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BDE" w:rsidRDefault="004812B2" w:rsidP="004812B2">
      <w:pPr>
        <w:pStyle w:val="110"/>
        <w:spacing w:before="70"/>
        <w:ind w:left="0" w:right="1284"/>
        <w:jc w:val="center"/>
      </w:pPr>
      <w:r>
        <w:rPr>
          <w:noProof/>
          <w:lang w:eastAsia="ru-RU"/>
        </w:rPr>
        <w:drawing>
          <wp:inline distT="0" distB="0" distL="0" distR="0">
            <wp:extent cx="5934710" cy="2558415"/>
            <wp:effectExtent l="0" t="0" r="8890" b="0"/>
            <wp:docPr id="13" name="Рисунок 1" descr="C:\Users\fot0g\AppData\Local\Microsoft\Windows\INetCache\Content.Wor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ot0g\AppData\Local\Microsoft\Windows\INetCache\Content.Word\f.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4710" cy="2558415"/>
                    </a:xfrm>
                    <a:prstGeom prst="rect">
                      <a:avLst/>
                    </a:prstGeom>
                    <a:noFill/>
                    <a:ln>
                      <a:noFill/>
                    </a:ln>
                  </pic:spPr>
                </pic:pic>
              </a:graphicData>
            </a:graphic>
          </wp:inline>
        </w:drawing>
      </w:r>
    </w:p>
    <w:p w:rsidR="002D1BDE" w:rsidRDefault="002D1BDE" w:rsidP="002D1BDE">
      <w:pPr>
        <w:pStyle w:val="110"/>
        <w:spacing w:before="70"/>
        <w:ind w:left="1973" w:right="1284"/>
        <w:jc w:val="center"/>
      </w:pPr>
    </w:p>
    <w:p w:rsidR="002D1BDE" w:rsidRDefault="002D1BDE" w:rsidP="002D1BDE">
      <w:pPr>
        <w:pStyle w:val="110"/>
        <w:spacing w:before="70"/>
        <w:ind w:left="1973" w:right="1284"/>
        <w:jc w:val="center"/>
      </w:pPr>
    </w:p>
    <w:p w:rsidR="002D1BDE" w:rsidRDefault="002D1BDE" w:rsidP="002D1BDE">
      <w:pPr>
        <w:pStyle w:val="110"/>
        <w:spacing w:before="70"/>
        <w:ind w:left="1973" w:right="1284"/>
        <w:jc w:val="center"/>
      </w:pPr>
      <w:r>
        <w:t>ОСНОВНАЯ ОБЩЕОБРАЗОВАТЕЛЬНАЯ ПРОГРАММА</w:t>
      </w:r>
    </w:p>
    <w:p w:rsidR="002D1BDE" w:rsidRDefault="002D1BDE" w:rsidP="002D1BDE">
      <w:pPr>
        <w:pStyle w:val="110"/>
        <w:spacing w:before="70"/>
        <w:ind w:left="1973" w:right="1284"/>
        <w:jc w:val="center"/>
      </w:pPr>
      <w:r>
        <w:t>НАЧАЛЬНОГО ОБЩЕГО ОБРАЗОВАНИЯ</w:t>
      </w:r>
      <w:bookmarkStart w:id="0" w:name="_GoBack"/>
      <w:bookmarkEnd w:id="0"/>
    </w:p>
    <w:p w:rsidR="002D1BDE" w:rsidRDefault="002D1BDE" w:rsidP="002D1BDE">
      <w:pPr>
        <w:pStyle w:val="110"/>
        <w:spacing w:before="70"/>
        <w:ind w:left="1973" w:right="1284"/>
        <w:jc w:val="center"/>
      </w:pPr>
      <w:r>
        <w:t>МУНИЦИПАЛЬНОГО БЮДЖЕТНОГО</w:t>
      </w:r>
    </w:p>
    <w:p w:rsidR="002D1BDE" w:rsidRDefault="002D1BDE" w:rsidP="002D1BDE">
      <w:pPr>
        <w:pStyle w:val="110"/>
        <w:spacing w:before="70"/>
        <w:ind w:left="1973" w:right="1284"/>
        <w:jc w:val="center"/>
      </w:pPr>
      <w:r>
        <w:t>ОБЩЕОБРАЗОВАТЕЛЬНОГО УЧРЕЖДЕНИЯ</w:t>
      </w:r>
    </w:p>
    <w:p w:rsidR="002D1BDE" w:rsidRDefault="002D1BDE" w:rsidP="002D1BDE">
      <w:pPr>
        <w:pStyle w:val="110"/>
        <w:spacing w:before="70"/>
        <w:ind w:left="1973" w:right="1284"/>
        <w:jc w:val="center"/>
      </w:pPr>
      <w:r>
        <w:t>«ШКОЛА№ 137 ИМЕНИ МИХАИЛА ПАВЛОВИЧА АГИБАЛОВА»</w:t>
      </w:r>
    </w:p>
    <w:p w:rsidR="002D1BDE" w:rsidRDefault="002D1BDE" w:rsidP="002D1BDE">
      <w:pPr>
        <w:pStyle w:val="110"/>
        <w:spacing w:before="70"/>
        <w:ind w:left="1973" w:right="1284"/>
        <w:jc w:val="center"/>
      </w:pPr>
      <w:r>
        <w:t>ГОРОДСКОГО ОКРУГА САМАРА</w:t>
      </w:r>
    </w:p>
    <w:p w:rsidR="002D1BDE" w:rsidRDefault="002D1BDE" w:rsidP="002D1BDE">
      <w:pPr>
        <w:pStyle w:val="110"/>
        <w:spacing w:before="70"/>
        <w:ind w:left="1973" w:right="1284"/>
        <w:jc w:val="center"/>
      </w:pPr>
    </w:p>
    <w:p w:rsidR="002D1BDE" w:rsidRDefault="002D1BDE" w:rsidP="002D1BDE">
      <w:pPr>
        <w:pStyle w:val="110"/>
        <w:spacing w:before="70"/>
        <w:ind w:left="1973" w:right="1284"/>
        <w:jc w:val="center"/>
      </w:pPr>
    </w:p>
    <w:p w:rsidR="002D1BDE" w:rsidRDefault="002D1BDE" w:rsidP="002D1BDE">
      <w:pPr>
        <w:pStyle w:val="110"/>
        <w:spacing w:before="70"/>
        <w:ind w:left="1973" w:right="1284"/>
        <w:jc w:val="center"/>
      </w:pPr>
      <w:r>
        <w:t>Программа разработана на основе Примерных программ Федерального государственного образовательного стандарта начального образования</w:t>
      </w:r>
    </w:p>
    <w:p w:rsidR="002D1BDE" w:rsidRDefault="002D1BDE" w:rsidP="002D1BDE">
      <w:pPr>
        <w:pStyle w:val="110"/>
        <w:spacing w:before="70"/>
        <w:ind w:left="1973" w:right="1284"/>
        <w:jc w:val="center"/>
      </w:pPr>
    </w:p>
    <w:p w:rsidR="002D1BDE" w:rsidRDefault="002D1BDE" w:rsidP="002D1BDE">
      <w:pPr>
        <w:pStyle w:val="110"/>
        <w:spacing w:before="70"/>
        <w:ind w:left="1973" w:right="1284"/>
      </w:pPr>
    </w:p>
    <w:p w:rsidR="002D1BDE" w:rsidRDefault="004812B2" w:rsidP="004812B2">
      <w:pPr>
        <w:pStyle w:val="110"/>
        <w:spacing w:before="70"/>
        <w:ind w:left="0" w:right="1284"/>
      </w:pPr>
      <w:r>
        <w:rPr>
          <w:noProof/>
          <w:lang w:eastAsia="ru-RU"/>
        </w:rPr>
        <w:drawing>
          <wp:inline distT="0" distB="0" distL="0" distR="0">
            <wp:extent cx="5389880" cy="941070"/>
            <wp:effectExtent l="0" t="0" r="0" b="0"/>
            <wp:docPr id="1" name="Рисунок 1" descr="C:\Users\fot0g\AppData\Local\Microsoft\Windows\INetCache\Content.Word\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ot0g\AppData\Local\Microsoft\Windows\INetCache\Content.Word\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89880" cy="941070"/>
                    </a:xfrm>
                    <a:prstGeom prst="rect">
                      <a:avLst/>
                    </a:prstGeom>
                    <a:noFill/>
                    <a:ln>
                      <a:noFill/>
                    </a:ln>
                  </pic:spPr>
                </pic:pic>
              </a:graphicData>
            </a:graphic>
          </wp:inline>
        </w:drawing>
      </w:r>
    </w:p>
    <w:p w:rsidR="002D1BDE" w:rsidRDefault="002D1BDE" w:rsidP="00EC5D70">
      <w:pPr>
        <w:pStyle w:val="TOC-1"/>
        <w:widowControl w:val="0"/>
        <w:spacing w:before="0" w:line="240" w:lineRule="auto"/>
        <w:rPr>
          <w:rFonts w:cs="Times New Roman"/>
          <w:b/>
          <w:sz w:val="24"/>
          <w:szCs w:val="24"/>
        </w:rPr>
        <w:sectPr w:rsidR="002D1BDE" w:rsidSect="00C76804">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6" w:h="16838" w:code="9"/>
          <w:pgMar w:top="1134" w:right="850" w:bottom="1134" w:left="1701" w:header="0" w:footer="563" w:gutter="0"/>
          <w:cols w:space="720"/>
        </w:sectPr>
      </w:pPr>
    </w:p>
    <w:p w:rsidR="00A71114" w:rsidRPr="00EC5D70" w:rsidRDefault="00A71114" w:rsidP="00EC5D70">
      <w:pPr>
        <w:pStyle w:val="TOC-1"/>
        <w:widowControl w:val="0"/>
        <w:spacing w:before="0" w:line="240" w:lineRule="auto"/>
        <w:rPr>
          <w:rFonts w:cs="Times New Roman"/>
          <w:b/>
          <w:sz w:val="24"/>
          <w:szCs w:val="24"/>
        </w:rPr>
      </w:pPr>
      <w:r w:rsidRPr="00EC5D70">
        <w:rPr>
          <w:rFonts w:cs="Times New Roman"/>
          <w:b/>
          <w:sz w:val="24"/>
          <w:szCs w:val="24"/>
        </w:rPr>
        <w:lastRenderedPageBreak/>
        <w:t>Содержание</w:t>
      </w:r>
    </w:p>
    <w:tbl>
      <w:tblPr>
        <w:tblW w:w="9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2"/>
        <w:gridCol w:w="576"/>
      </w:tblGrid>
      <w:tr w:rsidR="00A71114" w:rsidRPr="00EC5D70" w:rsidTr="008A787F">
        <w:tc>
          <w:tcPr>
            <w:tcW w:w="9608" w:type="dxa"/>
            <w:gridSpan w:val="2"/>
          </w:tcPr>
          <w:p w:rsidR="00A71114" w:rsidRPr="00EC5D70" w:rsidRDefault="00A71114" w:rsidP="00EC5D70">
            <w:pPr>
              <w:pStyle w:val="TOC-1"/>
              <w:widowControl w:val="0"/>
              <w:spacing w:before="0" w:line="240" w:lineRule="auto"/>
              <w:rPr>
                <w:rFonts w:cs="Times New Roman"/>
                <w:b/>
                <w:sz w:val="24"/>
                <w:szCs w:val="24"/>
              </w:rPr>
            </w:pPr>
            <w:r w:rsidRPr="00EC5D70">
              <w:rPr>
                <w:rFonts w:cs="Times New Roman"/>
                <w:b/>
                <w:sz w:val="24"/>
                <w:szCs w:val="24"/>
              </w:rPr>
              <w:t>1. Целевой раздел</w:t>
            </w:r>
            <w:r w:rsidR="0058259A" w:rsidRPr="00EC5D70">
              <w:rPr>
                <w:rFonts w:cs="Times New Roman"/>
                <w:b/>
                <w:sz w:val="24"/>
                <w:szCs w:val="24"/>
              </w:rPr>
              <w:t xml:space="preserve"> ООП НОО</w:t>
            </w:r>
            <w:r w:rsidR="00EB0871" w:rsidRPr="00EC5D70">
              <w:rPr>
                <w:rFonts w:cs="Times New Roman"/>
                <w:b/>
                <w:sz w:val="24"/>
                <w:szCs w:val="24"/>
              </w:rPr>
              <w:t>М</w:t>
            </w:r>
            <w:r w:rsidR="009233B7" w:rsidRPr="00EC5D70">
              <w:rPr>
                <w:rFonts w:cs="Times New Roman"/>
                <w:b/>
                <w:sz w:val="24"/>
                <w:szCs w:val="24"/>
              </w:rPr>
              <w:t xml:space="preserve">БОУ </w:t>
            </w:r>
            <w:r w:rsidR="00EB0871" w:rsidRPr="00EC5D70">
              <w:rPr>
                <w:rFonts w:cs="Times New Roman"/>
                <w:b/>
                <w:sz w:val="24"/>
                <w:szCs w:val="24"/>
              </w:rPr>
              <w:t>Школа</w:t>
            </w:r>
            <w:r w:rsidR="00255796" w:rsidRPr="00EC5D70">
              <w:rPr>
                <w:rFonts w:cs="Times New Roman"/>
                <w:b/>
                <w:sz w:val="24"/>
                <w:szCs w:val="24"/>
              </w:rPr>
              <w:t>№1</w:t>
            </w:r>
            <w:r w:rsidR="00217630" w:rsidRPr="00EC5D70">
              <w:rPr>
                <w:rFonts w:cs="Times New Roman"/>
                <w:b/>
                <w:sz w:val="24"/>
                <w:szCs w:val="24"/>
              </w:rPr>
              <w:t>37</w:t>
            </w:r>
            <w:r w:rsidR="009233B7" w:rsidRPr="00EC5D70">
              <w:rPr>
                <w:rFonts w:cs="Times New Roman"/>
                <w:b/>
                <w:sz w:val="24"/>
                <w:szCs w:val="24"/>
              </w:rPr>
              <w:t xml:space="preserve">г. </w:t>
            </w:r>
            <w:r w:rsidR="00EB0871" w:rsidRPr="00EC5D70">
              <w:rPr>
                <w:rFonts w:cs="Times New Roman"/>
                <w:b/>
                <w:sz w:val="24"/>
                <w:szCs w:val="24"/>
              </w:rPr>
              <w:t>о. Самара</w:t>
            </w:r>
          </w:p>
        </w:tc>
      </w:tr>
      <w:tr w:rsidR="00EB08C7" w:rsidRPr="00EC5D70" w:rsidTr="00022EAE">
        <w:tc>
          <w:tcPr>
            <w:tcW w:w="9180" w:type="dxa"/>
          </w:tcPr>
          <w:p w:rsidR="00EB08C7" w:rsidRPr="00EC5D70" w:rsidRDefault="00EB08C7" w:rsidP="00EC5D70">
            <w:pPr>
              <w:pStyle w:val="TOC-1"/>
              <w:widowControl w:val="0"/>
              <w:spacing w:before="0" w:line="240" w:lineRule="auto"/>
              <w:rPr>
                <w:rFonts w:cs="Times New Roman"/>
                <w:b/>
                <w:sz w:val="24"/>
                <w:szCs w:val="24"/>
              </w:rPr>
            </w:pPr>
            <w:r w:rsidRPr="00EC5D70">
              <w:rPr>
                <w:rFonts w:cs="Times New Roman"/>
                <w:sz w:val="24"/>
                <w:szCs w:val="24"/>
              </w:rPr>
              <w:t>1.1.Пояснительная записка</w:t>
            </w:r>
          </w:p>
        </w:tc>
        <w:tc>
          <w:tcPr>
            <w:tcW w:w="428" w:type="dxa"/>
          </w:tcPr>
          <w:p w:rsidR="00EB08C7" w:rsidRPr="00A7363D" w:rsidRDefault="00DE29AB" w:rsidP="00EC5D70">
            <w:pPr>
              <w:pStyle w:val="TOC-1"/>
              <w:widowControl w:val="0"/>
              <w:spacing w:before="0" w:line="240" w:lineRule="auto"/>
              <w:rPr>
                <w:rFonts w:cs="Times New Roman"/>
                <w:sz w:val="24"/>
                <w:szCs w:val="24"/>
              </w:rPr>
            </w:pPr>
            <w:r w:rsidRPr="00A7363D">
              <w:rPr>
                <w:rFonts w:cs="Times New Roman"/>
                <w:sz w:val="24"/>
                <w:szCs w:val="24"/>
              </w:rPr>
              <w:t>3</w:t>
            </w:r>
          </w:p>
        </w:tc>
      </w:tr>
      <w:tr w:rsidR="00EB08C7" w:rsidRPr="00EC5D70" w:rsidTr="00022EAE">
        <w:tc>
          <w:tcPr>
            <w:tcW w:w="9180" w:type="dxa"/>
          </w:tcPr>
          <w:p w:rsidR="00EB08C7" w:rsidRPr="00EC5D70" w:rsidRDefault="00EB08C7" w:rsidP="00EC5D70">
            <w:pPr>
              <w:pStyle w:val="TOC-1"/>
              <w:widowControl w:val="0"/>
              <w:spacing w:before="0" w:line="240" w:lineRule="auto"/>
              <w:rPr>
                <w:rFonts w:cs="Times New Roman"/>
                <w:b/>
                <w:sz w:val="24"/>
                <w:szCs w:val="24"/>
              </w:rPr>
            </w:pPr>
            <w:r w:rsidRPr="00EC5D70">
              <w:rPr>
                <w:rFonts w:cs="Times New Roman"/>
                <w:sz w:val="24"/>
                <w:szCs w:val="24"/>
              </w:rPr>
              <w:t>1.2.Общая характеристика программы начального образования</w:t>
            </w:r>
            <w:r w:rsidR="00682DD9">
              <w:rPr>
                <w:rFonts w:cs="Times New Roman"/>
                <w:sz w:val="24"/>
                <w:szCs w:val="24"/>
              </w:rPr>
              <w:t xml:space="preserve"> </w:t>
            </w:r>
            <w:r w:rsidR="00217630" w:rsidRPr="00EC5D70">
              <w:rPr>
                <w:rFonts w:cs="Times New Roman"/>
                <w:b/>
                <w:sz w:val="24"/>
                <w:szCs w:val="24"/>
              </w:rPr>
              <w:t>МБОУ Школа №137 г. о. Самара</w:t>
            </w:r>
          </w:p>
        </w:tc>
        <w:tc>
          <w:tcPr>
            <w:tcW w:w="428" w:type="dxa"/>
          </w:tcPr>
          <w:p w:rsidR="00EB08C7" w:rsidRPr="00A7363D" w:rsidRDefault="00DE29AB" w:rsidP="00EC5D70">
            <w:pPr>
              <w:pStyle w:val="TOC-1"/>
              <w:widowControl w:val="0"/>
              <w:spacing w:before="0" w:line="240" w:lineRule="auto"/>
              <w:rPr>
                <w:rFonts w:cs="Times New Roman"/>
                <w:sz w:val="24"/>
                <w:szCs w:val="24"/>
              </w:rPr>
            </w:pPr>
            <w:r w:rsidRPr="00A7363D">
              <w:rPr>
                <w:rFonts w:cs="Times New Roman"/>
                <w:sz w:val="24"/>
                <w:szCs w:val="24"/>
              </w:rPr>
              <w:t>8</w:t>
            </w:r>
          </w:p>
        </w:tc>
      </w:tr>
      <w:tr w:rsidR="00EB08C7" w:rsidRPr="00EC5D70" w:rsidTr="00022EAE">
        <w:tc>
          <w:tcPr>
            <w:tcW w:w="9180" w:type="dxa"/>
          </w:tcPr>
          <w:p w:rsidR="00EB08C7" w:rsidRPr="00EC5D70" w:rsidRDefault="00EB08C7" w:rsidP="00EC5D70">
            <w:pPr>
              <w:pStyle w:val="TOC-1"/>
              <w:widowControl w:val="0"/>
              <w:spacing w:before="0" w:line="240" w:lineRule="auto"/>
              <w:rPr>
                <w:rFonts w:cs="Times New Roman"/>
                <w:b/>
                <w:sz w:val="24"/>
                <w:szCs w:val="24"/>
              </w:rPr>
            </w:pPr>
            <w:r w:rsidRPr="00EC5D70">
              <w:rPr>
                <w:rFonts w:cs="Times New Roman"/>
                <w:sz w:val="24"/>
                <w:szCs w:val="24"/>
              </w:rPr>
              <w:t>1.3.Общая характеристика планируемых результатов освоения основной образовательной программы</w:t>
            </w:r>
          </w:p>
        </w:tc>
        <w:tc>
          <w:tcPr>
            <w:tcW w:w="428" w:type="dxa"/>
          </w:tcPr>
          <w:p w:rsidR="00EB08C7" w:rsidRPr="00A7363D" w:rsidRDefault="00DE29AB" w:rsidP="00EC5D70">
            <w:pPr>
              <w:pStyle w:val="TOC-1"/>
              <w:widowControl w:val="0"/>
              <w:spacing w:before="0" w:line="240" w:lineRule="auto"/>
              <w:rPr>
                <w:rFonts w:cs="Times New Roman"/>
                <w:sz w:val="24"/>
                <w:szCs w:val="24"/>
              </w:rPr>
            </w:pPr>
            <w:r w:rsidRPr="00A7363D">
              <w:rPr>
                <w:rFonts w:cs="Times New Roman"/>
                <w:sz w:val="24"/>
                <w:szCs w:val="24"/>
              </w:rPr>
              <w:t>10</w:t>
            </w:r>
          </w:p>
        </w:tc>
      </w:tr>
      <w:tr w:rsidR="00EB08C7" w:rsidRPr="00EC5D70" w:rsidTr="00022EAE">
        <w:tc>
          <w:tcPr>
            <w:tcW w:w="9180" w:type="dxa"/>
          </w:tcPr>
          <w:p w:rsidR="00EB08C7" w:rsidRPr="00EC5D70" w:rsidRDefault="00EB08C7" w:rsidP="00EC5D70">
            <w:pPr>
              <w:pStyle w:val="TOC-1"/>
              <w:widowControl w:val="0"/>
              <w:spacing w:before="0" w:line="240" w:lineRule="auto"/>
              <w:rPr>
                <w:rFonts w:cs="Times New Roman"/>
                <w:b/>
                <w:sz w:val="24"/>
                <w:szCs w:val="24"/>
              </w:rPr>
            </w:pPr>
            <w:r w:rsidRPr="00EC5D70">
              <w:rPr>
                <w:rFonts w:cs="Times New Roman"/>
                <w:sz w:val="24"/>
                <w:szCs w:val="24"/>
              </w:rPr>
              <w:t>1.4.Система оценки достижения планируемых результатов освоения программы начального общего образования</w:t>
            </w:r>
          </w:p>
        </w:tc>
        <w:tc>
          <w:tcPr>
            <w:tcW w:w="428" w:type="dxa"/>
          </w:tcPr>
          <w:p w:rsidR="00EB08C7" w:rsidRPr="00A7363D" w:rsidRDefault="00DE29AB" w:rsidP="00EC5D70">
            <w:pPr>
              <w:pStyle w:val="TOC-1"/>
              <w:widowControl w:val="0"/>
              <w:spacing w:before="0" w:line="240" w:lineRule="auto"/>
              <w:rPr>
                <w:rFonts w:cs="Times New Roman"/>
                <w:sz w:val="24"/>
                <w:szCs w:val="24"/>
              </w:rPr>
            </w:pPr>
            <w:r w:rsidRPr="00A7363D">
              <w:rPr>
                <w:rFonts w:cs="Times New Roman"/>
                <w:sz w:val="24"/>
                <w:szCs w:val="24"/>
              </w:rPr>
              <w:t>14</w:t>
            </w:r>
          </w:p>
        </w:tc>
      </w:tr>
      <w:tr w:rsidR="00EB08C7" w:rsidRPr="00EC5D70" w:rsidTr="00022EAE">
        <w:tc>
          <w:tcPr>
            <w:tcW w:w="9180" w:type="dxa"/>
          </w:tcPr>
          <w:p w:rsidR="00EB08C7" w:rsidRPr="00EC5D70" w:rsidRDefault="00EB08C7" w:rsidP="00EC5D70">
            <w:pPr>
              <w:pStyle w:val="TOC-1"/>
              <w:widowControl w:val="0"/>
              <w:spacing w:before="0" w:line="240" w:lineRule="auto"/>
              <w:rPr>
                <w:rFonts w:cs="Times New Roman"/>
                <w:b/>
                <w:sz w:val="24"/>
                <w:szCs w:val="24"/>
              </w:rPr>
            </w:pPr>
            <w:r w:rsidRPr="00EC5D70">
              <w:rPr>
                <w:rFonts w:cs="Times New Roman"/>
                <w:sz w:val="24"/>
                <w:szCs w:val="24"/>
              </w:rPr>
              <w:t>1.4.1.Общие положения</w:t>
            </w:r>
          </w:p>
        </w:tc>
        <w:tc>
          <w:tcPr>
            <w:tcW w:w="428" w:type="dxa"/>
          </w:tcPr>
          <w:p w:rsidR="00EB08C7" w:rsidRPr="00A7363D" w:rsidRDefault="00DE29AB" w:rsidP="00EC5D70">
            <w:pPr>
              <w:pStyle w:val="TOC-1"/>
              <w:widowControl w:val="0"/>
              <w:spacing w:before="0" w:line="240" w:lineRule="auto"/>
              <w:rPr>
                <w:rFonts w:cs="Times New Roman"/>
                <w:sz w:val="24"/>
                <w:szCs w:val="24"/>
              </w:rPr>
            </w:pPr>
            <w:r w:rsidRPr="00A7363D">
              <w:rPr>
                <w:rFonts w:cs="Times New Roman"/>
                <w:sz w:val="24"/>
                <w:szCs w:val="24"/>
              </w:rPr>
              <w:t>14</w:t>
            </w:r>
          </w:p>
        </w:tc>
      </w:tr>
      <w:tr w:rsidR="00EB08C7" w:rsidRPr="00EC5D70" w:rsidTr="00022EAE">
        <w:tc>
          <w:tcPr>
            <w:tcW w:w="9180" w:type="dxa"/>
          </w:tcPr>
          <w:p w:rsidR="00EB08C7" w:rsidRPr="00EC5D70" w:rsidRDefault="00EB08C7" w:rsidP="00EC5D70">
            <w:pPr>
              <w:pStyle w:val="TOC-1"/>
              <w:widowControl w:val="0"/>
              <w:spacing w:before="0" w:line="240" w:lineRule="auto"/>
              <w:rPr>
                <w:rFonts w:cs="Times New Roman"/>
                <w:sz w:val="24"/>
                <w:szCs w:val="24"/>
              </w:rPr>
            </w:pPr>
            <w:r w:rsidRPr="00EC5D70">
              <w:rPr>
                <w:rFonts w:cs="Times New Roman"/>
                <w:sz w:val="24"/>
                <w:szCs w:val="24"/>
              </w:rPr>
              <w:t>1.4.2.Особенности оценки личностных, метапредметных и предметных результатов</w:t>
            </w:r>
          </w:p>
        </w:tc>
        <w:tc>
          <w:tcPr>
            <w:tcW w:w="428" w:type="dxa"/>
          </w:tcPr>
          <w:p w:rsidR="00EB08C7" w:rsidRPr="00A7363D" w:rsidRDefault="00DE29AB" w:rsidP="00EC5D70">
            <w:pPr>
              <w:pStyle w:val="TOC-1"/>
              <w:widowControl w:val="0"/>
              <w:spacing w:before="0" w:line="240" w:lineRule="auto"/>
              <w:rPr>
                <w:rFonts w:cs="Times New Roman"/>
                <w:sz w:val="24"/>
                <w:szCs w:val="24"/>
              </w:rPr>
            </w:pPr>
            <w:r w:rsidRPr="00A7363D">
              <w:rPr>
                <w:rFonts w:cs="Times New Roman"/>
                <w:sz w:val="24"/>
                <w:szCs w:val="24"/>
              </w:rPr>
              <w:t>16</w:t>
            </w:r>
          </w:p>
        </w:tc>
      </w:tr>
      <w:tr w:rsidR="00EB08C7" w:rsidRPr="00EC5D70" w:rsidTr="00022EAE">
        <w:tc>
          <w:tcPr>
            <w:tcW w:w="9180" w:type="dxa"/>
          </w:tcPr>
          <w:p w:rsidR="00EB08C7" w:rsidRPr="00EC5D70" w:rsidRDefault="00EB08C7" w:rsidP="00EC5D70">
            <w:pPr>
              <w:pStyle w:val="TOC-1"/>
              <w:widowControl w:val="0"/>
              <w:spacing w:before="0" w:line="240" w:lineRule="auto"/>
              <w:rPr>
                <w:rFonts w:cs="Times New Roman"/>
                <w:sz w:val="24"/>
                <w:szCs w:val="24"/>
              </w:rPr>
            </w:pPr>
            <w:r w:rsidRPr="00EC5D70">
              <w:rPr>
                <w:rFonts w:cs="Times New Roman"/>
                <w:sz w:val="24"/>
                <w:szCs w:val="24"/>
              </w:rPr>
              <w:t>1.4.3.Организация и содержание оценочных процедур</w:t>
            </w:r>
          </w:p>
        </w:tc>
        <w:tc>
          <w:tcPr>
            <w:tcW w:w="428" w:type="dxa"/>
          </w:tcPr>
          <w:p w:rsidR="00EB08C7" w:rsidRPr="00A7363D" w:rsidRDefault="00DE29AB" w:rsidP="00EC5D70">
            <w:pPr>
              <w:pStyle w:val="TOC-1"/>
              <w:widowControl w:val="0"/>
              <w:spacing w:before="0" w:line="240" w:lineRule="auto"/>
              <w:rPr>
                <w:rFonts w:cs="Times New Roman"/>
                <w:sz w:val="24"/>
                <w:szCs w:val="24"/>
              </w:rPr>
            </w:pPr>
            <w:r w:rsidRPr="00A7363D">
              <w:rPr>
                <w:rFonts w:cs="Times New Roman"/>
                <w:sz w:val="24"/>
                <w:szCs w:val="24"/>
              </w:rPr>
              <w:t>25</w:t>
            </w:r>
          </w:p>
        </w:tc>
      </w:tr>
      <w:tr w:rsidR="00A71114" w:rsidRPr="00EC5D70" w:rsidTr="008A787F">
        <w:tc>
          <w:tcPr>
            <w:tcW w:w="9608" w:type="dxa"/>
            <w:gridSpan w:val="2"/>
          </w:tcPr>
          <w:p w:rsidR="00A71114" w:rsidRPr="00EC5D70" w:rsidRDefault="00A71114" w:rsidP="00EC5D70">
            <w:pPr>
              <w:pStyle w:val="TOC-1"/>
              <w:widowControl w:val="0"/>
              <w:spacing w:before="0" w:line="240" w:lineRule="auto"/>
              <w:rPr>
                <w:rFonts w:cs="Times New Roman"/>
                <w:b/>
                <w:sz w:val="24"/>
                <w:szCs w:val="24"/>
              </w:rPr>
            </w:pPr>
            <w:r w:rsidRPr="00EC5D70">
              <w:rPr>
                <w:rFonts w:cs="Times New Roman"/>
                <w:b/>
                <w:sz w:val="24"/>
                <w:szCs w:val="24"/>
              </w:rPr>
              <w:t>2. Содержательный раздел</w:t>
            </w:r>
            <w:r w:rsidR="0058259A" w:rsidRPr="00EC5D70">
              <w:rPr>
                <w:rFonts w:cs="Times New Roman"/>
                <w:b/>
                <w:sz w:val="24"/>
                <w:szCs w:val="24"/>
              </w:rPr>
              <w:t xml:space="preserve"> ООП НОО</w:t>
            </w:r>
            <w:r w:rsidR="00217630" w:rsidRPr="00EC5D70">
              <w:rPr>
                <w:rFonts w:cs="Times New Roman"/>
                <w:b/>
                <w:sz w:val="24"/>
                <w:szCs w:val="24"/>
              </w:rPr>
              <w:t>МБОУ Школа №137 г. о. Самара</w:t>
            </w:r>
          </w:p>
        </w:tc>
      </w:tr>
      <w:tr w:rsidR="00EB08C7" w:rsidRPr="00EC5D70" w:rsidTr="00022EAE">
        <w:tc>
          <w:tcPr>
            <w:tcW w:w="9180" w:type="dxa"/>
          </w:tcPr>
          <w:p w:rsidR="00EB08C7" w:rsidRPr="00EC5D70" w:rsidRDefault="00EB08C7" w:rsidP="00EC5D70">
            <w:pPr>
              <w:pStyle w:val="TOC-1"/>
              <w:widowControl w:val="0"/>
              <w:spacing w:before="0" w:line="240" w:lineRule="auto"/>
              <w:rPr>
                <w:rFonts w:cs="Times New Roman"/>
                <w:sz w:val="24"/>
                <w:szCs w:val="24"/>
              </w:rPr>
            </w:pPr>
            <w:r w:rsidRPr="00EC5D70">
              <w:rPr>
                <w:rFonts w:cs="Times New Roman"/>
                <w:sz w:val="24"/>
                <w:szCs w:val="24"/>
              </w:rPr>
              <w:t>2.1.</w:t>
            </w:r>
            <w:r w:rsidRPr="00EC5D70">
              <w:rPr>
                <w:rFonts w:cs="Times New Roman"/>
                <w:color w:val="auto"/>
                <w:sz w:val="24"/>
                <w:szCs w:val="24"/>
              </w:rPr>
              <w:t>Рабочие программы учебных предметов, модульных курсов, курсов внеурочной деятельности</w:t>
            </w:r>
          </w:p>
        </w:tc>
        <w:tc>
          <w:tcPr>
            <w:tcW w:w="428" w:type="dxa"/>
          </w:tcPr>
          <w:p w:rsidR="00EB08C7" w:rsidRPr="00A7363D" w:rsidRDefault="00DE29AB" w:rsidP="00EC5D70">
            <w:pPr>
              <w:pStyle w:val="TOC-1"/>
              <w:widowControl w:val="0"/>
              <w:spacing w:before="0" w:line="240" w:lineRule="auto"/>
              <w:rPr>
                <w:rFonts w:cs="Times New Roman"/>
                <w:sz w:val="24"/>
                <w:szCs w:val="24"/>
              </w:rPr>
            </w:pPr>
            <w:r w:rsidRPr="00A7363D">
              <w:rPr>
                <w:rFonts w:cs="Times New Roman"/>
                <w:sz w:val="24"/>
                <w:szCs w:val="24"/>
              </w:rPr>
              <w:t>28</w:t>
            </w:r>
          </w:p>
        </w:tc>
      </w:tr>
      <w:tr w:rsidR="00AB224E" w:rsidRPr="00EC5D70" w:rsidTr="00022EAE">
        <w:tc>
          <w:tcPr>
            <w:tcW w:w="9180" w:type="dxa"/>
          </w:tcPr>
          <w:p w:rsidR="00AB224E" w:rsidRPr="00EC5D70" w:rsidRDefault="00AB224E" w:rsidP="00EC5D70">
            <w:pPr>
              <w:pStyle w:val="TOC-1"/>
              <w:widowControl w:val="0"/>
              <w:spacing w:before="0" w:line="240" w:lineRule="auto"/>
              <w:rPr>
                <w:rFonts w:cs="Times New Roman"/>
                <w:color w:val="auto"/>
                <w:sz w:val="24"/>
                <w:szCs w:val="24"/>
              </w:rPr>
            </w:pPr>
            <w:r w:rsidRPr="00EC5D70">
              <w:rPr>
                <w:rFonts w:cs="Times New Roman"/>
                <w:color w:val="auto"/>
                <w:sz w:val="24"/>
                <w:szCs w:val="24"/>
              </w:rPr>
              <w:t xml:space="preserve">Русский язык </w:t>
            </w:r>
          </w:p>
        </w:tc>
        <w:tc>
          <w:tcPr>
            <w:tcW w:w="428" w:type="dxa"/>
          </w:tcPr>
          <w:p w:rsidR="00AB224E" w:rsidRPr="00A7363D" w:rsidRDefault="00DE29AB" w:rsidP="00EC5D70">
            <w:pPr>
              <w:pStyle w:val="TOC-1"/>
              <w:widowControl w:val="0"/>
              <w:spacing w:before="0" w:line="240" w:lineRule="auto"/>
              <w:rPr>
                <w:rFonts w:cs="Times New Roman"/>
                <w:sz w:val="24"/>
                <w:szCs w:val="24"/>
              </w:rPr>
            </w:pPr>
            <w:r w:rsidRPr="00A7363D">
              <w:rPr>
                <w:rFonts w:cs="Times New Roman"/>
                <w:sz w:val="24"/>
                <w:szCs w:val="24"/>
              </w:rPr>
              <w:t>28</w:t>
            </w:r>
          </w:p>
        </w:tc>
      </w:tr>
      <w:tr w:rsidR="00AB224E" w:rsidRPr="00EC5D70" w:rsidTr="00022EAE">
        <w:tc>
          <w:tcPr>
            <w:tcW w:w="9180" w:type="dxa"/>
          </w:tcPr>
          <w:p w:rsidR="00AB224E" w:rsidRPr="00EC5D70" w:rsidRDefault="00AB224E" w:rsidP="00EC5D70">
            <w:pPr>
              <w:pStyle w:val="TOC-1"/>
              <w:widowControl w:val="0"/>
              <w:spacing w:before="0" w:line="240" w:lineRule="auto"/>
              <w:rPr>
                <w:rFonts w:cs="Times New Roman"/>
                <w:color w:val="auto"/>
                <w:sz w:val="24"/>
                <w:szCs w:val="24"/>
              </w:rPr>
            </w:pPr>
            <w:r w:rsidRPr="00EC5D70">
              <w:rPr>
                <w:rFonts w:cs="Times New Roman"/>
                <w:color w:val="auto"/>
                <w:sz w:val="24"/>
                <w:szCs w:val="24"/>
              </w:rPr>
              <w:t xml:space="preserve">Литературное чтение </w:t>
            </w:r>
          </w:p>
        </w:tc>
        <w:tc>
          <w:tcPr>
            <w:tcW w:w="428" w:type="dxa"/>
          </w:tcPr>
          <w:p w:rsidR="00AB224E" w:rsidRPr="00A7363D" w:rsidRDefault="00DE29AB" w:rsidP="00EC5D70">
            <w:pPr>
              <w:pStyle w:val="TOC-1"/>
              <w:widowControl w:val="0"/>
              <w:spacing w:before="0" w:line="240" w:lineRule="auto"/>
              <w:rPr>
                <w:rFonts w:cs="Times New Roman"/>
                <w:sz w:val="24"/>
                <w:szCs w:val="24"/>
              </w:rPr>
            </w:pPr>
            <w:r w:rsidRPr="00A7363D">
              <w:rPr>
                <w:rFonts w:cs="Times New Roman"/>
                <w:sz w:val="24"/>
                <w:szCs w:val="24"/>
              </w:rPr>
              <w:t>50</w:t>
            </w:r>
          </w:p>
        </w:tc>
      </w:tr>
      <w:tr w:rsidR="00AB224E" w:rsidRPr="00EC5D70" w:rsidTr="00022EAE">
        <w:tc>
          <w:tcPr>
            <w:tcW w:w="9180" w:type="dxa"/>
          </w:tcPr>
          <w:p w:rsidR="00AB224E" w:rsidRPr="00EC5D70" w:rsidRDefault="00AB224E" w:rsidP="00EC5D70">
            <w:pPr>
              <w:pStyle w:val="TOC-1"/>
              <w:widowControl w:val="0"/>
              <w:spacing w:before="0" w:line="240" w:lineRule="auto"/>
              <w:rPr>
                <w:rFonts w:cs="Times New Roman"/>
                <w:color w:val="auto"/>
                <w:sz w:val="24"/>
                <w:szCs w:val="24"/>
              </w:rPr>
            </w:pPr>
            <w:r w:rsidRPr="00EC5D70">
              <w:rPr>
                <w:rFonts w:cs="Times New Roman"/>
                <w:color w:val="auto"/>
                <w:sz w:val="24"/>
                <w:szCs w:val="24"/>
              </w:rPr>
              <w:t xml:space="preserve">Английский язык </w:t>
            </w:r>
          </w:p>
        </w:tc>
        <w:tc>
          <w:tcPr>
            <w:tcW w:w="428" w:type="dxa"/>
          </w:tcPr>
          <w:p w:rsidR="00AB224E" w:rsidRPr="00A7363D" w:rsidRDefault="00DE29AB" w:rsidP="00EC5D70">
            <w:pPr>
              <w:pStyle w:val="TOC-1"/>
              <w:widowControl w:val="0"/>
              <w:spacing w:before="0" w:line="240" w:lineRule="auto"/>
              <w:rPr>
                <w:rFonts w:cs="Times New Roman"/>
                <w:sz w:val="24"/>
                <w:szCs w:val="24"/>
              </w:rPr>
            </w:pPr>
            <w:r w:rsidRPr="00A7363D">
              <w:rPr>
                <w:rFonts w:cs="Times New Roman"/>
                <w:sz w:val="24"/>
                <w:szCs w:val="24"/>
              </w:rPr>
              <w:t>70</w:t>
            </w:r>
          </w:p>
        </w:tc>
      </w:tr>
      <w:tr w:rsidR="00AB224E" w:rsidRPr="00EC5D70" w:rsidTr="00022EAE">
        <w:tc>
          <w:tcPr>
            <w:tcW w:w="9180" w:type="dxa"/>
          </w:tcPr>
          <w:p w:rsidR="00AB224E" w:rsidRPr="00EC5D70" w:rsidRDefault="00AB224E" w:rsidP="00EC5D70">
            <w:pPr>
              <w:pStyle w:val="TOC-1"/>
              <w:widowControl w:val="0"/>
              <w:spacing w:before="0" w:line="240" w:lineRule="auto"/>
              <w:rPr>
                <w:rFonts w:cs="Times New Roman"/>
                <w:color w:val="auto"/>
                <w:sz w:val="24"/>
                <w:szCs w:val="24"/>
              </w:rPr>
            </w:pPr>
            <w:r w:rsidRPr="00EC5D70">
              <w:rPr>
                <w:rFonts w:cs="Times New Roman"/>
                <w:color w:val="auto"/>
                <w:sz w:val="24"/>
                <w:szCs w:val="24"/>
              </w:rPr>
              <w:t xml:space="preserve">Математика </w:t>
            </w:r>
          </w:p>
        </w:tc>
        <w:tc>
          <w:tcPr>
            <w:tcW w:w="428" w:type="dxa"/>
          </w:tcPr>
          <w:p w:rsidR="00AB224E" w:rsidRPr="00A7363D" w:rsidRDefault="00DE29AB" w:rsidP="00EC5D70">
            <w:pPr>
              <w:pStyle w:val="TOC-1"/>
              <w:widowControl w:val="0"/>
              <w:spacing w:before="0" w:line="240" w:lineRule="auto"/>
              <w:rPr>
                <w:rFonts w:cs="Times New Roman"/>
                <w:sz w:val="24"/>
                <w:szCs w:val="24"/>
              </w:rPr>
            </w:pPr>
            <w:r w:rsidRPr="00A7363D">
              <w:rPr>
                <w:rFonts w:cs="Times New Roman"/>
                <w:sz w:val="24"/>
                <w:szCs w:val="24"/>
              </w:rPr>
              <w:t>88</w:t>
            </w:r>
          </w:p>
        </w:tc>
      </w:tr>
      <w:tr w:rsidR="00AB224E" w:rsidRPr="00EC5D70" w:rsidTr="00022EAE">
        <w:tc>
          <w:tcPr>
            <w:tcW w:w="9180" w:type="dxa"/>
          </w:tcPr>
          <w:p w:rsidR="00AB224E" w:rsidRPr="00EC5D70" w:rsidRDefault="00AB224E" w:rsidP="00EC5D70">
            <w:pPr>
              <w:pStyle w:val="TOC-1"/>
              <w:widowControl w:val="0"/>
              <w:spacing w:before="0" w:line="240" w:lineRule="auto"/>
              <w:rPr>
                <w:rFonts w:cs="Times New Roman"/>
                <w:color w:val="auto"/>
                <w:sz w:val="24"/>
                <w:szCs w:val="24"/>
              </w:rPr>
            </w:pPr>
            <w:r w:rsidRPr="00EC5D70">
              <w:rPr>
                <w:rFonts w:cs="Times New Roman"/>
                <w:color w:val="auto"/>
                <w:sz w:val="24"/>
                <w:szCs w:val="24"/>
              </w:rPr>
              <w:t xml:space="preserve">Окружающий мир </w:t>
            </w:r>
          </w:p>
        </w:tc>
        <w:tc>
          <w:tcPr>
            <w:tcW w:w="428" w:type="dxa"/>
          </w:tcPr>
          <w:p w:rsidR="00AB224E" w:rsidRPr="00A7363D" w:rsidRDefault="00DE29AB" w:rsidP="00EC5D70">
            <w:pPr>
              <w:pStyle w:val="TOC-1"/>
              <w:widowControl w:val="0"/>
              <w:spacing w:before="0" w:line="240" w:lineRule="auto"/>
              <w:rPr>
                <w:rFonts w:cs="Times New Roman"/>
                <w:sz w:val="24"/>
                <w:szCs w:val="24"/>
              </w:rPr>
            </w:pPr>
            <w:r w:rsidRPr="00A7363D">
              <w:rPr>
                <w:rFonts w:cs="Times New Roman"/>
                <w:sz w:val="24"/>
                <w:szCs w:val="24"/>
              </w:rPr>
              <w:t>105</w:t>
            </w:r>
          </w:p>
        </w:tc>
      </w:tr>
      <w:tr w:rsidR="00AB224E" w:rsidRPr="00EC5D70" w:rsidTr="00022EAE">
        <w:tc>
          <w:tcPr>
            <w:tcW w:w="9180" w:type="dxa"/>
          </w:tcPr>
          <w:p w:rsidR="00AB224E" w:rsidRPr="00EC5D70" w:rsidRDefault="00AB224E" w:rsidP="00EC5D70">
            <w:pPr>
              <w:pStyle w:val="TOC-1"/>
              <w:widowControl w:val="0"/>
              <w:spacing w:before="0" w:line="240" w:lineRule="auto"/>
              <w:rPr>
                <w:rFonts w:cs="Times New Roman"/>
                <w:color w:val="auto"/>
                <w:sz w:val="24"/>
                <w:szCs w:val="24"/>
              </w:rPr>
            </w:pPr>
            <w:r w:rsidRPr="00EC5D70">
              <w:rPr>
                <w:rFonts w:cs="Times New Roman"/>
                <w:color w:val="auto"/>
                <w:sz w:val="24"/>
                <w:szCs w:val="24"/>
              </w:rPr>
              <w:t xml:space="preserve">Основы религиозных культур и светской этики </w:t>
            </w:r>
          </w:p>
        </w:tc>
        <w:tc>
          <w:tcPr>
            <w:tcW w:w="428" w:type="dxa"/>
          </w:tcPr>
          <w:p w:rsidR="00AB224E" w:rsidRPr="00A7363D" w:rsidRDefault="00DE29AB" w:rsidP="00EC5D70">
            <w:pPr>
              <w:pStyle w:val="TOC-1"/>
              <w:widowControl w:val="0"/>
              <w:spacing w:before="0" w:line="240" w:lineRule="auto"/>
              <w:rPr>
                <w:rFonts w:cs="Times New Roman"/>
                <w:sz w:val="24"/>
                <w:szCs w:val="24"/>
              </w:rPr>
            </w:pPr>
            <w:r w:rsidRPr="00A7363D">
              <w:rPr>
                <w:rFonts w:cs="Times New Roman"/>
                <w:sz w:val="24"/>
                <w:szCs w:val="24"/>
              </w:rPr>
              <w:t>120</w:t>
            </w:r>
          </w:p>
        </w:tc>
      </w:tr>
      <w:tr w:rsidR="00AB224E" w:rsidRPr="00EC5D70" w:rsidTr="00022EAE">
        <w:tc>
          <w:tcPr>
            <w:tcW w:w="9180" w:type="dxa"/>
          </w:tcPr>
          <w:p w:rsidR="00AB224E" w:rsidRPr="00EC5D70" w:rsidRDefault="00AB224E" w:rsidP="00EC5D70">
            <w:pPr>
              <w:pStyle w:val="TOC-1"/>
              <w:widowControl w:val="0"/>
              <w:spacing w:before="0" w:line="240" w:lineRule="auto"/>
              <w:rPr>
                <w:rFonts w:cs="Times New Roman"/>
                <w:color w:val="auto"/>
                <w:sz w:val="24"/>
                <w:szCs w:val="24"/>
              </w:rPr>
            </w:pPr>
            <w:r w:rsidRPr="00EC5D70">
              <w:rPr>
                <w:rFonts w:cs="Times New Roman"/>
                <w:color w:val="auto"/>
                <w:sz w:val="24"/>
                <w:szCs w:val="24"/>
              </w:rPr>
              <w:t xml:space="preserve">Изобразительное искусство </w:t>
            </w:r>
          </w:p>
        </w:tc>
        <w:tc>
          <w:tcPr>
            <w:tcW w:w="428" w:type="dxa"/>
          </w:tcPr>
          <w:p w:rsidR="00AB224E" w:rsidRPr="00A7363D" w:rsidRDefault="00DE29AB" w:rsidP="00EC5D70">
            <w:pPr>
              <w:pStyle w:val="TOC-1"/>
              <w:widowControl w:val="0"/>
              <w:spacing w:before="0" w:line="240" w:lineRule="auto"/>
              <w:rPr>
                <w:rFonts w:cs="Times New Roman"/>
                <w:sz w:val="24"/>
                <w:szCs w:val="24"/>
              </w:rPr>
            </w:pPr>
            <w:r w:rsidRPr="00A7363D">
              <w:rPr>
                <w:rFonts w:cs="Times New Roman"/>
                <w:sz w:val="24"/>
                <w:szCs w:val="24"/>
              </w:rPr>
              <w:t>133</w:t>
            </w:r>
          </w:p>
        </w:tc>
      </w:tr>
      <w:tr w:rsidR="00AB224E" w:rsidRPr="00EC5D70" w:rsidTr="00022EAE">
        <w:tc>
          <w:tcPr>
            <w:tcW w:w="9180" w:type="dxa"/>
          </w:tcPr>
          <w:p w:rsidR="00AB224E" w:rsidRPr="00EC5D70" w:rsidRDefault="00AB224E" w:rsidP="00EC5D70">
            <w:pPr>
              <w:pStyle w:val="TOC-1"/>
              <w:widowControl w:val="0"/>
              <w:spacing w:before="0" w:line="240" w:lineRule="auto"/>
              <w:rPr>
                <w:rFonts w:cs="Times New Roman"/>
                <w:color w:val="auto"/>
                <w:sz w:val="24"/>
                <w:szCs w:val="24"/>
              </w:rPr>
            </w:pPr>
            <w:r w:rsidRPr="00EC5D70">
              <w:rPr>
                <w:rFonts w:cs="Times New Roman"/>
                <w:color w:val="auto"/>
                <w:sz w:val="24"/>
                <w:szCs w:val="24"/>
              </w:rPr>
              <w:t xml:space="preserve">Музыка </w:t>
            </w:r>
          </w:p>
        </w:tc>
        <w:tc>
          <w:tcPr>
            <w:tcW w:w="428" w:type="dxa"/>
          </w:tcPr>
          <w:p w:rsidR="00AB224E" w:rsidRPr="00A7363D" w:rsidRDefault="00DE29AB" w:rsidP="00EC5D70">
            <w:pPr>
              <w:pStyle w:val="TOC-1"/>
              <w:widowControl w:val="0"/>
              <w:spacing w:before="0" w:line="240" w:lineRule="auto"/>
              <w:rPr>
                <w:rFonts w:cs="Times New Roman"/>
                <w:sz w:val="24"/>
                <w:szCs w:val="24"/>
              </w:rPr>
            </w:pPr>
            <w:r w:rsidRPr="00A7363D">
              <w:rPr>
                <w:rFonts w:cs="Times New Roman"/>
                <w:sz w:val="24"/>
                <w:szCs w:val="24"/>
              </w:rPr>
              <w:t>155</w:t>
            </w:r>
          </w:p>
        </w:tc>
      </w:tr>
      <w:tr w:rsidR="00AB224E" w:rsidRPr="00EC5D70" w:rsidTr="00022EAE">
        <w:tc>
          <w:tcPr>
            <w:tcW w:w="9180" w:type="dxa"/>
          </w:tcPr>
          <w:p w:rsidR="00AB224E" w:rsidRPr="00EC5D70" w:rsidRDefault="00AB224E" w:rsidP="00EC5D70">
            <w:pPr>
              <w:pStyle w:val="TOC-1"/>
              <w:widowControl w:val="0"/>
              <w:spacing w:before="0" w:line="240" w:lineRule="auto"/>
              <w:rPr>
                <w:rFonts w:cs="Times New Roman"/>
                <w:color w:val="auto"/>
                <w:sz w:val="24"/>
                <w:szCs w:val="24"/>
              </w:rPr>
            </w:pPr>
            <w:r w:rsidRPr="00EC5D70">
              <w:rPr>
                <w:rFonts w:cs="Times New Roman"/>
                <w:color w:val="auto"/>
                <w:sz w:val="24"/>
                <w:szCs w:val="24"/>
              </w:rPr>
              <w:t xml:space="preserve">Технология </w:t>
            </w:r>
          </w:p>
        </w:tc>
        <w:tc>
          <w:tcPr>
            <w:tcW w:w="428" w:type="dxa"/>
          </w:tcPr>
          <w:p w:rsidR="00AB224E" w:rsidRPr="00A7363D" w:rsidRDefault="00DE29AB" w:rsidP="00EC5D70">
            <w:pPr>
              <w:pStyle w:val="TOC-1"/>
              <w:widowControl w:val="0"/>
              <w:spacing w:before="0" w:line="240" w:lineRule="auto"/>
              <w:rPr>
                <w:rFonts w:cs="Times New Roman"/>
                <w:sz w:val="24"/>
                <w:szCs w:val="24"/>
              </w:rPr>
            </w:pPr>
            <w:r w:rsidRPr="00A7363D">
              <w:rPr>
                <w:rFonts w:cs="Times New Roman"/>
                <w:sz w:val="24"/>
                <w:szCs w:val="24"/>
              </w:rPr>
              <w:t>186</w:t>
            </w:r>
          </w:p>
        </w:tc>
      </w:tr>
      <w:tr w:rsidR="00AB224E" w:rsidRPr="00EC5D70" w:rsidTr="00022EAE">
        <w:tc>
          <w:tcPr>
            <w:tcW w:w="9180" w:type="dxa"/>
          </w:tcPr>
          <w:p w:rsidR="00AB224E" w:rsidRPr="00EC5D70" w:rsidRDefault="00AB224E" w:rsidP="00EC5D70">
            <w:pPr>
              <w:pStyle w:val="TOC-1"/>
              <w:widowControl w:val="0"/>
              <w:spacing w:before="0" w:line="240" w:lineRule="auto"/>
              <w:rPr>
                <w:rFonts w:cs="Times New Roman"/>
                <w:color w:val="auto"/>
                <w:sz w:val="24"/>
                <w:szCs w:val="24"/>
              </w:rPr>
            </w:pPr>
            <w:r w:rsidRPr="00EC5D70">
              <w:rPr>
                <w:rFonts w:cs="Times New Roman"/>
                <w:color w:val="auto"/>
                <w:sz w:val="24"/>
                <w:szCs w:val="24"/>
              </w:rPr>
              <w:t xml:space="preserve">Физическая культура </w:t>
            </w:r>
          </w:p>
        </w:tc>
        <w:tc>
          <w:tcPr>
            <w:tcW w:w="428" w:type="dxa"/>
          </w:tcPr>
          <w:p w:rsidR="00AB224E" w:rsidRPr="00A7363D" w:rsidRDefault="00DE29AB" w:rsidP="00EC5D70">
            <w:pPr>
              <w:pStyle w:val="TOC-1"/>
              <w:widowControl w:val="0"/>
              <w:spacing w:before="0" w:line="240" w:lineRule="auto"/>
              <w:rPr>
                <w:rFonts w:cs="Times New Roman"/>
                <w:sz w:val="24"/>
                <w:szCs w:val="24"/>
              </w:rPr>
            </w:pPr>
            <w:r w:rsidRPr="00A7363D">
              <w:rPr>
                <w:rFonts w:cs="Times New Roman"/>
                <w:sz w:val="24"/>
                <w:szCs w:val="24"/>
              </w:rPr>
              <w:t>197</w:t>
            </w:r>
          </w:p>
        </w:tc>
      </w:tr>
      <w:tr w:rsidR="00AB224E" w:rsidRPr="00EC5D70" w:rsidTr="00022EAE">
        <w:tc>
          <w:tcPr>
            <w:tcW w:w="9180" w:type="dxa"/>
          </w:tcPr>
          <w:p w:rsidR="00AB224E" w:rsidRPr="00EC5D70" w:rsidRDefault="00AB224E" w:rsidP="00EC5D70">
            <w:pPr>
              <w:pStyle w:val="TOC-1"/>
              <w:widowControl w:val="0"/>
              <w:spacing w:before="0" w:line="240" w:lineRule="auto"/>
              <w:rPr>
                <w:rFonts w:cs="Times New Roman"/>
                <w:color w:val="auto"/>
                <w:sz w:val="24"/>
                <w:szCs w:val="24"/>
              </w:rPr>
            </w:pPr>
            <w:r w:rsidRPr="00EC5D70">
              <w:rPr>
                <w:rFonts w:cs="Times New Roman"/>
                <w:color w:val="auto"/>
                <w:sz w:val="24"/>
                <w:szCs w:val="24"/>
              </w:rPr>
              <w:t>«Разговоры о важном»</w:t>
            </w:r>
          </w:p>
        </w:tc>
        <w:tc>
          <w:tcPr>
            <w:tcW w:w="428" w:type="dxa"/>
          </w:tcPr>
          <w:p w:rsidR="00AB224E" w:rsidRPr="00A7363D" w:rsidRDefault="00DE29AB" w:rsidP="00EC5D70">
            <w:pPr>
              <w:pStyle w:val="TOC-1"/>
              <w:widowControl w:val="0"/>
              <w:spacing w:before="0" w:line="240" w:lineRule="auto"/>
              <w:rPr>
                <w:rFonts w:cs="Times New Roman"/>
                <w:sz w:val="24"/>
                <w:szCs w:val="24"/>
              </w:rPr>
            </w:pPr>
            <w:r w:rsidRPr="00A7363D">
              <w:rPr>
                <w:rFonts w:cs="Times New Roman"/>
                <w:sz w:val="24"/>
                <w:szCs w:val="24"/>
              </w:rPr>
              <w:t>216</w:t>
            </w:r>
          </w:p>
        </w:tc>
      </w:tr>
      <w:tr w:rsidR="00AB224E" w:rsidRPr="00EC5D70" w:rsidTr="00022EAE">
        <w:tc>
          <w:tcPr>
            <w:tcW w:w="9180" w:type="dxa"/>
          </w:tcPr>
          <w:p w:rsidR="00AB224E" w:rsidRPr="00EC5D70" w:rsidRDefault="00022EAE" w:rsidP="00EC5D70">
            <w:pPr>
              <w:pStyle w:val="TOC-1"/>
              <w:widowControl w:val="0"/>
              <w:spacing w:before="0" w:line="240" w:lineRule="auto"/>
              <w:rPr>
                <w:rFonts w:cs="Times New Roman"/>
                <w:color w:val="auto"/>
                <w:sz w:val="24"/>
                <w:szCs w:val="24"/>
              </w:rPr>
            </w:pPr>
            <w:r w:rsidRPr="00EC5D70">
              <w:rPr>
                <w:rFonts w:cs="Times New Roman"/>
                <w:color w:val="auto"/>
                <w:sz w:val="24"/>
                <w:szCs w:val="24"/>
              </w:rPr>
              <w:t xml:space="preserve">«Основы православной культуры </w:t>
            </w:r>
          </w:p>
        </w:tc>
        <w:tc>
          <w:tcPr>
            <w:tcW w:w="428" w:type="dxa"/>
          </w:tcPr>
          <w:p w:rsidR="00AB224E" w:rsidRPr="00A7363D" w:rsidRDefault="00DE29AB" w:rsidP="00EC5D70">
            <w:pPr>
              <w:pStyle w:val="TOC-1"/>
              <w:widowControl w:val="0"/>
              <w:spacing w:before="0" w:line="240" w:lineRule="auto"/>
              <w:rPr>
                <w:rFonts w:cs="Times New Roman"/>
                <w:sz w:val="24"/>
                <w:szCs w:val="24"/>
              </w:rPr>
            </w:pPr>
            <w:r w:rsidRPr="00A7363D">
              <w:rPr>
                <w:rFonts w:cs="Times New Roman"/>
                <w:sz w:val="24"/>
                <w:szCs w:val="24"/>
              </w:rPr>
              <w:t>222</w:t>
            </w:r>
          </w:p>
        </w:tc>
      </w:tr>
      <w:tr w:rsidR="00AB224E" w:rsidRPr="00EC5D70" w:rsidTr="00022EAE">
        <w:tc>
          <w:tcPr>
            <w:tcW w:w="9180" w:type="dxa"/>
          </w:tcPr>
          <w:p w:rsidR="00AB224E" w:rsidRPr="00EC5D70" w:rsidRDefault="000447DC" w:rsidP="00EC5D70">
            <w:pPr>
              <w:pStyle w:val="TOC-1"/>
              <w:widowControl w:val="0"/>
              <w:spacing w:before="0" w:line="240" w:lineRule="auto"/>
              <w:rPr>
                <w:rFonts w:cs="Times New Roman"/>
                <w:color w:val="auto"/>
                <w:sz w:val="24"/>
                <w:szCs w:val="24"/>
              </w:rPr>
            </w:pPr>
            <w:r w:rsidRPr="00EC5D70">
              <w:rPr>
                <w:rFonts w:cs="Times New Roman"/>
                <w:color w:val="auto"/>
                <w:sz w:val="24"/>
                <w:szCs w:val="24"/>
              </w:rPr>
              <w:t>«Рассказы по истории Самарского края»</w:t>
            </w:r>
          </w:p>
        </w:tc>
        <w:tc>
          <w:tcPr>
            <w:tcW w:w="428" w:type="dxa"/>
          </w:tcPr>
          <w:p w:rsidR="00AB224E" w:rsidRPr="00A7363D" w:rsidRDefault="00DE29AB" w:rsidP="00EC5D70">
            <w:pPr>
              <w:pStyle w:val="TOC-1"/>
              <w:widowControl w:val="0"/>
              <w:spacing w:before="0" w:line="240" w:lineRule="auto"/>
              <w:rPr>
                <w:rFonts w:cs="Times New Roman"/>
                <w:sz w:val="24"/>
                <w:szCs w:val="24"/>
              </w:rPr>
            </w:pPr>
            <w:r w:rsidRPr="00A7363D">
              <w:rPr>
                <w:rFonts w:cs="Times New Roman"/>
                <w:sz w:val="24"/>
                <w:szCs w:val="24"/>
              </w:rPr>
              <w:t>224</w:t>
            </w:r>
          </w:p>
        </w:tc>
      </w:tr>
      <w:tr w:rsidR="00AB224E" w:rsidRPr="00EC5D70" w:rsidTr="00022EAE">
        <w:tc>
          <w:tcPr>
            <w:tcW w:w="9180" w:type="dxa"/>
          </w:tcPr>
          <w:p w:rsidR="00AB224E" w:rsidRPr="00EC5D70" w:rsidRDefault="000447DC" w:rsidP="00EC5D70">
            <w:pPr>
              <w:pStyle w:val="TOC-1"/>
              <w:widowControl w:val="0"/>
              <w:spacing w:before="0" w:line="240" w:lineRule="auto"/>
              <w:rPr>
                <w:rFonts w:cs="Times New Roman"/>
                <w:sz w:val="24"/>
                <w:szCs w:val="24"/>
              </w:rPr>
            </w:pPr>
            <w:r w:rsidRPr="00EC5D70">
              <w:rPr>
                <w:rFonts w:cs="Times New Roman"/>
                <w:sz w:val="24"/>
                <w:szCs w:val="24"/>
              </w:rPr>
              <w:t>«Финансовая грамотность»</w:t>
            </w:r>
          </w:p>
        </w:tc>
        <w:tc>
          <w:tcPr>
            <w:tcW w:w="428" w:type="dxa"/>
          </w:tcPr>
          <w:p w:rsidR="00AB224E" w:rsidRPr="00A7363D" w:rsidRDefault="00DE29AB" w:rsidP="00EC5D70">
            <w:pPr>
              <w:pStyle w:val="TOC-1"/>
              <w:widowControl w:val="0"/>
              <w:spacing w:before="0" w:line="240" w:lineRule="auto"/>
              <w:rPr>
                <w:rFonts w:cs="Times New Roman"/>
                <w:sz w:val="24"/>
                <w:szCs w:val="24"/>
              </w:rPr>
            </w:pPr>
            <w:r w:rsidRPr="00A7363D">
              <w:rPr>
                <w:rFonts w:cs="Times New Roman"/>
                <w:sz w:val="24"/>
                <w:szCs w:val="24"/>
              </w:rPr>
              <w:t>228</w:t>
            </w:r>
          </w:p>
        </w:tc>
      </w:tr>
      <w:tr w:rsidR="00022EAE" w:rsidRPr="00EC5D70" w:rsidTr="00022EAE">
        <w:tc>
          <w:tcPr>
            <w:tcW w:w="9180" w:type="dxa"/>
          </w:tcPr>
          <w:p w:rsidR="00022EAE" w:rsidRPr="00EC5D70" w:rsidRDefault="000447DC" w:rsidP="00EC5D70">
            <w:pPr>
              <w:pStyle w:val="TOC-1"/>
              <w:widowControl w:val="0"/>
              <w:spacing w:before="0" w:line="240" w:lineRule="auto"/>
              <w:rPr>
                <w:rFonts w:cs="Times New Roman"/>
                <w:color w:val="auto"/>
                <w:sz w:val="24"/>
                <w:szCs w:val="24"/>
              </w:rPr>
            </w:pPr>
            <w:r w:rsidRPr="00EC5D70">
              <w:rPr>
                <w:rFonts w:cs="Times New Roman"/>
                <w:color w:val="auto"/>
                <w:sz w:val="24"/>
                <w:szCs w:val="24"/>
              </w:rPr>
              <w:t>«Умники и умницы»</w:t>
            </w:r>
          </w:p>
        </w:tc>
        <w:tc>
          <w:tcPr>
            <w:tcW w:w="428" w:type="dxa"/>
          </w:tcPr>
          <w:p w:rsidR="00022EAE" w:rsidRPr="00A7363D" w:rsidRDefault="00DE29AB" w:rsidP="00EC5D70">
            <w:pPr>
              <w:pStyle w:val="TOC-1"/>
              <w:widowControl w:val="0"/>
              <w:spacing w:before="0" w:line="240" w:lineRule="auto"/>
              <w:rPr>
                <w:rFonts w:cs="Times New Roman"/>
                <w:sz w:val="24"/>
                <w:szCs w:val="24"/>
              </w:rPr>
            </w:pPr>
            <w:r w:rsidRPr="00A7363D">
              <w:rPr>
                <w:rFonts w:cs="Times New Roman"/>
                <w:sz w:val="24"/>
                <w:szCs w:val="24"/>
              </w:rPr>
              <w:t>231</w:t>
            </w:r>
          </w:p>
        </w:tc>
      </w:tr>
      <w:tr w:rsidR="00022EAE" w:rsidRPr="00EC5D70" w:rsidTr="00022EAE">
        <w:tc>
          <w:tcPr>
            <w:tcW w:w="9180" w:type="dxa"/>
          </w:tcPr>
          <w:p w:rsidR="00022EAE" w:rsidRPr="00EC5D70" w:rsidRDefault="00022EAE" w:rsidP="00EC5D70">
            <w:pPr>
              <w:pStyle w:val="TOC-1"/>
              <w:widowControl w:val="0"/>
              <w:spacing w:before="0" w:line="240" w:lineRule="auto"/>
              <w:rPr>
                <w:rFonts w:cs="Times New Roman"/>
                <w:color w:val="auto"/>
                <w:sz w:val="24"/>
                <w:szCs w:val="24"/>
              </w:rPr>
            </w:pPr>
            <w:r w:rsidRPr="00EC5D70">
              <w:rPr>
                <w:rFonts w:cs="Times New Roman"/>
                <w:color w:val="auto"/>
                <w:sz w:val="24"/>
                <w:szCs w:val="24"/>
              </w:rPr>
              <w:t>«Динамическая пауза»</w:t>
            </w:r>
          </w:p>
        </w:tc>
        <w:tc>
          <w:tcPr>
            <w:tcW w:w="428" w:type="dxa"/>
          </w:tcPr>
          <w:p w:rsidR="00022EAE" w:rsidRPr="00A7363D" w:rsidRDefault="00DE29AB" w:rsidP="00EC5D70">
            <w:pPr>
              <w:pStyle w:val="TOC-1"/>
              <w:widowControl w:val="0"/>
              <w:spacing w:before="0" w:line="240" w:lineRule="auto"/>
              <w:rPr>
                <w:rFonts w:cs="Times New Roman"/>
                <w:sz w:val="24"/>
                <w:szCs w:val="24"/>
              </w:rPr>
            </w:pPr>
            <w:r w:rsidRPr="00A7363D">
              <w:rPr>
                <w:rFonts w:cs="Times New Roman"/>
                <w:sz w:val="24"/>
                <w:szCs w:val="24"/>
              </w:rPr>
              <w:t>234</w:t>
            </w:r>
          </w:p>
        </w:tc>
      </w:tr>
      <w:tr w:rsidR="00022EAE" w:rsidRPr="00EC5D70" w:rsidTr="00022EAE">
        <w:tc>
          <w:tcPr>
            <w:tcW w:w="9180" w:type="dxa"/>
          </w:tcPr>
          <w:p w:rsidR="00022EAE" w:rsidRPr="00EC5D70" w:rsidRDefault="000447DC" w:rsidP="00EC5D70">
            <w:pPr>
              <w:pStyle w:val="TOC-1"/>
              <w:widowControl w:val="0"/>
              <w:spacing w:before="0" w:line="240" w:lineRule="auto"/>
              <w:rPr>
                <w:rFonts w:cs="Times New Roman"/>
                <w:sz w:val="24"/>
                <w:szCs w:val="24"/>
              </w:rPr>
            </w:pPr>
            <w:r w:rsidRPr="00EC5D70">
              <w:rPr>
                <w:rFonts w:cs="Times New Roman"/>
                <w:sz w:val="24"/>
                <w:szCs w:val="24"/>
              </w:rPr>
              <w:t>«Бадминтон»</w:t>
            </w:r>
          </w:p>
        </w:tc>
        <w:tc>
          <w:tcPr>
            <w:tcW w:w="428" w:type="dxa"/>
          </w:tcPr>
          <w:p w:rsidR="00022EAE" w:rsidRPr="00A7363D" w:rsidRDefault="00DE29AB" w:rsidP="00EC5D70">
            <w:pPr>
              <w:pStyle w:val="TOC-1"/>
              <w:widowControl w:val="0"/>
              <w:spacing w:before="0" w:line="240" w:lineRule="auto"/>
              <w:rPr>
                <w:rFonts w:cs="Times New Roman"/>
                <w:sz w:val="24"/>
                <w:szCs w:val="24"/>
              </w:rPr>
            </w:pPr>
            <w:r w:rsidRPr="00A7363D">
              <w:rPr>
                <w:rFonts w:cs="Times New Roman"/>
                <w:sz w:val="24"/>
                <w:szCs w:val="24"/>
              </w:rPr>
              <w:t>236</w:t>
            </w:r>
          </w:p>
        </w:tc>
      </w:tr>
      <w:tr w:rsidR="00022EAE" w:rsidRPr="00EC5D70" w:rsidTr="00022EAE">
        <w:tc>
          <w:tcPr>
            <w:tcW w:w="9180" w:type="dxa"/>
          </w:tcPr>
          <w:p w:rsidR="00022EAE" w:rsidRPr="00EC5D70" w:rsidRDefault="000447DC" w:rsidP="00EC5D70">
            <w:pPr>
              <w:pStyle w:val="TOC-1"/>
              <w:widowControl w:val="0"/>
              <w:spacing w:before="0" w:line="240" w:lineRule="auto"/>
              <w:rPr>
                <w:rFonts w:cs="Times New Roman"/>
                <w:sz w:val="24"/>
                <w:szCs w:val="24"/>
              </w:rPr>
            </w:pPr>
            <w:r w:rsidRPr="00EC5D70">
              <w:rPr>
                <w:rFonts w:cs="Times New Roman"/>
                <w:sz w:val="24"/>
                <w:szCs w:val="24"/>
              </w:rPr>
              <w:t>«Подвижные игры»</w:t>
            </w:r>
          </w:p>
        </w:tc>
        <w:tc>
          <w:tcPr>
            <w:tcW w:w="428" w:type="dxa"/>
          </w:tcPr>
          <w:p w:rsidR="00022EAE" w:rsidRPr="00A7363D" w:rsidRDefault="00DE29AB" w:rsidP="00EC5D70">
            <w:pPr>
              <w:pStyle w:val="TOC-1"/>
              <w:widowControl w:val="0"/>
              <w:spacing w:before="0" w:line="240" w:lineRule="auto"/>
              <w:rPr>
                <w:rFonts w:cs="Times New Roman"/>
                <w:sz w:val="24"/>
                <w:szCs w:val="24"/>
              </w:rPr>
            </w:pPr>
            <w:r w:rsidRPr="00A7363D">
              <w:rPr>
                <w:rFonts w:cs="Times New Roman"/>
                <w:sz w:val="24"/>
                <w:szCs w:val="24"/>
              </w:rPr>
              <w:t>240</w:t>
            </w:r>
          </w:p>
        </w:tc>
      </w:tr>
      <w:tr w:rsidR="00022EAE" w:rsidRPr="00EC5D70" w:rsidTr="00022EAE">
        <w:tc>
          <w:tcPr>
            <w:tcW w:w="9180" w:type="dxa"/>
          </w:tcPr>
          <w:p w:rsidR="00022EAE" w:rsidRPr="00EC5D70" w:rsidRDefault="000447DC" w:rsidP="00EC5D70">
            <w:pPr>
              <w:pStyle w:val="TOC-1"/>
              <w:widowControl w:val="0"/>
              <w:spacing w:before="0" w:line="240" w:lineRule="auto"/>
              <w:rPr>
                <w:rFonts w:cs="Times New Roman"/>
                <w:sz w:val="24"/>
                <w:szCs w:val="24"/>
              </w:rPr>
            </w:pPr>
            <w:r w:rsidRPr="00EC5D70">
              <w:rPr>
                <w:rFonts w:cs="Times New Roman"/>
                <w:sz w:val="24"/>
                <w:szCs w:val="24"/>
              </w:rPr>
              <w:t>«Наш театр»</w:t>
            </w:r>
          </w:p>
        </w:tc>
        <w:tc>
          <w:tcPr>
            <w:tcW w:w="428" w:type="dxa"/>
          </w:tcPr>
          <w:p w:rsidR="00022EAE" w:rsidRPr="00A7363D" w:rsidRDefault="00DE29AB" w:rsidP="00EC5D70">
            <w:pPr>
              <w:pStyle w:val="TOC-1"/>
              <w:widowControl w:val="0"/>
              <w:spacing w:before="0" w:line="240" w:lineRule="auto"/>
              <w:rPr>
                <w:rFonts w:cs="Times New Roman"/>
                <w:sz w:val="24"/>
                <w:szCs w:val="24"/>
              </w:rPr>
            </w:pPr>
            <w:r w:rsidRPr="00A7363D">
              <w:rPr>
                <w:rFonts w:cs="Times New Roman"/>
                <w:sz w:val="24"/>
                <w:szCs w:val="24"/>
              </w:rPr>
              <w:t>246</w:t>
            </w:r>
          </w:p>
        </w:tc>
      </w:tr>
      <w:tr w:rsidR="00022EAE" w:rsidRPr="00EC5D70" w:rsidTr="00022EAE">
        <w:tc>
          <w:tcPr>
            <w:tcW w:w="9180" w:type="dxa"/>
          </w:tcPr>
          <w:p w:rsidR="00022EAE" w:rsidRPr="00EC5D70" w:rsidRDefault="000447DC" w:rsidP="00EC5D70">
            <w:pPr>
              <w:pStyle w:val="TOC-1"/>
              <w:widowControl w:val="0"/>
              <w:spacing w:before="0" w:line="240" w:lineRule="auto"/>
              <w:rPr>
                <w:rFonts w:cs="Times New Roman"/>
                <w:sz w:val="24"/>
                <w:szCs w:val="24"/>
              </w:rPr>
            </w:pPr>
            <w:r w:rsidRPr="00EC5D70">
              <w:rPr>
                <w:rFonts w:cs="Times New Roman"/>
                <w:sz w:val="24"/>
                <w:szCs w:val="24"/>
              </w:rPr>
              <w:t>« Учусь создавать проект»</w:t>
            </w:r>
          </w:p>
        </w:tc>
        <w:tc>
          <w:tcPr>
            <w:tcW w:w="428" w:type="dxa"/>
          </w:tcPr>
          <w:p w:rsidR="00022EAE" w:rsidRPr="00A7363D" w:rsidRDefault="00DE29AB" w:rsidP="00EC5D70">
            <w:pPr>
              <w:pStyle w:val="TOC-1"/>
              <w:widowControl w:val="0"/>
              <w:spacing w:before="0" w:line="240" w:lineRule="auto"/>
              <w:rPr>
                <w:rFonts w:cs="Times New Roman"/>
                <w:sz w:val="24"/>
                <w:szCs w:val="24"/>
              </w:rPr>
            </w:pPr>
            <w:r w:rsidRPr="00A7363D">
              <w:rPr>
                <w:rFonts w:cs="Times New Roman"/>
                <w:sz w:val="24"/>
                <w:szCs w:val="24"/>
              </w:rPr>
              <w:t>249</w:t>
            </w:r>
          </w:p>
        </w:tc>
      </w:tr>
      <w:tr w:rsidR="00022EAE" w:rsidRPr="00EC5D70" w:rsidTr="00022EAE">
        <w:tc>
          <w:tcPr>
            <w:tcW w:w="9180" w:type="dxa"/>
          </w:tcPr>
          <w:p w:rsidR="00022EAE" w:rsidRPr="00EC5D70" w:rsidRDefault="00022EAE" w:rsidP="00EC5D70">
            <w:pPr>
              <w:pStyle w:val="TOC-1"/>
              <w:widowControl w:val="0"/>
              <w:spacing w:before="0" w:line="240" w:lineRule="auto"/>
              <w:rPr>
                <w:rFonts w:cs="Times New Roman"/>
                <w:sz w:val="24"/>
                <w:szCs w:val="24"/>
              </w:rPr>
            </w:pPr>
            <w:r w:rsidRPr="00EC5D70">
              <w:rPr>
                <w:rFonts w:cs="Times New Roman"/>
                <w:sz w:val="24"/>
                <w:szCs w:val="24"/>
              </w:rPr>
              <w:t>2.2.Программа формирования универсальных учебных действий</w:t>
            </w:r>
          </w:p>
        </w:tc>
        <w:tc>
          <w:tcPr>
            <w:tcW w:w="428" w:type="dxa"/>
          </w:tcPr>
          <w:p w:rsidR="00022EAE" w:rsidRPr="00A7363D" w:rsidRDefault="00DE29AB" w:rsidP="00EC5D70">
            <w:pPr>
              <w:pStyle w:val="TOC-1"/>
              <w:widowControl w:val="0"/>
              <w:spacing w:before="0" w:line="240" w:lineRule="auto"/>
              <w:rPr>
                <w:rFonts w:cs="Times New Roman"/>
                <w:sz w:val="24"/>
                <w:szCs w:val="24"/>
              </w:rPr>
            </w:pPr>
            <w:r w:rsidRPr="00A7363D">
              <w:rPr>
                <w:rFonts w:cs="Times New Roman"/>
                <w:sz w:val="24"/>
                <w:szCs w:val="24"/>
              </w:rPr>
              <w:t>256</w:t>
            </w:r>
          </w:p>
        </w:tc>
      </w:tr>
      <w:tr w:rsidR="00022EAE" w:rsidRPr="00EC5D70" w:rsidTr="00022EAE">
        <w:tc>
          <w:tcPr>
            <w:tcW w:w="9180" w:type="dxa"/>
          </w:tcPr>
          <w:p w:rsidR="00022EAE" w:rsidRPr="00EC5D70" w:rsidRDefault="00022EAE" w:rsidP="00EC5D70">
            <w:pPr>
              <w:pStyle w:val="TOC-1"/>
              <w:widowControl w:val="0"/>
              <w:spacing w:before="0" w:line="240" w:lineRule="auto"/>
              <w:rPr>
                <w:rFonts w:cs="Times New Roman"/>
                <w:sz w:val="24"/>
                <w:szCs w:val="24"/>
              </w:rPr>
            </w:pPr>
            <w:r w:rsidRPr="00EC5D70">
              <w:rPr>
                <w:rFonts w:cs="Times New Roman"/>
                <w:sz w:val="24"/>
                <w:szCs w:val="24"/>
              </w:rPr>
              <w:t>2.2.1.Значение сформированных универсальных учебных действий для успешного обучения и развития младшего школьника</w:t>
            </w:r>
          </w:p>
        </w:tc>
        <w:tc>
          <w:tcPr>
            <w:tcW w:w="428" w:type="dxa"/>
          </w:tcPr>
          <w:p w:rsidR="00022EAE" w:rsidRPr="00A7363D" w:rsidRDefault="00DE29AB" w:rsidP="00EC5D70">
            <w:pPr>
              <w:pStyle w:val="TOC-1"/>
              <w:widowControl w:val="0"/>
              <w:spacing w:before="0" w:line="240" w:lineRule="auto"/>
              <w:rPr>
                <w:rFonts w:cs="Times New Roman"/>
                <w:sz w:val="24"/>
                <w:szCs w:val="24"/>
              </w:rPr>
            </w:pPr>
            <w:r w:rsidRPr="00A7363D">
              <w:rPr>
                <w:rFonts w:cs="Times New Roman"/>
                <w:sz w:val="24"/>
                <w:szCs w:val="24"/>
              </w:rPr>
              <w:t>257</w:t>
            </w:r>
          </w:p>
        </w:tc>
      </w:tr>
      <w:tr w:rsidR="00022EAE" w:rsidRPr="00EC5D70" w:rsidTr="00022EAE">
        <w:tc>
          <w:tcPr>
            <w:tcW w:w="9180" w:type="dxa"/>
          </w:tcPr>
          <w:p w:rsidR="00022EAE" w:rsidRPr="00EC5D70" w:rsidRDefault="00022EAE" w:rsidP="00EC5D70">
            <w:pPr>
              <w:pStyle w:val="TOC-1"/>
              <w:widowControl w:val="0"/>
              <w:spacing w:before="0" w:line="240" w:lineRule="auto"/>
              <w:rPr>
                <w:rFonts w:cs="Times New Roman"/>
                <w:sz w:val="24"/>
                <w:szCs w:val="24"/>
              </w:rPr>
            </w:pPr>
            <w:r w:rsidRPr="00EC5D70">
              <w:rPr>
                <w:rFonts w:cs="Times New Roman"/>
                <w:sz w:val="24"/>
                <w:szCs w:val="24"/>
              </w:rPr>
              <w:t>2.2.2.Характеристика универсальных учебных действий</w:t>
            </w:r>
          </w:p>
        </w:tc>
        <w:tc>
          <w:tcPr>
            <w:tcW w:w="428" w:type="dxa"/>
          </w:tcPr>
          <w:p w:rsidR="00022EAE" w:rsidRPr="00A7363D" w:rsidRDefault="00DE29AB" w:rsidP="00EC5D70">
            <w:pPr>
              <w:pStyle w:val="TOC-1"/>
              <w:widowControl w:val="0"/>
              <w:spacing w:before="0" w:line="240" w:lineRule="auto"/>
              <w:rPr>
                <w:rFonts w:cs="Times New Roman"/>
                <w:sz w:val="24"/>
                <w:szCs w:val="24"/>
              </w:rPr>
            </w:pPr>
            <w:r w:rsidRPr="00A7363D">
              <w:rPr>
                <w:rFonts w:cs="Times New Roman"/>
                <w:sz w:val="24"/>
                <w:szCs w:val="24"/>
              </w:rPr>
              <w:t>259</w:t>
            </w:r>
          </w:p>
        </w:tc>
      </w:tr>
      <w:tr w:rsidR="00022EAE" w:rsidRPr="00EC5D70" w:rsidTr="00022EAE">
        <w:tc>
          <w:tcPr>
            <w:tcW w:w="9180" w:type="dxa"/>
          </w:tcPr>
          <w:p w:rsidR="00022EAE" w:rsidRPr="00EC5D70" w:rsidRDefault="00022EAE" w:rsidP="00EC5D70">
            <w:pPr>
              <w:pStyle w:val="TOC-1"/>
              <w:widowControl w:val="0"/>
              <w:spacing w:before="0" w:line="240" w:lineRule="auto"/>
              <w:rPr>
                <w:rFonts w:cs="Times New Roman"/>
                <w:sz w:val="24"/>
                <w:szCs w:val="24"/>
              </w:rPr>
            </w:pPr>
            <w:r w:rsidRPr="00EC5D70">
              <w:rPr>
                <w:rFonts w:cs="Times New Roman"/>
                <w:sz w:val="24"/>
                <w:szCs w:val="24"/>
              </w:rPr>
              <w:t>2.2.3.Интеграция предметных и метапредметных требований как механизм конструирования современного процесса образования</w:t>
            </w:r>
          </w:p>
        </w:tc>
        <w:tc>
          <w:tcPr>
            <w:tcW w:w="428" w:type="dxa"/>
          </w:tcPr>
          <w:p w:rsidR="00022EAE" w:rsidRPr="00A7363D" w:rsidRDefault="00DE29AB" w:rsidP="00EC5D70">
            <w:pPr>
              <w:pStyle w:val="TOC-1"/>
              <w:widowControl w:val="0"/>
              <w:spacing w:before="0" w:line="240" w:lineRule="auto"/>
              <w:rPr>
                <w:rFonts w:cs="Times New Roman"/>
                <w:sz w:val="24"/>
                <w:szCs w:val="24"/>
              </w:rPr>
            </w:pPr>
            <w:r w:rsidRPr="00A7363D">
              <w:rPr>
                <w:rFonts w:cs="Times New Roman"/>
                <w:sz w:val="24"/>
                <w:szCs w:val="24"/>
              </w:rPr>
              <w:t>261</w:t>
            </w:r>
          </w:p>
        </w:tc>
      </w:tr>
      <w:tr w:rsidR="00022EAE" w:rsidRPr="00EC5D70" w:rsidTr="00022EAE">
        <w:tc>
          <w:tcPr>
            <w:tcW w:w="9180" w:type="dxa"/>
          </w:tcPr>
          <w:p w:rsidR="00022EAE" w:rsidRPr="00EC5D70" w:rsidRDefault="00022EAE" w:rsidP="00EC5D70">
            <w:pPr>
              <w:pStyle w:val="TOC-1"/>
              <w:widowControl w:val="0"/>
              <w:spacing w:before="0" w:line="240" w:lineRule="auto"/>
              <w:rPr>
                <w:rFonts w:cs="Times New Roman"/>
                <w:sz w:val="24"/>
                <w:szCs w:val="24"/>
              </w:rPr>
            </w:pPr>
            <w:r w:rsidRPr="00EC5D70">
              <w:rPr>
                <w:rFonts w:cs="Times New Roman"/>
                <w:sz w:val="24"/>
                <w:szCs w:val="24"/>
              </w:rPr>
              <w:t>2.2.4.Место универсальных учебных действий в рабочих программах</w:t>
            </w:r>
          </w:p>
        </w:tc>
        <w:tc>
          <w:tcPr>
            <w:tcW w:w="428" w:type="dxa"/>
          </w:tcPr>
          <w:p w:rsidR="00022EAE" w:rsidRPr="00A7363D" w:rsidRDefault="00DE29AB" w:rsidP="00EC5D70">
            <w:pPr>
              <w:pStyle w:val="TOC-1"/>
              <w:widowControl w:val="0"/>
              <w:spacing w:before="0" w:line="240" w:lineRule="auto"/>
              <w:rPr>
                <w:rFonts w:cs="Times New Roman"/>
                <w:sz w:val="24"/>
                <w:szCs w:val="24"/>
              </w:rPr>
            </w:pPr>
            <w:r w:rsidRPr="00A7363D">
              <w:rPr>
                <w:rFonts w:cs="Times New Roman"/>
                <w:sz w:val="24"/>
                <w:szCs w:val="24"/>
              </w:rPr>
              <w:t>268</w:t>
            </w:r>
          </w:p>
        </w:tc>
      </w:tr>
      <w:tr w:rsidR="00022EAE" w:rsidRPr="00EC5D70" w:rsidTr="00022EAE">
        <w:tc>
          <w:tcPr>
            <w:tcW w:w="9180" w:type="dxa"/>
          </w:tcPr>
          <w:p w:rsidR="00022EAE" w:rsidRPr="00EC5D70" w:rsidRDefault="00022EAE" w:rsidP="00EC5D70">
            <w:pPr>
              <w:pStyle w:val="TOC-1"/>
              <w:widowControl w:val="0"/>
              <w:spacing w:before="0" w:line="240" w:lineRule="auto"/>
              <w:rPr>
                <w:rFonts w:cs="Times New Roman"/>
                <w:sz w:val="24"/>
                <w:szCs w:val="24"/>
              </w:rPr>
            </w:pPr>
            <w:r w:rsidRPr="00EC5D70">
              <w:rPr>
                <w:rFonts w:cs="Times New Roman"/>
                <w:sz w:val="24"/>
                <w:szCs w:val="24"/>
              </w:rPr>
              <w:t>2.3.</w:t>
            </w:r>
            <w:r w:rsidRPr="00EC5D70">
              <w:rPr>
                <w:rFonts w:cs="Times New Roman"/>
                <w:color w:val="auto"/>
                <w:sz w:val="24"/>
                <w:szCs w:val="24"/>
              </w:rPr>
              <w:t>Прог</w:t>
            </w:r>
            <w:r w:rsidRPr="00EC5D70">
              <w:rPr>
                <w:rFonts w:cs="Times New Roman"/>
                <w:sz w:val="24"/>
                <w:szCs w:val="24"/>
              </w:rPr>
              <w:t>рамма воспитания</w:t>
            </w:r>
            <w:r w:rsidR="00682DD9">
              <w:rPr>
                <w:rFonts w:cs="Times New Roman"/>
                <w:sz w:val="24"/>
                <w:szCs w:val="24"/>
              </w:rPr>
              <w:t xml:space="preserve"> </w:t>
            </w:r>
            <w:r w:rsidRPr="00EC5D70">
              <w:rPr>
                <w:rFonts w:cs="Times New Roman"/>
                <w:b/>
                <w:sz w:val="24"/>
                <w:szCs w:val="24"/>
              </w:rPr>
              <w:t>МБОУ Школа №137 г. о. Самара</w:t>
            </w:r>
          </w:p>
        </w:tc>
        <w:tc>
          <w:tcPr>
            <w:tcW w:w="428" w:type="dxa"/>
          </w:tcPr>
          <w:p w:rsidR="00022EAE" w:rsidRPr="00A7363D" w:rsidRDefault="00DE29AB" w:rsidP="00EC5D70">
            <w:pPr>
              <w:pStyle w:val="TOC-1"/>
              <w:widowControl w:val="0"/>
              <w:spacing w:before="0" w:line="240" w:lineRule="auto"/>
              <w:rPr>
                <w:rFonts w:cs="Times New Roman"/>
                <w:sz w:val="24"/>
                <w:szCs w:val="24"/>
              </w:rPr>
            </w:pPr>
            <w:r w:rsidRPr="00A7363D">
              <w:rPr>
                <w:rFonts w:cs="Times New Roman"/>
                <w:sz w:val="24"/>
                <w:szCs w:val="24"/>
              </w:rPr>
              <w:t>269</w:t>
            </w:r>
          </w:p>
        </w:tc>
      </w:tr>
      <w:tr w:rsidR="00022EAE" w:rsidRPr="00EC5D70" w:rsidTr="00022EAE">
        <w:tc>
          <w:tcPr>
            <w:tcW w:w="9180" w:type="dxa"/>
          </w:tcPr>
          <w:p w:rsidR="00022EAE" w:rsidRPr="00EC5D70" w:rsidRDefault="00022EAE" w:rsidP="00EC5D70">
            <w:pPr>
              <w:pStyle w:val="TOC-1"/>
              <w:widowControl w:val="0"/>
              <w:spacing w:before="0" w:line="240" w:lineRule="auto"/>
              <w:rPr>
                <w:rFonts w:cs="Times New Roman"/>
                <w:sz w:val="24"/>
                <w:szCs w:val="24"/>
              </w:rPr>
            </w:pPr>
            <w:r w:rsidRPr="00EC5D70">
              <w:rPr>
                <w:rFonts w:cs="Times New Roman"/>
                <w:sz w:val="24"/>
                <w:szCs w:val="24"/>
              </w:rPr>
              <w:t>2.3.1.Пояснительная записка</w:t>
            </w:r>
          </w:p>
        </w:tc>
        <w:tc>
          <w:tcPr>
            <w:tcW w:w="428" w:type="dxa"/>
          </w:tcPr>
          <w:p w:rsidR="00022EAE" w:rsidRPr="00A7363D" w:rsidRDefault="00DE29AB" w:rsidP="00EC5D70">
            <w:pPr>
              <w:pStyle w:val="TOC-1"/>
              <w:widowControl w:val="0"/>
              <w:spacing w:before="0" w:line="240" w:lineRule="auto"/>
              <w:rPr>
                <w:rFonts w:cs="Times New Roman"/>
                <w:sz w:val="24"/>
                <w:szCs w:val="24"/>
              </w:rPr>
            </w:pPr>
            <w:r w:rsidRPr="00A7363D">
              <w:rPr>
                <w:rFonts w:cs="Times New Roman"/>
                <w:sz w:val="24"/>
                <w:szCs w:val="24"/>
              </w:rPr>
              <w:t>269</w:t>
            </w:r>
          </w:p>
        </w:tc>
      </w:tr>
      <w:tr w:rsidR="00022EAE" w:rsidRPr="00EC5D70" w:rsidTr="00022EAE">
        <w:tc>
          <w:tcPr>
            <w:tcW w:w="9180" w:type="dxa"/>
          </w:tcPr>
          <w:p w:rsidR="00022EAE" w:rsidRPr="00EC5D70" w:rsidRDefault="00022EAE" w:rsidP="00EC5D70">
            <w:pPr>
              <w:pStyle w:val="TOC-1"/>
              <w:widowControl w:val="0"/>
              <w:spacing w:before="0" w:line="240" w:lineRule="auto"/>
              <w:rPr>
                <w:rFonts w:cs="Times New Roman"/>
                <w:sz w:val="24"/>
                <w:szCs w:val="24"/>
              </w:rPr>
            </w:pPr>
            <w:r w:rsidRPr="00EC5D70">
              <w:rPr>
                <w:rFonts w:cs="Times New Roman"/>
                <w:sz w:val="24"/>
                <w:szCs w:val="24"/>
              </w:rPr>
              <w:t xml:space="preserve">2.3.2.Особенностиорганизуемого в </w:t>
            </w:r>
            <w:r w:rsidRPr="00EC5D70">
              <w:rPr>
                <w:rFonts w:cs="Times New Roman"/>
                <w:b/>
                <w:sz w:val="24"/>
                <w:szCs w:val="24"/>
              </w:rPr>
              <w:t xml:space="preserve">МБОУ Школа №137 г. о. Самара </w:t>
            </w:r>
            <w:r w:rsidRPr="00EC5D70">
              <w:rPr>
                <w:rFonts w:cs="Times New Roman"/>
                <w:sz w:val="24"/>
                <w:szCs w:val="24"/>
              </w:rPr>
              <w:t>воспитательного процесса</w:t>
            </w:r>
          </w:p>
        </w:tc>
        <w:tc>
          <w:tcPr>
            <w:tcW w:w="428" w:type="dxa"/>
          </w:tcPr>
          <w:p w:rsidR="00022EAE" w:rsidRPr="00A7363D" w:rsidRDefault="00DE29AB" w:rsidP="00EC5D70">
            <w:pPr>
              <w:pStyle w:val="TOC-1"/>
              <w:widowControl w:val="0"/>
              <w:spacing w:before="0" w:line="240" w:lineRule="auto"/>
              <w:rPr>
                <w:rFonts w:cs="Times New Roman"/>
                <w:sz w:val="24"/>
                <w:szCs w:val="24"/>
              </w:rPr>
            </w:pPr>
            <w:r w:rsidRPr="00A7363D">
              <w:rPr>
                <w:rFonts w:cs="Times New Roman"/>
                <w:sz w:val="24"/>
                <w:szCs w:val="24"/>
              </w:rPr>
              <w:t>270</w:t>
            </w:r>
          </w:p>
        </w:tc>
      </w:tr>
      <w:tr w:rsidR="00022EAE" w:rsidRPr="00EC5D70" w:rsidTr="00022EAE">
        <w:tc>
          <w:tcPr>
            <w:tcW w:w="9180" w:type="dxa"/>
          </w:tcPr>
          <w:p w:rsidR="00022EAE" w:rsidRPr="00EC5D70" w:rsidRDefault="00022EAE" w:rsidP="00EC5D70">
            <w:pPr>
              <w:pStyle w:val="TOC-1"/>
              <w:widowControl w:val="0"/>
              <w:spacing w:before="0" w:line="240" w:lineRule="auto"/>
              <w:rPr>
                <w:rFonts w:cs="Times New Roman"/>
                <w:sz w:val="24"/>
                <w:szCs w:val="24"/>
              </w:rPr>
            </w:pPr>
            <w:r w:rsidRPr="00EC5D70">
              <w:rPr>
                <w:rFonts w:cs="Times New Roman"/>
                <w:sz w:val="24"/>
                <w:szCs w:val="24"/>
              </w:rPr>
              <w:t>2.3.3.Виды, формы и содержание деятельности</w:t>
            </w:r>
          </w:p>
        </w:tc>
        <w:tc>
          <w:tcPr>
            <w:tcW w:w="428" w:type="dxa"/>
          </w:tcPr>
          <w:p w:rsidR="00022EAE" w:rsidRPr="00A7363D" w:rsidRDefault="00DE29AB" w:rsidP="00EC5D70">
            <w:pPr>
              <w:pStyle w:val="TOC-1"/>
              <w:widowControl w:val="0"/>
              <w:spacing w:before="0" w:line="240" w:lineRule="auto"/>
              <w:rPr>
                <w:rFonts w:cs="Times New Roman"/>
                <w:sz w:val="24"/>
                <w:szCs w:val="24"/>
              </w:rPr>
            </w:pPr>
            <w:r w:rsidRPr="00A7363D">
              <w:rPr>
                <w:rFonts w:cs="Times New Roman"/>
                <w:sz w:val="24"/>
                <w:szCs w:val="24"/>
              </w:rPr>
              <w:t>289</w:t>
            </w:r>
          </w:p>
        </w:tc>
      </w:tr>
      <w:tr w:rsidR="00022EAE" w:rsidRPr="00EC5D70" w:rsidTr="00022EAE">
        <w:tc>
          <w:tcPr>
            <w:tcW w:w="9180" w:type="dxa"/>
          </w:tcPr>
          <w:p w:rsidR="00022EAE" w:rsidRPr="00EC5D70" w:rsidRDefault="00022EAE" w:rsidP="00EC5D70">
            <w:pPr>
              <w:pStyle w:val="TOC-1"/>
              <w:widowControl w:val="0"/>
              <w:spacing w:before="0" w:line="240" w:lineRule="auto"/>
              <w:rPr>
                <w:rFonts w:cs="Times New Roman"/>
                <w:sz w:val="24"/>
                <w:szCs w:val="24"/>
              </w:rPr>
            </w:pPr>
            <w:r w:rsidRPr="00EC5D70">
              <w:rPr>
                <w:rFonts w:cs="Times New Roman"/>
                <w:sz w:val="24"/>
                <w:szCs w:val="24"/>
              </w:rPr>
              <w:t>2.3.4.Система поощрения социальной успешности и проявлений активной жизненной позиции обучающихся</w:t>
            </w:r>
          </w:p>
        </w:tc>
        <w:tc>
          <w:tcPr>
            <w:tcW w:w="428" w:type="dxa"/>
          </w:tcPr>
          <w:p w:rsidR="00022EAE" w:rsidRPr="00A7363D" w:rsidRDefault="00DE29AB" w:rsidP="00EC5D70">
            <w:pPr>
              <w:pStyle w:val="TOC-1"/>
              <w:widowControl w:val="0"/>
              <w:spacing w:before="0" w:line="240" w:lineRule="auto"/>
              <w:rPr>
                <w:rFonts w:cs="Times New Roman"/>
                <w:sz w:val="24"/>
                <w:szCs w:val="24"/>
              </w:rPr>
            </w:pPr>
            <w:r w:rsidRPr="00A7363D">
              <w:rPr>
                <w:rFonts w:cs="Times New Roman"/>
                <w:sz w:val="24"/>
                <w:szCs w:val="24"/>
              </w:rPr>
              <w:t>293</w:t>
            </w:r>
          </w:p>
        </w:tc>
      </w:tr>
      <w:tr w:rsidR="00022EAE" w:rsidRPr="00EC5D70" w:rsidTr="00022EAE">
        <w:tc>
          <w:tcPr>
            <w:tcW w:w="9180" w:type="dxa"/>
          </w:tcPr>
          <w:p w:rsidR="00022EAE" w:rsidRPr="00EC5D70" w:rsidRDefault="00022EAE" w:rsidP="00EC5D70">
            <w:pPr>
              <w:pStyle w:val="TOC-1"/>
              <w:widowControl w:val="0"/>
              <w:spacing w:before="0" w:line="240" w:lineRule="auto"/>
              <w:rPr>
                <w:rFonts w:cs="Times New Roman"/>
                <w:sz w:val="24"/>
                <w:szCs w:val="24"/>
              </w:rPr>
            </w:pPr>
            <w:r w:rsidRPr="00EC5D70">
              <w:rPr>
                <w:rFonts w:cs="Times New Roman"/>
                <w:sz w:val="24"/>
                <w:szCs w:val="24"/>
              </w:rPr>
              <w:t>2.3.5.Основные направления самоанализа воспитательной работы</w:t>
            </w:r>
          </w:p>
        </w:tc>
        <w:tc>
          <w:tcPr>
            <w:tcW w:w="428" w:type="dxa"/>
          </w:tcPr>
          <w:p w:rsidR="00022EAE" w:rsidRPr="00A7363D" w:rsidRDefault="00DE29AB" w:rsidP="00EC5D70">
            <w:pPr>
              <w:pStyle w:val="TOC-1"/>
              <w:widowControl w:val="0"/>
              <w:spacing w:before="0" w:line="240" w:lineRule="auto"/>
              <w:rPr>
                <w:rFonts w:cs="Times New Roman"/>
                <w:sz w:val="24"/>
                <w:szCs w:val="24"/>
              </w:rPr>
            </w:pPr>
            <w:r w:rsidRPr="00A7363D">
              <w:rPr>
                <w:rFonts w:cs="Times New Roman"/>
                <w:sz w:val="24"/>
                <w:szCs w:val="24"/>
              </w:rPr>
              <w:t>294</w:t>
            </w:r>
          </w:p>
        </w:tc>
      </w:tr>
      <w:tr w:rsidR="00022EAE" w:rsidRPr="00EC5D70" w:rsidTr="008A787F">
        <w:tc>
          <w:tcPr>
            <w:tcW w:w="9608" w:type="dxa"/>
            <w:gridSpan w:val="2"/>
          </w:tcPr>
          <w:p w:rsidR="00022EAE" w:rsidRPr="00EC5D70" w:rsidRDefault="00022EAE" w:rsidP="00EC5D70">
            <w:pPr>
              <w:pStyle w:val="TOC-1"/>
              <w:widowControl w:val="0"/>
              <w:spacing w:before="0" w:line="240" w:lineRule="auto"/>
              <w:rPr>
                <w:rFonts w:cs="Times New Roman"/>
                <w:b/>
                <w:sz w:val="24"/>
                <w:szCs w:val="24"/>
              </w:rPr>
            </w:pPr>
            <w:r w:rsidRPr="00EC5D70">
              <w:rPr>
                <w:rFonts w:cs="Times New Roman"/>
                <w:b/>
                <w:sz w:val="24"/>
                <w:szCs w:val="24"/>
              </w:rPr>
              <w:t>3. Организационный раздел ООП НООМБОУ Школа №137 г. о. Самара</w:t>
            </w:r>
          </w:p>
        </w:tc>
      </w:tr>
      <w:tr w:rsidR="00022EAE" w:rsidRPr="00EC5D70" w:rsidTr="00022EAE">
        <w:tc>
          <w:tcPr>
            <w:tcW w:w="9180" w:type="dxa"/>
          </w:tcPr>
          <w:p w:rsidR="00022EAE" w:rsidRPr="00EC5D70" w:rsidRDefault="00022EAE" w:rsidP="00EC5D70">
            <w:pPr>
              <w:pStyle w:val="TOC-1"/>
              <w:widowControl w:val="0"/>
              <w:spacing w:before="0" w:line="240" w:lineRule="auto"/>
              <w:rPr>
                <w:rFonts w:cs="Times New Roman"/>
                <w:sz w:val="24"/>
                <w:szCs w:val="24"/>
              </w:rPr>
            </w:pPr>
            <w:r w:rsidRPr="00EC5D70">
              <w:rPr>
                <w:rFonts w:cs="Times New Roman"/>
                <w:sz w:val="24"/>
                <w:szCs w:val="24"/>
              </w:rPr>
              <w:lastRenderedPageBreak/>
              <w:t>3.1.Учебный план начального общего образования</w:t>
            </w:r>
            <w:r w:rsidR="00682DD9">
              <w:rPr>
                <w:rFonts w:cs="Times New Roman"/>
                <w:sz w:val="24"/>
                <w:szCs w:val="24"/>
              </w:rPr>
              <w:t xml:space="preserve"> </w:t>
            </w:r>
            <w:r w:rsidRPr="00EC5D70">
              <w:rPr>
                <w:rFonts w:cs="Times New Roman"/>
                <w:b/>
                <w:sz w:val="24"/>
                <w:szCs w:val="24"/>
              </w:rPr>
              <w:t>МБОУ Школа №137 г. о. Самара</w:t>
            </w:r>
          </w:p>
        </w:tc>
        <w:tc>
          <w:tcPr>
            <w:tcW w:w="428" w:type="dxa"/>
          </w:tcPr>
          <w:p w:rsidR="00022EAE" w:rsidRPr="00EC5D70" w:rsidRDefault="00DE29AB" w:rsidP="00EC5D70">
            <w:pPr>
              <w:pStyle w:val="TOC-1"/>
              <w:widowControl w:val="0"/>
              <w:spacing w:before="0" w:line="240" w:lineRule="auto"/>
              <w:rPr>
                <w:rFonts w:cs="Times New Roman"/>
                <w:b/>
                <w:sz w:val="24"/>
                <w:szCs w:val="24"/>
              </w:rPr>
            </w:pPr>
            <w:r>
              <w:rPr>
                <w:rFonts w:cs="Times New Roman"/>
                <w:b/>
                <w:sz w:val="24"/>
                <w:szCs w:val="24"/>
              </w:rPr>
              <w:t>299</w:t>
            </w:r>
          </w:p>
        </w:tc>
      </w:tr>
      <w:tr w:rsidR="00022EAE" w:rsidRPr="00EC5D70" w:rsidTr="00022EAE">
        <w:tc>
          <w:tcPr>
            <w:tcW w:w="9180" w:type="dxa"/>
          </w:tcPr>
          <w:p w:rsidR="00022EAE" w:rsidRPr="00EC5D70" w:rsidRDefault="00022EAE" w:rsidP="00EC5D70">
            <w:pPr>
              <w:pStyle w:val="TOC-1"/>
              <w:widowControl w:val="0"/>
              <w:spacing w:before="0" w:line="240" w:lineRule="auto"/>
              <w:rPr>
                <w:rFonts w:cs="Times New Roman"/>
                <w:sz w:val="24"/>
                <w:szCs w:val="24"/>
              </w:rPr>
            </w:pPr>
            <w:r w:rsidRPr="00EC5D70">
              <w:rPr>
                <w:rFonts w:cs="Times New Roman"/>
                <w:sz w:val="24"/>
                <w:szCs w:val="24"/>
              </w:rPr>
              <w:t xml:space="preserve">3.2.Календарный учебный график </w:t>
            </w:r>
            <w:r w:rsidRPr="00EC5D70">
              <w:rPr>
                <w:rFonts w:cs="Times New Roman"/>
                <w:b/>
                <w:sz w:val="24"/>
                <w:szCs w:val="24"/>
              </w:rPr>
              <w:t>МБОУ Школа №137 г. о. Самара</w:t>
            </w:r>
          </w:p>
        </w:tc>
        <w:tc>
          <w:tcPr>
            <w:tcW w:w="428" w:type="dxa"/>
          </w:tcPr>
          <w:p w:rsidR="00022EAE" w:rsidRPr="00EC5D70" w:rsidRDefault="00DE29AB" w:rsidP="00EC5D70">
            <w:pPr>
              <w:pStyle w:val="TOC-1"/>
              <w:widowControl w:val="0"/>
              <w:spacing w:before="0" w:line="240" w:lineRule="auto"/>
              <w:rPr>
                <w:rFonts w:cs="Times New Roman"/>
                <w:b/>
                <w:sz w:val="24"/>
                <w:szCs w:val="24"/>
              </w:rPr>
            </w:pPr>
            <w:r>
              <w:rPr>
                <w:rFonts w:cs="Times New Roman"/>
                <w:b/>
                <w:sz w:val="24"/>
                <w:szCs w:val="24"/>
              </w:rPr>
              <w:t>303</w:t>
            </w:r>
          </w:p>
        </w:tc>
      </w:tr>
      <w:tr w:rsidR="00022EAE" w:rsidRPr="00EC5D70" w:rsidTr="00022EAE">
        <w:tc>
          <w:tcPr>
            <w:tcW w:w="9180" w:type="dxa"/>
          </w:tcPr>
          <w:p w:rsidR="00022EAE" w:rsidRPr="00EC5D70" w:rsidRDefault="00022EAE" w:rsidP="00EC5D70">
            <w:pPr>
              <w:pStyle w:val="TOC-1"/>
              <w:widowControl w:val="0"/>
              <w:spacing w:before="0" w:line="240" w:lineRule="auto"/>
              <w:rPr>
                <w:rFonts w:cs="Times New Roman"/>
                <w:sz w:val="24"/>
                <w:szCs w:val="24"/>
              </w:rPr>
            </w:pPr>
            <w:r w:rsidRPr="00EC5D70">
              <w:rPr>
                <w:rFonts w:cs="Times New Roman"/>
                <w:sz w:val="24"/>
                <w:szCs w:val="24"/>
              </w:rPr>
              <w:t>3.3.План внеурочной деятельности</w:t>
            </w:r>
            <w:r w:rsidRPr="00EC5D70">
              <w:rPr>
                <w:rFonts w:cs="Times New Roman"/>
                <w:b/>
                <w:sz w:val="24"/>
                <w:szCs w:val="24"/>
              </w:rPr>
              <w:t>МБОУ Школа №137 г. о. Самара</w:t>
            </w:r>
          </w:p>
        </w:tc>
        <w:tc>
          <w:tcPr>
            <w:tcW w:w="428" w:type="dxa"/>
          </w:tcPr>
          <w:p w:rsidR="00022EAE" w:rsidRPr="00EC5D70" w:rsidRDefault="00DE29AB" w:rsidP="00EC5D70">
            <w:pPr>
              <w:pStyle w:val="TOC-1"/>
              <w:widowControl w:val="0"/>
              <w:spacing w:before="0" w:line="240" w:lineRule="auto"/>
              <w:rPr>
                <w:rFonts w:cs="Times New Roman"/>
                <w:b/>
                <w:sz w:val="24"/>
                <w:szCs w:val="24"/>
              </w:rPr>
            </w:pPr>
            <w:r>
              <w:rPr>
                <w:rFonts w:cs="Times New Roman"/>
                <w:b/>
                <w:sz w:val="24"/>
                <w:szCs w:val="24"/>
              </w:rPr>
              <w:t>310</w:t>
            </w:r>
          </w:p>
        </w:tc>
      </w:tr>
      <w:tr w:rsidR="00022EAE" w:rsidRPr="00EC5D70" w:rsidTr="00022EAE">
        <w:tc>
          <w:tcPr>
            <w:tcW w:w="9180" w:type="dxa"/>
          </w:tcPr>
          <w:p w:rsidR="00022EAE" w:rsidRPr="00EC5D70" w:rsidRDefault="00022EAE" w:rsidP="00EC5D70">
            <w:pPr>
              <w:pStyle w:val="TOC-1"/>
              <w:widowControl w:val="0"/>
              <w:spacing w:before="0" w:line="240" w:lineRule="auto"/>
              <w:rPr>
                <w:rFonts w:cs="Times New Roman"/>
                <w:sz w:val="24"/>
                <w:szCs w:val="24"/>
              </w:rPr>
            </w:pPr>
            <w:r w:rsidRPr="00EC5D70">
              <w:rPr>
                <w:rFonts w:cs="Times New Roman"/>
                <w:sz w:val="24"/>
                <w:szCs w:val="24"/>
              </w:rPr>
              <w:t>3.4.Календарный план воспитательной работы</w:t>
            </w:r>
            <w:r w:rsidRPr="00EC5D70">
              <w:rPr>
                <w:rFonts w:cs="Times New Roman"/>
                <w:b/>
                <w:sz w:val="24"/>
                <w:szCs w:val="24"/>
              </w:rPr>
              <w:t>МБОУ Школа №137 г. о. Самара</w:t>
            </w:r>
          </w:p>
        </w:tc>
        <w:tc>
          <w:tcPr>
            <w:tcW w:w="428" w:type="dxa"/>
          </w:tcPr>
          <w:p w:rsidR="00022EAE" w:rsidRPr="00EC5D70" w:rsidRDefault="00DE29AB" w:rsidP="00EC5D70">
            <w:pPr>
              <w:pStyle w:val="TOC-1"/>
              <w:widowControl w:val="0"/>
              <w:spacing w:before="0" w:line="240" w:lineRule="auto"/>
              <w:rPr>
                <w:rFonts w:cs="Times New Roman"/>
                <w:b/>
                <w:sz w:val="24"/>
                <w:szCs w:val="24"/>
              </w:rPr>
            </w:pPr>
            <w:r>
              <w:rPr>
                <w:rFonts w:cs="Times New Roman"/>
                <w:b/>
                <w:sz w:val="24"/>
                <w:szCs w:val="24"/>
              </w:rPr>
              <w:t>311</w:t>
            </w:r>
          </w:p>
        </w:tc>
      </w:tr>
      <w:tr w:rsidR="00022EAE" w:rsidRPr="00EC5D70" w:rsidTr="00022EAE">
        <w:tc>
          <w:tcPr>
            <w:tcW w:w="9180" w:type="dxa"/>
          </w:tcPr>
          <w:p w:rsidR="00022EAE" w:rsidRPr="00EC5D70" w:rsidRDefault="00022EAE" w:rsidP="00EC5D70">
            <w:pPr>
              <w:pStyle w:val="TOC-1"/>
              <w:widowControl w:val="0"/>
              <w:spacing w:before="0" w:line="240" w:lineRule="auto"/>
              <w:rPr>
                <w:rFonts w:cs="Times New Roman"/>
                <w:sz w:val="24"/>
                <w:szCs w:val="24"/>
              </w:rPr>
            </w:pPr>
            <w:r w:rsidRPr="00EC5D70">
              <w:rPr>
                <w:rFonts w:cs="Times New Roman"/>
                <w:sz w:val="24"/>
                <w:szCs w:val="24"/>
              </w:rPr>
              <w:t>3.5.Система условий реализации программы начального общего образования</w:t>
            </w:r>
          </w:p>
        </w:tc>
        <w:tc>
          <w:tcPr>
            <w:tcW w:w="428" w:type="dxa"/>
          </w:tcPr>
          <w:p w:rsidR="00022EAE" w:rsidRPr="00EC5D70" w:rsidRDefault="00DE29AB" w:rsidP="00EC5D70">
            <w:pPr>
              <w:pStyle w:val="TOC-1"/>
              <w:widowControl w:val="0"/>
              <w:spacing w:before="0" w:line="240" w:lineRule="auto"/>
              <w:rPr>
                <w:rFonts w:cs="Times New Roman"/>
                <w:b/>
                <w:sz w:val="24"/>
                <w:szCs w:val="24"/>
              </w:rPr>
            </w:pPr>
            <w:r>
              <w:rPr>
                <w:rFonts w:cs="Times New Roman"/>
                <w:b/>
                <w:sz w:val="24"/>
                <w:szCs w:val="24"/>
              </w:rPr>
              <w:t>312</w:t>
            </w:r>
          </w:p>
        </w:tc>
      </w:tr>
      <w:tr w:rsidR="00022EAE" w:rsidRPr="00EC5D70" w:rsidTr="00022EAE">
        <w:tc>
          <w:tcPr>
            <w:tcW w:w="9180" w:type="dxa"/>
          </w:tcPr>
          <w:p w:rsidR="00022EAE" w:rsidRPr="00EC5D70" w:rsidRDefault="00022EAE" w:rsidP="00EC5D70">
            <w:pPr>
              <w:pStyle w:val="TOC-1"/>
              <w:widowControl w:val="0"/>
              <w:spacing w:before="0" w:line="240" w:lineRule="auto"/>
              <w:rPr>
                <w:rFonts w:cs="Times New Roman"/>
                <w:sz w:val="24"/>
                <w:szCs w:val="24"/>
              </w:rPr>
            </w:pPr>
            <w:r w:rsidRPr="00EC5D70">
              <w:rPr>
                <w:rFonts w:cs="Times New Roman"/>
                <w:sz w:val="24"/>
                <w:szCs w:val="24"/>
              </w:rPr>
              <w:t>3.5.1.Кадровые условия реализации основной образовательной программы начального общего образования</w:t>
            </w:r>
            <w:r w:rsidRPr="00EC5D70">
              <w:rPr>
                <w:rFonts w:cs="Times New Roman"/>
                <w:b/>
                <w:sz w:val="24"/>
                <w:szCs w:val="24"/>
              </w:rPr>
              <w:t>МБОУ Школа №137 г. о. Самара</w:t>
            </w:r>
          </w:p>
        </w:tc>
        <w:tc>
          <w:tcPr>
            <w:tcW w:w="428" w:type="dxa"/>
          </w:tcPr>
          <w:p w:rsidR="00022EAE" w:rsidRPr="00EC5D70" w:rsidRDefault="00DE29AB" w:rsidP="00A7363D">
            <w:pPr>
              <w:pStyle w:val="TOC-1"/>
              <w:widowControl w:val="0"/>
              <w:spacing w:before="0" w:line="240" w:lineRule="auto"/>
              <w:rPr>
                <w:rFonts w:cs="Times New Roman"/>
                <w:b/>
                <w:sz w:val="24"/>
                <w:szCs w:val="24"/>
              </w:rPr>
            </w:pPr>
            <w:r>
              <w:rPr>
                <w:rFonts w:cs="Times New Roman"/>
                <w:b/>
                <w:sz w:val="24"/>
                <w:szCs w:val="24"/>
              </w:rPr>
              <w:t>31</w:t>
            </w:r>
            <w:r w:rsidR="00A7363D">
              <w:rPr>
                <w:rFonts w:cs="Times New Roman"/>
                <w:b/>
                <w:sz w:val="24"/>
                <w:szCs w:val="24"/>
              </w:rPr>
              <w:t>2</w:t>
            </w:r>
          </w:p>
        </w:tc>
      </w:tr>
      <w:tr w:rsidR="00022EAE" w:rsidRPr="00EC5D70" w:rsidTr="00022EAE">
        <w:tc>
          <w:tcPr>
            <w:tcW w:w="9180" w:type="dxa"/>
          </w:tcPr>
          <w:p w:rsidR="00022EAE" w:rsidRPr="00EC5D70" w:rsidRDefault="00022EAE" w:rsidP="00EC5D70">
            <w:pPr>
              <w:pStyle w:val="TOC-1"/>
              <w:widowControl w:val="0"/>
              <w:spacing w:before="0" w:line="240" w:lineRule="auto"/>
              <w:rPr>
                <w:rFonts w:cs="Times New Roman"/>
                <w:sz w:val="24"/>
                <w:szCs w:val="24"/>
              </w:rPr>
            </w:pPr>
            <w:r w:rsidRPr="00EC5D70">
              <w:rPr>
                <w:rFonts w:cs="Times New Roman"/>
                <w:sz w:val="24"/>
                <w:szCs w:val="24"/>
              </w:rPr>
              <w:t>3.5.2. Психолого-педагогические условия реализации основной образовательной программы начального общего образования</w:t>
            </w:r>
            <w:r w:rsidRPr="00EC5D70">
              <w:rPr>
                <w:rFonts w:cs="Times New Roman"/>
                <w:b/>
                <w:sz w:val="24"/>
                <w:szCs w:val="24"/>
              </w:rPr>
              <w:t>МБОУ Школа №137 г. о. Самара</w:t>
            </w:r>
          </w:p>
        </w:tc>
        <w:tc>
          <w:tcPr>
            <w:tcW w:w="428" w:type="dxa"/>
          </w:tcPr>
          <w:p w:rsidR="00022EAE" w:rsidRPr="00EC5D70" w:rsidRDefault="00DE29AB" w:rsidP="00A7363D">
            <w:pPr>
              <w:pStyle w:val="TOC-1"/>
              <w:widowControl w:val="0"/>
              <w:spacing w:before="0" w:line="240" w:lineRule="auto"/>
              <w:rPr>
                <w:rFonts w:cs="Times New Roman"/>
                <w:b/>
                <w:sz w:val="24"/>
                <w:szCs w:val="24"/>
              </w:rPr>
            </w:pPr>
            <w:r>
              <w:rPr>
                <w:rFonts w:cs="Times New Roman"/>
                <w:b/>
                <w:sz w:val="24"/>
                <w:szCs w:val="24"/>
              </w:rPr>
              <w:t>31</w:t>
            </w:r>
            <w:r w:rsidR="00A7363D">
              <w:rPr>
                <w:rFonts w:cs="Times New Roman"/>
                <w:b/>
                <w:sz w:val="24"/>
                <w:szCs w:val="24"/>
              </w:rPr>
              <w:t>4</w:t>
            </w:r>
          </w:p>
        </w:tc>
      </w:tr>
      <w:tr w:rsidR="00022EAE" w:rsidRPr="00EC5D70" w:rsidTr="00022EAE">
        <w:tc>
          <w:tcPr>
            <w:tcW w:w="9180" w:type="dxa"/>
          </w:tcPr>
          <w:p w:rsidR="00022EAE" w:rsidRPr="00EC5D70" w:rsidRDefault="00022EAE" w:rsidP="00EC5D70">
            <w:pPr>
              <w:pStyle w:val="TOC-1"/>
              <w:widowControl w:val="0"/>
              <w:spacing w:before="0" w:line="240" w:lineRule="auto"/>
              <w:rPr>
                <w:rFonts w:cs="Times New Roman"/>
                <w:sz w:val="24"/>
                <w:szCs w:val="24"/>
              </w:rPr>
            </w:pPr>
            <w:r w:rsidRPr="00EC5D70">
              <w:rPr>
                <w:rFonts w:cs="Times New Roman"/>
                <w:sz w:val="24"/>
                <w:szCs w:val="24"/>
              </w:rPr>
              <w:t>3.5.3.Финансово-экономические условия  реализации образовательной программы начального общего образования</w:t>
            </w:r>
            <w:r w:rsidRPr="00EC5D70">
              <w:rPr>
                <w:rFonts w:cs="Times New Roman"/>
                <w:b/>
                <w:sz w:val="24"/>
                <w:szCs w:val="24"/>
              </w:rPr>
              <w:t>МБОУ Школа №137 г. о. Самара</w:t>
            </w:r>
          </w:p>
        </w:tc>
        <w:tc>
          <w:tcPr>
            <w:tcW w:w="428" w:type="dxa"/>
          </w:tcPr>
          <w:p w:rsidR="00022EAE" w:rsidRPr="00EC5D70" w:rsidRDefault="00DE29AB" w:rsidP="00A7363D">
            <w:pPr>
              <w:pStyle w:val="TOC-1"/>
              <w:widowControl w:val="0"/>
              <w:spacing w:before="0" w:line="240" w:lineRule="auto"/>
              <w:rPr>
                <w:rFonts w:cs="Times New Roman"/>
                <w:b/>
                <w:sz w:val="24"/>
                <w:szCs w:val="24"/>
              </w:rPr>
            </w:pPr>
            <w:r>
              <w:rPr>
                <w:rFonts w:cs="Times New Roman"/>
                <w:b/>
                <w:sz w:val="24"/>
                <w:szCs w:val="24"/>
              </w:rPr>
              <w:t>31</w:t>
            </w:r>
            <w:r w:rsidR="00A7363D">
              <w:rPr>
                <w:rFonts w:cs="Times New Roman"/>
                <w:b/>
                <w:sz w:val="24"/>
                <w:szCs w:val="24"/>
              </w:rPr>
              <w:t>6</w:t>
            </w:r>
          </w:p>
        </w:tc>
      </w:tr>
      <w:tr w:rsidR="00022EAE" w:rsidRPr="00EC5D70" w:rsidTr="00022EAE">
        <w:tc>
          <w:tcPr>
            <w:tcW w:w="9180" w:type="dxa"/>
          </w:tcPr>
          <w:p w:rsidR="00022EAE" w:rsidRPr="00EC5D70" w:rsidRDefault="00022EAE" w:rsidP="00EC5D70">
            <w:pPr>
              <w:pStyle w:val="TOC-1"/>
              <w:widowControl w:val="0"/>
              <w:spacing w:before="0" w:line="240" w:lineRule="auto"/>
              <w:rPr>
                <w:rFonts w:cs="Times New Roman"/>
                <w:sz w:val="24"/>
                <w:szCs w:val="24"/>
              </w:rPr>
            </w:pPr>
            <w:r w:rsidRPr="00EC5D70">
              <w:rPr>
                <w:rFonts w:cs="Times New Roman"/>
                <w:sz w:val="24"/>
                <w:szCs w:val="24"/>
              </w:rPr>
              <w:t>3.5.4.Информационно-методические условия реализации программы начального общего образования</w:t>
            </w:r>
            <w:r w:rsidR="00682DD9">
              <w:rPr>
                <w:rFonts w:cs="Times New Roman"/>
                <w:sz w:val="24"/>
                <w:szCs w:val="24"/>
              </w:rPr>
              <w:t xml:space="preserve"> </w:t>
            </w:r>
            <w:r w:rsidRPr="00EC5D70">
              <w:rPr>
                <w:rFonts w:cs="Times New Roman"/>
                <w:b/>
                <w:sz w:val="24"/>
                <w:szCs w:val="24"/>
              </w:rPr>
              <w:t>МБОУ Школа №137 г. о. Самара</w:t>
            </w:r>
          </w:p>
        </w:tc>
        <w:tc>
          <w:tcPr>
            <w:tcW w:w="428" w:type="dxa"/>
          </w:tcPr>
          <w:p w:rsidR="00022EAE" w:rsidRPr="00EC5D70" w:rsidRDefault="00A7363D" w:rsidP="00EC5D70">
            <w:pPr>
              <w:pStyle w:val="TOC-1"/>
              <w:widowControl w:val="0"/>
              <w:spacing w:before="0" w:line="240" w:lineRule="auto"/>
              <w:rPr>
                <w:rFonts w:cs="Times New Roman"/>
                <w:b/>
                <w:sz w:val="24"/>
                <w:szCs w:val="24"/>
              </w:rPr>
            </w:pPr>
            <w:r>
              <w:rPr>
                <w:rFonts w:cs="Times New Roman"/>
                <w:b/>
                <w:sz w:val="24"/>
                <w:szCs w:val="24"/>
              </w:rPr>
              <w:t>317</w:t>
            </w:r>
          </w:p>
        </w:tc>
      </w:tr>
      <w:tr w:rsidR="00022EAE" w:rsidRPr="00EC5D70" w:rsidTr="00022EAE">
        <w:tc>
          <w:tcPr>
            <w:tcW w:w="9180" w:type="dxa"/>
          </w:tcPr>
          <w:p w:rsidR="00022EAE" w:rsidRPr="00EC5D70" w:rsidRDefault="00022EAE" w:rsidP="00EC5D70">
            <w:pPr>
              <w:pStyle w:val="TOC-1"/>
              <w:widowControl w:val="0"/>
              <w:spacing w:before="0" w:line="240" w:lineRule="auto"/>
              <w:rPr>
                <w:rFonts w:cs="Times New Roman"/>
                <w:sz w:val="24"/>
                <w:szCs w:val="24"/>
              </w:rPr>
            </w:pPr>
            <w:r w:rsidRPr="00EC5D70">
              <w:rPr>
                <w:rFonts w:cs="Times New Roman"/>
                <w:sz w:val="24"/>
                <w:szCs w:val="24"/>
              </w:rPr>
              <w:t>3.5.5. Материально-технические условия реализации основной образовательной программы</w:t>
            </w:r>
            <w:r w:rsidRPr="00EC5D70">
              <w:rPr>
                <w:rFonts w:cs="Times New Roman"/>
                <w:b/>
                <w:sz w:val="24"/>
                <w:szCs w:val="24"/>
              </w:rPr>
              <w:t>МБОУ Школа №137 г. о. Самара</w:t>
            </w:r>
          </w:p>
        </w:tc>
        <w:tc>
          <w:tcPr>
            <w:tcW w:w="428" w:type="dxa"/>
          </w:tcPr>
          <w:p w:rsidR="00022EAE" w:rsidRPr="00EC5D70" w:rsidRDefault="00A7363D" w:rsidP="00EC5D70">
            <w:pPr>
              <w:pStyle w:val="TOC-1"/>
              <w:widowControl w:val="0"/>
              <w:spacing w:before="0" w:line="240" w:lineRule="auto"/>
              <w:rPr>
                <w:rFonts w:cs="Times New Roman"/>
                <w:b/>
                <w:sz w:val="24"/>
                <w:szCs w:val="24"/>
              </w:rPr>
            </w:pPr>
            <w:r>
              <w:rPr>
                <w:rFonts w:cs="Times New Roman"/>
                <w:b/>
                <w:sz w:val="24"/>
                <w:szCs w:val="24"/>
              </w:rPr>
              <w:t>323</w:t>
            </w:r>
          </w:p>
        </w:tc>
      </w:tr>
      <w:tr w:rsidR="00022EAE" w:rsidRPr="00EC5D70" w:rsidTr="00022EAE">
        <w:tc>
          <w:tcPr>
            <w:tcW w:w="9180" w:type="dxa"/>
          </w:tcPr>
          <w:p w:rsidR="00022EAE" w:rsidRPr="00EC5D70" w:rsidRDefault="00022EAE" w:rsidP="00EC5D70">
            <w:pPr>
              <w:pStyle w:val="TOC-1"/>
              <w:widowControl w:val="0"/>
              <w:spacing w:before="0" w:line="240" w:lineRule="auto"/>
              <w:rPr>
                <w:rFonts w:cs="Times New Roman"/>
                <w:sz w:val="24"/>
                <w:szCs w:val="24"/>
              </w:rPr>
            </w:pPr>
            <w:r w:rsidRPr="00EC5D70">
              <w:rPr>
                <w:rFonts w:cs="Times New Roman"/>
                <w:sz w:val="24"/>
                <w:szCs w:val="24"/>
              </w:rPr>
              <w:t>3.5.6. Механизмы достижения целевых ориентиров в системе условий</w:t>
            </w:r>
          </w:p>
        </w:tc>
        <w:tc>
          <w:tcPr>
            <w:tcW w:w="428" w:type="dxa"/>
          </w:tcPr>
          <w:p w:rsidR="00022EAE" w:rsidRPr="00EC5D70" w:rsidRDefault="00A7363D" w:rsidP="00EC5D70">
            <w:pPr>
              <w:pStyle w:val="TOC-1"/>
              <w:widowControl w:val="0"/>
              <w:spacing w:before="0" w:line="240" w:lineRule="auto"/>
              <w:rPr>
                <w:rFonts w:cs="Times New Roman"/>
                <w:b/>
                <w:sz w:val="24"/>
                <w:szCs w:val="24"/>
              </w:rPr>
            </w:pPr>
            <w:r>
              <w:rPr>
                <w:rFonts w:cs="Times New Roman"/>
                <w:b/>
                <w:sz w:val="24"/>
                <w:szCs w:val="24"/>
              </w:rPr>
              <w:t>326</w:t>
            </w:r>
          </w:p>
        </w:tc>
      </w:tr>
    </w:tbl>
    <w:p w:rsidR="00A71114" w:rsidRPr="00EC5D70" w:rsidRDefault="00A71114" w:rsidP="00EC5D70">
      <w:pPr>
        <w:pStyle w:val="body"/>
        <w:widowControl w:val="0"/>
        <w:suppressAutoHyphens/>
        <w:spacing w:line="240" w:lineRule="auto"/>
        <w:ind w:firstLine="0"/>
        <w:jc w:val="left"/>
        <w:rPr>
          <w:rFonts w:cs="Times New Roman"/>
          <w:sz w:val="24"/>
          <w:szCs w:val="24"/>
        </w:rPr>
      </w:pPr>
    </w:p>
    <w:p w:rsidR="00EC5D70" w:rsidRPr="00EC5D70" w:rsidRDefault="00EC5D70" w:rsidP="00EC5D70">
      <w:pPr>
        <w:pStyle w:val="10"/>
        <w:keepNext w:val="0"/>
        <w:keepLines w:val="0"/>
        <w:widowControl w:val="0"/>
        <w:numPr>
          <w:ilvl w:val="0"/>
          <w:numId w:val="2"/>
        </w:numPr>
        <w:spacing w:before="0"/>
        <w:ind w:left="0" w:firstLine="0"/>
        <w:rPr>
          <w:rFonts w:ascii="Times New Roman" w:hAnsi="Times New Roman"/>
          <w:color w:val="auto"/>
          <w:sz w:val="24"/>
          <w:szCs w:val="24"/>
        </w:rPr>
        <w:sectPr w:rsidR="00EC5D70" w:rsidRPr="00EC5D70" w:rsidSect="00C76804">
          <w:footnotePr>
            <w:numRestart w:val="eachPage"/>
          </w:footnotePr>
          <w:pgSz w:w="11906" w:h="16838" w:code="9"/>
          <w:pgMar w:top="1134" w:right="850" w:bottom="1134" w:left="1701" w:header="0" w:footer="563" w:gutter="0"/>
          <w:cols w:space="720"/>
        </w:sectPr>
      </w:pPr>
    </w:p>
    <w:p w:rsidR="00A71114" w:rsidRPr="00EC5D70" w:rsidRDefault="00A71114" w:rsidP="00EC5D70">
      <w:pPr>
        <w:pStyle w:val="10"/>
        <w:keepNext w:val="0"/>
        <w:keepLines w:val="0"/>
        <w:widowControl w:val="0"/>
        <w:numPr>
          <w:ilvl w:val="0"/>
          <w:numId w:val="2"/>
        </w:numPr>
        <w:spacing w:before="0"/>
        <w:ind w:left="0" w:firstLine="0"/>
        <w:rPr>
          <w:rFonts w:ascii="Times New Roman" w:hAnsi="Times New Roman"/>
          <w:sz w:val="24"/>
          <w:szCs w:val="24"/>
        </w:rPr>
      </w:pPr>
      <w:r w:rsidRPr="00EC5D70">
        <w:rPr>
          <w:rFonts w:ascii="Times New Roman" w:hAnsi="Times New Roman"/>
          <w:color w:val="auto"/>
          <w:sz w:val="24"/>
          <w:szCs w:val="24"/>
        </w:rPr>
        <w:lastRenderedPageBreak/>
        <w:t xml:space="preserve">Раздел </w:t>
      </w:r>
      <w:r w:rsidRPr="00EC5D70">
        <w:rPr>
          <w:rFonts w:ascii="Times New Roman" w:hAnsi="Times New Roman"/>
          <w:color w:val="auto"/>
          <w:sz w:val="24"/>
          <w:szCs w:val="24"/>
          <w:lang w:val="en-US"/>
        </w:rPr>
        <w:t>I</w:t>
      </w:r>
      <w:r w:rsidRPr="00EC5D70">
        <w:rPr>
          <w:rFonts w:ascii="Times New Roman" w:hAnsi="Times New Roman"/>
          <w:color w:val="auto"/>
          <w:sz w:val="24"/>
          <w:szCs w:val="24"/>
        </w:rPr>
        <w:t xml:space="preserve">. </w:t>
      </w:r>
      <w:r w:rsidRPr="00EC5D70">
        <w:rPr>
          <w:rStyle w:val="Zag11"/>
          <w:rFonts w:ascii="Times New Roman" w:eastAsia="@Arial Unicode MS" w:hAnsi="Times New Roman"/>
          <w:color w:val="auto"/>
          <w:sz w:val="24"/>
          <w:szCs w:val="24"/>
        </w:rPr>
        <w:t xml:space="preserve">Целевой раздел </w:t>
      </w:r>
      <w:r w:rsidRPr="00EC5D70">
        <w:rPr>
          <w:rFonts w:ascii="Times New Roman" w:hAnsi="Times New Roman"/>
          <w:color w:val="auto"/>
          <w:sz w:val="24"/>
          <w:szCs w:val="24"/>
        </w:rPr>
        <w:t>основной</w:t>
      </w:r>
      <w:r w:rsidRPr="00EC5D70">
        <w:rPr>
          <w:rFonts w:ascii="Times New Roman" w:hAnsi="Times New Roman"/>
          <w:bCs w:val="0"/>
          <w:color w:val="auto"/>
          <w:sz w:val="24"/>
          <w:szCs w:val="24"/>
        </w:rPr>
        <w:t xml:space="preserve"> образовательной программы </w:t>
      </w:r>
      <w:r w:rsidRPr="00EC5D70">
        <w:rPr>
          <w:rFonts w:ascii="Times New Roman" w:hAnsi="Times New Roman"/>
          <w:color w:val="auto"/>
          <w:sz w:val="24"/>
          <w:szCs w:val="24"/>
        </w:rPr>
        <w:t>начального об</w:t>
      </w:r>
      <w:r w:rsidR="006F6F8F" w:rsidRPr="00EC5D70">
        <w:rPr>
          <w:rFonts w:ascii="Times New Roman" w:hAnsi="Times New Roman"/>
          <w:color w:val="auto"/>
          <w:sz w:val="24"/>
          <w:szCs w:val="24"/>
        </w:rPr>
        <w:t xml:space="preserve">щего образования </w:t>
      </w:r>
      <w:r w:rsidR="00217630" w:rsidRPr="00EC5D70">
        <w:rPr>
          <w:rFonts w:ascii="Times New Roman" w:hAnsi="Times New Roman"/>
          <w:color w:val="auto"/>
          <w:sz w:val="24"/>
          <w:szCs w:val="24"/>
        </w:rPr>
        <w:t>МБОУ Школа №137 г. о. Самара</w:t>
      </w:r>
    </w:p>
    <w:p w:rsidR="00A71114" w:rsidRPr="00EC5D70" w:rsidRDefault="00A71114" w:rsidP="00EC5D70">
      <w:pPr>
        <w:widowControl w:val="0"/>
        <w:tabs>
          <w:tab w:val="left" w:pos="9637"/>
        </w:tabs>
        <w:suppressAutoHyphens/>
        <w:spacing w:line="240" w:lineRule="auto"/>
        <w:ind w:firstLine="0"/>
        <w:jc w:val="left"/>
        <w:rPr>
          <w:rFonts w:cs="Times New Roman"/>
          <w:b/>
          <w:bCs/>
          <w:i/>
          <w:iCs/>
          <w:sz w:val="24"/>
          <w:szCs w:val="24"/>
        </w:rPr>
      </w:pPr>
      <w:r w:rsidRPr="00EC5D70">
        <w:rPr>
          <w:rFonts w:cs="Times New Roman"/>
          <w:b/>
          <w:bCs/>
          <w:sz w:val="24"/>
          <w:szCs w:val="24"/>
        </w:rPr>
        <w:t>1.1. П</w:t>
      </w:r>
      <w:r w:rsidR="00C42EA2" w:rsidRPr="00EC5D70">
        <w:rPr>
          <w:rFonts w:cs="Times New Roman"/>
          <w:b/>
          <w:bCs/>
          <w:sz w:val="24"/>
          <w:szCs w:val="24"/>
        </w:rPr>
        <w:t>ОЯСНИТЕЛЬНАЯ ЗАПИСКА</w:t>
      </w:r>
    </w:p>
    <w:p w:rsidR="00A71114" w:rsidRPr="00EC5D70" w:rsidRDefault="00A71114" w:rsidP="00EC5D70">
      <w:pPr>
        <w:widowControl w:val="0"/>
        <w:suppressAutoHyphens/>
        <w:spacing w:line="240" w:lineRule="auto"/>
        <w:ind w:firstLine="0"/>
        <w:jc w:val="left"/>
        <w:rPr>
          <w:rFonts w:cs="Times New Roman"/>
          <w:sz w:val="24"/>
          <w:szCs w:val="24"/>
        </w:rPr>
      </w:pPr>
      <w:r w:rsidRPr="00EC5D70">
        <w:rPr>
          <w:rFonts w:cs="Times New Roman"/>
          <w:sz w:val="24"/>
          <w:szCs w:val="24"/>
        </w:rPr>
        <w:t xml:space="preserve">Основная образовательная программа начального общего образования </w:t>
      </w:r>
      <w:r w:rsidR="009D3EF2" w:rsidRPr="00EC5D70">
        <w:rPr>
          <w:rFonts w:cs="Times New Roman"/>
          <w:sz w:val="24"/>
          <w:szCs w:val="24"/>
        </w:rPr>
        <w:t>Муниципальное бюджетное общеобразовательное учреждение средняя общеобразовательная школа №1</w:t>
      </w:r>
      <w:r w:rsidR="00433F70" w:rsidRPr="00EC5D70">
        <w:rPr>
          <w:rFonts w:cs="Times New Roman"/>
          <w:sz w:val="24"/>
          <w:szCs w:val="24"/>
        </w:rPr>
        <w:t>37</w:t>
      </w:r>
      <w:r w:rsidR="009D3EF2" w:rsidRPr="00EC5D70">
        <w:rPr>
          <w:rFonts w:cs="Times New Roman"/>
          <w:sz w:val="24"/>
          <w:szCs w:val="24"/>
        </w:rPr>
        <w:t xml:space="preserve"> с углубленным изучением отдельных предметов городского округа Самара</w:t>
      </w:r>
      <w:r w:rsidR="006F6F8F" w:rsidRPr="00EC5D70">
        <w:rPr>
          <w:rFonts w:cs="Times New Roman"/>
          <w:b/>
          <w:bCs/>
          <w:sz w:val="24"/>
          <w:szCs w:val="24"/>
        </w:rPr>
        <w:t xml:space="preserve">(далее ООП НОО </w:t>
      </w:r>
      <w:r w:rsidR="00433F70" w:rsidRPr="00EC5D70">
        <w:rPr>
          <w:rFonts w:cs="Times New Roman"/>
          <w:b/>
          <w:sz w:val="24"/>
          <w:szCs w:val="24"/>
        </w:rPr>
        <w:t>МБОУ Школа №137 г. о. Самара</w:t>
      </w:r>
      <w:r w:rsidR="006F6F8F" w:rsidRPr="00EC5D70">
        <w:rPr>
          <w:rFonts w:cs="Times New Roman"/>
          <w:b/>
          <w:bCs/>
          <w:sz w:val="24"/>
          <w:szCs w:val="24"/>
        </w:rPr>
        <w:t>)</w:t>
      </w:r>
      <w:r w:rsidRPr="00EC5D70">
        <w:rPr>
          <w:rFonts w:cs="Times New Roman"/>
          <w:sz w:val="24"/>
          <w:szCs w:val="24"/>
        </w:rPr>
        <w:t xml:space="preserve"> представляет собой нормативно-управленческий документ, характеризующий имеющиеся достижения и проблемы, основные тенденции, цели, задачи и направления обучения, воспитания, развития обучающихся, особенности организации кадрового, методического обеспечения образовательной деятельности, инновационных преобразований учебно-воспитательной системы, основные планируемые и конечные результаты, критерии их оценки.</w:t>
      </w:r>
    </w:p>
    <w:p w:rsidR="00A71114" w:rsidRPr="00EC5D70" w:rsidRDefault="00A71114" w:rsidP="00EC5D70">
      <w:pPr>
        <w:spacing w:line="240" w:lineRule="auto"/>
        <w:ind w:firstLine="0"/>
        <w:jc w:val="left"/>
        <w:rPr>
          <w:rFonts w:cs="Times New Roman"/>
          <w:sz w:val="24"/>
          <w:szCs w:val="24"/>
        </w:rPr>
      </w:pPr>
      <w:r w:rsidRPr="00EC5D70">
        <w:rPr>
          <w:rFonts w:cs="Times New Roman"/>
          <w:sz w:val="24"/>
          <w:szCs w:val="24"/>
        </w:rPr>
        <w:t xml:space="preserve">Данный документ разработан педагогическим коллективом </w:t>
      </w:r>
      <w:r w:rsidR="00217630" w:rsidRPr="00EC5D70">
        <w:rPr>
          <w:rFonts w:cs="Times New Roman"/>
          <w:sz w:val="24"/>
          <w:szCs w:val="24"/>
        </w:rPr>
        <w:t xml:space="preserve">МБОУ Школа №137 г. о. Самара </w:t>
      </w:r>
      <w:r w:rsidRPr="00EC5D70">
        <w:rPr>
          <w:rFonts w:cs="Times New Roman"/>
          <w:sz w:val="24"/>
          <w:szCs w:val="24"/>
        </w:rPr>
        <w:t>в соответствии с требованиями федерального государственного образовательного стандарта</w:t>
      </w:r>
      <w:r w:rsidR="00C01290" w:rsidRPr="00EC5D70">
        <w:rPr>
          <w:rFonts w:cs="Times New Roman"/>
          <w:sz w:val="24"/>
          <w:szCs w:val="24"/>
        </w:rPr>
        <w:t xml:space="preserve"> начального общего образования (утвержден приказом Министерства просвещения Российской Федерации от 31.05.2021 № 286), на основании Федерального закона «Об образовании в Российской Федерации» от 29.12.2012 № 273-ФЗ, с учетом Примерной основной образовательной программы начального общего образования (одобрена решением федерального учебно-методического объединения по общему образованию, протокол 1/22 от 18.03.2022 г.), </w:t>
      </w:r>
      <w:r w:rsidR="00EB0871" w:rsidRPr="00EC5D70">
        <w:rPr>
          <w:rFonts w:cs="Times New Roman"/>
          <w:sz w:val="24"/>
          <w:szCs w:val="24"/>
        </w:rPr>
        <w:t xml:space="preserve">с учетом  </w:t>
      </w:r>
      <w:r w:rsidR="00D44CEA" w:rsidRPr="00EC5D70">
        <w:rPr>
          <w:rFonts w:cs="Times New Roman"/>
          <w:sz w:val="24"/>
          <w:szCs w:val="24"/>
        </w:rPr>
        <w:t>Примерной рабочей программы воспитания для общеобразовательных организаций (</w:t>
      </w:r>
      <w:r w:rsidR="009D3EF2" w:rsidRPr="00EC5D70">
        <w:rPr>
          <w:rFonts w:cs="Times New Roman"/>
          <w:sz w:val="24"/>
          <w:szCs w:val="24"/>
        </w:rPr>
        <w:t>одобрена решением федерального учебно-методического объединения по общему образованию</w:t>
      </w:r>
      <w:r w:rsidR="00D44CEA" w:rsidRPr="00EC5D70">
        <w:rPr>
          <w:rFonts w:cs="Times New Roman"/>
          <w:sz w:val="24"/>
          <w:szCs w:val="24"/>
        </w:rPr>
        <w:t xml:space="preserve">, </w:t>
      </w:r>
      <w:r w:rsidR="009D3EF2" w:rsidRPr="00EC5D70">
        <w:rPr>
          <w:rFonts w:cs="Times New Roman"/>
          <w:sz w:val="24"/>
          <w:szCs w:val="24"/>
        </w:rPr>
        <w:t>протокол от 23 июня 2022 г. № 3/22)</w:t>
      </w:r>
      <w:r w:rsidR="00EB0871" w:rsidRPr="00EC5D70">
        <w:rPr>
          <w:rFonts w:cs="Times New Roman"/>
          <w:sz w:val="24"/>
          <w:szCs w:val="24"/>
        </w:rPr>
        <w:t xml:space="preserve">, </w:t>
      </w:r>
      <w:r w:rsidR="00C01290" w:rsidRPr="00EC5D70">
        <w:rPr>
          <w:rFonts w:cs="Times New Roman"/>
          <w:sz w:val="24"/>
          <w:szCs w:val="24"/>
        </w:rPr>
        <w:t>образовательных потребностей и запросов участников образовательных отношений</w:t>
      </w:r>
      <w:r w:rsidR="00E15322" w:rsidRPr="00EC5D70">
        <w:rPr>
          <w:rFonts w:cs="Times New Roman"/>
          <w:sz w:val="24"/>
          <w:szCs w:val="24"/>
        </w:rPr>
        <w:t xml:space="preserve">, </w:t>
      </w:r>
      <w:r w:rsidR="00C01290" w:rsidRPr="00EC5D70">
        <w:rPr>
          <w:rFonts w:cs="Times New Roman"/>
          <w:sz w:val="24"/>
          <w:szCs w:val="24"/>
        </w:rPr>
        <w:t xml:space="preserve">Устава, локальных актов </w:t>
      </w:r>
      <w:r w:rsidR="00433F70" w:rsidRPr="00EC5D70">
        <w:rPr>
          <w:rFonts w:cs="Times New Roman"/>
          <w:b/>
          <w:sz w:val="24"/>
          <w:szCs w:val="24"/>
        </w:rPr>
        <w:t>МБОУ Школа №137 г. о. Самара</w:t>
      </w:r>
      <w:r w:rsidR="00C01290" w:rsidRPr="00EC5D70">
        <w:rPr>
          <w:rFonts w:cs="Times New Roman"/>
          <w:sz w:val="24"/>
          <w:szCs w:val="24"/>
        </w:rPr>
        <w:t xml:space="preserve">, </w:t>
      </w:r>
      <w:r w:rsidR="00E15322" w:rsidRPr="00EC5D70">
        <w:rPr>
          <w:rFonts w:cs="Times New Roman"/>
          <w:sz w:val="24"/>
          <w:szCs w:val="24"/>
        </w:rPr>
        <w:t>при учёте правильного соотношения обязательной части программы и части, формируемой участниками образовательных отношений.</w:t>
      </w:r>
    </w:p>
    <w:p w:rsidR="00A71114" w:rsidRPr="00EC5D70" w:rsidRDefault="00A71114" w:rsidP="00EC5D70">
      <w:pPr>
        <w:widowControl w:val="0"/>
        <w:suppressAutoHyphens/>
        <w:spacing w:line="240" w:lineRule="auto"/>
        <w:ind w:firstLine="0"/>
        <w:jc w:val="left"/>
        <w:rPr>
          <w:rFonts w:cs="Times New Roman"/>
          <w:sz w:val="24"/>
          <w:szCs w:val="24"/>
        </w:rPr>
      </w:pPr>
      <w:r w:rsidRPr="00EC5D70">
        <w:rPr>
          <w:rFonts w:cs="Times New Roman"/>
          <w:sz w:val="24"/>
          <w:szCs w:val="24"/>
        </w:rPr>
        <w:t xml:space="preserve">ООП НОО </w:t>
      </w:r>
      <w:r w:rsidR="00217630" w:rsidRPr="00EC5D70">
        <w:rPr>
          <w:rFonts w:cs="Times New Roman"/>
          <w:sz w:val="24"/>
          <w:szCs w:val="24"/>
        </w:rPr>
        <w:t xml:space="preserve">МБОУ Школа №137 г. о. Самара </w:t>
      </w:r>
      <w:r w:rsidRPr="00EC5D70">
        <w:rPr>
          <w:rFonts w:cs="Times New Roman"/>
          <w:sz w:val="24"/>
          <w:szCs w:val="24"/>
        </w:rPr>
        <w:t xml:space="preserve">составлена с учетом культурно-исторических,этнических,социально-экономических, демографических особенностей Самарской области, реализуется через учебный план, внеурочную, внеклассную деятельность. Учебная нагрузка и режим занятий обучающихся определяются в соответствии с действующими </w:t>
      </w:r>
      <w:r w:rsidRPr="00EC5D70">
        <w:rPr>
          <w:rFonts w:cs="Times New Roman"/>
          <w:spacing w:val="3"/>
          <w:sz w:val="24"/>
          <w:szCs w:val="24"/>
        </w:rPr>
        <w:t>санитарно-эпидемиологическими правилами и гигиеническими нормативами к организации обучения.</w:t>
      </w:r>
    </w:p>
    <w:p w:rsidR="00A71114" w:rsidRPr="00EC5D70" w:rsidRDefault="00433F70" w:rsidP="00EC5D70">
      <w:pPr>
        <w:widowControl w:val="0"/>
        <w:suppressAutoHyphens/>
        <w:spacing w:line="240" w:lineRule="auto"/>
        <w:ind w:firstLine="0"/>
        <w:jc w:val="left"/>
        <w:rPr>
          <w:rFonts w:cs="Times New Roman"/>
          <w:sz w:val="24"/>
          <w:szCs w:val="24"/>
        </w:rPr>
      </w:pPr>
      <w:r w:rsidRPr="00EC5D70">
        <w:rPr>
          <w:rFonts w:cs="Times New Roman"/>
          <w:b/>
          <w:sz w:val="24"/>
          <w:szCs w:val="24"/>
        </w:rPr>
        <w:t>МБОУ Школа №137 г. о. Самара</w:t>
      </w:r>
      <w:r w:rsidR="00A71114" w:rsidRPr="00EC5D70">
        <w:rPr>
          <w:rFonts w:cs="Times New Roman"/>
          <w:sz w:val="24"/>
          <w:szCs w:val="24"/>
        </w:rPr>
        <w:t xml:space="preserve">, реализующая основную образовательную программу начального общего образования, обеспечивает обязательное ознакомление обучающихся и их родителей (законных представителей) как участников образовательных отношений с Уставом и другими документами, регламентирующими осуществление образовательного процесса в школе; с их правами и обязанностями в части формирования и реализации основной образовательной программы начального общего образования, установленными законодательством Российской Федерации и Уставом школы. </w:t>
      </w:r>
    </w:p>
    <w:p w:rsidR="00A71114" w:rsidRPr="00EC5D70" w:rsidRDefault="00A71114" w:rsidP="00EC5D70">
      <w:pPr>
        <w:widowControl w:val="0"/>
        <w:suppressAutoHyphens/>
        <w:spacing w:line="240" w:lineRule="auto"/>
        <w:ind w:firstLine="0"/>
        <w:jc w:val="left"/>
        <w:rPr>
          <w:rFonts w:cs="Times New Roman"/>
          <w:sz w:val="24"/>
          <w:szCs w:val="24"/>
        </w:rPr>
      </w:pPr>
      <w:r w:rsidRPr="00EC5D70">
        <w:rPr>
          <w:rFonts w:cs="Times New Roman"/>
          <w:sz w:val="24"/>
          <w:szCs w:val="24"/>
        </w:rPr>
        <w:t>Текст ООП НОО размещается в сети Интернет на официальном сайте школы в разделе «Образование».</w:t>
      </w:r>
    </w:p>
    <w:p w:rsidR="00A71114" w:rsidRPr="00EC5D70" w:rsidRDefault="00A71114" w:rsidP="00EC5D70">
      <w:pPr>
        <w:widowControl w:val="0"/>
        <w:suppressAutoHyphens/>
        <w:autoSpaceDE w:val="0"/>
        <w:spacing w:line="240" w:lineRule="auto"/>
        <w:ind w:firstLine="0"/>
        <w:jc w:val="left"/>
        <w:rPr>
          <w:rFonts w:cs="Times New Roman"/>
          <w:sz w:val="24"/>
          <w:szCs w:val="24"/>
        </w:rPr>
      </w:pPr>
      <w:r w:rsidRPr="00EC5D70">
        <w:rPr>
          <w:rFonts w:cs="Times New Roman"/>
          <w:b/>
          <w:bCs/>
          <w:sz w:val="24"/>
          <w:szCs w:val="24"/>
        </w:rPr>
        <w:t xml:space="preserve">ООП НОО </w:t>
      </w:r>
      <w:r w:rsidR="00217630" w:rsidRPr="00EC5D70">
        <w:rPr>
          <w:rFonts w:cs="Times New Roman"/>
          <w:b/>
          <w:bCs/>
          <w:sz w:val="24"/>
          <w:szCs w:val="24"/>
        </w:rPr>
        <w:t xml:space="preserve">МБОУ Школа №137 г. о. Самара </w:t>
      </w:r>
      <w:r w:rsidRPr="00EC5D70">
        <w:rPr>
          <w:rFonts w:cs="Times New Roman"/>
          <w:b/>
          <w:bCs/>
          <w:sz w:val="24"/>
          <w:szCs w:val="24"/>
        </w:rPr>
        <w:t xml:space="preserve">сформирована с учётом особенностей уровня начального общего образования.Начальная школа — </w:t>
      </w:r>
      <w:r w:rsidRPr="00EC5D70">
        <w:rPr>
          <w:rFonts w:cs="Times New Roman"/>
          <w:bCs/>
          <w:sz w:val="24"/>
          <w:szCs w:val="24"/>
        </w:rPr>
        <w:t>особый этап в жизни ребёнка,</w:t>
      </w:r>
      <w:r w:rsidRPr="00EC5D70">
        <w:rPr>
          <w:rFonts w:cs="Times New Roman"/>
          <w:sz w:val="24"/>
          <w:szCs w:val="24"/>
        </w:rPr>
        <w:t xml:space="preserve"> связанный </w:t>
      </w:r>
    </w:p>
    <w:p w:rsidR="00A71114" w:rsidRPr="00EC5D70" w:rsidRDefault="00A71114" w:rsidP="00EC5D70">
      <w:pPr>
        <w:widowControl w:val="0"/>
        <w:numPr>
          <w:ilvl w:val="0"/>
          <w:numId w:val="3"/>
        </w:numPr>
        <w:tabs>
          <w:tab w:val="left" w:pos="142"/>
        </w:tabs>
        <w:suppressAutoHyphens/>
        <w:autoSpaceDE w:val="0"/>
        <w:spacing w:line="240" w:lineRule="auto"/>
        <w:ind w:left="0" w:firstLine="0"/>
        <w:jc w:val="left"/>
        <w:rPr>
          <w:rFonts w:cs="Times New Roman"/>
          <w:sz w:val="24"/>
          <w:szCs w:val="24"/>
        </w:rPr>
      </w:pPr>
      <w:r w:rsidRPr="00EC5D70">
        <w:rPr>
          <w:rFonts w:cs="Times New Roman"/>
          <w:sz w:val="24"/>
          <w:szCs w:val="24"/>
        </w:rPr>
        <w:t>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A71114" w:rsidRPr="00EC5D70" w:rsidRDefault="00A71114" w:rsidP="00EC5D70">
      <w:pPr>
        <w:widowControl w:val="0"/>
        <w:numPr>
          <w:ilvl w:val="0"/>
          <w:numId w:val="3"/>
        </w:numPr>
        <w:tabs>
          <w:tab w:val="left" w:pos="142"/>
        </w:tabs>
        <w:suppressAutoHyphens/>
        <w:autoSpaceDE w:val="0"/>
        <w:spacing w:line="240" w:lineRule="auto"/>
        <w:ind w:left="0" w:firstLine="0"/>
        <w:jc w:val="left"/>
        <w:rPr>
          <w:rFonts w:cs="Times New Roman"/>
          <w:sz w:val="24"/>
          <w:szCs w:val="24"/>
        </w:rPr>
      </w:pPr>
      <w:r w:rsidRPr="00EC5D70">
        <w:rPr>
          <w:rFonts w:cs="Times New Roman"/>
          <w:sz w:val="24"/>
          <w:szCs w:val="24"/>
        </w:rPr>
        <w:t>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A71114" w:rsidRPr="00EC5D70" w:rsidRDefault="00A71114" w:rsidP="00EC5D70">
      <w:pPr>
        <w:widowControl w:val="0"/>
        <w:numPr>
          <w:ilvl w:val="0"/>
          <w:numId w:val="3"/>
        </w:numPr>
        <w:tabs>
          <w:tab w:val="left" w:pos="142"/>
        </w:tabs>
        <w:suppressAutoHyphens/>
        <w:autoSpaceDE w:val="0"/>
        <w:spacing w:line="240" w:lineRule="auto"/>
        <w:ind w:left="0" w:firstLine="0"/>
        <w:jc w:val="left"/>
        <w:rPr>
          <w:rFonts w:cs="Times New Roman"/>
          <w:sz w:val="24"/>
          <w:szCs w:val="24"/>
        </w:rPr>
      </w:pPr>
      <w:r w:rsidRPr="00EC5D70">
        <w:rPr>
          <w:rFonts w:cs="Times New Roman"/>
          <w:sz w:val="24"/>
          <w:szCs w:val="24"/>
        </w:rPr>
        <w:t xml:space="preserve">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w:t>
      </w:r>
      <w:r w:rsidRPr="00EC5D70">
        <w:rPr>
          <w:rFonts w:cs="Times New Roman"/>
          <w:sz w:val="24"/>
          <w:szCs w:val="24"/>
        </w:rPr>
        <w:lastRenderedPageBreak/>
        <w:t>жизни и перспективы личностного и познавательного развития;</w:t>
      </w:r>
    </w:p>
    <w:p w:rsidR="00A71114" w:rsidRPr="00EC5D70" w:rsidRDefault="00A71114" w:rsidP="00EC5D70">
      <w:pPr>
        <w:widowControl w:val="0"/>
        <w:numPr>
          <w:ilvl w:val="0"/>
          <w:numId w:val="3"/>
        </w:numPr>
        <w:tabs>
          <w:tab w:val="left" w:pos="142"/>
        </w:tabs>
        <w:suppressAutoHyphens/>
        <w:autoSpaceDE w:val="0"/>
        <w:spacing w:line="240" w:lineRule="auto"/>
        <w:ind w:left="0" w:firstLine="0"/>
        <w:jc w:val="left"/>
        <w:rPr>
          <w:rFonts w:cs="Times New Roman"/>
          <w:sz w:val="24"/>
          <w:szCs w:val="24"/>
        </w:rPr>
      </w:pPr>
      <w:r w:rsidRPr="00EC5D70">
        <w:rPr>
          <w:rFonts w:cs="Times New Roman"/>
          <w:sz w:val="24"/>
          <w:szCs w:val="24"/>
        </w:rPr>
        <w:t>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w:t>
      </w:r>
    </w:p>
    <w:p w:rsidR="00A71114" w:rsidRPr="00EC5D70" w:rsidRDefault="00A71114" w:rsidP="00EC5D70">
      <w:pPr>
        <w:widowControl w:val="0"/>
        <w:numPr>
          <w:ilvl w:val="0"/>
          <w:numId w:val="3"/>
        </w:numPr>
        <w:tabs>
          <w:tab w:val="left" w:pos="142"/>
        </w:tabs>
        <w:suppressAutoHyphens/>
        <w:autoSpaceDE w:val="0"/>
        <w:spacing w:line="240" w:lineRule="auto"/>
        <w:ind w:left="0" w:firstLine="0"/>
        <w:jc w:val="left"/>
        <w:rPr>
          <w:rFonts w:cs="Times New Roman"/>
          <w:sz w:val="24"/>
          <w:szCs w:val="24"/>
        </w:rPr>
      </w:pPr>
      <w:r w:rsidRPr="00EC5D70">
        <w:rPr>
          <w:rFonts w:cs="Times New Roman"/>
          <w:sz w:val="24"/>
          <w:szCs w:val="24"/>
        </w:rPr>
        <w:t>с изменением при этом самооценки ребёнка, которая приобретает черты адекватности и рефлексивности;</w:t>
      </w:r>
    </w:p>
    <w:p w:rsidR="00A71114" w:rsidRPr="00EC5D70" w:rsidRDefault="00A71114" w:rsidP="00EC5D70">
      <w:pPr>
        <w:widowControl w:val="0"/>
        <w:numPr>
          <w:ilvl w:val="0"/>
          <w:numId w:val="3"/>
        </w:numPr>
        <w:tabs>
          <w:tab w:val="left" w:pos="142"/>
        </w:tabs>
        <w:suppressAutoHyphens/>
        <w:autoSpaceDE w:val="0"/>
        <w:spacing w:line="240" w:lineRule="auto"/>
        <w:ind w:left="0" w:firstLine="0"/>
        <w:jc w:val="left"/>
        <w:rPr>
          <w:rFonts w:cs="Times New Roman"/>
          <w:sz w:val="24"/>
          <w:szCs w:val="24"/>
        </w:rPr>
      </w:pPr>
      <w:r w:rsidRPr="00EC5D70">
        <w:rPr>
          <w:rFonts w:cs="Times New Roman"/>
          <w:sz w:val="24"/>
          <w:szCs w:val="24"/>
        </w:rPr>
        <w:t>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w:t>
      </w:r>
    </w:p>
    <w:p w:rsidR="00A71114" w:rsidRPr="00EC5D70" w:rsidRDefault="00A71114" w:rsidP="00EC5D70">
      <w:pPr>
        <w:widowControl w:val="0"/>
        <w:suppressAutoHyphens/>
        <w:spacing w:line="240" w:lineRule="auto"/>
        <w:ind w:firstLine="0"/>
        <w:jc w:val="left"/>
        <w:rPr>
          <w:rFonts w:cs="Times New Roman"/>
          <w:sz w:val="24"/>
          <w:szCs w:val="24"/>
        </w:rPr>
      </w:pPr>
      <w:r w:rsidRPr="00EC5D70">
        <w:rPr>
          <w:rFonts w:cs="Times New Roman"/>
          <w:sz w:val="24"/>
          <w:szCs w:val="24"/>
        </w:rPr>
        <w:t>Учитываются также характерные для младшего школьного возраста (от 6,5 до 11 лет) центральные психологические новообразования, формируемые на данном уровне образования: словесно-логическое мышление, произвольные смысловая память и внимание, письменная речь, анализ, рефлексия содержания, основания и способы действий, планирование и умение действовать во внутреннем плане, знаково-символическое мышление (моделирование существенных связей и отношений объектов); 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A71114" w:rsidRPr="00EC5D70" w:rsidRDefault="00A71114" w:rsidP="00EC5D70">
      <w:pPr>
        <w:widowControl w:val="0"/>
        <w:suppressAutoHyphens/>
        <w:spacing w:line="240" w:lineRule="auto"/>
        <w:ind w:firstLine="0"/>
        <w:jc w:val="left"/>
        <w:rPr>
          <w:rFonts w:cs="Times New Roman"/>
          <w:sz w:val="24"/>
          <w:szCs w:val="24"/>
        </w:rPr>
      </w:pPr>
      <w:r w:rsidRPr="00EC5D70">
        <w:rPr>
          <w:rFonts w:cs="Times New Roman"/>
          <w:sz w:val="24"/>
          <w:szCs w:val="24"/>
        </w:rPr>
        <w:t>При определении стратегических характеристик учитываются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т.д., связанные с возрастными, психологическими и физиологическими индивидуальными особенностями детей младшего школьного возраста, что гарантирует создание комфортных условий для осуществления учебной деятельности без вреда для здоровья и эмоционального благополучия каждого ребёнка.</w:t>
      </w:r>
    </w:p>
    <w:p w:rsidR="00A71114" w:rsidRPr="00EC5D70" w:rsidRDefault="00A71114" w:rsidP="00EC5D70">
      <w:pPr>
        <w:widowControl w:val="0"/>
        <w:suppressAutoHyphens/>
        <w:spacing w:line="240" w:lineRule="auto"/>
        <w:ind w:firstLine="0"/>
        <w:jc w:val="left"/>
        <w:rPr>
          <w:rFonts w:cs="Times New Roman"/>
          <w:b/>
          <w:sz w:val="24"/>
          <w:szCs w:val="24"/>
        </w:rPr>
      </w:pPr>
      <w:r w:rsidRPr="00EC5D70">
        <w:rPr>
          <w:rFonts w:cs="Times New Roman"/>
          <w:sz w:val="24"/>
          <w:szCs w:val="24"/>
        </w:rPr>
        <w:t xml:space="preserve">В </w:t>
      </w:r>
      <w:r w:rsidR="00217630" w:rsidRPr="00EC5D70">
        <w:rPr>
          <w:rFonts w:cs="Times New Roman"/>
          <w:sz w:val="24"/>
          <w:szCs w:val="24"/>
        </w:rPr>
        <w:t xml:space="preserve">МБОУ Школа №137 г. о. Самара </w:t>
      </w:r>
      <w:r w:rsidRPr="00EC5D70">
        <w:rPr>
          <w:rFonts w:cs="Times New Roman"/>
          <w:sz w:val="24"/>
          <w:szCs w:val="24"/>
        </w:rPr>
        <w:t xml:space="preserve">начальное общее образование может быть получено с учётом потребностей, возможностей личности и в зависимости от объёма обязательных занятий педагогического работника с обучающимися </w:t>
      </w:r>
      <w:r w:rsidRPr="00EC5D70">
        <w:rPr>
          <w:rFonts w:cs="Times New Roman"/>
          <w:b/>
          <w:sz w:val="24"/>
          <w:szCs w:val="24"/>
        </w:rPr>
        <w:t>в очной, очно-заочной или заочной форме.</w:t>
      </w:r>
      <w:r w:rsidRPr="00EC5D70">
        <w:rPr>
          <w:rFonts w:cs="Times New Roman"/>
          <w:sz w:val="24"/>
          <w:szCs w:val="24"/>
        </w:rPr>
        <w:t xml:space="preserve"> Вне образовательного учреждения – в </w:t>
      </w:r>
      <w:r w:rsidRPr="00EC5D70">
        <w:rPr>
          <w:rFonts w:cs="Times New Roman"/>
          <w:b/>
          <w:sz w:val="24"/>
          <w:szCs w:val="24"/>
        </w:rPr>
        <w:t>форме семейного образования и самообразования</w:t>
      </w:r>
      <w:r w:rsidRPr="00EC5D70">
        <w:rPr>
          <w:rFonts w:cs="Times New Roman"/>
          <w:sz w:val="24"/>
          <w:szCs w:val="24"/>
        </w:rPr>
        <w:t xml:space="preserve">. Допускается сочетание различных форм получения образования и форм обучения. При необходимости программа начального общего образования предполагает создание </w:t>
      </w:r>
      <w:r w:rsidRPr="00EC5D70">
        <w:rPr>
          <w:rFonts w:cs="Times New Roman"/>
          <w:b/>
          <w:sz w:val="24"/>
          <w:szCs w:val="24"/>
        </w:rPr>
        <w:t>индивидуальных учебных планов,</w:t>
      </w:r>
      <w:r w:rsidRPr="00EC5D70">
        <w:rPr>
          <w:rFonts w:cs="Times New Roman"/>
          <w:sz w:val="24"/>
          <w:szCs w:val="24"/>
        </w:rPr>
        <w:t xml:space="preserve"> особенно в случаях поддержки одарённых младших школьников (в том числе для ускоренного обучения) или детей, входящих в особые социальные группы (дети мигрантов; дети с особым состоянием здоровья, с девиантным поведением идр.). </w:t>
      </w:r>
      <w:r w:rsidRPr="00EC5D70">
        <w:rPr>
          <w:rStyle w:val="a4"/>
          <w:rFonts w:cs="Times New Roman"/>
          <w:b w:val="0"/>
          <w:sz w:val="24"/>
          <w:szCs w:val="24"/>
        </w:rPr>
        <w:t xml:space="preserve">В целях обеспечения права на образование обучающихся с ограниченными возможностями здоровья применяется федеральный государственный образовательный стандарт начального общего образования обучающихся с ограниченными возможностями здоровья. </w:t>
      </w:r>
      <w:r w:rsidRPr="00EC5D70">
        <w:rPr>
          <w:rFonts w:cs="Times New Roman"/>
          <w:sz w:val="24"/>
          <w:szCs w:val="24"/>
        </w:rPr>
        <w:t>Срок получения начального обще</w:t>
      </w:r>
      <w:r w:rsidR="00CD59B6" w:rsidRPr="00EC5D70">
        <w:rPr>
          <w:rFonts w:cs="Times New Roman"/>
          <w:sz w:val="24"/>
          <w:szCs w:val="24"/>
        </w:rPr>
        <w:t xml:space="preserve">го образования </w:t>
      </w:r>
      <w:r w:rsidR="00CD59B6" w:rsidRPr="00EC5D70">
        <w:rPr>
          <w:rFonts w:cs="Times New Roman"/>
          <w:b/>
          <w:sz w:val="24"/>
          <w:szCs w:val="24"/>
        </w:rPr>
        <w:t>составляет не более четырех лет</w:t>
      </w:r>
      <w:r w:rsidRPr="00EC5D70">
        <w:rPr>
          <w:rFonts w:cs="Times New Roman"/>
          <w:sz w:val="24"/>
          <w:szCs w:val="24"/>
        </w:rPr>
        <w:t xml:space="preserve">, для инвалидов и лиц с ограниченными возможностями здоровья при обучении по адаптированным основным образовательным программам начального общего образования, независимо от применяемых образовательных технологий, увеличивается </w:t>
      </w:r>
      <w:r w:rsidRPr="00EC5D70">
        <w:rPr>
          <w:rFonts w:cs="Times New Roman"/>
          <w:b/>
          <w:sz w:val="24"/>
          <w:szCs w:val="24"/>
        </w:rPr>
        <w:t>не более чем на два года.</w:t>
      </w:r>
      <w:r w:rsidR="00751E18" w:rsidRPr="00EC5D70">
        <w:rPr>
          <w:rFonts w:cs="Times New Roman"/>
          <w:sz w:val="24"/>
          <w:szCs w:val="24"/>
        </w:rPr>
        <w:t xml:space="preserve">Для лиц, обучающихся по индивидуальным учебным планам, срок получения начального общего образования </w:t>
      </w:r>
      <w:r w:rsidR="00751E18" w:rsidRPr="00EC5D70">
        <w:rPr>
          <w:rFonts w:cs="Times New Roman"/>
          <w:b/>
          <w:sz w:val="24"/>
          <w:szCs w:val="24"/>
        </w:rPr>
        <w:t>может быть сокращен.</w:t>
      </w:r>
      <w:r w:rsidR="00B32F7D" w:rsidRPr="00EC5D70">
        <w:rPr>
          <w:rFonts w:cs="Times New Roman"/>
          <w:sz w:val="24"/>
          <w:szCs w:val="24"/>
        </w:rPr>
        <w:t xml:space="preserve">Общее число учебных часов </w:t>
      </w:r>
      <w:r w:rsidR="00B32F7D" w:rsidRPr="00EC5D70">
        <w:rPr>
          <w:rFonts w:cs="Times New Roman"/>
          <w:b/>
          <w:sz w:val="24"/>
          <w:szCs w:val="24"/>
        </w:rPr>
        <w:t>не может составлять менее 2954 ч и более 3</w:t>
      </w:r>
      <w:r w:rsidR="00965907" w:rsidRPr="00EC5D70">
        <w:rPr>
          <w:rFonts w:cs="Times New Roman"/>
          <w:b/>
          <w:sz w:val="24"/>
          <w:szCs w:val="24"/>
        </w:rPr>
        <w:t>345</w:t>
      </w:r>
      <w:r w:rsidR="00B32F7D" w:rsidRPr="00EC5D70">
        <w:rPr>
          <w:rFonts w:cs="Times New Roman"/>
          <w:b/>
          <w:sz w:val="24"/>
          <w:szCs w:val="24"/>
        </w:rPr>
        <w:t xml:space="preserve"> ч.</w:t>
      </w:r>
    </w:p>
    <w:p w:rsidR="00CD37B5" w:rsidRPr="00EC5D70" w:rsidRDefault="00A71114" w:rsidP="00EC5D70">
      <w:pPr>
        <w:pStyle w:val="body"/>
        <w:widowControl w:val="0"/>
        <w:suppressAutoHyphens/>
        <w:spacing w:line="240" w:lineRule="auto"/>
        <w:ind w:firstLine="0"/>
        <w:jc w:val="left"/>
        <w:rPr>
          <w:rFonts w:cs="Times New Roman"/>
          <w:b/>
          <w:sz w:val="24"/>
          <w:szCs w:val="24"/>
        </w:rPr>
      </w:pPr>
      <w:r w:rsidRPr="00EC5D70">
        <w:rPr>
          <w:rFonts w:cs="Times New Roman"/>
          <w:b/>
          <w:sz w:val="24"/>
          <w:szCs w:val="24"/>
        </w:rPr>
        <w:t>Целями реализации программы начального общего образования являются:</w:t>
      </w:r>
    </w:p>
    <w:p w:rsidR="00A71114" w:rsidRPr="00EC5D70" w:rsidRDefault="00A71114" w:rsidP="00EC5D70">
      <w:pPr>
        <w:pStyle w:val="body"/>
        <w:widowControl w:val="0"/>
        <w:suppressAutoHyphens/>
        <w:spacing w:line="240" w:lineRule="auto"/>
        <w:ind w:firstLine="0"/>
        <w:jc w:val="left"/>
        <w:rPr>
          <w:rFonts w:cs="Times New Roman"/>
          <w:sz w:val="24"/>
          <w:szCs w:val="24"/>
        </w:rPr>
      </w:pPr>
      <w:r w:rsidRPr="00EC5D70">
        <w:rPr>
          <w:rFonts w:cs="Times New Roman"/>
          <w:sz w:val="24"/>
          <w:szCs w:val="24"/>
        </w:rPr>
        <w:t>1. Обеспечение успешной реализации конституционного права каждого гражданина РФ, достигшего возраста 6,5—7 лет, на получение качественного образования, включающего обучение, развитие и воспитание каждого обучающегося.</w:t>
      </w:r>
    </w:p>
    <w:p w:rsidR="00A71114" w:rsidRPr="00EC5D70" w:rsidRDefault="00A71114" w:rsidP="00EC5D70">
      <w:pPr>
        <w:pStyle w:val="body"/>
        <w:widowControl w:val="0"/>
        <w:suppressAutoHyphens/>
        <w:spacing w:line="240" w:lineRule="auto"/>
        <w:ind w:firstLine="0"/>
        <w:jc w:val="left"/>
        <w:rPr>
          <w:rFonts w:cs="Times New Roman"/>
          <w:sz w:val="24"/>
          <w:szCs w:val="24"/>
        </w:rPr>
      </w:pPr>
      <w:r w:rsidRPr="00EC5D70">
        <w:rPr>
          <w:rFonts w:cs="Times New Roman"/>
          <w:sz w:val="24"/>
          <w:szCs w:val="24"/>
        </w:rPr>
        <w:t xml:space="preserve">2. Организация учебного процесса с учётом целей, содержания и планируемых </w:t>
      </w:r>
      <w:r w:rsidRPr="00EC5D70">
        <w:rPr>
          <w:rFonts w:cs="Times New Roman"/>
          <w:sz w:val="24"/>
          <w:szCs w:val="24"/>
        </w:rPr>
        <w:lastRenderedPageBreak/>
        <w:t>результатов начального общего образования, отражённых в ФГОС НОО.</w:t>
      </w:r>
    </w:p>
    <w:p w:rsidR="00A71114" w:rsidRPr="00EC5D70" w:rsidRDefault="00A71114" w:rsidP="00EC5D70">
      <w:pPr>
        <w:pStyle w:val="body"/>
        <w:widowControl w:val="0"/>
        <w:suppressAutoHyphens/>
        <w:spacing w:line="240" w:lineRule="auto"/>
        <w:ind w:firstLine="0"/>
        <w:jc w:val="left"/>
        <w:rPr>
          <w:rFonts w:cs="Times New Roman"/>
          <w:sz w:val="24"/>
          <w:szCs w:val="24"/>
        </w:rPr>
      </w:pPr>
      <w:r w:rsidRPr="00EC5D70">
        <w:rPr>
          <w:rFonts w:cs="Times New Roman"/>
          <w:sz w:val="24"/>
          <w:szCs w:val="24"/>
        </w:rPr>
        <w:t xml:space="preserve">3. Создание </w:t>
      </w:r>
      <w:r w:rsidR="009518AD" w:rsidRPr="00EC5D70">
        <w:rPr>
          <w:rFonts w:cs="Times New Roman"/>
          <w:sz w:val="24"/>
          <w:szCs w:val="24"/>
        </w:rPr>
        <w:t>мотивационных</w:t>
      </w:r>
      <w:r w:rsidRPr="00EC5D70">
        <w:rPr>
          <w:rFonts w:cs="Times New Roman"/>
          <w:sz w:val="24"/>
          <w:szCs w:val="24"/>
        </w:rPr>
        <w:t>условий для свободного развития каждого младшего школьника с учётом его потребностей, возможностей и стремления к самореализации</w:t>
      </w:r>
      <w:r w:rsidR="000658DA" w:rsidRPr="00EC5D70">
        <w:rPr>
          <w:rFonts w:cs="Times New Roman"/>
          <w:sz w:val="24"/>
          <w:szCs w:val="24"/>
        </w:rPr>
        <w:t>путем совершенствования внутреннего образовательного пространства школы</w:t>
      </w:r>
      <w:r w:rsidRPr="00EC5D70">
        <w:rPr>
          <w:rFonts w:cs="Times New Roman"/>
          <w:sz w:val="24"/>
          <w:szCs w:val="24"/>
        </w:rPr>
        <w:t xml:space="preserve">. </w:t>
      </w:r>
    </w:p>
    <w:p w:rsidR="00A71114" w:rsidRPr="00EC5D70" w:rsidRDefault="00A71114" w:rsidP="00EC5D70">
      <w:pPr>
        <w:pStyle w:val="body"/>
        <w:widowControl w:val="0"/>
        <w:suppressAutoHyphens/>
        <w:spacing w:line="240" w:lineRule="auto"/>
        <w:ind w:firstLine="0"/>
        <w:jc w:val="left"/>
        <w:rPr>
          <w:rFonts w:cs="Times New Roman"/>
          <w:sz w:val="24"/>
          <w:szCs w:val="24"/>
        </w:rPr>
      </w:pPr>
      <w:r w:rsidRPr="00EC5D70">
        <w:rPr>
          <w:rFonts w:cs="Times New Roman"/>
          <w:sz w:val="24"/>
          <w:szCs w:val="24"/>
        </w:rPr>
        <w:t xml:space="preserve">Достижение поставленных целей предусматривает решение </w:t>
      </w:r>
      <w:r w:rsidRPr="00EC5D70">
        <w:rPr>
          <w:rFonts w:cs="Times New Roman"/>
          <w:b/>
          <w:sz w:val="24"/>
          <w:szCs w:val="24"/>
        </w:rPr>
        <w:t>следующих основных задач:</w:t>
      </w:r>
      <w:r w:rsidRPr="00EC5D70">
        <w:rPr>
          <w:rFonts w:cs="Times New Roman"/>
          <w:sz w:val="24"/>
          <w:szCs w:val="24"/>
        </w:rPr>
        <w:t> </w:t>
      </w:r>
    </w:p>
    <w:p w:rsidR="00A71114" w:rsidRPr="00EC5D70" w:rsidRDefault="00A71114" w:rsidP="00EC5D70">
      <w:pPr>
        <w:pStyle w:val="body"/>
        <w:widowControl w:val="0"/>
        <w:suppressAutoHyphens/>
        <w:spacing w:line="240" w:lineRule="auto"/>
        <w:ind w:firstLine="0"/>
        <w:jc w:val="left"/>
        <w:rPr>
          <w:rFonts w:cs="Times New Roman"/>
          <w:sz w:val="24"/>
          <w:szCs w:val="24"/>
        </w:rPr>
      </w:pPr>
      <w:r w:rsidRPr="00EC5D70">
        <w:rPr>
          <w:rFonts w:cs="Times New Roman"/>
          <w:sz w:val="24"/>
          <w:szCs w:val="24"/>
        </w:rPr>
        <w:t xml:space="preserve">— </w:t>
      </w:r>
      <w:r w:rsidRPr="00EC5D70">
        <w:rPr>
          <w:rFonts w:cs="Times New Roman"/>
          <w:b/>
          <w:sz w:val="24"/>
          <w:szCs w:val="24"/>
        </w:rPr>
        <w:t>формирование общей культуры</w:t>
      </w:r>
      <w:r w:rsidR="0098282E" w:rsidRPr="00EC5D70">
        <w:rPr>
          <w:rFonts w:cs="Times New Roman"/>
          <w:sz w:val="24"/>
          <w:szCs w:val="24"/>
        </w:rPr>
        <w:t>школьников</w:t>
      </w:r>
      <w:r w:rsidRPr="00EC5D70">
        <w:rPr>
          <w:rFonts w:cs="Times New Roman"/>
          <w:sz w:val="24"/>
          <w:szCs w:val="24"/>
        </w:rPr>
        <w:t>,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w:t>
      </w:r>
    </w:p>
    <w:p w:rsidR="00A71114" w:rsidRPr="00EC5D70" w:rsidRDefault="00A71114" w:rsidP="00EC5D70">
      <w:pPr>
        <w:pStyle w:val="body"/>
        <w:widowControl w:val="0"/>
        <w:suppressAutoHyphens/>
        <w:spacing w:line="240" w:lineRule="auto"/>
        <w:ind w:firstLine="0"/>
        <w:jc w:val="left"/>
        <w:rPr>
          <w:rFonts w:cs="Times New Roman"/>
          <w:sz w:val="24"/>
          <w:szCs w:val="24"/>
        </w:rPr>
      </w:pPr>
      <w:r w:rsidRPr="00EC5D70">
        <w:rPr>
          <w:rFonts w:cs="Times New Roman"/>
          <w:sz w:val="24"/>
          <w:szCs w:val="24"/>
        </w:rPr>
        <w:t xml:space="preserve">— </w:t>
      </w:r>
      <w:r w:rsidRPr="00EC5D70">
        <w:rPr>
          <w:rFonts w:cs="Times New Roman"/>
          <w:b/>
          <w:sz w:val="24"/>
          <w:szCs w:val="24"/>
        </w:rPr>
        <w:t>обеспечение планируемых результатов</w:t>
      </w:r>
      <w:r w:rsidRPr="00EC5D70">
        <w:rPr>
          <w:rFonts w:cs="Times New Roman"/>
          <w:sz w:val="24"/>
          <w:szCs w:val="24"/>
        </w:rPr>
        <w:t xml:space="preserve">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 </w:t>
      </w:r>
    </w:p>
    <w:p w:rsidR="00A71114" w:rsidRPr="00EC5D70" w:rsidRDefault="00A71114" w:rsidP="00EC5D70">
      <w:pPr>
        <w:pStyle w:val="body"/>
        <w:widowControl w:val="0"/>
        <w:suppressAutoHyphens/>
        <w:spacing w:line="240" w:lineRule="auto"/>
        <w:ind w:firstLine="0"/>
        <w:jc w:val="left"/>
        <w:rPr>
          <w:rFonts w:cs="Times New Roman"/>
          <w:sz w:val="24"/>
          <w:szCs w:val="24"/>
        </w:rPr>
      </w:pPr>
      <w:r w:rsidRPr="00EC5D70">
        <w:rPr>
          <w:rFonts w:cs="Times New Roman"/>
          <w:sz w:val="24"/>
          <w:szCs w:val="24"/>
        </w:rPr>
        <w:t xml:space="preserve">— </w:t>
      </w:r>
      <w:r w:rsidRPr="00EC5D70">
        <w:rPr>
          <w:rFonts w:cs="Times New Roman"/>
          <w:b/>
          <w:sz w:val="24"/>
          <w:szCs w:val="24"/>
        </w:rPr>
        <w:t>становление и развитие личности</w:t>
      </w:r>
      <w:r w:rsidRPr="00EC5D70">
        <w:rPr>
          <w:rFonts w:cs="Times New Roman"/>
          <w:sz w:val="24"/>
          <w:szCs w:val="24"/>
        </w:rPr>
        <w:t xml:space="preserve"> в ее индивидуальности, самобытности, уникальности и неповторимости; </w:t>
      </w:r>
    </w:p>
    <w:p w:rsidR="00A71114" w:rsidRPr="00EC5D70" w:rsidRDefault="00A71114" w:rsidP="00EC5D70">
      <w:pPr>
        <w:pStyle w:val="body"/>
        <w:widowControl w:val="0"/>
        <w:suppressAutoHyphens/>
        <w:spacing w:line="240" w:lineRule="auto"/>
        <w:ind w:firstLine="0"/>
        <w:jc w:val="left"/>
        <w:rPr>
          <w:rFonts w:cs="Times New Roman"/>
          <w:sz w:val="24"/>
          <w:szCs w:val="24"/>
        </w:rPr>
      </w:pPr>
      <w:r w:rsidRPr="00EC5D70">
        <w:rPr>
          <w:rFonts w:cs="Times New Roman"/>
          <w:sz w:val="24"/>
          <w:szCs w:val="24"/>
        </w:rPr>
        <w:t xml:space="preserve">— </w:t>
      </w:r>
      <w:r w:rsidRPr="00EC5D70">
        <w:rPr>
          <w:rFonts w:cs="Times New Roman"/>
          <w:b/>
          <w:sz w:val="24"/>
          <w:szCs w:val="24"/>
        </w:rPr>
        <w:t>обеспечение преемственности начального</w:t>
      </w:r>
      <w:r w:rsidRPr="00EC5D70">
        <w:rPr>
          <w:rFonts w:cs="Times New Roman"/>
          <w:sz w:val="24"/>
          <w:szCs w:val="24"/>
        </w:rPr>
        <w:t xml:space="preserve"> общего и основного общего образования; </w:t>
      </w:r>
    </w:p>
    <w:p w:rsidR="00A71114" w:rsidRPr="00EC5D70" w:rsidRDefault="00A71114" w:rsidP="00EC5D70">
      <w:pPr>
        <w:pStyle w:val="body"/>
        <w:widowControl w:val="0"/>
        <w:suppressAutoHyphens/>
        <w:spacing w:line="240" w:lineRule="auto"/>
        <w:ind w:firstLine="0"/>
        <w:jc w:val="left"/>
        <w:rPr>
          <w:rFonts w:cs="Times New Roman"/>
          <w:sz w:val="24"/>
          <w:szCs w:val="24"/>
        </w:rPr>
      </w:pPr>
      <w:r w:rsidRPr="00EC5D70">
        <w:rPr>
          <w:rFonts w:cs="Times New Roman"/>
          <w:sz w:val="24"/>
          <w:szCs w:val="24"/>
        </w:rPr>
        <w:t xml:space="preserve">— </w:t>
      </w:r>
      <w:r w:rsidRPr="00EC5D70">
        <w:rPr>
          <w:rFonts w:cs="Times New Roman"/>
          <w:b/>
          <w:sz w:val="24"/>
          <w:szCs w:val="24"/>
        </w:rPr>
        <w:t>достижение планируемых результатов освоения основной образовательной программы начального общего образования всеми обучающимися,</w:t>
      </w:r>
      <w:r w:rsidRPr="00EC5D70">
        <w:rPr>
          <w:rFonts w:cs="Times New Roman"/>
          <w:sz w:val="24"/>
          <w:szCs w:val="24"/>
        </w:rPr>
        <w:t xml:space="preserve"> в том числе детьми с ограниченными возможностями здоровья (далее — дети с ОВЗ); </w:t>
      </w:r>
    </w:p>
    <w:p w:rsidR="00A71114" w:rsidRPr="00EC5D70" w:rsidRDefault="00A71114" w:rsidP="00EC5D70">
      <w:pPr>
        <w:pStyle w:val="body"/>
        <w:widowControl w:val="0"/>
        <w:suppressAutoHyphens/>
        <w:spacing w:line="240" w:lineRule="auto"/>
        <w:ind w:firstLine="0"/>
        <w:jc w:val="left"/>
        <w:rPr>
          <w:rFonts w:cs="Times New Roman"/>
          <w:sz w:val="24"/>
          <w:szCs w:val="24"/>
        </w:rPr>
      </w:pPr>
      <w:r w:rsidRPr="00EC5D70">
        <w:rPr>
          <w:rFonts w:cs="Times New Roman"/>
          <w:b/>
          <w:sz w:val="24"/>
          <w:szCs w:val="24"/>
        </w:rPr>
        <w:t>— обеспечение доступности</w:t>
      </w:r>
      <w:r w:rsidRPr="00EC5D70">
        <w:rPr>
          <w:rFonts w:cs="Times New Roman"/>
          <w:sz w:val="24"/>
          <w:szCs w:val="24"/>
        </w:rPr>
        <w:t xml:space="preserve"> получения качественного начального общего образования; </w:t>
      </w:r>
    </w:p>
    <w:p w:rsidR="00A71114" w:rsidRPr="00EC5D70" w:rsidRDefault="00A71114" w:rsidP="00EC5D70">
      <w:pPr>
        <w:pStyle w:val="body"/>
        <w:widowControl w:val="0"/>
        <w:suppressAutoHyphens/>
        <w:spacing w:line="240" w:lineRule="auto"/>
        <w:ind w:firstLine="0"/>
        <w:jc w:val="left"/>
        <w:rPr>
          <w:rFonts w:cs="Times New Roman"/>
          <w:sz w:val="24"/>
          <w:szCs w:val="24"/>
        </w:rPr>
      </w:pPr>
      <w:r w:rsidRPr="00EC5D70">
        <w:rPr>
          <w:rFonts w:cs="Times New Roman"/>
          <w:sz w:val="24"/>
          <w:szCs w:val="24"/>
        </w:rPr>
        <w:t xml:space="preserve">— </w:t>
      </w:r>
      <w:r w:rsidRPr="00EC5D70">
        <w:rPr>
          <w:rFonts w:cs="Times New Roman"/>
          <w:b/>
          <w:sz w:val="24"/>
          <w:szCs w:val="24"/>
        </w:rPr>
        <w:t>выявление и развитие способностей</w:t>
      </w:r>
      <w:r w:rsidRPr="00EC5D70">
        <w:rPr>
          <w:rFonts w:cs="Times New Roman"/>
          <w:sz w:val="24"/>
          <w:szCs w:val="24"/>
        </w:rPr>
        <w:t xml:space="preserve">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w:t>
      </w:r>
    </w:p>
    <w:p w:rsidR="00A71114" w:rsidRPr="00EC5D70" w:rsidRDefault="00A71114" w:rsidP="00EC5D70">
      <w:pPr>
        <w:pStyle w:val="body"/>
        <w:widowControl w:val="0"/>
        <w:suppressAutoHyphens/>
        <w:spacing w:line="240" w:lineRule="auto"/>
        <w:ind w:firstLine="0"/>
        <w:jc w:val="left"/>
        <w:rPr>
          <w:rFonts w:cs="Times New Roman"/>
          <w:sz w:val="24"/>
          <w:szCs w:val="24"/>
        </w:rPr>
      </w:pPr>
      <w:r w:rsidRPr="00EC5D70">
        <w:rPr>
          <w:rFonts w:cs="Times New Roman"/>
          <w:sz w:val="24"/>
          <w:szCs w:val="24"/>
        </w:rPr>
        <w:t xml:space="preserve"> — </w:t>
      </w:r>
      <w:r w:rsidRPr="00EC5D70">
        <w:rPr>
          <w:rFonts w:cs="Times New Roman"/>
          <w:b/>
          <w:sz w:val="24"/>
          <w:szCs w:val="24"/>
        </w:rPr>
        <w:t>организация интеллектуальных и творческих соревнований</w:t>
      </w:r>
      <w:r w:rsidRPr="00EC5D70">
        <w:rPr>
          <w:rFonts w:cs="Times New Roman"/>
          <w:sz w:val="24"/>
          <w:szCs w:val="24"/>
        </w:rPr>
        <w:t>, научно-технического творчества и проектно-исследовательской деятельности; </w:t>
      </w:r>
    </w:p>
    <w:p w:rsidR="00A71114" w:rsidRPr="00EC5D70" w:rsidRDefault="00A71114" w:rsidP="00EC5D70">
      <w:pPr>
        <w:pStyle w:val="body"/>
        <w:widowControl w:val="0"/>
        <w:suppressAutoHyphens/>
        <w:spacing w:line="240" w:lineRule="auto"/>
        <w:ind w:firstLine="0"/>
        <w:jc w:val="left"/>
        <w:rPr>
          <w:rFonts w:cs="Times New Roman"/>
          <w:b/>
          <w:sz w:val="24"/>
          <w:szCs w:val="24"/>
        </w:rPr>
      </w:pPr>
      <w:r w:rsidRPr="00EC5D70">
        <w:rPr>
          <w:rFonts w:cs="Times New Roman"/>
          <w:sz w:val="24"/>
          <w:szCs w:val="24"/>
        </w:rPr>
        <w:t xml:space="preserve">— </w:t>
      </w:r>
      <w:r w:rsidRPr="00EC5D70">
        <w:rPr>
          <w:rFonts w:cs="Times New Roman"/>
          <w:b/>
          <w:sz w:val="24"/>
          <w:szCs w:val="24"/>
        </w:rPr>
        <w:t>участие</w:t>
      </w:r>
      <w:r w:rsidRPr="00EC5D70">
        <w:rPr>
          <w:rFonts w:cs="Times New Roman"/>
          <w:sz w:val="24"/>
          <w:szCs w:val="24"/>
        </w:rPr>
        <w:t xml:space="preserve"> обучающихся, их родителей (законных представителей), педагогических работников и общественности </w:t>
      </w:r>
      <w:r w:rsidRPr="00EC5D70">
        <w:rPr>
          <w:rFonts w:cs="Times New Roman"/>
          <w:b/>
          <w:sz w:val="24"/>
          <w:szCs w:val="24"/>
        </w:rPr>
        <w:t>в проектировании и развитии внутришкольной социальной среды; </w:t>
      </w:r>
    </w:p>
    <w:p w:rsidR="00A71114" w:rsidRPr="00EC5D70" w:rsidRDefault="00A71114" w:rsidP="00EC5D70">
      <w:pPr>
        <w:pStyle w:val="a5"/>
        <w:tabs>
          <w:tab w:val="left" w:pos="142"/>
        </w:tabs>
        <w:ind w:left="0"/>
      </w:pPr>
      <w:r w:rsidRPr="00EC5D70">
        <w:t xml:space="preserve">— </w:t>
      </w:r>
      <w:r w:rsidRPr="00EC5D70">
        <w:rPr>
          <w:b/>
        </w:rPr>
        <w:t>использование</w:t>
      </w:r>
      <w:r w:rsidRPr="00EC5D70">
        <w:t xml:space="preserve"> в образовательной деятельности современных образовательных </w:t>
      </w:r>
      <w:r w:rsidRPr="00EC5D70">
        <w:rPr>
          <w:b/>
        </w:rPr>
        <w:t>технологий деятельностного типа</w:t>
      </w:r>
      <w:r w:rsidR="00024FA0" w:rsidRPr="00EC5D70">
        <w:rPr>
          <w:b/>
        </w:rPr>
        <w:t>,в том числе электронного обучения и дистанционных образовательных технологий</w:t>
      </w:r>
      <w:r w:rsidR="00024FA0" w:rsidRPr="00EC5D70">
        <w:t>;</w:t>
      </w:r>
    </w:p>
    <w:p w:rsidR="00A71114" w:rsidRPr="00EC5D70" w:rsidRDefault="00A71114" w:rsidP="00EC5D70">
      <w:pPr>
        <w:pStyle w:val="body"/>
        <w:widowControl w:val="0"/>
        <w:suppressAutoHyphens/>
        <w:spacing w:line="240" w:lineRule="auto"/>
        <w:ind w:firstLine="0"/>
        <w:jc w:val="left"/>
        <w:rPr>
          <w:rFonts w:cs="Times New Roman"/>
          <w:sz w:val="24"/>
          <w:szCs w:val="24"/>
        </w:rPr>
      </w:pPr>
      <w:r w:rsidRPr="00EC5D70">
        <w:rPr>
          <w:rFonts w:cs="Times New Roman"/>
          <w:sz w:val="24"/>
          <w:szCs w:val="24"/>
        </w:rPr>
        <w:t xml:space="preserve">— </w:t>
      </w:r>
      <w:r w:rsidRPr="00EC5D70">
        <w:rPr>
          <w:rFonts w:cs="Times New Roman"/>
          <w:b/>
          <w:sz w:val="24"/>
          <w:szCs w:val="24"/>
        </w:rPr>
        <w:t xml:space="preserve">предоставление </w:t>
      </w:r>
      <w:r w:rsidRPr="00EC5D70">
        <w:rPr>
          <w:rFonts w:cs="Times New Roman"/>
          <w:sz w:val="24"/>
          <w:szCs w:val="24"/>
        </w:rPr>
        <w:t xml:space="preserve">обучающимся </w:t>
      </w:r>
      <w:r w:rsidRPr="00EC5D70">
        <w:rPr>
          <w:rFonts w:cs="Times New Roman"/>
          <w:b/>
          <w:sz w:val="24"/>
          <w:szCs w:val="24"/>
        </w:rPr>
        <w:t>возможности для эффективной самостоятельной работ</w:t>
      </w:r>
      <w:r w:rsidRPr="00EC5D70">
        <w:rPr>
          <w:rFonts w:cs="Times New Roman"/>
          <w:sz w:val="24"/>
          <w:szCs w:val="24"/>
        </w:rPr>
        <w:t>ы; </w:t>
      </w:r>
    </w:p>
    <w:p w:rsidR="00A71114" w:rsidRPr="00EC5D70" w:rsidRDefault="00A71114" w:rsidP="00EC5D70">
      <w:pPr>
        <w:pStyle w:val="body"/>
        <w:widowControl w:val="0"/>
        <w:suppressAutoHyphens/>
        <w:spacing w:line="240" w:lineRule="auto"/>
        <w:ind w:firstLine="0"/>
        <w:jc w:val="left"/>
        <w:rPr>
          <w:rFonts w:cs="Times New Roman"/>
          <w:sz w:val="24"/>
          <w:szCs w:val="24"/>
        </w:rPr>
      </w:pPr>
      <w:r w:rsidRPr="00EC5D70">
        <w:rPr>
          <w:rFonts w:cs="Times New Roman"/>
          <w:sz w:val="24"/>
          <w:szCs w:val="24"/>
        </w:rPr>
        <w:t xml:space="preserve">— </w:t>
      </w:r>
      <w:r w:rsidRPr="00EC5D70">
        <w:rPr>
          <w:rFonts w:cs="Times New Roman"/>
          <w:b/>
          <w:sz w:val="24"/>
          <w:szCs w:val="24"/>
        </w:rPr>
        <w:t>включение</w:t>
      </w:r>
      <w:r w:rsidRPr="00EC5D70">
        <w:rPr>
          <w:rFonts w:cs="Times New Roman"/>
          <w:sz w:val="24"/>
          <w:szCs w:val="24"/>
        </w:rPr>
        <w:t xml:space="preserve"> обучающихся </w:t>
      </w:r>
      <w:r w:rsidRPr="00EC5D70">
        <w:rPr>
          <w:rFonts w:cs="Times New Roman"/>
          <w:b/>
          <w:sz w:val="24"/>
          <w:szCs w:val="24"/>
        </w:rPr>
        <w:t>в процессы познания и преобразовани</w:t>
      </w:r>
      <w:r w:rsidR="00D23B9C" w:rsidRPr="00EC5D70">
        <w:rPr>
          <w:rFonts w:cs="Times New Roman"/>
          <w:b/>
          <w:sz w:val="24"/>
          <w:szCs w:val="24"/>
        </w:rPr>
        <w:t>я</w:t>
      </w:r>
      <w:r w:rsidR="00D23B9C" w:rsidRPr="00EC5D70">
        <w:rPr>
          <w:rFonts w:cs="Times New Roman"/>
          <w:sz w:val="24"/>
          <w:szCs w:val="24"/>
        </w:rPr>
        <w:t xml:space="preserve"> внешкольной социальной среды</w:t>
      </w:r>
      <w:r w:rsidRPr="00EC5D70">
        <w:rPr>
          <w:rFonts w:cs="Times New Roman"/>
          <w:sz w:val="24"/>
          <w:szCs w:val="24"/>
        </w:rPr>
        <w:t>.</w:t>
      </w:r>
    </w:p>
    <w:p w:rsidR="00A71114" w:rsidRPr="00EC5D70" w:rsidRDefault="0098282E" w:rsidP="00EC5D70">
      <w:pPr>
        <w:pStyle w:val="body"/>
        <w:widowControl w:val="0"/>
        <w:suppressAutoHyphens/>
        <w:spacing w:line="240" w:lineRule="auto"/>
        <w:ind w:firstLine="0"/>
        <w:jc w:val="left"/>
        <w:rPr>
          <w:rFonts w:cs="Times New Roman"/>
          <w:b/>
          <w:sz w:val="24"/>
          <w:szCs w:val="24"/>
        </w:rPr>
      </w:pPr>
      <w:r w:rsidRPr="00EC5D70">
        <w:rPr>
          <w:rFonts w:cs="Times New Roman"/>
          <w:sz w:val="24"/>
          <w:szCs w:val="24"/>
        </w:rPr>
        <w:t>При создании</w:t>
      </w:r>
      <w:r w:rsidR="00A71114" w:rsidRPr="00EC5D70">
        <w:rPr>
          <w:rFonts w:cs="Times New Roman"/>
          <w:sz w:val="24"/>
          <w:szCs w:val="24"/>
        </w:rPr>
        <w:t xml:space="preserve"> программ</w:t>
      </w:r>
      <w:r w:rsidRPr="00EC5D70">
        <w:rPr>
          <w:rFonts w:cs="Times New Roman"/>
          <w:sz w:val="24"/>
          <w:szCs w:val="24"/>
        </w:rPr>
        <w:t>ы</w:t>
      </w:r>
      <w:r w:rsidR="00A71114" w:rsidRPr="00EC5D70">
        <w:rPr>
          <w:rFonts w:cs="Times New Roman"/>
          <w:sz w:val="24"/>
          <w:szCs w:val="24"/>
        </w:rPr>
        <w:t xml:space="preserve"> нач</w:t>
      </w:r>
      <w:r w:rsidRPr="00EC5D70">
        <w:rPr>
          <w:rFonts w:cs="Times New Roman"/>
          <w:sz w:val="24"/>
          <w:szCs w:val="24"/>
        </w:rPr>
        <w:t>ального общего образования</w:t>
      </w:r>
      <w:r w:rsidR="009B01FD" w:rsidRPr="00EC5D70">
        <w:rPr>
          <w:rFonts w:cs="Times New Roman"/>
          <w:sz w:val="24"/>
          <w:szCs w:val="24"/>
        </w:rPr>
        <w:t>учитывались</w:t>
      </w:r>
      <w:r w:rsidR="00D23B9C" w:rsidRPr="00EC5D70">
        <w:rPr>
          <w:rFonts w:cs="Times New Roman"/>
          <w:b/>
          <w:sz w:val="24"/>
          <w:szCs w:val="24"/>
        </w:rPr>
        <w:t>следующие принципы:</w:t>
      </w:r>
    </w:p>
    <w:p w:rsidR="00A71114" w:rsidRPr="00EC5D70" w:rsidRDefault="00A71114" w:rsidP="00EC5D70">
      <w:pPr>
        <w:pStyle w:val="body"/>
        <w:widowControl w:val="0"/>
        <w:suppressAutoHyphens/>
        <w:spacing w:line="240" w:lineRule="auto"/>
        <w:ind w:firstLine="0"/>
        <w:jc w:val="left"/>
        <w:rPr>
          <w:rFonts w:cs="Times New Roman"/>
          <w:sz w:val="24"/>
          <w:szCs w:val="24"/>
        </w:rPr>
      </w:pPr>
      <w:r w:rsidRPr="00EC5D70">
        <w:rPr>
          <w:rStyle w:val="Italic"/>
          <w:rFonts w:cs="Times New Roman"/>
          <w:b/>
          <w:i w:val="0"/>
          <w:sz w:val="24"/>
          <w:szCs w:val="24"/>
        </w:rPr>
        <w:t>Принцип учёта ФГОС НОО</w:t>
      </w:r>
      <w:r w:rsidRPr="00EC5D70">
        <w:rPr>
          <w:rFonts w:cs="Times New Roman"/>
          <w:b/>
          <w:sz w:val="24"/>
          <w:szCs w:val="24"/>
        </w:rPr>
        <w:t>:</w:t>
      </w:r>
      <w:r w:rsidRPr="00EC5D70">
        <w:rPr>
          <w:rFonts w:cs="Times New Roman"/>
          <w:sz w:val="24"/>
          <w:szCs w:val="24"/>
        </w:rPr>
        <w:t xml:space="preserve"> программа начального общего образования базируется на требованиях, предъявляемых ФГОС НОО к целям, содержанию, планируемым результатам и условиям обучения в начальной ш</w:t>
      </w:r>
      <w:r w:rsidR="0098282E" w:rsidRPr="00EC5D70">
        <w:rPr>
          <w:rFonts w:cs="Times New Roman"/>
          <w:sz w:val="24"/>
          <w:szCs w:val="24"/>
        </w:rPr>
        <w:t>коле</w:t>
      </w:r>
      <w:r w:rsidRPr="00EC5D70">
        <w:rPr>
          <w:rFonts w:cs="Times New Roman"/>
          <w:sz w:val="24"/>
          <w:szCs w:val="24"/>
        </w:rPr>
        <w:t>.</w:t>
      </w:r>
    </w:p>
    <w:p w:rsidR="00A71114" w:rsidRPr="00EC5D70" w:rsidRDefault="00A71114" w:rsidP="00EC5D70">
      <w:pPr>
        <w:pStyle w:val="body"/>
        <w:widowControl w:val="0"/>
        <w:suppressAutoHyphens/>
        <w:spacing w:line="240" w:lineRule="auto"/>
        <w:ind w:firstLine="0"/>
        <w:jc w:val="left"/>
        <w:rPr>
          <w:rFonts w:cs="Times New Roman"/>
          <w:sz w:val="24"/>
          <w:szCs w:val="24"/>
        </w:rPr>
      </w:pPr>
      <w:r w:rsidRPr="00EC5D70">
        <w:rPr>
          <w:rStyle w:val="Italic"/>
          <w:rFonts w:cs="Times New Roman"/>
          <w:b/>
          <w:i w:val="0"/>
          <w:sz w:val="24"/>
          <w:szCs w:val="24"/>
        </w:rPr>
        <w:t>Принцип учёта языка обучения</w:t>
      </w:r>
      <w:r w:rsidRPr="00EC5D70">
        <w:rPr>
          <w:rFonts w:cs="Times New Roman"/>
          <w:b/>
          <w:sz w:val="24"/>
          <w:szCs w:val="24"/>
        </w:rPr>
        <w:t>:</w:t>
      </w:r>
      <w:r w:rsidRPr="00EC5D70">
        <w:rPr>
          <w:rFonts w:cs="Times New Roman"/>
          <w:sz w:val="24"/>
          <w:szCs w:val="24"/>
        </w:rPr>
        <w:t xml:space="preserve"> с учётом условий функциониров</w:t>
      </w:r>
      <w:r w:rsidR="000F5D32" w:rsidRPr="00EC5D70">
        <w:rPr>
          <w:rFonts w:cs="Times New Roman"/>
          <w:sz w:val="24"/>
          <w:szCs w:val="24"/>
        </w:rPr>
        <w:t>ания школы</w:t>
      </w:r>
      <w:r w:rsidRPr="00EC5D70">
        <w:rPr>
          <w:rFonts w:cs="Times New Roman"/>
          <w:sz w:val="24"/>
          <w:szCs w:val="24"/>
        </w:rPr>
        <w:t xml:space="preserve"> программа характеризует право получения образования на родном языке из числа языков народов РФ и отражает механизмы реализации данного принципа в учебных планах, а также планах внеурочной деятельности.</w:t>
      </w:r>
    </w:p>
    <w:p w:rsidR="00A71114" w:rsidRPr="00EC5D70" w:rsidRDefault="00A71114" w:rsidP="00EC5D70">
      <w:pPr>
        <w:pStyle w:val="body"/>
        <w:widowControl w:val="0"/>
        <w:suppressAutoHyphens/>
        <w:spacing w:line="240" w:lineRule="auto"/>
        <w:ind w:firstLine="0"/>
        <w:jc w:val="left"/>
        <w:rPr>
          <w:rFonts w:cs="Times New Roman"/>
          <w:sz w:val="24"/>
          <w:szCs w:val="24"/>
        </w:rPr>
      </w:pPr>
      <w:r w:rsidRPr="00EC5D70">
        <w:rPr>
          <w:rStyle w:val="Italic"/>
          <w:rFonts w:cs="Times New Roman"/>
          <w:b/>
          <w:i w:val="0"/>
          <w:sz w:val="24"/>
          <w:szCs w:val="24"/>
        </w:rPr>
        <w:t>Принцип учёта ведущей деятельности</w:t>
      </w:r>
      <w:r w:rsidRPr="00EC5D70">
        <w:rPr>
          <w:rFonts w:cs="Times New Roman"/>
          <w:b/>
          <w:sz w:val="24"/>
          <w:szCs w:val="24"/>
        </w:rPr>
        <w:t>младшего школьника:</w:t>
      </w:r>
      <w:r w:rsidRPr="00EC5D70">
        <w:rPr>
          <w:rFonts w:cs="Times New Roman"/>
          <w:sz w:val="24"/>
          <w:szCs w:val="24"/>
        </w:rPr>
        <w:t xml:space="preserve"> 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A71114" w:rsidRPr="00EC5D70" w:rsidRDefault="00A71114" w:rsidP="00EC5D70">
      <w:pPr>
        <w:pStyle w:val="body"/>
        <w:widowControl w:val="0"/>
        <w:suppressAutoHyphens/>
        <w:spacing w:line="240" w:lineRule="auto"/>
        <w:ind w:firstLine="0"/>
        <w:jc w:val="left"/>
        <w:rPr>
          <w:rFonts w:cs="Times New Roman"/>
          <w:spacing w:val="-2"/>
          <w:sz w:val="24"/>
          <w:szCs w:val="24"/>
        </w:rPr>
      </w:pPr>
      <w:r w:rsidRPr="00EC5D70">
        <w:rPr>
          <w:rStyle w:val="Italic"/>
          <w:rFonts w:cs="Times New Roman"/>
          <w:b/>
          <w:i w:val="0"/>
          <w:spacing w:val="-2"/>
          <w:sz w:val="24"/>
          <w:szCs w:val="24"/>
        </w:rPr>
        <w:t>Принцип индивидуализации обучения:</w:t>
      </w:r>
      <w:r w:rsidRPr="00EC5D70">
        <w:rPr>
          <w:rFonts w:cs="Times New Roman"/>
          <w:spacing w:val="-2"/>
          <w:sz w:val="24"/>
          <w:szCs w:val="24"/>
        </w:rPr>
        <w:t xml:space="preserve">программа предусматривает возможность и механизмы разработки индивидуальных программ и учебных планов для обучения детей с </w:t>
      </w:r>
      <w:r w:rsidRPr="00EC5D70">
        <w:rPr>
          <w:rFonts w:cs="Times New Roman"/>
          <w:spacing w:val="-2"/>
          <w:sz w:val="24"/>
          <w:szCs w:val="24"/>
        </w:rPr>
        <w:lastRenderedPageBreak/>
        <w:t>особыми способностями, потребностями и интересами. При этом учитываются запросы родителей (законных представителей) обучающегося.</w:t>
      </w:r>
    </w:p>
    <w:p w:rsidR="00A71114" w:rsidRPr="00EC5D70" w:rsidRDefault="00A71114" w:rsidP="00EC5D70">
      <w:pPr>
        <w:pStyle w:val="body"/>
        <w:widowControl w:val="0"/>
        <w:suppressAutoHyphens/>
        <w:spacing w:line="240" w:lineRule="auto"/>
        <w:ind w:firstLine="0"/>
        <w:jc w:val="left"/>
        <w:rPr>
          <w:rFonts w:cs="Times New Roman"/>
          <w:sz w:val="24"/>
          <w:szCs w:val="24"/>
        </w:rPr>
      </w:pPr>
      <w:r w:rsidRPr="00EC5D70">
        <w:rPr>
          <w:rStyle w:val="Italic"/>
          <w:rFonts w:cs="Times New Roman"/>
          <w:b/>
          <w:i w:val="0"/>
          <w:sz w:val="24"/>
          <w:szCs w:val="24"/>
        </w:rPr>
        <w:t>Принцип преемственности и перспективности</w:t>
      </w:r>
      <w:r w:rsidRPr="00EC5D70">
        <w:rPr>
          <w:rFonts w:cs="Times New Roman"/>
          <w:b/>
          <w:sz w:val="24"/>
          <w:szCs w:val="24"/>
        </w:rPr>
        <w:t>:</w:t>
      </w:r>
      <w:r w:rsidR="0098282E" w:rsidRPr="00EC5D70">
        <w:rPr>
          <w:rFonts w:cs="Times New Roman"/>
          <w:sz w:val="24"/>
          <w:szCs w:val="24"/>
        </w:rPr>
        <w:t xml:space="preserve"> программа обеспечивает</w:t>
      </w:r>
      <w:r w:rsidRPr="00EC5D70">
        <w:rPr>
          <w:rFonts w:cs="Times New Roman"/>
          <w:sz w:val="24"/>
          <w:szCs w:val="24"/>
        </w:rPr>
        <w:t xml:space="preserve"> связь и динамику в формировании знаний, умений и способов деятельности между этапами начального образования, а также успешную адаптацию обучающихся к обучению в основной школе, единые подходы между их обучением и развитием на начальном и основном этапах школьного обучения. </w:t>
      </w:r>
    </w:p>
    <w:p w:rsidR="00A71114" w:rsidRPr="00EC5D70" w:rsidRDefault="00A71114" w:rsidP="00EC5D70">
      <w:pPr>
        <w:pStyle w:val="body"/>
        <w:widowControl w:val="0"/>
        <w:suppressAutoHyphens/>
        <w:spacing w:line="240" w:lineRule="auto"/>
        <w:ind w:firstLine="0"/>
        <w:jc w:val="left"/>
        <w:rPr>
          <w:rFonts w:cs="Times New Roman"/>
          <w:spacing w:val="-2"/>
          <w:sz w:val="24"/>
          <w:szCs w:val="24"/>
        </w:rPr>
      </w:pPr>
      <w:r w:rsidRPr="00EC5D70">
        <w:rPr>
          <w:rStyle w:val="Italic"/>
          <w:rFonts w:cs="Times New Roman"/>
          <w:b/>
          <w:i w:val="0"/>
          <w:spacing w:val="-2"/>
          <w:sz w:val="24"/>
          <w:szCs w:val="24"/>
        </w:rPr>
        <w:t>Принцип интеграции обучения и воспитания</w:t>
      </w:r>
      <w:r w:rsidRPr="00EC5D70">
        <w:rPr>
          <w:rFonts w:cs="Times New Roman"/>
          <w:b/>
          <w:spacing w:val="-2"/>
          <w:sz w:val="24"/>
          <w:szCs w:val="24"/>
        </w:rPr>
        <w:t>:</w:t>
      </w:r>
      <w:r w:rsidRPr="00EC5D70">
        <w:rPr>
          <w:rFonts w:cs="Times New Roman"/>
          <w:spacing w:val="-2"/>
          <w:sz w:val="24"/>
          <w:szCs w:val="24"/>
        </w:rPr>
        <w:t xml:space="preserve"> программа предусматривает связь урочной и внеурочной деятельности, разработку разных мероприятий, направленных на обогащение знаний, воспитание чувств и познавательных интересов обучающихся, нравственно-ценностного отношения к действительности.</w:t>
      </w:r>
    </w:p>
    <w:p w:rsidR="00A71114" w:rsidRPr="00EC5D70" w:rsidRDefault="00A71114" w:rsidP="00EC5D70">
      <w:pPr>
        <w:pStyle w:val="body"/>
        <w:widowControl w:val="0"/>
        <w:suppressAutoHyphens/>
        <w:spacing w:line="240" w:lineRule="auto"/>
        <w:ind w:firstLine="0"/>
        <w:jc w:val="left"/>
        <w:rPr>
          <w:rFonts w:cs="Times New Roman"/>
          <w:spacing w:val="-2"/>
          <w:sz w:val="24"/>
          <w:szCs w:val="24"/>
        </w:rPr>
      </w:pPr>
      <w:r w:rsidRPr="00EC5D70">
        <w:rPr>
          <w:rStyle w:val="Italic"/>
          <w:rFonts w:cs="Times New Roman"/>
          <w:b/>
          <w:i w:val="0"/>
          <w:spacing w:val="-2"/>
          <w:sz w:val="24"/>
          <w:szCs w:val="24"/>
        </w:rPr>
        <w:t>Принцип здоровьесбережения</w:t>
      </w:r>
      <w:r w:rsidRPr="00EC5D70">
        <w:rPr>
          <w:rFonts w:cs="Times New Roman"/>
          <w:b/>
          <w:spacing w:val="-2"/>
          <w:sz w:val="24"/>
          <w:szCs w:val="24"/>
        </w:rPr>
        <w:t>:</w:t>
      </w:r>
      <w:r w:rsidRPr="00EC5D70">
        <w:rPr>
          <w:rFonts w:cs="Times New Roman"/>
          <w:spacing w:val="-2"/>
          <w:sz w:val="24"/>
          <w:szCs w:val="24"/>
        </w:rPr>
        <w:t xml:space="preserve"> при организации образовательной деятельности по программе начального общего образования не допускается использование технологий, которые могут нанести вред физическому и психическому здоровью обучающихся, приоритет использования здоровьесберегающих педагогических технологий. Объём учебной нагрузки, организация всех учебных</w:t>
      </w:r>
      <w:r w:rsidR="0065074F" w:rsidRPr="00EC5D70">
        <w:rPr>
          <w:rFonts w:cs="Times New Roman"/>
          <w:spacing w:val="-2"/>
          <w:sz w:val="24"/>
          <w:szCs w:val="24"/>
        </w:rPr>
        <w:t xml:space="preserve"> и внеучебных мероприятий соответствуют</w:t>
      </w:r>
      <w:r w:rsidRPr="00EC5D70">
        <w:rPr>
          <w:rFonts w:cs="Times New Roman"/>
          <w:spacing w:val="-2"/>
          <w:sz w:val="24"/>
          <w:szCs w:val="24"/>
        </w:rPr>
        <w:t xml:space="preserve"> тр</w:t>
      </w:r>
      <w:r w:rsidR="000F5D32" w:rsidRPr="00EC5D70">
        <w:rPr>
          <w:rFonts w:cs="Times New Roman"/>
          <w:spacing w:val="-2"/>
          <w:sz w:val="24"/>
          <w:szCs w:val="24"/>
        </w:rPr>
        <w:t>ебованиям действующих санитарно-эпидемиологичеких</w:t>
      </w:r>
      <w:r w:rsidRPr="00EC5D70">
        <w:rPr>
          <w:rFonts w:cs="Times New Roman"/>
          <w:spacing w:val="-2"/>
          <w:sz w:val="24"/>
          <w:szCs w:val="24"/>
        </w:rPr>
        <w:t xml:space="preserve"> правил и гигиенических нормативов. </w:t>
      </w:r>
    </w:p>
    <w:p w:rsidR="009B01FD" w:rsidRPr="00EC5D70" w:rsidRDefault="009B01FD" w:rsidP="00EC5D70">
      <w:pPr>
        <w:pStyle w:val="Style9"/>
        <w:tabs>
          <w:tab w:val="left" w:pos="567"/>
          <w:tab w:val="left" w:pos="709"/>
          <w:tab w:val="left" w:pos="851"/>
        </w:tabs>
        <w:rPr>
          <w:rStyle w:val="FontStyle23"/>
          <w:sz w:val="24"/>
          <w:szCs w:val="24"/>
        </w:rPr>
      </w:pPr>
      <w:r w:rsidRPr="00EC5D70">
        <w:rPr>
          <w:rStyle w:val="FontStyle23"/>
          <w:b/>
          <w:sz w:val="24"/>
          <w:szCs w:val="24"/>
        </w:rPr>
        <w:t xml:space="preserve">В качестве механизма достижения целей и задач </w:t>
      </w:r>
      <w:r w:rsidRPr="00EC5D70">
        <w:rPr>
          <w:rStyle w:val="FontStyle23"/>
          <w:sz w:val="24"/>
          <w:szCs w:val="24"/>
        </w:rPr>
        <w:t xml:space="preserve">используются поэтапное проектирование успешности обучающихся и создание условий для </w:t>
      </w:r>
      <w:r w:rsidR="00BF66E6" w:rsidRPr="00EC5D70">
        <w:rPr>
          <w:rStyle w:val="FontStyle23"/>
          <w:sz w:val="24"/>
          <w:szCs w:val="24"/>
        </w:rPr>
        <w:t xml:space="preserve">их </w:t>
      </w:r>
      <w:r w:rsidRPr="00EC5D70">
        <w:rPr>
          <w:rStyle w:val="FontStyle23"/>
          <w:sz w:val="24"/>
          <w:szCs w:val="24"/>
        </w:rPr>
        <w:t>самореализации.Оптимизация образовательной среды школы осуществляется по направлениям:</w:t>
      </w:r>
    </w:p>
    <w:p w:rsidR="009B01FD" w:rsidRPr="00EC5D70" w:rsidRDefault="009B01FD" w:rsidP="00EC5D70">
      <w:pPr>
        <w:pStyle w:val="Style10"/>
        <w:numPr>
          <w:ilvl w:val="0"/>
          <w:numId w:val="5"/>
        </w:numPr>
        <w:tabs>
          <w:tab w:val="left" w:pos="158"/>
        </w:tabs>
        <w:autoSpaceDE w:val="0"/>
        <w:autoSpaceDN w:val="0"/>
        <w:adjustRightInd w:val="0"/>
        <w:spacing w:line="240" w:lineRule="auto"/>
        <w:jc w:val="left"/>
        <w:rPr>
          <w:rStyle w:val="FontStyle23"/>
          <w:sz w:val="24"/>
          <w:szCs w:val="24"/>
        </w:rPr>
      </w:pPr>
      <w:r w:rsidRPr="00EC5D70">
        <w:rPr>
          <w:rStyle w:val="FontStyle23"/>
          <w:b/>
          <w:sz w:val="24"/>
          <w:szCs w:val="24"/>
        </w:rPr>
        <w:t>модернизация содержательной и технологической сторон образовательного процесса</w:t>
      </w:r>
      <w:r w:rsidRPr="00EC5D70">
        <w:rPr>
          <w:rStyle w:val="FontStyle23"/>
          <w:sz w:val="24"/>
          <w:szCs w:val="24"/>
        </w:rPr>
        <w:t>, в рамках которого решаются задачи повышения качества образовательного процесса, закладывающего основу учебных, личностных и социальных достижений уче</w:t>
      </w:r>
      <w:r w:rsidRPr="00EC5D70">
        <w:rPr>
          <w:rStyle w:val="FontStyle23"/>
          <w:sz w:val="24"/>
          <w:szCs w:val="24"/>
        </w:rPr>
        <w:softHyphen/>
        <w:t>ника, его конкурентоспособности в условиях современного информационного и поликультурного общества;</w:t>
      </w:r>
    </w:p>
    <w:p w:rsidR="009B01FD" w:rsidRPr="00EC5D70" w:rsidRDefault="009B01FD" w:rsidP="00EC5D70">
      <w:pPr>
        <w:pStyle w:val="Style10"/>
        <w:numPr>
          <w:ilvl w:val="0"/>
          <w:numId w:val="5"/>
        </w:numPr>
        <w:tabs>
          <w:tab w:val="left" w:pos="158"/>
        </w:tabs>
        <w:autoSpaceDE w:val="0"/>
        <w:autoSpaceDN w:val="0"/>
        <w:adjustRightInd w:val="0"/>
        <w:spacing w:line="240" w:lineRule="auto"/>
        <w:jc w:val="left"/>
        <w:rPr>
          <w:rStyle w:val="FontStyle23"/>
          <w:sz w:val="24"/>
          <w:szCs w:val="24"/>
        </w:rPr>
      </w:pPr>
      <w:r w:rsidRPr="00EC5D70">
        <w:rPr>
          <w:rStyle w:val="FontStyle23"/>
          <w:b/>
          <w:sz w:val="24"/>
          <w:szCs w:val="24"/>
        </w:rPr>
        <w:t>реализация комплексного подхода для сохранения и укрепления здоровья</w:t>
      </w:r>
      <w:r w:rsidRPr="00EC5D70">
        <w:rPr>
          <w:rStyle w:val="FontStyle23"/>
          <w:sz w:val="24"/>
          <w:szCs w:val="24"/>
        </w:rPr>
        <w:t xml:space="preserve"> всех участни</w:t>
      </w:r>
      <w:r w:rsidRPr="00EC5D70">
        <w:rPr>
          <w:rStyle w:val="FontStyle23"/>
          <w:sz w:val="24"/>
          <w:szCs w:val="24"/>
        </w:rPr>
        <w:softHyphen/>
        <w:t>ков образовательных отношений;</w:t>
      </w:r>
    </w:p>
    <w:p w:rsidR="009B01FD" w:rsidRPr="00EC5D70" w:rsidRDefault="009B01FD" w:rsidP="00EC5D70">
      <w:pPr>
        <w:pStyle w:val="Style10"/>
        <w:numPr>
          <w:ilvl w:val="0"/>
          <w:numId w:val="5"/>
        </w:numPr>
        <w:tabs>
          <w:tab w:val="left" w:pos="158"/>
        </w:tabs>
        <w:autoSpaceDE w:val="0"/>
        <w:autoSpaceDN w:val="0"/>
        <w:adjustRightInd w:val="0"/>
        <w:spacing w:line="240" w:lineRule="auto"/>
        <w:jc w:val="left"/>
        <w:rPr>
          <w:rStyle w:val="FontStyle23"/>
          <w:sz w:val="24"/>
          <w:szCs w:val="24"/>
        </w:rPr>
      </w:pPr>
      <w:r w:rsidRPr="00EC5D70">
        <w:rPr>
          <w:rStyle w:val="FontStyle23"/>
          <w:b/>
          <w:sz w:val="24"/>
          <w:szCs w:val="24"/>
        </w:rPr>
        <w:t>обеспечение условий реализации индивидуальных возможностей</w:t>
      </w:r>
      <w:r w:rsidRPr="00EC5D70">
        <w:rPr>
          <w:rStyle w:val="FontStyle23"/>
          <w:sz w:val="24"/>
          <w:szCs w:val="24"/>
        </w:rPr>
        <w:t xml:space="preserve"> каждого ученика в различных видах социально-значимой деятельности, что предполагает целенаправленное создание ситуации успеха для каждого ученика, реализацию интеллектуального и творческого потенциала обучающихся на основе личностно-ориентированного подхода;</w:t>
      </w:r>
    </w:p>
    <w:p w:rsidR="009B01FD" w:rsidRPr="00EC5D70" w:rsidRDefault="009B01FD" w:rsidP="00EC5D70">
      <w:pPr>
        <w:pStyle w:val="Style10"/>
        <w:numPr>
          <w:ilvl w:val="0"/>
          <w:numId w:val="5"/>
        </w:numPr>
        <w:tabs>
          <w:tab w:val="left" w:pos="158"/>
        </w:tabs>
        <w:autoSpaceDE w:val="0"/>
        <w:autoSpaceDN w:val="0"/>
        <w:adjustRightInd w:val="0"/>
        <w:spacing w:line="240" w:lineRule="auto"/>
        <w:jc w:val="left"/>
        <w:rPr>
          <w:rStyle w:val="FontStyle23"/>
          <w:sz w:val="24"/>
          <w:szCs w:val="24"/>
        </w:rPr>
      </w:pPr>
      <w:r w:rsidRPr="00EC5D70">
        <w:rPr>
          <w:rStyle w:val="FontStyle23"/>
          <w:b/>
          <w:sz w:val="24"/>
          <w:szCs w:val="24"/>
        </w:rPr>
        <w:t>внедрение развивающих технологий</w:t>
      </w:r>
      <w:r w:rsidRPr="00EC5D70">
        <w:rPr>
          <w:rStyle w:val="FontStyle23"/>
          <w:sz w:val="24"/>
          <w:szCs w:val="24"/>
        </w:rPr>
        <w:t xml:space="preserve"> формирования субъектных характеристик обучающихся, позволяющих самостоятельно ставить цели, проектировать и реализовывать их дости</w:t>
      </w:r>
      <w:r w:rsidRPr="00EC5D70">
        <w:rPr>
          <w:rStyle w:val="FontStyle23"/>
          <w:sz w:val="24"/>
          <w:szCs w:val="24"/>
        </w:rPr>
        <w:softHyphen/>
        <w:t>жение;</w:t>
      </w:r>
    </w:p>
    <w:p w:rsidR="00BF66E6" w:rsidRPr="00EC5D70" w:rsidRDefault="000F5D32" w:rsidP="00EC5D70">
      <w:pPr>
        <w:spacing w:line="240" w:lineRule="auto"/>
        <w:ind w:firstLine="0"/>
        <w:jc w:val="left"/>
        <w:rPr>
          <w:rFonts w:cs="Times New Roman"/>
          <w:sz w:val="24"/>
          <w:szCs w:val="24"/>
        </w:rPr>
      </w:pPr>
      <w:r w:rsidRPr="00EC5D70">
        <w:rPr>
          <w:rFonts w:cs="Times New Roman"/>
          <w:sz w:val="24"/>
          <w:szCs w:val="24"/>
        </w:rPr>
        <w:t>-</w:t>
      </w:r>
      <w:r w:rsidR="009B01FD" w:rsidRPr="00EC5D70">
        <w:rPr>
          <w:rFonts w:cs="Times New Roman"/>
          <w:b/>
          <w:sz w:val="24"/>
          <w:szCs w:val="24"/>
        </w:rPr>
        <w:t>организация внеурочной деятельности</w:t>
      </w:r>
      <w:r w:rsidR="009B01FD" w:rsidRPr="00EC5D70">
        <w:rPr>
          <w:rFonts w:cs="Times New Roman"/>
          <w:sz w:val="24"/>
          <w:szCs w:val="24"/>
        </w:rPr>
        <w:t xml:space="preserve"> с разработк</w:t>
      </w:r>
      <w:r w:rsidRPr="00EC5D70">
        <w:rPr>
          <w:rFonts w:cs="Times New Roman"/>
          <w:sz w:val="24"/>
          <w:szCs w:val="24"/>
        </w:rPr>
        <w:t>ой учебных курсов</w:t>
      </w:r>
      <w:r w:rsidR="009B01FD" w:rsidRPr="00EC5D70">
        <w:rPr>
          <w:rFonts w:cs="Times New Roman"/>
          <w:sz w:val="24"/>
          <w:szCs w:val="24"/>
        </w:rPr>
        <w:t>, различных форм совместной познавательной деятельности (конкурсы, интеллектуальные марафоны и т. п.).</w:t>
      </w:r>
      <w:r w:rsidR="00C81213" w:rsidRPr="00EC5D70">
        <w:rPr>
          <w:rFonts w:cs="Times New Roman"/>
          <w:sz w:val="24"/>
          <w:szCs w:val="24"/>
        </w:rPr>
        <w:t>ООП НОО</w:t>
      </w:r>
      <w:r w:rsidR="00BF66E6" w:rsidRPr="00EC5D70">
        <w:rPr>
          <w:rFonts w:cs="Times New Roman"/>
          <w:sz w:val="24"/>
          <w:szCs w:val="24"/>
        </w:rPr>
        <w:t xml:space="preserve"> реализуется ш</w:t>
      </w:r>
      <w:r w:rsidR="003422D5" w:rsidRPr="00EC5D70">
        <w:rPr>
          <w:rFonts w:cs="Times New Roman"/>
          <w:sz w:val="24"/>
          <w:szCs w:val="24"/>
        </w:rPr>
        <w:t xml:space="preserve">колой с использованием внутренних и внешних ресурсов путем организации взаимодействия участников образовательных отношений в пределах школы и в рамках сетевого взаимодействия организаций. </w:t>
      </w:r>
    </w:p>
    <w:p w:rsidR="00BF66E6" w:rsidRPr="00EC5D70" w:rsidRDefault="003422D5" w:rsidP="00EC5D70">
      <w:pPr>
        <w:tabs>
          <w:tab w:val="left" w:pos="284"/>
        </w:tabs>
        <w:spacing w:line="240" w:lineRule="auto"/>
        <w:ind w:firstLine="0"/>
        <w:jc w:val="left"/>
        <w:rPr>
          <w:rFonts w:cs="Times New Roman"/>
          <w:b/>
          <w:sz w:val="24"/>
          <w:szCs w:val="24"/>
        </w:rPr>
      </w:pPr>
      <w:r w:rsidRPr="00EC5D70">
        <w:rPr>
          <w:rFonts w:cs="Times New Roman"/>
          <w:b/>
          <w:sz w:val="24"/>
          <w:szCs w:val="24"/>
        </w:rPr>
        <w:t xml:space="preserve">Внутренние ресурсы: </w:t>
      </w:r>
    </w:p>
    <w:p w:rsidR="00BF66E6" w:rsidRPr="00EC5D70" w:rsidRDefault="003422D5" w:rsidP="00EC5D70">
      <w:pPr>
        <w:spacing w:line="240" w:lineRule="auto"/>
        <w:ind w:firstLine="0"/>
        <w:jc w:val="left"/>
        <w:rPr>
          <w:rFonts w:cs="Times New Roman"/>
          <w:sz w:val="24"/>
          <w:szCs w:val="24"/>
        </w:rPr>
      </w:pPr>
      <w:r w:rsidRPr="00EC5D70">
        <w:rPr>
          <w:rFonts w:cs="Times New Roman"/>
          <w:sz w:val="24"/>
          <w:szCs w:val="24"/>
        </w:rPr>
        <w:sym w:font="Symbol" w:char="F0B7"/>
      </w:r>
      <w:r w:rsidRPr="00EC5D70">
        <w:rPr>
          <w:rFonts w:cs="Times New Roman"/>
          <w:b/>
          <w:sz w:val="24"/>
          <w:szCs w:val="24"/>
        </w:rPr>
        <w:t xml:space="preserve">кадровые </w:t>
      </w:r>
      <w:r w:rsidRPr="00EC5D70">
        <w:rPr>
          <w:rFonts w:cs="Times New Roman"/>
          <w:sz w:val="24"/>
          <w:szCs w:val="24"/>
        </w:rPr>
        <w:t>(педагоги начального общего, основного общего, среднего общего образования, педагоги допол</w:t>
      </w:r>
      <w:r w:rsidR="00CE5C01" w:rsidRPr="00EC5D70">
        <w:rPr>
          <w:rFonts w:cs="Times New Roman"/>
          <w:sz w:val="24"/>
          <w:szCs w:val="24"/>
        </w:rPr>
        <w:t>нительного образования, педагог-</w:t>
      </w:r>
      <w:r w:rsidRPr="00EC5D70">
        <w:rPr>
          <w:rFonts w:cs="Times New Roman"/>
          <w:sz w:val="24"/>
          <w:szCs w:val="24"/>
        </w:rPr>
        <w:t>психо</w:t>
      </w:r>
      <w:r w:rsidR="00CE5C01" w:rsidRPr="00EC5D70">
        <w:rPr>
          <w:rFonts w:cs="Times New Roman"/>
          <w:sz w:val="24"/>
          <w:szCs w:val="24"/>
        </w:rPr>
        <w:t>лог, социальный педагог, педагог-библиотекарь</w:t>
      </w:r>
      <w:r w:rsidRPr="00EC5D70">
        <w:rPr>
          <w:rFonts w:cs="Times New Roman"/>
          <w:sz w:val="24"/>
          <w:szCs w:val="24"/>
        </w:rPr>
        <w:t xml:space="preserve">); </w:t>
      </w:r>
    </w:p>
    <w:p w:rsidR="00BF66E6" w:rsidRPr="00EC5D70" w:rsidRDefault="003422D5" w:rsidP="00EC5D70">
      <w:pPr>
        <w:spacing w:line="240" w:lineRule="auto"/>
        <w:ind w:firstLine="0"/>
        <w:jc w:val="left"/>
        <w:rPr>
          <w:rFonts w:cs="Times New Roman"/>
          <w:sz w:val="24"/>
          <w:szCs w:val="24"/>
        </w:rPr>
      </w:pPr>
      <w:r w:rsidRPr="00EC5D70">
        <w:rPr>
          <w:rFonts w:cs="Times New Roman"/>
          <w:sz w:val="24"/>
          <w:szCs w:val="24"/>
        </w:rPr>
        <w:sym w:font="Symbol" w:char="F0B7"/>
      </w:r>
      <w:r w:rsidRPr="00EC5D70">
        <w:rPr>
          <w:rFonts w:cs="Times New Roman"/>
          <w:b/>
          <w:sz w:val="24"/>
          <w:szCs w:val="24"/>
        </w:rPr>
        <w:t>фина</w:t>
      </w:r>
      <w:r w:rsidR="00BF66E6" w:rsidRPr="00EC5D70">
        <w:rPr>
          <w:rFonts w:cs="Times New Roman"/>
          <w:b/>
          <w:sz w:val="24"/>
          <w:szCs w:val="24"/>
        </w:rPr>
        <w:t>нсовые</w:t>
      </w:r>
      <w:r w:rsidR="00BF66E6" w:rsidRPr="00EC5D70">
        <w:rPr>
          <w:rFonts w:cs="Times New Roman"/>
          <w:sz w:val="24"/>
          <w:szCs w:val="24"/>
        </w:rPr>
        <w:t xml:space="preserve"> (бюджетные средства); </w:t>
      </w:r>
    </w:p>
    <w:p w:rsidR="00BF66E6" w:rsidRPr="00EC5D70" w:rsidRDefault="003422D5" w:rsidP="00EC5D70">
      <w:pPr>
        <w:spacing w:line="240" w:lineRule="auto"/>
        <w:ind w:firstLine="0"/>
        <w:jc w:val="left"/>
        <w:rPr>
          <w:rFonts w:cs="Times New Roman"/>
          <w:sz w:val="24"/>
          <w:szCs w:val="24"/>
        </w:rPr>
      </w:pPr>
      <w:r w:rsidRPr="00EC5D70">
        <w:rPr>
          <w:rFonts w:cs="Times New Roman"/>
          <w:sz w:val="24"/>
          <w:szCs w:val="24"/>
        </w:rPr>
        <w:sym w:font="Symbol" w:char="F0B7"/>
      </w:r>
      <w:r w:rsidRPr="00EC5D70">
        <w:rPr>
          <w:rFonts w:cs="Times New Roman"/>
          <w:b/>
          <w:sz w:val="24"/>
          <w:szCs w:val="24"/>
        </w:rPr>
        <w:t>материально-технические</w:t>
      </w:r>
      <w:r w:rsidRPr="00EC5D70">
        <w:rPr>
          <w:rFonts w:cs="Times New Roman"/>
          <w:sz w:val="24"/>
          <w:szCs w:val="24"/>
        </w:rPr>
        <w:t xml:space="preserve"> (оснащение оборудованием, в том числе учебно-методическим, всех помещений школы); </w:t>
      </w:r>
    </w:p>
    <w:p w:rsidR="00BF66E6" w:rsidRPr="00EC5D70" w:rsidRDefault="003422D5" w:rsidP="00EC5D70">
      <w:pPr>
        <w:spacing w:line="240" w:lineRule="auto"/>
        <w:ind w:firstLine="0"/>
        <w:jc w:val="left"/>
        <w:rPr>
          <w:rFonts w:cs="Times New Roman"/>
          <w:sz w:val="24"/>
          <w:szCs w:val="24"/>
        </w:rPr>
      </w:pPr>
      <w:r w:rsidRPr="00EC5D70">
        <w:rPr>
          <w:rFonts w:cs="Times New Roman"/>
          <w:sz w:val="24"/>
          <w:szCs w:val="24"/>
        </w:rPr>
        <w:sym w:font="Symbol" w:char="F0B7"/>
      </w:r>
      <w:r w:rsidRPr="00EC5D70">
        <w:rPr>
          <w:rFonts w:cs="Times New Roman"/>
          <w:b/>
          <w:sz w:val="24"/>
          <w:szCs w:val="24"/>
        </w:rPr>
        <w:t>информационные</w:t>
      </w:r>
      <w:r w:rsidRPr="00EC5D70">
        <w:rPr>
          <w:rFonts w:cs="Times New Roman"/>
          <w:sz w:val="24"/>
          <w:szCs w:val="24"/>
        </w:rPr>
        <w:t xml:space="preserve"> (знания о конкретных обучающихся и ученических коллективах, о ходе и результатах процессов, осуществляемых школой в целом и каждым сотрудником в отдельности), а также профессиональный и жизненный опыт педагогов, администрации, прочих работников школы). </w:t>
      </w:r>
    </w:p>
    <w:p w:rsidR="00635329" w:rsidRPr="00EC5D70" w:rsidRDefault="003422D5" w:rsidP="00EC5D70">
      <w:pPr>
        <w:spacing w:line="240" w:lineRule="auto"/>
        <w:ind w:firstLine="0"/>
        <w:jc w:val="left"/>
        <w:rPr>
          <w:rFonts w:cs="Times New Roman"/>
          <w:sz w:val="24"/>
          <w:szCs w:val="24"/>
        </w:rPr>
      </w:pPr>
      <w:r w:rsidRPr="00EC5D70">
        <w:rPr>
          <w:rFonts w:cs="Times New Roman"/>
          <w:b/>
          <w:sz w:val="24"/>
          <w:szCs w:val="24"/>
        </w:rPr>
        <w:lastRenderedPageBreak/>
        <w:t>Внешние ресурсы,</w:t>
      </w:r>
      <w:r w:rsidRPr="00EC5D70">
        <w:rPr>
          <w:rFonts w:cs="Times New Roman"/>
          <w:sz w:val="24"/>
          <w:szCs w:val="24"/>
        </w:rPr>
        <w:t xml:space="preserve"> используемые школой, представляют собой сторонние образовательные организации, реализующие дополнительные общеобразовательные программы, а также организации, оказывающие психолого-педагогическую, медицинскую и социальную помощь обучающимся, испытывающим трудности в освоении основной общеобразовательной программы.</w:t>
      </w:r>
    </w:p>
    <w:p w:rsidR="005F1F41" w:rsidRPr="00EC5D70" w:rsidRDefault="003422D5" w:rsidP="00EC5D70">
      <w:pPr>
        <w:spacing w:line="240" w:lineRule="auto"/>
        <w:ind w:firstLine="0"/>
        <w:jc w:val="left"/>
        <w:rPr>
          <w:rFonts w:cs="Times New Roman"/>
          <w:sz w:val="24"/>
          <w:szCs w:val="24"/>
        </w:rPr>
      </w:pPr>
      <w:r w:rsidRPr="00EC5D70">
        <w:rPr>
          <w:rFonts w:cs="Times New Roman"/>
          <w:sz w:val="24"/>
          <w:szCs w:val="24"/>
        </w:rPr>
        <w:t xml:space="preserve">Осуществляется сотрудничество с организациями: </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757"/>
        <w:gridCol w:w="5422"/>
      </w:tblGrid>
      <w:tr w:rsidR="005F1F41" w:rsidRPr="00EC5D70" w:rsidTr="00644A26">
        <w:tc>
          <w:tcPr>
            <w:tcW w:w="710" w:type="dxa"/>
          </w:tcPr>
          <w:p w:rsidR="005F1F41" w:rsidRPr="00EC5D70" w:rsidRDefault="005F1F41" w:rsidP="00EC5D70">
            <w:pPr>
              <w:spacing w:line="240" w:lineRule="auto"/>
              <w:ind w:firstLine="0"/>
              <w:jc w:val="left"/>
              <w:rPr>
                <w:rFonts w:cs="Times New Roman"/>
                <w:sz w:val="24"/>
                <w:szCs w:val="24"/>
              </w:rPr>
            </w:pPr>
            <w:r w:rsidRPr="00EC5D70">
              <w:rPr>
                <w:rFonts w:cs="Times New Roman"/>
                <w:sz w:val="24"/>
                <w:szCs w:val="24"/>
              </w:rPr>
              <w:t>№ п/п</w:t>
            </w:r>
          </w:p>
        </w:tc>
        <w:tc>
          <w:tcPr>
            <w:tcW w:w="3757" w:type="dxa"/>
          </w:tcPr>
          <w:p w:rsidR="005F1F41" w:rsidRPr="00EC5D70" w:rsidRDefault="005F1F41" w:rsidP="00EC5D70">
            <w:pPr>
              <w:spacing w:line="240" w:lineRule="auto"/>
              <w:ind w:firstLine="0"/>
              <w:jc w:val="left"/>
              <w:rPr>
                <w:rFonts w:cs="Times New Roman"/>
                <w:sz w:val="24"/>
                <w:szCs w:val="24"/>
              </w:rPr>
            </w:pPr>
            <w:r w:rsidRPr="00EC5D70">
              <w:rPr>
                <w:rFonts w:cs="Times New Roman"/>
                <w:sz w:val="24"/>
                <w:szCs w:val="24"/>
              </w:rPr>
              <w:t>Социальные партнеры</w:t>
            </w:r>
          </w:p>
          <w:p w:rsidR="00933426" w:rsidRPr="00EC5D70" w:rsidRDefault="00933426" w:rsidP="00EC5D70">
            <w:pPr>
              <w:spacing w:line="240" w:lineRule="auto"/>
              <w:ind w:firstLine="0"/>
              <w:jc w:val="left"/>
              <w:rPr>
                <w:rFonts w:cs="Times New Roman"/>
                <w:sz w:val="24"/>
                <w:szCs w:val="24"/>
              </w:rPr>
            </w:pPr>
          </w:p>
        </w:tc>
        <w:tc>
          <w:tcPr>
            <w:tcW w:w="5422" w:type="dxa"/>
          </w:tcPr>
          <w:p w:rsidR="005F1F41" w:rsidRPr="00EC5D70" w:rsidRDefault="005F1F41" w:rsidP="00EC5D70">
            <w:pPr>
              <w:spacing w:line="240" w:lineRule="auto"/>
              <w:ind w:firstLine="0"/>
              <w:jc w:val="left"/>
              <w:rPr>
                <w:rFonts w:cs="Times New Roman"/>
                <w:sz w:val="24"/>
                <w:szCs w:val="24"/>
              </w:rPr>
            </w:pPr>
            <w:r w:rsidRPr="00EC5D70">
              <w:rPr>
                <w:rFonts w:cs="Times New Roman"/>
                <w:sz w:val="24"/>
                <w:szCs w:val="24"/>
              </w:rPr>
              <w:t>Сотрудничество</w:t>
            </w:r>
          </w:p>
        </w:tc>
      </w:tr>
      <w:tr w:rsidR="005F1F41" w:rsidRPr="00EC5D70" w:rsidTr="00644A26">
        <w:tc>
          <w:tcPr>
            <w:tcW w:w="710" w:type="dxa"/>
          </w:tcPr>
          <w:p w:rsidR="005F1F41" w:rsidRPr="00EC5D70" w:rsidRDefault="00C81213" w:rsidP="00EC5D70">
            <w:pPr>
              <w:spacing w:line="240" w:lineRule="auto"/>
              <w:ind w:firstLine="0"/>
              <w:jc w:val="left"/>
              <w:rPr>
                <w:rFonts w:cs="Times New Roman"/>
                <w:sz w:val="24"/>
                <w:szCs w:val="24"/>
              </w:rPr>
            </w:pPr>
            <w:r w:rsidRPr="00EC5D70">
              <w:rPr>
                <w:rFonts w:cs="Times New Roman"/>
                <w:sz w:val="24"/>
                <w:szCs w:val="24"/>
              </w:rPr>
              <w:t>1</w:t>
            </w:r>
          </w:p>
        </w:tc>
        <w:tc>
          <w:tcPr>
            <w:tcW w:w="3757" w:type="dxa"/>
          </w:tcPr>
          <w:p w:rsidR="006C2127" w:rsidRPr="00EC5D70" w:rsidRDefault="005A2DE6" w:rsidP="00EC5D70">
            <w:pPr>
              <w:spacing w:line="240" w:lineRule="auto"/>
              <w:ind w:firstLine="0"/>
              <w:jc w:val="left"/>
              <w:rPr>
                <w:rFonts w:cs="Times New Roman"/>
                <w:color w:val="000000" w:themeColor="text1"/>
                <w:sz w:val="24"/>
                <w:szCs w:val="24"/>
                <w:shd w:val="clear" w:color="auto" w:fill="FFFFFF"/>
              </w:rPr>
            </w:pPr>
            <w:r w:rsidRPr="00EC5D70">
              <w:rPr>
                <w:rFonts w:cs="Times New Roman"/>
                <w:color w:val="000000" w:themeColor="text1"/>
                <w:sz w:val="24"/>
                <w:szCs w:val="24"/>
                <w:shd w:val="clear" w:color="auto" w:fill="FFFFFF"/>
              </w:rPr>
              <w:t xml:space="preserve"> </w:t>
            </w:r>
            <w:r w:rsidR="006C2127" w:rsidRPr="00EC5D70">
              <w:rPr>
                <w:rFonts w:cs="Times New Roman"/>
                <w:color w:val="000000" w:themeColor="text1"/>
                <w:sz w:val="24"/>
                <w:szCs w:val="24"/>
                <w:shd w:val="clear" w:color="auto" w:fill="FFFFFF"/>
              </w:rPr>
              <w:t>Стадион «Локомотив»</w:t>
            </w:r>
          </w:p>
          <w:p w:rsidR="006C2127" w:rsidRPr="00EC5D70" w:rsidRDefault="006C2127" w:rsidP="00EC5D70">
            <w:pPr>
              <w:spacing w:line="240" w:lineRule="auto"/>
              <w:ind w:firstLine="0"/>
              <w:jc w:val="left"/>
              <w:rPr>
                <w:rFonts w:cs="Times New Roman"/>
                <w:color w:val="000000" w:themeColor="text1"/>
                <w:sz w:val="24"/>
                <w:szCs w:val="24"/>
                <w:shd w:val="clear" w:color="auto" w:fill="FFFFFF"/>
              </w:rPr>
            </w:pPr>
            <w:r w:rsidRPr="00EC5D70">
              <w:rPr>
                <w:rFonts w:cs="Times New Roman"/>
                <w:color w:val="000000" w:themeColor="text1"/>
                <w:sz w:val="24"/>
                <w:szCs w:val="24"/>
                <w:shd w:val="clear" w:color="auto" w:fill="FFFFFF"/>
              </w:rPr>
              <w:t>РОО Самарский клуб «ХВАРАН»</w:t>
            </w:r>
          </w:p>
          <w:p w:rsidR="005F1F41" w:rsidRPr="00EC5D70" w:rsidRDefault="005A2DE6" w:rsidP="00EC5D70">
            <w:pPr>
              <w:spacing w:line="240" w:lineRule="auto"/>
              <w:ind w:firstLine="0"/>
              <w:jc w:val="left"/>
              <w:rPr>
                <w:rFonts w:cs="Times New Roman"/>
                <w:color w:val="000000" w:themeColor="text1"/>
                <w:sz w:val="24"/>
                <w:szCs w:val="24"/>
              </w:rPr>
            </w:pPr>
            <w:r w:rsidRPr="00EC5D70">
              <w:rPr>
                <w:rFonts w:cs="Times New Roman"/>
                <w:color w:val="000000" w:themeColor="text1"/>
                <w:sz w:val="24"/>
                <w:szCs w:val="24"/>
                <w:shd w:val="clear" w:color="auto" w:fill="FFFFFF"/>
              </w:rPr>
              <w:t xml:space="preserve"> </w:t>
            </w:r>
          </w:p>
        </w:tc>
        <w:tc>
          <w:tcPr>
            <w:tcW w:w="5422" w:type="dxa"/>
          </w:tcPr>
          <w:p w:rsidR="005F1F41" w:rsidRPr="00EC5D70" w:rsidRDefault="005F1F41" w:rsidP="00EC5D70">
            <w:pPr>
              <w:spacing w:line="240" w:lineRule="auto"/>
              <w:ind w:firstLine="0"/>
              <w:jc w:val="left"/>
              <w:rPr>
                <w:rFonts w:cs="Times New Roman"/>
                <w:sz w:val="24"/>
                <w:szCs w:val="24"/>
              </w:rPr>
            </w:pPr>
            <w:r w:rsidRPr="00EC5D70">
              <w:rPr>
                <w:rFonts w:cs="Times New Roman"/>
                <w:sz w:val="24"/>
                <w:szCs w:val="24"/>
              </w:rPr>
              <w:t>Спортивные секции, соревнования, плановые совместные мероприятия, сетевое взаимодействие реализации ВУД</w:t>
            </w:r>
          </w:p>
        </w:tc>
      </w:tr>
      <w:tr w:rsidR="005F1F41" w:rsidRPr="00EC5D70" w:rsidTr="00644A26">
        <w:tc>
          <w:tcPr>
            <w:tcW w:w="710" w:type="dxa"/>
          </w:tcPr>
          <w:p w:rsidR="005F1F41" w:rsidRPr="00EC5D70" w:rsidRDefault="00C81213" w:rsidP="00EC5D70">
            <w:pPr>
              <w:spacing w:line="240" w:lineRule="auto"/>
              <w:ind w:firstLine="0"/>
              <w:jc w:val="left"/>
              <w:rPr>
                <w:rFonts w:cs="Times New Roman"/>
                <w:sz w:val="24"/>
                <w:szCs w:val="24"/>
              </w:rPr>
            </w:pPr>
            <w:r w:rsidRPr="00EC5D70">
              <w:rPr>
                <w:rFonts w:cs="Times New Roman"/>
                <w:sz w:val="24"/>
                <w:szCs w:val="24"/>
              </w:rPr>
              <w:t>2</w:t>
            </w:r>
          </w:p>
        </w:tc>
        <w:tc>
          <w:tcPr>
            <w:tcW w:w="3757" w:type="dxa"/>
          </w:tcPr>
          <w:p w:rsidR="00644A26" w:rsidRPr="00EC5D70" w:rsidRDefault="005A2DE6" w:rsidP="00EC5D70">
            <w:pPr>
              <w:pStyle w:val="10"/>
              <w:shd w:val="clear" w:color="auto" w:fill="FFFFFF"/>
              <w:spacing w:before="0"/>
              <w:ind w:left="0" w:firstLine="0"/>
              <w:rPr>
                <w:rFonts w:ascii="Times New Roman" w:hAnsi="Times New Roman"/>
                <w:b w:val="0"/>
                <w:color w:val="000000" w:themeColor="text1"/>
                <w:sz w:val="24"/>
                <w:szCs w:val="24"/>
                <w:shd w:val="clear" w:color="auto" w:fill="FFFFFF"/>
              </w:rPr>
            </w:pPr>
            <w:r w:rsidRPr="00EC5D70">
              <w:rPr>
                <w:rFonts w:ascii="Times New Roman" w:hAnsi="Times New Roman"/>
                <w:bCs w:val="0"/>
                <w:color w:val="000000" w:themeColor="text1"/>
                <w:sz w:val="24"/>
                <w:szCs w:val="24"/>
              </w:rPr>
              <w:t xml:space="preserve"> </w:t>
            </w:r>
            <w:r w:rsidR="00644A26" w:rsidRPr="00EC5D70">
              <w:rPr>
                <w:rFonts w:ascii="Times New Roman" w:hAnsi="Times New Roman"/>
                <w:b w:val="0"/>
                <w:color w:val="000000" w:themeColor="text1"/>
                <w:sz w:val="24"/>
                <w:szCs w:val="24"/>
                <w:shd w:val="clear" w:color="auto" w:fill="FFFFFF"/>
              </w:rPr>
              <w:t>МБУ ДО «Центр внешкольной работы</w:t>
            </w:r>
            <w:r w:rsidR="006C2127" w:rsidRPr="00EC5D70">
              <w:rPr>
                <w:rFonts w:ascii="Times New Roman" w:hAnsi="Times New Roman"/>
                <w:b w:val="0"/>
                <w:color w:val="000000" w:themeColor="text1"/>
                <w:sz w:val="24"/>
                <w:szCs w:val="24"/>
                <w:shd w:val="clear" w:color="auto" w:fill="FFFFFF"/>
              </w:rPr>
              <w:t xml:space="preserve"> «</w:t>
            </w:r>
            <w:r w:rsidR="00644A26" w:rsidRPr="00EC5D70">
              <w:rPr>
                <w:rFonts w:ascii="Times New Roman" w:hAnsi="Times New Roman"/>
                <w:b w:val="0"/>
                <w:color w:val="000000" w:themeColor="text1"/>
                <w:sz w:val="24"/>
                <w:szCs w:val="24"/>
                <w:shd w:val="clear" w:color="auto" w:fill="FFFFFF"/>
              </w:rPr>
              <w:t>Парус»</w:t>
            </w:r>
          </w:p>
          <w:p w:rsidR="005F1F41" w:rsidRPr="00EC5D70" w:rsidRDefault="005F1F41" w:rsidP="00EC5D70">
            <w:pPr>
              <w:spacing w:line="240" w:lineRule="auto"/>
              <w:ind w:firstLine="0"/>
              <w:jc w:val="left"/>
              <w:rPr>
                <w:rFonts w:cs="Times New Roman"/>
                <w:color w:val="000000" w:themeColor="text1"/>
                <w:sz w:val="24"/>
                <w:szCs w:val="24"/>
              </w:rPr>
            </w:pPr>
          </w:p>
        </w:tc>
        <w:tc>
          <w:tcPr>
            <w:tcW w:w="5422" w:type="dxa"/>
          </w:tcPr>
          <w:p w:rsidR="005F1F41" w:rsidRPr="00EC5D70" w:rsidRDefault="005F1F41" w:rsidP="00EC5D70">
            <w:pPr>
              <w:spacing w:line="240" w:lineRule="auto"/>
              <w:ind w:firstLine="0"/>
              <w:jc w:val="left"/>
              <w:rPr>
                <w:rFonts w:cs="Times New Roman"/>
                <w:sz w:val="24"/>
                <w:szCs w:val="24"/>
              </w:rPr>
            </w:pPr>
            <w:r w:rsidRPr="00EC5D70">
              <w:rPr>
                <w:rFonts w:cs="Times New Roman"/>
                <w:sz w:val="24"/>
                <w:szCs w:val="24"/>
              </w:rPr>
              <w:t>Дополнительное образование обучающихся в области искусства, сетевое взаимодействие реализации ВУД</w:t>
            </w:r>
          </w:p>
        </w:tc>
      </w:tr>
      <w:tr w:rsidR="005F1F41" w:rsidRPr="00EC5D70" w:rsidTr="00644A26">
        <w:tc>
          <w:tcPr>
            <w:tcW w:w="710" w:type="dxa"/>
          </w:tcPr>
          <w:p w:rsidR="005F1F41" w:rsidRPr="00EC5D70" w:rsidRDefault="00C81213" w:rsidP="00EC5D70">
            <w:pPr>
              <w:spacing w:line="240" w:lineRule="auto"/>
              <w:ind w:firstLine="0"/>
              <w:jc w:val="left"/>
              <w:rPr>
                <w:rFonts w:cs="Times New Roman"/>
                <w:sz w:val="24"/>
                <w:szCs w:val="24"/>
              </w:rPr>
            </w:pPr>
            <w:r w:rsidRPr="00EC5D70">
              <w:rPr>
                <w:rFonts w:cs="Times New Roman"/>
                <w:sz w:val="24"/>
                <w:szCs w:val="24"/>
              </w:rPr>
              <w:t>3</w:t>
            </w:r>
          </w:p>
        </w:tc>
        <w:tc>
          <w:tcPr>
            <w:tcW w:w="3757" w:type="dxa"/>
          </w:tcPr>
          <w:p w:rsidR="00644A26" w:rsidRPr="00EC5D70" w:rsidRDefault="00644A26" w:rsidP="00EC5D70">
            <w:pPr>
              <w:pStyle w:val="10"/>
              <w:shd w:val="clear" w:color="auto" w:fill="FFFFFF"/>
              <w:spacing w:before="0"/>
              <w:ind w:left="0" w:firstLine="0"/>
              <w:rPr>
                <w:rFonts w:ascii="Times New Roman" w:hAnsi="Times New Roman"/>
                <w:b w:val="0"/>
                <w:bCs w:val="0"/>
                <w:color w:val="000000" w:themeColor="text1"/>
                <w:sz w:val="24"/>
                <w:szCs w:val="24"/>
              </w:rPr>
            </w:pPr>
            <w:r w:rsidRPr="00EC5D70">
              <w:rPr>
                <w:rFonts w:ascii="Times New Roman" w:hAnsi="Times New Roman"/>
                <w:b w:val="0"/>
                <w:bCs w:val="0"/>
                <w:color w:val="000000" w:themeColor="text1"/>
                <w:sz w:val="24"/>
                <w:szCs w:val="24"/>
              </w:rPr>
              <w:t>МБУ ДО «ЦДОД "Лидер"</w:t>
            </w:r>
          </w:p>
          <w:p w:rsidR="006C2127" w:rsidRPr="00EC5D70" w:rsidRDefault="006C2127" w:rsidP="00EC5D70">
            <w:pPr>
              <w:spacing w:line="240" w:lineRule="auto"/>
              <w:ind w:firstLine="0"/>
              <w:jc w:val="left"/>
              <w:rPr>
                <w:rFonts w:cs="Times New Roman"/>
                <w:sz w:val="24"/>
                <w:szCs w:val="24"/>
                <w:lang w:eastAsia="ar-SA"/>
              </w:rPr>
            </w:pPr>
          </w:p>
          <w:p w:rsidR="006C2127" w:rsidRPr="00EC5D70" w:rsidRDefault="006C2127" w:rsidP="00EC5D70">
            <w:pPr>
              <w:pStyle w:val="10"/>
              <w:shd w:val="clear" w:color="auto" w:fill="FFFFFF"/>
              <w:spacing w:before="0"/>
              <w:ind w:left="0" w:firstLine="0"/>
              <w:rPr>
                <w:rFonts w:ascii="Times New Roman" w:hAnsi="Times New Roman"/>
                <w:b w:val="0"/>
                <w:color w:val="000000" w:themeColor="text1"/>
                <w:sz w:val="24"/>
                <w:szCs w:val="24"/>
                <w:shd w:val="clear" w:color="auto" w:fill="FFFFFF"/>
              </w:rPr>
            </w:pPr>
            <w:r w:rsidRPr="00EC5D70">
              <w:rPr>
                <w:rFonts w:ascii="Times New Roman" w:hAnsi="Times New Roman"/>
                <w:b w:val="0"/>
                <w:color w:val="000000" w:themeColor="text1"/>
                <w:sz w:val="24"/>
                <w:szCs w:val="24"/>
                <w:shd w:val="clear" w:color="auto" w:fill="FFFFFF"/>
              </w:rPr>
              <w:t>МБУ ДО «Центр внешкольной работы «Парус»</w:t>
            </w:r>
          </w:p>
          <w:p w:rsidR="00644A26" w:rsidRPr="00EC5D70" w:rsidRDefault="00644A26" w:rsidP="00EC5D70">
            <w:pPr>
              <w:spacing w:line="240" w:lineRule="auto"/>
              <w:ind w:firstLine="0"/>
              <w:jc w:val="left"/>
              <w:rPr>
                <w:rFonts w:cs="Times New Roman"/>
                <w:color w:val="000000" w:themeColor="text1"/>
                <w:sz w:val="24"/>
                <w:szCs w:val="24"/>
                <w:highlight w:val="yellow"/>
                <w:lang w:eastAsia="ar-SA"/>
              </w:rPr>
            </w:pPr>
          </w:p>
          <w:p w:rsidR="005F1F41" w:rsidRPr="00EC5D70" w:rsidRDefault="005A2DE6" w:rsidP="00EC5D70">
            <w:pPr>
              <w:pStyle w:val="10"/>
              <w:shd w:val="clear" w:color="auto" w:fill="FFFFFF"/>
              <w:spacing w:before="0"/>
              <w:ind w:left="0" w:firstLine="0"/>
              <w:rPr>
                <w:rFonts w:ascii="Times New Roman" w:hAnsi="Times New Roman"/>
                <w:b w:val="0"/>
                <w:bCs w:val="0"/>
                <w:color w:val="000000" w:themeColor="text1"/>
                <w:sz w:val="24"/>
                <w:szCs w:val="24"/>
                <w:highlight w:val="yellow"/>
              </w:rPr>
            </w:pPr>
            <w:r w:rsidRPr="00EC5D70">
              <w:rPr>
                <w:rFonts w:ascii="Times New Roman" w:hAnsi="Times New Roman"/>
                <w:b w:val="0"/>
                <w:color w:val="000000" w:themeColor="text1"/>
                <w:sz w:val="24"/>
                <w:szCs w:val="24"/>
                <w:highlight w:val="yellow"/>
                <w:shd w:val="clear" w:color="auto" w:fill="FFFFFF"/>
              </w:rPr>
              <w:t xml:space="preserve"> </w:t>
            </w:r>
          </w:p>
        </w:tc>
        <w:tc>
          <w:tcPr>
            <w:tcW w:w="5422" w:type="dxa"/>
          </w:tcPr>
          <w:p w:rsidR="005F1F41" w:rsidRPr="00EC5D70" w:rsidRDefault="005F1F41" w:rsidP="00EC5D70">
            <w:pPr>
              <w:spacing w:line="240" w:lineRule="auto"/>
              <w:ind w:firstLine="0"/>
              <w:jc w:val="left"/>
              <w:rPr>
                <w:rFonts w:cs="Times New Roman"/>
                <w:sz w:val="24"/>
                <w:szCs w:val="24"/>
              </w:rPr>
            </w:pPr>
            <w:r w:rsidRPr="00EC5D70">
              <w:rPr>
                <w:rFonts w:cs="Times New Roman"/>
                <w:sz w:val="24"/>
                <w:szCs w:val="24"/>
              </w:rPr>
              <w:t>Дополнительное образование детей в разных областях, плановые совместные мероприятия, организация и проведение досуговых мероприятий, конкурсов, сетевое взаимодействие реализации ВУД, мероприятия пришкольного лагеря.</w:t>
            </w:r>
          </w:p>
        </w:tc>
      </w:tr>
      <w:tr w:rsidR="005F1F41" w:rsidRPr="00EC5D70" w:rsidTr="00644A26">
        <w:tc>
          <w:tcPr>
            <w:tcW w:w="710" w:type="dxa"/>
          </w:tcPr>
          <w:p w:rsidR="005F1F41" w:rsidRPr="00EC5D70" w:rsidRDefault="00C81213" w:rsidP="00EC5D70">
            <w:pPr>
              <w:spacing w:line="240" w:lineRule="auto"/>
              <w:ind w:firstLine="0"/>
              <w:jc w:val="left"/>
              <w:rPr>
                <w:rFonts w:cs="Times New Roman"/>
                <w:sz w:val="24"/>
                <w:szCs w:val="24"/>
              </w:rPr>
            </w:pPr>
            <w:r w:rsidRPr="00EC5D70">
              <w:rPr>
                <w:rFonts w:cs="Times New Roman"/>
                <w:sz w:val="24"/>
                <w:szCs w:val="24"/>
              </w:rPr>
              <w:t>4</w:t>
            </w:r>
          </w:p>
        </w:tc>
        <w:tc>
          <w:tcPr>
            <w:tcW w:w="3757" w:type="dxa"/>
          </w:tcPr>
          <w:p w:rsidR="005F1F41" w:rsidRPr="00EC5D70" w:rsidRDefault="001B5B15" w:rsidP="009A2F41">
            <w:pPr>
              <w:pStyle w:val="a5"/>
              <w:numPr>
                <w:ilvl w:val="0"/>
                <w:numId w:val="386"/>
              </w:numPr>
              <w:ind w:left="0" w:firstLine="0"/>
              <w:rPr>
                <w:shd w:val="clear" w:color="auto" w:fill="FFFFFF"/>
              </w:rPr>
            </w:pPr>
            <w:r w:rsidRPr="00EC5D70">
              <w:rPr>
                <w:shd w:val="clear" w:color="auto" w:fill="FFFFFF"/>
              </w:rPr>
              <w:t>Городская детская библиотека</w:t>
            </w:r>
            <w:r w:rsidR="00277EEE" w:rsidRPr="00EC5D70">
              <w:rPr>
                <w:shd w:val="clear" w:color="auto" w:fill="FFFFFF"/>
              </w:rPr>
              <w:t xml:space="preserve"> филиал </w:t>
            </w:r>
            <w:r w:rsidR="00F15AC4" w:rsidRPr="00EC5D70">
              <w:rPr>
                <w:shd w:val="clear" w:color="auto" w:fill="FFFFFF"/>
              </w:rPr>
              <w:t>№25</w:t>
            </w:r>
          </w:p>
          <w:p w:rsidR="00F15AC4" w:rsidRPr="00EC5D70" w:rsidRDefault="00F15AC4" w:rsidP="009A2F41">
            <w:pPr>
              <w:pStyle w:val="a5"/>
              <w:numPr>
                <w:ilvl w:val="0"/>
                <w:numId w:val="386"/>
              </w:numPr>
              <w:ind w:left="0" w:firstLine="0"/>
            </w:pPr>
            <w:r w:rsidRPr="00EC5D70">
              <w:rPr>
                <w:bCs/>
                <w:shd w:val="clear" w:color="auto" w:fill="FFFFFF"/>
              </w:rPr>
              <w:t>Самарская областная универсальная научная библиотека</w:t>
            </w:r>
          </w:p>
        </w:tc>
        <w:tc>
          <w:tcPr>
            <w:tcW w:w="5422" w:type="dxa"/>
          </w:tcPr>
          <w:p w:rsidR="005F1F41" w:rsidRPr="00EC5D70" w:rsidRDefault="005F1F41" w:rsidP="00EC5D70">
            <w:pPr>
              <w:spacing w:line="240" w:lineRule="auto"/>
              <w:ind w:firstLine="0"/>
              <w:jc w:val="left"/>
              <w:rPr>
                <w:rFonts w:cs="Times New Roman"/>
                <w:sz w:val="24"/>
                <w:szCs w:val="24"/>
              </w:rPr>
            </w:pPr>
            <w:r w:rsidRPr="00EC5D70">
              <w:rPr>
                <w:rFonts w:cs="Times New Roman"/>
                <w:sz w:val="24"/>
                <w:szCs w:val="24"/>
              </w:rPr>
              <w:t>беседы, конкурсы, досуговые мероприятия, плановые совместные мероприятия, мероприятия летнего пришкольного лагеря</w:t>
            </w:r>
          </w:p>
        </w:tc>
      </w:tr>
      <w:tr w:rsidR="005F1F41" w:rsidRPr="00EC5D70" w:rsidTr="00644A26">
        <w:tc>
          <w:tcPr>
            <w:tcW w:w="710" w:type="dxa"/>
          </w:tcPr>
          <w:p w:rsidR="005F1F41" w:rsidRPr="00EC5D70" w:rsidRDefault="00C81213" w:rsidP="00EC5D70">
            <w:pPr>
              <w:spacing w:line="240" w:lineRule="auto"/>
              <w:ind w:firstLine="0"/>
              <w:jc w:val="left"/>
              <w:rPr>
                <w:rFonts w:cs="Times New Roman"/>
                <w:sz w:val="24"/>
                <w:szCs w:val="24"/>
              </w:rPr>
            </w:pPr>
            <w:r w:rsidRPr="00EC5D70">
              <w:rPr>
                <w:rFonts w:cs="Times New Roman"/>
                <w:sz w:val="24"/>
                <w:szCs w:val="24"/>
              </w:rPr>
              <w:t>5</w:t>
            </w:r>
          </w:p>
        </w:tc>
        <w:tc>
          <w:tcPr>
            <w:tcW w:w="3757" w:type="dxa"/>
          </w:tcPr>
          <w:p w:rsidR="005F1F41" w:rsidRPr="00EC5D70" w:rsidRDefault="00277EEE" w:rsidP="00EC5D70">
            <w:pPr>
              <w:spacing w:line="240" w:lineRule="auto"/>
              <w:ind w:firstLine="0"/>
              <w:jc w:val="left"/>
              <w:rPr>
                <w:rFonts w:cs="Times New Roman"/>
                <w:sz w:val="24"/>
                <w:szCs w:val="24"/>
              </w:rPr>
            </w:pPr>
            <w:r w:rsidRPr="00EC5D70">
              <w:rPr>
                <w:rFonts w:cs="Times New Roman"/>
                <w:sz w:val="24"/>
                <w:szCs w:val="24"/>
              </w:rPr>
              <w:t>Детское поликлиническое отделение №2 ГП№13</w:t>
            </w:r>
          </w:p>
        </w:tc>
        <w:tc>
          <w:tcPr>
            <w:tcW w:w="5422" w:type="dxa"/>
          </w:tcPr>
          <w:p w:rsidR="005F1F41" w:rsidRPr="00EC5D70" w:rsidRDefault="005F1F41" w:rsidP="00EC5D70">
            <w:pPr>
              <w:pStyle w:val="15"/>
              <w:tabs>
                <w:tab w:val="left" w:pos="142"/>
                <w:tab w:val="left" w:pos="567"/>
              </w:tabs>
              <w:suppressAutoHyphens w:val="0"/>
              <w:spacing w:line="240" w:lineRule="auto"/>
              <w:rPr>
                <w:rFonts w:ascii="Times New Roman" w:hAnsi="Times New Roman"/>
                <w:sz w:val="24"/>
                <w:szCs w:val="24"/>
              </w:rPr>
            </w:pPr>
            <w:r w:rsidRPr="00EC5D70">
              <w:rPr>
                <w:rFonts w:ascii="Times New Roman" w:hAnsi="Times New Roman"/>
                <w:sz w:val="24"/>
                <w:szCs w:val="24"/>
              </w:rPr>
              <w:t>Профилактические беседы с</w:t>
            </w:r>
            <w:r w:rsidR="00D20885" w:rsidRPr="00EC5D70">
              <w:rPr>
                <w:rFonts w:ascii="Times New Roman" w:hAnsi="Times New Roman"/>
                <w:sz w:val="24"/>
                <w:szCs w:val="24"/>
              </w:rPr>
              <w:t xml:space="preserve"> обучающимися,</w:t>
            </w:r>
            <w:r w:rsidR="00644A26" w:rsidRPr="00EC5D70">
              <w:rPr>
                <w:rFonts w:ascii="Times New Roman" w:hAnsi="Times New Roman"/>
                <w:sz w:val="24"/>
                <w:szCs w:val="24"/>
              </w:rPr>
              <w:t xml:space="preserve"> </w:t>
            </w:r>
            <w:r w:rsidR="00D20885" w:rsidRPr="00EC5D70">
              <w:rPr>
                <w:rFonts w:ascii="Times New Roman" w:hAnsi="Times New Roman"/>
                <w:sz w:val="24"/>
                <w:szCs w:val="24"/>
              </w:rPr>
              <w:t>организация</w:t>
            </w:r>
            <w:r w:rsidR="004B759F" w:rsidRPr="00EC5D70">
              <w:rPr>
                <w:rFonts w:ascii="Times New Roman" w:hAnsi="Times New Roman"/>
                <w:sz w:val="24"/>
                <w:szCs w:val="24"/>
              </w:rPr>
              <w:t xml:space="preserve"> медицинского сопровождения образовательного процесса, организации медосмотров обучающихся школы, диспансеризации и вакцинации;</w:t>
            </w:r>
          </w:p>
        </w:tc>
      </w:tr>
      <w:tr w:rsidR="005F1F41" w:rsidRPr="00EC5D70" w:rsidTr="00644A26">
        <w:tc>
          <w:tcPr>
            <w:tcW w:w="710" w:type="dxa"/>
          </w:tcPr>
          <w:p w:rsidR="005F1F41" w:rsidRPr="00EC5D70" w:rsidRDefault="00C81213" w:rsidP="00EC5D70">
            <w:pPr>
              <w:spacing w:line="240" w:lineRule="auto"/>
              <w:ind w:firstLine="0"/>
              <w:jc w:val="left"/>
              <w:rPr>
                <w:rFonts w:cs="Times New Roman"/>
                <w:sz w:val="24"/>
                <w:szCs w:val="24"/>
              </w:rPr>
            </w:pPr>
            <w:r w:rsidRPr="00EC5D70">
              <w:rPr>
                <w:rFonts w:cs="Times New Roman"/>
                <w:sz w:val="24"/>
                <w:szCs w:val="24"/>
              </w:rPr>
              <w:t>6</w:t>
            </w:r>
          </w:p>
        </w:tc>
        <w:tc>
          <w:tcPr>
            <w:tcW w:w="3757" w:type="dxa"/>
          </w:tcPr>
          <w:p w:rsidR="00277EEE" w:rsidRPr="00EC5D70" w:rsidRDefault="003A1316" w:rsidP="00EC5D70">
            <w:pPr>
              <w:pStyle w:val="10"/>
              <w:keepNext w:val="0"/>
              <w:keepLines w:val="0"/>
              <w:shd w:val="clear" w:color="auto" w:fill="FFFFFF"/>
              <w:suppressAutoHyphens w:val="0"/>
              <w:spacing w:before="0"/>
              <w:ind w:left="0" w:firstLine="0"/>
              <w:textAlignment w:val="baseline"/>
              <w:rPr>
                <w:rFonts w:ascii="Times New Roman" w:hAnsi="Times New Roman"/>
                <w:b w:val="0"/>
                <w:color w:val="auto"/>
                <w:spacing w:val="-1"/>
                <w:sz w:val="24"/>
                <w:szCs w:val="24"/>
              </w:rPr>
            </w:pPr>
            <w:r w:rsidRPr="00EC5D70">
              <w:rPr>
                <w:rFonts w:ascii="Times New Roman" w:hAnsi="Times New Roman"/>
                <w:b w:val="0"/>
                <w:color w:val="auto"/>
                <w:sz w:val="24"/>
                <w:szCs w:val="24"/>
              </w:rPr>
              <w:t xml:space="preserve">ГКУ СО «Центр социальной помощи семье и детям </w:t>
            </w:r>
            <w:r w:rsidRPr="00EC5D70">
              <w:rPr>
                <w:rFonts w:ascii="Times New Roman" w:hAnsi="Times New Roman"/>
                <w:b w:val="0"/>
                <w:color w:val="auto"/>
                <w:spacing w:val="-1"/>
                <w:sz w:val="24"/>
                <w:szCs w:val="24"/>
              </w:rPr>
              <w:t>Региональный социо-психологический</w:t>
            </w:r>
            <w:r w:rsidR="001B5B15" w:rsidRPr="00EC5D70">
              <w:rPr>
                <w:rFonts w:ascii="Times New Roman" w:hAnsi="Times New Roman"/>
                <w:b w:val="0"/>
                <w:color w:val="auto"/>
                <w:spacing w:val="-1"/>
                <w:sz w:val="24"/>
                <w:szCs w:val="24"/>
              </w:rPr>
              <w:t> центр</w:t>
            </w:r>
          </w:p>
          <w:p w:rsidR="005F1F41" w:rsidRPr="00EC5D70" w:rsidRDefault="003A1316" w:rsidP="00EC5D70">
            <w:pPr>
              <w:pStyle w:val="10"/>
              <w:keepNext w:val="0"/>
              <w:keepLines w:val="0"/>
              <w:shd w:val="clear" w:color="auto" w:fill="FFFFFF"/>
              <w:suppressAutoHyphens w:val="0"/>
              <w:spacing w:before="0"/>
              <w:ind w:left="0" w:firstLine="0"/>
              <w:textAlignment w:val="baseline"/>
              <w:rPr>
                <w:rFonts w:ascii="Times New Roman" w:hAnsi="Times New Roman"/>
                <w:b w:val="0"/>
                <w:bCs w:val="0"/>
                <w:color w:val="000000" w:themeColor="text1"/>
                <w:sz w:val="24"/>
                <w:szCs w:val="24"/>
              </w:rPr>
            </w:pPr>
            <w:r w:rsidRPr="00EC5D70">
              <w:rPr>
                <w:rFonts w:ascii="Times New Roman" w:hAnsi="Times New Roman"/>
                <w:b w:val="0"/>
                <w:color w:val="auto"/>
                <w:spacing w:val="-1"/>
                <w:sz w:val="24"/>
                <w:szCs w:val="24"/>
              </w:rPr>
              <w:t>,</w:t>
            </w:r>
            <w:r w:rsidR="001B5B15" w:rsidRPr="00EC5D70">
              <w:rPr>
                <w:rFonts w:ascii="Times New Roman" w:hAnsi="Times New Roman"/>
                <w:b w:val="0"/>
                <w:color w:val="auto"/>
                <w:kern w:val="36"/>
                <w:sz w:val="24"/>
                <w:szCs w:val="24"/>
              </w:rPr>
              <w:t>ГБОУ ДОД ЦРТДЮ «Центр социализации молодежи»,</w:t>
            </w:r>
          </w:p>
        </w:tc>
        <w:tc>
          <w:tcPr>
            <w:tcW w:w="5422" w:type="dxa"/>
          </w:tcPr>
          <w:p w:rsidR="005F1F41" w:rsidRPr="00EC5D70" w:rsidRDefault="00D20885" w:rsidP="00EC5D70">
            <w:pPr>
              <w:pStyle w:val="15"/>
              <w:tabs>
                <w:tab w:val="left" w:pos="142"/>
                <w:tab w:val="left" w:pos="567"/>
              </w:tabs>
              <w:suppressAutoHyphens w:val="0"/>
              <w:spacing w:line="240" w:lineRule="auto"/>
              <w:rPr>
                <w:rFonts w:ascii="Times New Roman" w:hAnsi="Times New Roman"/>
                <w:sz w:val="24"/>
                <w:szCs w:val="24"/>
              </w:rPr>
            </w:pPr>
            <w:r w:rsidRPr="00EC5D70">
              <w:rPr>
                <w:rFonts w:ascii="Times New Roman" w:hAnsi="Times New Roman"/>
                <w:sz w:val="24"/>
                <w:szCs w:val="24"/>
              </w:rPr>
              <w:t>Психологическое и педагогическое консультирование, социальная  помощь семье и детям, п</w:t>
            </w:r>
            <w:r w:rsidR="005F1F41" w:rsidRPr="00EC5D70">
              <w:rPr>
                <w:rFonts w:ascii="Times New Roman" w:hAnsi="Times New Roman"/>
                <w:sz w:val="24"/>
                <w:szCs w:val="24"/>
              </w:rPr>
              <w:t>рофилактическая работа</w:t>
            </w:r>
            <w:r w:rsidRPr="00EC5D70">
              <w:rPr>
                <w:rFonts w:ascii="Times New Roman" w:hAnsi="Times New Roman"/>
                <w:sz w:val="24"/>
                <w:szCs w:val="24"/>
              </w:rPr>
              <w:t xml:space="preserve"> с детьми «группы риска»</w:t>
            </w:r>
            <w:r w:rsidR="005F1F41" w:rsidRPr="00EC5D70">
              <w:rPr>
                <w:rFonts w:ascii="Times New Roman" w:hAnsi="Times New Roman"/>
                <w:sz w:val="24"/>
                <w:szCs w:val="24"/>
              </w:rPr>
              <w:t>, работа с детьми девиантного</w:t>
            </w:r>
            <w:r w:rsidRPr="00EC5D70">
              <w:rPr>
                <w:rFonts w:ascii="Times New Roman" w:hAnsi="Times New Roman"/>
                <w:sz w:val="24"/>
                <w:szCs w:val="24"/>
              </w:rPr>
              <w:t xml:space="preserve"> поведения</w:t>
            </w:r>
            <w:r w:rsidR="005F1F41" w:rsidRPr="00EC5D70">
              <w:rPr>
                <w:rFonts w:ascii="Times New Roman" w:hAnsi="Times New Roman"/>
                <w:sz w:val="24"/>
                <w:szCs w:val="24"/>
              </w:rPr>
              <w:t>, профориентация</w:t>
            </w:r>
          </w:p>
        </w:tc>
      </w:tr>
      <w:tr w:rsidR="005F1F41" w:rsidRPr="00EC5D70" w:rsidTr="00644A26">
        <w:tc>
          <w:tcPr>
            <w:tcW w:w="710" w:type="dxa"/>
          </w:tcPr>
          <w:p w:rsidR="005F1F41" w:rsidRPr="00EC5D70" w:rsidRDefault="00C81213" w:rsidP="00EC5D70">
            <w:pPr>
              <w:spacing w:line="240" w:lineRule="auto"/>
              <w:ind w:firstLine="0"/>
              <w:jc w:val="left"/>
              <w:rPr>
                <w:rFonts w:cs="Times New Roman"/>
                <w:sz w:val="24"/>
                <w:szCs w:val="24"/>
              </w:rPr>
            </w:pPr>
            <w:r w:rsidRPr="00EC5D70">
              <w:rPr>
                <w:rFonts w:cs="Times New Roman"/>
                <w:sz w:val="24"/>
                <w:szCs w:val="24"/>
              </w:rPr>
              <w:t>7</w:t>
            </w:r>
          </w:p>
        </w:tc>
        <w:tc>
          <w:tcPr>
            <w:tcW w:w="3757" w:type="dxa"/>
          </w:tcPr>
          <w:p w:rsidR="005F1F41" w:rsidRPr="00EC5D70" w:rsidRDefault="00277EEE" w:rsidP="00EC5D70">
            <w:pPr>
              <w:spacing w:line="240" w:lineRule="auto"/>
              <w:ind w:firstLine="0"/>
              <w:jc w:val="left"/>
              <w:rPr>
                <w:rFonts w:cs="Times New Roman"/>
                <w:sz w:val="24"/>
                <w:szCs w:val="24"/>
                <w:highlight w:val="yellow"/>
              </w:rPr>
            </w:pPr>
            <w:r w:rsidRPr="00EC5D70">
              <w:rPr>
                <w:rFonts w:cs="Times New Roman"/>
                <w:sz w:val="24"/>
                <w:szCs w:val="24"/>
                <w:shd w:val="clear" w:color="auto" w:fill="FFFFFF"/>
              </w:rPr>
              <w:t>ПДН ОП №9</w:t>
            </w:r>
            <w:r w:rsidR="003A1316" w:rsidRPr="00EC5D70">
              <w:rPr>
                <w:rFonts w:cs="Times New Roman"/>
                <w:sz w:val="24"/>
                <w:szCs w:val="24"/>
                <w:shd w:val="clear" w:color="auto" w:fill="FFFFFF"/>
              </w:rPr>
              <w:t xml:space="preserve"> </w:t>
            </w:r>
          </w:p>
        </w:tc>
        <w:tc>
          <w:tcPr>
            <w:tcW w:w="5422" w:type="dxa"/>
          </w:tcPr>
          <w:p w:rsidR="005F1F41" w:rsidRPr="00EC5D70" w:rsidRDefault="00D20885" w:rsidP="00EC5D70">
            <w:pPr>
              <w:spacing w:line="240" w:lineRule="auto"/>
              <w:ind w:firstLine="0"/>
              <w:jc w:val="left"/>
              <w:rPr>
                <w:rFonts w:cs="Times New Roman"/>
                <w:sz w:val="24"/>
                <w:szCs w:val="24"/>
              </w:rPr>
            </w:pPr>
            <w:r w:rsidRPr="00EC5D70">
              <w:rPr>
                <w:rFonts w:cs="Times New Roman"/>
                <w:sz w:val="24"/>
                <w:szCs w:val="24"/>
              </w:rPr>
              <w:t>Работа  по профилактике правонарушений и преступлений несовершеннолетних, рейды социального педагога, классных руководителей совместно с инспектором по неблагополучным и учетным семьям и детям, п</w:t>
            </w:r>
            <w:r w:rsidR="005F1F41" w:rsidRPr="00EC5D70">
              <w:rPr>
                <w:rFonts w:cs="Times New Roman"/>
                <w:sz w:val="24"/>
                <w:szCs w:val="24"/>
              </w:rPr>
              <w:t>рофилактическая и просветительская работа с детьми и родителями</w:t>
            </w:r>
            <w:r w:rsidRPr="00EC5D70">
              <w:rPr>
                <w:rFonts w:cs="Times New Roman"/>
                <w:sz w:val="24"/>
                <w:szCs w:val="24"/>
              </w:rPr>
              <w:t xml:space="preserve"> (законными представителями), проведение совместных акций, мероприятий по защите прав детей</w:t>
            </w:r>
          </w:p>
        </w:tc>
      </w:tr>
    </w:tbl>
    <w:p w:rsidR="00BF66E6" w:rsidRPr="00EC5D70" w:rsidRDefault="00BF66E6" w:rsidP="00EC5D70">
      <w:pPr>
        <w:spacing w:line="240" w:lineRule="auto"/>
        <w:ind w:firstLine="0"/>
        <w:jc w:val="left"/>
        <w:rPr>
          <w:rFonts w:cs="Times New Roman"/>
          <w:sz w:val="24"/>
          <w:szCs w:val="24"/>
        </w:rPr>
      </w:pPr>
    </w:p>
    <w:p w:rsidR="003422D5" w:rsidRPr="00EC5D70" w:rsidRDefault="003422D5" w:rsidP="00EC5D70">
      <w:pPr>
        <w:spacing w:line="240" w:lineRule="auto"/>
        <w:ind w:firstLine="0"/>
        <w:jc w:val="left"/>
        <w:rPr>
          <w:rFonts w:cs="Times New Roman"/>
          <w:sz w:val="24"/>
          <w:szCs w:val="24"/>
        </w:rPr>
      </w:pPr>
      <w:r w:rsidRPr="00EC5D70">
        <w:rPr>
          <w:rFonts w:cs="Times New Roman"/>
          <w:sz w:val="24"/>
          <w:szCs w:val="24"/>
        </w:rPr>
        <w:t xml:space="preserve">Контроль качества образования осуществляется с помощью </w:t>
      </w:r>
      <w:r w:rsidR="002558D5" w:rsidRPr="00EC5D70">
        <w:rPr>
          <w:rFonts w:cs="Times New Roman"/>
          <w:sz w:val="24"/>
          <w:szCs w:val="24"/>
        </w:rPr>
        <w:t>внутришкольного контроля и модуля МСОКО АСУ РСО, которые регламентирую</w:t>
      </w:r>
      <w:r w:rsidRPr="00EC5D70">
        <w:rPr>
          <w:rFonts w:cs="Times New Roman"/>
          <w:sz w:val="24"/>
          <w:szCs w:val="24"/>
        </w:rPr>
        <w:t xml:space="preserve">тся </w:t>
      </w:r>
      <w:r w:rsidR="005F1F41" w:rsidRPr="00EC5D70">
        <w:rPr>
          <w:rFonts w:cs="Times New Roman"/>
          <w:sz w:val="24"/>
          <w:szCs w:val="24"/>
        </w:rPr>
        <w:t>школьным</w:t>
      </w:r>
      <w:r w:rsidR="002558D5" w:rsidRPr="00EC5D70">
        <w:rPr>
          <w:rFonts w:cs="Times New Roman"/>
          <w:sz w:val="24"/>
          <w:szCs w:val="24"/>
        </w:rPr>
        <w:t>и</w:t>
      </w:r>
      <w:r w:rsidR="00B06756" w:rsidRPr="00EC5D70">
        <w:rPr>
          <w:rFonts w:cs="Times New Roman"/>
          <w:sz w:val="24"/>
          <w:szCs w:val="24"/>
        </w:rPr>
        <w:t>положения</w:t>
      </w:r>
      <w:r w:rsidR="00BE7275" w:rsidRPr="00EC5D70">
        <w:rPr>
          <w:rFonts w:cs="Times New Roman"/>
          <w:sz w:val="24"/>
          <w:szCs w:val="24"/>
        </w:rPr>
        <w:t>м</w:t>
      </w:r>
      <w:r w:rsidR="00B06756" w:rsidRPr="00EC5D70">
        <w:rPr>
          <w:rFonts w:cs="Times New Roman"/>
          <w:sz w:val="24"/>
          <w:szCs w:val="24"/>
        </w:rPr>
        <w:t>и</w:t>
      </w:r>
      <w:r w:rsidRPr="00EC5D70">
        <w:rPr>
          <w:rFonts w:cs="Times New Roman"/>
          <w:sz w:val="24"/>
          <w:szCs w:val="24"/>
        </w:rPr>
        <w:t>.</w:t>
      </w:r>
      <w:r w:rsidR="00B06756" w:rsidRPr="00EC5D70">
        <w:rPr>
          <w:rFonts w:cs="Times New Roman"/>
          <w:sz w:val="24"/>
          <w:szCs w:val="24"/>
        </w:rPr>
        <w:t xml:space="preserve"> Работа</w:t>
      </w:r>
      <w:r w:rsidRPr="00EC5D70">
        <w:rPr>
          <w:rFonts w:cs="Times New Roman"/>
          <w:sz w:val="24"/>
          <w:szCs w:val="24"/>
        </w:rPr>
        <w:t xml:space="preserve"> осуществляется посредством планирования контроля основных направлений деятельности школы, в том числе проведения разнообразных видов мониторингов, направленных на получение сведений о качестве образовательных результатов обучающихся, реализации образовательной деятельности и условий, которые ее обеспечивают.</w:t>
      </w:r>
    </w:p>
    <w:p w:rsidR="008B729F" w:rsidRPr="00EC5D70" w:rsidRDefault="008B729F" w:rsidP="00EC5D70">
      <w:pPr>
        <w:pStyle w:val="h2"/>
        <w:keepNext w:val="0"/>
        <w:widowControl w:val="0"/>
        <w:spacing w:before="0" w:after="0" w:line="240" w:lineRule="auto"/>
        <w:rPr>
          <w:rFonts w:cs="Times New Roman"/>
          <w:sz w:val="24"/>
          <w:szCs w:val="24"/>
        </w:rPr>
      </w:pPr>
    </w:p>
    <w:p w:rsidR="00F55485" w:rsidRPr="00EC5D70" w:rsidRDefault="00A71114" w:rsidP="00EC5D70">
      <w:pPr>
        <w:pStyle w:val="h2"/>
        <w:keepNext w:val="0"/>
        <w:widowControl w:val="0"/>
        <w:spacing w:before="0" w:after="0" w:line="240" w:lineRule="auto"/>
        <w:rPr>
          <w:rFonts w:cs="Times New Roman"/>
          <w:sz w:val="24"/>
          <w:szCs w:val="24"/>
        </w:rPr>
      </w:pPr>
      <w:r w:rsidRPr="00EC5D70">
        <w:rPr>
          <w:rFonts w:cs="Times New Roman"/>
          <w:sz w:val="24"/>
          <w:szCs w:val="24"/>
        </w:rPr>
        <w:t xml:space="preserve">1.2. </w:t>
      </w:r>
      <w:r w:rsidR="008B729F" w:rsidRPr="00EC5D70">
        <w:rPr>
          <w:rFonts w:cs="Times New Roman"/>
          <w:sz w:val="24"/>
          <w:szCs w:val="24"/>
        </w:rPr>
        <w:t xml:space="preserve">Общая характеристика программы </w:t>
      </w:r>
      <w:r w:rsidRPr="00EC5D70">
        <w:rPr>
          <w:rFonts w:cs="Times New Roman"/>
          <w:sz w:val="24"/>
          <w:szCs w:val="24"/>
        </w:rPr>
        <w:t xml:space="preserve">начального образования </w:t>
      </w:r>
    </w:p>
    <w:p w:rsidR="00A71114" w:rsidRPr="00EC5D70" w:rsidRDefault="00F55485" w:rsidP="00EC5D70">
      <w:pPr>
        <w:pStyle w:val="h2"/>
        <w:keepNext w:val="0"/>
        <w:widowControl w:val="0"/>
        <w:spacing w:before="0" w:after="0" w:line="240" w:lineRule="auto"/>
        <w:rPr>
          <w:rFonts w:cs="Times New Roman"/>
          <w:sz w:val="24"/>
          <w:szCs w:val="24"/>
        </w:rPr>
      </w:pPr>
      <w:r w:rsidRPr="00EC5D70">
        <w:rPr>
          <w:rFonts w:cs="Times New Roman"/>
          <w:bCs w:val="0"/>
          <w:color w:val="auto"/>
          <w:sz w:val="24"/>
          <w:szCs w:val="24"/>
        </w:rPr>
        <w:t>МБОУ Школа №1</w:t>
      </w:r>
      <w:r w:rsidR="00FB2E81" w:rsidRPr="00EC5D70">
        <w:rPr>
          <w:rFonts w:cs="Times New Roman"/>
          <w:bCs w:val="0"/>
          <w:color w:val="auto"/>
          <w:sz w:val="24"/>
          <w:szCs w:val="24"/>
        </w:rPr>
        <w:t>37</w:t>
      </w:r>
      <w:r w:rsidRPr="00EC5D70">
        <w:rPr>
          <w:rFonts w:cs="Times New Roman"/>
          <w:bCs w:val="0"/>
          <w:color w:val="auto"/>
          <w:sz w:val="24"/>
          <w:szCs w:val="24"/>
        </w:rPr>
        <w:t xml:space="preserve"> г. о. Самара</w:t>
      </w:r>
    </w:p>
    <w:p w:rsidR="00E2781B" w:rsidRPr="00EC5D70" w:rsidRDefault="00E2781B" w:rsidP="00EC5D70">
      <w:pPr>
        <w:widowControl w:val="0"/>
        <w:suppressAutoHyphens/>
        <w:spacing w:line="240" w:lineRule="auto"/>
        <w:ind w:firstLine="0"/>
        <w:jc w:val="left"/>
        <w:rPr>
          <w:rFonts w:cs="Times New Roman"/>
          <w:b/>
          <w:sz w:val="24"/>
          <w:szCs w:val="24"/>
        </w:rPr>
      </w:pPr>
      <w:r w:rsidRPr="00EC5D70">
        <w:rPr>
          <w:rFonts w:cs="Times New Roman"/>
          <w:sz w:val="24"/>
          <w:szCs w:val="24"/>
        </w:rPr>
        <w:t xml:space="preserve">Основная образовательная программа начального общего образования </w:t>
      </w:r>
      <w:r w:rsidR="00217630" w:rsidRPr="00EC5D70">
        <w:rPr>
          <w:rFonts w:cs="Times New Roman"/>
          <w:sz w:val="24"/>
          <w:szCs w:val="24"/>
        </w:rPr>
        <w:t xml:space="preserve">МБОУ Школа №137 г. о. Самара </w:t>
      </w:r>
      <w:r w:rsidRPr="00EC5D70">
        <w:rPr>
          <w:rFonts w:cs="Times New Roman"/>
          <w:sz w:val="24"/>
          <w:szCs w:val="24"/>
        </w:rPr>
        <w:t>содержит следующие разделы: целевой, содержательный и организационный.</w:t>
      </w:r>
    </w:p>
    <w:p w:rsidR="00E2781B" w:rsidRPr="00EC5D70" w:rsidRDefault="00E2781B" w:rsidP="00EC5D70">
      <w:pPr>
        <w:pStyle w:val="23"/>
        <w:shd w:val="clear" w:color="auto" w:fill="auto"/>
        <w:suppressAutoHyphens/>
        <w:spacing w:line="240" w:lineRule="auto"/>
        <w:jc w:val="left"/>
        <w:rPr>
          <w:rFonts w:ascii="Times New Roman" w:hAnsi="Times New Roman" w:cs="Times New Roman"/>
          <w:sz w:val="24"/>
          <w:szCs w:val="24"/>
        </w:rPr>
      </w:pPr>
      <w:r w:rsidRPr="00EC5D70">
        <w:rPr>
          <w:rStyle w:val="24"/>
          <w:rFonts w:ascii="Times New Roman" w:hAnsi="Times New Roman" w:cs="Times New Roman"/>
        </w:rPr>
        <w:t xml:space="preserve">Целевой </w:t>
      </w:r>
      <w:r w:rsidRPr="00EC5D70">
        <w:rPr>
          <w:rFonts w:ascii="Times New Roman" w:hAnsi="Times New Roman" w:cs="Times New Roman"/>
          <w:sz w:val="24"/>
          <w:szCs w:val="24"/>
        </w:rPr>
        <w:t>раздел определяет общее назначение, цели, задачи и планируемые результаты реализации основной образовательной программы, конкретизированные в соответствии с требованиями ФГОС НОО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w:t>
      </w:r>
    </w:p>
    <w:p w:rsidR="00E2781B" w:rsidRPr="00EC5D70" w:rsidRDefault="00E2781B" w:rsidP="00EC5D70">
      <w:pPr>
        <w:widowControl w:val="0"/>
        <w:suppressAutoHyphens/>
        <w:spacing w:line="240" w:lineRule="auto"/>
        <w:ind w:firstLine="0"/>
        <w:jc w:val="left"/>
        <w:rPr>
          <w:rFonts w:cs="Times New Roman"/>
          <w:b/>
          <w:bCs/>
          <w:iCs/>
          <w:sz w:val="24"/>
          <w:szCs w:val="24"/>
        </w:rPr>
      </w:pPr>
      <w:r w:rsidRPr="00EC5D70">
        <w:rPr>
          <w:rFonts w:cs="Times New Roman"/>
          <w:b/>
          <w:bCs/>
          <w:iCs/>
          <w:sz w:val="24"/>
          <w:szCs w:val="24"/>
        </w:rPr>
        <w:t xml:space="preserve">Целевой раздел </w:t>
      </w:r>
      <w:r w:rsidRPr="00EC5D70">
        <w:rPr>
          <w:rFonts w:cs="Times New Roman"/>
          <w:bCs/>
          <w:iCs/>
          <w:sz w:val="24"/>
          <w:szCs w:val="24"/>
        </w:rPr>
        <w:t>включает</w:t>
      </w:r>
      <w:r w:rsidRPr="00EC5D70">
        <w:rPr>
          <w:rFonts w:cs="Times New Roman"/>
          <w:b/>
          <w:bCs/>
          <w:iCs/>
          <w:sz w:val="24"/>
          <w:szCs w:val="24"/>
        </w:rPr>
        <w:t>:</w:t>
      </w:r>
    </w:p>
    <w:p w:rsidR="00E2781B" w:rsidRPr="00EC5D70" w:rsidRDefault="00E2781B" w:rsidP="00EC5D70">
      <w:pPr>
        <w:widowControl w:val="0"/>
        <w:numPr>
          <w:ilvl w:val="0"/>
          <w:numId w:val="4"/>
        </w:numPr>
        <w:tabs>
          <w:tab w:val="left" w:pos="142"/>
          <w:tab w:val="left" w:pos="567"/>
        </w:tabs>
        <w:suppressAutoHyphens/>
        <w:spacing w:line="240" w:lineRule="auto"/>
        <w:ind w:left="0" w:firstLine="0"/>
        <w:jc w:val="left"/>
        <w:rPr>
          <w:rFonts w:cs="Times New Roman"/>
          <w:sz w:val="24"/>
          <w:szCs w:val="24"/>
        </w:rPr>
      </w:pPr>
      <w:r w:rsidRPr="00EC5D70">
        <w:rPr>
          <w:rFonts w:cs="Times New Roman"/>
          <w:sz w:val="24"/>
          <w:szCs w:val="24"/>
        </w:rPr>
        <w:t xml:space="preserve">Пояснительную записку; </w:t>
      </w:r>
    </w:p>
    <w:p w:rsidR="00E2781B" w:rsidRPr="00EC5D70" w:rsidRDefault="00E2781B" w:rsidP="00EC5D70">
      <w:pPr>
        <w:widowControl w:val="0"/>
        <w:numPr>
          <w:ilvl w:val="0"/>
          <w:numId w:val="4"/>
        </w:numPr>
        <w:tabs>
          <w:tab w:val="left" w:pos="142"/>
          <w:tab w:val="left" w:pos="567"/>
        </w:tabs>
        <w:suppressAutoHyphens/>
        <w:spacing w:line="240" w:lineRule="auto"/>
        <w:ind w:left="0" w:firstLine="0"/>
        <w:jc w:val="left"/>
        <w:rPr>
          <w:rFonts w:cs="Times New Roman"/>
          <w:sz w:val="24"/>
          <w:szCs w:val="24"/>
        </w:rPr>
      </w:pPr>
      <w:r w:rsidRPr="00EC5D70">
        <w:rPr>
          <w:rFonts w:cs="Times New Roman"/>
          <w:sz w:val="24"/>
          <w:szCs w:val="24"/>
        </w:rPr>
        <w:t xml:space="preserve">Планируемые результаты освоения обучающимися основной образовательной программы; </w:t>
      </w:r>
    </w:p>
    <w:p w:rsidR="00E67640" w:rsidRPr="00EC5D70" w:rsidRDefault="00E2781B" w:rsidP="00EC5D70">
      <w:pPr>
        <w:widowControl w:val="0"/>
        <w:numPr>
          <w:ilvl w:val="0"/>
          <w:numId w:val="4"/>
        </w:numPr>
        <w:tabs>
          <w:tab w:val="left" w:pos="142"/>
          <w:tab w:val="left" w:pos="567"/>
        </w:tabs>
        <w:suppressAutoHyphens/>
        <w:spacing w:line="240" w:lineRule="auto"/>
        <w:ind w:left="0" w:firstLine="0"/>
        <w:jc w:val="left"/>
        <w:rPr>
          <w:rFonts w:cs="Times New Roman"/>
          <w:sz w:val="24"/>
          <w:szCs w:val="24"/>
        </w:rPr>
      </w:pPr>
      <w:r w:rsidRPr="00EC5D70">
        <w:rPr>
          <w:rFonts w:cs="Times New Roman"/>
          <w:sz w:val="24"/>
          <w:szCs w:val="24"/>
        </w:rPr>
        <w:t xml:space="preserve">Систему оценки достижения планируемых результатов освоения основной образовательной программы. </w:t>
      </w:r>
    </w:p>
    <w:p w:rsidR="00970B8A" w:rsidRPr="00EC5D70" w:rsidRDefault="002911AF" w:rsidP="00EC5D70">
      <w:pPr>
        <w:spacing w:line="240" w:lineRule="auto"/>
        <w:ind w:firstLine="0"/>
        <w:jc w:val="left"/>
        <w:rPr>
          <w:rFonts w:eastAsia="Times New Roman" w:cs="Times New Roman"/>
          <w:color w:val="000000"/>
          <w:sz w:val="24"/>
          <w:szCs w:val="24"/>
        </w:rPr>
      </w:pPr>
      <w:r w:rsidRPr="00EC5D70">
        <w:rPr>
          <w:rFonts w:eastAsia="Times New Roman" w:cs="Times New Roman"/>
          <w:color w:val="000000"/>
          <w:sz w:val="24"/>
          <w:szCs w:val="24"/>
        </w:rPr>
        <w:t>При реализации</w:t>
      </w:r>
      <w:r w:rsidRPr="00EC5D70">
        <w:rPr>
          <w:rFonts w:cs="Times New Roman"/>
          <w:sz w:val="24"/>
          <w:szCs w:val="24"/>
        </w:rPr>
        <w:t>системы оценки достижения планируемых результатов освоения основной образовательной программы</w:t>
      </w:r>
      <w:r w:rsidRPr="00EC5D70">
        <w:rPr>
          <w:rFonts w:eastAsia="Times New Roman" w:cs="Times New Roman"/>
          <w:color w:val="000000"/>
          <w:sz w:val="24"/>
          <w:szCs w:val="24"/>
        </w:rPr>
        <w:t xml:space="preserve"> в </w:t>
      </w:r>
      <w:r w:rsidR="00217630" w:rsidRPr="00EC5D70">
        <w:rPr>
          <w:rFonts w:eastAsia="Times New Roman" w:cs="Times New Roman"/>
          <w:color w:val="000000"/>
          <w:sz w:val="24"/>
          <w:szCs w:val="24"/>
        </w:rPr>
        <w:t xml:space="preserve">МБОУ Школа №137 г. о. Самара </w:t>
      </w:r>
      <w:r w:rsidRPr="00EC5D70">
        <w:rPr>
          <w:rFonts w:eastAsia="Times New Roman" w:cs="Times New Roman"/>
          <w:color w:val="000000"/>
          <w:sz w:val="24"/>
          <w:szCs w:val="24"/>
        </w:rPr>
        <w:t>п</w:t>
      </w:r>
      <w:r w:rsidR="00970B8A" w:rsidRPr="00EC5D70">
        <w:rPr>
          <w:rFonts w:eastAsia="Times New Roman" w:cs="Times New Roman"/>
          <w:color w:val="000000"/>
          <w:sz w:val="24"/>
          <w:szCs w:val="24"/>
        </w:rPr>
        <w:t>ри определении подходов к контрольно-оценочной деятельности младших школьников учитываются формы и виды контроля, а также требования к объёму и числу проводимых контрольных, проверочных и диагностических работ в соответствии с «Рекомендациями для системы общего образования по основным подходам к формированию графика проведения оценочных процедур в общеобразовательных организациях»</w:t>
      </w:r>
      <w:r w:rsidRPr="00EC5D70">
        <w:rPr>
          <w:rFonts w:eastAsia="Times New Roman" w:cs="Times New Roman"/>
          <w:color w:val="000000"/>
          <w:sz w:val="24"/>
          <w:szCs w:val="24"/>
        </w:rPr>
        <w:t xml:space="preserve"> (письмо </w:t>
      </w:r>
      <w:r w:rsidR="00970B8A" w:rsidRPr="00EC5D70">
        <w:rPr>
          <w:rFonts w:eastAsia="Times New Roman" w:cs="Times New Roman"/>
          <w:color w:val="000000"/>
          <w:sz w:val="24"/>
          <w:szCs w:val="24"/>
        </w:rPr>
        <w:t>Федеральной службой по надзору в сфере образования и науки РФ</w:t>
      </w:r>
      <w:r w:rsidRPr="00EC5D70">
        <w:rPr>
          <w:rFonts w:eastAsia="Times New Roman" w:cs="Times New Roman"/>
          <w:color w:val="000000"/>
          <w:sz w:val="24"/>
          <w:szCs w:val="24"/>
        </w:rPr>
        <w:t xml:space="preserve"> №01-169/08-01 от 6.08.2021)</w:t>
      </w:r>
      <w:r w:rsidR="00970B8A" w:rsidRPr="00EC5D70">
        <w:rPr>
          <w:rFonts w:eastAsia="Times New Roman" w:cs="Times New Roman"/>
          <w:color w:val="000000"/>
          <w:sz w:val="24"/>
          <w:szCs w:val="24"/>
        </w:rPr>
        <w:t>.</w:t>
      </w:r>
    </w:p>
    <w:p w:rsidR="00E2781B" w:rsidRPr="00EC5D70" w:rsidRDefault="00E2781B" w:rsidP="00EC5D70">
      <w:pPr>
        <w:pStyle w:val="23"/>
        <w:shd w:val="clear" w:color="auto" w:fill="auto"/>
        <w:tabs>
          <w:tab w:val="left" w:pos="284"/>
        </w:tabs>
        <w:suppressAutoHyphens/>
        <w:spacing w:line="240" w:lineRule="auto"/>
        <w:jc w:val="left"/>
        <w:rPr>
          <w:rFonts w:ascii="Times New Roman" w:hAnsi="Times New Roman" w:cs="Times New Roman"/>
          <w:sz w:val="24"/>
          <w:szCs w:val="24"/>
        </w:rPr>
      </w:pPr>
      <w:r w:rsidRPr="00EC5D70">
        <w:rPr>
          <w:rStyle w:val="24"/>
          <w:rFonts w:ascii="Times New Roman" w:hAnsi="Times New Roman" w:cs="Times New Roman"/>
        </w:rPr>
        <w:t xml:space="preserve">Содержательный </w:t>
      </w:r>
      <w:r w:rsidRPr="00EC5D70">
        <w:rPr>
          <w:rFonts w:ascii="Times New Roman" w:hAnsi="Times New Roman" w:cs="Times New Roman"/>
          <w:sz w:val="24"/>
          <w:szCs w:val="24"/>
        </w:rPr>
        <w:t>раздел определяет общее содержание начального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E2781B" w:rsidRPr="00EC5D70" w:rsidRDefault="00E2781B" w:rsidP="00EC5D70">
      <w:pPr>
        <w:widowControl w:val="0"/>
        <w:numPr>
          <w:ilvl w:val="0"/>
          <w:numId w:val="4"/>
        </w:numPr>
        <w:tabs>
          <w:tab w:val="left" w:pos="142"/>
          <w:tab w:val="left" w:pos="567"/>
        </w:tabs>
        <w:suppressAutoHyphens/>
        <w:spacing w:line="240" w:lineRule="auto"/>
        <w:ind w:left="0" w:firstLine="0"/>
        <w:jc w:val="left"/>
        <w:rPr>
          <w:rFonts w:cs="Times New Roman"/>
          <w:sz w:val="24"/>
          <w:szCs w:val="24"/>
        </w:rPr>
      </w:pPr>
      <w:r w:rsidRPr="00EC5D70">
        <w:rPr>
          <w:rFonts w:cs="Times New Roman"/>
          <w:sz w:val="24"/>
          <w:szCs w:val="24"/>
        </w:rPr>
        <w:t>Рабочие программы учебных предметов, модульных курсов</w:t>
      </w:r>
      <w:r w:rsidR="00B06756" w:rsidRPr="00EC5D70">
        <w:rPr>
          <w:rFonts w:cs="Times New Roman"/>
          <w:sz w:val="24"/>
          <w:szCs w:val="24"/>
        </w:rPr>
        <w:t>, курсов внеурочной деятельности</w:t>
      </w:r>
      <w:r w:rsidRPr="00EC5D70">
        <w:rPr>
          <w:rFonts w:cs="Times New Roman"/>
          <w:sz w:val="24"/>
          <w:szCs w:val="24"/>
        </w:rPr>
        <w:t>;</w:t>
      </w:r>
    </w:p>
    <w:p w:rsidR="00E2781B" w:rsidRPr="00EC5D70" w:rsidRDefault="00E2781B" w:rsidP="00EC5D70">
      <w:pPr>
        <w:widowControl w:val="0"/>
        <w:numPr>
          <w:ilvl w:val="0"/>
          <w:numId w:val="4"/>
        </w:numPr>
        <w:tabs>
          <w:tab w:val="left" w:pos="142"/>
          <w:tab w:val="left" w:pos="567"/>
        </w:tabs>
        <w:suppressAutoHyphens/>
        <w:spacing w:line="240" w:lineRule="auto"/>
        <w:ind w:left="0" w:firstLine="0"/>
        <w:jc w:val="left"/>
        <w:rPr>
          <w:rFonts w:cs="Times New Roman"/>
          <w:sz w:val="24"/>
          <w:szCs w:val="24"/>
        </w:rPr>
      </w:pPr>
      <w:r w:rsidRPr="00EC5D70">
        <w:rPr>
          <w:rFonts w:cs="Times New Roman"/>
          <w:sz w:val="24"/>
          <w:szCs w:val="24"/>
        </w:rPr>
        <w:t>Программу формирования универсальных учебных действий;</w:t>
      </w:r>
    </w:p>
    <w:p w:rsidR="00E2781B" w:rsidRPr="00EC5D70" w:rsidRDefault="000F5D32" w:rsidP="00EC5D70">
      <w:pPr>
        <w:widowControl w:val="0"/>
        <w:numPr>
          <w:ilvl w:val="0"/>
          <w:numId w:val="4"/>
        </w:numPr>
        <w:tabs>
          <w:tab w:val="left" w:pos="142"/>
        </w:tabs>
        <w:suppressAutoHyphens/>
        <w:spacing w:line="240" w:lineRule="auto"/>
        <w:ind w:left="0" w:firstLine="0"/>
        <w:jc w:val="left"/>
        <w:rPr>
          <w:rFonts w:cs="Times New Roman"/>
          <w:sz w:val="24"/>
          <w:szCs w:val="24"/>
        </w:rPr>
      </w:pPr>
      <w:r w:rsidRPr="00EC5D70">
        <w:rPr>
          <w:rFonts w:cs="Times New Roman"/>
          <w:sz w:val="24"/>
          <w:szCs w:val="24"/>
        </w:rPr>
        <w:t>П</w:t>
      </w:r>
      <w:r w:rsidR="00E2781B" w:rsidRPr="00EC5D70">
        <w:rPr>
          <w:rFonts w:cs="Times New Roman"/>
          <w:sz w:val="24"/>
          <w:szCs w:val="24"/>
        </w:rPr>
        <w:t>рограмму воспитания.</w:t>
      </w:r>
    </w:p>
    <w:p w:rsidR="00CD59B6" w:rsidRPr="00EC5D70" w:rsidRDefault="00CD59B6" w:rsidP="00EC5D70">
      <w:pPr>
        <w:widowControl w:val="0"/>
        <w:tabs>
          <w:tab w:val="left" w:pos="142"/>
          <w:tab w:val="left" w:pos="284"/>
        </w:tabs>
        <w:suppressAutoHyphens/>
        <w:spacing w:line="240" w:lineRule="auto"/>
        <w:ind w:firstLine="0"/>
        <w:jc w:val="left"/>
        <w:rPr>
          <w:rFonts w:cs="Times New Roman"/>
          <w:sz w:val="24"/>
          <w:szCs w:val="24"/>
        </w:rPr>
      </w:pPr>
      <w:r w:rsidRPr="00EC5D70">
        <w:rPr>
          <w:rFonts w:cs="Times New Roman"/>
          <w:sz w:val="24"/>
          <w:szCs w:val="24"/>
        </w:rPr>
        <w:t>Основой разработки рабочих программ являются программа формирова</w:t>
      </w:r>
      <w:r w:rsidR="000F5D32" w:rsidRPr="00EC5D70">
        <w:rPr>
          <w:rFonts w:cs="Times New Roman"/>
          <w:sz w:val="24"/>
          <w:szCs w:val="24"/>
        </w:rPr>
        <w:t xml:space="preserve">ния УУД у обучающихся и </w:t>
      </w:r>
      <w:r w:rsidRPr="00EC5D70">
        <w:rPr>
          <w:rFonts w:cs="Times New Roman"/>
          <w:sz w:val="24"/>
          <w:szCs w:val="24"/>
        </w:rPr>
        <w:t xml:space="preserve">программа воспитания. </w:t>
      </w:r>
    </w:p>
    <w:p w:rsidR="00CD59B6" w:rsidRPr="00EC5D70" w:rsidRDefault="00CD59B6" w:rsidP="00EC5D70">
      <w:pPr>
        <w:widowControl w:val="0"/>
        <w:tabs>
          <w:tab w:val="left" w:pos="142"/>
          <w:tab w:val="left" w:pos="284"/>
        </w:tabs>
        <w:suppressAutoHyphens/>
        <w:spacing w:line="240" w:lineRule="auto"/>
        <w:ind w:firstLine="0"/>
        <w:jc w:val="left"/>
        <w:rPr>
          <w:rFonts w:cs="Times New Roman"/>
          <w:sz w:val="24"/>
          <w:szCs w:val="24"/>
        </w:rPr>
      </w:pPr>
      <w:r w:rsidRPr="00EC5D70">
        <w:rPr>
          <w:rFonts w:cs="Times New Roman"/>
          <w:sz w:val="24"/>
          <w:szCs w:val="24"/>
        </w:rPr>
        <w:t>В программ</w:t>
      </w:r>
      <w:r w:rsidR="00702FC6" w:rsidRPr="00EC5D70">
        <w:rPr>
          <w:rFonts w:cs="Times New Roman"/>
          <w:sz w:val="24"/>
          <w:szCs w:val="24"/>
        </w:rPr>
        <w:t>е формирования УУД</w:t>
      </w:r>
      <w:r w:rsidRPr="00EC5D70">
        <w:rPr>
          <w:rFonts w:cs="Times New Roman"/>
          <w:sz w:val="24"/>
          <w:szCs w:val="24"/>
        </w:rPr>
        <w:t xml:space="preserve"> обосновано значение сформированных УУД для успешного обучения и развития младших школьников, приведена характеристика УУД. В качестве механизма конструирования образовательного процесса рассматривается интеграция предметных и метапредметных образовательных результатов. В программе показана роль каждого учебного предмета в становление и развитие УУД младшего школьника. </w:t>
      </w:r>
    </w:p>
    <w:p w:rsidR="00CD59B6" w:rsidRPr="00EC5D70" w:rsidRDefault="00B05A15" w:rsidP="00EC5D70">
      <w:pPr>
        <w:widowControl w:val="0"/>
        <w:tabs>
          <w:tab w:val="left" w:pos="142"/>
          <w:tab w:val="left" w:pos="284"/>
        </w:tabs>
        <w:suppressAutoHyphens/>
        <w:spacing w:line="240" w:lineRule="auto"/>
        <w:ind w:firstLine="0"/>
        <w:jc w:val="left"/>
        <w:rPr>
          <w:rFonts w:cs="Times New Roman"/>
          <w:sz w:val="24"/>
          <w:szCs w:val="24"/>
        </w:rPr>
      </w:pPr>
      <w:r w:rsidRPr="00EC5D70">
        <w:rPr>
          <w:rFonts w:cs="Times New Roman"/>
          <w:sz w:val="24"/>
          <w:szCs w:val="24"/>
        </w:rPr>
        <w:t>П</w:t>
      </w:r>
      <w:r w:rsidR="00CD59B6" w:rsidRPr="00EC5D70">
        <w:rPr>
          <w:rFonts w:cs="Times New Roman"/>
          <w:sz w:val="24"/>
          <w:szCs w:val="24"/>
        </w:rPr>
        <w:t xml:space="preserve">рограмма воспитания имеет модульную структуру и включает </w:t>
      </w:r>
      <w:r w:rsidR="007E25BB" w:rsidRPr="00EC5D70">
        <w:rPr>
          <w:rFonts w:cs="Times New Roman"/>
          <w:sz w:val="24"/>
          <w:szCs w:val="24"/>
        </w:rPr>
        <w:t xml:space="preserve">особенности организуемого в </w:t>
      </w:r>
      <w:r w:rsidR="00217630" w:rsidRPr="00EC5D70">
        <w:rPr>
          <w:rFonts w:cs="Times New Roman"/>
          <w:sz w:val="24"/>
          <w:szCs w:val="24"/>
        </w:rPr>
        <w:t xml:space="preserve">МБОУ Школа №137 г. о. Самара </w:t>
      </w:r>
      <w:r w:rsidR="007E25BB" w:rsidRPr="00EC5D70">
        <w:rPr>
          <w:rFonts w:cs="Times New Roman"/>
          <w:sz w:val="24"/>
          <w:szCs w:val="24"/>
        </w:rPr>
        <w:t>воспитательного процесса</w:t>
      </w:r>
      <w:r w:rsidR="00CD59B6" w:rsidRPr="00EC5D70">
        <w:rPr>
          <w:rFonts w:cs="Times New Roman"/>
          <w:sz w:val="24"/>
          <w:szCs w:val="24"/>
        </w:rPr>
        <w:t>; цель и задачи воспитания обучающихся; виды, формы и содержание воспитательной деятельности с учетом специфики школы, интересов субъектов воспитания, тематики модулей; систему поощрения социальной успешности и проявлений активно</w:t>
      </w:r>
      <w:r w:rsidR="006C40A8" w:rsidRPr="00EC5D70">
        <w:rPr>
          <w:rFonts w:cs="Times New Roman"/>
          <w:sz w:val="24"/>
          <w:szCs w:val="24"/>
        </w:rPr>
        <w:t>й жизненной позиции обучающихся, основные направления самоанализа воспитательной работы.</w:t>
      </w:r>
    </w:p>
    <w:p w:rsidR="004B2F49" w:rsidRPr="00EC5D70" w:rsidRDefault="004B2F49" w:rsidP="00EC5D70">
      <w:pPr>
        <w:spacing w:line="240" w:lineRule="auto"/>
        <w:ind w:firstLine="0"/>
        <w:jc w:val="left"/>
        <w:rPr>
          <w:rFonts w:eastAsia="Times New Roman" w:cs="Times New Roman"/>
          <w:color w:val="000000"/>
          <w:sz w:val="24"/>
          <w:szCs w:val="24"/>
        </w:rPr>
      </w:pPr>
      <w:r w:rsidRPr="00EC5D70">
        <w:rPr>
          <w:rFonts w:eastAsia="Times New Roman" w:cs="Times New Roman"/>
          <w:color w:val="000000"/>
          <w:sz w:val="24"/>
          <w:szCs w:val="24"/>
        </w:rPr>
        <w:t>Для первого уровня школьного образования очень важно целесообразно организовать образовательную среду. Все особенности её конструирования прописываются в организационном разделе программы: учебный план, внеурочная деятельность, воспитательные мероприятия, возможность использования предметных кабинетов (изобразительного искусства, музыки), специально оборудованных территорий для занятий физической культурой и спортом, внеурочной деятельностью.</w:t>
      </w:r>
    </w:p>
    <w:p w:rsidR="00E2781B" w:rsidRPr="00EC5D70" w:rsidRDefault="00E2781B" w:rsidP="00EC5D70">
      <w:pPr>
        <w:spacing w:line="240" w:lineRule="auto"/>
        <w:ind w:firstLine="0"/>
        <w:jc w:val="left"/>
        <w:rPr>
          <w:rFonts w:eastAsia="Times New Roman" w:cs="Times New Roman"/>
          <w:color w:val="000000"/>
          <w:sz w:val="24"/>
          <w:szCs w:val="24"/>
        </w:rPr>
      </w:pPr>
      <w:r w:rsidRPr="00EC5D70">
        <w:rPr>
          <w:rStyle w:val="24"/>
          <w:rFonts w:cs="Times New Roman"/>
        </w:rPr>
        <w:lastRenderedPageBreak/>
        <w:t xml:space="preserve">Организационный </w:t>
      </w:r>
      <w:r w:rsidRPr="00EC5D70">
        <w:rPr>
          <w:rFonts w:cs="Times New Roman"/>
          <w:sz w:val="24"/>
          <w:szCs w:val="24"/>
        </w:rPr>
        <w:t>раздел даёт характеристику условий организации образовательной деятельности, раскрывает особенности построения учебного плана и плана внеурочной деятельности, календарных учебных графиков и планов воспитательной работы.</w:t>
      </w:r>
    </w:p>
    <w:p w:rsidR="00E2781B" w:rsidRPr="00EC5D70" w:rsidRDefault="00E2781B" w:rsidP="00EC5D70">
      <w:pPr>
        <w:pStyle w:val="23"/>
        <w:shd w:val="clear" w:color="auto" w:fill="auto"/>
        <w:suppressAutoHyphens/>
        <w:spacing w:line="240" w:lineRule="auto"/>
        <w:jc w:val="left"/>
        <w:rPr>
          <w:rFonts w:ascii="Times New Roman" w:hAnsi="Times New Roman" w:cs="Times New Roman"/>
          <w:sz w:val="24"/>
          <w:szCs w:val="24"/>
        </w:rPr>
      </w:pPr>
      <w:r w:rsidRPr="00EC5D70">
        <w:rPr>
          <w:rFonts w:ascii="Times New Roman" w:hAnsi="Times New Roman" w:cs="Times New Roman"/>
          <w:b/>
          <w:sz w:val="24"/>
          <w:szCs w:val="24"/>
        </w:rPr>
        <w:t xml:space="preserve">   Организационный раздел</w:t>
      </w:r>
      <w:r w:rsidRPr="00EC5D70">
        <w:rPr>
          <w:rFonts w:ascii="Times New Roman" w:hAnsi="Times New Roman" w:cs="Times New Roman"/>
          <w:sz w:val="24"/>
          <w:szCs w:val="24"/>
        </w:rPr>
        <w:t xml:space="preserve"> включает:</w:t>
      </w:r>
    </w:p>
    <w:p w:rsidR="00E2781B" w:rsidRPr="00EC5D70" w:rsidRDefault="00E2781B" w:rsidP="00EC5D70">
      <w:pPr>
        <w:widowControl w:val="0"/>
        <w:numPr>
          <w:ilvl w:val="0"/>
          <w:numId w:val="4"/>
        </w:numPr>
        <w:tabs>
          <w:tab w:val="left" w:pos="142"/>
          <w:tab w:val="left" w:pos="567"/>
        </w:tabs>
        <w:suppressAutoHyphens/>
        <w:spacing w:line="240" w:lineRule="auto"/>
        <w:ind w:left="0" w:firstLine="0"/>
        <w:jc w:val="left"/>
        <w:rPr>
          <w:rFonts w:cs="Times New Roman"/>
          <w:sz w:val="24"/>
          <w:szCs w:val="24"/>
        </w:rPr>
      </w:pPr>
      <w:r w:rsidRPr="00EC5D70">
        <w:rPr>
          <w:rFonts w:cs="Times New Roman"/>
          <w:sz w:val="24"/>
          <w:szCs w:val="24"/>
        </w:rPr>
        <w:t>Учебный план начального общего образования;</w:t>
      </w:r>
    </w:p>
    <w:p w:rsidR="00B06756" w:rsidRPr="00EC5D70" w:rsidRDefault="00E2781B" w:rsidP="00EC5D70">
      <w:pPr>
        <w:widowControl w:val="0"/>
        <w:numPr>
          <w:ilvl w:val="0"/>
          <w:numId w:val="4"/>
        </w:numPr>
        <w:tabs>
          <w:tab w:val="left" w:pos="142"/>
          <w:tab w:val="left" w:pos="567"/>
        </w:tabs>
        <w:suppressAutoHyphens/>
        <w:spacing w:line="240" w:lineRule="auto"/>
        <w:ind w:left="0" w:firstLine="0"/>
        <w:jc w:val="left"/>
        <w:rPr>
          <w:rFonts w:cs="Times New Roman"/>
          <w:sz w:val="24"/>
          <w:szCs w:val="24"/>
        </w:rPr>
      </w:pPr>
      <w:r w:rsidRPr="00EC5D70">
        <w:rPr>
          <w:rFonts w:cs="Times New Roman"/>
          <w:sz w:val="24"/>
          <w:szCs w:val="24"/>
        </w:rPr>
        <w:t xml:space="preserve">Календарный учебный график; </w:t>
      </w:r>
    </w:p>
    <w:p w:rsidR="00E2781B" w:rsidRPr="00EC5D70" w:rsidRDefault="00B06756" w:rsidP="00EC5D70">
      <w:pPr>
        <w:widowControl w:val="0"/>
        <w:numPr>
          <w:ilvl w:val="0"/>
          <w:numId w:val="4"/>
        </w:numPr>
        <w:tabs>
          <w:tab w:val="left" w:pos="142"/>
          <w:tab w:val="left" w:pos="567"/>
        </w:tabs>
        <w:suppressAutoHyphens/>
        <w:spacing w:line="240" w:lineRule="auto"/>
        <w:ind w:left="0" w:firstLine="0"/>
        <w:jc w:val="left"/>
        <w:rPr>
          <w:rFonts w:cs="Times New Roman"/>
          <w:sz w:val="24"/>
          <w:szCs w:val="24"/>
        </w:rPr>
      </w:pPr>
      <w:r w:rsidRPr="00EC5D70">
        <w:rPr>
          <w:rFonts w:cs="Times New Roman"/>
          <w:sz w:val="24"/>
          <w:szCs w:val="24"/>
        </w:rPr>
        <w:t>План внеурочной деятельности начального общего образования;</w:t>
      </w:r>
    </w:p>
    <w:p w:rsidR="00E2781B" w:rsidRPr="00EC5D70" w:rsidRDefault="00E2781B" w:rsidP="00EC5D70">
      <w:pPr>
        <w:widowControl w:val="0"/>
        <w:numPr>
          <w:ilvl w:val="0"/>
          <w:numId w:val="4"/>
        </w:numPr>
        <w:tabs>
          <w:tab w:val="left" w:pos="142"/>
          <w:tab w:val="left" w:pos="567"/>
        </w:tabs>
        <w:suppressAutoHyphens/>
        <w:spacing w:line="240" w:lineRule="auto"/>
        <w:ind w:left="0" w:firstLine="0"/>
        <w:jc w:val="left"/>
        <w:rPr>
          <w:rFonts w:cs="Times New Roman"/>
          <w:sz w:val="24"/>
          <w:szCs w:val="24"/>
        </w:rPr>
      </w:pPr>
      <w:r w:rsidRPr="00EC5D70">
        <w:rPr>
          <w:rFonts w:cs="Times New Roman"/>
          <w:sz w:val="24"/>
          <w:szCs w:val="24"/>
        </w:rPr>
        <w:t>Календарный план воспитательной работы;</w:t>
      </w:r>
    </w:p>
    <w:p w:rsidR="00E2781B" w:rsidRPr="00EC5D70" w:rsidRDefault="00E2781B" w:rsidP="00EC5D70">
      <w:pPr>
        <w:widowControl w:val="0"/>
        <w:numPr>
          <w:ilvl w:val="0"/>
          <w:numId w:val="4"/>
        </w:numPr>
        <w:tabs>
          <w:tab w:val="left" w:pos="142"/>
          <w:tab w:val="left" w:pos="567"/>
        </w:tabs>
        <w:suppressAutoHyphens/>
        <w:spacing w:line="240" w:lineRule="auto"/>
        <w:ind w:left="0" w:firstLine="0"/>
        <w:jc w:val="left"/>
        <w:rPr>
          <w:rFonts w:cs="Times New Roman"/>
          <w:sz w:val="24"/>
          <w:szCs w:val="24"/>
        </w:rPr>
      </w:pPr>
      <w:r w:rsidRPr="00EC5D70">
        <w:rPr>
          <w:rFonts w:cs="Times New Roman"/>
          <w:sz w:val="24"/>
          <w:szCs w:val="24"/>
        </w:rPr>
        <w:t>Систему условий реализации основной образовательной программы в соответствии с требованиями ФГОС НОО.</w:t>
      </w:r>
    </w:p>
    <w:p w:rsidR="00E2781B" w:rsidRPr="00EC5D70" w:rsidRDefault="00231CCD" w:rsidP="00EC5D70">
      <w:pPr>
        <w:widowControl w:val="0"/>
        <w:tabs>
          <w:tab w:val="left" w:pos="284"/>
        </w:tabs>
        <w:spacing w:line="240" w:lineRule="auto"/>
        <w:ind w:firstLine="0"/>
        <w:jc w:val="left"/>
        <w:rPr>
          <w:rFonts w:cs="Times New Roman"/>
          <w:b/>
          <w:bCs/>
          <w:i/>
          <w:iCs/>
          <w:sz w:val="24"/>
          <w:szCs w:val="24"/>
        </w:rPr>
      </w:pPr>
      <w:r w:rsidRPr="00EC5D70">
        <w:rPr>
          <w:rFonts w:cs="Times New Roman"/>
          <w:bCs/>
          <w:iCs/>
          <w:sz w:val="24"/>
          <w:szCs w:val="24"/>
        </w:rPr>
        <w:t>Следовательно</w:t>
      </w:r>
      <w:r w:rsidR="00024FA0" w:rsidRPr="00EC5D70">
        <w:rPr>
          <w:rFonts w:cs="Times New Roman"/>
          <w:bCs/>
          <w:iCs/>
          <w:sz w:val="24"/>
          <w:szCs w:val="24"/>
        </w:rPr>
        <w:t>,</w:t>
      </w:r>
      <w:r w:rsidR="00E2781B" w:rsidRPr="00EC5D70">
        <w:rPr>
          <w:rFonts w:cs="Times New Roman"/>
          <w:b/>
          <w:bCs/>
          <w:iCs/>
          <w:sz w:val="24"/>
          <w:szCs w:val="24"/>
        </w:rPr>
        <w:t xml:space="preserve">ООП НОО </w:t>
      </w:r>
      <w:r w:rsidR="00217630" w:rsidRPr="00EC5D70">
        <w:rPr>
          <w:rFonts w:cs="Times New Roman"/>
          <w:b/>
          <w:bCs/>
          <w:iCs/>
          <w:sz w:val="24"/>
          <w:szCs w:val="24"/>
        </w:rPr>
        <w:t xml:space="preserve">МБОУ Школа №137 г. о. Самара </w:t>
      </w:r>
      <w:r w:rsidR="00E2781B" w:rsidRPr="00EC5D70">
        <w:rPr>
          <w:rFonts w:cs="Times New Roman"/>
          <w:b/>
          <w:bCs/>
          <w:sz w:val="24"/>
          <w:szCs w:val="24"/>
        </w:rPr>
        <w:t>предусматривает:</w:t>
      </w:r>
    </w:p>
    <w:p w:rsidR="00E2781B" w:rsidRPr="00EC5D70" w:rsidRDefault="00E2781B" w:rsidP="00EC5D70">
      <w:pPr>
        <w:pStyle w:val="a5"/>
        <w:numPr>
          <w:ilvl w:val="0"/>
          <w:numId w:val="6"/>
        </w:numPr>
        <w:tabs>
          <w:tab w:val="left" w:pos="142"/>
        </w:tabs>
        <w:ind w:left="0" w:firstLine="0"/>
        <w:rPr>
          <w:b/>
        </w:rPr>
      </w:pPr>
      <w:r w:rsidRPr="00EC5D70">
        <w:rPr>
          <w:b/>
        </w:rPr>
        <w:t>достижение следующихрезультатов образования:</w:t>
      </w:r>
    </w:p>
    <w:p w:rsidR="00E2781B" w:rsidRPr="00EC5D70" w:rsidRDefault="00E2781B" w:rsidP="00EC5D70">
      <w:pPr>
        <w:tabs>
          <w:tab w:val="left" w:pos="142"/>
        </w:tabs>
        <w:spacing w:line="240" w:lineRule="auto"/>
        <w:ind w:firstLine="0"/>
        <w:jc w:val="left"/>
        <w:rPr>
          <w:rFonts w:cs="Times New Roman"/>
          <w:sz w:val="24"/>
          <w:szCs w:val="24"/>
        </w:rPr>
      </w:pPr>
      <w:r w:rsidRPr="00EC5D70">
        <w:rPr>
          <w:rFonts w:cs="Times New Roman"/>
          <w:sz w:val="24"/>
          <w:szCs w:val="24"/>
        </w:rPr>
        <w:t xml:space="preserve">– </w:t>
      </w:r>
      <w:r w:rsidRPr="00EC5D70">
        <w:rPr>
          <w:rFonts w:cs="Times New Roman"/>
          <w:iCs/>
          <w:sz w:val="24"/>
          <w:szCs w:val="24"/>
        </w:rPr>
        <w:t>личностные результаты:</w:t>
      </w:r>
      <w:r w:rsidRPr="00EC5D70">
        <w:rPr>
          <w:rFonts w:cs="Times New Roman"/>
          <w:sz w:val="24"/>
          <w:szCs w:val="24"/>
        </w:rPr>
        <w:t xml:space="preserve"> готовность и способность к саморазвитию; сформированность познавательной мотивации; ценностно-смысловые установки, отражающие индивидуально-личностные позиции обучающихся; </w:t>
      </w:r>
    </w:p>
    <w:p w:rsidR="00E2781B" w:rsidRPr="00EC5D70" w:rsidRDefault="00E2781B" w:rsidP="00EC5D70">
      <w:pPr>
        <w:tabs>
          <w:tab w:val="left" w:pos="142"/>
        </w:tabs>
        <w:spacing w:line="240" w:lineRule="auto"/>
        <w:ind w:firstLine="0"/>
        <w:jc w:val="left"/>
        <w:rPr>
          <w:rFonts w:cs="Times New Roman"/>
          <w:sz w:val="24"/>
          <w:szCs w:val="24"/>
        </w:rPr>
      </w:pPr>
      <w:r w:rsidRPr="00EC5D70">
        <w:rPr>
          <w:rFonts w:cs="Times New Roman"/>
          <w:sz w:val="24"/>
          <w:szCs w:val="24"/>
        </w:rPr>
        <w:t xml:space="preserve">– </w:t>
      </w:r>
      <w:r w:rsidRPr="00EC5D70">
        <w:rPr>
          <w:rFonts w:cs="Times New Roman"/>
          <w:iCs/>
          <w:sz w:val="24"/>
          <w:szCs w:val="24"/>
        </w:rPr>
        <w:t>метапредметные результаты</w:t>
      </w:r>
      <w:r w:rsidRPr="00EC5D70">
        <w:rPr>
          <w:rFonts w:cs="Times New Roman"/>
          <w:sz w:val="24"/>
          <w:szCs w:val="24"/>
        </w:rPr>
        <w:t xml:space="preserve">, включающие освоенные обучающимися универсальные учебные действия (познавательные, регулятивные и коммуникативные), обеспечивающие овладение ключевыми компетентностями, составляющими основу умения учиться, и межпредметными понятиями; </w:t>
      </w:r>
    </w:p>
    <w:p w:rsidR="00E2781B" w:rsidRPr="00EC5D70" w:rsidRDefault="00E2781B" w:rsidP="00EC5D70">
      <w:pPr>
        <w:tabs>
          <w:tab w:val="left" w:pos="142"/>
        </w:tabs>
        <w:spacing w:line="240" w:lineRule="auto"/>
        <w:ind w:firstLine="0"/>
        <w:jc w:val="left"/>
        <w:rPr>
          <w:rFonts w:cs="Times New Roman"/>
          <w:sz w:val="24"/>
          <w:szCs w:val="24"/>
        </w:rPr>
      </w:pPr>
      <w:r w:rsidRPr="00EC5D70">
        <w:rPr>
          <w:rFonts w:cs="Times New Roman"/>
          <w:sz w:val="24"/>
          <w:szCs w:val="24"/>
        </w:rPr>
        <w:t xml:space="preserve">– </w:t>
      </w:r>
      <w:r w:rsidRPr="00EC5D70">
        <w:rPr>
          <w:rFonts w:cs="Times New Roman"/>
          <w:iCs/>
          <w:sz w:val="24"/>
          <w:szCs w:val="24"/>
        </w:rPr>
        <w:t>предметные результаты:</w:t>
      </w:r>
      <w:r w:rsidRPr="00EC5D70">
        <w:rPr>
          <w:rFonts w:cs="Times New Roman"/>
          <w:sz w:val="24"/>
          <w:szCs w:val="24"/>
        </w:rPr>
        <w:t xml:space="preserve"> освоенный опыт специфической для предметной области деятельности, готовность его преобразования и применения; система основополагающих элементов научного знания, лежащая в основе современной научной картины мира; </w:t>
      </w:r>
    </w:p>
    <w:p w:rsidR="00E2781B" w:rsidRPr="00EC5D70" w:rsidRDefault="00E2781B" w:rsidP="00EC5D70">
      <w:pPr>
        <w:pStyle w:val="a5"/>
        <w:numPr>
          <w:ilvl w:val="0"/>
          <w:numId w:val="6"/>
        </w:numPr>
        <w:tabs>
          <w:tab w:val="left" w:pos="142"/>
        </w:tabs>
        <w:ind w:left="0" w:firstLine="0"/>
      </w:pPr>
      <w:r w:rsidRPr="00EC5D70">
        <w:rPr>
          <w:b/>
        </w:rPr>
        <w:t>достижение планируемых результатов освоения</w:t>
      </w:r>
      <w:r w:rsidRPr="00EC5D70">
        <w:t xml:space="preserve"> ООП НОО </w:t>
      </w:r>
      <w:r w:rsidR="00217630" w:rsidRPr="00EC5D70">
        <w:t xml:space="preserve">МБОУ Школа №137 г. о. Самара </w:t>
      </w:r>
      <w:r w:rsidRPr="00EC5D70">
        <w:rPr>
          <w:b/>
        </w:rPr>
        <w:t>всеми обучающимися</w:t>
      </w:r>
      <w:r w:rsidRPr="00EC5D70">
        <w:t>, в том числе детьми с ограниченными возможностями здоровья;</w:t>
      </w:r>
    </w:p>
    <w:p w:rsidR="00E2781B" w:rsidRPr="00EC5D70" w:rsidRDefault="00E2781B" w:rsidP="00EC5D70">
      <w:pPr>
        <w:pStyle w:val="a5"/>
        <w:numPr>
          <w:ilvl w:val="0"/>
          <w:numId w:val="6"/>
        </w:numPr>
        <w:tabs>
          <w:tab w:val="left" w:pos="142"/>
        </w:tabs>
        <w:ind w:left="0" w:firstLine="0"/>
      </w:pPr>
      <w:r w:rsidRPr="00EC5D70">
        <w:rPr>
          <w:b/>
        </w:rPr>
        <w:t>выявление и развитие способностей обучающихся</w:t>
      </w:r>
      <w:r w:rsidRPr="00EC5D70">
        <w:t>, организацию общественно полезной деятельности, в том числе социальной практики, с использованием возможностей социума;</w:t>
      </w:r>
    </w:p>
    <w:p w:rsidR="00E2781B" w:rsidRPr="00EC5D70" w:rsidRDefault="00E2781B" w:rsidP="00EC5D70">
      <w:pPr>
        <w:pStyle w:val="a5"/>
        <w:numPr>
          <w:ilvl w:val="0"/>
          <w:numId w:val="6"/>
        </w:numPr>
        <w:tabs>
          <w:tab w:val="left" w:pos="142"/>
        </w:tabs>
        <w:ind w:left="0" w:firstLine="0"/>
      </w:pPr>
      <w:r w:rsidRPr="00EC5D70">
        <w:rPr>
          <w:b/>
        </w:rPr>
        <w:t>организацию интеллектуальных и творческих соревнований</w:t>
      </w:r>
      <w:r w:rsidRPr="00EC5D70">
        <w:t>, научно-технического творчества и проектно-исследовательской деятельности;</w:t>
      </w:r>
    </w:p>
    <w:p w:rsidR="00E2781B" w:rsidRPr="00EC5D70" w:rsidRDefault="00E2781B" w:rsidP="00EC5D70">
      <w:pPr>
        <w:pStyle w:val="a5"/>
        <w:numPr>
          <w:ilvl w:val="0"/>
          <w:numId w:val="6"/>
        </w:numPr>
        <w:tabs>
          <w:tab w:val="left" w:pos="142"/>
        </w:tabs>
        <w:ind w:left="0" w:firstLine="0"/>
      </w:pPr>
      <w:r w:rsidRPr="00EC5D70">
        <w:rPr>
          <w:b/>
        </w:rPr>
        <w:t>участие обучающихся, их родителей (законных представителей), педагогических работников и общественности</w:t>
      </w:r>
      <w:r w:rsidRPr="00EC5D70">
        <w:t xml:space="preserve"> в проектировании и развитии внутришкольной социальной среды; </w:t>
      </w:r>
    </w:p>
    <w:p w:rsidR="00E2781B" w:rsidRPr="00EC5D70" w:rsidRDefault="00E2781B" w:rsidP="00EC5D70">
      <w:pPr>
        <w:pStyle w:val="a5"/>
        <w:numPr>
          <w:ilvl w:val="0"/>
          <w:numId w:val="6"/>
        </w:numPr>
        <w:tabs>
          <w:tab w:val="left" w:pos="142"/>
        </w:tabs>
        <w:ind w:left="0" w:firstLine="0"/>
      </w:pPr>
      <w:r w:rsidRPr="00EC5D70">
        <w:rPr>
          <w:b/>
        </w:rPr>
        <w:t>использование</w:t>
      </w:r>
      <w:r w:rsidRPr="00EC5D70">
        <w:t xml:space="preserve"> в образовательном проц</w:t>
      </w:r>
      <w:r w:rsidR="0060116E" w:rsidRPr="00EC5D70">
        <w:t xml:space="preserve">ессе современных </w:t>
      </w:r>
      <w:r w:rsidR="0060116E" w:rsidRPr="00EC5D70">
        <w:rPr>
          <w:b/>
        </w:rPr>
        <w:t>образовательных технологий, в том числе  электронного обучения и дистанционных образовательных технологий</w:t>
      </w:r>
      <w:r w:rsidRPr="00EC5D70">
        <w:t>;</w:t>
      </w:r>
    </w:p>
    <w:p w:rsidR="00E2781B" w:rsidRPr="00EC5D70" w:rsidRDefault="00E2781B" w:rsidP="00EC5D70">
      <w:pPr>
        <w:pStyle w:val="a5"/>
        <w:numPr>
          <w:ilvl w:val="0"/>
          <w:numId w:val="6"/>
        </w:numPr>
        <w:tabs>
          <w:tab w:val="left" w:pos="142"/>
        </w:tabs>
        <w:ind w:left="0" w:firstLine="0"/>
      </w:pPr>
      <w:r w:rsidRPr="00EC5D70">
        <w:rPr>
          <w:b/>
        </w:rPr>
        <w:t>возможность эффективной самостоятельной работы</w:t>
      </w:r>
      <w:r w:rsidRPr="00EC5D70">
        <w:t xml:space="preserve"> обучающихся при поддержке педагогических работников;</w:t>
      </w:r>
    </w:p>
    <w:p w:rsidR="00E2781B" w:rsidRPr="00EC5D70" w:rsidRDefault="00E2781B" w:rsidP="00EC5D70">
      <w:pPr>
        <w:pStyle w:val="a5"/>
        <w:numPr>
          <w:ilvl w:val="0"/>
          <w:numId w:val="6"/>
        </w:numPr>
        <w:tabs>
          <w:tab w:val="left" w:pos="142"/>
        </w:tabs>
        <w:ind w:left="0" w:firstLine="0"/>
      </w:pPr>
      <w:r w:rsidRPr="00EC5D70">
        <w:rPr>
          <w:b/>
        </w:rPr>
        <w:t>включение обучающихся в процессы познания и преобразования</w:t>
      </w:r>
      <w:r w:rsidRPr="00EC5D70">
        <w:t xml:space="preserve"> внешкольной социальной среды для приобретения опыта реального управления и действия. </w:t>
      </w:r>
    </w:p>
    <w:p w:rsidR="0060116E" w:rsidRPr="00EC5D70" w:rsidRDefault="0060116E" w:rsidP="00EC5D70">
      <w:pPr>
        <w:pStyle w:val="14"/>
        <w:ind w:left="0" w:right="0" w:firstLine="0"/>
        <w:jc w:val="left"/>
        <w:rPr>
          <w:szCs w:val="24"/>
        </w:rPr>
      </w:pPr>
      <w:r w:rsidRPr="00EC5D70">
        <w:rPr>
          <w:b w:val="0"/>
          <w:szCs w:val="24"/>
        </w:rPr>
        <w:t xml:space="preserve">Программа является </w:t>
      </w:r>
      <w:r w:rsidRPr="00EC5D70">
        <w:rPr>
          <w:szCs w:val="24"/>
        </w:rPr>
        <w:t>основой для разработки и реализации индивидуальных учебных планов обучающихся.</w:t>
      </w:r>
    </w:p>
    <w:p w:rsidR="007975AA" w:rsidRPr="00EC5D70" w:rsidRDefault="007975AA" w:rsidP="00EC5D70">
      <w:pPr>
        <w:spacing w:line="240" w:lineRule="auto"/>
        <w:ind w:firstLine="0"/>
        <w:jc w:val="left"/>
        <w:rPr>
          <w:rFonts w:cs="Times New Roman"/>
          <w:sz w:val="24"/>
          <w:szCs w:val="24"/>
        </w:rPr>
      </w:pPr>
      <w:r w:rsidRPr="00EC5D70">
        <w:rPr>
          <w:rFonts w:cs="Times New Roman"/>
          <w:sz w:val="24"/>
          <w:szCs w:val="24"/>
        </w:rPr>
        <w:t>Программа адресована:</w:t>
      </w:r>
    </w:p>
    <w:p w:rsidR="007975AA" w:rsidRPr="00EC5D70" w:rsidRDefault="007975AA" w:rsidP="00EC5D70">
      <w:pPr>
        <w:spacing w:line="240" w:lineRule="auto"/>
        <w:ind w:firstLine="0"/>
        <w:jc w:val="left"/>
        <w:rPr>
          <w:rFonts w:cs="Times New Roman"/>
          <w:i/>
          <w:sz w:val="24"/>
          <w:szCs w:val="24"/>
        </w:rPr>
      </w:pPr>
      <w:r w:rsidRPr="00EC5D70">
        <w:rPr>
          <w:rFonts w:cs="Times New Roman"/>
          <w:b/>
          <w:sz w:val="24"/>
          <w:szCs w:val="24"/>
        </w:rPr>
        <w:t>-обучающимся и родителям (законным представителям):</w:t>
      </w:r>
      <w:r w:rsidRPr="00EC5D70">
        <w:rPr>
          <w:rFonts w:cs="Times New Roman"/>
          <w:sz w:val="24"/>
          <w:szCs w:val="24"/>
        </w:rPr>
        <w:t xml:space="preserve">для информирования о целях, содержании, организации и предполагаемых результатах деятельности </w:t>
      </w:r>
      <w:r w:rsidR="00217630" w:rsidRPr="00EC5D70">
        <w:rPr>
          <w:rFonts w:cs="Times New Roman"/>
          <w:sz w:val="24"/>
          <w:szCs w:val="24"/>
        </w:rPr>
        <w:t xml:space="preserve">МБОУ Школа №137 г. о. Самара </w:t>
      </w:r>
      <w:r w:rsidRPr="00EC5D70">
        <w:rPr>
          <w:rFonts w:cs="Times New Roman"/>
          <w:sz w:val="24"/>
          <w:szCs w:val="24"/>
        </w:rPr>
        <w:t>по достижению каждым обучающимся образовательных результатов;для определения сферы ответственности за достижение результатов образовательной деятельности школы, родителей (законных представителей) и обучающихся и возможностей для взаимодействия;</w:t>
      </w:r>
    </w:p>
    <w:p w:rsidR="007975AA" w:rsidRPr="00EC5D70" w:rsidRDefault="007975AA" w:rsidP="00EC5D70">
      <w:pPr>
        <w:spacing w:line="240" w:lineRule="auto"/>
        <w:ind w:firstLine="0"/>
        <w:jc w:val="left"/>
        <w:rPr>
          <w:rFonts w:cs="Times New Roman"/>
          <w:i/>
          <w:sz w:val="24"/>
          <w:szCs w:val="24"/>
        </w:rPr>
      </w:pPr>
      <w:r w:rsidRPr="00EC5D70">
        <w:rPr>
          <w:rFonts w:cs="Times New Roman"/>
          <w:b/>
          <w:sz w:val="24"/>
          <w:szCs w:val="24"/>
        </w:rPr>
        <w:t>-учителям:</w:t>
      </w:r>
      <w:r w:rsidRPr="00EC5D70">
        <w:rPr>
          <w:rFonts w:cs="Times New Roman"/>
          <w:sz w:val="24"/>
          <w:szCs w:val="24"/>
        </w:rPr>
        <w:t>для углубления понимания смыслов образования и в качестве ориентира в практической образовательной деятельности;</w:t>
      </w:r>
    </w:p>
    <w:p w:rsidR="007975AA" w:rsidRPr="00EC5D70" w:rsidRDefault="007975AA" w:rsidP="00EC5D70">
      <w:pPr>
        <w:spacing w:line="240" w:lineRule="auto"/>
        <w:ind w:firstLine="0"/>
        <w:jc w:val="left"/>
        <w:rPr>
          <w:rFonts w:cs="Times New Roman"/>
          <w:i/>
          <w:sz w:val="24"/>
          <w:szCs w:val="24"/>
        </w:rPr>
      </w:pPr>
      <w:r w:rsidRPr="00EC5D70">
        <w:rPr>
          <w:rFonts w:cs="Times New Roman"/>
          <w:b/>
          <w:sz w:val="24"/>
          <w:szCs w:val="24"/>
        </w:rPr>
        <w:lastRenderedPageBreak/>
        <w:t>-администрации:</w:t>
      </w:r>
      <w:r w:rsidRPr="00EC5D70">
        <w:rPr>
          <w:rFonts w:cs="Times New Roman"/>
          <w:sz w:val="24"/>
          <w:szCs w:val="24"/>
        </w:rPr>
        <w:t>для координации деятельности педагогического коллектива по выполнению требований к результатам и условиям освоения обучающимися основной образовательной программы;для регулирования взаимоотношений субъектов образовательных отношений (педагогов, учеников, родителей (законных представителей), администрации и др.);</w:t>
      </w:r>
    </w:p>
    <w:p w:rsidR="007975AA" w:rsidRPr="00EC5D70" w:rsidRDefault="007975AA" w:rsidP="00EC5D70">
      <w:pPr>
        <w:spacing w:line="240" w:lineRule="auto"/>
        <w:ind w:firstLine="0"/>
        <w:jc w:val="left"/>
        <w:rPr>
          <w:rFonts w:cs="Times New Roman"/>
          <w:i/>
          <w:sz w:val="24"/>
          <w:szCs w:val="24"/>
        </w:rPr>
      </w:pPr>
      <w:r w:rsidRPr="00EC5D70">
        <w:rPr>
          <w:rFonts w:cs="Times New Roman"/>
          <w:b/>
          <w:sz w:val="24"/>
          <w:szCs w:val="24"/>
        </w:rPr>
        <w:t>-учредителю и органам управления:</w:t>
      </w:r>
      <w:r w:rsidRPr="00EC5D70">
        <w:rPr>
          <w:rFonts w:cs="Times New Roman"/>
          <w:sz w:val="24"/>
          <w:szCs w:val="24"/>
        </w:rPr>
        <w:t>для повышения объективности оценивания образо</w:t>
      </w:r>
      <w:r w:rsidR="00C00AE3" w:rsidRPr="00EC5D70">
        <w:rPr>
          <w:rFonts w:cs="Times New Roman"/>
          <w:sz w:val="24"/>
          <w:szCs w:val="24"/>
        </w:rPr>
        <w:t>вательных результатов школы</w:t>
      </w:r>
      <w:r w:rsidRPr="00EC5D70">
        <w:rPr>
          <w:rFonts w:cs="Times New Roman"/>
          <w:sz w:val="24"/>
          <w:szCs w:val="24"/>
        </w:rPr>
        <w:t xml:space="preserve"> в целом;для принятия управленческих решений на основе мониторинга эффективности процесса, оценки качества образования, условий и результатов в образователь</w:t>
      </w:r>
      <w:r w:rsidR="00FC7C52" w:rsidRPr="00EC5D70">
        <w:rPr>
          <w:rFonts w:cs="Times New Roman"/>
          <w:sz w:val="24"/>
          <w:szCs w:val="24"/>
        </w:rPr>
        <w:t xml:space="preserve">ной деятельности </w:t>
      </w:r>
      <w:r w:rsidR="00F55485" w:rsidRPr="00EC5D70">
        <w:rPr>
          <w:rFonts w:cs="Times New Roman"/>
          <w:sz w:val="24"/>
          <w:szCs w:val="24"/>
        </w:rPr>
        <w:t>МБОУ Школа №1</w:t>
      </w:r>
      <w:r w:rsidR="00FB2E81" w:rsidRPr="00EC5D70">
        <w:rPr>
          <w:rFonts w:cs="Times New Roman"/>
          <w:sz w:val="24"/>
          <w:szCs w:val="24"/>
        </w:rPr>
        <w:t>37</w:t>
      </w:r>
      <w:r w:rsidR="00F55485" w:rsidRPr="00EC5D70">
        <w:rPr>
          <w:rFonts w:cs="Times New Roman"/>
          <w:sz w:val="24"/>
          <w:szCs w:val="24"/>
        </w:rPr>
        <w:t xml:space="preserve"> г. о. Самара</w:t>
      </w:r>
      <w:r w:rsidRPr="00EC5D70">
        <w:rPr>
          <w:rFonts w:cs="Times New Roman"/>
          <w:sz w:val="24"/>
          <w:szCs w:val="24"/>
        </w:rPr>
        <w:t xml:space="preserve">. </w:t>
      </w:r>
    </w:p>
    <w:p w:rsidR="007975AA" w:rsidRPr="00EC5D70" w:rsidRDefault="00FC7C52" w:rsidP="00EC5D70">
      <w:pPr>
        <w:spacing w:line="240" w:lineRule="auto"/>
        <w:ind w:firstLine="0"/>
        <w:jc w:val="left"/>
        <w:rPr>
          <w:rFonts w:cs="Times New Roman"/>
          <w:sz w:val="24"/>
          <w:szCs w:val="24"/>
        </w:rPr>
      </w:pPr>
      <w:r w:rsidRPr="00EC5D70">
        <w:rPr>
          <w:rFonts w:cs="Times New Roman"/>
          <w:sz w:val="24"/>
          <w:szCs w:val="24"/>
        </w:rPr>
        <w:t xml:space="preserve">ООП НОО </w:t>
      </w:r>
      <w:r w:rsidR="00217630" w:rsidRPr="00EC5D70">
        <w:rPr>
          <w:rFonts w:cs="Times New Roman"/>
          <w:sz w:val="24"/>
          <w:szCs w:val="24"/>
        </w:rPr>
        <w:t xml:space="preserve">МБОУ Школа №137 г. о. Самара </w:t>
      </w:r>
      <w:r w:rsidR="007975AA" w:rsidRPr="00EC5D70">
        <w:rPr>
          <w:rFonts w:cs="Times New Roman"/>
          <w:sz w:val="24"/>
          <w:szCs w:val="24"/>
        </w:rPr>
        <w:t xml:space="preserve">разработана  на основе </w:t>
      </w:r>
      <w:r w:rsidR="00DD29AE" w:rsidRPr="00EC5D70">
        <w:rPr>
          <w:rFonts w:eastAsia="Times New Roman" w:cs="Times New Roman"/>
          <w:sz w:val="24"/>
          <w:szCs w:val="24"/>
        </w:rPr>
        <w:t>результатов самообследования,</w:t>
      </w:r>
      <w:r w:rsidR="007975AA" w:rsidRPr="00EC5D70">
        <w:rPr>
          <w:rFonts w:cs="Times New Roman"/>
          <w:sz w:val="24"/>
          <w:szCs w:val="24"/>
        </w:rPr>
        <w:t xml:space="preserve">анализа </w:t>
      </w:r>
      <w:r w:rsidR="00DD29AE" w:rsidRPr="00EC5D70">
        <w:rPr>
          <w:rFonts w:eastAsia="Times New Roman" w:cs="Times New Roman"/>
          <w:sz w:val="24"/>
          <w:szCs w:val="24"/>
        </w:rPr>
        <w:t>образо</w:t>
      </w:r>
      <w:r w:rsidR="003B4162" w:rsidRPr="00EC5D70">
        <w:rPr>
          <w:rFonts w:eastAsia="Times New Roman" w:cs="Times New Roman"/>
          <w:sz w:val="24"/>
          <w:szCs w:val="24"/>
        </w:rPr>
        <w:t>вательных потребностей и запросов</w:t>
      </w:r>
      <w:r w:rsidR="00DD29AE" w:rsidRPr="00EC5D70">
        <w:rPr>
          <w:rFonts w:eastAsia="Times New Roman" w:cs="Times New Roman"/>
          <w:sz w:val="24"/>
          <w:szCs w:val="24"/>
        </w:rPr>
        <w:t xml:space="preserve"> участников образовательных отношений</w:t>
      </w:r>
      <w:r w:rsidR="0060116E" w:rsidRPr="00EC5D70">
        <w:rPr>
          <w:rFonts w:eastAsia="Times New Roman" w:cs="Times New Roman"/>
          <w:sz w:val="24"/>
          <w:szCs w:val="24"/>
        </w:rPr>
        <w:t>,</w:t>
      </w:r>
      <w:r w:rsidR="007975AA" w:rsidRPr="00EC5D70">
        <w:rPr>
          <w:rFonts w:cs="Times New Roman"/>
          <w:iCs/>
          <w:sz w:val="24"/>
          <w:szCs w:val="24"/>
        </w:rPr>
        <w:t xml:space="preserve">с учетом: </w:t>
      </w:r>
      <w:r w:rsidR="007975AA" w:rsidRPr="00EC5D70">
        <w:rPr>
          <w:rFonts w:cs="Times New Roman"/>
          <w:bCs/>
          <w:color w:val="000000"/>
          <w:sz w:val="24"/>
          <w:szCs w:val="24"/>
        </w:rPr>
        <w:t>разновозрастного зачисления детей в первый класс  (дети шести, семи, восьми лет); разного уровня дошкольной подготовки (дети, посещающие и не посещающие детский сад); разного уровня владения русским языком (нередко это дети, у которых русский язык не единственный язык общения, а также имеющие  логопедические проблемы).</w:t>
      </w:r>
      <w:r w:rsidR="007975AA" w:rsidRPr="00EC5D70">
        <w:rPr>
          <w:rFonts w:cs="Times New Roman"/>
          <w:sz w:val="24"/>
          <w:szCs w:val="24"/>
        </w:rPr>
        <w:t xml:space="preserve"> Данный выбор обусловлен так же возможностью реализовать идеи развивающего обучения, обеспечивающим оптимальное развитие каждого ребенка на основе педагогической поддержки его индивидуальных возрастных, психологических и физиологических особенностей в условиях специально организованной аудиторной и внеурочной деятельности. </w:t>
      </w:r>
    </w:p>
    <w:p w:rsidR="006132DF" w:rsidRPr="00EC5D70" w:rsidRDefault="006132DF" w:rsidP="00EC5D70">
      <w:pPr>
        <w:widowControl w:val="0"/>
        <w:suppressAutoHyphens/>
        <w:spacing w:line="240" w:lineRule="auto"/>
        <w:ind w:firstLine="0"/>
        <w:jc w:val="left"/>
        <w:rPr>
          <w:rFonts w:cs="Times New Roman"/>
          <w:sz w:val="24"/>
          <w:szCs w:val="24"/>
        </w:rPr>
      </w:pPr>
      <w:r w:rsidRPr="00EC5D70">
        <w:rPr>
          <w:rFonts w:cs="Times New Roman"/>
          <w:sz w:val="24"/>
          <w:szCs w:val="24"/>
        </w:rPr>
        <w:t>Организация обучения по программе НОО может быть основана на делении обучающихся на группы и различное построение образовательной деятельности в выделенных группах с учетом их успеваемости, образовательных потребностей и интересов, психического и физического здоровья, пола, общественных и профессиональных целей, в том числе обеспечивающей углубленное изучение отдельных предметных областей, учебных предметов.</w:t>
      </w:r>
    </w:p>
    <w:p w:rsidR="00C42EA2" w:rsidRPr="00EC5D70" w:rsidRDefault="00C42EA2" w:rsidP="00EC5D70">
      <w:pPr>
        <w:pStyle w:val="14"/>
        <w:ind w:left="0" w:right="0" w:firstLine="0"/>
        <w:jc w:val="left"/>
        <w:rPr>
          <w:b w:val="0"/>
          <w:szCs w:val="24"/>
        </w:rPr>
      </w:pPr>
      <w:r w:rsidRPr="00EC5D70">
        <w:rPr>
          <w:b w:val="0"/>
          <w:szCs w:val="24"/>
        </w:rPr>
        <w:t xml:space="preserve">Таким образом, основная образовательная программа </w:t>
      </w:r>
      <w:r w:rsidR="00217630" w:rsidRPr="00EC5D70">
        <w:rPr>
          <w:b w:val="0"/>
          <w:szCs w:val="24"/>
        </w:rPr>
        <w:t xml:space="preserve">МБОУ Школа №137 г. о. Самара </w:t>
      </w:r>
      <w:r w:rsidRPr="00EC5D70">
        <w:rPr>
          <w:b w:val="0"/>
          <w:szCs w:val="24"/>
        </w:rPr>
        <w:t xml:space="preserve">направлена на обеспечение уровня образованности, соответствующего интеллектуальному потенциалу ученика, на развитие у обучающихся культуры умственного труда, навыков самообразования, методов и средств научного познания, определяет содержание и организацию образовательного процесса на уровне начального общего образования, представляет собой систему взаимосвязанных программ, каждая из которых является самостоятельным звеном, обеспечивающим определенное направление деятельности </w:t>
      </w:r>
      <w:r w:rsidR="00433F70" w:rsidRPr="00EC5D70">
        <w:rPr>
          <w:szCs w:val="24"/>
        </w:rPr>
        <w:t>МБОУ Школа №1</w:t>
      </w:r>
      <w:r w:rsidR="00433F70" w:rsidRPr="00EC5D70">
        <w:rPr>
          <w:b w:val="0"/>
          <w:szCs w:val="24"/>
        </w:rPr>
        <w:t>37</w:t>
      </w:r>
      <w:r w:rsidR="00433F70" w:rsidRPr="00EC5D70">
        <w:rPr>
          <w:szCs w:val="24"/>
        </w:rPr>
        <w:t xml:space="preserve"> г. о. Самара</w:t>
      </w:r>
      <w:r w:rsidRPr="00EC5D70">
        <w:rPr>
          <w:b w:val="0"/>
          <w:szCs w:val="24"/>
        </w:rPr>
        <w:t>.</w:t>
      </w:r>
    </w:p>
    <w:p w:rsidR="009B01FD" w:rsidRPr="00EC5D70" w:rsidRDefault="009B01FD" w:rsidP="00EC5D70">
      <w:pPr>
        <w:spacing w:line="240" w:lineRule="auto"/>
        <w:ind w:firstLine="0"/>
        <w:jc w:val="left"/>
        <w:rPr>
          <w:rFonts w:cs="Times New Roman"/>
          <w:spacing w:val="-2"/>
          <w:sz w:val="24"/>
          <w:szCs w:val="24"/>
        </w:rPr>
      </w:pPr>
    </w:p>
    <w:p w:rsidR="00433F70" w:rsidRPr="00EC5D70" w:rsidRDefault="00A71114" w:rsidP="00EC5D70">
      <w:pPr>
        <w:pStyle w:val="h2"/>
        <w:keepNext w:val="0"/>
        <w:widowControl w:val="0"/>
        <w:spacing w:before="0" w:after="0" w:line="240" w:lineRule="auto"/>
        <w:rPr>
          <w:rFonts w:cs="Times New Roman"/>
          <w:sz w:val="24"/>
          <w:szCs w:val="24"/>
        </w:rPr>
      </w:pPr>
      <w:r w:rsidRPr="00EC5D70">
        <w:rPr>
          <w:rFonts w:cs="Times New Roman"/>
          <w:sz w:val="24"/>
          <w:szCs w:val="24"/>
        </w:rPr>
        <w:t>1.3. Общая характеристика п</w:t>
      </w:r>
      <w:r w:rsidR="00C42EA2" w:rsidRPr="00EC5D70">
        <w:rPr>
          <w:rFonts w:cs="Times New Roman"/>
          <w:sz w:val="24"/>
          <w:szCs w:val="24"/>
        </w:rPr>
        <w:t xml:space="preserve">ланируемых результатов освоения </w:t>
      </w:r>
      <w:r w:rsidRPr="00EC5D70">
        <w:rPr>
          <w:rFonts w:cs="Times New Roman"/>
          <w:sz w:val="24"/>
          <w:szCs w:val="24"/>
        </w:rPr>
        <w:t>основной образовательной программы</w:t>
      </w:r>
      <w:r w:rsidR="00433F70" w:rsidRPr="00EC5D70">
        <w:rPr>
          <w:rFonts w:cs="Times New Roman"/>
          <w:sz w:val="24"/>
          <w:szCs w:val="24"/>
        </w:rPr>
        <w:t>МБОУ Школа №1</w:t>
      </w:r>
      <w:r w:rsidR="00433F70" w:rsidRPr="00EC5D70">
        <w:rPr>
          <w:rFonts w:cs="Times New Roman"/>
          <w:b w:val="0"/>
          <w:sz w:val="24"/>
          <w:szCs w:val="24"/>
        </w:rPr>
        <w:t>37</w:t>
      </w:r>
      <w:r w:rsidR="00433F70" w:rsidRPr="00EC5D70">
        <w:rPr>
          <w:rFonts w:cs="Times New Roman"/>
          <w:sz w:val="24"/>
          <w:szCs w:val="24"/>
        </w:rPr>
        <w:t xml:space="preserve"> г. о. Самара</w:t>
      </w:r>
      <w:r w:rsidR="00EE6C15" w:rsidRPr="00EC5D70">
        <w:rPr>
          <w:rFonts w:cs="Times New Roman"/>
          <w:sz w:val="24"/>
          <w:szCs w:val="24"/>
        </w:rPr>
        <w:tab/>
      </w:r>
    </w:p>
    <w:p w:rsidR="00F03B9C" w:rsidRPr="00EC5D70" w:rsidRDefault="001A5C8D" w:rsidP="00EC5D70">
      <w:pPr>
        <w:pStyle w:val="h2"/>
        <w:keepNext w:val="0"/>
        <w:widowControl w:val="0"/>
        <w:spacing w:before="0" w:after="0" w:line="240" w:lineRule="auto"/>
        <w:rPr>
          <w:rFonts w:cs="Times New Roman"/>
          <w:sz w:val="24"/>
          <w:szCs w:val="24"/>
        </w:rPr>
      </w:pPr>
      <w:r w:rsidRPr="00EC5D70">
        <w:rPr>
          <w:rFonts w:cs="Times New Roman"/>
          <w:sz w:val="24"/>
          <w:szCs w:val="24"/>
        </w:rPr>
        <w:t>Планируемые результаты освоения обучающимися ООП НОО</w:t>
      </w:r>
      <w:r w:rsidR="00433F70" w:rsidRPr="00EC5D70">
        <w:rPr>
          <w:rFonts w:cs="Times New Roman"/>
          <w:sz w:val="24"/>
          <w:szCs w:val="24"/>
        </w:rPr>
        <w:t>МБОУ Школа №1</w:t>
      </w:r>
      <w:r w:rsidR="00433F70" w:rsidRPr="00EC5D70">
        <w:rPr>
          <w:rFonts w:cs="Times New Roman"/>
          <w:b w:val="0"/>
          <w:sz w:val="24"/>
          <w:szCs w:val="24"/>
        </w:rPr>
        <w:t>37</w:t>
      </w:r>
      <w:r w:rsidR="00433F70" w:rsidRPr="00EC5D70">
        <w:rPr>
          <w:rFonts w:cs="Times New Roman"/>
          <w:sz w:val="24"/>
          <w:szCs w:val="24"/>
        </w:rPr>
        <w:t xml:space="preserve"> г. о. Самара</w:t>
      </w:r>
      <w:r w:rsidRPr="00EC5D70">
        <w:rPr>
          <w:rFonts w:cs="Times New Roman"/>
          <w:sz w:val="24"/>
          <w:szCs w:val="24"/>
        </w:rPr>
        <w:t xml:space="preserve">: </w:t>
      </w:r>
    </w:p>
    <w:p w:rsidR="00F03B9C" w:rsidRPr="00EC5D70" w:rsidRDefault="00F03B9C" w:rsidP="00EC5D70">
      <w:pPr>
        <w:widowControl w:val="0"/>
        <w:shd w:val="clear" w:color="auto" w:fill="FFFFFF"/>
        <w:tabs>
          <w:tab w:val="left" w:pos="142"/>
          <w:tab w:val="left" w:pos="567"/>
        </w:tabs>
        <w:suppressAutoHyphens/>
        <w:autoSpaceDE w:val="0"/>
        <w:spacing w:line="240" w:lineRule="auto"/>
        <w:ind w:firstLine="0"/>
        <w:jc w:val="left"/>
        <w:rPr>
          <w:rFonts w:cs="Times New Roman"/>
          <w:sz w:val="24"/>
          <w:szCs w:val="24"/>
        </w:rPr>
      </w:pPr>
      <w:r w:rsidRPr="00EC5D70">
        <w:rPr>
          <w:rFonts w:cs="Times New Roman"/>
          <w:sz w:val="24"/>
          <w:szCs w:val="24"/>
        </w:rPr>
        <w:t xml:space="preserve">1) </w:t>
      </w:r>
      <w:r w:rsidRPr="00EC5D70">
        <w:rPr>
          <w:rFonts w:cs="Times New Roman"/>
          <w:b/>
          <w:sz w:val="24"/>
          <w:szCs w:val="24"/>
        </w:rPr>
        <w:t>о</w:t>
      </w:r>
      <w:r w:rsidR="001A5C8D" w:rsidRPr="00EC5D70">
        <w:rPr>
          <w:rFonts w:cs="Times New Roman"/>
          <w:b/>
          <w:sz w:val="24"/>
          <w:szCs w:val="24"/>
        </w:rPr>
        <w:t>беспечивают связь между требованиями ФГОС НОО, образовательной деятельностью и системой оценки результатов</w:t>
      </w:r>
      <w:r w:rsidR="001A5C8D" w:rsidRPr="00EC5D70">
        <w:rPr>
          <w:rFonts w:cs="Times New Roman"/>
          <w:sz w:val="24"/>
          <w:szCs w:val="24"/>
        </w:rPr>
        <w:t xml:space="preserve"> освоения программы начального общего образования</w:t>
      </w:r>
      <w:r w:rsidR="00CE7329" w:rsidRPr="00EC5D70">
        <w:rPr>
          <w:rFonts w:cs="Times New Roman"/>
          <w:sz w:val="24"/>
          <w:szCs w:val="24"/>
        </w:rPr>
        <w:t>,уточняя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F03B9C" w:rsidRPr="00EC5D70" w:rsidRDefault="00F03B9C" w:rsidP="00EC5D70">
      <w:pPr>
        <w:widowControl w:val="0"/>
        <w:tabs>
          <w:tab w:val="left" w:pos="142"/>
          <w:tab w:val="left" w:pos="284"/>
        </w:tabs>
        <w:spacing w:line="240" w:lineRule="auto"/>
        <w:ind w:firstLine="0"/>
        <w:jc w:val="left"/>
        <w:rPr>
          <w:rFonts w:cs="Times New Roman"/>
          <w:b/>
          <w:sz w:val="24"/>
          <w:szCs w:val="24"/>
        </w:rPr>
      </w:pPr>
      <w:r w:rsidRPr="00EC5D70">
        <w:rPr>
          <w:rFonts w:cs="Times New Roman"/>
          <w:sz w:val="24"/>
          <w:szCs w:val="24"/>
        </w:rPr>
        <w:t xml:space="preserve">2) </w:t>
      </w:r>
      <w:r w:rsidRPr="00EC5D70">
        <w:rPr>
          <w:rFonts w:cs="Times New Roman"/>
          <w:b/>
          <w:sz w:val="24"/>
          <w:szCs w:val="24"/>
        </w:rPr>
        <w:t>я</w:t>
      </w:r>
      <w:r w:rsidR="001A5C8D" w:rsidRPr="00EC5D70">
        <w:rPr>
          <w:rFonts w:cs="Times New Roman"/>
          <w:b/>
          <w:sz w:val="24"/>
          <w:szCs w:val="24"/>
        </w:rPr>
        <w:t xml:space="preserve">вляются содержательной и критериальной основой для разработки: </w:t>
      </w:r>
    </w:p>
    <w:p w:rsidR="00F03B9C" w:rsidRPr="00EC5D70" w:rsidRDefault="00F03B9C" w:rsidP="00EC5D70">
      <w:pPr>
        <w:widowControl w:val="0"/>
        <w:tabs>
          <w:tab w:val="left" w:pos="142"/>
          <w:tab w:val="left" w:pos="284"/>
        </w:tabs>
        <w:spacing w:line="240" w:lineRule="auto"/>
        <w:ind w:firstLine="0"/>
        <w:jc w:val="left"/>
        <w:rPr>
          <w:rFonts w:cs="Times New Roman"/>
          <w:sz w:val="24"/>
          <w:szCs w:val="24"/>
        </w:rPr>
      </w:pPr>
      <w:r w:rsidRPr="00EC5D70">
        <w:rPr>
          <w:rFonts w:cs="Times New Roman"/>
          <w:sz w:val="24"/>
          <w:szCs w:val="24"/>
        </w:rPr>
        <w:t>-</w:t>
      </w:r>
      <w:r w:rsidR="001A5C8D" w:rsidRPr="00EC5D70">
        <w:rPr>
          <w:rFonts w:cs="Times New Roman"/>
          <w:sz w:val="24"/>
          <w:szCs w:val="24"/>
        </w:rPr>
        <w:t>рабочих программ учебных предметов, учебных курсов (в том числе внеурочной деятельности), учебных модулей, являющихся методическими документами, определяющими организацию</w:t>
      </w:r>
      <w:r w:rsidRPr="00EC5D70">
        <w:rPr>
          <w:rFonts w:cs="Times New Roman"/>
          <w:sz w:val="24"/>
          <w:szCs w:val="24"/>
        </w:rPr>
        <w:t xml:space="preserve"> образовательного процесса в школе</w:t>
      </w:r>
      <w:r w:rsidR="001A5C8D" w:rsidRPr="00EC5D70">
        <w:rPr>
          <w:rFonts w:cs="Times New Roman"/>
          <w:sz w:val="24"/>
          <w:szCs w:val="24"/>
        </w:rPr>
        <w:t xml:space="preserve"> по определенному учебному предмету, учебному курсу (в том числе внеурочной деятельности), учебному модулю; </w:t>
      </w:r>
    </w:p>
    <w:p w:rsidR="00F03B9C" w:rsidRPr="00EC5D70" w:rsidRDefault="00F03B9C" w:rsidP="00EC5D70">
      <w:pPr>
        <w:widowControl w:val="0"/>
        <w:tabs>
          <w:tab w:val="left" w:pos="142"/>
          <w:tab w:val="left" w:pos="284"/>
        </w:tabs>
        <w:spacing w:line="240" w:lineRule="auto"/>
        <w:ind w:firstLine="0"/>
        <w:jc w:val="left"/>
        <w:rPr>
          <w:rFonts w:cs="Times New Roman"/>
          <w:sz w:val="24"/>
          <w:szCs w:val="24"/>
        </w:rPr>
      </w:pPr>
      <w:r w:rsidRPr="00EC5D70">
        <w:rPr>
          <w:rFonts w:cs="Times New Roman"/>
          <w:sz w:val="24"/>
          <w:szCs w:val="24"/>
        </w:rPr>
        <w:lastRenderedPageBreak/>
        <w:t>-</w:t>
      </w:r>
      <w:r w:rsidR="001A5C8D" w:rsidRPr="00EC5D70">
        <w:rPr>
          <w:rFonts w:cs="Times New Roman"/>
          <w:sz w:val="24"/>
          <w:szCs w:val="24"/>
        </w:rPr>
        <w:t>программы воспитания, являющейся методическим документом, определяющим комплекс основных характеристик воспитател</w:t>
      </w:r>
      <w:r w:rsidRPr="00EC5D70">
        <w:rPr>
          <w:rFonts w:cs="Times New Roman"/>
          <w:sz w:val="24"/>
          <w:szCs w:val="24"/>
        </w:rPr>
        <w:t>ьной работы, осуществляемой в школе</w:t>
      </w:r>
      <w:r w:rsidR="001A5C8D" w:rsidRPr="00EC5D70">
        <w:rPr>
          <w:rFonts w:cs="Times New Roman"/>
          <w:sz w:val="24"/>
          <w:szCs w:val="24"/>
        </w:rPr>
        <w:t xml:space="preserve">; </w:t>
      </w:r>
    </w:p>
    <w:p w:rsidR="00F03B9C" w:rsidRPr="00EC5D70" w:rsidRDefault="00F03B9C" w:rsidP="00EC5D70">
      <w:pPr>
        <w:widowControl w:val="0"/>
        <w:tabs>
          <w:tab w:val="left" w:pos="142"/>
          <w:tab w:val="left" w:pos="284"/>
        </w:tabs>
        <w:spacing w:line="240" w:lineRule="auto"/>
        <w:ind w:firstLine="0"/>
        <w:jc w:val="left"/>
        <w:rPr>
          <w:rFonts w:cs="Times New Roman"/>
          <w:sz w:val="24"/>
          <w:szCs w:val="24"/>
        </w:rPr>
      </w:pPr>
      <w:r w:rsidRPr="00EC5D70">
        <w:rPr>
          <w:rFonts w:cs="Times New Roman"/>
          <w:sz w:val="24"/>
          <w:szCs w:val="24"/>
        </w:rPr>
        <w:t>-</w:t>
      </w:r>
      <w:r w:rsidR="001A5C8D" w:rsidRPr="00EC5D70">
        <w:rPr>
          <w:rFonts w:cs="Times New Roman"/>
          <w:sz w:val="24"/>
          <w:szCs w:val="24"/>
        </w:rPr>
        <w:t>программы формирования универсаль</w:t>
      </w:r>
      <w:r w:rsidR="00633530" w:rsidRPr="00EC5D70">
        <w:rPr>
          <w:rFonts w:cs="Times New Roman"/>
          <w:sz w:val="24"/>
          <w:szCs w:val="24"/>
        </w:rPr>
        <w:t>ных учебных действий</w:t>
      </w:r>
      <w:r w:rsidR="001A5C8D" w:rsidRPr="00EC5D70">
        <w:rPr>
          <w:rFonts w:cs="Times New Roman"/>
          <w:sz w:val="24"/>
          <w:szCs w:val="24"/>
        </w:rPr>
        <w:t xml:space="preserve"> - обобщенных учебных действий, позволяющих решать широкий круг задач в различных предметных областях и являющихся результатами освоения обучающимися программы начального общего образования; </w:t>
      </w:r>
    </w:p>
    <w:p w:rsidR="001A5C8D" w:rsidRPr="00EC5D70" w:rsidRDefault="00F03B9C" w:rsidP="00EC5D70">
      <w:pPr>
        <w:widowControl w:val="0"/>
        <w:tabs>
          <w:tab w:val="left" w:pos="142"/>
          <w:tab w:val="left" w:pos="284"/>
        </w:tabs>
        <w:spacing w:line="240" w:lineRule="auto"/>
        <w:ind w:firstLine="0"/>
        <w:jc w:val="left"/>
        <w:rPr>
          <w:rFonts w:cs="Times New Roman"/>
          <w:sz w:val="24"/>
          <w:szCs w:val="24"/>
        </w:rPr>
      </w:pPr>
      <w:r w:rsidRPr="00EC5D70">
        <w:rPr>
          <w:rFonts w:cs="Times New Roman"/>
          <w:sz w:val="24"/>
          <w:szCs w:val="24"/>
        </w:rPr>
        <w:t>-</w:t>
      </w:r>
      <w:r w:rsidR="001A5C8D" w:rsidRPr="00EC5D70">
        <w:rPr>
          <w:rFonts w:cs="Times New Roman"/>
          <w:sz w:val="24"/>
          <w:szCs w:val="24"/>
        </w:rPr>
        <w:t>системы оценки качества освоения обучающимися программ</w:t>
      </w:r>
      <w:r w:rsidR="00745B3B" w:rsidRPr="00EC5D70">
        <w:rPr>
          <w:rFonts w:cs="Times New Roman"/>
          <w:sz w:val="24"/>
          <w:szCs w:val="24"/>
        </w:rPr>
        <w:t>ы начального общего образования</w:t>
      </w:r>
      <w:r w:rsidR="001A5C8D" w:rsidRPr="00EC5D70">
        <w:rPr>
          <w:rFonts w:cs="Times New Roman"/>
          <w:sz w:val="24"/>
          <w:szCs w:val="24"/>
        </w:rPr>
        <w:t xml:space="preserve"> в целях выбора средств обучения и воспитания, а также учебно</w:t>
      </w:r>
      <w:r w:rsidRPr="00EC5D70">
        <w:rPr>
          <w:rFonts w:cs="Times New Roman"/>
          <w:sz w:val="24"/>
          <w:szCs w:val="24"/>
        </w:rPr>
        <w:t>-</w:t>
      </w:r>
      <w:r w:rsidR="001A5C8D" w:rsidRPr="00EC5D70">
        <w:rPr>
          <w:rFonts w:cs="Times New Roman"/>
          <w:sz w:val="24"/>
          <w:szCs w:val="24"/>
        </w:rPr>
        <w:t xml:space="preserve">методической литературы. </w:t>
      </w:r>
    </w:p>
    <w:p w:rsidR="00F03B9C" w:rsidRPr="00EC5D70" w:rsidRDefault="00F03B9C" w:rsidP="00EC5D70">
      <w:pPr>
        <w:widowControl w:val="0"/>
        <w:tabs>
          <w:tab w:val="left" w:pos="142"/>
          <w:tab w:val="left" w:pos="284"/>
        </w:tabs>
        <w:spacing w:line="240" w:lineRule="auto"/>
        <w:ind w:firstLine="0"/>
        <w:jc w:val="left"/>
        <w:rPr>
          <w:rFonts w:cs="Times New Roman"/>
          <w:sz w:val="24"/>
          <w:szCs w:val="24"/>
        </w:rPr>
      </w:pPr>
      <w:r w:rsidRPr="00EC5D70">
        <w:rPr>
          <w:rFonts w:cs="Times New Roman"/>
          <w:sz w:val="24"/>
          <w:szCs w:val="24"/>
        </w:rPr>
        <w:tab/>
      </w:r>
      <w:r w:rsidRPr="00EC5D70">
        <w:rPr>
          <w:rFonts w:cs="Times New Roman"/>
          <w:sz w:val="24"/>
          <w:szCs w:val="24"/>
        </w:rPr>
        <w:tab/>
      </w:r>
      <w:r w:rsidR="001A5C8D" w:rsidRPr="00EC5D70">
        <w:rPr>
          <w:rFonts w:cs="Times New Roman"/>
          <w:sz w:val="24"/>
          <w:szCs w:val="24"/>
        </w:rPr>
        <w:t>Структура и содержание планируемых результатов освоения программы начал</w:t>
      </w:r>
      <w:r w:rsidRPr="00EC5D70">
        <w:rPr>
          <w:rFonts w:cs="Times New Roman"/>
          <w:sz w:val="24"/>
          <w:szCs w:val="24"/>
        </w:rPr>
        <w:t>ьного общего образования</w:t>
      </w:r>
      <w:r w:rsidR="00217630" w:rsidRPr="00EC5D70">
        <w:rPr>
          <w:rFonts w:cs="Times New Roman"/>
          <w:sz w:val="24"/>
          <w:szCs w:val="24"/>
        </w:rPr>
        <w:t xml:space="preserve">МБОУ Школа №137 г. о. Самара </w:t>
      </w:r>
      <w:r w:rsidRPr="00EC5D70">
        <w:rPr>
          <w:rFonts w:cs="Times New Roman"/>
          <w:sz w:val="24"/>
          <w:szCs w:val="24"/>
        </w:rPr>
        <w:t>отражают требования ФГОС НОО, передаю</w:t>
      </w:r>
      <w:r w:rsidR="001A5C8D" w:rsidRPr="00EC5D70">
        <w:rPr>
          <w:rFonts w:cs="Times New Roman"/>
          <w:sz w:val="24"/>
          <w:szCs w:val="24"/>
        </w:rPr>
        <w:t>т специфику образовательной деятельности (в частности, специфику целей изучения отдельных учебных предметов, учебных курсов (в том числе внеурочной деятельности), учебн</w:t>
      </w:r>
      <w:r w:rsidRPr="00EC5D70">
        <w:rPr>
          <w:rFonts w:cs="Times New Roman"/>
          <w:sz w:val="24"/>
          <w:szCs w:val="24"/>
        </w:rPr>
        <w:t>ых модулей), соответствую</w:t>
      </w:r>
      <w:r w:rsidR="001A5C8D" w:rsidRPr="00EC5D70">
        <w:rPr>
          <w:rFonts w:cs="Times New Roman"/>
          <w:sz w:val="24"/>
          <w:szCs w:val="24"/>
        </w:rPr>
        <w:t>т возрастным возможностям обучающихся. Планируемые результаты освоения обучающимися программы нача</w:t>
      </w:r>
      <w:r w:rsidRPr="00EC5D70">
        <w:rPr>
          <w:rFonts w:cs="Times New Roman"/>
          <w:sz w:val="24"/>
          <w:szCs w:val="24"/>
        </w:rPr>
        <w:t>льного общего образования</w:t>
      </w:r>
      <w:r w:rsidR="001A5C8D" w:rsidRPr="00EC5D70">
        <w:rPr>
          <w:rFonts w:cs="Times New Roman"/>
          <w:sz w:val="24"/>
          <w:szCs w:val="24"/>
        </w:rPr>
        <w:t xml:space="preserve"> дают общее понимание формирования личностных результатов, уточняют и конкретизируют предметные и метапредметные результаты как с позиций организации их достижения в образовательной деятельности, так и с позиций оценки этих результатов. </w:t>
      </w:r>
    </w:p>
    <w:p w:rsidR="00C96269" w:rsidRPr="00EC5D70" w:rsidRDefault="00C96269" w:rsidP="00EC5D70">
      <w:pPr>
        <w:spacing w:line="240" w:lineRule="auto"/>
        <w:ind w:firstLine="0"/>
        <w:jc w:val="left"/>
        <w:rPr>
          <w:rFonts w:eastAsia="Times New Roman" w:cs="Times New Roman"/>
          <w:sz w:val="24"/>
          <w:szCs w:val="24"/>
        </w:rPr>
      </w:pPr>
      <w:r w:rsidRPr="00EC5D70">
        <w:rPr>
          <w:rFonts w:eastAsia="Times New Roman" w:cs="Times New Roman"/>
          <w:sz w:val="24"/>
          <w:szCs w:val="24"/>
        </w:rPr>
        <w:t>В структуре планируемых результатов выделяются следующие группы:</w:t>
      </w:r>
    </w:p>
    <w:p w:rsidR="00C96269" w:rsidRPr="00EC5D70" w:rsidRDefault="00C96269" w:rsidP="00EC5D70">
      <w:pPr>
        <w:spacing w:line="240" w:lineRule="auto"/>
        <w:ind w:firstLine="0"/>
        <w:jc w:val="left"/>
        <w:rPr>
          <w:rFonts w:eastAsia="Times New Roman" w:cs="Times New Roman"/>
          <w:sz w:val="24"/>
          <w:szCs w:val="24"/>
        </w:rPr>
      </w:pPr>
      <w:r w:rsidRPr="00EC5D70">
        <w:rPr>
          <w:rFonts w:eastAsia="Times New Roman" w:cs="Times New Roman"/>
          <w:sz w:val="24"/>
          <w:szCs w:val="24"/>
        </w:rPr>
        <w:t xml:space="preserve">1. </w:t>
      </w:r>
      <w:r w:rsidRPr="00EC5D70">
        <w:rPr>
          <w:rFonts w:eastAsia="Times New Roman" w:cs="Times New Roman"/>
          <w:b/>
          <w:sz w:val="24"/>
          <w:szCs w:val="24"/>
        </w:rPr>
        <w:t>Личностные результаты</w:t>
      </w:r>
      <w:r w:rsidRPr="00EC5D70">
        <w:rPr>
          <w:rFonts w:eastAsia="Times New Roman" w:cs="Times New Roman"/>
          <w:sz w:val="24"/>
          <w:szCs w:val="24"/>
        </w:rPr>
        <w:t xml:space="preserve"> освоения основной образовательной программы представлены в соответствии с группой личностных результатов ФГОС НОО, раскрывают и детализируют основные направленности этой группы. Достижение личностных результатов происходит в процессе освоения программы начального общего образования в единстве учебной и воспитательной деятельности.</w:t>
      </w:r>
    </w:p>
    <w:p w:rsidR="00C96269" w:rsidRPr="00EC5D70" w:rsidRDefault="00C96269" w:rsidP="00EC5D70">
      <w:pPr>
        <w:spacing w:line="240" w:lineRule="auto"/>
        <w:ind w:firstLine="0"/>
        <w:jc w:val="left"/>
        <w:rPr>
          <w:rFonts w:eastAsia="Times New Roman" w:cs="Times New Roman"/>
          <w:sz w:val="24"/>
          <w:szCs w:val="24"/>
        </w:rPr>
      </w:pPr>
      <w:r w:rsidRPr="00EC5D70">
        <w:rPr>
          <w:rFonts w:eastAsia="Times New Roman" w:cs="Times New Roman"/>
          <w:sz w:val="24"/>
          <w:szCs w:val="24"/>
        </w:rPr>
        <w:t xml:space="preserve">2. </w:t>
      </w:r>
      <w:r w:rsidRPr="00EC5D70">
        <w:rPr>
          <w:rFonts w:eastAsia="Times New Roman" w:cs="Times New Roman"/>
          <w:b/>
          <w:sz w:val="24"/>
          <w:szCs w:val="24"/>
        </w:rPr>
        <w:t>Метапредметные результаты</w:t>
      </w:r>
      <w:r w:rsidRPr="00EC5D70">
        <w:rPr>
          <w:rFonts w:eastAsia="Times New Roman" w:cs="Times New Roman"/>
          <w:sz w:val="24"/>
          <w:szCs w:val="24"/>
        </w:rPr>
        <w:t xml:space="preserve"> освоения основной образовательной программы представлены в соответствии с группой метапредметных результатов ФГОС НОО, раскрывают и детализируют основные направленности этой группы. Достижение метапредметных результатов происходит в процессе проектной деятельности, изучения учебных предметов, </w:t>
      </w:r>
      <w:r w:rsidR="00E8565A" w:rsidRPr="00EC5D70">
        <w:rPr>
          <w:rFonts w:eastAsia="Times New Roman" w:cs="Times New Roman"/>
          <w:sz w:val="24"/>
          <w:szCs w:val="24"/>
        </w:rPr>
        <w:t xml:space="preserve">курсов, модулей, в том числе </w:t>
      </w:r>
      <w:r w:rsidRPr="00EC5D70">
        <w:rPr>
          <w:rFonts w:eastAsia="Times New Roman" w:cs="Times New Roman"/>
          <w:sz w:val="24"/>
          <w:szCs w:val="24"/>
        </w:rPr>
        <w:t>внеурочной деятельности.</w:t>
      </w:r>
    </w:p>
    <w:p w:rsidR="00C96269" w:rsidRPr="00EC5D70" w:rsidRDefault="00C96269" w:rsidP="00EC5D70">
      <w:pPr>
        <w:spacing w:line="240" w:lineRule="auto"/>
        <w:ind w:firstLine="0"/>
        <w:jc w:val="left"/>
        <w:rPr>
          <w:rFonts w:eastAsia="Times New Roman" w:cs="Times New Roman"/>
          <w:sz w:val="24"/>
          <w:szCs w:val="24"/>
        </w:rPr>
      </w:pPr>
      <w:r w:rsidRPr="00EC5D70">
        <w:rPr>
          <w:rFonts w:eastAsia="Times New Roman" w:cs="Times New Roman"/>
          <w:sz w:val="24"/>
          <w:szCs w:val="24"/>
        </w:rPr>
        <w:t xml:space="preserve">3. </w:t>
      </w:r>
      <w:r w:rsidRPr="00EC5D70">
        <w:rPr>
          <w:rFonts w:eastAsia="Times New Roman" w:cs="Times New Roman"/>
          <w:b/>
          <w:sz w:val="24"/>
          <w:szCs w:val="24"/>
        </w:rPr>
        <w:t>Предметные результаты</w:t>
      </w:r>
      <w:r w:rsidRPr="00EC5D70">
        <w:rPr>
          <w:rFonts w:eastAsia="Times New Roman" w:cs="Times New Roman"/>
          <w:sz w:val="24"/>
          <w:szCs w:val="24"/>
        </w:rPr>
        <w:t xml:space="preserve"> освоения основной образовательной программы представлены в соответствии с группой предметных результатов ФГОС НОО, раскрывают и детализируют основные направления этой группы. Достижение предметных результатов происходит в процессе освоения учебных предметов, курсов, модулей с сохранением фундаментального характера образования, специфики изучаемых учебных предметов и применением элементов социального опыта.</w:t>
      </w:r>
    </w:p>
    <w:p w:rsidR="00C96269" w:rsidRPr="00EC5D70" w:rsidRDefault="00C96269" w:rsidP="00EC5D70">
      <w:pPr>
        <w:spacing w:line="240" w:lineRule="auto"/>
        <w:ind w:firstLine="0"/>
        <w:jc w:val="left"/>
        <w:rPr>
          <w:rFonts w:eastAsia="Times New Roman" w:cs="Times New Roman"/>
          <w:sz w:val="24"/>
          <w:szCs w:val="24"/>
        </w:rPr>
      </w:pPr>
      <w:r w:rsidRPr="00EC5D70">
        <w:rPr>
          <w:rFonts w:eastAsia="Times New Roman" w:cs="Times New Roman"/>
          <w:b/>
          <w:bCs/>
          <w:sz w:val="24"/>
          <w:szCs w:val="24"/>
        </w:rPr>
        <w:t>Личностные результаты</w:t>
      </w:r>
      <w:r w:rsidRPr="00EC5D70">
        <w:rPr>
          <w:rFonts w:eastAsia="Times New Roman" w:cs="Times New Roman"/>
          <w:sz w:val="24"/>
          <w:szCs w:val="24"/>
        </w:rPr>
        <w:t xml:space="preserve"> освоения программы начального общего образования соответствуют традиционным российским социокультурным и духовно-нравственным ценностям, принят</w:t>
      </w:r>
      <w:r w:rsidR="00024FA0" w:rsidRPr="00EC5D70">
        <w:rPr>
          <w:rFonts w:eastAsia="Times New Roman" w:cs="Times New Roman"/>
          <w:sz w:val="24"/>
          <w:szCs w:val="24"/>
        </w:rPr>
        <w:t>ым в обществе правилам и нормам</w:t>
      </w:r>
      <w:r w:rsidRPr="00EC5D70">
        <w:rPr>
          <w:rFonts w:eastAsia="Times New Roman" w:cs="Times New Roman"/>
          <w:sz w:val="24"/>
          <w:szCs w:val="24"/>
        </w:rPr>
        <w:t xml:space="preserve">поведения и способствуют процессам самопознания, самовоспитания и саморазвития, формирования внутренней позиции личности. </w:t>
      </w:r>
    </w:p>
    <w:p w:rsidR="00C96269" w:rsidRPr="00EC5D70" w:rsidRDefault="00C96269" w:rsidP="00EC5D70">
      <w:pPr>
        <w:spacing w:line="240" w:lineRule="auto"/>
        <w:ind w:firstLine="0"/>
        <w:jc w:val="left"/>
        <w:rPr>
          <w:rFonts w:eastAsia="Times New Roman" w:cs="Times New Roman"/>
          <w:b/>
          <w:sz w:val="24"/>
          <w:szCs w:val="24"/>
        </w:rPr>
      </w:pPr>
      <w:r w:rsidRPr="00EC5D70">
        <w:rPr>
          <w:rFonts w:eastAsia="Times New Roman" w:cs="Times New Roman"/>
          <w:b/>
          <w:sz w:val="24"/>
          <w:szCs w:val="24"/>
        </w:rPr>
        <w:t>Личностные результаты включают:</w:t>
      </w:r>
    </w:p>
    <w:p w:rsidR="00C96269" w:rsidRPr="00EC5D70" w:rsidRDefault="00C96269" w:rsidP="00EC5D70">
      <w:pPr>
        <w:numPr>
          <w:ilvl w:val="0"/>
          <w:numId w:val="7"/>
        </w:numPr>
        <w:tabs>
          <w:tab w:val="clear" w:pos="720"/>
          <w:tab w:val="num" w:pos="0"/>
          <w:tab w:val="left" w:pos="142"/>
        </w:tabs>
        <w:spacing w:line="240" w:lineRule="auto"/>
        <w:ind w:left="0" w:firstLine="0"/>
        <w:jc w:val="left"/>
        <w:rPr>
          <w:rFonts w:eastAsia="Times New Roman" w:cs="Times New Roman"/>
          <w:sz w:val="24"/>
          <w:szCs w:val="24"/>
        </w:rPr>
      </w:pPr>
      <w:r w:rsidRPr="00EC5D70">
        <w:rPr>
          <w:rFonts w:eastAsia="Times New Roman" w:cs="Times New Roman"/>
          <w:sz w:val="24"/>
          <w:szCs w:val="24"/>
        </w:rPr>
        <w:t>сформированность у обучающихся основ российской гражданской идентичности;</w:t>
      </w:r>
    </w:p>
    <w:p w:rsidR="00C96269" w:rsidRPr="00EC5D70" w:rsidRDefault="00C96269" w:rsidP="00EC5D70">
      <w:pPr>
        <w:numPr>
          <w:ilvl w:val="0"/>
          <w:numId w:val="7"/>
        </w:numPr>
        <w:tabs>
          <w:tab w:val="clear" w:pos="720"/>
          <w:tab w:val="num" w:pos="0"/>
          <w:tab w:val="left" w:pos="142"/>
        </w:tabs>
        <w:spacing w:line="240" w:lineRule="auto"/>
        <w:ind w:left="0" w:firstLine="0"/>
        <w:jc w:val="left"/>
        <w:rPr>
          <w:rFonts w:eastAsia="Times New Roman" w:cs="Times New Roman"/>
          <w:sz w:val="24"/>
          <w:szCs w:val="24"/>
        </w:rPr>
      </w:pPr>
      <w:r w:rsidRPr="00EC5D70">
        <w:rPr>
          <w:rFonts w:eastAsia="Times New Roman" w:cs="Times New Roman"/>
          <w:sz w:val="24"/>
          <w:szCs w:val="24"/>
        </w:rPr>
        <w:t>готовность обучающихся к саморазвитию, мотивированность к познанию и обучению;</w:t>
      </w:r>
    </w:p>
    <w:p w:rsidR="00C96269" w:rsidRPr="00EC5D70" w:rsidRDefault="00C96269" w:rsidP="00EC5D70">
      <w:pPr>
        <w:numPr>
          <w:ilvl w:val="0"/>
          <w:numId w:val="7"/>
        </w:numPr>
        <w:tabs>
          <w:tab w:val="clear" w:pos="720"/>
          <w:tab w:val="num" w:pos="0"/>
          <w:tab w:val="left" w:pos="142"/>
        </w:tabs>
        <w:spacing w:line="240" w:lineRule="auto"/>
        <w:ind w:left="0" w:firstLine="0"/>
        <w:jc w:val="left"/>
        <w:rPr>
          <w:rFonts w:eastAsia="Times New Roman" w:cs="Times New Roman"/>
          <w:sz w:val="24"/>
          <w:szCs w:val="24"/>
        </w:rPr>
      </w:pPr>
      <w:r w:rsidRPr="00EC5D70">
        <w:rPr>
          <w:rFonts w:eastAsia="Times New Roman" w:cs="Times New Roman"/>
          <w:sz w:val="24"/>
          <w:szCs w:val="24"/>
        </w:rPr>
        <w:t>развитость у обучающихся социально значимых качеств личности и усвоение ценностных установок;</w:t>
      </w:r>
    </w:p>
    <w:p w:rsidR="00C96269" w:rsidRPr="00EC5D70" w:rsidRDefault="00C96269" w:rsidP="00EC5D70">
      <w:pPr>
        <w:numPr>
          <w:ilvl w:val="0"/>
          <w:numId w:val="7"/>
        </w:numPr>
        <w:tabs>
          <w:tab w:val="clear" w:pos="720"/>
          <w:tab w:val="num" w:pos="0"/>
          <w:tab w:val="left" w:pos="142"/>
        </w:tabs>
        <w:spacing w:line="240" w:lineRule="auto"/>
        <w:ind w:left="0" w:firstLine="0"/>
        <w:jc w:val="left"/>
        <w:rPr>
          <w:rFonts w:eastAsia="Times New Roman" w:cs="Times New Roman"/>
          <w:sz w:val="24"/>
          <w:szCs w:val="24"/>
        </w:rPr>
      </w:pPr>
      <w:r w:rsidRPr="00EC5D70">
        <w:rPr>
          <w:rFonts w:eastAsia="Times New Roman" w:cs="Times New Roman"/>
          <w:sz w:val="24"/>
          <w:szCs w:val="24"/>
        </w:rPr>
        <w:t>способность обучающихся принимать активное участие в социально значимой деятельности.</w:t>
      </w:r>
    </w:p>
    <w:p w:rsidR="00F261A6" w:rsidRPr="00EC5D70" w:rsidRDefault="0016407C" w:rsidP="00EC5D70">
      <w:pPr>
        <w:tabs>
          <w:tab w:val="left" w:pos="142"/>
        </w:tabs>
        <w:spacing w:line="240" w:lineRule="auto"/>
        <w:ind w:firstLine="0"/>
        <w:jc w:val="left"/>
        <w:rPr>
          <w:rFonts w:cs="Times New Roman"/>
          <w:sz w:val="24"/>
          <w:szCs w:val="24"/>
        </w:rPr>
      </w:pPr>
      <w:r w:rsidRPr="00EC5D70">
        <w:rPr>
          <w:rFonts w:eastAsia="Times New Roman" w:cs="Times New Roman"/>
          <w:b/>
          <w:sz w:val="24"/>
          <w:szCs w:val="24"/>
        </w:rPr>
        <w:t>Личностные результаты отражают</w:t>
      </w:r>
      <w:r w:rsidRPr="00EC5D70">
        <w:rPr>
          <w:rFonts w:eastAsia="Times New Roman" w:cs="Times New Roman"/>
          <w:sz w:val="24"/>
          <w:szCs w:val="24"/>
        </w:rPr>
        <w:t xml:space="preserve"> готовность обучающихся руководствоваться системой позитивных ценностных ориентаций и расширением опыта деятельности на ее основе и в процессе реализации основных направле</w:t>
      </w:r>
      <w:r w:rsidR="0083470A" w:rsidRPr="00EC5D70">
        <w:rPr>
          <w:rFonts w:eastAsia="Times New Roman" w:cs="Times New Roman"/>
          <w:sz w:val="24"/>
          <w:szCs w:val="24"/>
        </w:rPr>
        <w:t>ний воспитательной деятельности,</w:t>
      </w:r>
      <w:r w:rsidR="00F261A6" w:rsidRPr="00EC5D70">
        <w:rPr>
          <w:rFonts w:cs="Times New Roman"/>
          <w:sz w:val="24"/>
          <w:szCs w:val="24"/>
        </w:rPr>
        <w:t xml:space="preserve"> в том числе в части: </w:t>
      </w:r>
    </w:p>
    <w:p w:rsidR="00F261A6" w:rsidRPr="00EC5D70" w:rsidRDefault="00F261A6" w:rsidP="00EC5D70">
      <w:pPr>
        <w:tabs>
          <w:tab w:val="left" w:pos="142"/>
        </w:tabs>
        <w:spacing w:line="240" w:lineRule="auto"/>
        <w:ind w:firstLine="0"/>
        <w:jc w:val="left"/>
        <w:rPr>
          <w:rFonts w:cs="Times New Roman"/>
          <w:sz w:val="24"/>
          <w:szCs w:val="24"/>
        </w:rPr>
      </w:pPr>
      <w:r w:rsidRPr="00EC5D70">
        <w:rPr>
          <w:rFonts w:cs="Times New Roman"/>
          <w:sz w:val="24"/>
          <w:szCs w:val="24"/>
        </w:rPr>
        <w:lastRenderedPageBreak/>
        <w:t>-</w:t>
      </w:r>
      <w:r w:rsidRPr="00EC5D70">
        <w:rPr>
          <w:rFonts w:cs="Times New Roman"/>
          <w:b/>
          <w:sz w:val="24"/>
          <w:szCs w:val="24"/>
        </w:rPr>
        <w:t>гражданско-патриотического воспитания:</w:t>
      </w:r>
      <w:r w:rsidRPr="00EC5D70">
        <w:rPr>
          <w:rFonts w:cs="Times New Roman"/>
          <w:sz w:val="24"/>
          <w:szCs w:val="24"/>
        </w:rPr>
        <w:t xml:space="preserve"> становление ценностного отношения к своей Родине - России; осознание своей этнокультурной и российской гражданской идентичности; сопричастность к прошлому, настоящему и будущему своей страны и родного </w:t>
      </w:r>
      <w:r w:rsidR="00633530" w:rsidRPr="00EC5D70">
        <w:rPr>
          <w:rFonts w:cs="Times New Roman"/>
          <w:sz w:val="24"/>
          <w:szCs w:val="24"/>
        </w:rPr>
        <w:t xml:space="preserve">Самарского </w:t>
      </w:r>
      <w:r w:rsidRPr="00EC5D70">
        <w:rPr>
          <w:rFonts w:cs="Times New Roman"/>
          <w:sz w:val="24"/>
          <w:szCs w:val="24"/>
        </w:rPr>
        <w:t>края; уважение к своему и другим народам; 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F261A6" w:rsidRPr="00EC5D70" w:rsidRDefault="00F261A6" w:rsidP="00EC5D70">
      <w:pPr>
        <w:tabs>
          <w:tab w:val="left" w:pos="142"/>
        </w:tabs>
        <w:spacing w:line="240" w:lineRule="auto"/>
        <w:ind w:firstLine="0"/>
        <w:jc w:val="left"/>
        <w:rPr>
          <w:rFonts w:cs="Times New Roman"/>
          <w:sz w:val="24"/>
          <w:szCs w:val="24"/>
        </w:rPr>
      </w:pPr>
      <w:r w:rsidRPr="00EC5D70">
        <w:rPr>
          <w:rFonts w:cs="Times New Roman"/>
          <w:sz w:val="24"/>
          <w:szCs w:val="24"/>
        </w:rPr>
        <w:t xml:space="preserve"> -</w:t>
      </w:r>
      <w:r w:rsidRPr="00EC5D70">
        <w:rPr>
          <w:rFonts w:cs="Times New Roman"/>
          <w:b/>
          <w:sz w:val="24"/>
          <w:szCs w:val="24"/>
        </w:rPr>
        <w:t>духовно-нравственного воспитания:</w:t>
      </w:r>
      <w:r w:rsidRPr="00EC5D70">
        <w:rPr>
          <w:rFonts w:cs="Times New Roman"/>
          <w:sz w:val="24"/>
          <w:szCs w:val="24"/>
        </w:rPr>
        <w:t xml:space="preserve"> признание индивидуальности каждого человека; проявление сопереживания, уважения и доброжелательности; неприятие любых форм поведения, направленных на причинение физического и морального вреда другим людям;</w:t>
      </w:r>
    </w:p>
    <w:p w:rsidR="00F261A6" w:rsidRPr="00EC5D70" w:rsidRDefault="00F261A6" w:rsidP="00EC5D70">
      <w:pPr>
        <w:tabs>
          <w:tab w:val="left" w:pos="142"/>
        </w:tabs>
        <w:spacing w:line="240" w:lineRule="auto"/>
        <w:ind w:firstLine="0"/>
        <w:jc w:val="left"/>
        <w:rPr>
          <w:rFonts w:cs="Times New Roman"/>
          <w:sz w:val="24"/>
          <w:szCs w:val="24"/>
        </w:rPr>
      </w:pPr>
      <w:r w:rsidRPr="00EC5D70">
        <w:rPr>
          <w:rFonts w:cs="Times New Roman"/>
          <w:sz w:val="24"/>
          <w:szCs w:val="24"/>
        </w:rPr>
        <w:t xml:space="preserve"> -</w:t>
      </w:r>
      <w:r w:rsidRPr="00EC5D70">
        <w:rPr>
          <w:rFonts w:cs="Times New Roman"/>
          <w:b/>
          <w:sz w:val="24"/>
          <w:szCs w:val="24"/>
        </w:rPr>
        <w:t>эстетического воспитания:</w:t>
      </w:r>
      <w:r w:rsidRPr="00EC5D70">
        <w:rPr>
          <w:rFonts w:cs="Times New Roman"/>
          <w:sz w:val="24"/>
          <w:szCs w:val="24"/>
        </w:rPr>
        <w:t xml:space="preserve"> уважительное отношение и интерес к художественной культуре, восприимчивость к разным видам искусства, традициям и творчеству своего и других народов; стремление к самовыражению в разных видах художественной деятельности;</w:t>
      </w:r>
    </w:p>
    <w:p w:rsidR="00F261A6" w:rsidRPr="00EC5D70" w:rsidRDefault="00F261A6" w:rsidP="00EC5D70">
      <w:pPr>
        <w:tabs>
          <w:tab w:val="left" w:pos="142"/>
        </w:tabs>
        <w:spacing w:line="240" w:lineRule="auto"/>
        <w:ind w:firstLine="0"/>
        <w:jc w:val="left"/>
        <w:rPr>
          <w:rFonts w:cs="Times New Roman"/>
          <w:sz w:val="24"/>
          <w:szCs w:val="24"/>
        </w:rPr>
      </w:pPr>
      <w:r w:rsidRPr="00EC5D70">
        <w:rPr>
          <w:rFonts w:cs="Times New Roman"/>
          <w:sz w:val="24"/>
          <w:szCs w:val="24"/>
        </w:rPr>
        <w:t>-</w:t>
      </w:r>
      <w:r w:rsidRPr="00EC5D70">
        <w:rPr>
          <w:rFonts w:cs="Times New Roman"/>
          <w:b/>
          <w:sz w:val="24"/>
          <w:szCs w:val="24"/>
        </w:rPr>
        <w:t>физического воспитания, формирования культуры здоровья и эмоционального благополучия:</w:t>
      </w:r>
      <w:r w:rsidRPr="00EC5D70">
        <w:rPr>
          <w:rFonts w:cs="Times New Roman"/>
          <w:sz w:val="24"/>
          <w:szCs w:val="24"/>
        </w:rPr>
        <w:t xml:space="preserve"> соблюдение правил здорового и безопасного (для себя и других людей) образа жизни в окружающей среде (в том числе информационной); бережное отношение к физическому и психическому здоровью;</w:t>
      </w:r>
    </w:p>
    <w:p w:rsidR="003A0229" w:rsidRPr="00EC5D70" w:rsidRDefault="00F261A6" w:rsidP="00EC5D70">
      <w:pPr>
        <w:tabs>
          <w:tab w:val="left" w:pos="142"/>
        </w:tabs>
        <w:spacing w:line="240" w:lineRule="auto"/>
        <w:ind w:firstLine="0"/>
        <w:jc w:val="left"/>
        <w:rPr>
          <w:rFonts w:cs="Times New Roman"/>
          <w:sz w:val="24"/>
          <w:szCs w:val="24"/>
        </w:rPr>
      </w:pPr>
      <w:r w:rsidRPr="00EC5D70">
        <w:rPr>
          <w:rFonts w:cs="Times New Roman"/>
          <w:b/>
          <w:sz w:val="24"/>
          <w:szCs w:val="24"/>
        </w:rPr>
        <w:t>-трудового воспитания:</w:t>
      </w:r>
      <w:r w:rsidRPr="00EC5D70">
        <w:rPr>
          <w:rFonts w:cs="Times New Roman"/>
          <w:sz w:val="24"/>
          <w:szCs w:val="24"/>
        </w:rPr>
        <w:t xml:space="preserve"> 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w:t>
      </w:r>
      <w:r w:rsidR="003A0229" w:rsidRPr="00EC5D70">
        <w:rPr>
          <w:rFonts w:cs="Times New Roman"/>
          <w:sz w:val="24"/>
          <w:szCs w:val="24"/>
        </w:rPr>
        <w:t xml:space="preserve"> интерес к различным профессиям;</w:t>
      </w:r>
    </w:p>
    <w:p w:rsidR="009778AC" w:rsidRPr="00EC5D70" w:rsidRDefault="003A0229" w:rsidP="00EC5D70">
      <w:pPr>
        <w:tabs>
          <w:tab w:val="left" w:pos="142"/>
        </w:tabs>
        <w:spacing w:line="240" w:lineRule="auto"/>
        <w:ind w:firstLine="0"/>
        <w:jc w:val="left"/>
        <w:rPr>
          <w:rFonts w:cs="Times New Roman"/>
          <w:sz w:val="24"/>
          <w:szCs w:val="24"/>
        </w:rPr>
      </w:pPr>
      <w:r w:rsidRPr="00EC5D70">
        <w:rPr>
          <w:rFonts w:cs="Times New Roman"/>
          <w:b/>
          <w:sz w:val="24"/>
          <w:szCs w:val="24"/>
        </w:rPr>
        <w:t>-э</w:t>
      </w:r>
      <w:r w:rsidR="00F261A6" w:rsidRPr="00EC5D70">
        <w:rPr>
          <w:rFonts w:cs="Times New Roman"/>
          <w:b/>
          <w:sz w:val="24"/>
          <w:szCs w:val="24"/>
        </w:rPr>
        <w:t>кологического воспитания:</w:t>
      </w:r>
      <w:r w:rsidR="00F261A6" w:rsidRPr="00EC5D70">
        <w:rPr>
          <w:rFonts w:cs="Times New Roman"/>
          <w:sz w:val="24"/>
          <w:szCs w:val="24"/>
        </w:rPr>
        <w:t xml:space="preserve"> бережное отношение к природе; неприят</w:t>
      </w:r>
      <w:r w:rsidRPr="00EC5D70">
        <w:rPr>
          <w:rFonts w:cs="Times New Roman"/>
          <w:sz w:val="24"/>
          <w:szCs w:val="24"/>
        </w:rPr>
        <w:t>ие действий, приносящих ей вред;</w:t>
      </w:r>
    </w:p>
    <w:p w:rsidR="00EE772F" w:rsidRPr="00EC5D70" w:rsidRDefault="003A0229" w:rsidP="00EC5D70">
      <w:pPr>
        <w:tabs>
          <w:tab w:val="left" w:pos="142"/>
        </w:tabs>
        <w:spacing w:line="240" w:lineRule="auto"/>
        <w:ind w:firstLine="0"/>
        <w:jc w:val="left"/>
        <w:rPr>
          <w:rFonts w:cs="Times New Roman"/>
          <w:sz w:val="24"/>
          <w:szCs w:val="24"/>
        </w:rPr>
      </w:pPr>
      <w:r w:rsidRPr="00EC5D70">
        <w:rPr>
          <w:rFonts w:cs="Times New Roman"/>
          <w:b/>
          <w:sz w:val="24"/>
          <w:szCs w:val="24"/>
        </w:rPr>
        <w:t>-ц</w:t>
      </w:r>
      <w:r w:rsidR="00F261A6" w:rsidRPr="00EC5D70">
        <w:rPr>
          <w:rFonts w:cs="Times New Roman"/>
          <w:b/>
          <w:sz w:val="24"/>
          <w:szCs w:val="24"/>
        </w:rPr>
        <w:t>енности научного познания:</w:t>
      </w:r>
      <w:r w:rsidR="00F261A6" w:rsidRPr="00EC5D70">
        <w:rPr>
          <w:rFonts w:cs="Times New Roman"/>
          <w:sz w:val="24"/>
          <w:szCs w:val="24"/>
        </w:rPr>
        <w:t xml:space="preserve"> первоначальные представления о научной картине мира; познавательные интересы, активность, инициативность, любознательность и самостоятельность в познании.</w:t>
      </w:r>
    </w:p>
    <w:p w:rsidR="00C96269" w:rsidRPr="00EC5D70" w:rsidRDefault="00C96269" w:rsidP="00EC5D70">
      <w:pPr>
        <w:spacing w:line="240" w:lineRule="auto"/>
        <w:ind w:firstLine="0"/>
        <w:jc w:val="left"/>
        <w:rPr>
          <w:rFonts w:eastAsia="Times New Roman" w:cs="Times New Roman"/>
          <w:sz w:val="24"/>
          <w:szCs w:val="24"/>
        </w:rPr>
      </w:pPr>
      <w:r w:rsidRPr="00EC5D70">
        <w:rPr>
          <w:rFonts w:eastAsia="Times New Roman" w:cs="Times New Roman"/>
          <w:b/>
          <w:bCs/>
          <w:sz w:val="24"/>
          <w:szCs w:val="24"/>
        </w:rPr>
        <w:t>Метапредметные</w:t>
      </w:r>
      <w:r w:rsidRPr="00EC5D70">
        <w:rPr>
          <w:rFonts w:eastAsia="Times New Roman" w:cs="Times New Roman"/>
          <w:sz w:val="24"/>
          <w:szCs w:val="24"/>
        </w:rPr>
        <w:t xml:space="preserve"> результаты освоения основной образовательной программы представляют собой совокупность универсальных учебных действий и уровня овладения междисциплинарными понятиями. Метапредметные результаты отражают способность обучающихся использовать на практике универсальные учебные действия и группируются по трем направлениям:</w:t>
      </w:r>
    </w:p>
    <w:p w:rsidR="008F5F64" w:rsidRPr="00EC5D70" w:rsidRDefault="00C96269" w:rsidP="00EC5D70">
      <w:pPr>
        <w:pStyle w:val="body"/>
        <w:widowControl w:val="0"/>
        <w:suppressAutoHyphens/>
        <w:spacing w:line="240" w:lineRule="auto"/>
        <w:ind w:firstLine="0"/>
        <w:jc w:val="left"/>
        <w:rPr>
          <w:rFonts w:eastAsia="Times New Roman" w:cs="Times New Roman"/>
          <w:b/>
          <w:sz w:val="24"/>
          <w:szCs w:val="24"/>
        </w:rPr>
      </w:pPr>
      <w:r w:rsidRPr="00EC5D70">
        <w:rPr>
          <w:rFonts w:eastAsia="Times New Roman" w:cs="Times New Roman"/>
          <w:b/>
          <w:sz w:val="24"/>
          <w:szCs w:val="24"/>
        </w:rPr>
        <w:t>универсальные познавательные учебные действия</w:t>
      </w:r>
    </w:p>
    <w:p w:rsidR="008F5F64" w:rsidRPr="00EC5D70" w:rsidRDefault="008F5F64" w:rsidP="00EC5D70">
      <w:pPr>
        <w:pStyle w:val="body"/>
        <w:widowControl w:val="0"/>
        <w:suppressAutoHyphens/>
        <w:spacing w:line="240" w:lineRule="auto"/>
        <w:ind w:firstLine="0"/>
        <w:jc w:val="left"/>
        <w:rPr>
          <w:rFonts w:cs="Times New Roman"/>
          <w:b/>
          <w:sz w:val="24"/>
          <w:szCs w:val="24"/>
        </w:rPr>
      </w:pPr>
      <w:r w:rsidRPr="00EC5D70">
        <w:rPr>
          <w:rFonts w:cs="Times New Roman"/>
          <w:b/>
          <w:sz w:val="24"/>
          <w:szCs w:val="24"/>
        </w:rPr>
        <w:t>1) базовые логические действия:</w:t>
      </w:r>
    </w:p>
    <w:p w:rsidR="008F5F64" w:rsidRPr="00EC5D70" w:rsidRDefault="009778AC" w:rsidP="00EC5D70">
      <w:pPr>
        <w:pStyle w:val="list-bullet"/>
        <w:widowControl w:val="0"/>
        <w:tabs>
          <w:tab w:val="left" w:pos="142"/>
        </w:tabs>
        <w:suppressAutoHyphens/>
        <w:spacing w:line="240" w:lineRule="auto"/>
        <w:ind w:left="0" w:firstLine="0"/>
        <w:jc w:val="left"/>
        <w:rPr>
          <w:rFonts w:cs="Times New Roman"/>
          <w:sz w:val="24"/>
          <w:szCs w:val="24"/>
        </w:rPr>
      </w:pPr>
      <w:r w:rsidRPr="00EC5D70">
        <w:rPr>
          <w:rFonts w:cs="Times New Roman"/>
          <w:sz w:val="24"/>
          <w:szCs w:val="24"/>
        </w:rPr>
        <w:t>-</w:t>
      </w:r>
      <w:r w:rsidR="008F5F64" w:rsidRPr="00EC5D70">
        <w:rPr>
          <w:rFonts w:cs="Times New Roman"/>
          <w:sz w:val="24"/>
          <w:szCs w:val="24"/>
        </w:rPr>
        <w:t xml:space="preserve">сравнивать объекты, устанавливать основания для сравнения, устанавливать аналогии; </w:t>
      </w:r>
    </w:p>
    <w:p w:rsidR="008F5F64" w:rsidRPr="00EC5D70" w:rsidRDefault="009778AC" w:rsidP="00EC5D70">
      <w:pPr>
        <w:pStyle w:val="list-bullet"/>
        <w:widowControl w:val="0"/>
        <w:tabs>
          <w:tab w:val="left" w:pos="142"/>
        </w:tabs>
        <w:suppressAutoHyphens/>
        <w:spacing w:line="240" w:lineRule="auto"/>
        <w:ind w:left="0" w:firstLine="0"/>
        <w:jc w:val="left"/>
        <w:rPr>
          <w:rFonts w:cs="Times New Roman"/>
          <w:sz w:val="24"/>
          <w:szCs w:val="24"/>
        </w:rPr>
      </w:pPr>
      <w:r w:rsidRPr="00EC5D70">
        <w:rPr>
          <w:rFonts w:cs="Times New Roman"/>
          <w:sz w:val="24"/>
          <w:szCs w:val="24"/>
        </w:rPr>
        <w:t>-</w:t>
      </w:r>
      <w:r w:rsidR="008F5F64" w:rsidRPr="00EC5D70">
        <w:rPr>
          <w:rFonts w:cs="Times New Roman"/>
          <w:sz w:val="24"/>
          <w:szCs w:val="24"/>
        </w:rPr>
        <w:t>объединять части объекта (объекты) по определённому признаку;</w:t>
      </w:r>
    </w:p>
    <w:p w:rsidR="008F5F64" w:rsidRPr="00EC5D70" w:rsidRDefault="009778AC" w:rsidP="00EC5D70">
      <w:pPr>
        <w:pStyle w:val="list-bullet"/>
        <w:widowControl w:val="0"/>
        <w:tabs>
          <w:tab w:val="left" w:pos="142"/>
        </w:tabs>
        <w:suppressAutoHyphens/>
        <w:spacing w:line="240" w:lineRule="auto"/>
        <w:ind w:left="0" w:firstLine="0"/>
        <w:jc w:val="left"/>
        <w:rPr>
          <w:rFonts w:cs="Times New Roman"/>
          <w:sz w:val="24"/>
          <w:szCs w:val="24"/>
        </w:rPr>
      </w:pPr>
      <w:r w:rsidRPr="00EC5D70">
        <w:rPr>
          <w:rFonts w:cs="Times New Roman"/>
          <w:sz w:val="24"/>
          <w:szCs w:val="24"/>
        </w:rPr>
        <w:t>-</w:t>
      </w:r>
      <w:r w:rsidR="008F5F64" w:rsidRPr="00EC5D70">
        <w:rPr>
          <w:rFonts w:cs="Times New Roman"/>
          <w:sz w:val="24"/>
          <w:szCs w:val="24"/>
        </w:rPr>
        <w:t>определять существенный признак для классификации, классифицировать предложенные объекты;</w:t>
      </w:r>
    </w:p>
    <w:p w:rsidR="008F5F64" w:rsidRPr="00EC5D70" w:rsidRDefault="009778AC" w:rsidP="00EC5D70">
      <w:pPr>
        <w:pStyle w:val="list-bullet"/>
        <w:widowControl w:val="0"/>
        <w:tabs>
          <w:tab w:val="left" w:pos="142"/>
        </w:tabs>
        <w:suppressAutoHyphens/>
        <w:spacing w:line="240" w:lineRule="auto"/>
        <w:ind w:left="0" w:firstLine="0"/>
        <w:jc w:val="left"/>
        <w:rPr>
          <w:rFonts w:cs="Times New Roman"/>
          <w:sz w:val="24"/>
          <w:szCs w:val="24"/>
        </w:rPr>
      </w:pPr>
      <w:r w:rsidRPr="00EC5D70">
        <w:rPr>
          <w:rFonts w:cs="Times New Roman"/>
          <w:sz w:val="24"/>
          <w:szCs w:val="24"/>
        </w:rPr>
        <w:t>-</w:t>
      </w:r>
      <w:r w:rsidR="008F5F64" w:rsidRPr="00EC5D70">
        <w:rPr>
          <w:rFonts w:cs="Times New Roman"/>
          <w:sz w:val="24"/>
          <w:szCs w:val="24"/>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8F5F64" w:rsidRPr="00EC5D70" w:rsidRDefault="009778AC" w:rsidP="00EC5D70">
      <w:pPr>
        <w:pStyle w:val="list-bullet"/>
        <w:widowControl w:val="0"/>
        <w:tabs>
          <w:tab w:val="left" w:pos="142"/>
        </w:tabs>
        <w:suppressAutoHyphens/>
        <w:spacing w:line="240" w:lineRule="auto"/>
        <w:ind w:left="0" w:firstLine="0"/>
        <w:jc w:val="left"/>
        <w:rPr>
          <w:rFonts w:cs="Times New Roman"/>
          <w:sz w:val="24"/>
          <w:szCs w:val="24"/>
        </w:rPr>
      </w:pPr>
      <w:r w:rsidRPr="00EC5D70">
        <w:rPr>
          <w:rFonts w:cs="Times New Roman"/>
          <w:sz w:val="24"/>
          <w:szCs w:val="24"/>
        </w:rPr>
        <w:t>-</w:t>
      </w:r>
      <w:r w:rsidR="008F5F64" w:rsidRPr="00EC5D70">
        <w:rPr>
          <w:rFonts w:cs="Times New Roman"/>
          <w:sz w:val="24"/>
          <w:szCs w:val="24"/>
        </w:rPr>
        <w:t>выявлять недостаток информации для решения учебной (практической) задачи на основе предложенного алгоритма;</w:t>
      </w:r>
    </w:p>
    <w:p w:rsidR="008F5F64" w:rsidRPr="00EC5D70" w:rsidRDefault="009778AC" w:rsidP="00EC5D70">
      <w:pPr>
        <w:pStyle w:val="list-bullet"/>
        <w:widowControl w:val="0"/>
        <w:tabs>
          <w:tab w:val="left" w:pos="142"/>
        </w:tabs>
        <w:suppressAutoHyphens/>
        <w:spacing w:line="240" w:lineRule="auto"/>
        <w:ind w:left="0" w:firstLine="0"/>
        <w:jc w:val="left"/>
        <w:rPr>
          <w:rFonts w:cs="Times New Roman"/>
          <w:sz w:val="24"/>
          <w:szCs w:val="24"/>
        </w:rPr>
      </w:pPr>
      <w:r w:rsidRPr="00EC5D70">
        <w:rPr>
          <w:rFonts w:cs="Times New Roman"/>
          <w:sz w:val="24"/>
          <w:szCs w:val="24"/>
        </w:rPr>
        <w:t>-</w:t>
      </w:r>
      <w:r w:rsidR="008F5F64" w:rsidRPr="00EC5D70">
        <w:rPr>
          <w:rFonts w:cs="Times New Roman"/>
          <w:sz w:val="24"/>
          <w:szCs w:val="24"/>
        </w:rPr>
        <w:t>устанавливать причинно-следственные связи в ситуациях, поддающихся непосредственному наблюдению или знакомых по опыту, делать выводы;</w:t>
      </w:r>
    </w:p>
    <w:p w:rsidR="008F5F64" w:rsidRPr="00EC5D70" w:rsidRDefault="008F5F64" w:rsidP="00EC5D70">
      <w:pPr>
        <w:pStyle w:val="body"/>
        <w:widowControl w:val="0"/>
        <w:suppressAutoHyphens/>
        <w:spacing w:line="240" w:lineRule="auto"/>
        <w:ind w:firstLine="0"/>
        <w:jc w:val="left"/>
        <w:rPr>
          <w:rFonts w:cs="Times New Roman"/>
          <w:b/>
          <w:sz w:val="24"/>
          <w:szCs w:val="24"/>
        </w:rPr>
      </w:pPr>
      <w:r w:rsidRPr="00EC5D70">
        <w:rPr>
          <w:rFonts w:cs="Times New Roman"/>
          <w:b/>
          <w:sz w:val="24"/>
          <w:szCs w:val="24"/>
        </w:rPr>
        <w:t>2) базовые исследовательские действия:</w:t>
      </w:r>
    </w:p>
    <w:p w:rsidR="008F5F64" w:rsidRPr="00EC5D70" w:rsidRDefault="009778AC" w:rsidP="00EC5D70">
      <w:pPr>
        <w:pStyle w:val="list-bullet"/>
        <w:widowControl w:val="0"/>
        <w:tabs>
          <w:tab w:val="left" w:pos="142"/>
        </w:tabs>
        <w:suppressAutoHyphens/>
        <w:spacing w:line="240" w:lineRule="auto"/>
        <w:ind w:left="0" w:firstLine="0"/>
        <w:jc w:val="left"/>
        <w:rPr>
          <w:rFonts w:cs="Times New Roman"/>
          <w:sz w:val="24"/>
          <w:szCs w:val="24"/>
        </w:rPr>
      </w:pPr>
      <w:r w:rsidRPr="00EC5D70">
        <w:rPr>
          <w:rFonts w:cs="Times New Roman"/>
          <w:sz w:val="24"/>
          <w:szCs w:val="24"/>
        </w:rPr>
        <w:t>-</w:t>
      </w:r>
      <w:r w:rsidR="008F5F64" w:rsidRPr="00EC5D70">
        <w:rPr>
          <w:rFonts w:cs="Times New Roman"/>
          <w:sz w:val="24"/>
          <w:szCs w:val="24"/>
        </w:rPr>
        <w:t xml:space="preserve">определять разрыв между реальным и желательным состоянием объекта (ситуации) на основе предложенных педагогическим работником вопросов; </w:t>
      </w:r>
    </w:p>
    <w:p w:rsidR="008F5F64" w:rsidRPr="00EC5D70" w:rsidRDefault="009778AC" w:rsidP="00EC5D70">
      <w:pPr>
        <w:pStyle w:val="list-bullet"/>
        <w:widowControl w:val="0"/>
        <w:tabs>
          <w:tab w:val="left" w:pos="142"/>
        </w:tabs>
        <w:suppressAutoHyphens/>
        <w:spacing w:line="240" w:lineRule="auto"/>
        <w:ind w:left="0" w:firstLine="0"/>
        <w:jc w:val="left"/>
        <w:rPr>
          <w:rFonts w:cs="Times New Roman"/>
          <w:sz w:val="24"/>
          <w:szCs w:val="24"/>
        </w:rPr>
      </w:pPr>
      <w:r w:rsidRPr="00EC5D70">
        <w:rPr>
          <w:rFonts w:cs="Times New Roman"/>
          <w:sz w:val="24"/>
          <w:szCs w:val="24"/>
        </w:rPr>
        <w:t>-</w:t>
      </w:r>
      <w:r w:rsidR="008F5F64" w:rsidRPr="00EC5D70">
        <w:rPr>
          <w:rFonts w:cs="Times New Roman"/>
          <w:sz w:val="24"/>
          <w:szCs w:val="24"/>
        </w:rPr>
        <w:t>с помощью педагогического работника формулировать цель, планировать изменения объекта, ситуации;</w:t>
      </w:r>
    </w:p>
    <w:p w:rsidR="008F5F64" w:rsidRPr="00EC5D70" w:rsidRDefault="009778AC" w:rsidP="00EC5D70">
      <w:pPr>
        <w:pStyle w:val="list-bullet"/>
        <w:widowControl w:val="0"/>
        <w:tabs>
          <w:tab w:val="left" w:pos="142"/>
        </w:tabs>
        <w:suppressAutoHyphens/>
        <w:spacing w:line="240" w:lineRule="auto"/>
        <w:ind w:left="0" w:firstLine="0"/>
        <w:jc w:val="left"/>
        <w:rPr>
          <w:rFonts w:cs="Times New Roman"/>
          <w:sz w:val="24"/>
          <w:szCs w:val="24"/>
        </w:rPr>
      </w:pPr>
      <w:r w:rsidRPr="00EC5D70">
        <w:rPr>
          <w:rFonts w:cs="Times New Roman"/>
          <w:sz w:val="24"/>
          <w:szCs w:val="24"/>
        </w:rPr>
        <w:t>-</w:t>
      </w:r>
      <w:r w:rsidR="008F5F64" w:rsidRPr="00EC5D70">
        <w:rPr>
          <w:rFonts w:cs="Times New Roman"/>
          <w:sz w:val="24"/>
          <w:szCs w:val="24"/>
        </w:rPr>
        <w:t>сравнивать несколько вариантов решения задачи, выбирать наиболее подходящий (на основе предложенных критериев);</w:t>
      </w:r>
    </w:p>
    <w:p w:rsidR="008F5F64" w:rsidRPr="00EC5D70" w:rsidRDefault="009778AC" w:rsidP="00EC5D70">
      <w:pPr>
        <w:pStyle w:val="list-bullet"/>
        <w:widowControl w:val="0"/>
        <w:tabs>
          <w:tab w:val="left" w:pos="142"/>
        </w:tabs>
        <w:suppressAutoHyphens/>
        <w:spacing w:line="240" w:lineRule="auto"/>
        <w:ind w:left="0" w:firstLine="0"/>
        <w:jc w:val="left"/>
        <w:rPr>
          <w:rFonts w:cs="Times New Roman"/>
          <w:sz w:val="24"/>
          <w:szCs w:val="24"/>
        </w:rPr>
      </w:pPr>
      <w:r w:rsidRPr="00EC5D70">
        <w:rPr>
          <w:rFonts w:cs="Times New Roman"/>
          <w:sz w:val="24"/>
          <w:szCs w:val="24"/>
        </w:rPr>
        <w:t>-</w:t>
      </w:r>
      <w:r w:rsidR="008F5F64" w:rsidRPr="00EC5D70">
        <w:rPr>
          <w:rFonts w:cs="Times New Roman"/>
          <w:sz w:val="24"/>
          <w:szCs w:val="24"/>
        </w:rPr>
        <w:t xml:space="preserve">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w:t>
      </w:r>
      <w:r w:rsidR="008F5F64" w:rsidRPr="00EC5D70">
        <w:rPr>
          <w:rFonts w:cs="Times New Roman"/>
          <w:sz w:val="24"/>
          <w:szCs w:val="24"/>
        </w:rPr>
        <w:lastRenderedPageBreak/>
        <w:t>следствие);</w:t>
      </w:r>
    </w:p>
    <w:p w:rsidR="008F5F64" w:rsidRPr="00EC5D70" w:rsidRDefault="009778AC" w:rsidP="00EC5D70">
      <w:pPr>
        <w:pStyle w:val="list-bullet"/>
        <w:widowControl w:val="0"/>
        <w:tabs>
          <w:tab w:val="left" w:pos="142"/>
        </w:tabs>
        <w:suppressAutoHyphens/>
        <w:spacing w:line="240" w:lineRule="auto"/>
        <w:ind w:left="0" w:firstLine="0"/>
        <w:jc w:val="left"/>
        <w:rPr>
          <w:rFonts w:cs="Times New Roman"/>
          <w:sz w:val="24"/>
          <w:szCs w:val="24"/>
        </w:rPr>
      </w:pPr>
      <w:r w:rsidRPr="00EC5D70">
        <w:rPr>
          <w:rFonts w:cs="Times New Roman"/>
          <w:sz w:val="24"/>
          <w:szCs w:val="24"/>
        </w:rPr>
        <w:t>-</w:t>
      </w:r>
      <w:r w:rsidR="008F5F64" w:rsidRPr="00EC5D70">
        <w:rPr>
          <w:rFonts w:cs="Times New Roman"/>
          <w:sz w:val="24"/>
          <w:szCs w:val="24"/>
        </w:rPr>
        <w:t>формулировать выводы и подкреплять их доказательствами на основе результатов проведённого наблюдения (опыта, измерения, классификации, сравнения, исследования);</w:t>
      </w:r>
    </w:p>
    <w:p w:rsidR="008F5F64" w:rsidRPr="00EC5D70" w:rsidRDefault="009778AC" w:rsidP="00EC5D70">
      <w:pPr>
        <w:pStyle w:val="list-bullet"/>
        <w:widowControl w:val="0"/>
        <w:tabs>
          <w:tab w:val="left" w:pos="142"/>
        </w:tabs>
        <w:suppressAutoHyphens/>
        <w:spacing w:line="240" w:lineRule="auto"/>
        <w:ind w:left="0" w:firstLine="0"/>
        <w:jc w:val="left"/>
        <w:rPr>
          <w:rFonts w:cs="Times New Roman"/>
          <w:sz w:val="24"/>
          <w:szCs w:val="24"/>
        </w:rPr>
      </w:pPr>
      <w:r w:rsidRPr="00EC5D70">
        <w:rPr>
          <w:rFonts w:cs="Times New Roman"/>
          <w:sz w:val="24"/>
          <w:szCs w:val="24"/>
        </w:rPr>
        <w:t>-</w:t>
      </w:r>
      <w:r w:rsidR="008F5F64" w:rsidRPr="00EC5D70">
        <w:rPr>
          <w:rFonts w:cs="Times New Roman"/>
          <w:sz w:val="24"/>
          <w:szCs w:val="24"/>
        </w:rPr>
        <w:t>прогнозировать возможное развитие процессов, событий и их последствия в аналогичных или сходных ситуациях;</w:t>
      </w:r>
    </w:p>
    <w:p w:rsidR="008F5F64" w:rsidRPr="00EC5D70" w:rsidRDefault="008F5F64" w:rsidP="00EC5D70">
      <w:pPr>
        <w:pStyle w:val="body"/>
        <w:widowControl w:val="0"/>
        <w:suppressAutoHyphens/>
        <w:spacing w:line="240" w:lineRule="auto"/>
        <w:ind w:firstLine="0"/>
        <w:jc w:val="left"/>
        <w:rPr>
          <w:rFonts w:cs="Times New Roman"/>
          <w:b/>
          <w:sz w:val="24"/>
          <w:szCs w:val="24"/>
        </w:rPr>
      </w:pPr>
      <w:r w:rsidRPr="00EC5D70">
        <w:rPr>
          <w:rFonts w:cs="Times New Roman"/>
          <w:b/>
          <w:sz w:val="24"/>
          <w:szCs w:val="24"/>
        </w:rPr>
        <w:t>3) работа с информацией:</w:t>
      </w:r>
    </w:p>
    <w:p w:rsidR="008F5F64" w:rsidRPr="00EC5D70" w:rsidRDefault="009778AC" w:rsidP="00EC5D70">
      <w:pPr>
        <w:pStyle w:val="list-bullet"/>
        <w:widowControl w:val="0"/>
        <w:tabs>
          <w:tab w:val="left" w:pos="142"/>
        </w:tabs>
        <w:suppressAutoHyphens/>
        <w:spacing w:line="240" w:lineRule="auto"/>
        <w:ind w:left="0" w:firstLine="0"/>
        <w:jc w:val="left"/>
        <w:rPr>
          <w:rFonts w:cs="Times New Roman"/>
          <w:sz w:val="24"/>
          <w:szCs w:val="24"/>
        </w:rPr>
      </w:pPr>
      <w:r w:rsidRPr="00EC5D70">
        <w:rPr>
          <w:rFonts w:cs="Times New Roman"/>
          <w:sz w:val="24"/>
          <w:szCs w:val="24"/>
        </w:rPr>
        <w:t>-</w:t>
      </w:r>
      <w:r w:rsidR="008F5F64" w:rsidRPr="00EC5D70">
        <w:rPr>
          <w:rFonts w:cs="Times New Roman"/>
          <w:sz w:val="24"/>
          <w:szCs w:val="24"/>
        </w:rPr>
        <w:t>выбирать источник получения информации;</w:t>
      </w:r>
    </w:p>
    <w:p w:rsidR="008F5F64" w:rsidRPr="00EC5D70" w:rsidRDefault="009778AC" w:rsidP="00EC5D70">
      <w:pPr>
        <w:pStyle w:val="list-bullet"/>
        <w:widowControl w:val="0"/>
        <w:tabs>
          <w:tab w:val="left" w:pos="142"/>
        </w:tabs>
        <w:suppressAutoHyphens/>
        <w:spacing w:line="240" w:lineRule="auto"/>
        <w:ind w:left="0" w:firstLine="0"/>
        <w:jc w:val="left"/>
        <w:rPr>
          <w:rFonts w:cs="Times New Roman"/>
          <w:sz w:val="24"/>
          <w:szCs w:val="24"/>
        </w:rPr>
      </w:pPr>
      <w:r w:rsidRPr="00EC5D70">
        <w:rPr>
          <w:rFonts w:cs="Times New Roman"/>
          <w:sz w:val="24"/>
          <w:szCs w:val="24"/>
        </w:rPr>
        <w:t>-</w:t>
      </w:r>
      <w:r w:rsidR="008F5F64" w:rsidRPr="00EC5D70">
        <w:rPr>
          <w:rFonts w:cs="Times New Roman"/>
          <w:sz w:val="24"/>
          <w:szCs w:val="24"/>
        </w:rPr>
        <w:t>согласно заданному алгоритму находить в предложенном источнике информацию, представленную в явном виде;</w:t>
      </w:r>
    </w:p>
    <w:p w:rsidR="008F5F64" w:rsidRPr="00EC5D70" w:rsidRDefault="009778AC" w:rsidP="00EC5D70">
      <w:pPr>
        <w:pStyle w:val="list-bullet"/>
        <w:widowControl w:val="0"/>
        <w:tabs>
          <w:tab w:val="left" w:pos="142"/>
        </w:tabs>
        <w:suppressAutoHyphens/>
        <w:spacing w:line="240" w:lineRule="auto"/>
        <w:ind w:left="0" w:firstLine="0"/>
        <w:jc w:val="left"/>
        <w:rPr>
          <w:rFonts w:cs="Times New Roman"/>
          <w:sz w:val="24"/>
          <w:szCs w:val="24"/>
        </w:rPr>
      </w:pPr>
      <w:r w:rsidRPr="00EC5D70">
        <w:rPr>
          <w:rFonts w:cs="Times New Roman"/>
          <w:sz w:val="24"/>
          <w:szCs w:val="24"/>
        </w:rPr>
        <w:t>-</w:t>
      </w:r>
      <w:r w:rsidR="008F5F64" w:rsidRPr="00EC5D70">
        <w:rPr>
          <w:rFonts w:cs="Times New Roman"/>
          <w:sz w:val="24"/>
          <w:szCs w:val="24"/>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8F5F64" w:rsidRPr="00EC5D70" w:rsidRDefault="009778AC" w:rsidP="00EC5D70">
      <w:pPr>
        <w:pStyle w:val="list-bullet"/>
        <w:widowControl w:val="0"/>
        <w:tabs>
          <w:tab w:val="left" w:pos="142"/>
        </w:tabs>
        <w:suppressAutoHyphens/>
        <w:spacing w:line="240" w:lineRule="auto"/>
        <w:ind w:left="0" w:firstLine="0"/>
        <w:jc w:val="left"/>
        <w:rPr>
          <w:rFonts w:cs="Times New Roman"/>
          <w:sz w:val="24"/>
          <w:szCs w:val="24"/>
        </w:rPr>
      </w:pPr>
      <w:r w:rsidRPr="00EC5D70">
        <w:rPr>
          <w:rFonts w:cs="Times New Roman"/>
          <w:sz w:val="24"/>
          <w:szCs w:val="24"/>
        </w:rPr>
        <w:t>-</w:t>
      </w:r>
      <w:r w:rsidR="008F5F64" w:rsidRPr="00EC5D70">
        <w:rPr>
          <w:rFonts w:cs="Times New Roman"/>
          <w:sz w:val="24"/>
          <w:szCs w:val="24"/>
        </w:rPr>
        <w:t xml:space="preserve">соблюдать с помощью взрослых (педагогических работников, родителей (законных представителей) несовершеннолетних обучающихся) элементарные правила информационной безопасности при поиске информации в Интернете; </w:t>
      </w:r>
    </w:p>
    <w:p w:rsidR="008F5F64" w:rsidRPr="00EC5D70" w:rsidRDefault="009778AC" w:rsidP="00EC5D70">
      <w:pPr>
        <w:pStyle w:val="list-bullet"/>
        <w:widowControl w:val="0"/>
        <w:tabs>
          <w:tab w:val="left" w:pos="142"/>
        </w:tabs>
        <w:suppressAutoHyphens/>
        <w:spacing w:line="240" w:lineRule="auto"/>
        <w:ind w:left="0" w:firstLine="0"/>
        <w:jc w:val="left"/>
        <w:rPr>
          <w:rFonts w:cs="Times New Roman"/>
          <w:sz w:val="24"/>
          <w:szCs w:val="24"/>
        </w:rPr>
      </w:pPr>
      <w:r w:rsidRPr="00EC5D70">
        <w:rPr>
          <w:rFonts w:cs="Times New Roman"/>
          <w:sz w:val="24"/>
          <w:szCs w:val="24"/>
        </w:rPr>
        <w:t>-</w:t>
      </w:r>
      <w:r w:rsidR="008F5F64" w:rsidRPr="00EC5D70">
        <w:rPr>
          <w:rFonts w:cs="Times New Roman"/>
          <w:sz w:val="24"/>
          <w:szCs w:val="24"/>
        </w:rPr>
        <w:t>анализировать и создавать текстовую, видео-, графическую, звуковую информацию в соответствии с учебной задачей;</w:t>
      </w:r>
    </w:p>
    <w:p w:rsidR="008F5F64" w:rsidRPr="00EC5D70" w:rsidRDefault="009778AC" w:rsidP="00EC5D70">
      <w:pPr>
        <w:pStyle w:val="list-bullet"/>
        <w:widowControl w:val="0"/>
        <w:tabs>
          <w:tab w:val="left" w:pos="142"/>
        </w:tabs>
        <w:suppressAutoHyphens/>
        <w:spacing w:line="240" w:lineRule="auto"/>
        <w:ind w:left="0" w:firstLine="0"/>
        <w:jc w:val="left"/>
        <w:rPr>
          <w:rFonts w:cs="Times New Roman"/>
          <w:sz w:val="24"/>
          <w:szCs w:val="24"/>
        </w:rPr>
      </w:pPr>
      <w:r w:rsidRPr="00EC5D70">
        <w:rPr>
          <w:rFonts w:cs="Times New Roman"/>
          <w:sz w:val="24"/>
          <w:szCs w:val="24"/>
        </w:rPr>
        <w:t>-</w:t>
      </w:r>
      <w:r w:rsidR="008F5F64" w:rsidRPr="00EC5D70">
        <w:rPr>
          <w:rFonts w:cs="Times New Roman"/>
          <w:sz w:val="24"/>
          <w:szCs w:val="24"/>
        </w:rPr>
        <w:t>самостоятельно создавать схемы, таблицы для представления информации.</w:t>
      </w:r>
    </w:p>
    <w:p w:rsidR="008F5F64" w:rsidRPr="00EC5D70" w:rsidRDefault="008F5F64" w:rsidP="00EC5D70">
      <w:pPr>
        <w:pStyle w:val="body"/>
        <w:widowControl w:val="0"/>
        <w:suppressAutoHyphens/>
        <w:spacing w:line="240" w:lineRule="auto"/>
        <w:ind w:firstLine="0"/>
        <w:jc w:val="left"/>
        <w:rPr>
          <w:rFonts w:cs="Times New Roman"/>
          <w:sz w:val="24"/>
          <w:szCs w:val="24"/>
        </w:rPr>
      </w:pPr>
      <w:r w:rsidRPr="00EC5D70">
        <w:rPr>
          <w:rFonts w:cs="Times New Roman"/>
          <w:b/>
          <w:sz w:val="24"/>
          <w:szCs w:val="24"/>
        </w:rPr>
        <w:t>универсальные учебные коммуникативные действия</w:t>
      </w:r>
    </w:p>
    <w:p w:rsidR="008F5F64" w:rsidRPr="00EC5D70" w:rsidRDefault="008F5F64" w:rsidP="00EC5D70">
      <w:pPr>
        <w:pStyle w:val="body"/>
        <w:widowControl w:val="0"/>
        <w:suppressAutoHyphens/>
        <w:spacing w:line="240" w:lineRule="auto"/>
        <w:ind w:firstLine="0"/>
        <w:jc w:val="left"/>
        <w:rPr>
          <w:rFonts w:cs="Times New Roman"/>
          <w:b/>
          <w:sz w:val="24"/>
          <w:szCs w:val="24"/>
        </w:rPr>
      </w:pPr>
      <w:r w:rsidRPr="00EC5D70">
        <w:rPr>
          <w:rFonts w:cs="Times New Roman"/>
          <w:sz w:val="24"/>
          <w:szCs w:val="24"/>
        </w:rPr>
        <w:t xml:space="preserve">1) </w:t>
      </w:r>
      <w:r w:rsidRPr="00EC5D70">
        <w:rPr>
          <w:rFonts w:cs="Times New Roman"/>
          <w:b/>
          <w:sz w:val="24"/>
          <w:szCs w:val="24"/>
        </w:rPr>
        <w:t>общение:</w:t>
      </w:r>
    </w:p>
    <w:p w:rsidR="008F5F64" w:rsidRPr="00EC5D70" w:rsidRDefault="009778AC" w:rsidP="00EC5D70">
      <w:pPr>
        <w:pStyle w:val="list-bullet"/>
        <w:widowControl w:val="0"/>
        <w:tabs>
          <w:tab w:val="left" w:pos="142"/>
        </w:tabs>
        <w:suppressAutoHyphens/>
        <w:spacing w:line="240" w:lineRule="auto"/>
        <w:ind w:left="0" w:firstLine="0"/>
        <w:jc w:val="left"/>
        <w:rPr>
          <w:rFonts w:cs="Times New Roman"/>
          <w:sz w:val="24"/>
          <w:szCs w:val="24"/>
        </w:rPr>
      </w:pPr>
      <w:r w:rsidRPr="00EC5D70">
        <w:rPr>
          <w:rFonts w:cs="Times New Roman"/>
          <w:sz w:val="24"/>
          <w:szCs w:val="24"/>
        </w:rPr>
        <w:t>-</w:t>
      </w:r>
      <w:r w:rsidR="008F5F64" w:rsidRPr="00EC5D70">
        <w:rPr>
          <w:rFonts w:cs="Times New Roman"/>
          <w:sz w:val="24"/>
          <w:szCs w:val="24"/>
        </w:rPr>
        <w:t>воспринимать и формулировать суждения, выражать эмоции в соответствии с целями и условиями общения в знакомой среде;</w:t>
      </w:r>
    </w:p>
    <w:p w:rsidR="008F5F64" w:rsidRPr="00EC5D70" w:rsidRDefault="009778AC" w:rsidP="00EC5D70">
      <w:pPr>
        <w:pStyle w:val="list-bullet"/>
        <w:widowControl w:val="0"/>
        <w:tabs>
          <w:tab w:val="left" w:pos="142"/>
        </w:tabs>
        <w:suppressAutoHyphens/>
        <w:spacing w:line="240" w:lineRule="auto"/>
        <w:ind w:left="0" w:firstLine="0"/>
        <w:jc w:val="left"/>
        <w:rPr>
          <w:rFonts w:cs="Times New Roman"/>
          <w:sz w:val="24"/>
          <w:szCs w:val="24"/>
        </w:rPr>
      </w:pPr>
      <w:r w:rsidRPr="00EC5D70">
        <w:rPr>
          <w:rFonts w:cs="Times New Roman"/>
          <w:sz w:val="24"/>
          <w:szCs w:val="24"/>
        </w:rPr>
        <w:t>-</w:t>
      </w:r>
      <w:r w:rsidR="008F5F64" w:rsidRPr="00EC5D70">
        <w:rPr>
          <w:rFonts w:cs="Times New Roman"/>
          <w:sz w:val="24"/>
          <w:szCs w:val="24"/>
        </w:rPr>
        <w:t>проявлять уважительное отношение к собеседнику, соблюдать правила ведения диалога и дискуссии;</w:t>
      </w:r>
    </w:p>
    <w:p w:rsidR="008F5F64" w:rsidRPr="00EC5D70" w:rsidRDefault="009778AC" w:rsidP="00EC5D70">
      <w:pPr>
        <w:pStyle w:val="list-bullet"/>
        <w:widowControl w:val="0"/>
        <w:tabs>
          <w:tab w:val="left" w:pos="142"/>
        </w:tabs>
        <w:suppressAutoHyphens/>
        <w:spacing w:line="240" w:lineRule="auto"/>
        <w:ind w:left="0" w:firstLine="0"/>
        <w:jc w:val="left"/>
        <w:rPr>
          <w:rFonts w:cs="Times New Roman"/>
          <w:spacing w:val="-2"/>
          <w:sz w:val="24"/>
          <w:szCs w:val="24"/>
        </w:rPr>
      </w:pPr>
      <w:r w:rsidRPr="00EC5D70">
        <w:rPr>
          <w:rFonts w:cs="Times New Roman"/>
          <w:spacing w:val="-2"/>
          <w:sz w:val="24"/>
          <w:szCs w:val="24"/>
        </w:rPr>
        <w:t>-</w:t>
      </w:r>
      <w:r w:rsidR="008F5F64" w:rsidRPr="00EC5D70">
        <w:rPr>
          <w:rFonts w:cs="Times New Roman"/>
          <w:spacing w:val="-2"/>
          <w:sz w:val="24"/>
          <w:szCs w:val="24"/>
        </w:rPr>
        <w:t>признавать возможность существования разных точек зрения;</w:t>
      </w:r>
    </w:p>
    <w:p w:rsidR="008F5F64" w:rsidRPr="00EC5D70" w:rsidRDefault="009778AC" w:rsidP="00EC5D70">
      <w:pPr>
        <w:pStyle w:val="list-bullet"/>
        <w:widowControl w:val="0"/>
        <w:tabs>
          <w:tab w:val="left" w:pos="142"/>
        </w:tabs>
        <w:suppressAutoHyphens/>
        <w:spacing w:line="240" w:lineRule="auto"/>
        <w:ind w:left="0" w:firstLine="0"/>
        <w:jc w:val="left"/>
        <w:rPr>
          <w:rFonts w:cs="Times New Roman"/>
          <w:sz w:val="24"/>
          <w:szCs w:val="24"/>
        </w:rPr>
      </w:pPr>
      <w:r w:rsidRPr="00EC5D70">
        <w:rPr>
          <w:rFonts w:cs="Times New Roman"/>
          <w:sz w:val="24"/>
          <w:szCs w:val="24"/>
        </w:rPr>
        <w:t>-</w:t>
      </w:r>
      <w:r w:rsidR="008F5F64" w:rsidRPr="00EC5D70">
        <w:rPr>
          <w:rFonts w:cs="Times New Roman"/>
          <w:sz w:val="24"/>
          <w:szCs w:val="24"/>
        </w:rPr>
        <w:t>корректно и аргументированно высказывать своё мнение;</w:t>
      </w:r>
    </w:p>
    <w:p w:rsidR="008F5F64" w:rsidRPr="00EC5D70" w:rsidRDefault="009778AC" w:rsidP="00EC5D70">
      <w:pPr>
        <w:pStyle w:val="list-bullet"/>
        <w:widowControl w:val="0"/>
        <w:tabs>
          <w:tab w:val="left" w:pos="142"/>
        </w:tabs>
        <w:suppressAutoHyphens/>
        <w:spacing w:line="240" w:lineRule="auto"/>
        <w:ind w:left="0" w:firstLine="0"/>
        <w:jc w:val="left"/>
        <w:rPr>
          <w:rFonts w:cs="Times New Roman"/>
          <w:sz w:val="24"/>
          <w:szCs w:val="24"/>
        </w:rPr>
      </w:pPr>
      <w:r w:rsidRPr="00EC5D70">
        <w:rPr>
          <w:rFonts w:cs="Times New Roman"/>
          <w:sz w:val="24"/>
          <w:szCs w:val="24"/>
        </w:rPr>
        <w:t>-</w:t>
      </w:r>
      <w:r w:rsidR="008F5F64" w:rsidRPr="00EC5D70">
        <w:rPr>
          <w:rFonts w:cs="Times New Roman"/>
          <w:sz w:val="24"/>
          <w:szCs w:val="24"/>
        </w:rPr>
        <w:t>строить речевое высказывание в соответствии с поставленной задачей;</w:t>
      </w:r>
    </w:p>
    <w:p w:rsidR="008F5F64" w:rsidRPr="00EC5D70" w:rsidRDefault="009778AC" w:rsidP="00EC5D70">
      <w:pPr>
        <w:pStyle w:val="list-bullet"/>
        <w:widowControl w:val="0"/>
        <w:tabs>
          <w:tab w:val="left" w:pos="142"/>
        </w:tabs>
        <w:suppressAutoHyphens/>
        <w:spacing w:line="240" w:lineRule="auto"/>
        <w:ind w:left="0" w:firstLine="0"/>
        <w:jc w:val="left"/>
        <w:rPr>
          <w:rFonts w:cs="Times New Roman"/>
          <w:sz w:val="24"/>
          <w:szCs w:val="24"/>
        </w:rPr>
      </w:pPr>
      <w:r w:rsidRPr="00EC5D70">
        <w:rPr>
          <w:rFonts w:cs="Times New Roman"/>
          <w:sz w:val="24"/>
          <w:szCs w:val="24"/>
        </w:rPr>
        <w:t>-</w:t>
      </w:r>
      <w:r w:rsidR="008F5F64" w:rsidRPr="00EC5D70">
        <w:rPr>
          <w:rFonts w:cs="Times New Roman"/>
          <w:sz w:val="24"/>
          <w:szCs w:val="24"/>
        </w:rPr>
        <w:t>создавать устные и письменные тексты (описание, рассуждение, повествование);</w:t>
      </w:r>
    </w:p>
    <w:p w:rsidR="008F5F64" w:rsidRPr="00EC5D70" w:rsidRDefault="009778AC" w:rsidP="00EC5D70">
      <w:pPr>
        <w:pStyle w:val="list-bullet"/>
        <w:widowControl w:val="0"/>
        <w:tabs>
          <w:tab w:val="left" w:pos="142"/>
        </w:tabs>
        <w:suppressAutoHyphens/>
        <w:spacing w:line="240" w:lineRule="auto"/>
        <w:ind w:left="0" w:firstLine="0"/>
        <w:jc w:val="left"/>
        <w:rPr>
          <w:rFonts w:cs="Times New Roman"/>
          <w:sz w:val="24"/>
          <w:szCs w:val="24"/>
        </w:rPr>
      </w:pPr>
      <w:r w:rsidRPr="00EC5D70">
        <w:rPr>
          <w:rFonts w:cs="Times New Roman"/>
          <w:sz w:val="24"/>
          <w:szCs w:val="24"/>
        </w:rPr>
        <w:t>-</w:t>
      </w:r>
      <w:r w:rsidR="008F5F64" w:rsidRPr="00EC5D70">
        <w:rPr>
          <w:rFonts w:cs="Times New Roman"/>
          <w:sz w:val="24"/>
          <w:szCs w:val="24"/>
        </w:rPr>
        <w:t>готовить небольшие публичные выступления;</w:t>
      </w:r>
    </w:p>
    <w:p w:rsidR="008F5F64" w:rsidRPr="00EC5D70" w:rsidRDefault="009778AC" w:rsidP="00EC5D70">
      <w:pPr>
        <w:pStyle w:val="list-bullet"/>
        <w:widowControl w:val="0"/>
        <w:tabs>
          <w:tab w:val="left" w:pos="142"/>
        </w:tabs>
        <w:suppressAutoHyphens/>
        <w:spacing w:line="240" w:lineRule="auto"/>
        <w:ind w:left="0" w:firstLine="0"/>
        <w:jc w:val="left"/>
        <w:rPr>
          <w:rFonts w:cs="Times New Roman"/>
          <w:sz w:val="24"/>
          <w:szCs w:val="24"/>
        </w:rPr>
      </w:pPr>
      <w:r w:rsidRPr="00EC5D70">
        <w:rPr>
          <w:rFonts w:cs="Times New Roman"/>
          <w:sz w:val="24"/>
          <w:szCs w:val="24"/>
        </w:rPr>
        <w:t>-</w:t>
      </w:r>
      <w:r w:rsidR="008F5F64" w:rsidRPr="00EC5D70">
        <w:rPr>
          <w:rFonts w:cs="Times New Roman"/>
          <w:sz w:val="24"/>
          <w:szCs w:val="24"/>
        </w:rPr>
        <w:t>подбирать иллюстративный материал (рисунки, фото, плакаты) к тексту выступления;</w:t>
      </w:r>
    </w:p>
    <w:p w:rsidR="008F5F64" w:rsidRPr="00EC5D70" w:rsidRDefault="008F5F64" w:rsidP="00EC5D70">
      <w:pPr>
        <w:pStyle w:val="body"/>
        <w:widowControl w:val="0"/>
        <w:suppressAutoHyphens/>
        <w:spacing w:line="240" w:lineRule="auto"/>
        <w:ind w:firstLine="0"/>
        <w:jc w:val="left"/>
        <w:rPr>
          <w:rFonts w:cs="Times New Roman"/>
          <w:sz w:val="24"/>
          <w:szCs w:val="24"/>
        </w:rPr>
      </w:pPr>
      <w:r w:rsidRPr="00EC5D70">
        <w:rPr>
          <w:rFonts w:cs="Times New Roman"/>
          <w:sz w:val="24"/>
          <w:szCs w:val="24"/>
        </w:rPr>
        <w:t xml:space="preserve">2) </w:t>
      </w:r>
      <w:r w:rsidRPr="00EC5D70">
        <w:rPr>
          <w:rFonts w:cs="Times New Roman"/>
          <w:b/>
          <w:sz w:val="24"/>
          <w:szCs w:val="24"/>
        </w:rPr>
        <w:t>совместная деятельность:</w:t>
      </w:r>
    </w:p>
    <w:p w:rsidR="008F5F64" w:rsidRPr="00EC5D70" w:rsidRDefault="009778AC" w:rsidP="00EC5D70">
      <w:pPr>
        <w:pStyle w:val="list-bullet"/>
        <w:widowControl w:val="0"/>
        <w:tabs>
          <w:tab w:val="left" w:pos="142"/>
        </w:tabs>
        <w:suppressAutoHyphens/>
        <w:spacing w:line="240" w:lineRule="auto"/>
        <w:ind w:left="0" w:firstLine="0"/>
        <w:jc w:val="left"/>
        <w:rPr>
          <w:rFonts w:cs="Times New Roman"/>
          <w:sz w:val="24"/>
          <w:szCs w:val="24"/>
        </w:rPr>
      </w:pPr>
      <w:r w:rsidRPr="00EC5D70">
        <w:rPr>
          <w:rFonts w:cs="Times New Roman"/>
          <w:sz w:val="24"/>
          <w:szCs w:val="24"/>
        </w:rPr>
        <w:t>-</w:t>
      </w:r>
      <w:r w:rsidR="008F5F64" w:rsidRPr="00EC5D70">
        <w:rPr>
          <w:rFonts w:cs="Times New Roman"/>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8F5F64" w:rsidRPr="00EC5D70" w:rsidRDefault="009778AC" w:rsidP="00EC5D70">
      <w:pPr>
        <w:pStyle w:val="list-bullet"/>
        <w:widowControl w:val="0"/>
        <w:tabs>
          <w:tab w:val="left" w:pos="142"/>
        </w:tabs>
        <w:suppressAutoHyphens/>
        <w:spacing w:line="240" w:lineRule="auto"/>
        <w:ind w:left="0" w:firstLine="0"/>
        <w:jc w:val="left"/>
        <w:rPr>
          <w:rFonts w:cs="Times New Roman"/>
          <w:sz w:val="24"/>
          <w:szCs w:val="24"/>
        </w:rPr>
      </w:pPr>
      <w:r w:rsidRPr="00EC5D70">
        <w:rPr>
          <w:rFonts w:cs="Times New Roman"/>
          <w:sz w:val="24"/>
          <w:szCs w:val="24"/>
        </w:rPr>
        <w:t>-</w:t>
      </w:r>
      <w:r w:rsidR="008F5F64" w:rsidRPr="00EC5D70">
        <w:rPr>
          <w:rFonts w:cs="Times New Roman"/>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8F5F64" w:rsidRPr="00EC5D70" w:rsidRDefault="009778AC" w:rsidP="00EC5D70">
      <w:pPr>
        <w:pStyle w:val="list-bullet"/>
        <w:widowControl w:val="0"/>
        <w:tabs>
          <w:tab w:val="left" w:pos="142"/>
        </w:tabs>
        <w:suppressAutoHyphens/>
        <w:spacing w:line="240" w:lineRule="auto"/>
        <w:ind w:left="0" w:firstLine="0"/>
        <w:jc w:val="left"/>
        <w:rPr>
          <w:rFonts w:cs="Times New Roman"/>
          <w:sz w:val="24"/>
          <w:szCs w:val="24"/>
        </w:rPr>
      </w:pPr>
      <w:r w:rsidRPr="00EC5D70">
        <w:rPr>
          <w:rFonts w:cs="Times New Roman"/>
          <w:sz w:val="24"/>
          <w:szCs w:val="24"/>
        </w:rPr>
        <w:t>-</w:t>
      </w:r>
      <w:r w:rsidR="008F5F64" w:rsidRPr="00EC5D70">
        <w:rPr>
          <w:rFonts w:cs="Times New Roman"/>
          <w:sz w:val="24"/>
          <w:szCs w:val="24"/>
        </w:rPr>
        <w:t>проявлять готовность руководить, выполнять поручения, подчиняться;</w:t>
      </w:r>
    </w:p>
    <w:p w:rsidR="008F5F64" w:rsidRPr="00EC5D70" w:rsidRDefault="009778AC" w:rsidP="00EC5D70">
      <w:pPr>
        <w:pStyle w:val="list-bullet"/>
        <w:widowControl w:val="0"/>
        <w:tabs>
          <w:tab w:val="left" w:pos="142"/>
        </w:tabs>
        <w:suppressAutoHyphens/>
        <w:spacing w:line="240" w:lineRule="auto"/>
        <w:ind w:left="0" w:firstLine="0"/>
        <w:jc w:val="left"/>
        <w:rPr>
          <w:rFonts w:cs="Times New Roman"/>
          <w:sz w:val="24"/>
          <w:szCs w:val="24"/>
        </w:rPr>
      </w:pPr>
      <w:r w:rsidRPr="00EC5D70">
        <w:rPr>
          <w:rFonts w:cs="Times New Roman"/>
          <w:sz w:val="24"/>
          <w:szCs w:val="24"/>
        </w:rPr>
        <w:t>-</w:t>
      </w:r>
      <w:r w:rsidR="008F5F64" w:rsidRPr="00EC5D70">
        <w:rPr>
          <w:rFonts w:cs="Times New Roman"/>
          <w:sz w:val="24"/>
          <w:szCs w:val="24"/>
        </w:rPr>
        <w:t>ответственно выполнять свою часть работы;</w:t>
      </w:r>
    </w:p>
    <w:p w:rsidR="008F5F64" w:rsidRPr="00EC5D70" w:rsidRDefault="009778AC" w:rsidP="00EC5D70">
      <w:pPr>
        <w:pStyle w:val="list-bullet"/>
        <w:widowControl w:val="0"/>
        <w:tabs>
          <w:tab w:val="left" w:pos="142"/>
        </w:tabs>
        <w:suppressAutoHyphens/>
        <w:spacing w:line="240" w:lineRule="auto"/>
        <w:ind w:left="0" w:firstLine="0"/>
        <w:jc w:val="left"/>
        <w:rPr>
          <w:rFonts w:cs="Times New Roman"/>
          <w:sz w:val="24"/>
          <w:szCs w:val="24"/>
        </w:rPr>
      </w:pPr>
      <w:r w:rsidRPr="00EC5D70">
        <w:rPr>
          <w:rFonts w:cs="Times New Roman"/>
          <w:sz w:val="24"/>
          <w:szCs w:val="24"/>
        </w:rPr>
        <w:t>-</w:t>
      </w:r>
      <w:r w:rsidR="008F5F64" w:rsidRPr="00EC5D70">
        <w:rPr>
          <w:rFonts w:cs="Times New Roman"/>
          <w:sz w:val="24"/>
          <w:szCs w:val="24"/>
        </w:rPr>
        <w:t>оценивать свой вклад в общий результат;</w:t>
      </w:r>
    </w:p>
    <w:p w:rsidR="008F5F64" w:rsidRPr="00EC5D70" w:rsidRDefault="009778AC" w:rsidP="00EC5D70">
      <w:pPr>
        <w:pStyle w:val="list-bullet"/>
        <w:widowControl w:val="0"/>
        <w:tabs>
          <w:tab w:val="left" w:pos="142"/>
        </w:tabs>
        <w:suppressAutoHyphens/>
        <w:spacing w:line="240" w:lineRule="auto"/>
        <w:ind w:left="0" w:firstLine="0"/>
        <w:jc w:val="left"/>
        <w:rPr>
          <w:rFonts w:cs="Times New Roman"/>
          <w:sz w:val="24"/>
          <w:szCs w:val="24"/>
        </w:rPr>
      </w:pPr>
      <w:r w:rsidRPr="00EC5D70">
        <w:rPr>
          <w:rFonts w:cs="Times New Roman"/>
          <w:sz w:val="24"/>
          <w:szCs w:val="24"/>
        </w:rPr>
        <w:t>-</w:t>
      </w:r>
      <w:r w:rsidR="008F5F64" w:rsidRPr="00EC5D70">
        <w:rPr>
          <w:rFonts w:cs="Times New Roman"/>
          <w:sz w:val="24"/>
          <w:szCs w:val="24"/>
        </w:rPr>
        <w:t>выполнять совместные проектные задания с опорой на предложенные образцы.</w:t>
      </w:r>
    </w:p>
    <w:p w:rsidR="008F5F64" w:rsidRPr="00EC5D70" w:rsidRDefault="008F5F64" w:rsidP="00EC5D70">
      <w:pPr>
        <w:pStyle w:val="body"/>
        <w:widowControl w:val="0"/>
        <w:suppressAutoHyphens/>
        <w:spacing w:line="240" w:lineRule="auto"/>
        <w:ind w:firstLine="0"/>
        <w:jc w:val="left"/>
        <w:rPr>
          <w:rFonts w:cs="Times New Roman"/>
          <w:sz w:val="24"/>
          <w:szCs w:val="24"/>
        </w:rPr>
      </w:pPr>
      <w:r w:rsidRPr="00EC5D70">
        <w:rPr>
          <w:rFonts w:cs="Times New Roman"/>
          <w:b/>
          <w:sz w:val="24"/>
          <w:szCs w:val="24"/>
        </w:rPr>
        <w:t>универсальные учебные регулятивные действия</w:t>
      </w:r>
    </w:p>
    <w:p w:rsidR="008F5F64" w:rsidRPr="00EC5D70" w:rsidRDefault="008F5F64" w:rsidP="00EC5D70">
      <w:pPr>
        <w:pStyle w:val="body"/>
        <w:widowControl w:val="0"/>
        <w:suppressAutoHyphens/>
        <w:spacing w:line="240" w:lineRule="auto"/>
        <w:ind w:firstLine="0"/>
        <w:jc w:val="left"/>
        <w:rPr>
          <w:rFonts w:cs="Times New Roman"/>
          <w:b/>
          <w:sz w:val="24"/>
          <w:szCs w:val="24"/>
        </w:rPr>
      </w:pPr>
      <w:r w:rsidRPr="00EC5D70">
        <w:rPr>
          <w:rFonts w:cs="Times New Roman"/>
          <w:sz w:val="24"/>
          <w:szCs w:val="24"/>
        </w:rPr>
        <w:t xml:space="preserve">1) </w:t>
      </w:r>
      <w:r w:rsidRPr="00EC5D70">
        <w:rPr>
          <w:rFonts w:cs="Times New Roman"/>
          <w:b/>
          <w:sz w:val="24"/>
          <w:szCs w:val="24"/>
        </w:rPr>
        <w:t>самоорганизация:</w:t>
      </w:r>
    </w:p>
    <w:p w:rsidR="008F5F64" w:rsidRPr="00EC5D70" w:rsidRDefault="009778AC" w:rsidP="00EC5D70">
      <w:pPr>
        <w:pStyle w:val="list-bullet"/>
        <w:widowControl w:val="0"/>
        <w:tabs>
          <w:tab w:val="left" w:pos="142"/>
        </w:tabs>
        <w:suppressAutoHyphens/>
        <w:spacing w:line="240" w:lineRule="auto"/>
        <w:ind w:left="0" w:firstLine="0"/>
        <w:jc w:val="left"/>
        <w:rPr>
          <w:rFonts w:cs="Times New Roman"/>
          <w:sz w:val="24"/>
          <w:szCs w:val="24"/>
        </w:rPr>
      </w:pPr>
      <w:r w:rsidRPr="00EC5D70">
        <w:rPr>
          <w:rFonts w:cs="Times New Roman"/>
          <w:sz w:val="24"/>
          <w:szCs w:val="24"/>
        </w:rPr>
        <w:t>-</w:t>
      </w:r>
      <w:r w:rsidR="008F5F64" w:rsidRPr="00EC5D70">
        <w:rPr>
          <w:rFonts w:cs="Times New Roman"/>
          <w:sz w:val="24"/>
          <w:szCs w:val="24"/>
        </w:rPr>
        <w:t xml:space="preserve">планировать действия по решению учебной задачи для получения результата; </w:t>
      </w:r>
    </w:p>
    <w:p w:rsidR="008F5F64" w:rsidRPr="00EC5D70" w:rsidRDefault="009778AC" w:rsidP="00EC5D70">
      <w:pPr>
        <w:pStyle w:val="list-bullet"/>
        <w:widowControl w:val="0"/>
        <w:tabs>
          <w:tab w:val="left" w:pos="142"/>
        </w:tabs>
        <w:suppressAutoHyphens/>
        <w:spacing w:line="240" w:lineRule="auto"/>
        <w:ind w:left="0" w:firstLine="0"/>
        <w:jc w:val="left"/>
        <w:rPr>
          <w:rFonts w:cs="Times New Roman"/>
          <w:sz w:val="24"/>
          <w:szCs w:val="24"/>
        </w:rPr>
      </w:pPr>
      <w:r w:rsidRPr="00EC5D70">
        <w:rPr>
          <w:rFonts w:cs="Times New Roman"/>
          <w:sz w:val="24"/>
          <w:szCs w:val="24"/>
        </w:rPr>
        <w:t>-</w:t>
      </w:r>
      <w:r w:rsidR="008F5F64" w:rsidRPr="00EC5D70">
        <w:rPr>
          <w:rFonts w:cs="Times New Roman"/>
          <w:sz w:val="24"/>
          <w:szCs w:val="24"/>
        </w:rPr>
        <w:t>выстраивать последовательность выбранных действий;</w:t>
      </w:r>
    </w:p>
    <w:p w:rsidR="008F5F64" w:rsidRPr="00EC5D70" w:rsidRDefault="008F5F64" w:rsidP="00EC5D70">
      <w:pPr>
        <w:pStyle w:val="body"/>
        <w:widowControl w:val="0"/>
        <w:suppressAutoHyphens/>
        <w:spacing w:line="240" w:lineRule="auto"/>
        <w:ind w:firstLine="0"/>
        <w:jc w:val="left"/>
        <w:rPr>
          <w:rFonts w:cs="Times New Roman"/>
          <w:sz w:val="24"/>
          <w:szCs w:val="24"/>
        </w:rPr>
      </w:pPr>
      <w:r w:rsidRPr="00EC5D70">
        <w:rPr>
          <w:rFonts w:cs="Times New Roman"/>
          <w:sz w:val="24"/>
          <w:szCs w:val="24"/>
        </w:rPr>
        <w:t xml:space="preserve">2) </w:t>
      </w:r>
      <w:r w:rsidRPr="00EC5D70">
        <w:rPr>
          <w:rFonts w:cs="Times New Roman"/>
          <w:b/>
          <w:sz w:val="24"/>
          <w:szCs w:val="24"/>
        </w:rPr>
        <w:t>самоконтроль:</w:t>
      </w:r>
    </w:p>
    <w:p w:rsidR="008F5F64" w:rsidRPr="00EC5D70" w:rsidRDefault="009778AC" w:rsidP="00EC5D70">
      <w:pPr>
        <w:pStyle w:val="list-bullet"/>
        <w:widowControl w:val="0"/>
        <w:tabs>
          <w:tab w:val="left" w:pos="142"/>
        </w:tabs>
        <w:suppressAutoHyphens/>
        <w:spacing w:line="240" w:lineRule="auto"/>
        <w:ind w:left="0" w:firstLine="0"/>
        <w:jc w:val="left"/>
        <w:rPr>
          <w:rFonts w:cs="Times New Roman"/>
          <w:sz w:val="24"/>
          <w:szCs w:val="24"/>
        </w:rPr>
      </w:pPr>
      <w:r w:rsidRPr="00EC5D70">
        <w:rPr>
          <w:rFonts w:cs="Times New Roman"/>
          <w:sz w:val="24"/>
          <w:szCs w:val="24"/>
        </w:rPr>
        <w:t>-</w:t>
      </w:r>
      <w:r w:rsidR="008F5F64" w:rsidRPr="00EC5D70">
        <w:rPr>
          <w:rFonts w:cs="Times New Roman"/>
          <w:sz w:val="24"/>
          <w:szCs w:val="24"/>
        </w:rPr>
        <w:t xml:space="preserve">устанавливать причины успеха/неудач в учебной деятельности; </w:t>
      </w:r>
    </w:p>
    <w:p w:rsidR="008F5F64" w:rsidRPr="00EC5D70" w:rsidRDefault="009778AC" w:rsidP="00EC5D70">
      <w:pPr>
        <w:pStyle w:val="list-bullet"/>
        <w:widowControl w:val="0"/>
        <w:tabs>
          <w:tab w:val="left" w:pos="142"/>
        </w:tabs>
        <w:suppressAutoHyphens/>
        <w:spacing w:line="240" w:lineRule="auto"/>
        <w:ind w:left="0" w:firstLine="0"/>
        <w:jc w:val="left"/>
        <w:rPr>
          <w:rFonts w:cs="Times New Roman"/>
          <w:sz w:val="24"/>
          <w:szCs w:val="24"/>
        </w:rPr>
      </w:pPr>
      <w:r w:rsidRPr="00EC5D70">
        <w:rPr>
          <w:rFonts w:cs="Times New Roman"/>
          <w:sz w:val="24"/>
          <w:szCs w:val="24"/>
        </w:rPr>
        <w:t>-</w:t>
      </w:r>
      <w:r w:rsidR="008F5F64" w:rsidRPr="00EC5D70">
        <w:rPr>
          <w:rFonts w:cs="Times New Roman"/>
          <w:sz w:val="24"/>
          <w:szCs w:val="24"/>
        </w:rPr>
        <w:t>корректировать свои учебные действия для преодоления ошибок.</w:t>
      </w:r>
    </w:p>
    <w:p w:rsidR="00C96269" w:rsidRPr="00EC5D70" w:rsidRDefault="00C96269" w:rsidP="00EC5D70">
      <w:pPr>
        <w:spacing w:line="240" w:lineRule="auto"/>
        <w:ind w:firstLine="0"/>
        <w:jc w:val="left"/>
        <w:rPr>
          <w:rFonts w:eastAsia="Times New Roman" w:cs="Times New Roman"/>
          <w:sz w:val="24"/>
          <w:szCs w:val="24"/>
        </w:rPr>
      </w:pPr>
      <w:r w:rsidRPr="00EC5D70">
        <w:rPr>
          <w:rFonts w:eastAsia="Times New Roman" w:cs="Times New Roman"/>
          <w:b/>
          <w:bCs/>
          <w:sz w:val="24"/>
          <w:szCs w:val="24"/>
        </w:rPr>
        <w:t>Предметные</w:t>
      </w:r>
      <w:r w:rsidRPr="00EC5D70">
        <w:rPr>
          <w:rFonts w:eastAsia="Times New Roman" w:cs="Times New Roman"/>
          <w:sz w:val="24"/>
          <w:szCs w:val="24"/>
        </w:rPr>
        <w:t xml:space="preserve"> результаты освоения основной образовательной программы ориентированы на получение опыта деятельности, преобразование и применение знаний, умений и навыков обучающимися в учебных ситуациях и реальных жизненных условиях, а также на успешное обучение на уровне начального общего образования с учетом специфики содержания предметных областей, включающих конкретные учебные предметы, курсы, </w:t>
      </w:r>
      <w:r w:rsidRPr="00EC5D70">
        <w:rPr>
          <w:rFonts w:eastAsia="Times New Roman" w:cs="Times New Roman"/>
          <w:sz w:val="24"/>
          <w:szCs w:val="24"/>
        </w:rPr>
        <w:lastRenderedPageBreak/>
        <w:t>модули</w:t>
      </w:r>
      <w:r w:rsidR="00D45EBD" w:rsidRPr="00EC5D70">
        <w:rPr>
          <w:rFonts w:cs="Times New Roman"/>
          <w:sz w:val="24"/>
          <w:szCs w:val="24"/>
        </w:rPr>
        <w:t>. Предметные результаты подробнопо классам обучения описаны в рабочих программах учителей.</w:t>
      </w:r>
    </w:p>
    <w:p w:rsidR="00F46FCA" w:rsidRPr="00EC5D70" w:rsidRDefault="00F46FCA" w:rsidP="00EC5D70">
      <w:pPr>
        <w:spacing w:line="240" w:lineRule="auto"/>
        <w:ind w:firstLine="0"/>
        <w:jc w:val="left"/>
        <w:rPr>
          <w:rFonts w:cs="Times New Roman"/>
          <w:spacing w:val="-2"/>
          <w:sz w:val="24"/>
          <w:szCs w:val="24"/>
        </w:rPr>
      </w:pPr>
      <w:r w:rsidRPr="00EC5D70">
        <w:rPr>
          <w:rFonts w:cs="Times New Roman"/>
          <w:sz w:val="24"/>
          <w:szCs w:val="24"/>
        </w:rPr>
        <w:t xml:space="preserve">Таким образом, система планируемых результатов даёт представление о том, какими именно действиями — личностными,познавательными, регулятивными, коммуникативными, преломлёнными через специфику содержания того или иного предмета, — овладеют обучающиеся в ходе образовательного процесса. </w:t>
      </w:r>
    </w:p>
    <w:p w:rsidR="00CE7329" w:rsidRPr="00EC5D70" w:rsidRDefault="00CE7329" w:rsidP="00EC5D70">
      <w:pPr>
        <w:widowControl w:val="0"/>
        <w:tabs>
          <w:tab w:val="left" w:pos="142"/>
          <w:tab w:val="left" w:pos="284"/>
        </w:tabs>
        <w:spacing w:line="240" w:lineRule="auto"/>
        <w:ind w:firstLine="0"/>
        <w:jc w:val="left"/>
        <w:rPr>
          <w:rFonts w:cs="Times New Roman"/>
          <w:sz w:val="24"/>
          <w:szCs w:val="24"/>
        </w:rPr>
      </w:pPr>
    </w:p>
    <w:p w:rsidR="00F55485" w:rsidRPr="00EC5D70" w:rsidRDefault="00EB00A3" w:rsidP="00EC5D70">
      <w:pPr>
        <w:pStyle w:val="h2"/>
        <w:keepNext w:val="0"/>
        <w:widowControl w:val="0"/>
        <w:spacing w:before="0" w:after="0" w:line="240" w:lineRule="auto"/>
        <w:rPr>
          <w:rFonts w:cs="Times New Roman"/>
          <w:sz w:val="24"/>
          <w:szCs w:val="24"/>
        </w:rPr>
      </w:pPr>
      <w:r w:rsidRPr="00EC5D70">
        <w:rPr>
          <w:rFonts w:cs="Times New Roman"/>
          <w:sz w:val="24"/>
          <w:szCs w:val="24"/>
        </w:rPr>
        <w:t xml:space="preserve">1.4. СИСТЕМА ОЦЕНКИ ДОСТИЖЕНИЯ </w:t>
      </w:r>
      <w:r w:rsidR="00A71114" w:rsidRPr="00EC5D70">
        <w:rPr>
          <w:rFonts w:cs="Times New Roman"/>
          <w:sz w:val="24"/>
          <w:szCs w:val="24"/>
        </w:rPr>
        <w:t>ПЛАНИРУЕМЫХ РЕЗУЛЬТАТОВ ОСВОЕНИЯ ПРОГРАММЫ НАЧАЛЬНОГО ОБЩЕГО ОБРАЗОВАНИЯ</w:t>
      </w:r>
      <w:r w:rsidR="00217630" w:rsidRPr="00EC5D70">
        <w:rPr>
          <w:rFonts w:cs="Times New Roman"/>
          <w:bCs w:val="0"/>
          <w:color w:val="auto"/>
          <w:sz w:val="24"/>
          <w:szCs w:val="24"/>
        </w:rPr>
        <w:t xml:space="preserve">МБОУ Школа №137 г. о. Самара </w:t>
      </w:r>
    </w:p>
    <w:p w:rsidR="00A71114" w:rsidRPr="00EC5D70" w:rsidRDefault="00A71114" w:rsidP="00EC5D70">
      <w:pPr>
        <w:pStyle w:val="h2"/>
        <w:keepNext w:val="0"/>
        <w:widowControl w:val="0"/>
        <w:spacing w:before="0" w:after="0" w:line="240" w:lineRule="auto"/>
        <w:rPr>
          <w:rFonts w:cs="Times New Roman"/>
          <w:sz w:val="24"/>
          <w:szCs w:val="24"/>
        </w:rPr>
      </w:pPr>
      <w:r w:rsidRPr="00EC5D70">
        <w:rPr>
          <w:rFonts w:cs="Times New Roman"/>
          <w:sz w:val="24"/>
          <w:szCs w:val="24"/>
        </w:rPr>
        <w:t>1.4.1. Общие положения</w:t>
      </w:r>
    </w:p>
    <w:p w:rsidR="00533A1C" w:rsidRPr="00EC5D70" w:rsidRDefault="00533A1C" w:rsidP="00EC5D70">
      <w:pPr>
        <w:tabs>
          <w:tab w:val="left" w:pos="709"/>
        </w:tabs>
        <w:autoSpaceDE w:val="0"/>
        <w:autoSpaceDN w:val="0"/>
        <w:adjustRightInd w:val="0"/>
        <w:spacing w:line="240" w:lineRule="auto"/>
        <w:ind w:firstLine="0"/>
        <w:jc w:val="left"/>
        <w:rPr>
          <w:rFonts w:cs="Times New Roman"/>
          <w:color w:val="000000"/>
          <w:sz w:val="24"/>
          <w:szCs w:val="24"/>
        </w:rPr>
      </w:pPr>
      <w:r w:rsidRPr="00EC5D70">
        <w:rPr>
          <w:rFonts w:cs="Times New Roman"/>
          <w:color w:val="000000"/>
          <w:sz w:val="24"/>
          <w:szCs w:val="24"/>
        </w:rPr>
        <w:t xml:space="preserve">Система оценки достижения планируемых результатов освоения основной образовательной программы начального общего образования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деятельность как педагогов, так и обучающихся. </w:t>
      </w:r>
    </w:p>
    <w:p w:rsidR="00533A1C" w:rsidRPr="00EC5D70" w:rsidRDefault="00533A1C" w:rsidP="00EC5D70">
      <w:pPr>
        <w:autoSpaceDE w:val="0"/>
        <w:autoSpaceDN w:val="0"/>
        <w:adjustRightInd w:val="0"/>
        <w:spacing w:line="240" w:lineRule="auto"/>
        <w:ind w:firstLine="0"/>
        <w:jc w:val="left"/>
        <w:rPr>
          <w:rFonts w:cs="Times New Roman"/>
          <w:color w:val="000000"/>
          <w:sz w:val="24"/>
          <w:szCs w:val="24"/>
        </w:rPr>
      </w:pPr>
      <w:r w:rsidRPr="00EC5D70">
        <w:rPr>
          <w:rFonts w:cs="Times New Roman"/>
          <w:color w:val="000000"/>
          <w:sz w:val="24"/>
          <w:szCs w:val="24"/>
        </w:rPr>
        <w:t xml:space="preserve">Оценка на единой критериальной основе, формирование навыков рефлексии, самоанализа, самоконтроля, само- и взаимооценки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самосознания, готовности открыто выражать и отстаивать свою позицию, готовности к самостоятельным поступкам и действиям, принятию ответственности за их результаты. </w:t>
      </w:r>
    </w:p>
    <w:p w:rsidR="00A71114" w:rsidRPr="00EC5D70" w:rsidRDefault="00A71114" w:rsidP="00EC5D70">
      <w:pPr>
        <w:pStyle w:val="body"/>
        <w:widowControl w:val="0"/>
        <w:suppressAutoHyphens/>
        <w:spacing w:line="240" w:lineRule="auto"/>
        <w:ind w:firstLine="0"/>
        <w:jc w:val="left"/>
        <w:rPr>
          <w:rFonts w:cs="Times New Roman"/>
          <w:b/>
          <w:sz w:val="24"/>
          <w:szCs w:val="24"/>
        </w:rPr>
      </w:pPr>
      <w:r w:rsidRPr="00EC5D70">
        <w:rPr>
          <w:rFonts w:cs="Times New Roman"/>
          <w:sz w:val="24"/>
          <w:szCs w:val="24"/>
        </w:rPr>
        <w:t xml:space="preserve">Система оценки достижения планируемых результатов (далее — система оценки) является частью системы оценки и управления качеством </w:t>
      </w:r>
      <w:r w:rsidR="00A14D92" w:rsidRPr="00EC5D70">
        <w:rPr>
          <w:rFonts w:cs="Times New Roman"/>
          <w:sz w:val="24"/>
          <w:szCs w:val="24"/>
        </w:rPr>
        <w:t>образования в школе</w:t>
      </w:r>
      <w:r w:rsidRPr="00EC5D70">
        <w:rPr>
          <w:rFonts w:cs="Times New Roman"/>
          <w:sz w:val="24"/>
          <w:szCs w:val="24"/>
        </w:rPr>
        <w:t xml:space="preserve"> и служит </w:t>
      </w:r>
      <w:r w:rsidR="00A14D92" w:rsidRPr="00EC5D70">
        <w:rPr>
          <w:rFonts w:cs="Times New Roman"/>
          <w:sz w:val="24"/>
          <w:szCs w:val="24"/>
        </w:rPr>
        <w:t xml:space="preserve">основой при разработке </w:t>
      </w:r>
      <w:r w:rsidRPr="00EC5D70">
        <w:rPr>
          <w:rFonts w:cs="Times New Roman"/>
          <w:b/>
          <w:sz w:val="24"/>
          <w:szCs w:val="24"/>
        </w:rPr>
        <w:t xml:space="preserve">Положения </w:t>
      </w:r>
      <w:r w:rsidR="004342EC" w:rsidRPr="00EC5D70">
        <w:rPr>
          <w:rFonts w:cs="Times New Roman"/>
          <w:b/>
          <w:sz w:val="24"/>
          <w:szCs w:val="24"/>
        </w:rPr>
        <w:t>о</w:t>
      </w:r>
      <w:r w:rsidR="004342EC" w:rsidRPr="00EC5D70">
        <w:rPr>
          <w:rStyle w:val="a4"/>
          <w:rFonts w:cs="Times New Roman"/>
          <w:sz w:val="24"/>
          <w:szCs w:val="24"/>
        </w:rPr>
        <w:t>критериях и нормах оценок</w:t>
      </w:r>
      <w:r w:rsidRPr="00EC5D70">
        <w:rPr>
          <w:rFonts w:cs="Times New Roman"/>
          <w:b/>
          <w:sz w:val="24"/>
          <w:szCs w:val="24"/>
        </w:rPr>
        <w:t>образов</w:t>
      </w:r>
      <w:r w:rsidR="00C0520B" w:rsidRPr="00EC5D70">
        <w:rPr>
          <w:rFonts w:cs="Times New Roman"/>
          <w:b/>
          <w:sz w:val="24"/>
          <w:szCs w:val="24"/>
        </w:rPr>
        <w:t>ательных достижений обучающихся</w:t>
      </w:r>
      <w:r w:rsidR="00F55485" w:rsidRPr="00EC5D70">
        <w:rPr>
          <w:rFonts w:cs="Times New Roman"/>
          <w:color w:val="auto"/>
          <w:sz w:val="24"/>
          <w:szCs w:val="24"/>
        </w:rPr>
        <w:t>МБОУ Школа №1</w:t>
      </w:r>
      <w:r w:rsidR="00FB2E81" w:rsidRPr="00EC5D70">
        <w:rPr>
          <w:rFonts w:cs="Times New Roman"/>
          <w:color w:val="auto"/>
          <w:sz w:val="24"/>
          <w:szCs w:val="24"/>
        </w:rPr>
        <w:t>37</w:t>
      </w:r>
      <w:r w:rsidR="00F55485" w:rsidRPr="00EC5D70">
        <w:rPr>
          <w:rFonts w:cs="Times New Roman"/>
          <w:color w:val="auto"/>
          <w:sz w:val="24"/>
          <w:szCs w:val="24"/>
        </w:rPr>
        <w:t xml:space="preserve"> г. о. Самара</w:t>
      </w:r>
      <w:r w:rsidRPr="00EC5D70">
        <w:rPr>
          <w:rFonts w:cs="Times New Roman"/>
          <w:b/>
          <w:sz w:val="24"/>
          <w:szCs w:val="24"/>
        </w:rPr>
        <w:t>.</w:t>
      </w:r>
    </w:p>
    <w:p w:rsidR="00A71114" w:rsidRPr="00EC5D70" w:rsidRDefault="00A71114" w:rsidP="00EC5D70">
      <w:pPr>
        <w:pStyle w:val="body"/>
        <w:widowControl w:val="0"/>
        <w:suppressAutoHyphens/>
        <w:spacing w:line="240" w:lineRule="auto"/>
        <w:ind w:firstLine="0"/>
        <w:jc w:val="left"/>
        <w:rPr>
          <w:rFonts w:cs="Times New Roman"/>
          <w:i/>
          <w:sz w:val="24"/>
          <w:szCs w:val="24"/>
        </w:rPr>
      </w:pPr>
      <w:r w:rsidRPr="00EC5D70">
        <w:rPr>
          <w:rFonts w:cs="Times New Roman"/>
          <w:sz w:val="24"/>
          <w:szCs w:val="24"/>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EC5D70">
        <w:rPr>
          <w:rStyle w:val="Bold"/>
          <w:rFonts w:cs="Times New Roman"/>
          <w:sz w:val="24"/>
          <w:szCs w:val="24"/>
        </w:rPr>
        <w:t xml:space="preserve">функциями </w:t>
      </w:r>
      <w:r w:rsidRPr="00EC5D70">
        <w:rPr>
          <w:rFonts w:cs="Times New Roman"/>
          <w:sz w:val="24"/>
          <w:szCs w:val="24"/>
        </w:rPr>
        <w:t xml:space="preserve">являются </w:t>
      </w:r>
      <w:r w:rsidRPr="00EC5D70">
        <w:rPr>
          <w:rStyle w:val="BoldItalic"/>
          <w:rFonts w:cs="Times New Roman"/>
          <w:i w:val="0"/>
          <w:sz w:val="24"/>
          <w:szCs w:val="24"/>
        </w:rPr>
        <w:t>ориентация образовательного процесса</w:t>
      </w:r>
      <w:r w:rsidRPr="00EC5D70">
        <w:rPr>
          <w:rFonts w:cs="Times New Roman"/>
          <w:sz w:val="24"/>
          <w:szCs w:val="24"/>
        </w:rPr>
        <w:t xml:space="preserve">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EC5D70">
        <w:rPr>
          <w:rStyle w:val="BoldItalic"/>
          <w:rFonts w:cs="Times New Roman"/>
          <w:i w:val="0"/>
          <w:sz w:val="24"/>
          <w:szCs w:val="24"/>
        </w:rPr>
        <w:t>обратной связи</w:t>
      </w:r>
      <w:r w:rsidRPr="00EC5D70">
        <w:rPr>
          <w:rFonts w:cs="Times New Roman"/>
          <w:i/>
          <w:sz w:val="24"/>
          <w:szCs w:val="24"/>
        </w:rPr>
        <w:t>,</w:t>
      </w:r>
      <w:r w:rsidRPr="00EC5D70">
        <w:rPr>
          <w:rFonts w:cs="Times New Roman"/>
          <w:sz w:val="24"/>
          <w:szCs w:val="24"/>
        </w:rPr>
        <w:t xml:space="preserve"> позволяющей осуществлять </w:t>
      </w:r>
      <w:r w:rsidRPr="00EC5D70">
        <w:rPr>
          <w:rStyle w:val="BoldItalic"/>
          <w:rFonts w:cs="Times New Roman"/>
          <w:i w:val="0"/>
          <w:sz w:val="24"/>
          <w:szCs w:val="24"/>
        </w:rPr>
        <w:t>управление образовательным процессом</w:t>
      </w:r>
      <w:r w:rsidRPr="00EC5D70">
        <w:rPr>
          <w:rFonts w:cs="Times New Roman"/>
          <w:i/>
          <w:sz w:val="24"/>
          <w:szCs w:val="24"/>
        </w:rPr>
        <w:t>.</w:t>
      </w:r>
    </w:p>
    <w:p w:rsidR="00A71114" w:rsidRPr="00EC5D70" w:rsidRDefault="00A71114" w:rsidP="00EC5D70">
      <w:pPr>
        <w:pStyle w:val="body"/>
        <w:widowControl w:val="0"/>
        <w:suppressAutoHyphens/>
        <w:spacing w:line="240" w:lineRule="auto"/>
        <w:ind w:firstLine="0"/>
        <w:jc w:val="left"/>
        <w:rPr>
          <w:rFonts w:cs="Times New Roman"/>
          <w:b/>
          <w:sz w:val="24"/>
          <w:szCs w:val="24"/>
        </w:rPr>
      </w:pPr>
      <w:r w:rsidRPr="00EC5D70">
        <w:rPr>
          <w:rStyle w:val="Bold"/>
          <w:rFonts w:cs="Times New Roman"/>
          <w:sz w:val="24"/>
          <w:szCs w:val="24"/>
        </w:rPr>
        <w:t xml:space="preserve">Основными направлениями и целями оценочной деятельности </w:t>
      </w:r>
      <w:r w:rsidR="00745B3B" w:rsidRPr="00EC5D70">
        <w:rPr>
          <w:rFonts w:cs="Times New Roman"/>
          <w:sz w:val="24"/>
          <w:szCs w:val="24"/>
        </w:rPr>
        <w:t xml:space="preserve">в </w:t>
      </w:r>
      <w:r w:rsidR="00217630" w:rsidRPr="00EC5D70">
        <w:rPr>
          <w:rFonts w:cs="Times New Roman"/>
          <w:b/>
          <w:sz w:val="24"/>
          <w:szCs w:val="24"/>
        </w:rPr>
        <w:t xml:space="preserve">МБОУ Школа №137 г. о. Самара </w:t>
      </w:r>
      <w:r w:rsidRPr="00EC5D70">
        <w:rPr>
          <w:rFonts w:cs="Times New Roman"/>
          <w:b/>
          <w:sz w:val="24"/>
          <w:szCs w:val="24"/>
        </w:rPr>
        <w:t>являются:</w:t>
      </w:r>
    </w:p>
    <w:p w:rsidR="00A71114" w:rsidRPr="00EC5D70" w:rsidRDefault="009778AC" w:rsidP="00EC5D70">
      <w:pPr>
        <w:pStyle w:val="list-bullet"/>
        <w:widowControl w:val="0"/>
        <w:tabs>
          <w:tab w:val="left" w:pos="142"/>
        </w:tabs>
        <w:suppressAutoHyphens/>
        <w:spacing w:line="240" w:lineRule="auto"/>
        <w:ind w:left="0" w:firstLine="0"/>
        <w:jc w:val="left"/>
        <w:rPr>
          <w:rFonts w:cs="Times New Roman"/>
          <w:sz w:val="24"/>
          <w:szCs w:val="24"/>
        </w:rPr>
      </w:pPr>
      <w:r w:rsidRPr="00EC5D70">
        <w:rPr>
          <w:rFonts w:cs="Times New Roman"/>
          <w:b/>
          <w:sz w:val="24"/>
          <w:szCs w:val="24"/>
        </w:rPr>
        <w:t>-</w:t>
      </w:r>
      <w:r w:rsidR="00A71114" w:rsidRPr="00EC5D70">
        <w:rPr>
          <w:rFonts w:cs="Times New Roman"/>
          <w:b/>
          <w:sz w:val="24"/>
          <w:szCs w:val="24"/>
        </w:rPr>
        <w:t>оценка образовательных достижений обучающихся на различных этапах обучения</w:t>
      </w:r>
      <w:r w:rsidR="00A71114" w:rsidRPr="00EC5D70">
        <w:rPr>
          <w:rFonts w:cs="Times New Roman"/>
          <w:sz w:val="24"/>
          <w:szCs w:val="24"/>
        </w:rPr>
        <w:t xml:space="preserve"> как основа их промежуточной и итоговой аттестации, а также основа процедур внутреннего монитор</w:t>
      </w:r>
      <w:r w:rsidR="00D5582A" w:rsidRPr="00EC5D70">
        <w:rPr>
          <w:rFonts w:cs="Times New Roman"/>
          <w:sz w:val="24"/>
          <w:szCs w:val="24"/>
        </w:rPr>
        <w:t>инга школы</w:t>
      </w:r>
      <w:r w:rsidR="00A71114" w:rsidRPr="00EC5D70">
        <w:rPr>
          <w:rFonts w:cs="Times New Roman"/>
          <w:sz w:val="24"/>
          <w:szCs w:val="24"/>
        </w:rPr>
        <w:t>, мониторинговых исследований муниципального, регионального и федерального уровней; оценка результатов деятельности педагогических кадров как основа аттестационных процедур;</w:t>
      </w:r>
    </w:p>
    <w:p w:rsidR="00A71114" w:rsidRPr="00EC5D70" w:rsidRDefault="009778AC" w:rsidP="00EC5D70">
      <w:pPr>
        <w:pStyle w:val="list-bullet"/>
        <w:widowControl w:val="0"/>
        <w:tabs>
          <w:tab w:val="left" w:pos="142"/>
        </w:tabs>
        <w:suppressAutoHyphens/>
        <w:spacing w:line="240" w:lineRule="auto"/>
        <w:ind w:left="0" w:firstLine="0"/>
        <w:jc w:val="left"/>
        <w:rPr>
          <w:rFonts w:cs="Times New Roman"/>
          <w:sz w:val="24"/>
          <w:szCs w:val="24"/>
        </w:rPr>
      </w:pPr>
      <w:r w:rsidRPr="00EC5D70">
        <w:rPr>
          <w:rFonts w:cs="Times New Roman"/>
          <w:b/>
          <w:sz w:val="24"/>
          <w:szCs w:val="24"/>
        </w:rPr>
        <w:t>-</w:t>
      </w:r>
      <w:r w:rsidR="00A71114" w:rsidRPr="00EC5D70">
        <w:rPr>
          <w:rFonts w:cs="Times New Roman"/>
          <w:b/>
          <w:sz w:val="24"/>
          <w:szCs w:val="24"/>
        </w:rPr>
        <w:t>оценка результатов деятельности образовательной организации как</w:t>
      </w:r>
      <w:r w:rsidR="00A71114" w:rsidRPr="00EC5D70">
        <w:rPr>
          <w:rFonts w:cs="Times New Roman"/>
          <w:sz w:val="24"/>
          <w:szCs w:val="24"/>
        </w:rPr>
        <w:t xml:space="preserve"> основа аккредитационных процедур.</w:t>
      </w:r>
    </w:p>
    <w:p w:rsidR="009778AC" w:rsidRPr="00EC5D70" w:rsidRDefault="00A71114" w:rsidP="00EC5D70">
      <w:pPr>
        <w:pStyle w:val="body"/>
        <w:widowControl w:val="0"/>
        <w:suppressAutoHyphens/>
        <w:spacing w:line="240" w:lineRule="auto"/>
        <w:ind w:firstLine="0"/>
        <w:jc w:val="left"/>
        <w:rPr>
          <w:rFonts w:cs="Times New Roman"/>
          <w:sz w:val="24"/>
          <w:szCs w:val="24"/>
        </w:rPr>
      </w:pPr>
      <w:r w:rsidRPr="00EC5D70">
        <w:rPr>
          <w:rStyle w:val="Bold"/>
          <w:rFonts w:cs="Times New Roman"/>
          <w:sz w:val="24"/>
          <w:szCs w:val="24"/>
        </w:rPr>
        <w:t>Основным объектом системы оценки</w:t>
      </w:r>
      <w:r w:rsidRPr="00EC5D70">
        <w:rPr>
          <w:rFonts w:cs="Times New Roman"/>
          <w:sz w:val="24"/>
          <w:szCs w:val="24"/>
        </w:rPr>
        <w:t>, её содержательной и критериальной базой выступают требования ФГОС, которые конкретизируются в планируемых результатах освоения обучающимися основной образовательной прогр</w:t>
      </w:r>
      <w:r w:rsidR="00541B6F" w:rsidRPr="00EC5D70">
        <w:rPr>
          <w:rFonts w:cs="Times New Roman"/>
          <w:sz w:val="24"/>
          <w:szCs w:val="24"/>
        </w:rPr>
        <w:t xml:space="preserve">аммы </w:t>
      </w:r>
      <w:r w:rsidR="00F55485" w:rsidRPr="00EC5D70">
        <w:rPr>
          <w:rFonts w:cs="Times New Roman"/>
          <w:color w:val="auto"/>
          <w:sz w:val="24"/>
          <w:szCs w:val="24"/>
        </w:rPr>
        <w:t>МБОУ Школа №1</w:t>
      </w:r>
      <w:r w:rsidR="00FB2E81" w:rsidRPr="00EC5D70">
        <w:rPr>
          <w:rFonts w:cs="Times New Roman"/>
          <w:color w:val="auto"/>
          <w:sz w:val="24"/>
          <w:szCs w:val="24"/>
        </w:rPr>
        <w:t>37</w:t>
      </w:r>
      <w:r w:rsidR="00F55485" w:rsidRPr="00EC5D70">
        <w:rPr>
          <w:rFonts w:cs="Times New Roman"/>
          <w:color w:val="auto"/>
          <w:sz w:val="24"/>
          <w:szCs w:val="24"/>
        </w:rPr>
        <w:t xml:space="preserve"> г. о. Самара</w:t>
      </w:r>
      <w:r w:rsidRPr="00EC5D70">
        <w:rPr>
          <w:rFonts w:cs="Times New Roman"/>
          <w:sz w:val="24"/>
          <w:szCs w:val="24"/>
        </w:rPr>
        <w:t xml:space="preserve">. </w:t>
      </w:r>
    </w:p>
    <w:p w:rsidR="00A71114" w:rsidRPr="00EC5D70" w:rsidRDefault="00A71114" w:rsidP="00EC5D70">
      <w:pPr>
        <w:pStyle w:val="body"/>
        <w:widowControl w:val="0"/>
        <w:suppressAutoHyphens/>
        <w:spacing w:line="240" w:lineRule="auto"/>
        <w:ind w:firstLine="0"/>
        <w:jc w:val="left"/>
        <w:rPr>
          <w:rFonts w:cs="Times New Roman"/>
          <w:sz w:val="24"/>
          <w:szCs w:val="24"/>
        </w:rPr>
      </w:pPr>
      <w:r w:rsidRPr="00EC5D70">
        <w:rPr>
          <w:rFonts w:cs="Times New Roman"/>
          <w:sz w:val="24"/>
          <w:szCs w:val="24"/>
        </w:rPr>
        <w:t>Система оценки включает процедуры внутренней и внешней оценки.</w:t>
      </w:r>
    </w:p>
    <w:p w:rsidR="00A71114" w:rsidRPr="00EC5D70" w:rsidRDefault="00A71114" w:rsidP="00EC5D70">
      <w:pPr>
        <w:pStyle w:val="body"/>
        <w:widowControl w:val="0"/>
        <w:suppressAutoHyphens/>
        <w:spacing w:line="240" w:lineRule="auto"/>
        <w:ind w:firstLine="0"/>
        <w:jc w:val="left"/>
        <w:rPr>
          <w:rFonts w:cs="Times New Roman"/>
          <w:sz w:val="24"/>
          <w:szCs w:val="24"/>
        </w:rPr>
      </w:pPr>
      <w:r w:rsidRPr="00EC5D70">
        <w:rPr>
          <w:rStyle w:val="Bold"/>
          <w:rFonts w:cs="Times New Roman"/>
          <w:sz w:val="24"/>
          <w:szCs w:val="24"/>
        </w:rPr>
        <w:t xml:space="preserve">Внутренняя оценка </w:t>
      </w:r>
      <w:r w:rsidRPr="00EC5D70">
        <w:rPr>
          <w:rFonts w:cs="Times New Roman"/>
          <w:sz w:val="24"/>
          <w:szCs w:val="24"/>
        </w:rPr>
        <w:t>включает:</w:t>
      </w:r>
    </w:p>
    <w:p w:rsidR="00A71114" w:rsidRPr="00EC5D70" w:rsidRDefault="009778AC" w:rsidP="00EC5D70">
      <w:pPr>
        <w:pStyle w:val="list-bullet"/>
        <w:widowControl w:val="0"/>
        <w:tabs>
          <w:tab w:val="left" w:pos="142"/>
        </w:tabs>
        <w:suppressAutoHyphens/>
        <w:spacing w:line="240" w:lineRule="auto"/>
        <w:ind w:left="0" w:firstLine="0"/>
        <w:jc w:val="left"/>
        <w:rPr>
          <w:rFonts w:cs="Times New Roman"/>
          <w:sz w:val="24"/>
          <w:szCs w:val="24"/>
        </w:rPr>
      </w:pPr>
      <w:r w:rsidRPr="00EC5D70">
        <w:rPr>
          <w:rFonts w:cs="Times New Roman"/>
          <w:sz w:val="24"/>
          <w:szCs w:val="24"/>
        </w:rPr>
        <w:t>-</w:t>
      </w:r>
      <w:r w:rsidR="00A71114" w:rsidRPr="00EC5D70">
        <w:rPr>
          <w:rFonts w:cs="Times New Roman"/>
          <w:sz w:val="24"/>
          <w:szCs w:val="24"/>
        </w:rPr>
        <w:t xml:space="preserve">стартовую педагогическую диагностику; </w:t>
      </w:r>
    </w:p>
    <w:p w:rsidR="00A71114" w:rsidRPr="00EC5D70" w:rsidRDefault="009778AC" w:rsidP="00EC5D70">
      <w:pPr>
        <w:pStyle w:val="list-bullet"/>
        <w:widowControl w:val="0"/>
        <w:tabs>
          <w:tab w:val="left" w:pos="142"/>
        </w:tabs>
        <w:suppressAutoHyphens/>
        <w:spacing w:line="240" w:lineRule="auto"/>
        <w:ind w:left="0" w:firstLine="0"/>
        <w:jc w:val="left"/>
        <w:rPr>
          <w:rFonts w:cs="Times New Roman"/>
          <w:sz w:val="24"/>
          <w:szCs w:val="24"/>
        </w:rPr>
      </w:pPr>
      <w:r w:rsidRPr="00EC5D70">
        <w:rPr>
          <w:rFonts w:cs="Times New Roman"/>
          <w:sz w:val="24"/>
          <w:szCs w:val="24"/>
        </w:rPr>
        <w:t>-</w:t>
      </w:r>
      <w:r w:rsidR="00A71114" w:rsidRPr="00EC5D70">
        <w:rPr>
          <w:rFonts w:cs="Times New Roman"/>
          <w:sz w:val="24"/>
          <w:szCs w:val="24"/>
        </w:rPr>
        <w:t>текущую и тематическую оценку;</w:t>
      </w:r>
    </w:p>
    <w:p w:rsidR="00A71114" w:rsidRPr="00EC5D70" w:rsidRDefault="009778AC" w:rsidP="00EC5D70">
      <w:pPr>
        <w:pStyle w:val="list-bullet"/>
        <w:widowControl w:val="0"/>
        <w:tabs>
          <w:tab w:val="left" w:pos="142"/>
        </w:tabs>
        <w:suppressAutoHyphens/>
        <w:spacing w:line="240" w:lineRule="auto"/>
        <w:ind w:left="0" w:firstLine="0"/>
        <w:jc w:val="left"/>
        <w:rPr>
          <w:rFonts w:cs="Times New Roman"/>
          <w:sz w:val="24"/>
          <w:szCs w:val="24"/>
        </w:rPr>
      </w:pPr>
      <w:r w:rsidRPr="00EC5D70">
        <w:rPr>
          <w:rFonts w:cs="Times New Roman"/>
          <w:sz w:val="24"/>
          <w:szCs w:val="24"/>
        </w:rPr>
        <w:t>-</w:t>
      </w:r>
      <w:r w:rsidR="00A71114" w:rsidRPr="00EC5D70">
        <w:rPr>
          <w:rFonts w:cs="Times New Roman"/>
          <w:sz w:val="24"/>
          <w:szCs w:val="24"/>
        </w:rPr>
        <w:t>портфолио;</w:t>
      </w:r>
    </w:p>
    <w:p w:rsidR="00A71114" w:rsidRPr="00EC5D70" w:rsidRDefault="009778AC" w:rsidP="00EC5D70">
      <w:pPr>
        <w:pStyle w:val="list-bullet"/>
        <w:widowControl w:val="0"/>
        <w:tabs>
          <w:tab w:val="left" w:pos="142"/>
        </w:tabs>
        <w:suppressAutoHyphens/>
        <w:spacing w:line="240" w:lineRule="auto"/>
        <w:ind w:left="0" w:firstLine="0"/>
        <w:jc w:val="left"/>
        <w:rPr>
          <w:rFonts w:cs="Times New Roman"/>
          <w:sz w:val="24"/>
          <w:szCs w:val="24"/>
        </w:rPr>
      </w:pPr>
      <w:r w:rsidRPr="00EC5D70">
        <w:rPr>
          <w:rFonts w:cs="Times New Roman"/>
          <w:sz w:val="24"/>
          <w:szCs w:val="24"/>
        </w:rPr>
        <w:t>-</w:t>
      </w:r>
      <w:r w:rsidR="00A71114" w:rsidRPr="00EC5D70">
        <w:rPr>
          <w:rFonts w:cs="Times New Roman"/>
          <w:sz w:val="24"/>
          <w:szCs w:val="24"/>
        </w:rPr>
        <w:t>психолого-педагогическое наблюдение;</w:t>
      </w:r>
    </w:p>
    <w:p w:rsidR="00A71114" w:rsidRPr="00EC5D70" w:rsidRDefault="009778AC" w:rsidP="00EC5D70">
      <w:pPr>
        <w:pStyle w:val="list-bullet"/>
        <w:widowControl w:val="0"/>
        <w:tabs>
          <w:tab w:val="left" w:pos="142"/>
        </w:tabs>
        <w:suppressAutoHyphens/>
        <w:spacing w:line="240" w:lineRule="auto"/>
        <w:ind w:left="0" w:firstLine="0"/>
        <w:jc w:val="left"/>
        <w:rPr>
          <w:rFonts w:cs="Times New Roman"/>
          <w:sz w:val="24"/>
          <w:szCs w:val="24"/>
        </w:rPr>
      </w:pPr>
      <w:r w:rsidRPr="00EC5D70">
        <w:rPr>
          <w:rFonts w:cs="Times New Roman"/>
          <w:sz w:val="24"/>
          <w:szCs w:val="24"/>
        </w:rPr>
        <w:lastRenderedPageBreak/>
        <w:t>-</w:t>
      </w:r>
      <w:r w:rsidR="00A71114" w:rsidRPr="00EC5D70">
        <w:rPr>
          <w:rFonts w:cs="Times New Roman"/>
          <w:sz w:val="24"/>
          <w:szCs w:val="24"/>
        </w:rPr>
        <w:t>внутришкольный мониторинг образовательных достижений.</w:t>
      </w:r>
    </w:p>
    <w:p w:rsidR="00A71114" w:rsidRPr="00EC5D70" w:rsidRDefault="00A71114" w:rsidP="00EC5D70">
      <w:pPr>
        <w:pStyle w:val="body"/>
        <w:widowControl w:val="0"/>
        <w:suppressAutoHyphens/>
        <w:spacing w:line="240" w:lineRule="auto"/>
        <w:ind w:firstLine="0"/>
        <w:jc w:val="left"/>
        <w:rPr>
          <w:rFonts w:cs="Times New Roman"/>
          <w:sz w:val="24"/>
          <w:szCs w:val="24"/>
        </w:rPr>
      </w:pPr>
      <w:r w:rsidRPr="00EC5D70">
        <w:rPr>
          <w:rFonts w:cs="Times New Roman"/>
          <w:sz w:val="24"/>
          <w:szCs w:val="24"/>
        </w:rPr>
        <w:t xml:space="preserve">К </w:t>
      </w:r>
      <w:r w:rsidRPr="00EC5D70">
        <w:rPr>
          <w:rStyle w:val="Bold"/>
          <w:rFonts w:cs="Times New Roman"/>
          <w:sz w:val="24"/>
          <w:szCs w:val="24"/>
        </w:rPr>
        <w:t xml:space="preserve">внешним процедурам </w:t>
      </w:r>
      <w:r w:rsidRPr="00EC5D70">
        <w:rPr>
          <w:rFonts w:cs="Times New Roman"/>
          <w:sz w:val="24"/>
          <w:szCs w:val="24"/>
        </w:rPr>
        <w:t>относятся:</w:t>
      </w:r>
    </w:p>
    <w:p w:rsidR="00A71114" w:rsidRPr="00EC5D70" w:rsidRDefault="009778AC" w:rsidP="00EC5D70">
      <w:pPr>
        <w:pStyle w:val="list-bullet"/>
        <w:widowControl w:val="0"/>
        <w:tabs>
          <w:tab w:val="left" w:pos="142"/>
        </w:tabs>
        <w:suppressAutoHyphens/>
        <w:spacing w:line="240" w:lineRule="auto"/>
        <w:ind w:left="0" w:firstLine="0"/>
        <w:jc w:val="left"/>
        <w:rPr>
          <w:rFonts w:cs="Times New Roman"/>
          <w:sz w:val="24"/>
          <w:szCs w:val="24"/>
        </w:rPr>
      </w:pPr>
      <w:r w:rsidRPr="00EC5D70">
        <w:rPr>
          <w:rFonts w:cs="Times New Roman"/>
          <w:sz w:val="24"/>
          <w:szCs w:val="24"/>
        </w:rPr>
        <w:t>-</w:t>
      </w:r>
      <w:r w:rsidR="00A71114" w:rsidRPr="00EC5D70">
        <w:rPr>
          <w:rFonts w:cs="Times New Roman"/>
          <w:sz w:val="24"/>
          <w:szCs w:val="24"/>
        </w:rPr>
        <w:t>независимая оценка качества образования;</w:t>
      </w:r>
    </w:p>
    <w:p w:rsidR="00A71114" w:rsidRPr="00EC5D70" w:rsidRDefault="009778AC" w:rsidP="00EC5D70">
      <w:pPr>
        <w:pStyle w:val="list-bullet"/>
        <w:widowControl w:val="0"/>
        <w:tabs>
          <w:tab w:val="left" w:pos="142"/>
        </w:tabs>
        <w:suppressAutoHyphens/>
        <w:spacing w:line="240" w:lineRule="auto"/>
        <w:ind w:left="0" w:firstLine="0"/>
        <w:jc w:val="left"/>
        <w:rPr>
          <w:rFonts w:cs="Times New Roman"/>
          <w:sz w:val="24"/>
          <w:szCs w:val="24"/>
        </w:rPr>
      </w:pPr>
      <w:r w:rsidRPr="00EC5D70">
        <w:rPr>
          <w:rFonts w:cs="Times New Roman"/>
          <w:sz w:val="24"/>
          <w:szCs w:val="24"/>
        </w:rPr>
        <w:t>-</w:t>
      </w:r>
      <w:r w:rsidR="00A71114" w:rsidRPr="00EC5D70">
        <w:rPr>
          <w:rFonts w:cs="Times New Roman"/>
          <w:sz w:val="24"/>
          <w:szCs w:val="24"/>
        </w:rPr>
        <w:t>мониторинговые исследования муниципального, регионального и федерального уровней.</w:t>
      </w:r>
    </w:p>
    <w:p w:rsidR="00A71114" w:rsidRPr="00EC5D70" w:rsidRDefault="00A71114" w:rsidP="00EC5D70">
      <w:pPr>
        <w:pStyle w:val="body"/>
        <w:widowControl w:val="0"/>
        <w:suppressAutoHyphens/>
        <w:spacing w:line="240" w:lineRule="auto"/>
        <w:ind w:firstLine="0"/>
        <w:jc w:val="left"/>
        <w:rPr>
          <w:rFonts w:cs="Times New Roman"/>
          <w:sz w:val="24"/>
          <w:szCs w:val="24"/>
        </w:rPr>
      </w:pPr>
      <w:r w:rsidRPr="00EC5D70">
        <w:rPr>
          <w:rFonts w:cs="Times New Roman"/>
          <w:sz w:val="24"/>
          <w:szCs w:val="24"/>
        </w:rPr>
        <w:t>Особенности каждой из указанных процедур описаны в п. 1.4.3 настоящей программы.</w:t>
      </w:r>
    </w:p>
    <w:p w:rsidR="00A71114" w:rsidRPr="00EC5D70" w:rsidRDefault="00A71114" w:rsidP="00EC5D70">
      <w:pPr>
        <w:pStyle w:val="body"/>
        <w:widowControl w:val="0"/>
        <w:suppressAutoHyphens/>
        <w:spacing w:line="240" w:lineRule="auto"/>
        <w:ind w:firstLine="0"/>
        <w:jc w:val="left"/>
        <w:rPr>
          <w:rFonts w:cs="Times New Roman"/>
          <w:sz w:val="24"/>
          <w:szCs w:val="24"/>
        </w:rPr>
      </w:pPr>
      <w:r w:rsidRPr="00EC5D70">
        <w:rPr>
          <w:rFonts w:cs="Times New Roman"/>
          <w:sz w:val="24"/>
          <w:szCs w:val="24"/>
        </w:rPr>
        <w:t>В соответствии с ФГОС НОО система оц</w:t>
      </w:r>
      <w:r w:rsidR="00435FA2" w:rsidRPr="00EC5D70">
        <w:rPr>
          <w:rFonts w:cs="Times New Roman"/>
          <w:sz w:val="24"/>
          <w:szCs w:val="24"/>
        </w:rPr>
        <w:t>енки школы</w:t>
      </w:r>
      <w:r w:rsidRPr="00EC5D70">
        <w:rPr>
          <w:rFonts w:cs="Times New Roman"/>
          <w:sz w:val="24"/>
          <w:szCs w:val="24"/>
        </w:rPr>
        <w:t xml:space="preserve"> реализует системно-деятельностный, уровневый и комплексный подходы к оценке образовательных достижений.</w:t>
      </w:r>
    </w:p>
    <w:p w:rsidR="00A71114" w:rsidRPr="00EC5D70" w:rsidRDefault="00A71114" w:rsidP="00EC5D70">
      <w:pPr>
        <w:pStyle w:val="body"/>
        <w:widowControl w:val="0"/>
        <w:suppressAutoHyphens/>
        <w:spacing w:line="240" w:lineRule="auto"/>
        <w:ind w:firstLine="0"/>
        <w:jc w:val="left"/>
        <w:rPr>
          <w:rFonts w:cs="Times New Roman"/>
          <w:sz w:val="24"/>
          <w:szCs w:val="24"/>
        </w:rPr>
      </w:pPr>
      <w:r w:rsidRPr="00EC5D70">
        <w:rPr>
          <w:rStyle w:val="Bold"/>
          <w:rFonts w:cs="Times New Roman"/>
          <w:sz w:val="24"/>
          <w:szCs w:val="24"/>
        </w:rPr>
        <w:t xml:space="preserve">Системно-деятельностный подход </w:t>
      </w:r>
      <w:r w:rsidRPr="00EC5D70">
        <w:rPr>
          <w:rFonts w:cs="Times New Roman"/>
          <w:sz w:val="24"/>
          <w:szCs w:val="24"/>
        </w:rPr>
        <w:t>к оценке образовательных достижений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A71114" w:rsidRPr="00EC5D70" w:rsidRDefault="00A71114" w:rsidP="00EC5D70">
      <w:pPr>
        <w:pStyle w:val="body"/>
        <w:widowControl w:val="0"/>
        <w:suppressAutoHyphens/>
        <w:spacing w:line="240" w:lineRule="auto"/>
        <w:ind w:firstLine="0"/>
        <w:jc w:val="left"/>
        <w:rPr>
          <w:rFonts w:cs="Times New Roman"/>
          <w:sz w:val="24"/>
          <w:szCs w:val="24"/>
        </w:rPr>
      </w:pPr>
      <w:r w:rsidRPr="00EC5D70">
        <w:rPr>
          <w:rStyle w:val="Bold"/>
          <w:rFonts w:cs="Times New Roman"/>
          <w:sz w:val="24"/>
          <w:szCs w:val="24"/>
        </w:rPr>
        <w:t xml:space="preserve">Уровневый подход </w:t>
      </w:r>
      <w:r w:rsidRPr="00EC5D70">
        <w:rPr>
          <w:rFonts w:cs="Times New Roman"/>
          <w:sz w:val="24"/>
          <w:szCs w:val="24"/>
        </w:rPr>
        <w:t>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A71114" w:rsidRPr="00EC5D70" w:rsidRDefault="00A71114" w:rsidP="00EC5D70">
      <w:pPr>
        <w:pStyle w:val="body"/>
        <w:widowControl w:val="0"/>
        <w:suppressAutoHyphens/>
        <w:spacing w:line="240" w:lineRule="auto"/>
        <w:ind w:firstLine="0"/>
        <w:jc w:val="left"/>
        <w:rPr>
          <w:rFonts w:cs="Times New Roman"/>
          <w:sz w:val="24"/>
          <w:szCs w:val="24"/>
        </w:rPr>
      </w:pPr>
      <w:r w:rsidRPr="00EC5D70">
        <w:rPr>
          <w:rFonts w:cs="Times New Roman"/>
          <w:sz w:val="24"/>
          <w:szCs w:val="24"/>
        </w:rPr>
        <w:t xml:space="preserve">Уровневый подход реализуется за счёт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материала. </w:t>
      </w:r>
    </w:p>
    <w:p w:rsidR="00A71114" w:rsidRPr="00EC5D70" w:rsidRDefault="00A71114" w:rsidP="00EC5D70">
      <w:pPr>
        <w:pStyle w:val="body"/>
        <w:widowControl w:val="0"/>
        <w:suppressAutoHyphens/>
        <w:spacing w:line="240" w:lineRule="auto"/>
        <w:ind w:firstLine="0"/>
        <w:jc w:val="left"/>
        <w:rPr>
          <w:rFonts w:cs="Times New Roman"/>
          <w:sz w:val="24"/>
          <w:szCs w:val="24"/>
        </w:rPr>
      </w:pPr>
      <w:r w:rsidRPr="00EC5D70">
        <w:rPr>
          <w:rStyle w:val="Bold"/>
          <w:rFonts w:cs="Times New Roman"/>
          <w:sz w:val="24"/>
          <w:szCs w:val="24"/>
        </w:rPr>
        <w:t xml:space="preserve">Комплексный подход </w:t>
      </w:r>
      <w:r w:rsidRPr="00EC5D70">
        <w:rPr>
          <w:rFonts w:cs="Times New Roman"/>
          <w:sz w:val="24"/>
          <w:szCs w:val="24"/>
        </w:rPr>
        <w:t>к оценке образовательных достижений реализуется путём:</w:t>
      </w:r>
    </w:p>
    <w:p w:rsidR="00A71114" w:rsidRPr="00EC5D70" w:rsidRDefault="009778AC" w:rsidP="00EC5D70">
      <w:pPr>
        <w:pStyle w:val="list-bullet"/>
        <w:widowControl w:val="0"/>
        <w:tabs>
          <w:tab w:val="left" w:pos="142"/>
        </w:tabs>
        <w:suppressAutoHyphens/>
        <w:spacing w:line="240" w:lineRule="auto"/>
        <w:ind w:left="0" w:firstLine="0"/>
        <w:jc w:val="left"/>
        <w:rPr>
          <w:rFonts w:cs="Times New Roman"/>
          <w:sz w:val="24"/>
          <w:szCs w:val="24"/>
        </w:rPr>
      </w:pPr>
      <w:r w:rsidRPr="00EC5D70">
        <w:rPr>
          <w:rFonts w:cs="Times New Roman"/>
          <w:sz w:val="24"/>
          <w:szCs w:val="24"/>
        </w:rPr>
        <w:t>-</w:t>
      </w:r>
      <w:r w:rsidR="00A71114" w:rsidRPr="00EC5D70">
        <w:rPr>
          <w:rFonts w:cs="Times New Roman"/>
          <w:sz w:val="24"/>
          <w:szCs w:val="24"/>
        </w:rPr>
        <w:t>оценки предметных и метапредметных результатов;</w:t>
      </w:r>
    </w:p>
    <w:p w:rsidR="009778AC" w:rsidRPr="00EC5D70" w:rsidRDefault="009778AC" w:rsidP="00EC5D70">
      <w:pPr>
        <w:pStyle w:val="list-bullet"/>
        <w:widowControl w:val="0"/>
        <w:tabs>
          <w:tab w:val="left" w:pos="142"/>
        </w:tabs>
        <w:suppressAutoHyphens/>
        <w:spacing w:line="240" w:lineRule="auto"/>
        <w:ind w:left="0" w:firstLine="0"/>
        <w:jc w:val="left"/>
        <w:rPr>
          <w:rFonts w:cs="Times New Roman"/>
          <w:spacing w:val="-2"/>
          <w:sz w:val="24"/>
          <w:szCs w:val="24"/>
        </w:rPr>
      </w:pPr>
      <w:r w:rsidRPr="00EC5D70">
        <w:rPr>
          <w:rFonts w:cs="Times New Roman"/>
          <w:spacing w:val="-2"/>
          <w:sz w:val="24"/>
          <w:szCs w:val="24"/>
        </w:rPr>
        <w:t>-</w:t>
      </w:r>
      <w:r w:rsidR="00A71114" w:rsidRPr="00EC5D70">
        <w:rPr>
          <w:rFonts w:cs="Times New Roman"/>
          <w:spacing w:val="-2"/>
          <w:sz w:val="24"/>
          <w:szCs w:val="24"/>
        </w:rPr>
        <w:t xml:space="preserve">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обучающихся и для итоговой оценки; </w:t>
      </w:r>
    </w:p>
    <w:p w:rsidR="00A71114" w:rsidRPr="00EC5D70" w:rsidRDefault="009778AC" w:rsidP="00EC5D70">
      <w:pPr>
        <w:pStyle w:val="list-bullet"/>
        <w:widowControl w:val="0"/>
        <w:tabs>
          <w:tab w:val="left" w:pos="142"/>
        </w:tabs>
        <w:suppressAutoHyphens/>
        <w:spacing w:line="240" w:lineRule="auto"/>
        <w:ind w:left="0" w:firstLine="0"/>
        <w:jc w:val="left"/>
        <w:rPr>
          <w:rFonts w:cs="Times New Roman"/>
          <w:spacing w:val="-2"/>
          <w:sz w:val="24"/>
          <w:szCs w:val="24"/>
        </w:rPr>
      </w:pPr>
      <w:r w:rsidRPr="00EC5D70">
        <w:rPr>
          <w:rFonts w:cs="Times New Roman"/>
          <w:spacing w:val="-2"/>
          <w:sz w:val="24"/>
          <w:szCs w:val="24"/>
        </w:rPr>
        <w:t>-</w:t>
      </w:r>
      <w:r w:rsidR="00A71114" w:rsidRPr="00EC5D70">
        <w:rPr>
          <w:rFonts w:cs="Times New Roman"/>
          <w:spacing w:val="-2"/>
          <w:sz w:val="24"/>
          <w:szCs w:val="24"/>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A71114" w:rsidRPr="00EC5D70" w:rsidRDefault="009778AC" w:rsidP="00EC5D70">
      <w:pPr>
        <w:pStyle w:val="list-bullet"/>
        <w:widowControl w:val="0"/>
        <w:tabs>
          <w:tab w:val="left" w:pos="142"/>
        </w:tabs>
        <w:suppressAutoHyphens/>
        <w:spacing w:line="240" w:lineRule="auto"/>
        <w:ind w:left="0" w:firstLine="0"/>
        <w:jc w:val="left"/>
        <w:rPr>
          <w:rFonts w:cs="Times New Roman"/>
          <w:sz w:val="24"/>
          <w:szCs w:val="24"/>
        </w:rPr>
      </w:pPr>
      <w:r w:rsidRPr="00EC5D70">
        <w:rPr>
          <w:rFonts w:cs="Times New Roman"/>
          <w:sz w:val="24"/>
          <w:szCs w:val="24"/>
        </w:rPr>
        <w:t>-</w:t>
      </w:r>
      <w:r w:rsidR="00A71114" w:rsidRPr="00EC5D70">
        <w:rPr>
          <w:rFonts w:cs="Times New Roman"/>
          <w:sz w:val="24"/>
          <w:szCs w:val="24"/>
        </w:rPr>
        <w:t xml:space="preserve">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 </w:t>
      </w:r>
    </w:p>
    <w:p w:rsidR="00A71114" w:rsidRPr="00EC5D70" w:rsidRDefault="009778AC" w:rsidP="00EC5D70">
      <w:pPr>
        <w:pStyle w:val="list-bullet"/>
        <w:widowControl w:val="0"/>
        <w:tabs>
          <w:tab w:val="left" w:pos="142"/>
        </w:tabs>
        <w:suppressAutoHyphens/>
        <w:spacing w:line="240" w:lineRule="auto"/>
        <w:ind w:left="0" w:firstLine="0"/>
        <w:jc w:val="left"/>
        <w:rPr>
          <w:rFonts w:cs="Times New Roman"/>
          <w:sz w:val="24"/>
          <w:szCs w:val="24"/>
        </w:rPr>
      </w:pPr>
      <w:r w:rsidRPr="00EC5D70">
        <w:rPr>
          <w:rFonts w:cs="Times New Roman"/>
          <w:sz w:val="24"/>
          <w:szCs w:val="24"/>
        </w:rPr>
        <w:t>-</w:t>
      </w:r>
      <w:r w:rsidR="00A71114" w:rsidRPr="00EC5D70">
        <w:rPr>
          <w:rFonts w:cs="Times New Roman"/>
          <w:sz w:val="24"/>
          <w:szCs w:val="24"/>
        </w:rPr>
        <w:t>использования форм работы, обеспечивающих возможность включения младших школьников в самостоятельную оценочную деятельность (самоанализ, самооценка, взаимооценка);</w:t>
      </w:r>
    </w:p>
    <w:p w:rsidR="00683FAA" w:rsidRPr="00EC5D70" w:rsidRDefault="009778AC" w:rsidP="00EC5D70">
      <w:pPr>
        <w:autoSpaceDE w:val="0"/>
        <w:autoSpaceDN w:val="0"/>
        <w:adjustRightInd w:val="0"/>
        <w:spacing w:line="240" w:lineRule="auto"/>
        <w:ind w:firstLine="0"/>
        <w:jc w:val="left"/>
        <w:rPr>
          <w:rFonts w:cs="Times New Roman"/>
          <w:b/>
          <w:color w:val="000000"/>
          <w:sz w:val="24"/>
          <w:szCs w:val="24"/>
        </w:rPr>
      </w:pPr>
      <w:r w:rsidRPr="00EC5D70">
        <w:rPr>
          <w:rFonts w:cs="Times New Roman"/>
          <w:sz w:val="24"/>
          <w:szCs w:val="24"/>
        </w:rPr>
        <w:t>-</w:t>
      </w:r>
      <w:r w:rsidR="00A71114" w:rsidRPr="00EC5D70">
        <w:rPr>
          <w:rFonts w:cs="Times New Roman"/>
          <w:sz w:val="24"/>
          <w:szCs w:val="24"/>
        </w:rPr>
        <w:t>использования мониторинга динамических показателей освоения умений и знаний, в том числе формируемых с использованием ИКТ (цифровых) технологий.</w:t>
      </w:r>
    </w:p>
    <w:p w:rsidR="00683FAA" w:rsidRPr="00EC5D70" w:rsidRDefault="00683FAA" w:rsidP="00EC5D70">
      <w:pPr>
        <w:autoSpaceDE w:val="0"/>
        <w:autoSpaceDN w:val="0"/>
        <w:adjustRightInd w:val="0"/>
        <w:spacing w:line="240" w:lineRule="auto"/>
        <w:ind w:firstLine="0"/>
        <w:jc w:val="left"/>
        <w:rPr>
          <w:rFonts w:cs="Times New Roman"/>
          <w:color w:val="000000"/>
          <w:sz w:val="24"/>
          <w:szCs w:val="24"/>
        </w:rPr>
      </w:pPr>
      <w:r w:rsidRPr="00EC5D70">
        <w:rPr>
          <w:rFonts w:cs="Times New Roman"/>
          <w:color w:val="000000"/>
          <w:sz w:val="24"/>
          <w:szCs w:val="24"/>
        </w:rPr>
        <w:t>Следовательно,</w:t>
      </w:r>
      <w:r w:rsidRPr="00EC5D70">
        <w:rPr>
          <w:rFonts w:cs="Times New Roman"/>
          <w:b/>
          <w:color w:val="000000"/>
          <w:sz w:val="24"/>
          <w:szCs w:val="24"/>
        </w:rPr>
        <w:t xml:space="preserve"> особенностями системы оценки </w:t>
      </w:r>
      <w:r w:rsidR="00541B6F" w:rsidRPr="00EC5D70">
        <w:rPr>
          <w:rFonts w:cs="Times New Roman"/>
          <w:color w:val="000000"/>
          <w:sz w:val="24"/>
          <w:szCs w:val="24"/>
        </w:rPr>
        <w:t xml:space="preserve">в </w:t>
      </w:r>
      <w:r w:rsidR="00433F70" w:rsidRPr="00EC5D70">
        <w:rPr>
          <w:rFonts w:cs="Times New Roman"/>
          <w:b/>
          <w:sz w:val="24"/>
          <w:szCs w:val="24"/>
        </w:rPr>
        <w:t xml:space="preserve">МБОУ Школа №137 г. о. Самара </w:t>
      </w:r>
      <w:r w:rsidRPr="00EC5D70">
        <w:rPr>
          <w:rFonts w:cs="Times New Roman"/>
          <w:color w:val="000000"/>
          <w:sz w:val="24"/>
          <w:szCs w:val="24"/>
        </w:rPr>
        <w:t xml:space="preserve">являются: </w:t>
      </w:r>
    </w:p>
    <w:p w:rsidR="00683FAA" w:rsidRPr="00EC5D70" w:rsidRDefault="00683FAA" w:rsidP="00EC5D70">
      <w:pPr>
        <w:numPr>
          <w:ilvl w:val="0"/>
          <w:numId w:val="8"/>
        </w:numPr>
        <w:tabs>
          <w:tab w:val="left" w:pos="142"/>
          <w:tab w:val="left" w:pos="567"/>
        </w:tabs>
        <w:autoSpaceDE w:val="0"/>
        <w:autoSpaceDN w:val="0"/>
        <w:adjustRightInd w:val="0"/>
        <w:spacing w:line="240" w:lineRule="auto"/>
        <w:ind w:left="0" w:firstLine="0"/>
        <w:jc w:val="left"/>
        <w:rPr>
          <w:rFonts w:cs="Times New Roman"/>
          <w:color w:val="000000"/>
          <w:sz w:val="24"/>
          <w:szCs w:val="24"/>
        </w:rPr>
      </w:pPr>
      <w:r w:rsidRPr="00EC5D70">
        <w:rPr>
          <w:rFonts w:cs="Times New Roman"/>
          <w:b/>
          <w:color w:val="000000"/>
          <w:sz w:val="24"/>
          <w:szCs w:val="24"/>
        </w:rPr>
        <w:t>комплексный подход</w:t>
      </w:r>
      <w:r w:rsidRPr="00EC5D70">
        <w:rPr>
          <w:rFonts w:cs="Times New Roman"/>
          <w:color w:val="000000"/>
          <w:sz w:val="24"/>
          <w:szCs w:val="24"/>
        </w:rPr>
        <w:t xml:space="preserve"> к оценке результатов образования (оценка предметных, метапредметных и личностных результатов начального общего образования); </w:t>
      </w:r>
    </w:p>
    <w:p w:rsidR="00683FAA" w:rsidRPr="00EC5D70" w:rsidRDefault="00683FAA" w:rsidP="00EC5D70">
      <w:pPr>
        <w:numPr>
          <w:ilvl w:val="0"/>
          <w:numId w:val="8"/>
        </w:numPr>
        <w:tabs>
          <w:tab w:val="left" w:pos="142"/>
          <w:tab w:val="left" w:pos="567"/>
        </w:tabs>
        <w:autoSpaceDE w:val="0"/>
        <w:autoSpaceDN w:val="0"/>
        <w:adjustRightInd w:val="0"/>
        <w:spacing w:line="240" w:lineRule="auto"/>
        <w:ind w:left="0" w:firstLine="0"/>
        <w:jc w:val="left"/>
        <w:rPr>
          <w:rFonts w:cs="Times New Roman"/>
          <w:color w:val="000000"/>
          <w:sz w:val="24"/>
          <w:szCs w:val="24"/>
        </w:rPr>
      </w:pPr>
      <w:r w:rsidRPr="00EC5D70">
        <w:rPr>
          <w:rFonts w:cs="Times New Roman"/>
          <w:b/>
          <w:color w:val="000000"/>
          <w:sz w:val="24"/>
          <w:szCs w:val="24"/>
        </w:rPr>
        <w:t>использование планируемых результатов</w:t>
      </w:r>
      <w:r w:rsidRPr="00EC5D70">
        <w:rPr>
          <w:rFonts w:cs="Times New Roman"/>
          <w:color w:val="000000"/>
          <w:sz w:val="24"/>
          <w:szCs w:val="24"/>
        </w:rPr>
        <w:t xml:space="preserve"> освоения основной образовательной программы </w:t>
      </w:r>
      <w:r w:rsidRPr="00EC5D70">
        <w:rPr>
          <w:rFonts w:cs="Times New Roman"/>
          <w:b/>
          <w:color w:val="000000"/>
          <w:sz w:val="24"/>
          <w:szCs w:val="24"/>
        </w:rPr>
        <w:t>в качестве содержательной и критериальной базы оценки</w:t>
      </w:r>
      <w:r w:rsidRPr="00EC5D70">
        <w:rPr>
          <w:rFonts w:cs="Times New Roman"/>
          <w:color w:val="000000"/>
          <w:sz w:val="24"/>
          <w:szCs w:val="24"/>
        </w:rPr>
        <w:t xml:space="preserve">; </w:t>
      </w:r>
    </w:p>
    <w:p w:rsidR="00683FAA" w:rsidRPr="00EC5D70" w:rsidRDefault="00683FAA" w:rsidP="00EC5D70">
      <w:pPr>
        <w:numPr>
          <w:ilvl w:val="0"/>
          <w:numId w:val="8"/>
        </w:numPr>
        <w:tabs>
          <w:tab w:val="left" w:pos="142"/>
          <w:tab w:val="left" w:pos="567"/>
        </w:tabs>
        <w:autoSpaceDE w:val="0"/>
        <w:autoSpaceDN w:val="0"/>
        <w:adjustRightInd w:val="0"/>
        <w:spacing w:line="240" w:lineRule="auto"/>
        <w:ind w:left="0" w:firstLine="0"/>
        <w:jc w:val="left"/>
        <w:rPr>
          <w:rFonts w:cs="Times New Roman"/>
          <w:color w:val="000000"/>
          <w:sz w:val="24"/>
          <w:szCs w:val="24"/>
        </w:rPr>
      </w:pPr>
      <w:r w:rsidRPr="00EC5D70">
        <w:rPr>
          <w:rFonts w:cs="Times New Roman"/>
          <w:b/>
          <w:color w:val="000000"/>
          <w:sz w:val="24"/>
          <w:szCs w:val="24"/>
        </w:rPr>
        <w:t>оценка успешности освоения содержания</w:t>
      </w:r>
      <w:r w:rsidRPr="00EC5D70">
        <w:rPr>
          <w:rFonts w:cs="Times New Roman"/>
          <w:color w:val="000000"/>
          <w:sz w:val="24"/>
          <w:szCs w:val="24"/>
        </w:rPr>
        <w:t xml:space="preserve"> отдельных учебных предметов </w:t>
      </w:r>
      <w:r w:rsidRPr="00EC5D70">
        <w:rPr>
          <w:rFonts w:cs="Times New Roman"/>
          <w:b/>
          <w:color w:val="000000"/>
          <w:sz w:val="24"/>
          <w:szCs w:val="24"/>
        </w:rPr>
        <w:t>на основе системно-деятельностного подхода</w:t>
      </w:r>
      <w:r w:rsidRPr="00EC5D70">
        <w:rPr>
          <w:rFonts w:cs="Times New Roman"/>
          <w:color w:val="000000"/>
          <w:sz w:val="24"/>
          <w:szCs w:val="24"/>
        </w:rPr>
        <w:t xml:space="preserve">, проявляющегося в способности к выполнению учебно-практических и учебно-познавательных задач; </w:t>
      </w:r>
    </w:p>
    <w:p w:rsidR="00683FAA" w:rsidRPr="00EC5D70" w:rsidRDefault="00683FAA" w:rsidP="00EC5D70">
      <w:pPr>
        <w:numPr>
          <w:ilvl w:val="0"/>
          <w:numId w:val="8"/>
        </w:numPr>
        <w:tabs>
          <w:tab w:val="left" w:pos="142"/>
          <w:tab w:val="left" w:pos="567"/>
        </w:tabs>
        <w:autoSpaceDE w:val="0"/>
        <w:autoSpaceDN w:val="0"/>
        <w:adjustRightInd w:val="0"/>
        <w:spacing w:line="240" w:lineRule="auto"/>
        <w:ind w:left="0" w:firstLine="0"/>
        <w:jc w:val="left"/>
        <w:rPr>
          <w:rFonts w:cs="Times New Roman"/>
          <w:color w:val="000000"/>
          <w:sz w:val="24"/>
          <w:szCs w:val="24"/>
        </w:rPr>
      </w:pPr>
      <w:r w:rsidRPr="00EC5D70">
        <w:rPr>
          <w:rFonts w:cs="Times New Roman"/>
          <w:b/>
          <w:color w:val="000000"/>
          <w:sz w:val="24"/>
          <w:szCs w:val="24"/>
        </w:rPr>
        <w:t>оценка динамики образовательных достижений обучающихся</w:t>
      </w:r>
      <w:r w:rsidRPr="00EC5D70">
        <w:rPr>
          <w:rFonts w:cs="Times New Roman"/>
          <w:color w:val="000000"/>
          <w:sz w:val="24"/>
          <w:szCs w:val="24"/>
        </w:rPr>
        <w:t xml:space="preserve">; </w:t>
      </w:r>
    </w:p>
    <w:p w:rsidR="00683FAA" w:rsidRPr="00EC5D70" w:rsidRDefault="00683FAA" w:rsidP="00EC5D70">
      <w:pPr>
        <w:numPr>
          <w:ilvl w:val="0"/>
          <w:numId w:val="8"/>
        </w:numPr>
        <w:tabs>
          <w:tab w:val="left" w:pos="142"/>
          <w:tab w:val="left" w:pos="567"/>
        </w:tabs>
        <w:autoSpaceDE w:val="0"/>
        <w:autoSpaceDN w:val="0"/>
        <w:adjustRightInd w:val="0"/>
        <w:spacing w:line="240" w:lineRule="auto"/>
        <w:ind w:left="0" w:firstLine="0"/>
        <w:jc w:val="left"/>
        <w:rPr>
          <w:rFonts w:cs="Times New Roman"/>
          <w:color w:val="000000"/>
          <w:sz w:val="24"/>
          <w:szCs w:val="24"/>
        </w:rPr>
      </w:pPr>
      <w:r w:rsidRPr="00EC5D70">
        <w:rPr>
          <w:rFonts w:cs="Times New Roman"/>
          <w:b/>
          <w:color w:val="000000"/>
          <w:sz w:val="24"/>
          <w:szCs w:val="24"/>
        </w:rPr>
        <w:t>сочетание внешней и внутренней оценки</w:t>
      </w:r>
      <w:r w:rsidRPr="00EC5D70">
        <w:rPr>
          <w:rFonts w:cs="Times New Roman"/>
          <w:color w:val="000000"/>
          <w:sz w:val="24"/>
          <w:szCs w:val="24"/>
        </w:rPr>
        <w:t xml:space="preserve"> как механизма обеспечения качества образования; </w:t>
      </w:r>
    </w:p>
    <w:p w:rsidR="00683FAA" w:rsidRPr="00EC5D70" w:rsidRDefault="00683FAA" w:rsidP="00EC5D70">
      <w:pPr>
        <w:numPr>
          <w:ilvl w:val="0"/>
          <w:numId w:val="8"/>
        </w:numPr>
        <w:tabs>
          <w:tab w:val="left" w:pos="142"/>
          <w:tab w:val="left" w:pos="567"/>
        </w:tabs>
        <w:autoSpaceDE w:val="0"/>
        <w:autoSpaceDN w:val="0"/>
        <w:adjustRightInd w:val="0"/>
        <w:spacing w:line="240" w:lineRule="auto"/>
        <w:ind w:left="0" w:firstLine="0"/>
        <w:jc w:val="left"/>
        <w:rPr>
          <w:rFonts w:cs="Times New Roman"/>
          <w:color w:val="000000"/>
          <w:sz w:val="24"/>
          <w:szCs w:val="24"/>
        </w:rPr>
      </w:pPr>
      <w:r w:rsidRPr="00EC5D70">
        <w:rPr>
          <w:rFonts w:cs="Times New Roman"/>
          <w:color w:val="000000"/>
          <w:sz w:val="24"/>
          <w:szCs w:val="24"/>
        </w:rPr>
        <w:lastRenderedPageBreak/>
        <w:t xml:space="preserve">использование </w:t>
      </w:r>
      <w:r w:rsidRPr="00EC5D70">
        <w:rPr>
          <w:rFonts w:cs="Times New Roman"/>
          <w:b/>
          <w:color w:val="000000"/>
          <w:sz w:val="24"/>
          <w:szCs w:val="24"/>
        </w:rPr>
        <w:t>персонифицированных процедур</w:t>
      </w:r>
      <w:r w:rsidRPr="00EC5D70">
        <w:rPr>
          <w:rFonts w:cs="Times New Roman"/>
          <w:color w:val="000000"/>
          <w:sz w:val="24"/>
          <w:szCs w:val="24"/>
        </w:rPr>
        <w:t xml:space="preserve"> итоговой оценки обучающихся и </w:t>
      </w:r>
      <w:r w:rsidRPr="00EC5D70">
        <w:rPr>
          <w:rFonts w:cs="Times New Roman"/>
          <w:b/>
          <w:color w:val="000000"/>
          <w:sz w:val="24"/>
          <w:szCs w:val="24"/>
        </w:rPr>
        <w:t>неперсонифицированных процедур</w:t>
      </w:r>
      <w:r w:rsidRPr="00EC5D70">
        <w:rPr>
          <w:rFonts w:cs="Times New Roman"/>
          <w:color w:val="000000"/>
          <w:sz w:val="24"/>
          <w:szCs w:val="24"/>
        </w:rPr>
        <w:t xml:space="preserve"> оценки состояния и тенденций развития  образовательной ситуации в школе;</w:t>
      </w:r>
    </w:p>
    <w:p w:rsidR="00683FAA" w:rsidRPr="00EC5D70" w:rsidRDefault="00683FAA" w:rsidP="00EC5D70">
      <w:pPr>
        <w:numPr>
          <w:ilvl w:val="0"/>
          <w:numId w:val="8"/>
        </w:numPr>
        <w:tabs>
          <w:tab w:val="left" w:pos="142"/>
          <w:tab w:val="left" w:pos="567"/>
        </w:tabs>
        <w:autoSpaceDE w:val="0"/>
        <w:autoSpaceDN w:val="0"/>
        <w:adjustRightInd w:val="0"/>
        <w:spacing w:line="240" w:lineRule="auto"/>
        <w:ind w:left="0" w:firstLine="0"/>
        <w:jc w:val="left"/>
        <w:rPr>
          <w:rFonts w:cs="Times New Roman"/>
          <w:color w:val="000000"/>
          <w:sz w:val="24"/>
          <w:szCs w:val="24"/>
        </w:rPr>
      </w:pPr>
      <w:r w:rsidRPr="00EC5D70">
        <w:rPr>
          <w:rFonts w:cs="Times New Roman"/>
          <w:b/>
          <w:color w:val="000000"/>
          <w:sz w:val="24"/>
          <w:szCs w:val="24"/>
        </w:rPr>
        <w:t>уровневый подход</w:t>
      </w:r>
      <w:r w:rsidRPr="00EC5D70">
        <w:rPr>
          <w:rFonts w:cs="Times New Roman"/>
          <w:color w:val="000000"/>
          <w:sz w:val="24"/>
          <w:szCs w:val="24"/>
        </w:rPr>
        <w:t xml:space="preserve"> к разработке планируемых результатов, инструментария и представлению их; </w:t>
      </w:r>
    </w:p>
    <w:p w:rsidR="00683FAA" w:rsidRPr="00EC5D70" w:rsidRDefault="00683FAA" w:rsidP="00EC5D70">
      <w:pPr>
        <w:numPr>
          <w:ilvl w:val="0"/>
          <w:numId w:val="8"/>
        </w:numPr>
        <w:tabs>
          <w:tab w:val="left" w:pos="142"/>
          <w:tab w:val="left" w:pos="567"/>
        </w:tabs>
        <w:autoSpaceDE w:val="0"/>
        <w:autoSpaceDN w:val="0"/>
        <w:adjustRightInd w:val="0"/>
        <w:spacing w:line="240" w:lineRule="auto"/>
        <w:ind w:left="0" w:firstLine="0"/>
        <w:jc w:val="left"/>
        <w:rPr>
          <w:rFonts w:cs="Times New Roman"/>
          <w:color w:val="000000"/>
          <w:sz w:val="24"/>
          <w:szCs w:val="24"/>
        </w:rPr>
      </w:pPr>
      <w:r w:rsidRPr="00EC5D70">
        <w:rPr>
          <w:rFonts w:cs="Times New Roman"/>
          <w:b/>
          <w:color w:val="000000"/>
          <w:sz w:val="24"/>
          <w:szCs w:val="24"/>
        </w:rPr>
        <w:t>использование накопительной системы оценивания</w:t>
      </w:r>
      <w:r w:rsidRPr="00EC5D70">
        <w:rPr>
          <w:rFonts w:cs="Times New Roman"/>
          <w:color w:val="000000"/>
          <w:sz w:val="24"/>
          <w:szCs w:val="24"/>
        </w:rPr>
        <w:t>, характеризующей динамику индивидуальных образовательных</w:t>
      </w:r>
      <w:r w:rsidR="00F46FCA" w:rsidRPr="00EC5D70">
        <w:rPr>
          <w:rFonts w:cs="Times New Roman"/>
          <w:color w:val="000000"/>
          <w:sz w:val="24"/>
          <w:szCs w:val="24"/>
        </w:rPr>
        <w:t xml:space="preserve"> достижений (Портфолио</w:t>
      </w:r>
      <w:r w:rsidRPr="00EC5D70">
        <w:rPr>
          <w:rFonts w:cs="Times New Roman"/>
          <w:color w:val="000000"/>
          <w:sz w:val="24"/>
          <w:szCs w:val="24"/>
        </w:rPr>
        <w:t xml:space="preserve">); </w:t>
      </w:r>
    </w:p>
    <w:p w:rsidR="00683FAA" w:rsidRPr="00EC5D70" w:rsidRDefault="00683FAA" w:rsidP="00EC5D70">
      <w:pPr>
        <w:numPr>
          <w:ilvl w:val="0"/>
          <w:numId w:val="8"/>
        </w:numPr>
        <w:tabs>
          <w:tab w:val="left" w:pos="142"/>
          <w:tab w:val="left" w:pos="567"/>
        </w:tabs>
        <w:autoSpaceDE w:val="0"/>
        <w:autoSpaceDN w:val="0"/>
        <w:adjustRightInd w:val="0"/>
        <w:spacing w:line="240" w:lineRule="auto"/>
        <w:ind w:left="0" w:firstLine="0"/>
        <w:jc w:val="left"/>
        <w:rPr>
          <w:rFonts w:cs="Times New Roman"/>
          <w:b/>
          <w:color w:val="000000"/>
          <w:sz w:val="24"/>
          <w:szCs w:val="24"/>
        </w:rPr>
      </w:pPr>
      <w:r w:rsidRPr="00EC5D70">
        <w:rPr>
          <w:rFonts w:cs="Times New Roman"/>
          <w:b/>
          <w:color w:val="000000"/>
          <w:sz w:val="24"/>
          <w:szCs w:val="24"/>
        </w:rPr>
        <w:t>использование</w:t>
      </w:r>
      <w:r w:rsidRPr="00EC5D70">
        <w:rPr>
          <w:rFonts w:cs="Times New Roman"/>
          <w:color w:val="000000"/>
          <w:sz w:val="24"/>
          <w:szCs w:val="24"/>
        </w:rPr>
        <w:t xml:space="preserve"> таких форм и методов оценки, </w:t>
      </w:r>
      <w:r w:rsidRPr="00EC5D70">
        <w:rPr>
          <w:rFonts w:cs="Times New Roman"/>
          <w:b/>
          <w:color w:val="000000"/>
          <w:sz w:val="24"/>
          <w:szCs w:val="24"/>
        </w:rPr>
        <w:t xml:space="preserve">как проекты, </w:t>
      </w:r>
      <w:r w:rsidR="009545A2" w:rsidRPr="00EC5D70">
        <w:rPr>
          <w:rFonts w:cs="Times New Roman"/>
          <w:b/>
          <w:color w:val="000000"/>
          <w:sz w:val="24"/>
          <w:szCs w:val="24"/>
        </w:rPr>
        <w:t>практические</w:t>
      </w:r>
      <w:r w:rsidR="005E2D3B" w:rsidRPr="00EC5D70">
        <w:rPr>
          <w:rFonts w:cs="Times New Roman"/>
          <w:b/>
          <w:color w:val="000000"/>
          <w:sz w:val="24"/>
          <w:szCs w:val="24"/>
        </w:rPr>
        <w:t xml:space="preserve"> итворческие работы</w:t>
      </w:r>
      <w:r w:rsidR="009545A2" w:rsidRPr="00EC5D70">
        <w:rPr>
          <w:rFonts w:cs="Times New Roman"/>
          <w:b/>
          <w:color w:val="000000"/>
          <w:sz w:val="24"/>
          <w:szCs w:val="24"/>
        </w:rPr>
        <w:t xml:space="preserve">, </w:t>
      </w:r>
      <w:r w:rsidRPr="00EC5D70">
        <w:rPr>
          <w:rFonts w:eastAsia="Times New Roman" w:cs="Times New Roman"/>
          <w:b/>
          <w:color w:val="000000"/>
          <w:sz w:val="24"/>
          <w:szCs w:val="24"/>
        </w:rPr>
        <w:t>командные и исследовательские работы</w:t>
      </w:r>
      <w:r w:rsidRPr="00EC5D70">
        <w:rPr>
          <w:rFonts w:cs="Times New Roman"/>
          <w:b/>
          <w:color w:val="000000"/>
          <w:sz w:val="24"/>
          <w:szCs w:val="24"/>
        </w:rPr>
        <w:t xml:space="preserve">, наблюденияи др.; </w:t>
      </w:r>
    </w:p>
    <w:p w:rsidR="009545A2" w:rsidRPr="00EC5D70" w:rsidRDefault="009545A2" w:rsidP="00EC5D70">
      <w:pPr>
        <w:numPr>
          <w:ilvl w:val="0"/>
          <w:numId w:val="8"/>
        </w:numPr>
        <w:tabs>
          <w:tab w:val="left" w:pos="142"/>
          <w:tab w:val="left" w:pos="567"/>
        </w:tabs>
        <w:autoSpaceDE w:val="0"/>
        <w:autoSpaceDN w:val="0"/>
        <w:adjustRightInd w:val="0"/>
        <w:spacing w:line="240" w:lineRule="auto"/>
        <w:ind w:left="0" w:firstLine="0"/>
        <w:jc w:val="left"/>
        <w:rPr>
          <w:rFonts w:cs="Times New Roman"/>
          <w:b/>
          <w:color w:val="000000"/>
          <w:sz w:val="24"/>
          <w:szCs w:val="24"/>
        </w:rPr>
      </w:pPr>
      <w:r w:rsidRPr="00EC5D70">
        <w:rPr>
          <w:rFonts w:cs="Times New Roman"/>
          <w:b/>
          <w:sz w:val="24"/>
          <w:szCs w:val="24"/>
        </w:rPr>
        <w:t xml:space="preserve">использование форм работы, обеспечивающих возможность включения младших школьников в самостоятельную оценочную деятельность (самоанализ, самооценка, взаимооценка); </w:t>
      </w:r>
    </w:p>
    <w:p w:rsidR="009545A2" w:rsidRPr="00EC5D70" w:rsidRDefault="009545A2" w:rsidP="00EC5D70">
      <w:pPr>
        <w:numPr>
          <w:ilvl w:val="0"/>
          <w:numId w:val="8"/>
        </w:numPr>
        <w:tabs>
          <w:tab w:val="left" w:pos="142"/>
          <w:tab w:val="left" w:pos="567"/>
        </w:tabs>
        <w:autoSpaceDE w:val="0"/>
        <w:autoSpaceDN w:val="0"/>
        <w:adjustRightInd w:val="0"/>
        <w:spacing w:line="240" w:lineRule="auto"/>
        <w:ind w:left="0" w:firstLine="0"/>
        <w:jc w:val="left"/>
        <w:rPr>
          <w:rFonts w:cs="Times New Roman"/>
          <w:b/>
          <w:color w:val="000000"/>
          <w:sz w:val="24"/>
          <w:szCs w:val="24"/>
        </w:rPr>
      </w:pPr>
      <w:r w:rsidRPr="00EC5D70">
        <w:rPr>
          <w:rFonts w:cs="Times New Roman"/>
          <w:b/>
          <w:sz w:val="24"/>
          <w:szCs w:val="24"/>
        </w:rPr>
        <w:t>использование мониторинга динамических показателей освоения умений и знаний, в том числе формируемых с использованием цифровых технологий;</w:t>
      </w:r>
    </w:p>
    <w:p w:rsidR="00683FAA" w:rsidRPr="00EC5D70" w:rsidRDefault="00683FAA" w:rsidP="00EC5D70">
      <w:pPr>
        <w:numPr>
          <w:ilvl w:val="0"/>
          <w:numId w:val="8"/>
        </w:numPr>
        <w:tabs>
          <w:tab w:val="left" w:pos="142"/>
          <w:tab w:val="left" w:pos="567"/>
        </w:tabs>
        <w:autoSpaceDE w:val="0"/>
        <w:autoSpaceDN w:val="0"/>
        <w:adjustRightInd w:val="0"/>
        <w:spacing w:line="240" w:lineRule="auto"/>
        <w:ind w:left="0" w:firstLine="0"/>
        <w:jc w:val="left"/>
        <w:rPr>
          <w:rFonts w:cs="Times New Roman"/>
          <w:color w:val="000000"/>
          <w:sz w:val="24"/>
          <w:szCs w:val="24"/>
        </w:rPr>
      </w:pPr>
      <w:r w:rsidRPr="00EC5D70">
        <w:rPr>
          <w:rFonts w:cs="Times New Roman"/>
          <w:color w:val="000000"/>
          <w:sz w:val="24"/>
          <w:szCs w:val="24"/>
        </w:rPr>
        <w:t xml:space="preserve">использование </w:t>
      </w:r>
      <w:r w:rsidRPr="00EC5D70">
        <w:rPr>
          <w:rFonts w:cs="Times New Roman"/>
          <w:b/>
          <w:color w:val="000000"/>
          <w:sz w:val="24"/>
          <w:szCs w:val="24"/>
        </w:rPr>
        <w:t>контекстной информации</w:t>
      </w:r>
      <w:r w:rsidRPr="00EC5D70">
        <w:rPr>
          <w:rFonts w:cs="Times New Roman"/>
          <w:color w:val="000000"/>
          <w:sz w:val="24"/>
          <w:szCs w:val="24"/>
        </w:rPr>
        <w:t xml:space="preserve"> об условиях и особенностях реализации образовательных программ при интерпретации результатов педагогических измерений. </w:t>
      </w:r>
    </w:p>
    <w:p w:rsidR="00683FAA" w:rsidRPr="00EC5D70" w:rsidRDefault="00683FAA" w:rsidP="00EC5D70">
      <w:pPr>
        <w:tabs>
          <w:tab w:val="left" w:pos="0"/>
        </w:tabs>
        <w:autoSpaceDE w:val="0"/>
        <w:autoSpaceDN w:val="0"/>
        <w:adjustRightInd w:val="0"/>
        <w:spacing w:line="240" w:lineRule="auto"/>
        <w:ind w:firstLine="0"/>
        <w:jc w:val="left"/>
        <w:rPr>
          <w:rFonts w:cs="Times New Roman"/>
          <w:color w:val="000000"/>
          <w:sz w:val="24"/>
          <w:szCs w:val="24"/>
        </w:rPr>
      </w:pPr>
      <w:r w:rsidRPr="00EC5D70">
        <w:rPr>
          <w:rFonts w:cs="Times New Roman"/>
          <w:color w:val="000000"/>
          <w:sz w:val="24"/>
          <w:szCs w:val="24"/>
        </w:rPr>
        <w:t xml:space="preserve">Таким образом, </w:t>
      </w:r>
      <w:r w:rsidRPr="00EC5D70">
        <w:rPr>
          <w:rFonts w:cs="Times New Roman"/>
          <w:sz w:val="24"/>
          <w:szCs w:val="24"/>
        </w:rPr>
        <w:t>в процессе оценки используются разнообразные методы, виды и формы контроля и оценки, взаимно дополняющие друг друга.</w:t>
      </w:r>
    </w:p>
    <w:p w:rsidR="004E74AA" w:rsidRPr="00EC5D70" w:rsidRDefault="004E74AA" w:rsidP="00EC5D70">
      <w:pPr>
        <w:pStyle w:val="h3"/>
        <w:keepNext w:val="0"/>
        <w:widowControl w:val="0"/>
        <w:spacing w:before="0" w:after="0" w:line="240" w:lineRule="auto"/>
        <w:rPr>
          <w:rFonts w:cs="Times New Roman"/>
          <w:sz w:val="24"/>
          <w:szCs w:val="24"/>
        </w:rPr>
      </w:pPr>
    </w:p>
    <w:p w:rsidR="00A71114" w:rsidRPr="00EC5D70" w:rsidRDefault="00A71114" w:rsidP="00EC5D70">
      <w:pPr>
        <w:pStyle w:val="h3"/>
        <w:keepNext w:val="0"/>
        <w:widowControl w:val="0"/>
        <w:spacing w:before="0" w:after="0" w:line="240" w:lineRule="auto"/>
        <w:rPr>
          <w:rFonts w:cs="Times New Roman"/>
          <w:sz w:val="24"/>
          <w:szCs w:val="24"/>
        </w:rPr>
      </w:pPr>
      <w:r w:rsidRPr="00EC5D70">
        <w:rPr>
          <w:rFonts w:cs="Times New Roman"/>
          <w:sz w:val="24"/>
          <w:szCs w:val="24"/>
        </w:rPr>
        <w:t>1.4.2. Особен</w:t>
      </w:r>
      <w:r w:rsidR="003E0467" w:rsidRPr="00EC5D70">
        <w:rPr>
          <w:rFonts w:cs="Times New Roman"/>
          <w:sz w:val="24"/>
          <w:szCs w:val="24"/>
        </w:rPr>
        <w:t xml:space="preserve">ности оценки </w:t>
      </w:r>
      <w:r w:rsidR="005E6B06" w:rsidRPr="00EC5D70">
        <w:rPr>
          <w:rFonts w:cs="Times New Roman"/>
          <w:sz w:val="24"/>
          <w:szCs w:val="24"/>
        </w:rPr>
        <w:t xml:space="preserve">личностных, </w:t>
      </w:r>
      <w:r w:rsidR="003E0467" w:rsidRPr="00EC5D70">
        <w:rPr>
          <w:rFonts w:cs="Times New Roman"/>
          <w:sz w:val="24"/>
          <w:szCs w:val="24"/>
        </w:rPr>
        <w:t xml:space="preserve">метапредметных  </w:t>
      </w:r>
      <w:r w:rsidRPr="00EC5D70">
        <w:rPr>
          <w:rFonts w:cs="Times New Roman"/>
          <w:sz w:val="24"/>
          <w:szCs w:val="24"/>
        </w:rPr>
        <w:t>и предметных результатов</w:t>
      </w:r>
    </w:p>
    <w:p w:rsidR="005E6B06" w:rsidRPr="00EC5D70" w:rsidRDefault="005E6B06" w:rsidP="00EC5D70">
      <w:pPr>
        <w:pStyle w:val="h3"/>
        <w:keepNext w:val="0"/>
        <w:widowControl w:val="0"/>
        <w:spacing w:before="0" w:after="0" w:line="240" w:lineRule="auto"/>
        <w:rPr>
          <w:rFonts w:cs="Times New Roman"/>
          <w:sz w:val="24"/>
          <w:szCs w:val="24"/>
        </w:rPr>
      </w:pPr>
      <w:r w:rsidRPr="00EC5D70">
        <w:rPr>
          <w:rFonts w:cs="Times New Roman"/>
          <w:sz w:val="24"/>
          <w:szCs w:val="24"/>
        </w:rPr>
        <w:t>Особенности оценки личностных  результатов</w:t>
      </w:r>
    </w:p>
    <w:p w:rsidR="005E6B06" w:rsidRPr="00EC5D70" w:rsidRDefault="005E6B06" w:rsidP="00EC5D70">
      <w:pPr>
        <w:pStyle w:val="Default"/>
        <w:tabs>
          <w:tab w:val="left" w:pos="709"/>
        </w:tabs>
        <w:rPr>
          <w:b/>
          <w:bCs/>
          <w:i/>
          <w:iCs/>
          <w:lang w:eastAsia="ru-RU"/>
        </w:rPr>
      </w:pPr>
      <w:r w:rsidRPr="00EC5D70">
        <w:rPr>
          <w:b/>
        </w:rPr>
        <w:t>Достижение личностных результатов</w:t>
      </w:r>
      <w:r w:rsidRPr="00EC5D70">
        <w:t xml:space="preserve"> обеспечивается в ходе реализации всех компонентов образовательного процесса учебных предметов, представленных в основной образовательной программе начального общего образования, включая внеурочную деятельность, реализуемую семьёй и школой.</w:t>
      </w:r>
    </w:p>
    <w:p w:rsidR="005E6B06" w:rsidRPr="00EC5D70" w:rsidRDefault="005E6B06" w:rsidP="00EC5D70">
      <w:pPr>
        <w:spacing w:line="240" w:lineRule="auto"/>
        <w:ind w:firstLine="0"/>
        <w:jc w:val="left"/>
        <w:rPr>
          <w:rFonts w:eastAsia="Times New Roman" w:cs="Times New Roman"/>
          <w:sz w:val="24"/>
          <w:szCs w:val="24"/>
        </w:rPr>
      </w:pPr>
      <w:r w:rsidRPr="00EC5D70">
        <w:rPr>
          <w:rFonts w:eastAsia="Times New Roman" w:cs="Times New Roman"/>
          <w:sz w:val="24"/>
          <w:szCs w:val="24"/>
        </w:rPr>
        <w:t xml:space="preserve">Контроль сформированности </w:t>
      </w:r>
      <w:r w:rsidRPr="00EC5D70">
        <w:rPr>
          <w:rFonts w:eastAsia="Times New Roman" w:cs="Times New Roman"/>
          <w:b/>
          <w:sz w:val="24"/>
          <w:szCs w:val="24"/>
        </w:rPr>
        <w:t>личностных результатов</w:t>
      </w:r>
      <w:r w:rsidRPr="00EC5D70">
        <w:rPr>
          <w:rFonts w:eastAsia="Times New Roman" w:cs="Times New Roman"/>
          <w:sz w:val="24"/>
          <w:szCs w:val="24"/>
        </w:rPr>
        <w:t xml:space="preserve"> образовательной деятельности осуществляется в ходе внутренних мониторинговых исследований на основе централизованно разработанного инструментария. К их проведению могут быть привлечены специалисты, не работающие в школе и обладающие необходимой компетентностью в сфере психологической диагностики развития личности в детском и подростковом возрасте.</w:t>
      </w:r>
    </w:p>
    <w:p w:rsidR="005E6B06" w:rsidRPr="00EC5D70" w:rsidRDefault="005E6B06" w:rsidP="00EC5D70">
      <w:pPr>
        <w:spacing w:line="240" w:lineRule="auto"/>
        <w:ind w:firstLine="0"/>
        <w:jc w:val="left"/>
        <w:rPr>
          <w:rFonts w:eastAsia="Times New Roman" w:cs="Times New Roman"/>
          <w:sz w:val="24"/>
          <w:szCs w:val="24"/>
        </w:rPr>
      </w:pPr>
      <w:r w:rsidRPr="00EC5D70">
        <w:rPr>
          <w:rFonts w:eastAsia="Times New Roman" w:cs="Times New Roman"/>
          <w:sz w:val="24"/>
          <w:szCs w:val="24"/>
        </w:rPr>
        <w:t xml:space="preserve">В текущем учебном процессе используются следующие </w:t>
      </w:r>
      <w:r w:rsidRPr="00EC5D70">
        <w:rPr>
          <w:rFonts w:eastAsia="Times New Roman" w:cs="Times New Roman"/>
          <w:b/>
          <w:sz w:val="24"/>
          <w:szCs w:val="24"/>
        </w:rPr>
        <w:t>формы фиксации личностных результатов</w:t>
      </w:r>
      <w:r w:rsidRPr="00EC5D70">
        <w:rPr>
          <w:rFonts w:eastAsia="Times New Roman" w:cs="Times New Roman"/>
          <w:sz w:val="24"/>
          <w:szCs w:val="24"/>
        </w:rPr>
        <w:t xml:space="preserve"> в ходе мониторинга личностных результатов:</w:t>
      </w:r>
    </w:p>
    <w:p w:rsidR="005E6B06" w:rsidRPr="00EC5D70" w:rsidRDefault="005E6B06" w:rsidP="00EC5D70">
      <w:pPr>
        <w:numPr>
          <w:ilvl w:val="0"/>
          <w:numId w:val="9"/>
        </w:numPr>
        <w:tabs>
          <w:tab w:val="clear" w:pos="720"/>
          <w:tab w:val="num" w:pos="0"/>
          <w:tab w:val="left" w:pos="142"/>
        </w:tabs>
        <w:spacing w:line="240" w:lineRule="auto"/>
        <w:ind w:left="0" w:firstLine="0"/>
        <w:jc w:val="left"/>
        <w:rPr>
          <w:rFonts w:eastAsia="Times New Roman" w:cs="Times New Roman"/>
          <w:sz w:val="24"/>
          <w:szCs w:val="24"/>
        </w:rPr>
      </w:pPr>
      <w:r w:rsidRPr="00EC5D70">
        <w:rPr>
          <w:rFonts w:eastAsia="Times New Roman" w:cs="Times New Roman"/>
          <w:sz w:val="24"/>
          <w:szCs w:val="24"/>
        </w:rPr>
        <w:t>индивидуальное или групповое обследование, нацеленное на отслеживание личностного роста обучающегося;</w:t>
      </w:r>
    </w:p>
    <w:p w:rsidR="005E6B06" w:rsidRPr="00EC5D70" w:rsidRDefault="005E6B06" w:rsidP="00EC5D70">
      <w:pPr>
        <w:numPr>
          <w:ilvl w:val="0"/>
          <w:numId w:val="9"/>
        </w:numPr>
        <w:tabs>
          <w:tab w:val="clear" w:pos="720"/>
          <w:tab w:val="num" w:pos="0"/>
          <w:tab w:val="left" w:pos="142"/>
        </w:tabs>
        <w:spacing w:line="240" w:lineRule="auto"/>
        <w:ind w:left="0" w:firstLine="0"/>
        <w:jc w:val="left"/>
        <w:rPr>
          <w:rFonts w:eastAsia="Times New Roman" w:cs="Times New Roman"/>
          <w:sz w:val="24"/>
          <w:szCs w:val="24"/>
        </w:rPr>
      </w:pPr>
      <w:r w:rsidRPr="00EC5D70">
        <w:rPr>
          <w:rFonts w:eastAsia="Times New Roman" w:cs="Times New Roman"/>
          <w:sz w:val="24"/>
          <w:szCs w:val="24"/>
        </w:rPr>
        <w:t>портфолио обучающегося;</w:t>
      </w:r>
    </w:p>
    <w:p w:rsidR="005E6B06" w:rsidRPr="00EC5D70" w:rsidRDefault="005E6B06" w:rsidP="00EC5D70">
      <w:pPr>
        <w:numPr>
          <w:ilvl w:val="0"/>
          <w:numId w:val="9"/>
        </w:numPr>
        <w:tabs>
          <w:tab w:val="clear" w:pos="720"/>
          <w:tab w:val="num" w:pos="0"/>
          <w:tab w:val="left" w:pos="142"/>
        </w:tabs>
        <w:spacing w:line="240" w:lineRule="auto"/>
        <w:ind w:left="0" w:firstLine="0"/>
        <w:jc w:val="left"/>
        <w:rPr>
          <w:rFonts w:eastAsia="Times New Roman" w:cs="Times New Roman"/>
          <w:sz w:val="24"/>
          <w:szCs w:val="24"/>
        </w:rPr>
      </w:pPr>
      <w:r w:rsidRPr="00EC5D70">
        <w:rPr>
          <w:rFonts w:eastAsia="Times New Roman" w:cs="Times New Roman"/>
          <w:sz w:val="24"/>
          <w:szCs w:val="24"/>
        </w:rPr>
        <w:t>лист индивидуальных достижений обучающегося;</w:t>
      </w:r>
    </w:p>
    <w:p w:rsidR="005E6B06" w:rsidRPr="00EC5D70" w:rsidRDefault="005E6B06" w:rsidP="00EC5D70">
      <w:pPr>
        <w:numPr>
          <w:ilvl w:val="0"/>
          <w:numId w:val="9"/>
        </w:numPr>
        <w:tabs>
          <w:tab w:val="clear" w:pos="720"/>
          <w:tab w:val="num" w:pos="0"/>
          <w:tab w:val="left" w:pos="142"/>
        </w:tabs>
        <w:spacing w:line="240" w:lineRule="auto"/>
        <w:ind w:left="0" w:firstLine="0"/>
        <w:jc w:val="left"/>
        <w:rPr>
          <w:rFonts w:eastAsia="Times New Roman" w:cs="Times New Roman"/>
          <w:sz w:val="24"/>
          <w:szCs w:val="24"/>
        </w:rPr>
      </w:pPr>
      <w:r w:rsidRPr="00EC5D70">
        <w:rPr>
          <w:rFonts w:eastAsia="Times New Roman" w:cs="Times New Roman"/>
          <w:sz w:val="24"/>
          <w:szCs w:val="24"/>
        </w:rPr>
        <w:t>психолого-педагогическая характеристика обучающегося;</w:t>
      </w:r>
    </w:p>
    <w:p w:rsidR="005E6B06" w:rsidRPr="00EC5D70" w:rsidRDefault="005E6B06" w:rsidP="00EC5D70">
      <w:pPr>
        <w:numPr>
          <w:ilvl w:val="0"/>
          <w:numId w:val="9"/>
        </w:numPr>
        <w:tabs>
          <w:tab w:val="clear" w:pos="720"/>
          <w:tab w:val="num" w:pos="0"/>
          <w:tab w:val="left" w:pos="142"/>
        </w:tabs>
        <w:spacing w:line="240" w:lineRule="auto"/>
        <w:ind w:left="0" w:firstLine="0"/>
        <w:jc w:val="left"/>
        <w:rPr>
          <w:rFonts w:eastAsia="Times New Roman" w:cs="Times New Roman"/>
          <w:sz w:val="24"/>
          <w:szCs w:val="24"/>
        </w:rPr>
      </w:pPr>
      <w:r w:rsidRPr="00EC5D70">
        <w:rPr>
          <w:rFonts w:eastAsia="Times New Roman" w:cs="Times New Roman"/>
          <w:sz w:val="24"/>
          <w:szCs w:val="24"/>
        </w:rPr>
        <w:t>заключение по эффективности воспитательно-образовательной деятельности школы.</w:t>
      </w:r>
    </w:p>
    <w:p w:rsidR="005E6B06" w:rsidRPr="00EC5D70" w:rsidRDefault="005E6B06" w:rsidP="00EC5D70">
      <w:pPr>
        <w:spacing w:line="240" w:lineRule="auto"/>
        <w:ind w:firstLine="0"/>
        <w:jc w:val="left"/>
        <w:rPr>
          <w:rFonts w:eastAsia="Times New Roman" w:cs="Times New Roman"/>
          <w:sz w:val="24"/>
          <w:szCs w:val="24"/>
        </w:rPr>
      </w:pPr>
      <w:r w:rsidRPr="00EC5D70">
        <w:rPr>
          <w:rFonts w:eastAsia="Times New Roman" w:cs="Times New Roman"/>
          <w:sz w:val="24"/>
          <w:szCs w:val="24"/>
        </w:rPr>
        <w:t>Индивидуальное или групповое обследование уровня личностного роста обучающегося проводится для получения целостного представления о различных сторонах развития личности обучающегося, определения задач его развития по заданным параметрам, степени сформированности конкретных качеств.</w:t>
      </w:r>
    </w:p>
    <w:p w:rsidR="00C945CB" w:rsidRPr="00EC5D70" w:rsidRDefault="00C945CB" w:rsidP="00EC5D70">
      <w:pPr>
        <w:widowControl w:val="0"/>
        <w:tabs>
          <w:tab w:val="left" w:pos="284"/>
        </w:tabs>
        <w:spacing w:line="240" w:lineRule="auto"/>
        <w:ind w:firstLine="0"/>
        <w:jc w:val="left"/>
        <w:rPr>
          <w:rFonts w:cs="Times New Roman"/>
          <w:b/>
          <w:sz w:val="24"/>
          <w:szCs w:val="24"/>
        </w:rPr>
      </w:pPr>
      <w:r w:rsidRPr="00EC5D70">
        <w:rPr>
          <w:rFonts w:cs="Times New Roman"/>
          <w:b/>
          <w:sz w:val="24"/>
          <w:szCs w:val="24"/>
        </w:rPr>
        <w:t>Механизм оценки личностных достижений обучающихся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2920"/>
        <w:gridCol w:w="2640"/>
        <w:gridCol w:w="1710"/>
        <w:gridCol w:w="1843"/>
      </w:tblGrid>
      <w:tr w:rsidR="00C945CB" w:rsidRPr="00EC5D70" w:rsidTr="00231CCD">
        <w:tc>
          <w:tcPr>
            <w:tcW w:w="217" w:type="pct"/>
          </w:tcPr>
          <w:p w:rsidR="00C945CB" w:rsidRPr="00EC5D70" w:rsidRDefault="00C945CB" w:rsidP="00EC5D70">
            <w:pPr>
              <w:widowControl w:val="0"/>
              <w:tabs>
                <w:tab w:val="left" w:pos="709"/>
              </w:tabs>
              <w:spacing w:line="240" w:lineRule="auto"/>
              <w:ind w:firstLine="0"/>
              <w:jc w:val="left"/>
              <w:rPr>
                <w:rFonts w:cs="Times New Roman"/>
                <w:b/>
                <w:sz w:val="24"/>
                <w:szCs w:val="24"/>
              </w:rPr>
            </w:pPr>
            <w:r w:rsidRPr="00EC5D70">
              <w:rPr>
                <w:rFonts w:cs="Times New Roman"/>
                <w:b/>
                <w:sz w:val="24"/>
                <w:szCs w:val="24"/>
              </w:rPr>
              <w:t>№</w:t>
            </w:r>
          </w:p>
        </w:tc>
        <w:tc>
          <w:tcPr>
            <w:tcW w:w="1531" w:type="pct"/>
          </w:tcPr>
          <w:p w:rsidR="00C945CB" w:rsidRPr="00EC5D70" w:rsidRDefault="00C945CB" w:rsidP="00EC5D70">
            <w:pPr>
              <w:widowControl w:val="0"/>
              <w:tabs>
                <w:tab w:val="left" w:pos="709"/>
              </w:tabs>
              <w:spacing w:line="240" w:lineRule="auto"/>
              <w:ind w:firstLine="0"/>
              <w:jc w:val="left"/>
              <w:rPr>
                <w:rFonts w:cs="Times New Roman"/>
                <w:b/>
                <w:sz w:val="24"/>
                <w:szCs w:val="24"/>
              </w:rPr>
            </w:pPr>
            <w:r w:rsidRPr="00EC5D70">
              <w:rPr>
                <w:rFonts w:cs="Times New Roman"/>
                <w:b/>
                <w:sz w:val="24"/>
                <w:szCs w:val="24"/>
              </w:rPr>
              <w:t>Процедура оценивания</w:t>
            </w:r>
          </w:p>
        </w:tc>
        <w:tc>
          <w:tcPr>
            <w:tcW w:w="1385" w:type="pct"/>
          </w:tcPr>
          <w:p w:rsidR="00C945CB" w:rsidRPr="00EC5D70" w:rsidRDefault="00C945CB" w:rsidP="00EC5D70">
            <w:pPr>
              <w:widowControl w:val="0"/>
              <w:tabs>
                <w:tab w:val="left" w:pos="709"/>
              </w:tabs>
              <w:spacing w:line="240" w:lineRule="auto"/>
              <w:ind w:firstLine="0"/>
              <w:jc w:val="left"/>
              <w:rPr>
                <w:rFonts w:cs="Times New Roman"/>
                <w:b/>
                <w:sz w:val="24"/>
                <w:szCs w:val="24"/>
              </w:rPr>
            </w:pPr>
            <w:r w:rsidRPr="00EC5D70">
              <w:rPr>
                <w:rFonts w:cs="Times New Roman"/>
                <w:b/>
                <w:sz w:val="24"/>
                <w:szCs w:val="24"/>
              </w:rPr>
              <w:t>Организатор</w:t>
            </w:r>
          </w:p>
        </w:tc>
        <w:tc>
          <w:tcPr>
            <w:tcW w:w="899" w:type="pct"/>
          </w:tcPr>
          <w:p w:rsidR="00C945CB" w:rsidRPr="00EC5D70" w:rsidRDefault="00C945CB" w:rsidP="00EC5D70">
            <w:pPr>
              <w:widowControl w:val="0"/>
              <w:tabs>
                <w:tab w:val="left" w:pos="709"/>
              </w:tabs>
              <w:spacing w:line="240" w:lineRule="auto"/>
              <w:ind w:firstLine="0"/>
              <w:jc w:val="left"/>
              <w:rPr>
                <w:rFonts w:cs="Times New Roman"/>
                <w:b/>
                <w:sz w:val="24"/>
                <w:szCs w:val="24"/>
              </w:rPr>
            </w:pPr>
            <w:r w:rsidRPr="00EC5D70">
              <w:rPr>
                <w:rFonts w:cs="Times New Roman"/>
                <w:b/>
                <w:sz w:val="24"/>
                <w:szCs w:val="24"/>
              </w:rPr>
              <w:t>Сроки</w:t>
            </w:r>
          </w:p>
        </w:tc>
        <w:tc>
          <w:tcPr>
            <w:tcW w:w="968" w:type="pct"/>
          </w:tcPr>
          <w:p w:rsidR="00C945CB" w:rsidRPr="00EC5D70" w:rsidRDefault="00C945CB" w:rsidP="00EC5D70">
            <w:pPr>
              <w:widowControl w:val="0"/>
              <w:tabs>
                <w:tab w:val="left" w:pos="709"/>
              </w:tabs>
              <w:spacing w:line="240" w:lineRule="auto"/>
              <w:ind w:firstLine="0"/>
              <w:jc w:val="left"/>
              <w:rPr>
                <w:rFonts w:cs="Times New Roman"/>
                <w:b/>
                <w:sz w:val="24"/>
                <w:szCs w:val="24"/>
              </w:rPr>
            </w:pPr>
            <w:r w:rsidRPr="00EC5D70">
              <w:rPr>
                <w:rFonts w:cs="Times New Roman"/>
                <w:b/>
                <w:sz w:val="24"/>
                <w:szCs w:val="24"/>
              </w:rPr>
              <w:t>Фиксация результатов</w:t>
            </w:r>
          </w:p>
        </w:tc>
      </w:tr>
      <w:tr w:rsidR="00C945CB" w:rsidRPr="00EC5D70" w:rsidTr="00231CCD">
        <w:tc>
          <w:tcPr>
            <w:tcW w:w="217" w:type="pct"/>
          </w:tcPr>
          <w:p w:rsidR="00C945CB" w:rsidRPr="00EC5D70" w:rsidRDefault="00C945CB" w:rsidP="00EC5D70">
            <w:pPr>
              <w:widowControl w:val="0"/>
              <w:tabs>
                <w:tab w:val="left" w:pos="709"/>
              </w:tabs>
              <w:spacing w:line="240" w:lineRule="auto"/>
              <w:ind w:firstLine="0"/>
              <w:jc w:val="left"/>
              <w:rPr>
                <w:rFonts w:cs="Times New Roman"/>
                <w:b/>
                <w:sz w:val="24"/>
                <w:szCs w:val="24"/>
              </w:rPr>
            </w:pPr>
            <w:r w:rsidRPr="00EC5D70">
              <w:rPr>
                <w:rFonts w:cs="Times New Roman"/>
                <w:sz w:val="24"/>
                <w:szCs w:val="24"/>
              </w:rPr>
              <w:t>1</w:t>
            </w:r>
          </w:p>
        </w:tc>
        <w:tc>
          <w:tcPr>
            <w:tcW w:w="1531" w:type="pct"/>
          </w:tcPr>
          <w:p w:rsidR="00C945CB" w:rsidRPr="00EC5D70" w:rsidRDefault="00C945CB" w:rsidP="00EC5D70">
            <w:pPr>
              <w:widowControl w:val="0"/>
              <w:tabs>
                <w:tab w:val="left" w:pos="709"/>
              </w:tabs>
              <w:spacing w:line="240" w:lineRule="auto"/>
              <w:ind w:firstLine="0"/>
              <w:jc w:val="left"/>
              <w:rPr>
                <w:rFonts w:cs="Times New Roman"/>
                <w:sz w:val="24"/>
                <w:szCs w:val="24"/>
              </w:rPr>
            </w:pPr>
            <w:r w:rsidRPr="00EC5D70">
              <w:rPr>
                <w:rFonts w:cs="Times New Roman"/>
                <w:sz w:val="24"/>
                <w:szCs w:val="24"/>
              </w:rPr>
              <w:t>Психолого-педагогическая</w:t>
            </w:r>
          </w:p>
          <w:p w:rsidR="00C945CB" w:rsidRPr="00EC5D70" w:rsidRDefault="00C945CB" w:rsidP="00EC5D70">
            <w:pPr>
              <w:widowControl w:val="0"/>
              <w:tabs>
                <w:tab w:val="left" w:pos="709"/>
              </w:tabs>
              <w:spacing w:line="240" w:lineRule="auto"/>
              <w:ind w:firstLine="0"/>
              <w:jc w:val="left"/>
              <w:rPr>
                <w:rFonts w:cs="Times New Roman"/>
                <w:sz w:val="24"/>
                <w:szCs w:val="24"/>
              </w:rPr>
            </w:pPr>
            <w:r w:rsidRPr="00EC5D70">
              <w:rPr>
                <w:rFonts w:cs="Times New Roman"/>
                <w:sz w:val="24"/>
                <w:szCs w:val="24"/>
              </w:rPr>
              <w:t>диагностика (тестирование, наблюдения)</w:t>
            </w:r>
          </w:p>
        </w:tc>
        <w:tc>
          <w:tcPr>
            <w:tcW w:w="1385" w:type="pct"/>
          </w:tcPr>
          <w:p w:rsidR="00C945CB" w:rsidRPr="00EC5D70" w:rsidRDefault="00C945CB" w:rsidP="00EC5D70">
            <w:pPr>
              <w:widowControl w:val="0"/>
              <w:tabs>
                <w:tab w:val="left" w:pos="709"/>
              </w:tabs>
              <w:spacing w:line="240" w:lineRule="auto"/>
              <w:ind w:firstLine="0"/>
              <w:jc w:val="left"/>
              <w:rPr>
                <w:rFonts w:cs="Times New Roman"/>
                <w:sz w:val="24"/>
                <w:szCs w:val="24"/>
              </w:rPr>
            </w:pPr>
            <w:r w:rsidRPr="00EC5D70">
              <w:rPr>
                <w:rFonts w:cs="Times New Roman"/>
                <w:sz w:val="24"/>
                <w:szCs w:val="24"/>
              </w:rPr>
              <w:t>Педагог-психолог и/или классный руководитель, педагоги, работающие с</w:t>
            </w:r>
          </w:p>
          <w:p w:rsidR="00C945CB" w:rsidRPr="00EC5D70" w:rsidRDefault="00C945CB" w:rsidP="00EC5D70">
            <w:pPr>
              <w:widowControl w:val="0"/>
              <w:tabs>
                <w:tab w:val="left" w:pos="709"/>
              </w:tabs>
              <w:spacing w:line="240" w:lineRule="auto"/>
              <w:ind w:firstLine="0"/>
              <w:jc w:val="left"/>
              <w:rPr>
                <w:rFonts w:cs="Times New Roman"/>
                <w:sz w:val="24"/>
                <w:szCs w:val="24"/>
              </w:rPr>
            </w:pPr>
            <w:r w:rsidRPr="00EC5D70">
              <w:rPr>
                <w:rFonts w:cs="Times New Roman"/>
                <w:sz w:val="24"/>
                <w:szCs w:val="24"/>
              </w:rPr>
              <w:t>обучающимися</w:t>
            </w:r>
          </w:p>
        </w:tc>
        <w:tc>
          <w:tcPr>
            <w:tcW w:w="899" w:type="pct"/>
          </w:tcPr>
          <w:p w:rsidR="00C945CB" w:rsidRPr="00EC5D70" w:rsidRDefault="00C945CB" w:rsidP="00EC5D70">
            <w:pPr>
              <w:widowControl w:val="0"/>
              <w:tabs>
                <w:tab w:val="left" w:pos="709"/>
              </w:tabs>
              <w:spacing w:line="240" w:lineRule="auto"/>
              <w:ind w:firstLine="0"/>
              <w:jc w:val="left"/>
              <w:rPr>
                <w:rFonts w:cs="Times New Roman"/>
                <w:b/>
                <w:sz w:val="24"/>
                <w:szCs w:val="24"/>
              </w:rPr>
            </w:pPr>
            <w:r w:rsidRPr="00EC5D70">
              <w:rPr>
                <w:rFonts w:cs="Times New Roman"/>
                <w:sz w:val="24"/>
                <w:szCs w:val="24"/>
              </w:rPr>
              <w:t xml:space="preserve">В течение обучения  </w:t>
            </w:r>
          </w:p>
        </w:tc>
        <w:tc>
          <w:tcPr>
            <w:tcW w:w="968" w:type="pct"/>
          </w:tcPr>
          <w:p w:rsidR="00C945CB" w:rsidRPr="00EC5D70" w:rsidRDefault="00C945CB" w:rsidP="00EC5D70">
            <w:pPr>
              <w:widowControl w:val="0"/>
              <w:tabs>
                <w:tab w:val="left" w:pos="709"/>
              </w:tabs>
              <w:spacing w:line="240" w:lineRule="auto"/>
              <w:ind w:firstLine="0"/>
              <w:jc w:val="left"/>
              <w:rPr>
                <w:rFonts w:cs="Times New Roman"/>
                <w:sz w:val="24"/>
                <w:szCs w:val="24"/>
              </w:rPr>
            </w:pPr>
            <w:r w:rsidRPr="00EC5D70">
              <w:rPr>
                <w:rFonts w:cs="Times New Roman"/>
                <w:sz w:val="24"/>
                <w:szCs w:val="24"/>
              </w:rPr>
              <w:t>Портфолио</w:t>
            </w:r>
          </w:p>
        </w:tc>
      </w:tr>
      <w:tr w:rsidR="00C945CB" w:rsidRPr="00EC5D70" w:rsidTr="00231CCD">
        <w:tc>
          <w:tcPr>
            <w:tcW w:w="217" w:type="pct"/>
          </w:tcPr>
          <w:p w:rsidR="00C945CB" w:rsidRPr="00EC5D70" w:rsidRDefault="00C945CB" w:rsidP="00EC5D70">
            <w:pPr>
              <w:widowControl w:val="0"/>
              <w:tabs>
                <w:tab w:val="left" w:pos="709"/>
              </w:tabs>
              <w:spacing w:line="240" w:lineRule="auto"/>
              <w:ind w:firstLine="0"/>
              <w:jc w:val="left"/>
              <w:rPr>
                <w:rFonts w:cs="Times New Roman"/>
                <w:b/>
                <w:sz w:val="24"/>
                <w:szCs w:val="24"/>
              </w:rPr>
            </w:pPr>
            <w:r w:rsidRPr="00EC5D70">
              <w:rPr>
                <w:rFonts w:cs="Times New Roman"/>
                <w:sz w:val="24"/>
                <w:szCs w:val="24"/>
              </w:rPr>
              <w:lastRenderedPageBreak/>
              <w:t>2</w:t>
            </w:r>
          </w:p>
        </w:tc>
        <w:tc>
          <w:tcPr>
            <w:tcW w:w="1531" w:type="pct"/>
          </w:tcPr>
          <w:p w:rsidR="00C945CB" w:rsidRPr="00EC5D70" w:rsidRDefault="00C945CB" w:rsidP="00EC5D70">
            <w:pPr>
              <w:widowControl w:val="0"/>
              <w:tabs>
                <w:tab w:val="left" w:pos="709"/>
              </w:tabs>
              <w:spacing w:line="240" w:lineRule="auto"/>
              <w:ind w:firstLine="0"/>
              <w:jc w:val="left"/>
              <w:rPr>
                <w:rFonts w:cs="Times New Roman"/>
                <w:sz w:val="24"/>
                <w:szCs w:val="24"/>
              </w:rPr>
            </w:pPr>
            <w:r w:rsidRPr="00EC5D70">
              <w:rPr>
                <w:rFonts w:cs="Times New Roman"/>
                <w:sz w:val="24"/>
                <w:szCs w:val="24"/>
              </w:rPr>
              <w:t>Анкетирование</w:t>
            </w:r>
          </w:p>
        </w:tc>
        <w:tc>
          <w:tcPr>
            <w:tcW w:w="1385" w:type="pct"/>
          </w:tcPr>
          <w:p w:rsidR="00C945CB" w:rsidRPr="00EC5D70" w:rsidRDefault="00C945CB" w:rsidP="00EC5D70">
            <w:pPr>
              <w:widowControl w:val="0"/>
              <w:tabs>
                <w:tab w:val="left" w:pos="709"/>
              </w:tabs>
              <w:spacing w:line="240" w:lineRule="auto"/>
              <w:ind w:firstLine="0"/>
              <w:jc w:val="left"/>
              <w:rPr>
                <w:rFonts w:cs="Times New Roman"/>
                <w:sz w:val="24"/>
                <w:szCs w:val="24"/>
              </w:rPr>
            </w:pPr>
            <w:r w:rsidRPr="00EC5D70">
              <w:rPr>
                <w:rFonts w:cs="Times New Roman"/>
                <w:sz w:val="24"/>
                <w:szCs w:val="24"/>
              </w:rPr>
              <w:t>Педагог-психолог и /или</w:t>
            </w:r>
          </w:p>
          <w:p w:rsidR="00C945CB" w:rsidRPr="00EC5D70" w:rsidRDefault="00C945CB" w:rsidP="00EC5D70">
            <w:pPr>
              <w:widowControl w:val="0"/>
              <w:tabs>
                <w:tab w:val="left" w:pos="709"/>
              </w:tabs>
              <w:spacing w:line="240" w:lineRule="auto"/>
              <w:ind w:firstLine="0"/>
              <w:jc w:val="left"/>
              <w:rPr>
                <w:rFonts w:cs="Times New Roman"/>
                <w:sz w:val="24"/>
                <w:szCs w:val="24"/>
              </w:rPr>
            </w:pPr>
            <w:r w:rsidRPr="00EC5D70">
              <w:rPr>
                <w:rFonts w:cs="Times New Roman"/>
                <w:sz w:val="24"/>
                <w:szCs w:val="24"/>
              </w:rPr>
              <w:t>классный руководитель</w:t>
            </w:r>
          </w:p>
        </w:tc>
        <w:tc>
          <w:tcPr>
            <w:tcW w:w="899" w:type="pct"/>
          </w:tcPr>
          <w:p w:rsidR="00C945CB" w:rsidRPr="00EC5D70" w:rsidRDefault="00C945CB" w:rsidP="00EC5D70">
            <w:pPr>
              <w:widowControl w:val="0"/>
              <w:tabs>
                <w:tab w:val="left" w:pos="709"/>
              </w:tabs>
              <w:spacing w:line="240" w:lineRule="auto"/>
              <w:ind w:firstLine="0"/>
              <w:jc w:val="left"/>
              <w:rPr>
                <w:rFonts w:cs="Times New Roman"/>
                <w:b/>
                <w:sz w:val="24"/>
                <w:szCs w:val="24"/>
              </w:rPr>
            </w:pPr>
            <w:r w:rsidRPr="00EC5D70">
              <w:rPr>
                <w:rFonts w:cs="Times New Roman"/>
                <w:sz w:val="24"/>
                <w:szCs w:val="24"/>
              </w:rPr>
              <w:t>Ежегодно</w:t>
            </w:r>
          </w:p>
        </w:tc>
        <w:tc>
          <w:tcPr>
            <w:tcW w:w="968" w:type="pct"/>
          </w:tcPr>
          <w:p w:rsidR="00C945CB" w:rsidRPr="00EC5D70" w:rsidRDefault="00C945CB" w:rsidP="00EC5D70">
            <w:pPr>
              <w:widowControl w:val="0"/>
              <w:tabs>
                <w:tab w:val="left" w:pos="709"/>
              </w:tabs>
              <w:spacing w:line="240" w:lineRule="auto"/>
              <w:ind w:firstLine="0"/>
              <w:jc w:val="left"/>
              <w:rPr>
                <w:rFonts w:cs="Times New Roman"/>
                <w:sz w:val="24"/>
                <w:szCs w:val="24"/>
              </w:rPr>
            </w:pPr>
            <w:r w:rsidRPr="00EC5D70">
              <w:rPr>
                <w:rFonts w:cs="Times New Roman"/>
                <w:sz w:val="24"/>
                <w:szCs w:val="24"/>
              </w:rPr>
              <w:t>Портфолио</w:t>
            </w:r>
          </w:p>
        </w:tc>
      </w:tr>
      <w:tr w:rsidR="00C945CB" w:rsidRPr="00EC5D70" w:rsidTr="00231CCD">
        <w:tc>
          <w:tcPr>
            <w:tcW w:w="217" w:type="pct"/>
          </w:tcPr>
          <w:p w:rsidR="00C945CB" w:rsidRPr="00EC5D70" w:rsidRDefault="00C945CB" w:rsidP="00EC5D70">
            <w:pPr>
              <w:widowControl w:val="0"/>
              <w:tabs>
                <w:tab w:val="left" w:pos="709"/>
              </w:tabs>
              <w:spacing w:line="240" w:lineRule="auto"/>
              <w:ind w:firstLine="0"/>
              <w:jc w:val="left"/>
              <w:rPr>
                <w:rFonts w:cs="Times New Roman"/>
                <w:b/>
                <w:sz w:val="24"/>
                <w:szCs w:val="24"/>
              </w:rPr>
            </w:pPr>
            <w:r w:rsidRPr="00EC5D70">
              <w:rPr>
                <w:rFonts w:cs="Times New Roman"/>
                <w:sz w:val="24"/>
                <w:szCs w:val="24"/>
              </w:rPr>
              <w:t>3</w:t>
            </w:r>
          </w:p>
        </w:tc>
        <w:tc>
          <w:tcPr>
            <w:tcW w:w="1531" w:type="pct"/>
          </w:tcPr>
          <w:p w:rsidR="00C945CB" w:rsidRPr="00EC5D70" w:rsidRDefault="00C945CB" w:rsidP="00EC5D70">
            <w:pPr>
              <w:widowControl w:val="0"/>
              <w:tabs>
                <w:tab w:val="left" w:pos="709"/>
              </w:tabs>
              <w:spacing w:line="240" w:lineRule="auto"/>
              <w:ind w:firstLine="0"/>
              <w:jc w:val="left"/>
              <w:rPr>
                <w:rFonts w:cs="Times New Roman"/>
                <w:sz w:val="24"/>
                <w:szCs w:val="24"/>
              </w:rPr>
            </w:pPr>
            <w:r w:rsidRPr="00EC5D70">
              <w:rPr>
                <w:rFonts w:cs="Times New Roman"/>
                <w:sz w:val="24"/>
                <w:szCs w:val="24"/>
              </w:rPr>
              <w:t>Анализ  содержания  Портфолио</w:t>
            </w:r>
          </w:p>
          <w:p w:rsidR="00C945CB" w:rsidRPr="00EC5D70" w:rsidRDefault="00C945CB" w:rsidP="00EC5D70">
            <w:pPr>
              <w:widowControl w:val="0"/>
              <w:tabs>
                <w:tab w:val="left" w:pos="709"/>
              </w:tabs>
              <w:spacing w:line="240" w:lineRule="auto"/>
              <w:ind w:firstLine="0"/>
              <w:jc w:val="left"/>
              <w:rPr>
                <w:rFonts w:cs="Times New Roman"/>
                <w:b/>
                <w:sz w:val="24"/>
                <w:szCs w:val="24"/>
              </w:rPr>
            </w:pPr>
          </w:p>
        </w:tc>
        <w:tc>
          <w:tcPr>
            <w:tcW w:w="1385" w:type="pct"/>
          </w:tcPr>
          <w:p w:rsidR="00C945CB" w:rsidRPr="00EC5D70" w:rsidRDefault="00C945CB" w:rsidP="00EC5D70">
            <w:pPr>
              <w:widowControl w:val="0"/>
              <w:tabs>
                <w:tab w:val="left" w:pos="709"/>
              </w:tabs>
              <w:spacing w:line="240" w:lineRule="auto"/>
              <w:ind w:firstLine="0"/>
              <w:jc w:val="left"/>
              <w:rPr>
                <w:rFonts w:cs="Times New Roman"/>
                <w:b/>
                <w:sz w:val="24"/>
                <w:szCs w:val="24"/>
              </w:rPr>
            </w:pPr>
            <w:r w:rsidRPr="00EC5D70">
              <w:rPr>
                <w:rFonts w:cs="Times New Roman"/>
                <w:sz w:val="24"/>
                <w:szCs w:val="24"/>
              </w:rPr>
              <w:t xml:space="preserve">Классный руководитель  </w:t>
            </w:r>
          </w:p>
        </w:tc>
        <w:tc>
          <w:tcPr>
            <w:tcW w:w="899" w:type="pct"/>
          </w:tcPr>
          <w:p w:rsidR="00C945CB" w:rsidRPr="00EC5D70" w:rsidRDefault="00C945CB" w:rsidP="00EC5D70">
            <w:pPr>
              <w:widowControl w:val="0"/>
              <w:tabs>
                <w:tab w:val="left" w:pos="709"/>
              </w:tabs>
              <w:spacing w:line="240" w:lineRule="auto"/>
              <w:ind w:firstLine="0"/>
              <w:jc w:val="left"/>
              <w:rPr>
                <w:rFonts w:cs="Times New Roman"/>
                <w:sz w:val="24"/>
                <w:szCs w:val="24"/>
              </w:rPr>
            </w:pPr>
            <w:r w:rsidRPr="00EC5D70">
              <w:rPr>
                <w:rFonts w:cs="Times New Roman"/>
                <w:sz w:val="24"/>
                <w:szCs w:val="24"/>
              </w:rPr>
              <w:t>По окончании</w:t>
            </w:r>
          </w:p>
          <w:p w:rsidR="00C945CB" w:rsidRPr="00EC5D70" w:rsidRDefault="00C945CB" w:rsidP="00EC5D70">
            <w:pPr>
              <w:widowControl w:val="0"/>
              <w:tabs>
                <w:tab w:val="left" w:pos="709"/>
              </w:tabs>
              <w:spacing w:line="240" w:lineRule="auto"/>
              <w:ind w:firstLine="0"/>
              <w:jc w:val="left"/>
              <w:rPr>
                <w:rFonts w:cs="Times New Roman"/>
                <w:sz w:val="24"/>
                <w:szCs w:val="24"/>
              </w:rPr>
            </w:pPr>
            <w:r w:rsidRPr="00EC5D70">
              <w:rPr>
                <w:rFonts w:cs="Times New Roman"/>
                <w:sz w:val="24"/>
                <w:szCs w:val="24"/>
              </w:rPr>
              <w:t>каждого учебного года</w:t>
            </w:r>
          </w:p>
        </w:tc>
        <w:tc>
          <w:tcPr>
            <w:tcW w:w="968" w:type="pct"/>
          </w:tcPr>
          <w:p w:rsidR="00C945CB" w:rsidRPr="00EC5D70" w:rsidRDefault="00C945CB" w:rsidP="00EC5D70">
            <w:pPr>
              <w:widowControl w:val="0"/>
              <w:tabs>
                <w:tab w:val="left" w:pos="709"/>
              </w:tabs>
              <w:spacing w:line="240" w:lineRule="auto"/>
              <w:ind w:firstLine="0"/>
              <w:jc w:val="left"/>
              <w:rPr>
                <w:rFonts w:cs="Times New Roman"/>
                <w:sz w:val="24"/>
                <w:szCs w:val="24"/>
              </w:rPr>
            </w:pPr>
            <w:r w:rsidRPr="00EC5D70">
              <w:rPr>
                <w:rFonts w:cs="Times New Roman"/>
                <w:sz w:val="24"/>
                <w:szCs w:val="24"/>
              </w:rPr>
              <w:t>Справка</w:t>
            </w:r>
          </w:p>
          <w:p w:rsidR="00C945CB" w:rsidRPr="00EC5D70" w:rsidRDefault="00C945CB" w:rsidP="00EC5D70">
            <w:pPr>
              <w:widowControl w:val="0"/>
              <w:tabs>
                <w:tab w:val="left" w:pos="709"/>
              </w:tabs>
              <w:spacing w:line="240" w:lineRule="auto"/>
              <w:ind w:firstLine="0"/>
              <w:jc w:val="left"/>
              <w:rPr>
                <w:rFonts w:cs="Times New Roman"/>
                <w:sz w:val="24"/>
                <w:szCs w:val="24"/>
              </w:rPr>
            </w:pPr>
            <w:r w:rsidRPr="00EC5D70">
              <w:rPr>
                <w:rFonts w:cs="Times New Roman"/>
                <w:sz w:val="24"/>
                <w:szCs w:val="24"/>
              </w:rPr>
              <w:t>классного</w:t>
            </w:r>
          </w:p>
          <w:p w:rsidR="00C945CB" w:rsidRPr="00EC5D70" w:rsidRDefault="00C945CB" w:rsidP="00EC5D70">
            <w:pPr>
              <w:widowControl w:val="0"/>
              <w:tabs>
                <w:tab w:val="left" w:pos="709"/>
              </w:tabs>
              <w:spacing w:line="240" w:lineRule="auto"/>
              <w:ind w:firstLine="0"/>
              <w:jc w:val="left"/>
              <w:rPr>
                <w:rFonts w:cs="Times New Roman"/>
                <w:sz w:val="24"/>
                <w:szCs w:val="24"/>
              </w:rPr>
            </w:pPr>
            <w:r w:rsidRPr="00EC5D70">
              <w:rPr>
                <w:rFonts w:cs="Times New Roman"/>
                <w:sz w:val="24"/>
                <w:szCs w:val="24"/>
              </w:rPr>
              <w:t>руководителя</w:t>
            </w:r>
          </w:p>
        </w:tc>
      </w:tr>
      <w:tr w:rsidR="00C945CB" w:rsidRPr="00EC5D70" w:rsidTr="00231CCD">
        <w:tc>
          <w:tcPr>
            <w:tcW w:w="217" w:type="pct"/>
          </w:tcPr>
          <w:p w:rsidR="00C945CB" w:rsidRPr="00EC5D70" w:rsidRDefault="00C945CB" w:rsidP="00EC5D70">
            <w:pPr>
              <w:widowControl w:val="0"/>
              <w:tabs>
                <w:tab w:val="left" w:pos="709"/>
              </w:tabs>
              <w:spacing w:line="240" w:lineRule="auto"/>
              <w:ind w:firstLine="0"/>
              <w:jc w:val="left"/>
              <w:rPr>
                <w:rFonts w:cs="Times New Roman"/>
                <w:b/>
                <w:sz w:val="24"/>
                <w:szCs w:val="24"/>
              </w:rPr>
            </w:pPr>
            <w:r w:rsidRPr="00EC5D70">
              <w:rPr>
                <w:rFonts w:cs="Times New Roman"/>
                <w:sz w:val="24"/>
                <w:szCs w:val="24"/>
              </w:rPr>
              <w:t>4</w:t>
            </w:r>
          </w:p>
        </w:tc>
        <w:tc>
          <w:tcPr>
            <w:tcW w:w="1531" w:type="pct"/>
          </w:tcPr>
          <w:p w:rsidR="00C945CB" w:rsidRPr="00EC5D70" w:rsidRDefault="00C945CB" w:rsidP="00EC5D70">
            <w:pPr>
              <w:widowControl w:val="0"/>
              <w:tabs>
                <w:tab w:val="left" w:pos="709"/>
              </w:tabs>
              <w:spacing w:line="240" w:lineRule="auto"/>
              <w:ind w:firstLine="0"/>
              <w:jc w:val="left"/>
              <w:rPr>
                <w:rFonts w:cs="Times New Roman"/>
                <w:sz w:val="24"/>
                <w:szCs w:val="24"/>
              </w:rPr>
            </w:pPr>
            <w:r w:rsidRPr="00EC5D70">
              <w:rPr>
                <w:rFonts w:cs="Times New Roman"/>
                <w:sz w:val="24"/>
                <w:szCs w:val="24"/>
              </w:rPr>
              <w:t>Мониторинг активности участия обучающихся в образовательных событиях  разного  уровня  и социально-значимых акциях</w:t>
            </w:r>
          </w:p>
        </w:tc>
        <w:tc>
          <w:tcPr>
            <w:tcW w:w="1385" w:type="pct"/>
          </w:tcPr>
          <w:p w:rsidR="00C945CB" w:rsidRPr="00EC5D70" w:rsidRDefault="00C945CB" w:rsidP="00EC5D70">
            <w:pPr>
              <w:widowControl w:val="0"/>
              <w:tabs>
                <w:tab w:val="left" w:pos="709"/>
              </w:tabs>
              <w:spacing w:line="240" w:lineRule="auto"/>
              <w:ind w:firstLine="0"/>
              <w:jc w:val="left"/>
              <w:rPr>
                <w:rFonts w:cs="Times New Roman"/>
                <w:sz w:val="24"/>
                <w:szCs w:val="24"/>
              </w:rPr>
            </w:pPr>
            <w:r w:rsidRPr="00EC5D70">
              <w:rPr>
                <w:rFonts w:cs="Times New Roman"/>
                <w:sz w:val="24"/>
                <w:szCs w:val="24"/>
              </w:rPr>
              <w:t xml:space="preserve">Классный руководитель  </w:t>
            </w:r>
          </w:p>
        </w:tc>
        <w:tc>
          <w:tcPr>
            <w:tcW w:w="899" w:type="pct"/>
          </w:tcPr>
          <w:p w:rsidR="00C945CB" w:rsidRPr="00EC5D70" w:rsidRDefault="00C945CB" w:rsidP="00EC5D70">
            <w:pPr>
              <w:widowControl w:val="0"/>
              <w:tabs>
                <w:tab w:val="left" w:pos="709"/>
              </w:tabs>
              <w:spacing w:line="240" w:lineRule="auto"/>
              <w:ind w:firstLine="0"/>
              <w:jc w:val="left"/>
              <w:rPr>
                <w:rFonts w:cs="Times New Roman"/>
                <w:sz w:val="24"/>
                <w:szCs w:val="24"/>
              </w:rPr>
            </w:pPr>
            <w:r w:rsidRPr="00EC5D70">
              <w:rPr>
                <w:rFonts w:cs="Times New Roman"/>
                <w:sz w:val="24"/>
                <w:szCs w:val="24"/>
              </w:rPr>
              <w:t>По окончании</w:t>
            </w:r>
          </w:p>
          <w:p w:rsidR="00C945CB" w:rsidRPr="00EC5D70" w:rsidRDefault="00C945CB" w:rsidP="00EC5D70">
            <w:pPr>
              <w:widowControl w:val="0"/>
              <w:tabs>
                <w:tab w:val="left" w:pos="709"/>
              </w:tabs>
              <w:spacing w:line="240" w:lineRule="auto"/>
              <w:ind w:firstLine="0"/>
              <w:jc w:val="left"/>
              <w:rPr>
                <w:rFonts w:cs="Times New Roman"/>
                <w:sz w:val="24"/>
                <w:szCs w:val="24"/>
              </w:rPr>
            </w:pPr>
            <w:r w:rsidRPr="00EC5D70">
              <w:rPr>
                <w:rFonts w:cs="Times New Roman"/>
                <w:sz w:val="24"/>
                <w:szCs w:val="24"/>
              </w:rPr>
              <w:t>каждого учебного</w:t>
            </w:r>
          </w:p>
          <w:p w:rsidR="00C945CB" w:rsidRPr="00EC5D70" w:rsidRDefault="00C945CB" w:rsidP="00EC5D70">
            <w:pPr>
              <w:widowControl w:val="0"/>
              <w:tabs>
                <w:tab w:val="left" w:pos="709"/>
              </w:tabs>
              <w:spacing w:line="240" w:lineRule="auto"/>
              <w:ind w:firstLine="0"/>
              <w:jc w:val="left"/>
              <w:rPr>
                <w:rFonts w:cs="Times New Roman"/>
                <w:sz w:val="24"/>
                <w:szCs w:val="24"/>
              </w:rPr>
            </w:pPr>
            <w:r w:rsidRPr="00EC5D70">
              <w:rPr>
                <w:rFonts w:cs="Times New Roman"/>
                <w:sz w:val="24"/>
                <w:szCs w:val="24"/>
              </w:rPr>
              <w:t>года</w:t>
            </w:r>
          </w:p>
          <w:p w:rsidR="00C945CB" w:rsidRPr="00EC5D70" w:rsidRDefault="00C945CB" w:rsidP="00EC5D70">
            <w:pPr>
              <w:widowControl w:val="0"/>
              <w:tabs>
                <w:tab w:val="left" w:pos="709"/>
              </w:tabs>
              <w:spacing w:line="240" w:lineRule="auto"/>
              <w:ind w:firstLine="0"/>
              <w:jc w:val="left"/>
              <w:rPr>
                <w:rFonts w:cs="Times New Roman"/>
                <w:sz w:val="24"/>
                <w:szCs w:val="24"/>
              </w:rPr>
            </w:pPr>
          </w:p>
        </w:tc>
        <w:tc>
          <w:tcPr>
            <w:tcW w:w="968" w:type="pct"/>
          </w:tcPr>
          <w:p w:rsidR="00C945CB" w:rsidRPr="00EC5D70" w:rsidRDefault="00C945CB" w:rsidP="00EC5D70">
            <w:pPr>
              <w:widowControl w:val="0"/>
              <w:tabs>
                <w:tab w:val="left" w:pos="709"/>
              </w:tabs>
              <w:spacing w:line="240" w:lineRule="auto"/>
              <w:ind w:firstLine="0"/>
              <w:jc w:val="left"/>
              <w:rPr>
                <w:rFonts w:cs="Times New Roman"/>
                <w:sz w:val="24"/>
                <w:szCs w:val="24"/>
              </w:rPr>
            </w:pPr>
            <w:r w:rsidRPr="00EC5D70">
              <w:rPr>
                <w:rFonts w:cs="Times New Roman"/>
                <w:sz w:val="24"/>
                <w:szCs w:val="24"/>
              </w:rPr>
              <w:t>Справка</w:t>
            </w:r>
          </w:p>
          <w:p w:rsidR="00C945CB" w:rsidRPr="00EC5D70" w:rsidRDefault="00C945CB" w:rsidP="00EC5D70">
            <w:pPr>
              <w:widowControl w:val="0"/>
              <w:tabs>
                <w:tab w:val="left" w:pos="709"/>
              </w:tabs>
              <w:spacing w:line="240" w:lineRule="auto"/>
              <w:ind w:firstLine="0"/>
              <w:jc w:val="left"/>
              <w:rPr>
                <w:rFonts w:cs="Times New Roman"/>
                <w:sz w:val="24"/>
                <w:szCs w:val="24"/>
              </w:rPr>
            </w:pPr>
            <w:r w:rsidRPr="00EC5D70">
              <w:rPr>
                <w:rFonts w:cs="Times New Roman"/>
                <w:sz w:val="24"/>
                <w:szCs w:val="24"/>
              </w:rPr>
              <w:t>классного</w:t>
            </w:r>
          </w:p>
          <w:p w:rsidR="00C945CB" w:rsidRPr="00EC5D70" w:rsidRDefault="00C945CB" w:rsidP="00EC5D70">
            <w:pPr>
              <w:widowControl w:val="0"/>
              <w:tabs>
                <w:tab w:val="left" w:pos="709"/>
              </w:tabs>
              <w:spacing w:line="240" w:lineRule="auto"/>
              <w:ind w:firstLine="0"/>
              <w:jc w:val="left"/>
              <w:rPr>
                <w:rFonts w:cs="Times New Roman"/>
                <w:sz w:val="24"/>
                <w:szCs w:val="24"/>
              </w:rPr>
            </w:pPr>
            <w:r w:rsidRPr="00EC5D70">
              <w:rPr>
                <w:rFonts w:cs="Times New Roman"/>
                <w:sz w:val="24"/>
                <w:szCs w:val="24"/>
              </w:rPr>
              <w:t>руководителя</w:t>
            </w:r>
          </w:p>
          <w:p w:rsidR="00C945CB" w:rsidRPr="00EC5D70" w:rsidRDefault="00C945CB" w:rsidP="00EC5D70">
            <w:pPr>
              <w:widowControl w:val="0"/>
              <w:tabs>
                <w:tab w:val="left" w:pos="709"/>
              </w:tabs>
              <w:spacing w:line="240" w:lineRule="auto"/>
              <w:ind w:firstLine="0"/>
              <w:jc w:val="left"/>
              <w:rPr>
                <w:rFonts w:cs="Times New Roman"/>
                <w:sz w:val="24"/>
                <w:szCs w:val="24"/>
              </w:rPr>
            </w:pPr>
          </w:p>
        </w:tc>
      </w:tr>
    </w:tbl>
    <w:p w:rsidR="00C945CB" w:rsidRPr="00EC5D70" w:rsidRDefault="00231CCD" w:rsidP="00EC5D70">
      <w:pPr>
        <w:pStyle w:val="10"/>
        <w:spacing w:before="0"/>
        <w:ind w:left="0" w:firstLine="0"/>
        <w:textAlignment w:val="baseline"/>
        <w:rPr>
          <w:rFonts w:ascii="Times New Roman" w:hAnsi="Times New Roman"/>
          <w:b w:val="0"/>
          <w:color w:val="auto"/>
          <w:sz w:val="24"/>
          <w:szCs w:val="24"/>
        </w:rPr>
      </w:pPr>
      <w:r w:rsidRPr="00EC5D70">
        <w:rPr>
          <w:rFonts w:ascii="Times New Roman" w:hAnsi="Times New Roman"/>
          <w:b w:val="0"/>
          <w:color w:val="auto"/>
          <w:sz w:val="24"/>
          <w:szCs w:val="24"/>
        </w:rPr>
        <w:t>Любое использование данных, полученных в ходе мониторинговых исследований, возможно только в соответствии с Федеральным з</w:t>
      </w:r>
      <w:r w:rsidR="007A3855" w:rsidRPr="00EC5D70">
        <w:rPr>
          <w:rFonts w:ascii="Times New Roman" w:hAnsi="Times New Roman"/>
          <w:b w:val="0"/>
          <w:color w:val="auto"/>
          <w:sz w:val="24"/>
          <w:szCs w:val="24"/>
        </w:rPr>
        <w:t xml:space="preserve">аконом </w:t>
      </w:r>
      <w:r w:rsidRPr="00EC5D70">
        <w:rPr>
          <w:rFonts w:ascii="Times New Roman" w:hAnsi="Times New Roman"/>
          <w:b w:val="0"/>
          <w:color w:val="auto"/>
          <w:sz w:val="24"/>
          <w:szCs w:val="24"/>
        </w:rPr>
        <w:t>«О персональных данных»</w:t>
      </w:r>
      <w:r w:rsidR="007A3855" w:rsidRPr="00EC5D70">
        <w:rPr>
          <w:rFonts w:ascii="Times New Roman" w:hAnsi="Times New Roman"/>
          <w:b w:val="0"/>
          <w:color w:val="auto"/>
          <w:sz w:val="24"/>
          <w:szCs w:val="24"/>
        </w:rPr>
        <w:t xml:space="preserve"> от 27.07.2006 N 152-ФЗ (ред. от 14.07.2022).</w:t>
      </w:r>
    </w:p>
    <w:p w:rsidR="00A71114" w:rsidRPr="00EC5D70" w:rsidRDefault="00A71114" w:rsidP="00EC5D70">
      <w:pPr>
        <w:pStyle w:val="body"/>
        <w:widowControl w:val="0"/>
        <w:suppressAutoHyphens/>
        <w:spacing w:line="240" w:lineRule="auto"/>
        <w:ind w:firstLine="0"/>
        <w:jc w:val="left"/>
        <w:rPr>
          <w:rStyle w:val="Bold"/>
          <w:rFonts w:cs="Times New Roman"/>
          <w:sz w:val="24"/>
          <w:szCs w:val="24"/>
        </w:rPr>
      </w:pPr>
      <w:r w:rsidRPr="00EC5D70">
        <w:rPr>
          <w:rStyle w:val="Bold"/>
          <w:rFonts w:cs="Times New Roman"/>
          <w:sz w:val="24"/>
          <w:szCs w:val="24"/>
        </w:rPr>
        <w:t>Особенности оценки метапредметных результатов</w:t>
      </w:r>
    </w:p>
    <w:p w:rsidR="00A71114" w:rsidRPr="00EC5D70" w:rsidRDefault="00A71114" w:rsidP="00EC5D70">
      <w:pPr>
        <w:pStyle w:val="body"/>
        <w:widowControl w:val="0"/>
        <w:suppressAutoHyphens/>
        <w:spacing w:line="240" w:lineRule="auto"/>
        <w:ind w:firstLine="0"/>
        <w:jc w:val="left"/>
        <w:rPr>
          <w:rFonts w:cs="Times New Roman"/>
          <w:spacing w:val="-2"/>
          <w:sz w:val="24"/>
          <w:szCs w:val="24"/>
        </w:rPr>
      </w:pPr>
      <w:r w:rsidRPr="00EC5D70">
        <w:rPr>
          <w:rFonts w:cs="Times New Roman"/>
          <w:spacing w:val="-2"/>
          <w:sz w:val="24"/>
          <w:szCs w:val="24"/>
        </w:rPr>
        <w:t xml:space="preserve">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программе формирования универсальных учебных действий обучающихся и отражают совокупность познавательных, коммуникативных и регулятивных универсальных учебных действий. </w:t>
      </w:r>
    </w:p>
    <w:p w:rsidR="00A71114" w:rsidRPr="00EC5D70" w:rsidRDefault="00A71114" w:rsidP="00EC5D70">
      <w:pPr>
        <w:pStyle w:val="body"/>
        <w:widowControl w:val="0"/>
        <w:suppressAutoHyphens/>
        <w:spacing w:line="240" w:lineRule="auto"/>
        <w:ind w:firstLine="0"/>
        <w:jc w:val="left"/>
        <w:rPr>
          <w:rFonts w:cs="Times New Roman"/>
          <w:sz w:val="24"/>
          <w:szCs w:val="24"/>
        </w:rPr>
      </w:pPr>
      <w:r w:rsidRPr="00EC5D70">
        <w:rPr>
          <w:rFonts w:cs="Times New Roman"/>
          <w:sz w:val="24"/>
          <w:szCs w:val="24"/>
        </w:rPr>
        <w:t>Формирование метапредметных результатов обеспечивается за счёт всех учебных предметов и внеурочной деятельности.</w:t>
      </w:r>
    </w:p>
    <w:p w:rsidR="00A71114" w:rsidRPr="00EC5D70" w:rsidRDefault="00A71114" w:rsidP="00EC5D70">
      <w:pPr>
        <w:pStyle w:val="body"/>
        <w:widowControl w:val="0"/>
        <w:suppressAutoHyphens/>
        <w:spacing w:line="240" w:lineRule="auto"/>
        <w:ind w:firstLine="0"/>
        <w:jc w:val="left"/>
        <w:rPr>
          <w:rFonts w:cs="Times New Roman"/>
          <w:sz w:val="24"/>
          <w:szCs w:val="24"/>
        </w:rPr>
      </w:pPr>
      <w:r w:rsidRPr="00EC5D70">
        <w:rPr>
          <w:rFonts w:cs="Times New Roman"/>
          <w:sz w:val="24"/>
          <w:szCs w:val="24"/>
        </w:rPr>
        <w:t xml:space="preserve">Оценка метапредметных результатов проводится </w:t>
      </w:r>
      <w:r w:rsidRPr="00EC5D70">
        <w:rPr>
          <w:rFonts w:cs="Times New Roman"/>
          <w:b/>
          <w:sz w:val="24"/>
          <w:szCs w:val="24"/>
        </w:rPr>
        <w:t>с целью определения сформированности</w:t>
      </w:r>
      <w:r w:rsidRPr="00EC5D70">
        <w:rPr>
          <w:rFonts w:cs="Times New Roman"/>
          <w:sz w:val="24"/>
          <w:szCs w:val="24"/>
        </w:rPr>
        <w:t>:</w:t>
      </w:r>
    </w:p>
    <w:p w:rsidR="00A71114" w:rsidRPr="00EC5D70" w:rsidRDefault="00D5582A" w:rsidP="00EC5D70">
      <w:pPr>
        <w:pStyle w:val="list-bullet"/>
        <w:widowControl w:val="0"/>
        <w:tabs>
          <w:tab w:val="left" w:pos="142"/>
        </w:tabs>
        <w:suppressAutoHyphens/>
        <w:spacing w:line="240" w:lineRule="auto"/>
        <w:ind w:left="0" w:firstLine="0"/>
        <w:jc w:val="left"/>
        <w:rPr>
          <w:rFonts w:cs="Times New Roman"/>
          <w:sz w:val="24"/>
          <w:szCs w:val="24"/>
        </w:rPr>
      </w:pPr>
      <w:r w:rsidRPr="00EC5D70">
        <w:rPr>
          <w:rFonts w:cs="Times New Roman"/>
          <w:sz w:val="24"/>
          <w:szCs w:val="24"/>
        </w:rPr>
        <w:t>-</w:t>
      </w:r>
      <w:r w:rsidR="00A71114" w:rsidRPr="00EC5D70">
        <w:rPr>
          <w:rFonts w:cs="Times New Roman"/>
          <w:sz w:val="24"/>
          <w:szCs w:val="24"/>
        </w:rPr>
        <w:t>универсальных учебных познавательных действий;</w:t>
      </w:r>
    </w:p>
    <w:p w:rsidR="00A71114" w:rsidRPr="00EC5D70" w:rsidRDefault="00D5582A" w:rsidP="00EC5D70">
      <w:pPr>
        <w:pStyle w:val="list-bullet"/>
        <w:widowControl w:val="0"/>
        <w:tabs>
          <w:tab w:val="left" w:pos="142"/>
        </w:tabs>
        <w:suppressAutoHyphens/>
        <w:spacing w:line="240" w:lineRule="auto"/>
        <w:ind w:left="0" w:firstLine="0"/>
        <w:jc w:val="left"/>
        <w:rPr>
          <w:rFonts w:cs="Times New Roman"/>
          <w:sz w:val="24"/>
          <w:szCs w:val="24"/>
        </w:rPr>
      </w:pPr>
      <w:r w:rsidRPr="00EC5D70">
        <w:rPr>
          <w:rFonts w:cs="Times New Roman"/>
          <w:sz w:val="24"/>
          <w:szCs w:val="24"/>
        </w:rPr>
        <w:t>-</w:t>
      </w:r>
      <w:r w:rsidR="00A71114" w:rsidRPr="00EC5D70">
        <w:rPr>
          <w:rFonts w:cs="Times New Roman"/>
          <w:sz w:val="24"/>
          <w:szCs w:val="24"/>
        </w:rPr>
        <w:t>универсальных учебных коммуникативных действий;</w:t>
      </w:r>
    </w:p>
    <w:p w:rsidR="00A71114" w:rsidRPr="00EC5D70" w:rsidRDefault="00D5582A" w:rsidP="00EC5D70">
      <w:pPr>
        <w:pStyle w:val="list-bullet"/>
        <w:widowControl w:val="0"/>
        <w:tabs>
          <w:tab w:val="left" w:pos="142"/>
        </w:tabs>
        <w:suppressAutoHyphens/>
        <w:spacing w:line="240" w:lineRule="auto"/>
        <w:ind w:left="0" w:firstLine="0"/>
        <w:jc w:val="left"/>
        <w:rPr>
          <w:rFonts w:cs="Times New Roman"/>
          <w:sz w:val="24"/>
          <w:szCs w:val="24"/>
        </w:rPr>
      </w:pPr>
      <w:r w:rsidRPr="00EC5D70">
        <w:rPr>
          <w:rFonts w:cs="Times New Roman"/>
          <w:sz w:val="24"/>
          <w:szCs w:val="24"/>
        </w:rPr>
        <w:t>-</w:t>
      </w:r>
      <w:r w:rsidR="00A71114" w:rsidRPr="00EC5D70">
        <w:rPr>
          <w:rFonts w:cs="Times New Roman"/>
          <w:sz w:val="24"/>
          <w:szCs w:val="24"/>
        </w:rPr>
        <w:t>универсальных учебных регулятивных действий.</w:t>
      </w:r>
    </w:p>
    <w:p w:rsidR="00A71114" w:rsidRPr="00EC5D70" w:rsidRDefault="00A71114" w:rsidP="00EC5D70">
      <w:pPr>
        <w:pStyle w:val="body"/>
        <w:widowControl w:val="0"/>
        <w:suppressAutoHyphens/>
        <w:spacing w:line="240" w:lineRule="auto"/>
        <w:ind w:firstLine="0"/>
        <w:jc w:val="left"/>
        <w:rPr>
          <w:rFonts w:cs="Times New Roman"/>
          <w:sz w:val="24"/>
          <w:szCs w:val="24"/>
        </w:rPr>
      </w:pPr>
      <w:r w:rsidRPr="00EC5D70">
        <w:rPr>
          <w:rFonts w:cs="Times New Roman"/>
          <w:sz w:val="24"/>
          <w:szCs w:val="24"/>
        </w:rPr>
        <w:t>Оценка достижения метапредметных результатов осуществляется как педагогическим работником в ходе текущей и промежуточной оценки по пред</w:t>
      </w:r>
      <w:r w:rsidR="00BD03EA" w:rsidRPr="00EC5D70">
        <w:rPr>
          <w:rFonts w:cs="Times New Roman"/>
          <w:sz w:val="24"/>
          <w:szCs w:val="24"/>
        </w:rPr>
        <w:t>мету, так и администрацией школы</w:t>
      </w:r>
      <w:r w:rsidRPr="00EC5D70">
        <w:rPr>
          <w:rFonts w:cs="Times New Roman"/>
          <w:sz w:val="24"/>
          <w:szCs w:val="24"/>
        </w:rPr>
        <w:t xml:space="preserve"> в ходе внутришкольного мониторинга.</w:t>
      </w:r>
    </w:p>
    <w:p w:rsidR="00A71114" w:rsidRPr="00EC5D70" w:rsidRDefault="00A71114" w:rsidP="00EC5D70">
      <w:pPr>
        <w:tabs>
          <w:tab w:val="left" w:pos="709"/>
        </w:tabs>
        <w:autoSpaceDE w:val="0"/>
        <w:autoSpaceDN w:val="0"/>
        <w:adjustRightInd w:val="0"/>
        <w:spacing w:line="240" w:lineRule="auto"/>
        <w:ind w:firstLine="0"/>
        <w:jc w:val="left"/>
        <w:rPr>
          <w:rFonts w:cs="Times New Roman"/>
          <w:sz w:val="24"/>
          <w:szCs w:val="24"/>
        </w:rPr>
      </w:pPr>
      <w:r w:rsidRPr="00EC5D70">
        <w:rPr>
          <w:rFonts w:cs="Times New Roman"/>
          <w:sz w:val="24"/>
          <w:szCs w:val="24"/>
        </w:rPr>
        <w:t>В текущем учебном процессе отслеживается способность обучающихся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w:t>
      </w:r>
      <w:r w:rsidR="00B02CC2" w:rsidRPr="00EC5D70">
        <w:rPr>
          <w:rFonts w:cs="Times New Roman"/>
          <w:sz w:val="24"/>
          <w:szCs w:val="24"/>
        </w:rPr>
        <w:t xml:space="preserve"> В зависимости от успешности выполнения проверочных заданий по математике, русскому языку, </w:t>
      </w:r>
      <w:r w:rsidR="00607917" w:rsidRPr="00EC5D70">
        <w:rPr>
          <w:rFonts w:cs="Times New Roman"/>
          <w:sz w:val="24"/>
          <w:szCs w:val="24"/>
        </w:rPr>
        <w:t xml:space="preserve">литературному </w:t>
      </w:r>
      <w:r w:rsidR="00B02CC2" w:rsidRPr="00EC5D70">
        <w:rPr>
          <w:rFonts w:cs="Times New Roman"/>
          <w:sz w:val="24"/>
          <w:szCs w:val="24"/>
        </w:rPr>
        <w:t>чтению, окружающему миру, технологии и другим предметам и с учётом характера ошибок, допущенных ребёнком,  определяется</w:t>
      </w:r>
      <w:r w:rsidR="00B02CC2" w:rsidRPr="00EC5D70">
        <w:rPr>
          <w:rFonts w:cs="Times New Roman"/>
          <w:b/>
          <w:sz w:val="24"/>
          <w:szCs w:val="24"/>
        </w:rPr>
        <w:t>сформированность познавательных и регулятивных действий обучающихся</w:t>
      </w:r>
      <w:r w:rsidR="00B02CC2" w:rsidRPr="00EC5D70">
        <w:rPr>
          <w:rFonts w:cs="Times New Roman"/>
          <w:sz w:val="24"/>
          <w:szCs w:val="24"/>
        </w:rPr>
        <w:t xml:space="preserve">. Проверочные задания, требующие совместной (командной) работы обучающихся на общий результат, позволяют оценить </w:t>
      </w:r>
      <w:r w:rsidR="00B02CC2" w:rsidRPr="00EC5D70">
        <w:rPr>
          <w:rFonts w:cs="Times New Roman"/>
          <w:b/>
          <w:sz w:val="24"/>
          <w:szCs w:val="24"/>
        </w:rPr>
        <w:t>сформированность коммуникативных учебных действий</w:t>
      </w:r>
      <w:r w:rsidR="00B02CC2" w:rsidRPr="00EC5D70">
        <w:rPr>
          <w:rFonts w:cs="Times New Roman"/>
          <w:sz w:val="24"/>
          <w:szCs w:val="24"/>
        </w:rPr>
        <w:t xml:space="preserve">. </w:t>
      </w:r>
    </w:p>
    <w:p w:rsidR="00A71114" w:rsidRPr="00EC5D70" w:rsidRDefault="00A71114" w:rsidP="00EC5D70">
      <w:pPr>
        <w:pStyle w:val="body"/>
        <w:widowControl w:val="0"/>
        <w:suppressAutoHyphens/>
        <w:spacing w:line="240" w:lineRule="auto"/>
        <w:ind w:firstLine="0"/>
        <w:jc w:val="left"/>
        <w:rPr>
          <w:rFonts w:cs="Times New Roman"/>
          <w:sz w:val="24"/>
          <w:szCs w:val="24"/>
        </w:rPr>
      </w:pPr>
      <w:r w:rsidRPr="00EC5D70">
        <w:rPr>
          <w:rFonts w:cs="Times New Roman"/>
          <w:sz w:val="24"/>
          <w:szCs w:val="24"/>
        </w:rPr>
        <w:t>В ходе внутришкольного мониторинга проводится оценка сформированности учебных универсальных действий. Содержание и периодичность внутришкольного мониторинга устанавливается решением педагогического совета. Инструментарий строится</w:t>
      </w:r>
      <w:r w:rsidR="001466C3" w:rsidRPr="00EC5D70">
        <w:rPr>
          <w:rFonts w:cs="Times New Roman"/>
          <w:sz w:val="24"/>
          <w:szCs w:val="24"/>
        </w:rPr>
        <w:t xml:space="preserve"> на межпредметной основе и включает</w:t>
      </w:r>
      <w:r w:rsidRPr="00EC5D70">
        <w:rPr>
          <w:rFonts w:cs="Times New Roman"/>
          <w:sz w:val="24"/>
          <w:szCs w:val="24"/>
        </w:rPr>
        <w:t xml:space="preserve"> диагностические материалы по оценке читательской и ИКТ (цифровой) грамотности, сформированности регулятивных, коммуникативных и познавательных учебных действий.</w:t>
      </w:r>
    </w:p>
    <w:p w:rsidR="00A8210A" w:rsidRPr="00EC5D70" w:rsidRDefault="009545A2" w:rsidP="00EC5D70">
      <w:pPr>
        <w:widowControl w:val="0"/>
        <w:autoSpaceDE w:val="0"/>
        <w:autoSpaceDN w:val="0"/>
        <w:adjustRightInd w:val="0"/>
        <w:spacing w:line="240" w:lineRule="auto"/>
        <w:ind w:firstLine="0"/>
        <w:jc w:val="left"/>
        <w:rPr>
          <w:rFonts w:cs="Times New Roman"/>
          <w:b/>
          <w:color w:val="000000"/>
          <w:sz w:val="24"/>
          <w:szCs w:val="24"/>
        </w:rPr>
      </w:pPr>
      <w:r w:rsidRPr="00EC5D70">
        <w:rPr>
          <w:rFonts w:cs="Times New Roman"/>
          <w:bCs/>
          <w:sz w:val="24"/>
          <w:szCs w:val="24"/>
        </w:rPr>
        <w:t>Таким образом, оценка метапредметных результатов может проводиться в ходе различных процедур: решение задач творческого и поискового характера; проектная деятельность; текущие и итоговые проверочные работы, включающие задания на проверку метапредметных результатов обучения; комплексные работы на межпредметной основе.</w:t>
      </w:r>
    </w:p>
    <w:p w:rsidR="00A8210A" w:rsidRPr="00EC5D70" w:rsidRDefault="00A8210A" w:rsidP="00EC5D70">
      <w:pPr>
        <w:widowControl w:val="0"/>
        <w:autoSpaceDE w:val="0"/>
        <w:autoSpaceDN w:val="0"/>
        <w:adjustRightInd w:val="0"/>
        <w:spacing w:line="240" w:lineRule="auto"/>
        <w:ind w:firstLine="0"/>
        <w:jc w:val="left"/>
        <w:rPr>
          <w:rFonts w:cs="Times New Roman"/>
          <w:b/>
          <w:color w:val="000000"/>
          <w:sz w:val="24"/>
          <w:szCs w:val="24"/>
        </w:rPr>
      </w:pPr>
      <w:r w:rsidRPr="00EC5D70">
        <w:rPr>
          <w:rFonts w:cs="Times New Roman"/>
          <w:b/>
          <w:color w:val="000000"/>
          <w:sz w:val="24"/>
          <w:szCs w:val="24"/>
        </w:rPr>
        <w:lastRenderedPageBreak/>
        <w:t>Механизм оценки метапредметных достижений обучающихся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2653"/>
        <w:gridCol w:w="2333"/>
        <w:gridCol w:w="1565"/>
        <w:gridCol w:w="2562"/>
      </w:tblGrid>
      <w:tr w:rsidR="00A8210A" w:rsidRPr="00EC5D70" w:rsidTr="00A8210A">
        <w:tc>
          <w:tcPr>
            <w:tcW w:w="226" w:type="pct"/>
          </w:tcPr>
          <w:p w:rsidR="00A8210A" w:rsidRPr="00EC5D70" w:rsidRDefault="00A8210A" w:rsidP="00EC5D70">
            <w:pPr>
              <w:widowControl w:val="0"/>
              <w:autoSpaceDE w:val="0"/>
              <w:autoSpaceDN w:val="0"/>
              <w:adjustRightInd w:val="0"/>
              <w:spacing w:line="240" w:lineRule="auto"/>
              <w:ind w:firstLine="0"/>
              <w:jc w:val="left"/>
              <w:rPr>
                <w:rFonts w:cs="Times New Roman"/>
                <w:b/>
                <w:color w:val="000000"/>
                <w:sz w:val="24"/>
                <w:szCs w:val="24"/>
              </w:rPr>
            </w:pPr>
            <w:r w:rsidRPr="00EC5D70">
              <w:rPr>
                <w:rFonts w:cs="Times New Roman"/>
                <w:b/>
                <w:color w:val="000000"/>
                <w:sz w:val="24"/>
                <w:szCs w:val="24"/>
              </w:rPr>
              <w:t>№</w:t>
            </w:r>
          </w:p>
        </w:tc>
        <w:tc>
          <w:tcPr>
            <w:tcW w:w="1391" w:type="pct"/>
          </w:tcPr>
          <w:p w:rsidR="00A8210A" w:rsidRPr="00EC5D70" w:rsidRDefault="00A8210A" w:rsidP="00EC5D70">
            <w:pPr>
              <w:widowControl w:val="0"/>
              <w:autoSpaceDE w:val="0"/>
              <w:autoSpaceDN w:val="0"/>
              <w:adjustRightInd w:val="0"/>
              <w:spacing w:line="240" w:lineRule="auto"/>
              <w:ind w:firstLine="0"/>
              <w:jc w:val="left"/>
              <w:rPr>
                <w:rFonts w:cs="Times New Roman"/>
                <w:b/>
                <w:color w:val="000000"/>
                <w:sz w:val="24"/>
                <w:szCs w:val="24"/>
              </w:rPr>
            </w:pPr>
            <w:r w:rsidRPr="00EC5D70">
              <w:rPr>
                <w:rFonts w:cs="Times New Roman"/>
                <w:b/>
                <w:color w:val="000000"/>
                <w:sz w:val="24"/>
                <w:szCs w:val="24"/>
              </w:rPr>
              <w:t>Процедура оценивания</w:t>
            </w:r>
          </w:p>
        </w:tc>
        <w:tc>
          <w:tcPr>
            <w:tcW w:w="1224" w:type="pct"/>
          </w:tcPr>
          <w:p w:rsidR="00A8210A" w:rsidRPr="00EC5D70" w:rsidRDefault="00A8210A" w:rsidP="00EC5D70">
            <w:pPr>
              <w:widowControl w:val="0"/>
              <w:autoSpaceDE w:val="0"/>
              <w:autoSpaceDN w:val="0"/>
              <w:adjustRightInd w:val="0"/>
              <w:spacing w:line="240" w:lineRule="auto"/>
              <w:ind w:firstLine="0"/>
              <w:jc w:val="left"/>
              <w:rPr>
                <w:rFonts w:cs="Times New Roman"/>
                <w:b/>
                <w:color w:val="000000"/>
                <w:sz w:val="24"/>
                <w:szCs w:val="24"/>
              </w:rPr>
            </w:pPr>
            <w:r w:rsidRPr="00EC5D70">
              <w:rPr>
                <w:rFonts w:cs="Times New Roman"/>
                <w:b/>
                <w:color w:val="000000"/>
                <w:sz w:val="24"/>
                <w:szCs w:val="24"/>
              </w:rPr>
              <w:t>Организатор</w:t>
            </w:r>
          </w:p>
        </w:tc>
        <w:tc>
          <w:tcPr>
            <w:tcW w:w="816" w:type="pct"/>
          </w:tcPr>
          <w:p w:rsidR="00A8210A" w:rsidRPr="00EC5D70" w:rsidRDefault="00A8210A" w:rsidP="00EC5D70">
            <w:pPr>
              <w:widowControl w:val="0"/>
              <w:autoSpaceDE w:val="0"/>
              <w:autoSpaceDN w:val="0"/>
              <w:adjustRightInd w:val="0"/>
              <w:spacing w:line="240" w:lineRule="auto"/>
              <w:ind w:firstLine="0"/>
              <w:jc w:val="left"/>
              <w:rPr>
                <w:rFonts w:cs="Times New Roman"/>
                <w:b/>
                <w:color w:val="000000"/>
                <w:sz w:val="24"/>
                <w:szCs w:val="24"/>
              </w:rPr>
            </w:pPr>
            <w:r w:rsidRPr="00EC5D70">
              <w:rPr>
                <w:rFonts w:cs="Times New Roman"/>
                <w:b/>
                <w:color w:val="000000"/>
                <w:sz w:val="24"/>
                <w:szCs w:val="24"/>
              </w:rPr>
              <w:t>Сроки</w:t>
            </w:r>
          </w:p>
        </w:tc>
        <w:tc>
          <w:tcPr>
            <w:tcW w:w="1343" w:type="pct"/>
          </w:tcPr>
          <w:p w:rsidR="00A8210A" w:rsidRPr="00EC5D70" w:rsidRDefault="00A8210A" w:rsidP="00EC5D70">
            <w:pPr>
              <w:widowControl w:val="0"/>
              <w:autoSpaceDE w:val="0"/>
              <w:autoSpaceDN w:val="0"/>
              <w:adjustRightInd w:val="0"/>
              <w:spacing w:line="240" w:lineRule="auto"/>
              <w:ind w:firstLine="0"/>
              <w:jc w:val="left"/>
              <w:rPr>
                <w:rFonts w:cs="Times New Roman"/>
                <w:b/>
                <w:color w:val="000000"/>
                <w:sz w:val="24"/>
                <w:szCs w:val="24"/>
              </w:rPr>
            </w:pPr>
            <w:r w:rsidRPr="00EC5D70">
              <w:rPr>
                <w:rFonts w:cs="Times New Roman"/>
                <w:b/>
                <w:color w:val="000000"/>
                <w:sz w:val="24"/>
                <w:szCs w:val="24"/>
              </w:rPr>
              <w:t>Фиксация результатов</w:t>
            </w:r>
          </w:p>
        </w:tc>
      </w:tr>
      <w:tr w:rsidR="00A8210A" w:rsidRPr="00EC5D70" w:rsidTr="00A8210A">
        <w:tc>
          <w:tcPr>
            <w:tcW w:w="226" w:type="pct"/>
          </w:tcPr>
          <w:p w:rsidR="00A8210A" w:rsidRPr="00EC5D70" w:rsidRDefault="00A8210A" w:rsidP="00EC5D70">
            <w:pPr>
              <w:widowControl w:val="0"/>
              <w:autoSpaceDE w:val="0"/>
              <w:autoSpaceDN w:val="0"/>
              <w:adjustRightInd w:val="0"/>
              <w:spacing w:line="240" w:lineRule="auto"/>
              <w:ind w:firstLine="0"/>
              <w:jc w:val="left"/>
              <w:rPr>
                <w:rFonts w:cs="Times New Roman"/>
                <w:color w:val="000000"/>
                <w:sz w:val="24"/>
                <w:szCs w:val="24"/>
              </w:rPr>
            </w:pPr>
            <w:r w:rsidRPr="00EC5D70">
              <w:rPr>
                <w:rFonts w:cs="Times New Roman"/>
                <w:color w:val="000000"/>
                <w:sz w:val="24"/>
                <w:szCs w:val="24"/>
              </w:rPr>
              <w:t>1</w:t>
            </w:r>
          </w:p>
        </w:tc>
        <w:tc>
          <w:tcPr>
            <w:tcW w:w="1391" w:type="pct"/>
          </w:tcPr>
          <w:p w:rsidR="00A8210A" w:rsidRPr="00EC5D70" w:rsidRDefault="00A8210A" w:rsidP="00EC5D70">
            <w:pPr>
              <w:widowControl w:val="0"/>
              <w:autoSpaceDE w:val="0"/>
              <w:autoSpaceDN w:val="0"/>
              <w:adjustRightInd w:val="0"/>
              <w:spacing w:line="240" w:lineRule="auto"/>
              <w:ind w:firstLine="0"/>
              <w:jc w:val="left"/>
              <w:rPr>
                <w:rFonts w:cs="Times New Roman"/>
                <w:color w:val="000000"/>
                <w:sz w:val="24"/>
                <w:szCs w:val="24"/>
              </w:rPr>
            </w:pPr>
            <w:r w:rsidRPr="00EC5D70">
              <w:rPr>
                <w:rFonts w:cs="Times New Roman"/>
                <w:color w:val="000000"/>
                <w:sz w:val="24"/>
                <w:szCs w:val="24"/>
              </w:rPr>
              <w:t>Психолого-педагогическая</w:t>
            </w:r>
          </w:p>
          <w:p w:rsidR="00A8210A" w:rsidRPr="00EC5D70" w:rsidRDefault="00A8210A" w:rsidP="00EC5D70">
            <w:pPr>
              <w:widowControl w:val="0"/>
              <w:autoSpaceDE w:val="0"/>
              <w:autoSpaceDN w:val="0"/>
              <w:adjustRightInd w:val="0"/>
              <w:spacing w:line="240" w:lineRule="auto"/>
              <w:ind w:firstLine="0"/>
              <w:jc w:val="left"/>
              <w:rPr>
                <w:rFonts w:cs="Times New Roman"/>
                <w:color w:val="000000"/>
                <w:sz w:val="24"/>
                <w:szCs w:val="24"/>
              </w:rPr>
            </w:pPr>
            <w:r w:rsidRPr="00EC5D70">
              <w:rPr>
                <w:rFonts w:cs="Times New Roman"/>
                <w:color w:val="000000"/>
                <w:sz w:val="24"/>
                <w:szCs w:val="24"/>
              </w:rPr>
              <w:t>диагностика (тестирование,</w:t>
            </w:r>
          </w:p>
          <w:p w:rsidR="00A8210A" w:rsidRPr="00EC5D70" w:rsidRDefault="00A8210A" w:rsidP="00EC5D70">
            <w:pPr>
              <w:widowControl w:val="0"/>
              <w:autoSpaceDE w:val="0"/>
              <w:autoSpaceDN w:val="0"/>
              <w:adjustRightInd w:val="0"/>
              <w:spacing w:line="240" w:lineRule="auto"/>
              <w:ind w:firstLine="0"/>
              <w:jc w:val="left"/>
              <w:rPr>
                <w:rFonts w:cs="Times New Roman"/>
                <w:color w:val="000000"/>
                <w:sz w:val="24"/>
                <w:szCs w:val="24"/>
              </w:rPr>
            </w:pPr>
            <w:r w:rsidRPr="00EC5D70">
              <w:rPr>
                <w:rFonts w:cs="Times New Roman"/>
                <w:color w:val="000000"/>
                <w:sz w:val="24"/>
                <w:szCs w:val="24"/>
              </w:rPr>
              <w:t>наблюдение)</w:t>
            </w:r>
          </w:p>
        </w:tc>
        <w:tc>
          <w:tcPr>
            <w:tcW w:w="1224" w:type="pct"/>
          </w:tcPr>
          <w:p w:rsidR="00A8210A" w:rsidRPr="00EC5D70" w:rsidRDefault="00A8210A" w:rsidP="00EC5D70">
            <w:pPr>
              <w:widowControl w:val="0"/>
              <w:autoSpaceDE w:val="0"/>
              <w:autoSpaceDN w:val="0"/>
              <w:adjustRightInd w:val="0"/>
              <w:spacing w:line="240" w:lineRule="auto"/>
              <w:ind w:firstLine="0"/>
              <w:jc w:val="left"/>
              <w:rPr>
                <w:rFonts w:cs="Times New Roman"/>
                <w:color w:val="000000"/>
                <w:sz w:val="24"/>
                <w:szCs w:val="24"/>
              </w:rPr>
            </w:pPr>
            <w:r w:rsidRPr="00EC5D70">
              <w:rPr>
                <w:rFonts w:cs="Times New Roman"/>
                <w:color w:val="000000"/>
                <w:sz w:val="24"/>
                <w:szCs w:val="24"/>
              </w:rPr>
              <w:t>Педагог-психолог и/или классный руководитель</w:t>
            </w:r>
          </w:p>
        </w:tc>
        <w:tc>
          <w:tcPr>
            <w:tcW w:w="816" w:type="pct"/>
          </w:tcPr>
          <w:p w:rsidR="00A8210A" w:rsidRPr="00EC5D70" w:rsidRDefault="00A8210A" w:rsidP="00EC5D70">
            <w:pPr>
              <w:widowControl w:val="0"/>
              <w:autoSpaceDE w:val="0"/>
              <w:autoSpaceDN w:val="0"/>
              <w:adjustRightInd w:val="0"/>
              <w:spacing w:line="240" w:lineRule="auto"/>
              <w:ind w:firstLine="0"/>
              <w:jc w:val="left"/>
              <w:rPr>
                <w:rFonts w:cs="Times New Roman"/>
                <w:color w:val="000000"/>
                <w:sz w:val="24"/>
                <w:szCs w:val="24"/>
              </w:rPr>
            </w:pPr>
            <w:r w:rsidRPr="00EC5D70">
              <w:rPr>
                <w:rFonts w:cs="Times New Roman"/>
                <w:color w:val="000000"/>
                <w:sz w:val="24"/>
                <w:szCs w:val="24"/>
              </w:rPr>
              <w:t>Ежегодно</w:t>
            </w:r>
          </w:p>
        </w:tc>
        <w:tc>
          <w:tcPr>
            <w:tcW w:w="1343" w:type="pct"/>
          </w:tcPr>
          <w:p w:rsidR="00A8210A" w:rsidRPr="00EC5D70" w:rsidRDefault="00A8210A" w:rsidP="00EC5D70">
            <w:pPr>
              <w:widowControl w:val="0"/>
              <w:autoSpaceDE w:val="0"/>
              <w:autoSpaceDN w:val="0"/>
              <w:adjustRightInd w:val="0"/>
              <w:spacing w:line="240" w:lineRule="auto"/>
              <w:ind w:firstLine="0"/>
              <w:jc w:val="left"/>
              <w:rPr>
                <w:rFonts w:cs="Times New Roman"/>
                <w:color w:val="000000"/>
                <w:sz w:val="24"/>
                <w:szCs w:val="24"/>
              </w:rPr>
            </w:pPr>
            <w:r w:rsidRPr="00EC5D70">
              <w:rPr>
                <w:rFonts w:cs="Times New Roman"/>
                <w:color w:val="000000"/>
                <w:sz w:val="24"/>
                <w:szCs w:val="24"/>
              </w:rPr>
              <w:t>Портфолио</w:t>
            </w:r>
          </w:p>
          <w:p w:rsidR="00A8210A" w:rsidRPr="00EC5D70" w:rsidRDefault="00A8210A" w:rsidP="00EC5D70">
            <w:pPr>
              <w:widowControl w:val="0"/>
              <w:autoSpaceDE w:val="0"/>
              <w:autoSpaceDN w:val="0"/>
              <w:adjustRightInd w:val="0"/>
              <w:spacing w:line="240" w:lineRule="auto"/>
              <w:ind w:firstLine="0"/>
              <w:jc w:val="left"/>
              <w:rPr>
                <w:rFonts w:cs="Times New Roman"/>
                <w:color w:val="000000"/>
                <w:sz w:val="24"/>
                <w:szCs w:val="24"/>
              </w:rPr>
            </w:pPr>
          </w:p>
        </w:tc>
      </w:tr>
      <w:tr w:rsidR="00A8210A" w:rsidRPr="00EC5D70" w:rsidTr="00A8210A">
        <w:tc>
          <w:tcPr>
            <w:tcW w:w="226" w:type="pct"/>
          </w:tcPr>
          <w:p w:rsidR="00A8210A" w:rsidRPr="00EC5D70" w:rsidRDefault="00A8210A" w:rsidP="00EC5D70">
            <w:pPr>
              <w:widowControl w:val="0"/>
              <w:autoSpaceDE w:val="0"/>
              <w:autoSpaceDN w:val="0"/>
              <w:adjustRightInd w:val="0"/>
              <w:spacing w:line="240" w:lineRule="auto"/>
              <w:ind w:firstLine="0"/>
              <w:jc w:val="left"/>
              <w:rPr>
                <w:rFonts w:cs="Times New Roman"/>
                <w:color w:val="000000"/>
                <w:sz w:val="24"/>
                <w:szCs w:val="24"/>
              </w:rPr>
            </w:pPr>
            <w:r w:rsidRPr="00EC5D70">
              <w:rPr>
                <w:rFonts w:cs="Times New Roman"/>
                <w:color w:val="000000"/>
                <w:sz w:val="24"/>
                <w:szCs w:val="24"/>
              </w:rPr>
              <w:t>2</w:t>
            </w:r>
          </w:p>
        </w:tc>
        <w:tc>
          <w:tcPr>
            <w:tcW w:w="1391" w:type="pct"/>
          </w:tcPr>
          <w:p w:rsidR="00A8210A" w:rsidRPr="00EC5D70" w:rsidRDefault="00A8210A" w:rsidP="00EC5D70">
            <w:pPr>
              <w:widowControl w:val="0"/>
              <w:autoSpaceDE w:val="0"/>
              <w:autoSpaceDN w:val="0"/>
              <w:adjustRightInd w:val="0"/>
              <w:spacing w:line="240" w:lineRule="auto"/>
              <w:ind w:firstLine="0"/>
              <w:jc w:val="left"/>
              <w:rPr>
                <w:rFonts w:cs="Times New Roman"/>
                <w:color w:val="000000"/>
                <w:sz w:val="24"/>
                <w:szCs w:val="24"/>
              </w:rPr>
            </w:pPr>
            <w:r w:rsidRPr="00EC5D70">
              <w:rPr>
                <w:rFonts w:cs="Times New Roman"/>
                <w:color w:val="000000"/>
                <w:sz w:val="24"/>
                <w:szCs w:val="24"/>
              </w:rPr>
              <w:t>Анализ  содержания  Портфолио</w:t>
            </w:r>
          </w:p>
          <w:p w:rsidR="00A8210A" w:rsidRPr="00EC5D70" w:rsidRDefault="00A8210A" w:rsidP="00EC5D70">
            <w:pPr>
              <w:widowControl w:val="0"/>
              <w:autoSpaceDE w:val="0"/>
              <w:autoSpaceDN w:val="0"/>
              <w:adjustRightInd w:val="0"/>
              <w:spacing w:line="240" w:lineRule="auto"/>
              <w:ind w:firstLine="0"/>
              <w:jc w:val="left"/>
              <w:rPr>
                <w:rFonts w:cs="Times New Roman"/>
                <w:color w:val="000000"/>
                <w:sz w:val="24"/>
                <w:szCs w:val="24"/>
              </w:rPr>
            </w:pPr>
          </w:p>
        </w:tc>
        <w:tc>
          <w:tcPr>
            <w:tcW w:w="1224" w:type="pct"/>
          </w:tcPr>
          <w:p w:rsidR="00A8210A" w:rsidRPr="00EC5D70" w:rsidRDefault="00A8210A" w:rsidP="00EC5D70">
            <w:pPr>
              <w:widowControl w:val="0"/>
              <w:autoSpaceDE w:val="0"/>
              <w:autoSpaceDN w:val="0"/>
              <w:adjustRightInd w:val="0"/>
              <w:spacing w:line="240" w:lineRule="auto"/>
              <w:ind w:firstLine="0"/>
              <w:jc w:val="left"/>
              <w:rPr>
                <w:rFonts w:cs="Times New Roman"/>
                <w:color w:val="000000"/>
                <w:sz w:val="24"/>
                <w:szCs w:val="24"/>
              </w:rPr>
            </w:pPr>
            <w:r w:rsidRPr="00EC5D70">
              <w:rPr>
                <w:rFonts w:cs="Times New Roman"/>
                <w:color w:val="000000"/>
                <w:sz w:val="24"/>
                <w:szCs w:val="24"/>
              </w:rPr>
              <w:t xml:space="preserve">Классный руководитель  </w:t>
            </w:r>
          </w:p>
        </w:tc>
        <w:tc>
          <w:tcPr>
            <w:tcW w:w="816" w:type="pct"/>
          </w:tcPr>
          <w:p w:rsidR="00A8210A" w:rsidRPr="00EC5D70" w:rsidRDefault="00A8210A" w:rsidP="00EC5D70">
            <w:pPr>
              <w:widowControl w:val="0"/>
              <w:autoSpaceDE w:val="0"/>
              <w:autoSpaceDN w:val="0"/>
              <w:adjustRightInd w:val="0"/>
              <w:spacing w:line="240" w:lineRule="auto"/>
              <w:ind w:firstLine="0"/>
              <w:jc w:val="left"/>
              <w:rPr>
                <w:rFonts w:cs="Times New Roman"/>
                <w:color w:val="000000"/>
                <w:sz w:val="24"/>
                <w:szCs w:val="24"/>
              </w:rPr>
            </w:pPr>
            <w:r w:rsidRPr="00EC5D70">
              <w:rPr>
                <w:rFonts w:cs="Times New Roman"/>
                <w:color w:val="000000"/>
                <w:sz w:val="24"/>
                <w:szCs w:val="24"/>
              </w:rPr>
              <w:t>По окончании</w:t>
            </w:r>
          </w:p>
          <w:p w:rsidR="00A8210A" w:rsidRPr="00EC5D70" w:rsidRDefault="00A8210A" w:rsidP="00EC5D70">
            <w:pPr>
              <w:widowControl w:val="0"/>
              <w:autoSpaceDE w:val="0"/>
              <w:autoSpaceDN w:val="0"/>
              <w:adjustRightInd w:val="0"/>
              <w:spacing w:line="240" w:lineRule="auto"/>
              <w:ind w:firstLine="0"/>
              <w:jc w:val="left"/>
              <w:rPr>
                <w:rFonts w:cs="Times New Roman"/>
                <w:color w:val="000000"/>
                <w:sz w:val="24"/>
                <w:szCs w:val="24"/>
              </w:rPr>
            </w:pPr>
            <w:r w:rsidRPr="00EC5D70">
              <w:rPr>
                <w:rFonts w:cs="Times New Roman"/>
                <w:color w:val="000000"/>
                <w:sz w:val="24"/>
                <w:szCs w:val="24"/>
              </w:rPr>
              <w:t>каждого учебного года</w:t>
            </w:r>
          </w:p>
        </w:tc>
        <w:tc>
          <w:tcPr>
            <w:tcW w:w="1343" w:type="pct"/>
          </w:tcPr>
          <w:p w:rsidR="00A8210A" w:rsidRPr="00EC5D70" w:rsidRDefault="00A8210A" w:rsidP="00EC5D70">
            <w:pPr>
              <w:widowControl w:val="0"/>
              <w:autoSpaceDE w:val="0"/>
              <w:autoSpaceDN w:val="0"/>
              <w:adjustRightInd w:val="0"/>
              <w:spacing w:line="240" w:lineRule="auto"/>
              <w:ind w:firstLine="0"/>
              <w:jc w:val="left"/>
              <w:rPr>
                <w:rFonts w:cs="Times New Roman"/>
                <w:color w:val="000000"/>
                <w:sz w:val="24"/>
                <w:szCs w:val="24"/>
              </w:rPr>
            </w:pPr>
            <w:r w:rsidRPr="00EC5D70">
              <w:rPr>
                <w:rFonts w:cs="Times New Roman"/>
                <w:color w:val="000000"/>
                <w:sz w:val="24"/>
                <w:szCs w:val="24"/>
              </w:rPr>
              <w:t>Справкаклассного руководителя</w:t>
            </w:r>
          </w:p>
        </w:tc>
      </w:tr>
      <w:tr w:rsidR="00A8210A" w:rsidRPr="00EC5D70" w:rsidTr="00A8210A">
        <w:tc>
          <w:tcPr>
            <w:tcW w:w="226" w:type="pct"/>
          </w:tcPr>
          <w:p w:rsidR="00A8210A" w:rsidRPr="00EC5D70" w:rsidRDefault="00A8210A" w:rsidP="00EC5D70">
            <w:pPr>
              <w:widowControl w:val="0"/>
              <w:autoSpaceDE w:val="0"/>
              <w:autoSpaceDN w:val="0"/>
              <w:adjustRightInd w:val="0"/>
              <w:spacing w:line="240" w:lineRule="auto"/>
              <w:ind w:firstLine="0"/>
              <w:jc w:val="left"/>
              <w:rPr>
                <w:rFonts w:cs="Times New Roman"/>
                <w:color w:val="000000"/>
                <w:sz w:val="24"/>
                <w:szCs w:val="24"/>
              </w:rPr>
            </w:pPr>
            <w:r w:rsidRPr="00EC5D70">
              <w:rPr>
                <w:rFonts w:cs="Times New Roman"/>
                <w:color w:val="000000"/>
                <w:sz w:val="24"/>
                <w:szCs w:val="24"/>
              </w:rPr>
              <w:t>3</w:t>
            </w:r>
          </w:p>
        </w:tc>
        <w:tc>
          <w:tcPr>
            <w:tcW w:w="1391" w:type="pct"/>
          </w:tcPr>
          <w:p w:rsidR="00A8210A" w:rsidRPr="00EC5D70" w:rsidRDefault="00A8210A" w:rsidP="00EC5D70">
            <w:pPr>
              <w:widowControl w:val="0"/>
              <w:autoSpaceDE w:val="0"/>
              <w:autoSpaceDN w:val="0"/>
              <w:adjustRightInd w:val="0"/>
              <w:spacing w:line="240" w:lineRule="auto"/>
              <w:ind w:firstLine="0"/>
              <w:jc w:val="left"/>
              <w:rPr>
                <w:rFonts w:cs="Times New Roman"/>
                <w:color w:val="000000"/>
                <w:sz w:val="24"/>
                <w:szCs w:val="24"/>
              </w:rPr>
            </w:pPr>
            <w:r w:rsidRPr="00EC5D70">
              <w:rPr>
                <w:rFonts w:cs="Times New Roman"/>
                <w:color w:val="000000"/>
                <w:sz w:val="24"/>
                <w:szCs w:val="24"/>
              </w:rPr>
              <w:t>Контрольные работы по предметам</w:t>
            </w:r>
          </w:p>
          <w:p w:rsidR="00A8210A" w:rsidRPr="00EC5D70" w:rsidRDefault="00A8210A" w:rsidP="00EC5D70">
            <w:pPr>
              <w:widowControl w:val="0"/>
              <w:autoSpaceDE w:val="0"/>
              <w:autoSpaceDN w:val="0"/>
              <w:adjustRightInd w:val="0"/>
              <w:spacing w:line="240" w:lineRule="auto"/>
              <w:ind w:firstLine="0"/>
              <w:jc w:val="left"/>
              <w:rPr>
                <w:rFonts w:cs="Times New Roman"/>
                <w:color w:val="000000"/>
                <w:sz w:val="24"/>
                <w:szCs w:val="24"/>
              </w:rPr>
            </w:pPr>
          </w:p>
        </w:tc>
        <w:tc>
          <w:tcPr>
            <w:tcW w:w="1224" w:type="pct"/>
          </w:tcPr>
          <w:p w:rsidR="00A8210A" w:rsidRPr="00EC5D70" w:rsidRDefault="00A8210A" w:rsidP="00EC5D70">
            <w:pPr>
              <w:widowControl w:val="0"/>
              <w:autoSpaceDE w:val="0"/>
              <w:autoSpaceDN w:val="0"/>
              <w:adjustRightInd w:val="0"/>
              <w:spacing w:line="240" w:lineRule="auto"/>
              <w:ind w:firstLine="0"/>
              <w:jc w:val="left"/>
              <w:rPr>
                <w:rFonts w:cs="Times New Roman"/>
                <w:color w:val="000000"/>
                <w:sz w:val="24"/>
                <w:szCs w:val="24"/>
              </w:rPr>
            </w:pPr>
            <w:r w:rsidRPr="00EC5D70">
              <w:rPr>
                <w:rFonts w:cs="Times New Roman"/>
                <w:color w:val="000000"/>
                <w:sz w:val="24"/>
                <w:szCs w:val="24"/>
              </w:rPr>
              <w:t>Учитель, администрация</w:t>
            </w:r>
          </w:p>
          <w:p w:rsidR="00A8210A" w:rsidRPr="00EC5D70" w:rsidRDefault="00A8210A" w:rsidP="00EC5D70">
            <w:pPr>
              <w:widowControl w:val="0"/>
              <w:autoSpaceDE w:val="0"/>
              <w:autoSpaceDN w:val="0"/>
              <w:adjustRightInd w:val="0"/>
              <w:spacing w:line="240" w:lineRule="auto"/>
              <w:ind w:firstLine="0"/>
              <w:jc w:val="left"/>
              <w:rPr>
                <w:rFonts w:cs="Times New Roman"/>
                <w:color w:val="000000"/>
                <w:sz w:val="24"/>
                <w:szCs w:val="24"/>
              </w:rPr>
            </w:pPr>
          </w:p>
        </w:tc>
        <w:tc>
          <w:tcPr>
            <w:tcW w:w="816" w:type="pct"/>
          </w:tcPr>
          <w:p w:rsidR="00A8210A" w:rsidRPr="00EC5D70" w:rsidRDefault="00A8210A" w:rsidP="00EC5D70">
            <w:pPr>
              <w:widowControl w:val="0"/>
              <w:autoSpaceDE w:val="0"/>
              <w:autoSpaceDN w:val="0"/>
              <w:adjustRightInd w:val="0"/>
              <w:spacing w:line="240" w:lineRule="auto"/>
              <w:ind w:firstLine="0"/>
              <w:jc w:val="left"/>
              <w:rPr>
                <w:rFonts w:cs="Times New Roman"/>
                <w:color w:val="000000"/>
                <w:sz w:val="24"/>
                <w:szCs w:val="24"/>
              </w:rPr>
            </w:pPr>
            <w:r w:rsidRPr="00EC5D70">
              <w:rPr>
                <w:rFonts w:cs="Times New Roman"/>
                <w:color w:val="000000"/>
                <w:sz w:val="24"/>
                <w:szCs w:val="24"/>
              </w:rPr>
              <w:t>По плану</w:t>
            </w:r>
          </w:p>
          <w:p w:rsidR="00A8210A" w:rsidRPr="00EC5D70" w:rsidRDefault="00A8210A" w:rsidP="00EC5D70">
            <w:pPr>
              <w:widowControl w:val="0"/>
              <w:autoSpaceDE w:val="0"/>
              <w:autoSpaceDN w:val="0"/>
              <w:adjustRightInd w:val="0"/>
              <w:spacing w:line="240" w:lineRule="auto"/>
              <w:ind w:firstLine="0"/>
              <w:jc w:val="left"/>
              <w:rPr>
                <w:rFonts w:cs="Times New Roman"/>
                <w:color w:val="000000"/>
                <w:sz w:val="24"/>
                <w:szCs w:val="24"/>
              </w:rPr>
            </w:pPr>
            <w:r w:rsidRPr="00EC5D70">
              <w:rPr>
                <w:rFonts w:cs="Times New Roman"/>
                <w:color w:val="000000"/>
                <w:sz w:val="24"/>
                <w:szCs w:val="24"/>
              </w:rPr>
              <w:t>проведения</w:t>
            </w:r>
          </w:p>
          <w:p w:rsidR="00A8210A" w:rsidRPr="00EC5D70" w:rsidRDefault="00A8210A" w:rsidP="00EC5D70">
            <w:pPr>
              <w:widowControl w:val="0"/>
              <w:autoSpaceDE w:val="0"/>
              <w:autoSpaceDN w:val="0"/>
              <w:adjustRightInd w:val="0"/>
              <w:spacing w:line="240" w:lineRule="auto"/>
              <w:ind w:firstLine="0"/>
              <w:jc w:val="left"/>
              <w:rPr>
                <w:rFonts w:cs="Times New Roman"/>
                <w:color w:val="000000"/>
                <w:sz w:val="24"/>
                <w:szCs w:val="24"/>
              </w:rPr>
            </w:pPr>
            <w:r w:rsidRPr="00EC5D70">
              <w:rPr>
                <w:rFonts w:cs="Times New Roman"/>
                <w:color w:val="000000"/>
                <w:sz w:val="24"/>
                <w:szCs w:val="24"/>
              </w:rPr>
              <w:t>контрольных</w:t>
            </w:r>
          </w:p>
          <w:p w:rsidR="00A8210A" w:rsidRPr="00EC5D70" w:rsidRDefault="00A8210A" w:rsidP="00EC5D70">
            <w:pPr>
              <w:widowControl w:val="0"/>
              <w:autoSpaceDE w:val="0"/>
              <w:autoSpaceDN w:val="0"/>
              <w:adjustRightInd w:val="0"/>
              <w:spacing w:line="240" w:lineRule="auto"/>
              <w:ind w:firstLine="0"/>
              <w:jc w:val="left"/>
              <w:rPr>
                <w:rFonts w:cs="Times New Roman"/>
                <w:color w:val="000000"/>
                <w:sz w:val="24"/>
                <w:szCs w:val="24"/>
              </w:rPr>
            </w:pPr>
            <w:r w:rsidRPr="00EC5D70">
              <w:rPr>
                <w:rFonts w:cs="Times New Roman"/>
                <w:color w:val="000000"/>
                <w:sz w:val="24"/>
                <w:szCs w:val="24"/>
              </w:rPr>
              <w:t>работ</w:t>
            </w:r>
          </w:p>
        </w:tc>
        <w:tc>
          <w:tcPr>
            <w:tcW w:w="1343" w:type="pct"/>
          </w:tcPr>
          <w:p w:rsidR="00A8210A" w:rsidRPr="00EC5D70" w:rsidRDefault="00A8210A" w:rsidP="00EC5D70">
            <w:pPr>
              <w:widowControl w:val="0"/>
              <w:autoSpaceDE w:val="0"/>
              <w:autoSpaceDN w:val="0"/>
              <w:adjustRightInd w:val="0"/>
              <w:spacing w:line="240" w:lineRule="auto"/>
              <w:ind w:firstLine="0"/>
              <w:jc w:val="left"/>
              <w:rPr>
                <w:rFonts w:cs="Times New Roman"/>
                <w:color w:val="000000"/>
                <w:sz w:val="24"/>
                <w:szCs w:val="24"/>
              </w:rPr>
            </w:pPr>
            <w:r w:rsidRPr="00EC5D70">
              <w:rPr>
                <w:rFonts w:cs="Times New Roman"/>
                <w:color w:val="000000"/>
                <w:sz w:val="24"/>
                <w:szCs w:val="24"/>
              </w:rPr>
              <w:t>Аналитическая справка.</w:t>
            </w:r>
          </w:p>
          <w:p w:rsidR="00A8210A" w:rsidRPr="00EC5D70" w:rsidRDefault="00A8210A" w:rsidP="00EC5D70">
            <w:pPr>
              <w:widowControl w:val="0"/>
              <w:autoSpaceDE w:val="0"/>
              <w:autoSpaceDN w:val="0"/>
              <w:adjustRightInd w:val="0"/>
              <w:spacing w:line="240" w:lineRule="auto"/>
              <w:ind w:firstLine="0"/>
              <w:jc w:val="left"/>
              <w:rPr>
                <w:rFonts w:cs="Times New Roman"/>
                <w:color w:val="000000"/>
                <w:sz w:val="24"/>
                <w:szCs w:val="24"/>
              </w:rPr>
            </w:pPr>
            <w:r w:rsidRPr="00EC5D70">
              <w:rPr>
                <w:rFonts w:cs="Times New Roman"/>
                <w:color w:val="000000"/>
                <w:sz w:val="24"/>
                <w:szCs w:val="24"/>
              </w:rPr>
              <w:t>Оценочный лист</w:t>
            </w:r>
          </w:p>
          <w:p w:rsidR="00A8210A" w:rsidRPr="00EC5D70" w:rsidRDefault="00A8210A" w:rsidP="00EC5D70">
            <w:pPr>
              <w:widowControl w:val="0"/>
              <w:autoSpaceDE w:val="0"/>
              <w:autoSpaceDN w:val="0"/>
              <w:adjustRightInd w:val="0"/>
              <w:spacing w:line="240" w:lineRule="auto"/>
              <w:ind w:firstLine="0"/>
              <w:jc w:val="left"/>
              <w:rPr>
                <w:rFonts w:cs="Times New Roman"/>
                <w:color w:val="000000"/>
                <w:sz w:val="24"/>
                <w:szCs w:val="24"/>
              </w:rPr>
            </w:pPr>
            <w:r w:rsidRPr="00EC5D70">
              <w:rPr>
                <w:rFonts w:cs="Times New Roman"/>
                <w:color w:val="000000"/>
                <w:sz w:val="24"/>
                <w:szCs w:val="24"/>
              </w:rPr>
              <w:t>(портфолио)</w:t>
            </w:r>
          </w:p>
        </w:tc>
      </w:tr>
      <w:tr w:rsidR="00A8210A" w:rsidRPr="00EC5D70" w:rsidTr="00A8210A">
        <w:tc>
          <w:tcPr>
            <w:tcW w:w="226" w:type="pct"/>
          </w:tcPr>
          <w:p w:rsidR="00A8210A" w:rsidRPr="00EC5D70" w:rsidRDefault="00A8210A" w:rsidP="00EC5D70">
            <w:pPr>
              <w:widowControl w:val="0"/>
              <w:autoSpaceDE w:val="0"/>
              <w:autoSpaceDN w:val="0"/>
              <w:adjustRightInd w:val="0"/>
              <w:spacing w:line="240" w:lineRule="auto"/>
              <w:ind w:firstLine="0"/>
              <w:jc w:val="left"/>
              <w:rPr>
                <w:rFonts w:cs="Times New Roman"/>
                <w:color w:val="000000"/>
                <w:sz w:val="24"/>
                <w:szCs w:val="24"/>
              </w:rPr>
            </w:pPr>
            <w:r w:rsidRPr="00EC5D70">
              <w:rPr>
                <w:rFonts w:cs="Times New Roman"/>
                <w:color w:val="000000"/>
                <w:sz w:val="24"/>
                <w:szCs w:val="24"/>
              </w:rPr>
              <w:t>4</w:t>
            </w:r>
          </w:p>
        </w:tc>
        <w:tc>
          <w:tcPr>
            <w:tcW w:w="1391" w:type="pct"/>
          </w:tcPr>
          <w:p w:rsidR="00A8210A" w:rsidRPr="00EC5D70" w:rsidRDefault="00A8210A" w:rsidP="00EC5D70">
            <w:pPr>
              <w:widowControl w:val="0"/>
              <w:autoSpaceDE w:val="0"/>
              <w:autoSpaceDN w:val="0"/>
              <w:adjustRightInd w:val="0"/>
              <w:spacing w:line="240" w:lineRule="auto"/>
              <w:ind w:firstLine="0"/>
              <w:jc w:val="left"/>
              <w:rPr>
                <w:rFonts w:cs="Times New Roman"/>
                <w:color w:val="000000"/>
                <w:sz w:val="24"/>
                <w:szCs w:val="24"/>
              </w:rPr>
            </w:pPr>
            <w:r w:rsidRPr="00EC5D70">
              <w:rPr>
                <w:rFonts w:cs="Times New Roman"/>
                <w:color w:val="000000"/>
                <w:sz w:val="24"/>
                <w:szCs w:val="24"/>
              </w:rPr>
              <w:t>Комплексная работа на</w:t>
            </w:r>
          </w:p>
          <w:p w:rsidR="00A8210A" w:rsidRPr="00EC5D70" w:rsidRDefault="00A8210A" w:rsidP="00EC5D70">
            <w:pPr>
              <w:widowControl w:val="0"/>
              <w:autoSpaceDE w:val="0"/>
              <w:autoSpaceDN w:val="0"/>
              <w:adjustRightInd w:val="0"/>
              <w:spacing w:line="240" w:lineRule="auto"/>
              <w:ind w:firstLine="0"/>
              <w:jc w:val="left"/>
              <w:rPr>
                <w:rFonts w:cs="Times New Roman"/>
                <w:color w:val="000000"/>
                <w:sz w:val="24"/>
                <w:szCs w:val="24"/>
              </w:rPr>
            </w:pPr>
            <w:r w:rsidRPr="00EC5D70">
              <w:rPr>
                <w:rFonts w:cs="Times New Roman"/>
                <w:color w:val="000000"/>
                <w:sz w:val="24"/>
                <w:szCs w:val="24"/>
              </w:rPr>
              <w:t>межпредметной основе</w:t>
            </w:r>
          </w:p>
          <w:p w:rsidR="00A8210A" w:rsidRPr="00EC5D70" w:rsidRDefault="00A8210A" w:rsidP="00EC5D70">
            <w:pPr>
              <w:widowControl w:val="0"/>
              <w:autoSpaceDE w:val="0"/>
              <w:autoSpaceDN w:val="0"/>
              <w:adjustRightInd w:val="0"/>
              <w:spacing w:line="240" w:lineRule="auto"/>
              <w:ind w:firstLine="0"/>
              <w:jc w:val="left"/>
              <w:rPr>
                <w:rFonts w:cs="Times New Roman"/>
                <w:color w:val="000000"/>
                <w:sz w:val="24"/>
                <w:szCs w:val="24"/>
              </w:rPr>
            </w:pPr>
          </w:p>
        </w:tc>
        <w:tc>
          <w:tcPr>
            <w:tcW w:w="1224" w:type="pct"/>
          </w:tcPr>
          <w:p w:rsidR="00A8210A" w:rsidRPr="00EC5D70" w:rsidRDefault="00A8210A" w:rsidP="00EC5D70">
            <w:pPr>
              <w:widowControl w:val="0"/>
              <w:autoSpaceDE w:val="0"/>
              <w:autoSpaceDN w:val="0"/>
              <w:adjustRightInd w:val="0"/>
              <w:spacing w:line="240" w:lineRule="auto"/>
              <w:ind w:firstLine="0"/>
              <w:jc w:val="left"/>
              <w:rPr>
                <w:rFonts w:cs="Times New Roman"/>
                <w:color w:val="000000"/>
                <w:sz w:val="24"/>
                <w:szCs w:val="24"/>
              </w:rPr>
            </w:pPr>
            <w:r w:rsidRPr="00EC5D70">
              <w:rPr>
                <w:rFonts w:cs="Times New Roman"/>
                <w:color w:val="000000"/>
                <w:sz w:val="24"/>
                <w:szCs w:val="24"/>
              </w:rPr>
              <w:t>Учитель, администрация</w:t>
            </w:r>
          </w:p>
          <w:p w:rsidR="00A8210A" w:rsidRPr="00EC5D70" w:rsidRDefault="00A8210A" w:rsidP="00EC5D70">
            <w:pPr>
              <w:widowControl w:val="0"/>
              <w:autoSpaceDE w:val="0"/>
              <w:autoSpaceDN w:val="0"/>
              <w:adjustRightInd w:val="0"/>
              <w:spacing w:line="240" w:lineRule="auto"/>
              <w:ind w:firstLine="0"/>
              <w:jc w:val="left"/>
              <w:rPr>
                <w:rFonts w:cs="Times New Roman"/>
                <w:color w:val="000000"/>
                <w:sz w:val="24"/>
                <w:szCs w:val="24"/>
              </w:rPr>
            </w:pPr>
          </w:p>
        </w:tc>
        <w:tc>
          <w:tcPr>
            <w:tcW w:w="816" w:type="pct"/>
          </w:tcPr>
          <w:p w:rsidR="00A8210A" w:rsidRPr="00EC5D70" w:rsidRDefault="00A8210A" w:rsidP="00EC5D70">
            <w:pPr>
              <w:widowControl w:val="0"/>
              <w:autoSpaceDE w:val="0"/>
              <w:autoSpaceDN w:val="0"/>
              <w:adjustRightInd w:val="0"/>
              <w:spacing w:line="240" w:lineRule="auto"/>
              <w:ind w:firstLine="0"/>
              <w:jc w:val="left"/>
              <w:rPr>
                <w:rFonts w:cs="Times New Roman"/>
                <w:color w:val="000000"/>
                <w:sz w:val="24"/>
                <w:szCs w:val="24"/>
              </w:rPr>
            </w:pPr>
            <w:r w:rsidRPr="00EC5D70">
              <w:rPr>
                <w:rFonts w:cs="Times New Roman"/>
                <w:color w:val="000000"/>
                <w:sz w:val="24"/>
                <w:szCs w:val="24"/>
              </w:rPr>
              <w:t>По итогам года (май)</w:t>
            </w:r>
          </w:p>
          <w:p w:rsidR="00A8210A" w:rsidRPr="00EC5D70" w:rsidRDefault="00A8210A" w:rsidP="00EC5D70">
            <w:pPr>
              <w:widowControl w:val="0"/>
              <w:autoSpaceDE w:val="0"/>
              <w:autoSpaceDN w:val="0"/>
              <w:adjustRightInd w:val="0"/>
              <w:spacing w:line="240" w:lineRule="auto"/>
              <w:ind w:firstLine="0"/>
              <w:jc w:val="left"/>
              <w:rPr>
                <w:rFonts w:cs="Times New Roman"/>
                <w:color w:val="000000"/>
                <w:sz w:val="24"/>
                <w:szCs w:val="24"/>
              </w:rPr>
            </w:pPr>
          </w:p>
        </w:tc>
        <w:tc>
          <w:tcPr>
            <w:tcW w:w="1343" w:type="pct"/>
          </w:tcPr>
          <w:p w:rsidR="00A8210A" w:rsidRPr="00EC5D70" w:rsidRDefault="00A8210A" w:rsidP="00EC5D70">
            <w:pPr>
              <w:widowControl w:val="0"/>
              <w:autoSpaceDE w:val="0"/>
              <w:autoSpaceDN w:val="0"/>
              <w:adjustRightInd w:val="0"/>
              <w:spacing w:line="240" w:lineRule="auto"/>
              <w:ind w:firstLine="0"/>
              <w:jc w:val="left"/>
              <w:rPr>
                <w:rFonts w:cs="Times New Roman"/>
                <w:color w:val="000000"/>
                <w:sz w:val="24"/>
                <w:szCs w:val="24"/>
              </w:rPr>
            </w:pPr>
            <w:r w:rsidRPr="00EC5D70">
              <w:rPr>
                <w:rFonts w:cs="Times New Roman"/>
                <w:color w:val="000000"/>
                <w:sz w:val="24"/>
                <w:szCs w:val="24"/>
              </w:rPr>
              <w:t>Аналитическая справка.</w:t>
            </w:r>
          </w:p>
          <w:p w:rsidR="00A8210A" w:rsidRPr="00EC5D70" w:rsidRDefault="00A8210A" w:rsidP="00EC5D70">
            <w:pPr>
              <w:widowControl w:val="0"/>
              <w:autoSpaceDE w:val="0"/>
              <w:autoSpaceDN w:val="0"/>
              <w:adjustRightInd w:val="0"/>
              <w:spacing w:line="240" w:lineRule="auto"/>
              <w:ind w:firstLine="0"/>
              <w:jc w:val="left"/>
              <w:rPr>
                <w:rFonts w:cs="Times New Roman"/>
                <w:color w:val="000000"/>
                <w:sz w:val="24"/>
                <w:szCs w:val="24"/>
              </w:rPr>
            </w:pPr>
            <w:r w:rsidRPr="00EC5D70">
              <w:rPr>
                <w:rFonts w:cs="Times New Roman"/>
                <w:color w:val="000000"/>
                <w:sz w:val="24"/>
                <w:szCs w:val="24"/>
              </w:rPr>
              <w:t>Оценочный лист</w:t>
            </w:r>
          </w:p>
          <w:p w:rsidR="00A8210A" w:rsidRPr="00EC5D70" w:rsidRDefault="00A8210A" w:rsidP="00EC5D70">
            <w:pPr>
              <w:widowControl w:val="0"/>
              <w:autoSpaceDE w:val="0"/>
              <w:autoSpaceDN w:val="0"/>
              <w:adjustRightInd w:val="0"/>
              <w:spacing w:line="240" w:lineRule="auto"/>
              <w:ind w:firstLine="0"/>
              <w:jc w:val="left"/>
              <w:rPr>
                <w:rFonts w:cs="Times New Roman"/>
                <w:color w:val="000000"/>
                <w:sz w:val="24"/>
                <w:szCs w:val="24"/>
              </w:rPr>
            </w:pPr>
            <w:r w:rsidRPr="00EC5D70">
              <w:rPr>
                <w:rFonts w:cs="Times New Roman"/>
                <w:color w:val="000000"/>
                <w:sz w:val="24"/>
                <w:szCs w:val="24"/>
              </w:rPr>
              <w:t>(портфолио)</w:t>
            </w:r>
          </w:p>
        </w:tc>
      </w:tr>
    </w:tbl>
    <w:p w:rsidR="00A8210A" w:rsidRPr="00EC5D70" w:rsidRDefault="00A8210A" w:rsidP="00EC5D70">
      <w:pPr>
        <w:widowControl w:val="0"/>
        <w:autoSpaceDE w:val="0"/>
        <w:autoSpaceDN w:val="0"/>
        <w:adjustRightInd w:val="0"/>
        <w:spacing w:line="240" w:lineRule="auto"/>
        <w:ind w:firstLine="0"/>
        <w:jc w:val="left"/>
        <w:rPr>
          <w:rFonts w:cs="Times New Roman"/>
          <w:color w:val="000000"/>
          <w:sz w:val="24"/>
          <w:szCs w:val="24"/>
        </w:rPr>
      </w:pPr>
    </w:p>
    <w:p w:rsidR="00A8210A" w:rsidRPr="00EC5D70" w:rsidRDefault="00A8210A" w:rsidP="00EC5D70">
      <w:pPr>
        <w:widowControl w:val="0"/>
        <w:autoSpaceDE w:val="0"/>
        <w:autoSpaceDN w:val="0"/>
        <w:adjustRightInd w:val="0"/>
        <w:spacing w:line="240" w:lineRule="auto"/>
        <w:ind w:firstLine="0"/>
        <w:jc w:val="left"/>
        <w:rPr>
          <w:rFonts w:cs="Times New Roman"/>
          <w:b/>
          <w:color w:val="000000"/>
          <w:sz w:val="24"/>
          <w:szCs w:val="24"/>
        </w:rPr>
      </w:pPr>
      <w:r w:rsidRPr="00EC5D70">
        <w:rPr>
          <w:rFonts w:cs="Times New Roman"/>
          <w:b/>
          <w:color w:val="000000"/>
          <w:sz w:val="24"/>
          <w:szCs w:val="24"/>
        </w:rPr>
        <w:t>Мониторинг сформированности читательских действий и умений работать с текстом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8"/>
        <w:gridCol w:w="4653"/>
      </w:tblGrid>
      <w:tr w:rsidR="00A8210A" w:rsidRPr="00EC5D70" w:rsidTr="008108DA">
        <w:tc>
          <w:tcPr>
            <w:tcW w:w="2569" w:type="pct"/>
          </w:tcPr>
          <w:p w:rsidR="00A8210A" w:rsidRPr="00EC5D70" w:rsidRDefault="00A8210A" w:rsidP="00EC5D70">
            <w:pPr>
              <w:widowControl w:val="0"/>
              <w:autoSpaceDE w:val="0"/>
              <w:autoSpaceDN w:val="0"/>
              <w:adjustRightInd w:val="0"/>
              <w:spacing w:line="240" w:lineRule="auto"/>
              <w:ind w:firstLine="0"/>
              <w:jc w:val="left"/>
              <w:rPr>
                <w:rFonts w:cs="Times New Roman"/>
                <w:b/>
                <w:color w:val="000000"/>
                <w:sz w:val="24"/>
                <w:szCs w:val="24"/>
              </w:rPr>
            </w:pPr>
            <w:r w:rsidRPr="00EC5D70">
              <w:rPr>
                <w:rFonts w:cs="Times New Roman"/>
                <w:b/>
                <w:color w:val="000000"/>
                <w:sz w:val="24"/>
                <w:szCs w:val="24"/>
              </w:rPr>
              <w:t>Содержание деятельности обучающихся</w:t>
            </w:r>
          </w:p>
        </w:tc>
        <w:tc>
          <w:tcPr>
            <w:tcW w:w="2431" w:type="pct"/>
          </w:tcPr>
          <w:p w:rsidR="00A8210A" w:rsidRPr="00EC5D70" w:rsidRDefault="00A8210A" w:rsidP="00EC5D70">
            <w:pPr>
              <w:widowControl w:val="0"/>
              <w:autoSpaceDE w:val="0"/>
              <w:autoSpaceDN w:val="0"/>
              <w:adjustRightInd w:val="0"/>
              <w:spacing w:line="240" w:lineRule="auto"/>
              <w:ind w:firstLine="0"/>
              <w:jc w:val="left"/>
              <w:rPr>
                <w:rFonts w:cs="Times New Roman"/>
                <w:b/>
                <w:color w:val="000000"/>
                <w:sz w:val="24"/>
                <w:szCs w:val="24"/>
              </w:rPr>
            </w:pPr>
            <w:r w:rsidRPr="00EC5D70">
              <w:rPr>
                <w:rFonts w:cs="Times New Roman"/>
                <w:b/>
                <w:color w:val="000000"/>
                <w:sz w:val="24"/>
                <w:szCs w:val="24"/>
              </w:rPr>
              <w:t>Диагностический инструментарий для оценки читательских действий и умений работать с текстом</w:t>
            </w:r>
          </w:p>
        </w:tc>
      </w:tr>
      <w:tr w:rsidR="00A8210A" w:rsidRPr="00EC5D70" w:rsidTr="00B358EC">
        <w:tc>
          <w:tcPr>
            <w:tcW w:w="5000" w:type="pct"/>
            <w:gridSpan w:val="2"/>
          </w:tcPr>
          <w:p w:rsidR="00A8210A" w:rsidRPr="00EC5D70" w:rsidRDefault="00A8210A" w:rsidP="00EC5D70">
            <w:pPr>
              <w:widowControl w:val="0"/>
              <w:autoSpaceDE w:val="0"/>
              <w:autoSpaceDN w:val="0"/>
              <w:adjustRightInd w:val="0"/>
              <w:spacing w:line="240" w:lineRule="auto"/>
              <w:ind w:firstLine="0"/>
              <w:jc w:val="left"/>
              <w:rPr>
                <w:rFonts w:cs="Times New Roman"/>
                <w:b/>
                <w:color w:val="000000"/>
                <w:sz w:val="24"/>
                <w:szCs w:val="24"/>
              </w:rPr>
            </w:pPr>
            <w:r w:rsidRPr="00EC5D70">
              <w:rPr>
                <w:rFonts w:cs="Times New Roman"/>
                <w:b/>
                <w:color w:val="000000"/>
                <w:sz w:val="24"/>
                <w:szCs w:val="24"/>
              </w:rPr>
              <w:t>Работа с текстом: поиск информации и понимание прочитанного</w:t>
            </w:r>
          </w:p>
        </w:tc>
      </w:tr>
      <w:tr w:rsidR="00A8210A" w:rsidRPr="00EC5D70" w:rsidTr="008108DA">
        <w:tc>
          <w:tcPr>
            <w:tcW w:w="2569" w:type="pct"/>
          </w:tcPr>
          <w:p w:rsidR="00A8210A" w:rsidRPr="00EC5D70" w:rsidRDefault="00A8210A" w:rsidP="00EC5D70">
            <w:pPr>
              <w:widowControl w:val="0"/>
              <w:autoSpaceDE w:val="0"/>
              <w:autoSpaceDN w:val="0"/>
              <w:adjustRightInd w:val="0"/>
              <w:spacing w:line="240" w:lineRule="auto"/>
              <w:ind w:firstLine="0"/>
              <w:jc w:val="left"/>
              <w:rPr>
                <w:rFonts w:cs="Times New Roman"/>
                <w:color w:val="000000"/>
                <w:sz w:val="24"/>
                <w:szCs w:val="24"/>
              </w:rPr>
            </w:pPr>
            <w:r w:rsidRPr="00EC5D70">
              <w:rPr>
                <w:rFonts w:cs="Times New Roman"/>
                <w:color w:val="000000"/>
                <w:sz w:val="24"/>
                <w:szCs w:val="24"/>
              </w:rPr>
              <w:t xml:space="preserve">1 класс </w:t>
            </w:r>
          </w:p>
          <w:p w:rsidR="00A8210A" w:rsidRPr="00EC5D70" w:rsidRDefault="00A8210A" w:rsidP="00EC5D70">
            <w:pPr>
              <w:widowControl w:val="0"/>
              <w:autoSpaceDE w:val="0"/>
              <w:autoSpaceDN w:val="0"/>
              <w:adjustRightInd w:val="0"/>
              <w:spacing w:line="240" w:lineRule="auto"/>
              <w:ind w:firstLine="0"/>
              <w:jc w:val="left"/>
              <w:rPr>
                <w:rFonts w:cs="Times New Roman"/>
                <w:color w:val="000000"/>
                <w:sz w:val="24"/>
                <w:szCs w:val="24"/>
              </w:rPr>
            </w:pPr>
            <w:r w:rsidRPr="00EC5D70">
              <w:rPr>
                <w:rFonts w:cs="Times New Roman"/>
                <w:color w:val="000000"/>
                <w:sz w:val="24"/>
                <w:szCs w:val="24"/>
              </w:rPr>
              <w:t>- сравнивать между собой объекты, описанные в тексте, выделяя 2-3 существенных признака;</w:t>
            </w:r>
          </w:p>
          <w:p w:rsidR="00A8210A" w:rsidRPr="00EC5D70" w:rsidRDefault="00A8210A" w:rsidP="00EC5D70">
            <w:pPr>
              <w:widowControl w:val="0"/>
              <w:autoSpaceDE w:val="0"/>
              <w:autoSpaceDN w:val="0"/>
              <w:adjustRightInd w:val="0"/>
              <w:spacing w:line="240" w:lineRule="auto"/>
              <w:ind w:firstLine="0"/>
              <w:jc w:val="left"/>
              <w:rPr>
                <w:rFonts w:cs="Times New Roman"/>
                <w:color w:val="000000"/>
                <w:sz w:val="24"/>
                <w:szCs w:val="24"/>
              </w:rPr>
            </w:pPr>
            <w:r w:rsidRPr="00EC5D70">
              <w:rPr>
                <w:rFonts w:cs="Times New Roman"/>
                <w:color w:val="000000"/>
                <w:sz w:val="24"/>
                <w:szCs w:val="24"/>
              </w:rPr>
              <w:t>- находить в тексте конкретные сведения, факты, заданные в явном виде</w:t>
            </w:r>
          </w:p>
        </w:tc>
        <w:tc>
          <w:tcPr>
            <w:tcW w:w="2431" w:type="pct"/>
          </w:tcPr>
          <w:p w:rsidR="00A8210A" w:rsidRPr="00EC5D70" w:rsidRDefault="00A8210A" w:rsidP="00EC5D70">
            <w:pPr>
              <w:widowControl w:val="0"/>
              <w:autoSpaceDE w:val="0"/>
              <w:autoSpaceDN w:val="0"/>
              <w:adjustRightInd w:val="0"/>
              <w:spacing w:line="240" w:lineRule="auto"/>
              <w:ind w:firstLine="0"/>
              <w:jc w:val="left"/>
              <w:rPr>
                <w:rFonts w:cs="Times New Roman"/>
                <w:color w:val="000000"/>
                <w:sz w:val="24"/>
                <w:szCs w:val="24"/>
              </w:rPr>
            </w:pPr>
            <w:r w:rsidRPr="00EC5D70">
              <w:rPr>
                <w:rFonts w:cs="Times New Roman"/>
                <w:color w:val="000000"/>
                <w:sz w:val="24"/>
                <w:szCs w:val="24"/>
              </w:rPr>
              <w:t>1. Тексты для индивидуальной проверки навыка чтения вслух и молча с вопросами и заданиями на понимание прочитанного (2 раза в год).</w:t>
            </w:r>
          </w:p>
          <w:p w:rsidR="00A8210A" w:rsidRPr="00EC5D70" w:rsidRDefault="00A8210A" w:rsidP="00EC5D70">
            <w:pPr>
              <w:widowControl w:val="0"/>
              <w:autoSpaceDE w:val="0"/>
              <w:autoSpaceDN w:val="0"/>
              <w:adjustRightInd w:val="0"/>
              <w:spacing w:line="240" w:lineRule="auto"/>
              <w:ind w:firstLine="0"/>
              <w:jc w:val="left"/>
              <w:rPr>
                <w:rFonts w:cs="Times New Roman"/>
                <w:color w:val="000000"/>
                <w:sz w:val="24"/>
                <w:szCs w:val="24"/>
              </w:rPr>
            </w:pPr>
            <w:r w:rsidRPr="00EC5D70">
              <w:rPr>
                <w:rFonts w:cs="Times New Roman"/>
                <w:color w:val="000000"/>
                <w:sz w:val="24"/>
                <w:szCs w:val="24"/>
              </w:rPr>
              <w:t>2. Диагностические задания (типовые задачи) и тесты для проверки сформированности учебной и читательской деятельности.</w:t>
            </w:r>
          </w:p>
          <w:p w:rsidR="00A8210A" w:rsidRPr="00EC5D70" w:rsidRDefault="00A8210A" w:rsidP="00EC5D70">
            <w:pPr>
              <w:widowControl w:val="0"/>
              <w:autoSpaceDE w:val="0"/>
              <w:autoSpaceDN w:val="0"/>
              <w:adjustRightInd w:val="0"/>
              <w:spacing w:line="240" w:lineRule="auto"/>
              <w:ind w:firstLine="0"/>
              <w:jc w:val="left"/>
              <w:rPr>
                <w:rFonts w:cs="Times New Roman"/>
                <w:color w:val="000000"/>
                <w:sz w:val="24"/>
                <w:szCs w:val="24"/>
              </w:rPr>
            </w:pPr>
            <w:r w:rsidRPr="00EC5D70">
              <w:rPr>
                <w:rFonts w:cs="Times New Roman"/>
                <w:color w:val="000000"/>
                <w:sz w:val="24"/>
                <w:szCs w:val="24"/>
              </w:rPr>
              <w:t>3. Комплексные разноуровневые итоговые работы (в конце года).</w:t>
            </w:r>
          </w:p>
        </w:tc>
      </w:tr>
      <w:tr w:rsidR="00A8210A" w:rsidRPr="00EC5D70" w:rsidTr="008108DA">
        <w:tc>
          <w:tcPr>
            <w:tcW w:w="2569" w:type="pct"/>
          </w:tcPr>
          <w:p w:rsidR="00A8210A" w:rsidRPr="00EC5D70" w:rsidRDefault="00A8210A" w:rsidP="00EC5D70">
            <w:pPr>
              <w:widowControl w:val="0"/>
              <w:autoSpaceDE w:val="0"/>
              <w:autoSpaceDN w:val="0"/>
              <w:adjustRightInd w:val="0"/>
              <w:spacing w:line="240" w:lineRule="auto"/>
              <w:ind w:firstLine="0"/>
              <w:jc w:val="left"/>
              <w:rPr>
                <w:rFonts w:cs="Times New Roman"/>
                <w:color w:val="000000"/>
                <w:sz w:val="24"/>
                <w:szCs w:val="24"/>
              </w:rPr>
            </w:pPr>
            <w:r w:rsidRPr="00EC5D70">
              <w:rPr>
                <w:rFonts w:cs="Times New Roman"/>
                <w:color w:val="000000"/>
                <w:sz w:val="24"/>
                <w:szCs w:val="24"/>
              </w:rPr>
              <w:t xml:space="preserve">2 класс </w:t>
            </w:r>
          </w:p>
          <w:p w:rsidR="00A8210A" w:rsidRPr="00EC5D70" w:rsidRDefault="00A8210A" w:rsidP="00EC5D70">
            <w:pPr>
              <w:widowControl w:val="0"/>
              <w:autoSpaceDE w:val="0"/>
              <w:autoSpaceDN w:val="0"/>
              <w:adjustRightInd w:val="0"/>
              <w:spacing w:line="240" w:lineRule="auto"/>
              <w:ind w:firstLine="0"/>
              <w:jc w:val="left"/>
              <w:rPr>
                <w:rFonts w:cs="Times New Roman"/>
                <w:color w:val="000000"/>
                <w:sz w:val="24"/>
                <w:szCs w:val="24"/>
              </w:rPr>
            </w:pPr>
            <w:r w:rsidRPr="00EC5D70">
              <w:rPr>
                <w:rFonts w:cs="Times New Roman"/>
                <w:color w:val="000000"/>
                <w:sz w:val="24"/>
                <w:szCs w:val="24"/>
              </w:rPr>
              <w:t>- понимать текст, опираясь не только на содержащуюся в нем информацию, но  и на жанр, структуру, выразительные средства текста;</w:t>
            </w:r>
          </w:p>
          <w:p w:rsidR="00A8210A" w:rsidRPr="00EC5D70" w:rsidRDefault="00A8210A" w:rsidP="00EC5D70">
            <w:pPr>
              <w:widowControl w:val="0"/>
              <w:autoSpaceDE w:val="0"/>
              <w:autoSpaceDN w:val="0"/>
              <w:adjustRightInd w:val="0"/>
              <w:spacing w:line="240" w:lineRule="auto"/>
              <w:ind w:firstLine="0"/>
              <w:jc w:val="left"/>
              <w:rPr>
                <w:rFonts w:cs="Times New Roman"/>
                <w:color w:val="000000"/>
                <w:sz w:val="24"/>
                <w:szCs w:val="24"/>
              </w:rPr>
            </w:pPr>
            <w:r w:rsidRPr="00EC5D70">
              <w:rPr>
                <w:rFonts w:cs="Times New Roman"/>
                <w:color w:val="000000"/>
                <w:sz w:val="24"/>
                <w:szCs w:val="24"/>
              </w:rPr>
              <w:t>- ориентироваться в соответствующих возрасту словарях и справочниках;</w:t>
            </w:r>
          </w:p>
          <w:p w:rsidR="00A8210A" w:rsidRPr="00EC5D70" w:rsidRDefault="00A8210A" w:rsidP="00EC5D70">
            <w:pPr>
              <w:widowControl w:val="0"/>
              <w:autoSpaceDE w:val="0"/>
              <w:autoSpaceDN w:val="0"/>
              <w:adjustRightInd w:val="0"/>
              <w:spacing w:line="240" w:lineRule="auto"/>
              <w:ind w:firstLine="0"/>
              <w:jc w:val="left"/>
              <w:rPr>
                <w:rFonts w:cs="Times New Roman"/>
                <w:color w:val="000000"/>
                <w:sz w:val="24"/>
                <w:szCs w:val="24"/>
              </w:rPr>
            </w:pPr>
            <w:r w:rsidRPr="00EC5D70">
              <w:rPr>
                <w:rFonts w:cs="Times New Roman"/>
                <w:color w:val="000000"/>
                <w:sz w:val="24"/>
                <w:szCs w:val="24"/>
              </w:rPr>
              <w:t>- использовать формальные элементы текста (подзаголовки, сноски) для поиска нужной информации;</w:t>
            </w:r>
          </w:p>
          <w:p w:rsidR="00A8210A" w:rsidRPr="00EC5D70" w:rsidRDefault="00A8210A" w:rsidP="00EC5D70">
            <w:pPr>
              <w:widowControl w:val="0"/>
              <w:autoSpaceDE w:val="0"/>
              <w:autoSpaceDN w:val="0"/>
              <w:adjustRightInd w:val="0"/>
              <w:spacing w:line="240" w:lineRule="auto"/>
              <w:ind w:firstLine="0"/>
              <w:jc w:val="left"/>
              <w:rPr>
                <w:rFonts w:cs="Times New Roman"/>
                <w:color w:val="000000"/>
                <w:sz w:val="24"/>
                <w:szCs w:val="24"/>
              </w:rPr>
            </w:pPr>
            <w:r w:rsidRPr="00EC5D70">
              <w:rPr>
                <w:rFonts w:cs="Times New Roman"/>
                <w:color w:val="000000"/>
                <w:sz w:val="24"/>
                <w:szCs w:val="24"/>
              </w:rPr>
              <w:t>- работать с несколькими источниками информации</w:t>
            </w:r>
          </w:p>
        </w:tc>
        <w:tc>
          <w:tcPr>
            <w:tcW w:w="2431" w:type="pct"/>
          </w:tcPr>
          <w:p w:rsidR="00A8210A" w:rsidRPr="00EC5D70" w:rsidRDefault="00A8210A" w:rsidP="00EC5D70">
            <w:pPr>
              <w:widowControl w:val="0"/>
              <w:autoSpaceDE w:val="0"/>
              <w:autoSpaceDN w:val="0"/>
              <w:adjustRightInd w:val="0"/>
              <w:spacing w:line="240" w:lineRule="auto"/>
              <w:ind w:firstLine="0"/>
              <w:jc w:val="left"/>
              <w:rPr>
                <w:rFonts w:cs="Times New Roman"/>
                <w:color w:val="000000"/>
                <w:sz w:val="24"/>
                <w:szCs w:val="24"/>
              </w:rPr>
            </w:pPr>
            <w:r w:rsidRPr="00EC5D70">
              <w:rPr>
                <w:rFonts w:cs="Times New Roman"/>
                <w:color w:val="000000"/>
                <w:sz w:val="24"/>
                <w:szCs w:val="24"/>
              </w:rPr>
              <w:t>1. Тексты для индивидуальной проверки навыка чтения вслух и молча с вопросами и заданиями на понимание прочитанного (2 раза в год).</w:t>
            </w:r>
          </w:p>
          <w:p w:rsidR="00A8210A" w:rsidRPr="00EC5D70" w:rsidRDefault="00A8210A" w:rsidP="00EC5D70">
            <w:pPr>
              <w:widowControl w:val="0"/>
              <w:autoSpaceDE w:val="0"/>
              <w:autoSpaceDN w:val="0"/>
              <w:adjustRightInd w:val="0"/>
              <w:spacing w:line="240" w:lineRule="auto"/>
              <w:ind w:firstLine="0"/>
              <w:jc w:val="left"/>
              <w:rPr>
                <w:rFonts w:cs="Times New Roman"/>
                <w:color w:val="000000"/>
                <w:sz w:val="24"/>
                <w:szCs w:val="24"/>
              </w:rPr>
            </w:pPr>
            <w:r w:rsidRPr="00EC5D70">
              <w:rPr>
                <w:rFonts w:cs="Times New Roman"/>
                <w:color w:val="000000"/>
                <w:sz w:val="24"/>
                <w:szCs w:val="24"/>
              </w:rPr>
              <w:t>2. Диагностические задания (типовые задачи) и тесты для проверки сформированности учебной и читательской деятельности.</w:t>
            </w:r>
          </w:p>
          <w:p w:rsidR="00A8210A" w:rsidRPr="00EC5D70" w:rsidRDefault="00A8210A" w:rsidP="00EC5D70">
            <w:pPr>
              <w:widowControl w:val="0"/>
              <w:autoSpaceDE w:val="0"/>
              <w:autoSpaceDN w:val="0"/>
              <w:adjustRightInd w:val="0"/>
              <w:spacing w:line="240" w:lineRule="auto"/>
              <w:ind w:firstLine="0"/>
              <w:jc w:val="left"/>
              <w:rPr>
                <w:rFonts w:cs="Times New Roman"/>
                <w:color w:val="000000"/>
                <w:sz w:val="24"/>
                <w:szCs w:val="24"/>
              </w:rPr>
            </w:pPr>
            <w:r w:rsidRPr="00EC5D70">
              <w:rPr>
                <w:rFonts w:cs="Times New Roman"/>
                <w:color w:val="000000"/>
                <w:sz w:val="24"/>
                <w:szCs w:val="24"/>
              </w:rPr>
              <w:t>3. Литературные диктанты (для проверки литературной эрудиции и грамотности).</w:t>
            </w:r>
          </w:p>
          <w:p w:rsidR="00A8210A" w:rsidRPr="00EC5D70" w:rsidRDefault="00A8210A" w:rsidP="00EC5D70">
            <w:pPr>
              <w:widowControl w:val="0"/>
              <w:autoSpaceDE w:val="0"/>
              <w:autoSpaceDN w:val="0"/>
              <w:adjustRightInd w:val="0"/>
              <w:spacing w:line="240" w:lineRule="auto"/>
              <w:ind w:firstLine="0"/>
              <w:jc w:val="left"/>
              <w:rPr>
                <w:rFonts w:cs="Times New Roman"/>
                <w:color w:val="000000"/>
                <w:sz w:val="24"/>
                <w:szCs w:val="24"/>
              </w:rPr>
            </w:pPr>
            <w:r w:rsidRPr="00EC5D70">
              <w:rPr>
                <w:rFonts w:cs="Times New Roman"/>
                <w:color w:val="000000"/>
                <w:sz w:val="24"/>
                <w:szCs w:val="24"/>
              </w:rPr>
              <w:t>4. Изложения.</w:t>
            </w:r>
          </w:p>
          <w:p w:rsidR="00A8210A" w:rsidRPr="00EC5D70" w:rsidRDefault="00A8210A" w:rsidP="00EC5D70">
            <w:pPr>
              <w:widowControl w:val="0"/>
              <w:autoSpaceDE w:val="0"/>
              <w:autoSpaceDN w:val="0"/>
              <w:adjustRightInd w:val="0"/>
              <w:spacing w:line="240" w:lineRule="auto"/>
              <w:ind w:firstLine="0"/>
              <w:jc w:val="left"/>
              <w:rPr>
                <w:rFonts w:cs="Times New Roman"/>
                <w:color w:val="000000"/>
                <w:sz w:val="24"/>
                <w:szCs w:val="24"/>
              </w:rPr>
            </w:pPr>
            <w:r w:rsidRPr="00EC5D70">
              <w:rPr>
                <w:rFonts w:cs="Times New Roman"/>
                <w:color w:val="000000"/>
                <w:sz w:val="24"/>
                <w:szCs w:val="24"/>
              </w:rPr>
              <w:t>5. Сочинения.</w:t>
            </w:r>
          </w:p>
          <w:p w:rsidR="00A8210A" w:rsidRPr="00EC5D70" w:rsidRDefault="00A8210A" w:rsidP="00EC5D70">
            <w:pPr>
              <w:widowControl w:val="0"/>
              <w:autoSpaceDE w:val="0"/>
              <w:autoSpaceDN w:val="0"/>
              <w:adjustRightInd w:val="0"/>
              <w:spacing w:line="240" w:lineRule="auto"/>
              <w:ind w:firstLine="0"/>
              <w:jc w:val="left"/>
              <w:rPr>
                <w:rFonts w:cs="Times New Roman"/>
                <w:color w:val="000000"/>
                <w:sz w:val="24"/>
                <w:szCs w:val="24"/>
              </w:rPr>
            </w:pPr>
            <w:r w:rsidRPr="00EC5D70">
              <w:rPr>
                <w:rFonts w:cs="Times New Roman"/>
                <w:color w:val="000000"/>
                <w:sz w:val="24"/>
                <w:szCs w:val="24"/>
              </w:rPr>
              <w:t>6. Комплексные разноуровневые итоговые работы (в конце года).</w:t>
            </w:r>
          </w:p>
        </w:tc>
      </w:tr>
      <w:tr w:rsidR="00A8210A" w:rsidRPr="00EC5D70" w:rsidTr="008108DA">
        <w:tc>
          <w:tcPr>
            <w:tcW w:w="2569" w:type="pct"/>
          </w:tcPr>
          <w:p w:rsidR="00A8210A" w:rsidRPr="00EC5D70" w:rsidRDefault="00A8210A" w:rsidP="00EC5D70">
            <w:pPr>
              <w:widowControl w:val="0"/>
              <w:autoSpaceDE w:val="0"/>
              <w:autoSpaceDN w:val="0"/>
              <w:adjustRightInd w:val="0"/>
              <w:spacing w:line="240" w:lineRule="auto"/>
              <w:ind w:firstLine="0"/>
              <w:jc w:val="left"/>
              <w:rPr>
                <w:rFonts w:cs="Times New Roman"/>
                <w:color w:val="000000"/>
                <w:sz w:val="24"/>
                <w:szCs w:val="24"/>
              </w:rPr>
            </w:pPr>
            <w:r w:rsidRPr="00EC5D70">
              <w:rPr>
                <w:rFonts w:cs="Times New Roman"/>
                <w:color w:val="000000"/>
                <w:sz w:val="24"/>
                <w:szCs w:val="24"/>
              </w:rPr>
              <w:t>3 класс</w:t>
            </w:r>
          </w:p>
          <w:p w:rsidR="00A8210A" w:rsidRPr="00EC5D70" w:rsidRDefault="00A8210A" w:rsidP="00EC5D70">
            <w:pPr>
              <w:widowControl w:val="0"/>
              <w:autoSpaceDE w:val="0"/>
              <w:autoSpaceDN w:val="0"/>
              <w:adjustRightInd w:val="0"/>
              <w:spacing w:line="240" w:lineRule="auto"/>
              <w:ind w:firstLine="0"/>
              <w:jc w:val="left"/>
              <w:rPr>
                <w:rFonts w:cs="Times New Roman"/>
                <w:color w:val="000000"/>
                <w:sz w:val="24"/>
                <w:szCs w:val="24"/>
              </w:rPr>
            </w:pPr>
            <w:r w:rsidRPr="00EC5D70">
              <w:rPr>
                <w:rFonts w:cs="Times New Roman"/>
                <w:color w:val="000000"/>
                <w:sz w:val="24"/>
                <w:szCs w:val="24"/>
              </w:rPr>
              <w:lastRenderedPageBreak/>
              <w:t xml:space="preserve"> - определять тему и главную мысль текста;</w:t>
            </w:r>
          </w:p>
          <w:p w:rsidR="00A8210A" w:rsidRPr="00EC5D70" w:rsidRDefault="00A8210A" w:rsidP="00EC5D70">
            <w:pPr>
              <w:widowControl w:val="0"/>
              <w:autoSpaceDE w:val="0"/>
              <w:autoSpaceDN w:val="0"/>
              <w:adjustRightInd w:val="0"/>
              <w:spacing w:line="240" w:lineRule="auto"/>
              <w:ind w:firstLine="0"/>
              <w:jc w:val="left"/>
              <w:rPr>
                <w:rFonts w:cs="Times New Roman"/>
                <w:color w:val="000000"/>
                <w:sz w:val="24"/>
                <w:szCs w:val="24"/>
              </w:rPr>
            </w:pPr>
            <w:r w:rsidRPr="00EC5D70">
              <w:rPr>
                <w:rFonts w:cs="Times New Roman"/>
                <w:color w:val="000000"/>
                <w:sz w:val="24"/>
                <w:szCs w:val="24"/>
              </w:rPr>
              <w:t>- находить в тексте конкретные сведения, факты;</w:t>
            </w:r>
          </w:p>
          <w:p w:rsidR="00A8210A" w:rsidRPr="00EC5D70" w:rsidRDefault="00A8210A" w:rsidP="00EC5D70">
            <w:pPr>
              <w:widowControl w:val="0"/>
              <w:autoSpaceDE w:val="0"/>
              <w:autoSpaceDN w:val="0"/>
              <w:adjustRightInd w:val="0"/>
              <w:spacing w:line="240" w:lineRule="auto"/>
              <w:ind w:firstLine="0"/>
              <w:jc w:val="left"/>
              <w:rPr>
                <w:rFonts w:cs="Times New Roman"/>
                <w:color w:val="000000"/>
                <w:sz w:val="24"/>
                <w:szCs w:val="24"/>
              </w:rPr>
            </w:pPr>
            <w:r w:rsidRPr="00EC5D70">
              <w:rPr>
                <w:rFonts w:cs="Times New Roman"/>
                <w:color w:val="000000"/>
                <w:sz w:val="24"/>
                <w:szCs w:val="24"/>
              </w:rPr>
              <w:t>- делить тексты на смысловые части, составлять план текста;</w:t>
            </w:r>
          </w:p>
          <w:p w:rsidR="00A8210A" w:rsidRPr="00EC5D70" w:rsidRDefault="00A8210A" w:rsidP="00EC5D70">
            <w:pPr>
              <w:widowControl w:val="0"/>
              <w:autoSpaceDE w:val="0"/>
              <w:autoSpaceDN w:val="0"/>
              <w:adjustRightInd w:val="0"/>
              <w:spacing w:line="240" w:lineRule="auto"/>
              <w:ind w:firstLine="0"/>
              <w:jc w:val="left"/>
              <w:rPr>
                <w:rFonts w:cs="Times New Roman"/>
                <w:color w:val="000000"/>
                <w:sz w:val="24"/>
                <w:szCs w:val="24"/>
              </w:rPr>
            </w:pPr>
            <w:r w:rsidRPr="00EC5D70">
              <w:rPr>
                <w:rFonts w:cs="Times New Roman"/>
                <w:color w:val="000000"/>
                <w:sz w:val="24"/>
                <w:szCs w:val="24"/>
              </w:rPr>
              <w:t>- вычленять содержащиеся в тексте основные события и устанавливать  их  последовательность;</w:t>
            </w:r>
          </w:p>
          <w:p w:rsidR="00A8210A" w:rsidRPr="00EC5D70" w:rsidRDefault="00A8210A" w:rsidP="00EC5D70">
            <w:pPr>
              <w:widowControl w:val="0"/>
              <w:autoSpaceDE w:val="0"/>
              <w:autoSpaceDN w:val="0"/>
              <w:adjustRightInd w:val="0"/>
              <w:spacing w:line="240" w:lineRule="auto"/>
              <w:ind w:firstLine="0"/>
              <w:jc w:val="left"/>
              <w:rPr>
                <w:rFonts w:cs="Times New Roman"/>
                <w:color w:val="000000"/>
                <w:sz w:val="24"/>
                <w:szCs w:val="24"/>
              </w:rPr>
            </w:pPr>
            <w:r w:rsidRPr="00EC5D70">
              <w:rPr>
                <w:rFonts w:cs="Times New Roman"/>
                <w:color w:val="000000"/>
                <w:sz w:val="24"/>
                <w:szCs w:val="24"/>
              </w:rPr>
              <w:t>- использовать различные виды чтения - ознакомительное, изучающее,  поисковое,  выбирать нужный вид чтения в соответствии с целью чтения;</w:t>
            </w:r>
          </w:p>
          <w:p w:rsidR="00A8210A" w:rsidRPr="00EC5D70" w:rsidRDefault="00A8210A" w:rsidP="00EC5D70">
            <w:pPr>
              <w:widowControl w:val="0"/>
              <w:autoSpaceDE w:val="0"/>
              <w:autoSpaceDN w:val="0"/>
              <w:adjustRightInd w:val="0"/>
              <w:spacing w:line="240" w:lineRule="auto"/>
              <w:ind w:firstLine="0"/>
              <w:jc w:val="left"/>
              <w:rPr>
                <w:rFonts w:cs="Times New Roman"/>
                <w:color w:val="000000"/>
                <w:sz w:val="24"/>
                <w:szCs w:val="24"/>
              </w:rPr>
            </w:pPr>
            <w:r w:rsidRPr="00EC5D70">
              <w:rPr>
                <w:rFonts w:cs="Times New Roman"/>
                <w:color w:val="000000"/>
                <w:sz w:val="24"/>
                <w:szCs w:val="24"/>
              </w:rPr>
              <w:t>- работать с несколькими источниками информации;</w:t>
            </w:r>
          </w:p>
          <w:p w:rsidR="00A8210A" w:rsidRPr="00EC5D70" w:rsidRDefault="00A8210A" w:rsidP="00EC5D70">
            <w:pPr>
              <w:widowControl w:val="0"/>
              <w:autoSpaceDE w:val="0"/>
              <w:autoSpaceDN w:val="0"/>
              <w:adjustRightInd w:val="0"/>
              <w:spacing w:line="240" w:lineRule="auto"/>
              <w:ind w:firstLine="0"/>
              <w:jc w:val="left"/>
              <w:rPr>
                <w:rFonts w:cs="Times New Roman"/>
                <w:color w:val="000000"/>
                <w:sz w:val="24"/>
                <w:szCs w:val="24"/>
              </w:rPr>
            </w:pPr>
            <w:r w:rsidRPr="00EC5D70">
              <w:rPr>
                <w:rFonts w:cs="Times New Roman"/>
                <w:color w:val="000000"/>
                <w:sz w:val="24"/>
                <w:szCs w:val="24"/>
              </w:rPr>
              <w:t>- сопоставлять информацию, полученную из нескольких источников</w:t>
            </w:r>
          </w:p>
        </w:tc>
        <w:tc>
          <w:tcPr>
            <w:tcW w:w="2431" w:type="pct"/>
          </w:tcPr>
          <w:p w:rsidR="00A8210A" w:rsidRPr="00EC5D70" w:rsidRDefault="00A8210A" w:rsidP="00EC5D70">
            <w:pPr>
              <w:widowControl w:val="0"/>
              <w:autoSpaceDE w:val="0"/>
              <w:autoSpaceDN w:val="0"/>
              <w:adjustRightInd w:val="0"/>
              <w:spacing w:line="240" w:lineRule="auto"/>
              <w:ind w:firstLine="0"/>
              <w:jc w:val="left"/>
              <w:rPr>
                <w:rFonts w:cs="Times New Roman"/>
                <w:color w:val="000000"/>
                <w:sz w:val="24"/>
                <w:szCs w:val="24"/>
              </w:rPr>
            </w:pPr>
            <w:r w:rsidRPr="00EC5D70">
              <w:rPr>
                <w:rFonts w:cs="Times New Roman"/>
                <w:color w:val="000000"/>
                <w:sz w:val="24"/>
                <w:szCs w:val="24"/>
              </w:rPr>
              <w:lastRenderedPageBreak/>
              <w:t xml:space="preserve">1. Тексты для индивидуальной проверки </w:t>
            </w:r>
            <w:r w:rsidRPr="00EC5D70">
              <w:rPr>
                <w:rFonts w:cs="Times New Roman"/>
                <w:color w:val="000000"/>
                <w:sz w:val="24"/>
                <w:szCs w:val="24"/>
              </w:rPr>
              <w:lastRenderedPageBreak/>
              <w:t>навыка чтения вслух и молча с вопросами и заданиями на понимание прочитанного (2 раза в год).</w:t>
            </w:r>
          </w:p>
          <w:p w:rsidR="00A8210A" w:rsidRPr="00EC5D70" w:rsidRDefault="00A8210A" w:rsidP="00EC5D70">
            <w:pPr>
              <w:widowControl w:val="0"/>
              <w:autoSpaceDE w:val="0"/>
              <w:autoSpaceDN w:val="0"/>
              <w:adjustRightInd w:val="0"/>
              <w:spacing w:line="240" w:lineRule="auto"/>
              <w:ind w:firstLine="0"/>
              <w:jc w:val="left"/>
              <w:rPr>
                <w:rFonts w:cs="Times New Roman"/>
                <w:color w:val="000000"/>
                <w:sz w:val="24"/>
                <w:szCs w:val="24"/>
              </w:rPr>
            </w:pPr>
            <w:r w:rsidRPr="00EC5D70">
              <w:rPr>
                <w:rFonts w:cs="Times New Roman"/>
                <w:color w:val="000000"/>
                <w:sz w:val="24"/>
                <w:szCs w:val="24"/>
              </w:rPr>
              <w:t>2. Диагностические задания (типовые задачи) и тесты для проверки сформированности учебной и читательской деятельности.</w:t>
            </w:r>
          </w:p>
          <w:p w:rsidR="00A8210A" w:rsidRPr="00EC5D70" w:rsidRDefault="00A8210A" w:rsidP="00EC5D70">
            <w:pPr>
              <w:widowControl w:val="0"/>
              <w:autoSpaceDE w:val="0"/>
              <w:autoSpaceDN w:val="0"/>
              <w:adjustRightInd w:val="0"/>
              <w:spacing w:line="240" w:lineRule="auto"/>
              <w:ind w:firstLine="0"/>
              <w:jc w:val="left"/>
              <w:rPr>
                <w:rFonts w:cs="Times New Roman"/>
                <w:color w:val="000000"/>
                <w:sz w:val="24"/>
                <w:szCs w:val="24"/>
              </w:rPr>
            </w:pPr>
            <w:r w:rsidRPr="00EC5D70">
              <w:rPr>
                <w:rFonts w:cs="Times New Roman"/>
                <w:color w:val="000000"/>
                <w:sz w:val="24"/>
                <w:szCs w:val="24"/>
              </w:rPr>
              <w:t>3. Литературные диктанты (для проверки литературной эрудиции и грамотности).</w:t>
            </w:r>
          </w:p>
          <w:p w:rsidR="00A8210A" w:rsidRPr="00EC5D70" w:rsidRDefault="00A8210A" w:rsidP="00EC5D70">
            <w:pPr>
              <w:widowControl w:val="0"/>
              <w:autoSpaceDE w:val="0"/>
              <w:autoSpaceDN w:val="0"/>
              <w:adjustRightInd w:val="0"/>
              <w:spacing w:line="240" w:lineRule="auto"/>
              <w:ind w:firstLine="0"/>
              <w:jc w:val="left"/>
              <w:rPr>
                <w:rFonts w:cs="Times New Roman"/>
                <w:color w:val="000000"/>
                <w:sz w:val="24"/>
                <w:szCs w:val="24"/>
              </w:rPr>
            </w:pPr>
            <w:r w:rsidRPr="00EC5D70">
              <w:rPr>
                <w:rFonts w:cs="Times New Roman"/>
                <w:color w:val="000000"/>
                <w:sz w:val="24"/>
                <w:szCs w:val="24"/>
              </w:rPr>
              <w:t>4. Тесты по изученному произведению, теме, разделу.</w:t>
            </w:r>
          </w:p>
          <w:p w:rsidR="00A8210A" w:rsidRPr="00EC5D70" w:rsidRDefault="00A8210A" w:rsidP="00EC5D70">
            <w:pPr>
              <w:widowControl w:val="0"/>
              <w:autoSpaceDE w:val="0"/>
              <w:autoSpaceDN w:val="0"/>
              <w:adjustRightInd w:val="0"/>
              <w:spacing w:line="240" w:lineRule="auto"/>
              <w:ind w:firstLine="0"/>
              <w:jc w:val="left"/>
              <w:rPr>
                <w:rFonts w:cs="Times New Roman"/>
                <w:color w:val="000000"/>
                <w:sz w:val="24"/>
                <w:szCs w:val="24"/>
              </w:rPr>
            </w:pPr>
            <w:r w:rsidRPr="00EC5D70">
              <w:rPr>
                <w:rFonts w:cs="Times New Roman"/>
                <w:color w:val="000000"/>
                <w:sz w:val="24"/>
                <w:szCs w:val="24"/>
              </w:rPr>
              <w:t>5. Комплексные разноуровневые итоговые работы (в конце года).</w:t>
            </w:r>
          </w:p>
          <w:p w:rsidR="00A8210A" w:rsidRPr="00EC5D70" w:rsidRDefault="00A8210A" w:rsidP="00EC5D70">
            <w:pPr>
              <w:widowControl w:val="0"/>
              <w:autoSpaceDE w:val="0"/>
              <w:autoSpaceDN w:val="0"/>
              <w:adjustRightInd w:val="0"/>
              <w:spacing w:line="240" w:lineRule="auto"/>
              <w:ind w:firstLine="0"/>
              <w:jc w:val="left"/>
              <w:rPr>
                <w:rFonts w:cs="Times New Roman"/>
                <w:color w:val="000000"/>
                <w:sz w:val="24"/>
                <w:szCs w:val="24"/>
              </w:rPr>
            </w:pPr>
            <w:r w:rsidRPr="00EC5D70">
              <w:rPr>
                <w:rFonts w:cs="Times New Roman"/>
                <w:color w:val="000000"/>
                <w:sz w:val="24"/>
                <w:szCs w:val="24"/>
              </w:rPr>
              <w:t>6. Изложения.</w:t>
            </w:r>
          </w:p>
          <w:p w:rsidR="00A8210A" w:rsidRPr="00EC5D70" w:rsidRDefault="00A8210A" w:rsidP="00EC5D70">
            <w:pPr>
              <w:widowControl w:val="0"/>
              <w:autoSpaceDE w:val="0"/>
              <w:autoSpaceDN w:val="0"/>
              <w:adjustRightInd w:val="0"/>
              <w:spacing w:line="240" w:lineRule="auto"/>
              <w:ind w:firstLine="0"/>
              <w:jc w:val="left"/>
              <w:rPr>
                <w:rFonts w:cs="Times New Roman"/>
                <w:color w:val="000000"/>
                <w:sz w:val="24"/>
                <w:szCs w:val="24"/>
              </w:rPr>
            </w:pPr>
            <w:r w:rsidRPr="00EC5D70">
              <w:rPr>
                <w:rFonts w:cs="Times New Roman"/>
                <w:color w:val="000000"/>
                <w:sz w:val="24"/>
                <w:szCs w:val="24"/>
              </w:rPr>
              <w:t>7. Сочинения.</w:t>
            </w:r>
          </w:p>
        </w:tc>
      </w:tr>
      <w:tr w:rsidR="008108DA" w:rsidRPr="00EC5D70" w:rsidTr="008108DA">
        <w:tc>
          <w:tcPr>
            <w:tcW w:w="2569" w:type="pct"/>
          </w:tcPr>
          <w:p w:rsidR="008108DA" w:rsidRPr="00EC5D70" w:rsidRDefault="008108DA" w:rsidP="00EC5D70">
            <w:pPr>
              <w:widowControl w:val="0"/>
              <w:autoSpaceDE w:val="0"/>
              <w:autoSpaceDN w:val="0"/>
              <w:adjustRightInd w:val="0"/>
              <w:spacing w:line="240" w:lineRule="auto"/>
              <w:ind w:firstLine="0"/>
              <w:jc w:val="left"/>
              <w:rPr>
                <w:rFonts w:cs="Times New Roman"/>
                <w:color w:val="000000"/>
                <w:sz w:val="24"/>
                <w:szCs w:val="24"/>
              </w:rPr>
            </w:pPr>
            <w:r w:rsidRPr="00EC5D70">
              <w:rPr>
                <w:rFonts w:cs="Times New Roman"/>
                <w:color w:val="000000"/>
                <w:sz w:val="24"/>
                <w:szCs w:val="24"/>
              </w:rPr>
              <w:lastRenderedPageBreak/>
              <w:t xml:space="preserve">4 класс </w:t>
            </w:r>
          </w:p>
          <w:p w:rsidR="008108DA" w:rsidRPr="00EC5D70" w:rsidRDefault="008108DA" w:rsidP="00EC5D70">
            <w:pPr>
              <w:widowControl w:val="0"/>
              <w:autoSpaceDE w:val="0"/>
              <w:autoSpaceDN w:val="0"/>
              <w:adjustRightInd w:val="0"/>
              <w:spacing w:line="240" w:lineRule="auto"/>
              <w:ind w:firstLine="0"/>
              <w:jc w:val="left"/>
              <w:rPr>
                <w:rFonts w:cs="Times New Roman"/>
                <w:color w:val="000000"/>
                <w:sz w:val="24"/>
                <w:szCs w:val="24"/>
              </w:rPr>
            </w:pPr>
            <w:r w:rsidRPr="00EC5D70">
              <w:rPr>
                <w:rFonts w:cs="Times New Roman"/>
                <w:color w:val="000000"/>
                <w:sz w:val="24"/>
                <w:szCs w:val="24"/>
              </w:rPr>
              <w:t>- определять тему и главную мысль текста;</w:t>
            </w:r>
          </w:p>
          <w:p w:rsidR="008108DA" w:rsidRPr="00EC5D70" w:rsidRDefault="008108DA" w:rsidP="00EC5D70">
            <w:pPr>
              <w:widowControl w:val="0"/>
              <w:autoSpaceDE w:val="0"/>
              <w:autoSpaceDN w:val="0"/>
              <w:adjustRightInd w:val="0"/>
              <w:spacing w:line="240" w:lineRule="auto"/>
              <w:ind w:firstLine="0"/>
              <w:jc w:val="left"/>
              <w:rPr>
                <w:rFonts w:cs="Times New Roman"/>
                <w:color w:val="000000"/>
                <w:sz w:val="24"/>
                <w:szCs w:val="24"/>
              </w:rPr>
            </w:pPr>
            <w:r w:rsidRPr="00EC5D70">
              <w:rPr>
                <w:rFonts w:cs="Times New Roman"/>
                <w:color w:val="000000"/>
                <w:sz w:val="24"/>
                <w:szCs w:val="24"/>
              </w:rPr>
              <w:t>- находить в тексте конкретные сведения, факты;</w:t>
            </w:r>
          </w:p>
          <w:p w:rsidR="008108DA" w:rsidRPr="00EC5D70" w:rsidRDefault="008108DA" w:rsidP="00EC5D70">
            <w:pPr>
              <w:widowControl w:val="0"/>
              <w:autoSpaceDE w:val="0"/>
              <w:autoSpaceDN w:val="0"/>
              <w:adjustRightInd w:val="0"/>
              <w:spacing w:line="240" w:lineRule="auto"/>
              <w:ind w:firstLine="0"/>
              <w:jc w:val="left"/>
              <w:rPr>
                <w:rFonts w:cs="Times New Roman"/>
                <w:color w:val="000000"/>
                <w:sz w:val="24"/>
                <w:szCs w:val="24"/>
              </w:rPr>
            </w:pPr>
            <w:r w:rsidRPr="00EC5D70">
              <w:rPr>
                <w:rFonts w:cs="Times New Roman"/>
                <w:color w:val="000000"/>
                <w:sz w:val="24"/>
                <w:szCs w:val="24"/>
              </w:rPr>
              <w:t>- делить тексты на смысловые части, составлять план текста;</w:t>
            </w:r>
          </w:p>
          <w:p w:rsidR="008108DA" w:rsidRPr="00EC5D70" w:rsidRDefault="008108DA" w:rsidP="00EC5D70">
            <w:pPr>
              <w:widowControl w:val="0"/>
              <w:autoSpaceDE w:val="0"/>
              <w:autoSpaceDN w:val="0"/>
              <w:adjustRightInd w:val="0"/>
              <w:spacing w:line="240" w:lineRule="auto"/>
              <w:ind w:firstLine="0"/>
              <w:jc w:val="left"/>
              <w:rPr>
                <w:rFonts w:cs="Times New Roman"/>
                <w:color w:val="000000"/>
                <w:sz w:val="24"/>
                <w:szCs w:val="24"/>
              </w:rPr>
            </w:pPr>
            <w:r w:rsidRPr="00EC5D70">
              <w:rPr>
                <w:rFonts w:cs="Times New Roman"/>
                <w:color w:val="000000"/>
                <w:sz w:val="24"/>
                <w:szCs w:val="24"/>
              </w:rPr>
              <w:t>- вычленять содержащиеся в тексте основные события и устанавливать  их  последовательность;</w:t>
            </w:r>
          </w:p>
          <w:p w:rsidR="008108DA" w:rsidRPr="00EC5D70" w:rsidRDefault="008108DA" w:rsidP="00EC5D70">
            <w:pPr>
              <w:widowControl w:val="0"/>
              <w:autoSpaceDE w:val="0"/>
              <w:autoSpaceDN w:val="0"/>
              <w:adjustRightInd w:val="0"/>
              <w:spacing w:line="240" w:lineRule="auto"/>
              <w:ind w:firstLine="0"/>
              <w:jc w:val="left"/>
              <w:rPr>
                <w:rFonts w:cs="Times New Roman"/>
                <w:color w:val="000000"/>
                <w:sz w:val="24"/>
                <w:szCs w:val="24"/>
              </w:rPr>
            </w:pPr>
            <w:r w:rsidRPr="00EC5D70">
              <w:rPr>
                <w:rFonts w:cs="Times New Roman"/>
                <w:color w:val="000000"/>
                <w:sz w:val="24"/>
                <w:szCs w:val="24"/>
              </w:rPr>
              <w:t>- использовать различные виды чтения – ознакомительное, изучающее,  поисковое,  выбирать нужный вид чтения в соответствии с целью чтения;</w:t>
            </w:r>
          </w:p>
          <w:p w:rsidR="008108DA" w:rsidRPr="00EC5D70" w:rsidRDefault="008108DA" w:rsidP="00EC5D70">
            <w:pPr>
              <w:widowControl w:val="0"/>
              <w:autoSpaceDE w:val="0"/>
              <w:autoSpaceDN w:val="0"/>
              <w:adjustRightInd w:val="0"/>
              <w:spacing w:line="240" w:lineRule="auto"/>
              <w:ind w:firstLine="0"/>
              <w:jc w:val="left"/>
              <w:rPr>
                <w:rFonts w:cs="Times New Roman"/>
                <w:color w:val="000000"/>
                <w:sz w:val="24"/>
                <w:szCs w:val="24"/>
              </w:rPr>
            </w:pPr>
            <w:r w:rsidRPr="00EC5D70">
              <w:rPr>
                <w:rFonts w:cs="Times New Roman"/>
                <w:color w:val="000000"/>
                <w:sz w:val="24"/>
                <w:szCs w:val="24"/>
              </w:rPr>
              <w:t>- понимать информацию, представленную разными способами – словесно, в виде таблицы, схемы, диаграммы;</w:t>
            </w:r>
          </w:p>
          <w:p w:rsidR="008108DA" w:rsidRPr="00EC5D70" w:rsidRDefault="008108DA" w:rsidP="00EC5D70">
            <w:pPr>
              <w:widowControl w:val="0"/>
              <w:autoSpaceDE w:val="0"/>
              <w:autoSpaceDN w:val="0"/>
              <w:adjustRightInd w:val="0"/>
              <w:spacing w:line="240" w:lineRule="auto"/>
              <w:ind w:firstLine="0"/>
              <w:jc w:val="left"/>
              <w:rPr>
                <w:rFonts w:cs="Times New Roman"/>
                <w:color w:val="000000"/>
                <w:sz w:val="24"/>
                <w:szCs w:val="24"/>
              </w:rPr>
            </w:pPr>
            <w:r w:rsidRPr="00EC5D70">
              <w:rPr>
                <w:rFonts w:cs="Times New Roman"/>
                <w:color w:val="000000"/>
                <w:sz w:val="24"/>
                <w:szCs w:val="24"/>
              </w:rPr>
              <w:t>- понимать информацию, представленную  в  неявном  виде (находить  в  тексте  несколько</w:t>
            </w:r>
          </w:p>
          <w:p w:rsidR="008108DA" w:rsidRPr="00EC5D70" w:rsidRDefault="008108DA" w:rsidP="00EC5D70">
            <w:pPr>
              <w:widowControl w:val="0"/>
              <w:autoSpaceDE w:val="0"/>
              <w:autoSpaceDN w:val="0"/>
              <w:adjustRightInd w:val="0"/>
              <w:spacing w:line="240" w:lineRule="auto"/>
              <w:ind w:firstLine="0"/>
              <w:jc w:val="left"/>
              <w:rPr>
                <w:rFonts w:cs="Times New Roman"/>
                <w:color w:val="000000"/>
                <w:sz w:val="24"/>
                <w:szCs w:val="24"/>
              </w:rPr>
            </w:pPr>
            <w:r w:rsidRPr="00EC5D70">
              <w:rPr>
                <w:rFonts w:cs="Times New Roman"/>
                <w:color w:val="000000"/>
                <w:sz w:val="24"/>
                <w:szCs w:val="24"/>
              </w:rPr>
              <w:t>примеров, доказывающих приведенное утверждение, характеризовать явление по его описанию, выделять общий признак группы</w:t>
            </w:r>
          </w:p>
          <w:p w:rsidR="008108DA" w:rsidRPr="00EC5D70" w:rsidRDefault="008108DA" w:rsidP="00EC5D70">
            <w:pPr>
              <w:widowControl w:val="0"/>
              <w:autoSpaceDE w:val="0"/>
              <w:autoSpaceDN w:val="0"/>
              <w:adjustRightInd w:val="0"/>
              <w:spacing w:line="240" w:lineRule="auto"/>
              <w:ind w:firstLine="0"/>
              <w:jc w:val="left"/>
              <w:rPr>
                <w:rFonts w:cs="Times New Roman"/>
                <w:color w:val="000000"/>
                <w:sz w:val="24"/>
                <w:szCs w:val="24"/>
              </w:rPr>
            </w:pPr>
            <w:r w:rsidRPr="00EC5D70">
              <w:rPr>
                <w:rFonts w:cs="Times New Roman"/>
                <w:color w:val="000000"/>
                <w:sz w:val="24"/>
                <w:szCs w:val="24"/>
              </w:rPr>
              <w:t>элементов)</w:t>
            </w:r>
          </w:p>
        </w:tc>
        <w:tc>
          <w:tcPr>
            <w:tcW w:w="2431" w:type="pct"/>
          </w:tcPr>
          <w:p w:rsidR="008108DA" w:rsidRPr="00EC5D70" w:rsidRDefault="008108DA" w:rsidP="00EC5D70">
            <w:pPr>
              <w:widowControl w:val="0"/>
              <w:autoSpaceDE w:val="0"/>
              <w:autoSpaceDN w:val="0"/>
              <w:adjustRightInd w:val="0"/>
              <w:spacing w:line="240" w:lineRule="auto"/>
              <w:ind w:firstLine="0"/>
              <w:jc w:val="left"/>
              <w:rPr>
                <w:rFonts w:cs="Times New Roman"/>
                <w:color w:val="000000"/>
                <w:sz w:val="24"/>
                <w:szCs w:val="24"/>
              </w:rPr>
            </w:pPr>
            <w:r w:rsidRPr="00EC5D70">
              <w:rPr>
                <w:rFonts w:cs="Times New Roman"/>
                <w:color w:val="000000"/>
                <w:sz w:val="24"/>
                <w:szCs w:val="24"/>
              </w:rPr>
              <w:t>1. Комплексные разноуровневые итоговые работы (в конце года).</w:t>
            </w:r>
          </w:p>
          <w:p w:rsidR="008108DA" w:rsidRPr="00EC5D70" w:rsidRDefault="008108DA" w:rsidP="00EC5D70">
            <w:pPr>
              <w:widowControl w:val="0"/>
              <w:autoSpaceDE w:val="0"/>
              <w:autoSpaceDN w:val="0"/>
              <w:adjustRightInd w:val="0"/>
              <w:spacing w:line="240" w:lineRule="auto"/>
              <w:ind w:firstLine="0"/>
              <w:jc w:val="left"/>
              <w:rPr>
                <w:rFonts w:cs="Times New Roman"/>
                <w:color w:val="000000"/>
                <w:sz w:val="24"/>
                <w:szCs w:val="24"/>
              </w:rPr>
            </w:pPr>
            <w:r w:rsidRPr="00EC5D70">
              <w:rPr>
                <w:rFonts w:cs="Times New Roman"/>
                <w:color w:val="000000"/>
                <w:sz w:val="24"/>
                <w:szCs w:val="24"/>
              </w:rPr>
              <w:t>2. Изложение по серии картинок.</w:t>
            </w:r>
          </w:p>
          <w:p w:rsidR="008108DA" w:rsidRPr="00EC5D70" w:rsidRDefault="008108DA" w:rsidP="00EC5D70">
            <w:pPr>
              <w:widowControl w:val="0"/>
              <w:autoSpaceDE w:val="0"/>
              <w:autoSpaceDN w:val="0"/>
              <w:adjustRightInd w:val="0"/>
              <w:spacing w:line="240" w:lineRule="auto"/>
              <w:ind w:firstLine="0"/>
              <w:jc w:val="left"/>
              <w:rPr>
                <w:rFonts w:cs="Times New Roman"/>
                <w:color w:val="000000"/>
                <w:sz w:val="24"/>
                <w:szCs w:val="24"/>
              </w:rPr>
            </w:pPr>
            <w:r w:rsidRPr="00EC5D70">
              <w:rPr>
                <w:rFonts w:cs="Times New Roman"/>
                <w:color w:val="000000"/>
                <w:sz w:val="24"/>
                <w:szCs w:val="24"/>
              </w:rPr>
              <w:t>3. Сочинение по картине.</w:t>
            </w:r>
          </w:p>
          <w:p w:rsidR="008108DA" w:rsidRPr="00EC5D70" w:rsidRDefault="008108DA" w:rsidP="00EC5D70">
            <w:pPr>
              <w:widowControl w:val="0"/>
              <w:autoSpaceDE w:val="0"/>
              <w:autoSpaceDN w:val="0"/>
              <w:adjustRightInd w:val="0"/>
              <w:spacing w:line="240" w:lineRule="auto"/>
              <w:ind w:firstLine="0"/>
              <w:jc w:val="left"/>
              <w:rPr>
                <w:rFonts w:cs="Times New Roman"/>
                <w:color w:val="000000"/>
                <w:sz w:val="24"/>
                <w:szCs w:val="24"/>
              </w:rPr>
            </w:pPr>
          </w:p>
        </w:tc>
      </w:tr>
      <w:tr w:rsidR="008108DA" w:rsidRPr="00EC5D70" w:rsidTr="00B358EC">
        <w:tc>
          <w:tcPr>
            <w:tcW w:w="5000" w:type="pct"/>
            <w:gridSpan w:val="2"/>
          </w:tcPr>
          <w:p w:rsidR="008108DA" w:rsidRPr="00EC5D70" w:rsidRDefault="008108DA" w:rsidP="00EC5D70">
            <w:pPr>
              <w:widowControl w:val="0"/>
              <w:autoSpaceDE w:val="0"/>
              <w:autoSpaceDN w:val="0"/>
              <w:adjustRightInd w:val="0"/>
              <w:spacing w:line="240" w:lineRule="auto"/>
              <w:ind w:firstLine="0"/>
              <w:jc w:val="left"/>
              <w:rPr>
                <w:rFonts w:cs="Times New Roman"/>
                <w:b/>
                <w:color w:val="000000"/>
                <w:sz w:val="24"/>
                <w:szCs w:val="24"/>
              </w:rPr>
            </w:pPr>
            <w:r w:rsidRPr="00EC5D70">
              <w:rPr>
                <w:rFonts w:cs="Times New Roman"/>
                <w:b/>
                <w:color w:val="000000"/>
                <w:sz w:val="24"/>
                <w:szCs w:val="24"/>
              </w:rPr>
              <w:t>Работа с текстом: преобразование и интерпретация информации</w:t>
            </w:r>
          </w:p>
        </w:tc>
      </w:tr>
      <w:tr w:rsidR="008108DA" w:rsidRPr="00EC5D70" w:rsidTr="008108DA">
        <w:tc>
          <w:tcPr>
            <w:tcW w:w="2569" w:type="pct"/>
          </w:tcPr>
          <w:p w:rsidR="008108DA" w:rsidRPr="00EC5D70" w:rsidRDefault="008108DA" w:rsidP="00EC5D70">
            <w:pPr>
              <w:widowControl w:val="0"/>
              <w:autoSpaceDE w:val="0"/>
              <w:autoSpaceDN w:val="0"/>
              <w:adjustRightInd w:val="0"/>
              <w:spacing w:line="240" w:lineRule="auto"/>
              <w:ind w:firstLine="0"/>
              <w:jc w:val="left"/>
              <w:rPr>
                <w:rFonts w:cs="Times New Roman"/>
                <w:color w:val="000000"/>
                <w:sz w:val="24"/>
                <w:szCs w:val="24"/>
              </w:rPr>
            </w:pPr>
            <w:r w:rsidRPr="00EC5D70">
              <w:rPr>
                <w:rFonts w:cs="Times New Roman"/>
                <w:color w:val="000000"/>
                <w:sz w:val="24"/>
                <w:szCs w:val="24"/>
              </w:rPr>
              <w:t xml:space="preserve">1 класс </w:t>
            </w:r>
          </w:p>
          <w:p w:rsidR="008108DA" w:rsidRPr="00EC5D70" w:rsidRDefault="008108DA" w:rsidP="00EC5D70">
            <w:pPr>
              <w:widowControl w:val="0"/>
              <w:autoSpaceDE w:val="0"/>
              <w:autoSpaceDN w:val="0"/>
              <w:adjustRightInd w:val="0"/>
              <w:spacing w:line="240" w:lineRule="auto"/>
              <w:ind w:firstLine="0"/>
              <w:jc w:val="left"/>
              <w:rPr>
                <w:rFonts w:cs="Times New Roman"/>
                <w:color w:val="000000"/>
                <w:sz w:val="24"/>
                <w:szCs w:val="24"/>
              </w:rPr>
            </w:pPr>
            <w:r w:rsidRPr="00EC5D70">
              <w:rPr>
                <w:rFonts w:cs="Times New Roman"/>
                <w:color w:val="000000"/>
                <w:sz w:val="24"/>
                <w:szCs w:val="24"/>
              </w:rPr>
              <w:t>- пересказывать текст устно;</w:t>
            </w:r>
          </w:p>
          <w:p w:rsidR="008108DA" w:rsidRPr="00EC5D70" w:rsidRDefault="008108DA" w:rsidP="00EC5D70">
            <w:pPr>
              <w:widowControl w:val="0"/>
              <w:autoSpaceDE w:val="0"/>
              <w:autoSpaceDN w:val="0"/>
              <w:adjustRightInd w:val="0"/>
              <w:spacing w:line="240" w:lineRule="auto"/>
              <w:ind w:firstLine="0"/>
              <w:jc w:val="left"/>
              <w:rPr>
                <w:rFonts w:cs="Times New Roman"/>
                <w:color w:val="000000"/>
                <w:sz w:val="24"/>
                <w:szCs w:val="24"/>
              </w:rPr>
            </w:pPr>
            <w:r w:rsidRPr="00EC5D70">
              <w:rPr>
                <w:rFonts w:cs="Times New Roman"/>
                <w:color w:val="000000"/>
                <w:sz w:val="24"/>
                <w:szCs w:val="24"/>
              </w:rPr>
              <w:t>- устанавливать простые связи;</w:t>
            </w:r>
          </w:p>
          <w:p w:rsidR="008108DA" w:rsidRPr="00EC5D70" w:rsidRDefault="008108DA" w:rsidP="00EC5D70">
            <w:pPr>
              <w:widowControl w:val="0"/>
              <w:autoSpaceDE w:val="0"/>
              <w:autoSpaceDN w:val="0"/>
              <w:adjustRightInd w:val="0"/>
              <w:spacing w:line="240" w:lineRule="auto"/>
              <w:ind w:firstLine="0"/>
              <w:jc w:val="left"/>
              <w:rPr>
                <w:rFonts w:cs="Times New Roman"/>
                <w:color w:val="000000"/>
                <w:sz w:val="24"/>
                <w:szCs w:val="24"/>
              </w:rPr>
            </w:pPr>
            <w:r w:rsidRPr="00EC5D70">
              <w:rPr>
                <w:rFonts w:cs="Times New Roman"/>
                <w:color w:val="000000"/>
                <w:sz w:val="24"/>
                <w:szCs w:val="24"/>
              </w:rPr>
              <w:t>- формулировать несложные выводы;</w:t>
            </w:r>
          </w:p>
          <w:p w:rsidR="008108DA" w:rsidRPr="00EC5D70" w:rsidRDefault="008108DA" w:rsidP="00EC5D70">
            <w:pPr>
              <w:widowControl w:val="0"/>
              <w:autoSpaceDE w:val="0"/>
              <w:autoSpaceDN w:val="0"/>
              <w:adjustRightInd w:val="0"/>
              <w:spacing w:line="240" w:lineRule="auto"/>
              <w:ind w:firstLine="0"/>
              <w:jc w:val="left"/>
              <w:rPr>
                <w:rFonts w:cs="Times New Roman"/>
                <w:color w:val="000000"/>
                <w:sz w:val="24"/>
                <w:szCs w:val="24"/>
              </w:rPr>
            </w:pPr>
            <w:r w:rsidRPr="00EC5D70">
              <w:rPr>
                <w:rFonts w:cs="Times New Roman"/>
                <w:color w:val="000000"/>
                <w:sz w:val="24"/>
                <w:szCs w:val="24"/>
              </w:rPr>
              <w:t>- составлять по плану небольшие отзывы о прочитанном</w:t>
            </w:r>
          </w:p>
          <w:p w:rsidR="008108DA" w:rsidRPr="00EC5D70" w:rsidRDefault="008108DA" w:rsidP="00EC5D70">
            <w:pPr>
              <w:widowControl w:val="0"/>
              <w:autoSpaceDE w:val="0"/>
              <w:autoSpaceDN w:val="0"/>
              <w:adjustRightInd w:val="0"/>
              <w:spacing w:line="240" w:lineRule="auto"/>
              <w:ind w:firstLine="0"/>
              <w:jc w:val="left"/>
              <w:rPr>
                <w:rFonts w:cs="Times New Roman"/>
                <w:color w:val="000000"/>
                <w:sz w:val="24"/>
                <w:szCs w:val="24"/>
              </w:rPr>
            </w:pPr>
          </w:p>
        </w:tc>
        <w:tc>
          <w:tcPr>
            <w:tcW w:w="2431" w:type="pct"/>
          </w:tcPr>
          <w:p w:rsidR="008108DA" w:rsidRPr="00EC5D70" w:rsidRDefault="008108DA" w:rsidP="00EC5D70">
            <w:pPr>
              <w:widowControl w:val="0"/>
              <w:autoSpaceDE w:val="0"/>
              <w:autoSpaceDN w:val="0"/>
              <w:adjustRightInd w:val="0"/>
              <w:spacing w:line="240" w:lineRule="auto"/>
              <w:ind w:firstLine="0"/>
              <w:jc w:val="left"/>
              <w:rPr>
                <w:rFonts w:cs="Times New Roman"/>
                <w:color w:val="000000"/>
                <w:sz w:val="24"/>
                <w:szCs w:val="24"/>
              </w:rPr>
            </w:pPr>
            <w:r w:rsidRPr="00EC5D70">
              <w:rPr>
                <w:rFonts w:cs="Times New Roman"/>
                <w:color w:val="000000"/>
                <w:sz w:val="24"/>
                <w:szCs w:val="24"/>
              </w:rPr>
              <w:t>1. Тексты для индивидуальной проверки навыка чтения вслух и молча с вопросами и заданиями на понимание прочитанного (2 раза в год).</w:t>
            </w:r>
          </w:p>
          <w:p w:rsidR="008108DA" w:rsidRPr="00EC5D70" w:rsidRDefault="008108DA" w:rsidP="00EC5D70">
            <w:pPr>
              <w:widowControl w:val="0"/>
              <w:autoSpaceDE w:val="0"/>
              <w:autoSpaceDN w:val="0"/>
              <w:adjustRightInd w:val="0"/>
              <w:spacing w:line="240" w:lineRule="auto"/>
              <w:ind w:firstLine="0"/>
              <w:jc w:val="left"/>
              <w:rPr>
                <w:rFonts w:cs="Times New Roman"/>
                <w:color w:val="000000"/>
                <w:sz w:val="24"/>
                <w:szCs w:val="24"/>
              </w:rPr>
            </w:pPr>
            <w:r w:rsidRPr="00EC5D70">
              <w:rPr>
                <w:rFonts w:cs="Times New Roman"/>
                <w:color w:val="000000"/>
                <w:sz w:val="24"/>
                <w:szCs w:val="24"/>
              </w:rPr>
              <w:t>2. Диагностические задания (типовые задачи) и тесты для проверки сформированности учебной и читательской деятельности.</w:t>
            </w:r>
          </w:p>
          <w:p w:rsidR="008108DA" w:rsidRPr="00EC5D70" w:rsidRDefault="008108DA" w:rsidP="00EC5D70">
            <w:pPr>
              <w:widowControl w:val="0"/>
              <w:autoSpaceDE w:val="0"/>
              <w:autoSpaceDN w:val="0"/>
              <w:adjustRightInd w:val="0"/>
              <w:spacing w:line="240" w:lineRule="auto"/>
              <w:ind w:firstLine="0"/>
              <w:jc w:val="left"/>
              <w:rPr>
                <w:rFonts w:cs="Times New Roman"/>
                <w:color w:val="000000"/>
                <w:sz w:val="24"/>
                <w:szCs w:val="24"/>
              </w:rPr>
            </w:pPr>
            <w:r w:rsidRPr="00EC5D70">
              <w:rPr>
                <w:rFonts w:cs="Times New Roman"/>
                <w:color w:val="000000"/>
                <w:sz w:val="24"/>
                <w:szCs w:val="24"/>
              </w:rPr>
              <w:t>3. Комплексные разноуровневые итоговые работы по проверке уровня начитанности и читательских умений (в конце года).</w:t>
            </w:r>
          </w:p>
        </w:tc>
      </w:tr>
      <w:tr w:rsidR="008108DA" w:rsidRPr="00EC5D70" w:rsidTr="008108DA">
        <w:tc>
          <w:tcPr>
            <w:tcW w:w="2569" w:type="pct"/>
          </w:tcPr>
          <w:p w:rsidR="008108DA" w:rsidRPr="00EC5D70" w:rsidRDefault="008108DA" w:rsidP="00EC5D70">
            <w:pPr>
              <w:widowControl w:val="0"/>
              <w:autoSpaceDE w:val="0"/>
              <w:autoSpaceDN w:val="0"/>
              <w:adjustRightInd w:val="0"/>
              <w:spacing w:line="240" w:lineRule="auto"/>
              <w:ind w:firstLine="0"/>
              <w:jc w:val="left"/>
              <w:rPr>
                <w:rFonts w:cs="Times New Roman"/>
                <w:color w:val="000000"/>
                <w:sz w:val="24"/>
                <w:szCs w:val="24"/>
              </w:rPr>
            </w:pPr>
            <w:r w:rsidRPr="00EC5D70">
              <w:rPr>
                <w:rFonts w:cs="Times New Roman"/>
                <w:color w:val="000000"/>
                <w:sz w:val="24"/>
                <w:szCs w:val="24"/>
              </w:rPr>
              <w:t xml:space="preserve">2 класс </w:t>
            </w:r>
          </w:p>
          <w:p w:rsidR="008108DA" w:rsidRPr="00EC5D70" w:rsidRDefault="008108DA" w:rsidP="00EC5D70">
            <w:pPr>
              <w:widowControl w:val="0"/>
              <w:autoSpaceDE w:val="0"/>
              <w:autoSpaceDN w:val="0"/>
              <w:adjustRightInd w:val="0"/>
              <w:spacing w:line="240" w:lineRule="auto"/>
              <w:ind w:firstLine="0"/>
              <w:jc w:val="left"/>
              <w:rPr>
                <w:rFonts w:cs="Times New Roman"/>
                <w:color w:val="000000"/>
                <w:sz w:val="24"/>
                <w:szCs w:val="24"/>
              </w:rPr>
            </w:pPr>
            <w:r w:rsidRPr="00EC5D70">
              <w:rPr>
                <w:rFonts w:cs="Times New Roman"/>
                <w:color w:val="000000"/>
                <w:sz w:val="24"/>
                <w:szCs w:val="24"/>
              </w:rPr>
              <w:t>- пересказывать текст подробно и сжато;</w:t>
            </w:r>
          </w:p>
          <w:p w:rsidR="008108DA" w:rsidRPr="00EC5D70" w:rsidRDefault="008108DA" w:rsidP="00EC5D70">
            <w:pPr>
              <w:widowControl w:val="0"/>
              <w:autoSpaceDE w:val="0"/>
              <w:autoSpaceDN w:val="0"/>
              <w:adjustRightInd w:val="0"/>
              <w:spacing w:line="240" w:lineRule="auto"/>
              <w:ind w:firstLine="0"/>
              <w:jc w:val="left"/>
              <w:rPr>
                <w:rFonts w:cs="Times New Roman"/>
                <w:color w:val="000000"/>
                <w:sz w:val="24"/>
                <w:szCs w:val="24"/>
              </w:rPr>
            </w:pPr>
            <w:r w:rsidRPr="00EC5D70">
              <w:rPr>
                <w:rFonts w:cs="Times New Roman"/>
                <w:color w:val="000000"/>
                <w:sz w:val="24"/>
                <w:szCs w:val="24"/>
              </w:rPr>
              <w:lastRenderedPageBreak/>
              <w:t>- находить аргументы, подтверждающие вывод;</w:t>
            </w:r>
          </w:p>
          <w:p w:rsidR="008108DA" w:rsidRPr="00EC5D70" w:rsidRDefault="008108DA" w:rsidP="00EC5D70">
            <w:pPr>
              <w:widowControl w:val="0"/>
              <w:autoSpaceDE w:val="0"/>
              <w:autoSpaceDN w:val="0"/>
              <w:adjustRightInd w:val="0"/>
              <w:spacing w:line="240" w:lineRule="auto"/>
              <w:ind w:firstLine="0"/>
              <w:jc w:val="left"/>
              <w:rPr>
                <w:rFonts w:cs="Times New Roman"/>
                <w:color w:val="000000"/>
                <w:sz w:val="24"/>
                <w:szCs w:val="24"/>
              </w:rPr>
            </w:pPr>
            <w:r w:rsidRPr="00EC5D70">
              <w:rPr>
                <w:rFonts w:cs="Times New Roman"/>
                <w:color w:val="000000"/>
                <w:sz w:val="24"/>
                <w:szCs w:val="24"/>
              </w:rPr>
              <w:t>- формулировать несложные выводы, основываясь на тексте;</w:t>
            </w:r>
          </w:p>
          <w:p w:rsidR="008108DA" w:rsidRPr="00EC5D70" w:rsidRDefault="008108DA" w:rsidP="00EC5D70">
            <w:pPr>
              <w:widowControl w:val="0"/>
              <w:autoSpaceDE w:val="0"/>
              <w:autoSpaceDN w:val="0"/>
              <w:adjustRightInd w:val="0"/>
              <w:spacing w:line="240" w:lineRule="auto"/>
              <w:ind w:firstLine="0"/>
              <w:jc w:val="left"/>
              <w:rPr>
                <w:rFonts w:cs="Times New Roman"/>
                <w:color w:val="000000"/>
                <w:sz w:val="24"/>
                <w:szCs w:val="24"/>
              </w:rPr>
            </w:pPr>
            <w:r w:rsidRPr="00EC5D70">
              <w:rPr>
                <w:rFonts w:cs="Times New Roman"/>
                <w:color w:val="000000"/>
                <w:sz w:val="24"/>
                <w:szCs w:val="24"/>
              </w:rPr>
              <w:t>- составлять небольшие отзывы о прочитанном</w:t>
            </w:r>
          </w:p>
          <w:p w:rsidR="008108DA" w:rsidRPr="00EC5D70" w:rsidRDefault="008108DA" w:rsidP="00EC5D70">
            <w:pPr>
              <w:widowControl w:val="0"/>
              <w:autoSpaceDE w:val="0"/>
              <w:autoSpaceDN w:val="0"/>
              <w:adjustRightInd w:val="0"/>
              <w:spacing w:line="240" w:lineRule="auto"/>
              <w:ind w:firstLine="0"/>
              <w:jc w:val="left"/>
              <w:rPr>
                <w:rFonts w:cs="Times New Roman"/>
                <w:color w:val="000000"/>
                <w:sz w:val="24"/>
                <w:szCs w:val="24"/>
              </w:rPr>
            </w:pPr>
          </w:p>
        </w:tc>
        <w:tc>
          <w:tcPr>
            <w:tcW w:w="2431" w:type="pct"/>
          </w:tcPr>
          <w:p w:rsidR="008108DA" w:rsidRPr="00EC5D70" w:rsidRDefault="008108DA" w:rsidP="00EC5D70">
            <w:pPr>
              <w:widowControl w:val="0"/>
              <w:autoSpaceDE w:val="0"/>
              <w:autoSpaceDN w:val="0"/>
              <w:adjustRightInd w:val="0"/>
              <w:spacing w:line="240" w:lineRule="auto"/>
              <w:ind w:firstLine="0"/>
              <w:jc w:val="left"/>
              <w:rPr>
                <w:rFonts w:cs="Times New Roman"/>
                <w:color w:val="000000"/>
                <w:sz w:val="24"/>
                <w:szCs w:val="24"/>
              </w:rPr>
            </w:pPr>
            <w:r w:rsidRPr="00EC5D70">
              <w:rPr>
                <w:rFonts w:cs="Times New Roman"/>
                <w:color w:val="000000"/>
                <w:sz w:val="24"/>
                <w:szCs w:val="24"/>
              </w:rPr>
              <w:lastRenderedPageBreak/>
              <w:t xml:space="preserve">1. Диагностические задания (типовые задачи) и тесты для проверки </w:t>
            </w:r>
            <w:r w:rsidRPr="00EC5D70">
              <w:rPr>
                <w:rFonts w:cs="Times New Roman"/>
                <w:color w:val="000000"/>
                <w:sz w:val="24"/>
                <w:szCs w:val="24"/>
              </w:rPr>
              <w:lastRenderedPageBreak/>
              <w:t>сформированности учебной и читательской деятельности.</w:t>
            </w:r>
          </w:p>
          <w:p w:rsidR="008108DA" w:rsidRPr="00EC5D70" w:rsidRDefault="008108DA" w:rsidP="00EC5D70">
            <w:pPr>
              <w:widowControl w:val="0"/>
              <w:autoSpaceDE w:val="0"/>
              <w:autoSpaceDN w:val="0"/>
              <w:adjustRightInd w:val="0"/>
              <w:spacing w:line="240" w:lineRule="auto"/>
              <w:ind w:firstLine="0"/>
              <w:jc w:val="left"/>
              <w:rPr>
                <w:rFonts w:cs="Times New Roman"/>
                <w:color w:val="000000"/>
                <w:sz w:val="24"/>
                <w:szCs w:val="24"/>
              </w:rPr>
            </w:pPr>
            <w:r w:rsidRPr="00EC5D70">
              <w:rPr>
                <w:rFonts w:cs="Times New Roman"/>
                <w:color w:val="000000"/>
                <w:sz w:val="24"/>
                <w:szCs w:val="24"/>
              </w:rPr>
              <w:t>2. Литературные диктанты (для проверки литературной эрудиции и грамотности).</w:t>
            </w:r>
          </w:p>
          <w:p w:rsidR="008108DA" w:rsidRPr="00EC5D70" w:rsidRDefault="008108DA" w:rsidP="00EC5D70">
            <w:pPr>
              <w:widowControl w:val="0"/>
              <w:autoSpaceDE w:val="0"/>
              <w:autoSpaceDN w:val="0"/>
              <w:adjustRightInd w:val="0"/>
              <w:spacing w:line="240" w:lineRule="auto"/>
              <w:ind w:firstLine="0"/>
              <w:jc w:val="left"/>
              <w:rPr>
                <w:rFonts w:cs="Times New Roman"/>
                <w:color w:val="000000"/>
                <w:sz w:val="24"/>
                <w:szCs w:val="24"/>
              </w:rPr>
            </w:pPr>
            <w:r w:rsidRPr="00EC5D70">
              <w:rPr>
                <w:rFonts w:cs="Times New Roman"/>
                <w:color w:val="000000"/>
                <w:sz w:val="24"/>
                <w:szCs w:val="24"/>
              </w:rPr>
              <w:t>3. Изложения.</w:t>
            </w:r>
          </w:p>
          <w:p w:rsidR="008108DA" w:rsidRPr="00EC5D70" w:rsidRDefault="008108DA" w:rsidP="00EC5D70">
            <w:pPr>
              <w:widowControl w:val="0"/>
              <w:autoSpaceDE w:val="0"/>
              <w:autoSpaceDN w:val="0"/>
              <w:adjustRightInd w:val="0"/>
              <w:spacing w:line="240" w:lineRule="auto"/>
              <w:ind w:firstLine="0"/>
              <w:jc w:val="left"/>
              <w:rPr>
                <w:rFonts w:cs="Times New Roman"/>
                <w:color w:val="000000"/>
                <w:sz w:val="24"/>
                <w:szCs w:val="24"/>
              </w:rPr>
            </w:pPr>
            <w:r w:rsidRPr="00EC5D70">
              <w:rPr>
                <w:rFonts w:cs="Times New Roman"/>
                <w:color w:val="000000"/>
                <w:sz w:val="24"/>
                <w:szCs w:val="24"/>
              </w:rPr>
              <w:t>4. Сочинения.</w:t>
            </w:r>
          </w:p>
          <w:p w:rsidR="008108DA" w:rsidRPr="00EC5D70" w:rsidRDefault="008108DA" w:rsidP="00EC5D70">
            <w:pPr>
              <w:widowControl w:val="0"/>
              <w:autoSpaceDE w:val="0"/>
              <w:autoSpaceDN w:val="0"/>
              <w:adjustRightInd w:val="0"/>
              <w:spacing w:line="240" w:lineRule="auto"/>
              <w:ind w:firstLine="0"/>
              <w:jc w:val="left"/>
              <w:rPr>
                <w:rFonts w:cs="Times New Roman"/>
                <w:color w:val="000000"/>
                <w:sz w:val="24"/>
                <w:szCs w:val="24"/>
              </w:rPr>
            </w:pPr>
            <w:r w:rsidRPr="00EC5D70">
              <w:rPr>
                <w:rFonts w:cs="Times New Roman"/>
                <w:color w:val="000000"/>
                <w:sz w:val="24"/>
                <w:szCs w:val="24"/>
              </w:rPr>
              <w:t>5. Комплексные разноуровневые итоговые работы (в конце года).</w:t>
            </w:r>
          </w:p>
        </w:tc>
      </w:tr>
      <w:tr w:rsidR="008108DA" w:rsidRPr="00EC5D70" w:rsidTr="008108DA">
        <w:tc>
          <w:tcPr>
            <w:tcW w:w="2569" w:type="pct"/>
          </w:tcPr>
          <w:p w:rsidR="008108DA" w:rsidRPr="00EC5D70" w:rsidRDefault="008108DA" w:rsidP="00EC5D70">
            <w:pPr>
              <w:widowControl w:val="0"/>
              <w:autoSpaceDE w:val="0"/>
              <w:autoSpaceDN w:val="0"/>
              <w:adjustRightInd w:val="0"/>
              <w:spacing w:line="240" w:lineRule="auto"/>
              <w:ind w:firstLine="0"/>
              <w:jc w:val="left"/>
              <w:rPr>
                <w:rFonts w:cs="Times New Roman"/>
                <w:color w:val="000000"/>
                <w:sz w:val="24"/>
                <w:szCs w:val="24"/>
              </w:rPr>
            </w:pPr>
            <w:r w:rsidRPr="00EC5D70">
              <w:rPr>
                <w:rFonts w:cs="Times New Roman"/>
                <w:color w:val="000000"/>
                <w:sz w:val="24"/>
                <w:szCs w:val="24"/>
              </w:rPr>
              <w:lastRenderedPageBreak/>
              <w:t>3 класс</w:t>
            </w:r>
          </w:p>
          <w:p w:rsidR="008108DA" w:rsidRPr="00EC5D70" w:rsidRDefault="008108DA" w:rsidP="00EC5D70">
            <w:pPr>
              <w:widowControl w:val="0"/>
              <w:autoSpaceDE w:val="0"/>
              <w:autoSpaceDN w:val="0"/>
              <w:adjustRightInd w:val="0"/>
              <w:spacing w:line="240" w:lineRule="auto"/>
              <w:ind w:firstLine="0"/>
              <w:jc w:val="left"/>
              <w:rPr>
                <w:rFonts w:cs="Times New Roman"/>
                <w:color w:val="000000"/>
                <w:sz w:val="24"/>
                <w:szCs w:val="24"/>
              </w:rPr>
            </w:pPr>
            <w:r w:rsidRPr="00EC5D70">
              <w:rPr>
                <w:rFonts w:cs="Times New Roman"/>
                <w:color w:val="000000"/>
                <w:sz w:val="24"/>
                <w:szCs w:val="24"/>
              </w:rPr>
              <w:t xml:space="preserve"> - пересказывать текст подробно устно и письменно;</w:t>
            </w:r>
          </w:p>
          <w:p w:rsidR="008108DA" w:rsidRPr="00EC5D70" w:rsidRDefault="008108DA" w:rsidP="00EC5D70">
            <w:pPr>
              <w:widowControl w:val="0"/>
              <w:autoSpaceDE w:val="0"/>
              <w:autoSpaceDN w:val="0"/>
              <w:adjustRightInd w:val="0"/>
              <w:spacing w:line="240" w:lineRule="auto"/>
              <w:ind w:firstLine="0"/>
              <w:jc w:val="left"/>
              <w:rPr>
                <w:rFonts w:cs="Times New Roman"/>
                <w:color w:val="000000"/>
                <w:sz w:val="24"/>
                <w:szCs w:val="24"/>
              </w:rPr>
            </w:pPr>
            <w:r w:rsidRPr="00EC5D70">
              <w:rPr>
                <w:rFonts w:cs="Times New Roman"/>
                <w:color w:val="000000"/>
                <w:sz w:val="24"/>
                <w:szCs w:val="24"/>
              </w:rPr>
              <w:t>- составлять на основании текста высказывание, отвечая на поставленный вопрос;</w:t>
            </w:r>
          </w:p>
          <w:p w:rsidR="008108DA" w:rsidRPr="00EC5D70" w:rsidRDefault="008108DA" w:rsidP="00EC5D70">
            <w:pPr>
              <w:widowControl w:val="0"/>
              <w:autoSpaceDE w:val="0"/>
              <w:autoSpaceDN w:val="0"/>
              <w:adjustRightInd w:val="0"/>
              <w:spacing w:line="240" w:lineRule="auto"/>
              <w:ind w:firstLine="0"/>
              <w:jc w:val="left"/>
              <w:rPr>
                <w:rFonts w:cs="Times New Roman"/>
                <w:color w:val="000000"/>
                <w:sz w:val="24"/>
                <w:szCs w:val="24"/>
              </w:rPr>
            </w:pPr>
            <w:r w:rsidRPr="00EC5D70">
              <w:rPr>
                <w:rFonts w:cs="Times New Roman"/>
                <w:color w:val="000000"/>
                <w:sz w:val="24"/>
                <w:szCs w:val="24"/>
              </w:rPr>
              <w:t>- формулировать выводы, основываясь на тексте, находить аргументы, подтверждающие  вывод;</w:t>
            </w:r>
          </w:p>
          <w:p w:rsidR="008108DA" w:rsidRPr="00EC5D70" w:rsidRDefault="008108DA" w:rsidP="00EC5D70">
            <w:pPr>
              <w:widowControl w:val="0"/>
              <w:autoSpaceDE w:val="0"/>
              <w:autoSpaceDN w:val="0"/>
              <w:adjustRightInd w:val="0"/>
              <w:spacing w:line="240" w:lineRule="auto"/>
              <w:ind w:firstLine="0"/>
              <w:jc w:val="left"/>
              <w:rPr>
                <w:rFonts w:cs="Times New Roman"/>
                <w:color w:val="000000"/>
                <w:sz w:val="24"/>
                <w:szCs w:val="24"/>
              </w:rPr>
            </w:pPr>
            <w:r w:rsidRPr="00EC5D70">
              <w:rPr>
                <w:rFonts w:cs="Times New Roman"/>
                <w:color w:val="000000"/>
                <w:sz w:val="24"/>
                <w:szCs w:val="24"/>
              </w:rPr>
              <w:t>- делать выписки из прочитанных текстов с учетом цели их дальнейшего использования</w:t>
            </w:r>
          </w:p>
        </w:tc>
        <w:tc>
          <w:tcPr>
            <w:tcW w:w="2431" w:type="pct"/>
          </w:tcPr>
          <w:p w:rsidR="008108DA" w:rsidRPr="00EC5D70" w:rsidRDefault="008108DA" w:rsidP="00EC5D70">
            <w:pPr>
              <w:widowControl w:val="0"/>
              <w:autoSpaceDE w:val="0"/>
              <w:autoSpaceDN w:val="0"/>
              <w:adjustRightInd w:val="0"/>
              <w:spacing w:line="240" w:lineRule="auto"/>
              <w:ind w:firstLine="0"/>
              <w:jc w:val="left"/>
              <w:rPr>
                <w:rFonts w:cs="Times New Roman"/>
                <w:color w:val="000000"/>
                <w:sz w:val="24"/>
                <w:szCs w:val="24"/>
              </w:rPr>
            </w:pPr>
            <w:r w:rsidRPr="00EC5D70">
              <w:rPr>
                <w:rFonts w:cs="Times New Roman"/>
                <w:color w:val="000000"/>
                <w:sz w:val="24"/>
                <w:szCs w:val="24"/>
              </w:rPr>
              <w:t>1. Диагностические задания (типовые задачи) и тесты для проверки сформированности учебной и читательской деятельности.</w:t>
            </w:r>
          </w:p>
          <w:p w:rsidR="008108DA" w:rsidRPr="00EC5D70" w:rsidRDefault="008108DA" w:rsidP="00EC5D70">
            <w:pPr>
              <w:widowControl w:val="0"/>
              <w:autoSpaceDE w:val="0"/>
              <w:autoSpaceDN w:val="0"/>
              <w:adjustRightInd w:val="0"/>
              <w:spacing w:line="240" w:lineRule="auto"/>
              <w:ind w:firstLine="0"/>
              <w:jc w:val="left"/>
              <w:rPr>
                <w:rFonts w:cs="Times New Roman"/>
                <w:color w:val="000000"/>
                <w:sz w:val="24"/>
                <w:szCs w:val="24"/>
              </w:rPr>
            </w:pPr>
            <w:r w:rsidRPr="00EC5D70">
              <w:rPr>
                <w:rFonts w:cs="Times New Roman"/>
                <w:color w:val="000000"/>
                <w:sz w:val="24"/>
                <w:szCs w:val="24"/>
              </w:rPr>
              <w:t>2. Литературные диктанты (для проверки литературной эрудиции и грамотности).</w:t>
            </w:r>
          </w:p>
          <w:p w:rsidR="008108DA" w:rsidRPr="00EC5D70" w:rsidRDefault="008108DA" w:rsidP="00EC5D70">
            <w:pPr>
              <w:widowControl w:val="0"/>
              <w:autoSpaceDE w:val="0"/>
              <w:autoSpaceDN w:val="0"/>
              <w:adjustRightInd w:val="0"/>
              <w:spacing w:line="240" w:lineRule="auto"/>
              <w:ind w:firstLine="0"/>
              <w:jc w:val="left"/>
              <w:rPr>
                <w:rFonts w:cs="Times New Roman"/>
                <w:color w:val="000000"/>
                <w:sz w:val="24"/>
                <w:szCs w:val="24"/>
              </w:rPr>
            </w:pPr>
            <w:r w:rsidRPr="00EC5D70">
              <w:rPr>
                <w:rFonts w:cs="Times New Roman"/>
                <w:color w:val="000000"/>
                <w:sz w:val="24"/>
                <w:szCs w:val="24"/>
              </w:rPr>
              <w:t>3. Тесты по изученному произведению, теме, разделу.</w:t>
            </w:r>
          </w:p>
          <w:p w:rsidR="008108DA" w:rsidRPr="00EC5D70" w:rsidRDefault="008108DA" w:rsidP="00EC5D70">
            <w:pPr>
              <w:widowControl w:val="0"/>
              <w:autoSpaceDE w:val="0"/>
              <w:autoSpaceDN w:val="0"/>
              <w:adjustRightInd w:val="0"/>
              <w:spacing w:line="240" w:lineRule="auto"/>
              <w:ind w:firstLine="0"/>
              <w:jc w:val="left"/>
              <w:rPr>
                <w:rFonts w:cs="Times New Roman"/>
                <w:color w:val="000000"/>
                <w:sz w:val="24"/>
                <w:szCs w:val="24"/>
              </w:rPr>
            </w:pPr>
            <w:r w:rsidRPr="00EC5D70">
              <w:rPr>
                <w:rFonts w:cs="Times New Roman"/>
                <w:color w:val="000000"/>
                <w:sz w:val="24"/>
                <w:szCs w:val="24"/>
              </w:rPr>
              <w:t>4. Комплексные разноуровневые итоговые работы по проверке уровня начитанности и читательских умений (в конце года).</w:t>
            </w:r>
          </w:p>
          <w:p w:rsidR="008108DA" w:rsidRPr="00EC5D70" w:rsidRDefault="008108DA" w:rsidP="00EC5D70">
            <w:pPr>
              <w:widowControl w:val="0"/>
              <w:autoSpaceDE w:val="0"/>
              <w:autoSpaceDN w:val="0"/>
              <w:adjustRightInd w:val="0"/>
              <w:spacing w:line="240" w:lineRule="auto"/>
              <w:ind w:firstLine="0"/>
              <w:jc w:val="left"/>
              <w:rPr>
                <w:rFonts w:cs="Times New Roman"/>
                <w:color w:val="000000"/>
                <w:sz w:val="24"/>
                <w:szCs w:val="24"/>
              </w:rPr>
            </w:pPr>
            <w:r w:rsidRPr="00EC5D70">
              <w:rPr>
                <w:rFonts w:cs="Times New Roman"/>
                <w:color w:val="000000"/>
                <w:sz w:val="24"/>
                <w:szCs w:val="24"/>
              </w:rPr>
              <w:t>5. Изложения.</w:t>
            </w:r>
          </w:p>
          <w:p w:rsidR="008108DA" w:rsidRPr="00EC5D70" w:rsidRDefault="008108DA" w:rsidP="00EC5D70">
            <w:pPr>
              <w:widowControl w:val="0"/>
              <w:autoSpaceDE w:val="0"/>
              <w:autoSpaceDN w:val="0"/>
              <w:adjustRightInd w:val="0"/>
              <w:spacing w:line="240" w:lineRule="auto"/>
              <w:ind w:firstLine="0"/>
              <w:jc w:val="left"/>
              <w:rPr>
                <w:rFonts w:cs="Times New Roman"/>
                <w:color w:val="000000"/>
                <w:sz w:val="24"/>
                <w:szCs w:val="24"/>
              </w:rPr>
            </w:pPr>
            <w:r w:rsidRPr="00EC5D70">
              <w:rPr>
                <w:rFonts w:cs="Times New Roman"/>
                <w:color w:val="000000"/>
                <w:sz w:val="24"/>
                <w:szCs w:val="24"/>
              </w:rPr>
              <w:t>6. Сочинения.</w:t>
            </w:r>
          </w:p>
        </w:tc>
      </w:tr>
      <w:tr w:rsidR="008108DA" w:rsidRPr="00EC5D70" w:rsidTr="008108DA">
        <w:tc>
          <w:tcPr>
            <w:tcW w:w="2569" w:type="pct"/>
          </w:tcPr>
          <w:p w:rsidR="008108DA" w:rsidRPr="00EC5D70" w:rsidRDefault="008108DA" w:rsidP="00EC5D70">
            <w:pPr>
              <w:widowControl w:val="0"/>
              <w:autoSpaceDE w:val="0"/>
              <w:autoSpaceDN w:val="0"/>
              <w:adjustRightInd w:val="0"/>
              <w:spacing w:line="240" w:lineRule="auto"/>
              <w:ind w:firstLine="0"/>
              <w:jc w:val="left"/>
              <w:rPr>
                <w:rFonts w:cs="Times New Roman"/>
                <w:color w:val="000000"/>
                <w:sz w:val="24"/>
                <w:szCs w:val="24"/>
              </w:rPr>
            </w:pPr>
            <w:r w:rsidRPr="00EC5D70">
              <w:rPr>
                <w:rFonts w:cs="Times New Roman"/>
                <w:color w:val="000000"/>
                <w:sz w:val="24"/>
                <w:szCs w:val="24"/>
              </w:rPr>
              <w:t xml:space="preserve">4 класс </w:t>
            </w:r>
          </w:p>
          <w:p w:rsidR="008108DA" w:rsidRPr="00EC5D70" w:rsidRDefault="008108DA" w:rsidP="00EC5D70">
            <w:pPr>
              <w:widowControl w:val="0"/>
              <w:autoSpaceDE w:val="0"/>
              <w:autoSpaceDN w:val="0"/>
              <w:adjustRightInd w:val="0"/>
              <w:spacing w:line="240" w:lineRule="auto"/>
              <w:ind w:firstLine="0"/>
              <w:jc w:val="left"/>
              <w:rPr>
                <w:rFonts w:cs="Times New Roman"/>
                <w:color w:val="000000"/>
                <w:sz w:val="24"/>
                <w:szCs w:val="24"/>
              </w:rPr>
            </w:pPr>
            <w:r w:rsidRPr="00EC5D70">
              <w:rPr>
                <w:rFonts w:cs="Times New Roman"/>
                <w:color w:val="000000"/>
                <w:sz w:val="24"/>
                <w:szCs w:val="24"/>
              </w:rPr>
              <w:t>- пересказывать текст подробно устно и письменно;</w:t>
            </w:r>
          </w:p>
          <w:p w:rsidR="008108DA" w:rsidRPr="00EC5D70" w:rsidRDefault="008108DA" w:rsidP="00EC5D70">
            <w:pPr>
              <w:widowControl w:val="0"/>
              <w:autoSpaceDE w:val="0"/>
              <w:autoSpaceDN w:val="0"/>
              <w:adjustRightInd w:val="0"/>
              <w:spacing w:line="240" w:lineRule="auto"/>
              <w:ind w:firstLine="0"/>
              <w:jc w:val="left"/>
              <w:rPr>
                <w:rFonts w:cs="Times New Roman"/>
                <w:color w:val="000000"/>
                <w:sz w:val="24"/>
                <w:szCs w:val="24"/>
              </w:rPr>
            </w:pPr>
            <w:r w:rsidRPr="00EC5D70">
              <w:rPr>
                <w:rFonts w:cs="Times New Roman"/>
                <w:color w:val="000000"/>
                <w:sz w:val="24"/>
                <w:szCs w:val="24"/>
              </w:rPr>
              <w:t>- составлять на основании текста высказывание, отвечая на поставленный вопрос;</w:t>
            </w:r>
          </w:p>
          <w:p w:rsidR="008108DA" w:rsidRPr="00EC5D70" w:rsidRDefault="008108DA" w:rsidP="00EC5D70">
            <w:pPr>
              <w:widowControl w:val="0"/>
              <w:autoSpaceDE w:val="0"/>
              <w:autoSpaceDN w:val="0"/>
              <w:adjustRightInd w:val="0"/>
              <w:spacing w:line="240" w:lineRule="auto"/>
              <w:ind w:firstLine="0"/>
              <w:jc w:val="left"/>
              <w:rPr>
                <w:rFonts w:cs="Times New Roman"/>
                <w:color w:val="000000"/>
                <w:sz w:val="24"/>
                <w:szCs w:val="24"/>
              </w:rPr>
            </w:pPr>
            <w:r w:rsidRPr="00EC5D70">
              <w:rPr>
                <w:rFonts w:cs="Times New Roman"/>
                <w:color w:val="000000"/>
                <w:sz w:val="24"/>
                <w:szCs w:val="24"/>
              </w:rPr>
              <w:t>- формулировать выводы, основываясь на тексте, находить аргументы, подтверждающие вывод;</w:t>
            </w:r>
          </w:p>
          <w:p w:rsidR="008108DA" w:rsidRPr="00EC5D70" w:rsidRDefault="008108DA" w:rsidP="00EC5D70">
            <w:pPr>
              <w:widowControl w:val="0"/>
              <w:autoSpaceDE w:val="0"/>
              <w:autoSpaceDN w:val="0"/>
              <w:adjustRightInd w:val="0"/>
              <w:spacing w:line="240" w:lineRule="auto"/>
              <w:ind w:firstLine="0"/>
              <w:jc w:val="left"/>
              <w:rPr>
                <w:rFonts w:cs="Times New Roman"/>
                <w:color w:val="000000"/>
                <w:sz w:val="24"/>
                <w:szCs w:val="24"/>
              </w:rPr>
            </w:pPr>
            <w:r w:rsidRPr="00EC5D70">
              <w:rPr>
                <w:rFonts w:cs="Times New Roman"/>
                <w:color w:val="000000"/>
                <w:sz w:val="24"/>
                <w:szCs w:val="24"/>
              </w:rPr>
              <w:t>- сопоставлять и обобщать содержащуюся в разных частях текста информацию;</w:t>
            </w:r>
          </w:p>
          <w:p w:rsidR="008108DA" w:rsidRPr="00EC5D70" w:rsidRDefault="008108DA" w:rsidP="00EC5D70">
            <w:pPr>
              <w:widowControl w:val="0"/>
              <w:autoSpaceDE w:val="0"/>
              <w:autoSpaceDN w:val="0"/>
              <w:adjustRightInd w:val="0"/>
              <w:spacing w:line="240" w:lineRule="auto"/>
              <w:ind w:firstLine="0"/>
              <w:jc w:val="left"/>
              <w:rPr>
                <w:rFonts w:cs="Times New Roman"/>
                <w:color w:val="000000"/>
                <w:sz w:val="24"/>
                <w:szCs w:val="24"/>
              </w:rPr>
            </w:pPr>
            <w:r w:rsidRPr="00EC5D70">
              <w:rPr>
                <w:rFonts w:cs="Times New Roman"/>
                <w:color w:val="000000"/>
                <w:sz w:val="24"/>
                <w:szCs w:val="24"/>
              </w:rPr>
              <w:t>- делать выписки из прочитанных текстов с учетом цели их дальнейшего использования;</w:t>
            </w:r>
          </w:p>
          <w:p w:rsidR="008108DA" w:rsidRPr="00EC5D70" w:rsidRDefault="008108DA" w:rsidP="00EC5D70">
            <w:pPr>
              <w:widowControl w:val="0"/>
              <w:autoSpaceDE w:val="0"/>
              <w:autoSpaceDN w:val="0"/>
              <w:adjustRightInd w:val="0"/>
              <w:spacing w:line="240" w:lineRule="auto"/>
              <w:ind w:firstLine="0"/>
              <w:jc w:val="left"/>
              <w:rPr>
                <w:rFonts w:cs="Times New Roman"/>
                <w:color w:val="000000"/>
                <w:sz w:val="24"/>
                <w:szCs w:val="24"/>
              </w:rPr>
            </w:pPr>
            <w:r w:rsidRPr="00EC5D70">
              <w:rPr>
                <w:rFonts w:cs="Times New Roman"/>
                <w:color w:val="000000"/>
                <w:sz w:val="24"/>
                <w:szCs w:val="24"/>
              </w:rPr>
              <w:t>- составлять небольшие письменные аннотации к тексту, отзывы о прочитанном</w:t>
            </w:r>
          </w:p>
        </w:tc>
        <w:tc>
          <w:tcPr>
            <w:tcW w:w="2431" w:type="pct"/>
          </w:tcPr>
          <w:p w:rsidR="008108DA" w:rsidRPr="00EC5D70" w:rsidRDefault="008108DA" w:rsidP="00EC5D70">
            <w:pPr>
              <w:widowControl w:val="0"/>
              <w:autoSpaceDE w:val="0"/>
              <w:autoSpaceDN w:val="0"/>
              <w:adjustRightInd w:val="0"/>
              <w:spacing w:line="240" w:lineRule="auto"/>
              <w:ind w:firstLine="0"/>
              <w:jc w:val="left"/>
              <w:rPr>
                <w:rFonts w:cs="Times New Roman"/>
                <w:color w:val="000000"/>
                <w:sz w:val="24"/>
                <w:szCs w:val="24"/>
              </w:rPr>
            </w:pPr>
            <w:r w:rsidRPr="00EC5D70">
              <w:rPr>
                <w:rFonts w:cs="Times New Roman"/>
                <w:color w:val="000000"/>
                <w:sz w:val="24"/>
                <w:szCs w:val="24"/>
              </w:rPr>
              <w:t>1. Диагностические задания (типовые задачи) и тесты для проверки сформированности учебной и читательской деятельности.</w:t>
            </w:r>
          </w:p>
          <w:p w:rsidR="008108DA" w:rsidRPr="00EC5D70" w:rsidRDefault="008108DA" w:rsidP="00EC5D70">
            <w:pPr>
              <w:widowControl w:val="0"/>
              <w:autoSpaceDE w:val="0"/>
              <w:autoSpaceDN w:val="0"/>
              <w:adjustRightInd w:val="0"/>
              <w:spacing w:line="240" w:lineRule="auto"/>
              <w:ind w:firstLine="0"/>
              <w:jc w:val="left"/>
              <w:rPr>
                <w:rFonts w:cs="Times New Roman"/>
                <w:color w:val="000000"/>
                <w:sz w:val="24"/>
                <w:szCs w:val="24"/>
              </w:rPr>
            </w:pPr>
            <w:r w:rsidRPr="00EC5D70">
              <w:rPr>
                <w:rFonts w:cs="Times New Roman"/>
                <w:color w:val="000000"/>
                <w:sz w:val="24"/>
                <w:szCs w:val="24"/>
              </w:rPr>
              <w:t>2. Литературные диктанты (для проверки литературной эрудиции и грамотности).</w:t>
            </w:r>
          </w:p>
          <w:p w:rsidR="008108DA" w:rsidRPr="00EC5D70" w:rsidRDefault="008108DA" w:rsidP="00EC5D70">
            <w:pPr>
              <w:widowControl w:val="0"/>
              <w:autoSpaceDE w:val="0"/>
              <w:autoSpaceDN w:val="0"/>
              <w:adjustRightInd w:val="0"/>
              <w:spacing w:line="240" w:lineRule="auto"/>
              <w:ind w:firstLine="0"/>
              <w:jc w:val="left"/>
              <w:rPr>
                <w:rFonts w:cs="Times New Roman"/>
                <w:color w:val="000000"/>
                <w:sz w:val="24"/>
                <w:szCs w:val="24"/>
              </w:rPr>
            </w:pPr>
            <w:r w:rsidRPr="00EC5D70">
              <w:rPr>
                <w:rFonts w:cs="Times New Roman"/>
                <w:color w:val="000000"/>
                <w:sz w:val="24"/>
                <w:szCs w:val="24"/>
              </w:rPr>
              <w:t>3. Комплексные разноуровневые итоговые работы по проверке уровня начитанности и читательских умений (в конце года).</w:t>
            </w:r>
          </w:p>
          <w:p w:rsidR="008108DA" w:rsidRPr="00EC5D70" w:rsidRDefault="008108DA" w:rsidP="00EC5D70">
            <w:pPr>
              <w:widowControl w:val="0"/>
              <w:autoSpaceDE w:val="0"/>
              <w:autoSpaceDN w:val="0"/>
              <w:adjustRightInd w:val="0"/>
              <w:spacing w:line="240" w:lineRule="auto"/>
              <w:ind w:firstLine="0"/>
              <w:jc w:val="left"/>
              <w:rPr>
                <w:rFonts w:cs="Times New Roman"/>
                <w:color w:val="000000"/>
                <w:sz w:val="24"/>
                <w:szCs w:val="24"/>
              </w:rPr>
            </w:pPr>
            <w:r w:rsidRPr="00EC5D70">
              <w:rPr>
                <w:rFonts w:cs="Times New Roman"/>
                <w:color w:val="000000"/>
                <w:sz w:val="24"/>
                <w:szCs w:val="24"/>
              </w:rPr>
              <w:t>4. Изложения.</w:t>
            </w:r>
          </w:p>
          <w:p w:rsidR="008108DA" w:rsidRPr="00EC5D70" w:rsidRDefault="008108DA" w:rsidP="00EC5D70">
            <w:pPr>
              <w:widowControl w:val="0"/>
              <w:autoSpaceDE w:val="0"/>
              <w:autoSpaceDN w:val="0"/>
              <w:adjustRightInd w:val="0"/>
              <w:spacing w:line="240" w:lineRule="auto"/>
              <w:ind w:firstLine="0"/>
              <w:jc w:val="left"/>
              <w:rPr>
                <w:rFonts w:cs="Times New Roman"/>
                <w:color w:val="000000"/>
                <w:sz w:val="24"/>
                <w:szCs w:val="24"/>
              </w:rPr>
            </w:pPr>
            <w:r w:rsidRPr="00EC5D70">
              <w:rPr>
                <w:rFonts w:cs="Times New Roman"/>
                <w:color w:val="000000"/>
                <w:sz w:val="24"/>
                <w:szCs w:val="24"/>
              </w:rPr>
              <w:t>5. Сочинения.</w:t>
            </w:r>
          </w:p>
          <w:p w:rsidR="008108DA" w:rsidRPr="00EC5D70" w:rsidRDefault="008108DA" w:rsidP="00EC5D70">
            <w:pPr>
              <w:widowControl w:val="0"/>
              <w:autoSpaceDE w:val="0"/>
              <w:autoSpaceDN w:val="0"/>
              <w:adjustRightInd w:val="0"/>
              <w:spacing w:line="240" w:lineRule="auto"/>
              <w:ind w:firstLine="0"/>
              <w:jc w:val="left"/>
              <w:rPr>
                <w:rFonts w:cs="Times New Roman"/>
                <w:color w:val="000000"/>
                <w:sz w:val="24"/>
                <w:szCs w:val="24"/>
              </w:rPr>
            </w:pPr>
          </w:p>
        </w:tc>
      </w:tr>
      <w:tr w:rsidR="008108DA" w:rsidRPr="00EC5D70" w:rsidTr="00B358EC">
        <w:tc>
          <w:tcPr>
            <w:tcW w:w="5000" w:type="pct"/>
            <w:gridSpan w:val="2"/>
          </w:tcPr>
          <w:p w:rsidR="008108DA" w:rsidRPr="00EC5D70" w:rsidRDefault="008108DA" w:rsidP="00EC5D70">
            <w:pPr>
              <w:widowControl w:val="0"/>
              <w:autoSpaceDE w:val="0"/>
              <w:autoSpaceDN w:val="0"/>
              <w:adjustRightInd w:val="0"/>
              <w:spacing w:line="240" w:lineRule="auto"/>
              <w:ind w:firstLine="0"/>
              <w:jc w:val="left"/>
              <w:rPr>
                <w:rFonts w:cs="Times New Roman"/>
                <w:b/>
                <w:color w:val="000000"/>
                <w:sz w:val="24"/>
                <w:szCs w:val="24"/>
              </w:rPr>
            </w:pPr>
            <w:r w:rsidRPr="00EC5D70">
              <w:rPr>
                <w:rFonts w:cs="Times New Roman"/>
                <w:b/>
                <w:color w:val="000000"/>
                <w:sz w:val="24"/>
                <w:szCs w:val="24"/>
              </w:rPr>
              <w:t>Работа с текстом: оценка информации</w:t>
            </w:r>
          </w:p>
        </w:tc>
      </w:tr>
      <w:tr w:rsidR="008108DA" w:rsidRPr="00EC5D70" w:rsidTr="008108DA">
        <w:tc>
          <w:tcPr>
            <w:tcW w:w="2569" w:type="pct"/>
          </w:tcPr>
          <w:p w:rsidR="008108DA" w:rsidRPr="00EC5D70" w:rsidRDefault="008108DA" w:rsidP="00EC5D70">
            <w:pPr>
              <w:widowControl w:val="0"/>
              <w:autoSpaceDE w:val="0"/>
              <w:autoSpaceDN w:val="0"/>
              <w:adjustRightInd w:val="0"/>
              <w:spacing w:line="240" w:lineRule="auto"/>
              <w:ind w:firstLine="0"/>
              <w:jc w:val="left"/>
              <w:rPr>
                <w:rFonts w:cs="Times New Roman"/>
                <w:color w:val="000000"/>
                <w:sz w:val="24"/>
                <w:szCs w:val="24"/>
              </w:rPr>
            </w:pPr>
            <w:r w:rsidRPr="00EC5D70">
              <w:rPr>
                <w:rFonts w:cs="Times New Roman"/>
                <w:color w:val="000000"/>
                <w:sz w:val="24"/>
                <w:szCs w:val="24"/>
              </w:rPr>
              <w:t>1 класс</w:t>
            </w:r>
          </w:p>
          <w:p w:rsidR="008108DA" w:rsidRPr="00EC5D70" w:rsidRDefault="008108DA" w:rsidP="00EC5D70">
            <w:pPr>
              <w:widowControl w:val="0"/>
              <w:autoSpaceDE w:val="0"/>
              <w:autoSpaceDN w:val="0"/>
              <w:adjustRightInd w:val="0"/>
              <w:spacing w:line="240" w:lineRule="auto"/>
              <w:ind w:firstLine="0"/>
              <w:jc w:val="left"/>
              <w:rPr>
                <w:rFonts w:cs="Times New Roman"/>
                <w:color w:val="000000"/>
                <w:sz w:val="24"/>
                <w:szCs w:val="24"/>
              </w:rPr>
            </w:pPr>
            <w:r w:rsidRPr="00EC5D70">
              <w:rPr>
                <w:rFonts w:cs="Times New Roman"/>
                <w:color w:val="000000"/>
                <w:sz w:val="24"/>
                <w:szCs w:val="24"/>
              </w:rPr>
              <w:t xml:space="preserve"> - высказывать суждения и свою точку зрения о прочитанном тексте;</w:t>
            </w:r>
          </w:p>
          <w:p w:rsidR="008108DA" w:rsidRPr="00EC5D70" w:rsidRDefault="008108DA" w:rsidP="00EC5D70">
            <w:pPr>
              <w:widowControl w:val="0"/>
              <w:autoSpaceDE w:val="0"/>
              <w:autoSpaceDN w:val="0"/>
              <w:adjustRightInd w:val="0"/>
              <w:spacing w:line="240" w:lineRule="auto"/>
              <w:ind w:firstLine="0"/>
              <w:jc w:val="left"/>
              <w:rPr>
                <w:rFonts w:cs="Times New Roman"/>
                <w:color w:val="000000"/>
                <w:sz w:val="24"/>
                <w:szCs w:val="24"/>
              </w:rPr>
            </w:pPr>
            <w:r w:rsidRPr="00EC5D70">
              <w:rPr>
                <w:rFonts w:cs="Times New Roman"/>
                <w:color w:val="000000"/>
                <w:sz w:val="24"/>
                <w:szCs w:val="24"/>
              </w:rPr>
              <w:t>- участвовать в учебном диалоге о прочитанном тексте</w:t>
            </w:r>
          </w:p>
        </w:tc>
        <w:tc>
          <w:tcPr>
            <w:tcW w:w="2431" w:type="pct"/>
          </w:tcPr>
          <w:p w:rsidR="008108DA" w:rsidRPr="00EC5D70" w:rsidRDefault="008108DA" w:rsidP="00EC5D70">
            <w:pPr>
              <w:widowControl w:val="0"/>
              <w:autoSpaceDE w:val="0"/>
              <w:autoSpaceDN w:val="0"/>
              <w:adjustRightInd w:val="0"/>
              <w:spacing w:line="240" w:lineRule="auto"/>
              <w:ind w:firstLine="0"/>
              <w:jc w:val="left"/>
              <w:rPr>
                <w:rFonts w:cs="Times New Roman"/>
                <w:color w:val="000000"/>
                <w:sz w:val="24"/>
                <w:szCs w:val="24"/>
              </w:rPr>
            </w:pPr>
            <w:r w:rsidRPr="00EC5D70">
              <w:rPr>
                <w:rFonts w:cs="Times New Roman"/>
                <w:color w:val="000000"/>
                <w:sz w:val="24"/>
                <w:szCs w:val="24"/>
              </w:rPr>
              <w:t>1. Комплексные разноуровневые итоговые работы по проверке уровня начитанности и читательских умений (в конце года).</w:t>
            </w:r>
          </w:p>
          <w:p w:rsidR="008108DA" w:rsidRPr="00EC5D70" w:rsidRDefault="008108DA" w:rsidP="00EC5D70">
            <w:pPr>
              <w:widowControl w:val="0"/>
              <w:autoSpaceDE w:val="0"/>
              <w:autoSpaceDN w:val="0"/>
              <w:adjustRightInd w:val="0"/>
              <w:spacing w:line="240" w:lineRule="auto"/>
              <w:ind w:firstLine="0"/>
              <w:jc w:val="left"/>
              <w:rPr>
                <w:rFonts w:cs="Times New Roman"/>
                <w:color w:val="000000"/>
                <w:sz w:val="24"/>
                <w:szCs w:val="24"/>
              </w:rPr>
            </w:pPr>
            <w:r w:rsidRPr="00EC5D70">
              <w:rPr>
                <w:rFonts w:cs="Times New Roman"/>
                <w:color w:val="000000"/>
                <w:sz w:val="24"/>
                <w:szCs w:val="24"/>
              </w:rPr>
              <w:t>2. Изложения.</w:t>
            </w:r>
          </w:p>
          <w:p w:rsidR="008108DA" w:rsidRPr="00EC5D70" w:rsidRDefault="008108DA" w:rsidP="00EC5D70">
            <w:pPr>
              <w:widowControl w:val="0"/>
              <w:autoSpaceDE w:val="0"/>
              <w:autoSpaceDN w:val="0"/>
              <w:adjustRightInd w:val="0"/>
              <w:spacing w:line="240" w:lineRule="auto"/>
              <w:ind w:firstLine="0"/>
              <w:jc w:val="left"/>
              <w:rPr>
                <w:rFonts w:cs="Times New Roman"/>
                <w:color w:val="000000"/>
                <w:sz w:val="24"/>
                <w:szCs w:val="24"/>
              </w:rPr>
            </w:pPr>
            <w:r w:rsidRPr="00EC5D70">
              <w:rPr>
                <w:rFonts w:cs="Times New Roman"/>
                <w:color w:val="000000"/>
                <w:sz w:val="24"/>
                <w:szCs w:val="24"/>
              </w:rPr>
              <w:t>3. Сочинения.</w:t>
            </w:r>
          </w:p>
        </w:tc>
      </w:tr>
      <w:tr w:rsidR="008108DA" w:rsidRPr="00EC5D70" w:rsidTr="008108DA">
        <w:tc>
          <w:tcPr>
            <w:tcW w:w="2569" w:type="pct"/>
          </w:tcPr>
          <w:p w:rsidR="008108DA" w:rsidRPr="00EC5D70" w:rsidRDefault="008108DA" w:rsidP="00EC5D70">
            <w:pPr>
              <w:widowControl w:val="0"/>
              <w:autoSpaceDE w:val="0"/>
              <w:autoSpaceDN w:val="0"/>
              <w:adjustRightInd w:val="0"/>
              <w:spacing w:line="240" w:lineRule="auto"/>
              <w:ind w:firstLine="0"/>
              <w:jc w:val="left"/>
              <w:rPr>
                <w:rFonts w:cs="Times New Roman"/>
                <w:color w:val="000000"/>
                <w:sz w:val="24"/>
                <w:szCs w:val="24"/>
              </w:rPr>
            </w:pPr>
            <w:r w:rsidRPr="00EC5D70">
              <w:rPr>
                <w:rFonts w:cs="Times New Roman"/>
                <w:color w:val="000000"/>
                <w:sz w:val="24"/>
                <w:szCs w:val="24"/>
              </w:rPr>
              <w:t>2 класс</w:t>
            </w:r>
          </w:p>
          <w:p w:rsidR="008108DA" w:rsidRPr="00EC5D70" w:rsidRDefault="008108DA" w:rsidP="00EC5D70">
            <w:pPr>
              <w:widowControl w:val="0"/>
              <w:autoSpaceDE w:val="0"/>
              <w:autoSpaceDN w:val="0"/>
              <w:adjustRightInd w:val="0"/>
              <w:spacing w:line="240" w:lineRule="auto"/>
              <w:ind w:firstLine="0"/>
              <w:jc w:val="left"/>
              <w:rPr>
                <w:rFonts w:cs="Times New Roman"/>
                <w:color w:val="000000"/>
                <w:sz w:val="24"/>
                <w:szCs w:val="24"/>
              </w:rPr>
            </w:pPr>
            <w:r w:rsidRPr="00EC5D70">
              <w:rPr>
                <w:rFonts w:cs="Times New Roman"/>
                <w:color w:val="000000"/>
                <w:sz w:val="24"/>
                <w:szCs w:val="24"/>
              </w:rPr>
              <w:t xml:space="preserve"> - высказывать свою точку зрения о прочитанном тексте;</w:t>
            </w:r>
          </w:p>
          <w:p w:rsidR="008108DA" w:rsidRPr="00EC5D70" w:rsidRDefault="008108DA" w:rsidP="00EC5D70">
            <w:pPr>
              <w:widowControl w:val="0"/>
              <w:autoSpaceDE w:val="0"/>
              <w:autoSpaceDN w:val="0"/>
              <w:adjustRightInd w:val="0"/>
              <w:spacing w:line="240" w:lineRule="auto"/>
              <w:ind w:firstLine="0"/>
              <w:jc w:val="left"/>
              <w:rPr>
                <w:rFonts w:cs="Times New Roman"/>
                <w:color w:val="000000"/>
                <w:sz w:val="24"/>
                <w:szCs w:val="24"/>
              </w:rPr>
            </w:pPr>
            <w:r w:rsidRPr="00EC5D70">
              <w:rPr>
                <w:rFonts w:cs="Times New Roman"/>
                <w:color w:val="000000"/>
                <w:sz w:val="24"/>
                <w:szCs w:val="24"/>
              </w:rPr>
              <w:t>- определять место и роль иллюстративного ряда в тексте</w:t>
            </w:r>
          </w:p>
        </w:tc>
        <w:tc>
          <w:tcPr>
            <w:tcW w:w="2431" w:type="pct"/>
          </w:tcPr>
          <w:p w:rsidR="008108DA" w:rsidRPr="00EC5D70" w:rsidRDefault="008108DA" w:rsidP="00EC5D70">
            <w:pPr>
              <w:widowControl w:val="0"/>
              <w:autoSpaceDE w:val="0"/>
              <w:autoSpaceDN w:val="0"/>
              <w:adjustRightInd w:val="0"/>
              <w:spacing w:line="240" w:lineRule="auto"/>
              <w:ind w:firstLine="0"/>
              <w:jc w:val="left"/>
              <w:rPr>
                <w:rFonts w:cs="Times New Roman"/>
                <w:color w:val="000000"/>
                <w:sz w:val="24"/>
                <w:szCs w:val="24"/>
              </w:rPr>
            </w:pPr>
            <w:r w:rsidRPr="00EC5D70">
              <w:rPr>
                <w:rFonts w:cs="Times New Roman"/>
                <w:color w:val="000000"/>
                <w:sz w:val="24"/>
                <w:szCs w:val="24"/>
              </w:rPr>
              <w:t>1. Комплексные разноуровневые итоговые работы по проверке уровня начитанности и читательских умений (в конце года).</w:t>
            </w:r>
          </w:p>
          <w:p w:rsidR="008108DA" w:rsidRPr="00EC5D70" w:rsidRDefault="008108DA" w:rsidP="00EC5D70">
            <w:pPr>
              <w:widowControl w:val="0"/>
              <w:autoSpaceDE w:val="0"/>
              <w:autoSpaceDN w:val="0"/>
              <w:adjustRightInd w:val="0"/>
              <w:spacing w:line="240" w:lineRule="auto"/>
              <w:ind w:firstLine="0"/>
              <w:jc w:val="left"/>
              <w:rPr>
                <w:rFonts w:cs="Times New Roman"/>
                <w:color w:val="000000"/>
                <w:sz w:val="24"/>
                <w:szCs w:val="24"/>
              </w:rPr>
            </w:pPr>
            <w:r w:rsidRPr="00EC5D70">
              <w:rPr>
                <w:rFonts w:cs="Times New Roman"/>
                <w:color w:val="000000"/>
                <w:sz w:val="24"/>
                <w:szCs w:val="24"/>
              </w:rPr>
              <w:t>2. Изложение по серии картинок.</w:t>
            </w:r>
          </w:p>
          <w:p w:rsidR="008108DA" w:rsidRPr="00EC5D70" w:rsidRDefault="008108DA" w:rsidP="00EC5D70">
            <w:pPr>
              <w:widowControl w:val="0"/>
              <w:autoSpaceDE w:val="0"/>
              <w:autoSpaceDN w:val="0"/>
              <w:adjustRightInd w:val="0"/>
              <w:spacing w:line="240" w:lineRule="auto"/>
              <w:ind w:firstLine="0"/>
              <w:jc w:val="left"/>
              <w:rPr>
                <w:rFonts w:cs="Times New Roman"/>
                <w:color w:val="000000"/>
                <w:sz w:val="24"/>
                <w:szCs w:val="24"/>
              </w:rPr>
            </w:pPr>
            <w:r w:rsidRPr="00EC5D70">
              <w:rPr>
                <w:rFonts w:cs="Times New Roman"/>
                <w:color w:val="000000"/>
                <w:sz w:val="24"/>
                <w:szCs w:val="24"/>
              </w:rPr>
              <w:t>3. Сочинение по картине.</w:t>
            </w:r>
          </w:p>
        </w:tc>
      </w:tr>
      <w:tr w:rsidR="008108DA" w:rsidRPr="00EC5D70" w:rsidTr="008108DA">
        <w:tc>
          <w:tcPr>
            <w:tcW w:w="2569" w:type="pct"/>
          </w:tcPr>
          <w:p w:rsidR="008108DA" w:rsidRPr="00EC5D70" w:rsidRDefault="008108DA" w:rsidP="00EC5D70">
            <w:pPr>
              <w:widowControl w:val="0"/>
              <w:autoSpaceDE w:val="0"/>
              <w:autoSpaceDN w:val="0"/>
              <w:adjustRightInd w:val="0"/>
              <w:spacing w:line="240" w:lineRule="auto"/>
              <w:ind w:firstLine="0"/>
              <w:jc w:val="left"/>
              <w:rPr>
                <w:rFonts w:cs="Times New Roman"/>
                <w:color w:val="000000"/>
                <w:sz w:val="24"/>
                <w:szCs w:val="24"/>
              </w:rPr>
            </w:pPr>
            <w:r w:rsidRPr="00EC5D70">
              <w:rPr>
                <w:rFonts w:cs="Times New Roman"/>
                <w:color w:val="000000"/>
                <w:sz w:val="24"/>
                <w:szCs w:val="24"/>
              </w:rPr>
              <w:t xml:space="preserve">3 класс </w:t>
            </w:r>
          </w:p>
          <w:p w:rsidR="008108DA" w:rsidRPr="00EC5D70" w:rsidRDefault="008108DA" w:rsidP="00EC5D70">
            <w:pPr>
              <w:widowControl w:val="0"/>
              <w:autoSpaceDE w:val="0"/>
              <w:autoSpaceDN w:val="0"/>
              <w:adjustRightInd w:val="0"/>
              <w:spacing w:line="240" w:lineRule="auto"/>
              <w:ind w:firstLine="0"/>
              <w:jc w:val="left"/>
              <w:rPr>
                <w:rFonts w:cs="Times New Roman"/>
                <w:color w:val="000000"/>
                <w:sz w:val="24"/>
                <w:szCs w:val="24"/>
              </w:rPr>
            </w:pPr>
            <w:r w:rsidRPr="00EC5D70">
              <w:rPr>
                <w:rFonts w:cs="Times New Roman"/>
                <w:color w:val="000000"/>
                <w:sz w:val="24"/>
                <w:szCs w:val="24"/>
              </w:rPr>
              <w:t>- высказывать свою точку зрения о прочитанном тексте;</w:t>
            </w:r>
          </w:p>
          <w:p w:rsidR="008108DA" w:rsidRPr="00EC5D70" w:rsidRDefault="008108DA" w:rsidP="00EC5D70">
            <w:pPr>
              <w:widowControl w:val="0"/>
              <w:autoSpaceDE w:val="0"/>
              <w:autoSpaceDN w:val="0"/>
              <w:adjustRightInd w:val="0"/>
              <w:spacing w:line="240" w:lineRule="auto"/>
              <w:ind w:firstLine="0"/>
              <w:jc w:val="left"/>
              <w:rPr>
                <w:rFonts w:cs="Times New Roman"/>
                <w:color w:val="000000"/>
                <w:sz w:val="24"/>
                <w:szCs w:val="24"/>
              </w:rPr>
            </w:pPr>
            <w:r w:rsidRPr="00EC5D70">
              <w:rPr>
                <w:rFonts w:cs="Times New Roman"/>
                <w:color w:val="000000"/>
                <w:sz w:val="24"/>
                <w:szCs w:val="24"/>
              </w:rPr>
              <w:t>- определять место и роль иллюстративного ряда в тексте;</w:t>
            </w:r>
          </w:p>
          <w:p w:rsidR="008108DA" w:rsidRPr="00EC5D70" w:rsidRDefault="008108DA" w:rsidP="00EC5D70">
            <w:pPr>
              <w:widowControl w:val="0"/>
              <w:autoSpaceDE w:val="0"/>
              <w:autoSpaceDN w:val="0"/>
              <w:adjustRightInd w:val="0"/>
              <w:spacing w:line="240" w:lineRule="auto"/>
              <w:ind w:firstLine="0"/>
              <w:jc w:val="left"/>
              <w:rPr>
                <w:rFonts w:cs="Times New Roman"/>
                <w:color w:val="000000"/>
                <w:sz w:val="24"/>
                <w:szCs w:val="24"/>
              </w:rPr>
            </w:pPr>
            <w:r w:rsidRPr="00EC5D70">
              <w:rPr>
                <w:rFonts w:cs="Times New Roman"/>
                <w:color w:val="000000"/>
                <w:sz w:val="24"/>
                <w:szCs w:val="24"/>
              </w:rPr>
              <w:lastRenderedPageBreak/>
              <w:t>- участвовать в учебном диалоге при  обсуждении  прочитанного или прослушанного текста;</w:t>
            </w:r>
          </w:p>
          <w:p w:rsidR="008108DA" w:rsidRPr="00EC5D70" w:rsidRDefault="008108DA" w:rsidP="00EC5D70">
            <w:pPr>
              <w:widowControl w:val="0"/>
              <w:autoSpaceDE w:val="0"/>
              <w:autoSpaceDN w:val="0"/>
              <w:adjustRightInd w:val="0"/>
              <w:spacing w:line="240" w:lineRule="auto"/>
              <w:ind w:firstLine="0"/>
              <w:jc w:val="left"/>
              <w:rPr>
                <w:rFonts w:cs="Times New Roman"/>
                <w:color w:val="000000"/>
                <w:sz w:val="24"/>
                <w:szCs w:val="24"/>
              </w:rPr>
            </w:pPr>
            <w:r w:rsidRPr="00EC5D70">
              <w:rPr>
                <w:rFonts w:cs="Times New Roman"/>
                <w:color w:val="000000"/>
                <w:sz w:val="24"/>
                <w:szCs w:val="24"/>
              </w:rPr>
              <w:t>- соотносить собственную точку зрения с позицией автора;</w:t>
            </w:r>
          </w:p>
          <w:p w:rsidR="008108DA" w:rsidRPr="00EC5D70" w:rsidRDefault="008108DA" w:rsidP="00EC5D70">
            <w:pPr>
              <w:widowControl w:val="0"/>
              <w:autoSpaceDE w:val="0"/>
              <w:autoSpaceDN w:val="0"/>
              <w:adjustRightInd w:val="0"/>
              <w:spacing w:line="240" w:lineRule="auto"/>
              <w:ind w:firstLine="0"/>
              <w:jc w:val="left"/>
              <w:rPr>
                <w:rFonts w:cs="Times New Roman"/>
                <w:color w:val="000000"/>
                <w:sz w:val="24"/>
                <w:szCs w:val="24"/>
              </w:rPr>
            </w:pPr>
            <w:r w:rsidRPr="00EC5D70">
              <w:rPr>
                <w:rFonts w:cs="Times New Roman"/>
                <w:color w:val="000000"/>
                <w:sz w:val="24"/>
                <w:szCs w:val="24"/>
              </w:rPr>
              <w:t>- в процессе работы с одним или несколькими источниками выявлять достоверную информацию</w:t>
            </w:r>
          </w:p>
        </w:tc>
        <w:tc>
          <w:tcPr>
            <w:tcW w:w="2431" w:type="pct"/>
          </w:tcPr>
          <w:p w:rsidR="008108DA" w:rsidRPr="00EC5D70" w:rsidRDefault="008108DA" w:rsidP="00EC5D70">
            <w:pPr>
              <w:widowControl w:val="0"/>
              <w:autoSpaceDE w:val="0"/>
              <w:autoSpaceDN w:val="0"/>
              <w:adjustRightInd w:val="0"/>
              <w:spacing w:line="240" w:lineRule="auto"/>
              <w:ind w:firstLine="0"/>
              <w:jc w:val="left"/>
              <w:rPr>
                <w:rFonts w:cs="Times New Roman"/>
                <w:color w:val="000000"/>
                <w:sz w:val="24"/>
                <w:szCs w:val="24"/>
              </w:rPr>
            </w:pPr>
            <w:r w:rsidRPr="00EC5D70">
              <w:rPr>
                <w:rFonts w:cs="Times New Roman"/>
                <w:color w:val="000000"/>
                <w:sz w:val="24"/>
                <w:szCs w:val="24"/>
              </w:rPr>
              <w:lastRenderedPageBreak/>
              <w:t>1. Комплексные разноуровневые итоговые работы по проверке уровня начитанности и читательских умений (в конце года).</w:t>
            </w:r>
          </w:p>
          <w:p w:rsidR="008108DA" w:rsidRPr="00EC5D70" w:rsidRDefault="008108DA" w:rsidP="00EC5D70">
            <w:pPr>
              <w:widowControl w:val="0"/>
              <w:autoSpaceDE w:val="0"/>
              <w:autoSpaceDN w:val="0"/>
              <w:adjustRightInd w:val="0"/>
              <w:spacing w:line="240" w:lineRule="auto"/>
              <w:ind w:firstLine="0"/>
              <w:jc w:val="left"/>
              <w:rPr>
                <w:rFonts w:cs="Times New Roman"/>
                <w:color w:val="000000"/>
                <w:sz w:val="24"/>
                <w:szCs w:val="24"/>
              </w:rPr>
            </w:pPr>
            <w:r w:rsidRPr="00EC5D70">
              <w:rPr>
                <w:rFonts w:cs="Times New Roman"/>
                <w:color w:val="000000"/>
                <w:sz w:val="24"/>
                <w:szCs w:val="24"/>
              </w:rPr>
              <w:t>2. Изложение по серии картинок.</w:t>
            </w:r>
          </w:p>
          <w:p w:rsidR="008108DA" w:rsidRPr="00EC5D70" w:rsidRDefault="008108DA" w:rsidP="00EC5D70">
            <w:pPr>
              <w:widowControl w:val="0"/>
              <w:autoSpaceDE w:val="0"/>
              <w:autoSpaceDN w:val="0"/>
              <w:adjustRightInd w:val="0"/>
              <w:spacing w:line="240" w:lineRule="auto"/>
              <w:ind w:firstLine="0"/>
              <w:jc w:val="left"/>
              <w:rPr>
                <w:rFonts w:cs="Times New Roman"/>
                <w:color w:val="000000"/>
                <w:sz w:val="24"/>
                <w:szCs w:val="24"/>
              </w:rPr>
            </w:pPr>
            <w:r w:rsidRPr="00EC5D70">
              <w:rPr>
                <w:rFonts w:cs="Times New Roman"/>
                <w:color w:val="000000"/>
                <w:sz w:val="24"/>
                <w:szCs w:val="24"/>
              </w:rPr>
              <w:t>3. Сочинение по картине.</w:t>
            </w:r>
          </w:p>
          <w:p w:rsidR="008108DA" w:rsidRPr="00EC5D70" w:rsidRDefault="008108DA" w:rsidP="00EC5D70">
            <w:pPr>
              <w:widowControl w:val="0"/>
              <w:autoSpaceDE w:val="0"/>
              <w:autoSpaceDN w:val="0"/>
              <w:adjustRightInd w:val="0"/>
              <w:spacing w:line="240" w:lineRule="auto"/>
              <w:ind w:firstLine="0"/>
              <w:jc w:val="left"/>
              <w:rPr>
                <w:rFonts w:cs="Times New Roman"/>
                <w:color w:val="000000"/>
                <w:sz w:val="24"/>
                <w:szCs w:val="24"/>
              </w:rPr>
            </w:pPr>
          </w:p>
        </w:tc>
      </w:tr>
      <w:tr w:rsidR="008108DA" w:rsidRPr="00EC5D70" w:rsidTr="008108DA">
        <w:tc>
          <w:tcPr>
            <w:tcW w:w="2569" w:type="pct"/>
          </w:tcPr>
          <w:p w:rsidR="008108DA" w:rsidRPr="00EC5D70" w:rsidRDefault="008108DA" w:rsidP="00EC5D70">
            <w:pPr>
              <w:widowControl w:val="0"/>
              <w:autoSpaceDE w:val="0"/>
              <w:autoSpaceDN w:val="0"/>
              <w:adjustRightInd w:val="0"/>
              <w:spacing w:line="240" w:lineRule="auto"/>
              <w:ind w:firstLine="0"/>
              <w:jc w:val="left"/>
              <w:rPr>
                <w:rFonts w:cs="Times New Roman"/>
                <w:color w:val="000000"/>
                <w:sz w:val="24"/>
                <w:szCs w:val="24"/>
              </w:rPr>
            </w:pPr>
            <w:r w:rsidRPr="00EC5D70">
              <w:rPr>
                <w:rFonts w:cs="Times New Roman"/>
                <w:color w:val="000000"/>
                <w:sz w:val="24"/>
                <w:szCs w:val="24"/>
              </w:rPr>
              <w:lastRenderedPageBreak/>
              <w:t xml:space="preserve">4 класс </w:t>
            </w:r>
          </w:p>
          <w:p w:rsidR="008108DA" w:rsidRPr="00EC5D70" w:rsidRDefault="008108DA" w:rsidP="00EC5D70">
            <w:pPr>
              <w:widowControl w:val="0"/>
              <w:autoSpaceDE w:val="0"/>
              <w:autoSpaceDN w:val="0"/>
              <w:adjustRightInd w:val="0"/>
              <w:spacing w:line="240" w:lineRule="auto"/>
              <w:ind w:firstLine="0"/>
              <w:jc w:val="left"/>
              <w:rPr>
                <w:rFonts w:cs="Times New Roman"/>
                <w:color w:val="000000"/>
                <w:sz w:val="24"/>
                <w:szCs w:val="24"/>
              </w:rPr>
            </w:pPr>
            <w:r w:rsidRPr="00EC5D70">
              <w:rPr>
                <w:rFonts w:cs="Times New Roman"/>
                <w:color w:val="000000"/>
                <w:sz w:val="24"/>
                <w:szCs w:val="24"/>
              </w:rPr>
              <w:t>- высказывать свою точку зрения о прочитанном тексте;</w:t>
            </w:r>
          </w:p>
          <w:p w:rsidR="008108DA" w:rsidRPr="00EC5D70" w:rsidRDefault="008108DA" w:rsidP="00EC5D70">
            <w:pPr>
              <w:widowControl w:val="0"/>
              <w:autoSpaceDE w:val="0"/>
              <w:autoSpaceDN w:val="0"/>
              <w:adjustRightInd w:val="0"/>
              <w:spacing w:line="240" w:lineRule="auto"/>
              <w:ind w:firstLine="0"/>
              <w:jc w:val="left"/>
              <w:rPr>
                <w:rFonts w:cs="Times New Roman"/>
                <w:color w:val="000000"/>
                <w:sz w:val="24"/>
                <w:szCs w:val="24"/>
              </w:rPr>
            </w:pPr>
            <w:r w:rsidRPr="00EC5D70">
              <w:rPr>
                <w:rFonts w:cs="Times New Roman"/>
                <w:color w:val="000000"/>
                <w:sz w:val="24"/>
                <w:szCs w:val="24"/>
              </w:rPr>
              <w:t>- определять место и роль иллюстративного ряда в тексте;</w:t>
            </w:r>
          </w:p>
          <w:p w:rsidR="008108DA" w:rsidRPr="00EC5D70" w:rsidRDefault="008108DA" w:rsidP="00EC5D70">
            <w:pPr>
              <w:widowControl w:val="0"/>
              <w:autoSpaceDE w:val="0"/>
              <w:autoSpaceDN w:val="0"/>
              <w:adjustRightInd w:val="0"/>
              <w:spacing w:line="240" w:lineRule="auto"/>
              <w:ind w:firstLine="0"/>
              <w:jc w:val="left"/>
              <w:rPr>
                <w:rFonts w:cs="Times New Roman"/>
                <w:color w:val="000000"/>
                <w:sz w:val="24"/>
                <w:szCs w:val="24"/>
              </w:rPr>
            </w:pPr>
            <w:r w:rsidRPr="00EC5D70">
              <w:rPr>
                <w:rFonts w:cs="Times New Roman"/>
                <w:color w:val="000000"/>
                <w:sz w:val="24"/>
                <w:szCs w:val="24"/>
              </w:rPr>
              <w:t>- участвовать в учебном диалоге при  обсуждении  прочитанного или прослушанного текста;</w:t>
            </w:r>
          </w:p>
          <w:p w:rsidR="008108DA" w:rsidRPr="00EC5D70" w:rsidRDefault="008108DA" w:rsidP="00EC5D70">
            <w:pPr>
              <w:widowControl w:val="0"/>
              <w:autoSpaceDE w:val="0"/>
              <w:autoSpaceDN w:val="0"/>
              <w:adjustRightInd w:val="0"/>
              <w:spacing w:line="240" w:lineRule="auto"/>
              <w:ind w:firstLine="0"/>
              <w:jc w:val="left"/>
              <w:rPr>
                <w:rFonts w:cs="Times New Roman"/>
                <w:color w:val="000000"/>
                <w:sz w:val="24"/>
                <w:szCs w:val="24"/>
              </w:rPr>
            </w:pPr>
            <w:r w:rsidRPr="00EC5D70">
              <w:rPr>
                <w:rFonts w:cs="Times New Roman"/>
                <w:color w:val="000000"/>
                <w:sz w:val="24"/>
                <w:szCs w:val="24"/>
              </w:rPr>
              <w:t>- 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8108DA" w:rsidRPr="00EC5D70" w:rsidRDefault="008108DA" w:rsidP="00EC5D70">
            <w:pPr>
              <w:widowControl w:val="0"/>
              <w:autoSpaceDE w:val="0"/>
              <w:autoSpaceDN w:val="0"/>
              <w:adjustRightInd w:val="0"/>
              <w:spacing w:line="240" w:lineRule="auto"/>
              <w:ind w:firstLine="0"/>
              <w:jc w:val="left"/>
              <w:rPr>
                <w:rFonts w:cs="Times New Roman"/>
                <w:color w:val="000000"/>
                <w:sz w:val="24"/>
                <w:szCs w:val="24"/>
              </w:rPr>
            </w:pPr>
            <w:r w:rsidRPr="00EC5D70">
              <w:rPr>
                <w:rFonts w:cs="Times New Roman"/>
                <w:color w:val="000000"/>
                <w:sz w:val="24"/>
                <w:szCs w:val="24"/>
              </w:rPr>
              <w:t>- различать жанры художественной литературы (сказка, рассказ, басня), сказки народные и литературные;</w:t>
            </w:r>
          </w:p>
          <w:p w:rsidR="008108DA" w:rsidRPr="00EC5D70" w:rsidRDefault="008108DA" w:rsidP="00EC5D70">
            <w:pPr>
              <w:widowControl w:val="0"/>
              <w:autoSpaceDE w:val="0"/>
              <w:autoSpaceDN w:val="0"/>
              <w:adjustRightInd w:val="0"/>
              <w:spacing w:line="240" w:lineRule="auto"/>
              <w:ind w:firstLine="0"/>
              <w:jc w:val="left"/>
              <w:rPr>
                <w:rFonts w:cs="Times New Roman"/>
                <w:color w:val="000000"/>
                <w:sz w:val="24"/>
                <w:szCs w:val="24"/>
              </w:rPr>
            </w:pPr>
            <w:r w:rsidRPr="00EC5D70">
              <w:rPr>
                <w:rFonts w:cs="Times New Roman"/>
                <w:color w:val="000000"/>
                <w:sz w:val="24"/>
                <w:szCs w:val="24"/>
              </w:rPr>
              <w:t>- приводить примеры художественных произведений разной тематики по изученному материалу;</w:t>
            </w:r>
          </w:p>
          <w:p w:rsidR="008108DA" w:rsidRPr="00EC5D70" w:rsidRDefault="008108DA" w:rsidP="00EC5D70">
            <w:pPr>
              <w:widowControl w:val="0"/>
              <w:autoSpaceDE w:val="0"/>
              <w:autoSpaceDN w:val="0"/>
              <w:adjustRightInd w:val="0"/>
              <w:spacing w:line="240" w:lineRule="auto"/>
              <w:ind w:firstLine="0"/>
              <w:jc w:val="left"/>
              <w:rPr>
                <w:rFonts w:cs="Times New Roman"/>
                <w:color w:val="000000"/>
                <w:sz w:val="24"/>
                <w:szCs w:val="24"/>
              </w:rPr>
            </w:pPr>
            <w:r w:rsidRPr="00EC5D70">
              <w:rPr>
                <w:rFonts w:cs="Times New Roman"/>
                <w:color w:val="000000"/>
                <w:sz w:val="24"/>
                <w:szCs w:val="24"/>
              </w:rPr>
              <w:t>-  использовать  приобретенные знания и умения в практической деятельности  и  повседневной жизни.</w:t>
            </w:r>
          </w:p>
        </w:tc>
        <w:tc>
          <w:tcPr>
            <w:tcW w:w="2431" w:type="pct"/>
          </w:tcPr>
          <w:p w:rsidR="008108DA" w:rsidRPr="00EC5D70" w:rsidRDefault="008108DA" w:rsidP="00EC5D70">
            <w:pPr>
              <w:widowControl w:val="0"/>
              <w:autoSpaceDE w:val="0"/>
              <w:autoSpaceDN w:val="0"/>
              <w:adjustRightInd w:val="0"/>
              <w:spacing w:line="240" w:lineRule="auto"/>
              <w:ind w:firstLine="0"/>
              <w:jc w:val="left"/>
              <w:rPr>
                <w:rFonts w:cs="Times New Roman"/>
                <w:color w:val="000000"/>
                <w:sz w:val="24"/>
                <w:szCs w:val="24"/>
              </w:rPr>
            </w:pPr>
            <w:r w:rsidRPr="00EC5D70">
              <w:rPr>
                <w:rFonts w:cs="Times New Roman"/>
                <w:color w:val="000000"/>
                <w:sz w:val="24"/>
                <w:szCs w:val="24"/>
              </w:rPr>
              <w:t>1. Комплексные разноуровневые итоговые работы по проверке уровня начитанности и читательских умений (в конце года).</w:t>
            </w:r>
          </w:p>
          <w:p w:rsidR="008108DA" w:rsidRPr="00EC5D70" w:rsidRDefault="008108DA" w:rsidP="00EC5D70">
            <w:pPr>
              <w:widowControl w:val="0"/>
              <w:autoSpaceDE w:val="0"/>
              <w:autoSpaceDN w:val="0"/>
              <w:adjustRightInd w:val="0"/>
              <w:spacing w:line="240" w:lineRule="auto"/>
              <w:ind w:firstLine="0"/>
              <w:jc w:val="left"/>
              <w:rPr>
                <w:rFonts w:cs="Times New Roman"/>
                <w:color w:val="000000"/>
                <w:sz w:val="24"/>
                <w:szCs w:val="24"/>
              </w:rPr>
            </w:pPr>
            <w:r w:rsidRPr="00EC5D70">
              <w:rPr>
                <w:rFonts w:cs="Times New Roman"/>
                <w:color w:val="000000"/>
                <w:sz w:val="24"/>
                <w:szCs w:val="24"/>
              </w:rPr>
              <w:t>2. Диагностические задания (типовые задачи) и тесты для проверки сформированности учебной и читательской деятельности.</w:t>
            </w:r>
          </w:p>
          <w:p w:rsidR="008108DA" w:rsidRPr="00EC5D70" w:rsidRDefault="008108DA" w:rsidP="00EC5D70">
            <w:pPr>
              <w:widowControl w:val="0"/>
              <w:autoSpaceDE w:val="0"/>
              <w:autoSpaceDN w:val="0"/>
              <w:adjustRightInd w:val="0"/>
              <w:spacing w:line="240" w:lineRule="auto"/>
              <w:ind w:firstLine="0"/>
              <w:jc w:val="left"/>
              <w:rPr>
                <w:rFonts w:cs="Times New Roman"/>
                <w:color w:val="000000"/>
                <w:sz w:val="24"/>
                <w:szCs w:val="24"/>
              </w:rPr>
            </w:pPr>
            <w:r w:rsidRPr="00EC5D70">
              <w:rPr>
                <w:rFonts w:cs="Times New Roman"/>
                <w:color w:val="000000"/>
                <w:sz w:val="24"/>
                <w:szCs w:val="24"/>
              </w:rPr>
              <w:t>3. Литературные диктанты (для проверки литературной эрудиции и грамотности).</w:t>
            </w:r>
          </w:p>
          <w:p w:rsidR="008108DA" w:rsidRPr="00EC5D70" w:rsidRDefault="008108DA" w:rsidP="00EC5D70">
            <w:pPr>
              <w:widowControl w:val="0"/>
              <w:autoSpaceDE w:val="0"/>
              <w:autoSpaceDN w:val="0"/>
              <w:adjustRightInd w:val="0"/>
              <w:spacing w:line="240" w:lineRule="auto"/>
              <w:ind w:firstLine="0"/>
              <w:jc w:val="left"/>
              <w:rPr>
                <w:rFonts w:cs="Times New Roman"/>
                <w:color w:val="000000"/>
                <w:sz w:val="24"/>
                <w:szCs w:val="24"/>
              </w:rPr>
            </w:pPr>
            <w:r w:rsidRPr="00EC5D70">
              <w:rPr>
                <w:rFonts w:cs="Times New Roman"/>
                <w:color w:val="000000"/>
                <w:sz w:val="24"/>
                <w:szCs w:val="24"/>
              </w:rPr>
              <w:t>4. Тесты по изученному произведению, теме, разделу.</w:t>
            </w:r>
          </w:p>
          <w:p w:rsidR="008108DA" w:rsidRPr="00EC5D70" w:rsidRDefault="008108DA" w:rsidP="00EC5D70">
            <w:pPr>
              <w:widowControl w:val="0"/>
              <w:autoSpaceDE w:val="0"/>
              <w:autoSpaceDN w:val="0"/>
              <w:adjustRightInd w:val="0"/>
              <w:spacing w:line="240" w:lineRule="auto"/>
              <w:ind w:firstLine="0"/>
              <w:jc w:val="left"/>
              <w:rPr>
                <w:rFonts w:cs="Times New Roman"/>
                <w:color w:val="000000"/>
                <w:sz w:val="24"/>
                <w:szCs w:val="24"/>
              </w:rPr>
            </w:pPr>
            <w:r w:rsidRPr="00EC5D70">
              <w:rPr>
                <w:rFonts w:cs="Times New Roman"/>
                <w:color w:val="000000"/>
                <w:sz w:val="24"/>
                <w:szCs w:val="24"/>
              </w:rPr>
              <w:t>5. Изложения.</w:t>
            </w:r>
          </w:p>
          <w:p w:rsidR="008108DA" w:rsidRPr="00EC5D70" w:rsidRDefault="008108DA" w:rsidP="00EC5D70">
            <w:pPr>
              <w:widowControl w:val="0"/>
              <w:autoSpaceDE w:val="0"/>
              <w:autoSpaceDN w:val="0"/>
              <w:adjustRightInd w:val="0"/>
              <w:spacing w:line="240" w:lineRule="auto"/>
              <w:ind w:firstLine="0"/>
              <w:jc w:val="left"/>
              <w:rPr>
                <w:rFonts w:cs="Times New Roman"/>
                <w:color w:val="000000"/>
                <w:sz w:val="24"/>
                <w:szCs w:val="24"/>
              </w:rPr>
            </w:pPr>
            <w:r w:rsidRPr="00EC5D70">
              <w:rPr>
                <w:rFonts w:cs="Times New Roman"/>
                <w:color w:val="000000"/>
                <w:sz w:val="24"/>
                <w:szCs w:val="24"/>
              </w:rPr>
              <w:t>6. Сочинения.</w:t>
            </w:r>
          </w:p>
          <w:p w:rsidR="008108DA" w:rsidRPr="00EC5D70" w:rsidRDefault="008108DA" w:rsidP="00EC5D70">
            <w:pPr>
              <w:widowControl w:val="0"/>
              <w:autoSpaceDE w:val="0"/>
              <w:autoSpaceDN w:val="0"/>
              <w:adjustRightInd w:val="0"/>
              <w:spacing w:line="240" w:lineRule="auto"/>
              <w:ind w:firstLine="0"/>
              <w:jc w:val="left"/>
              <w:rPr>
                <w:rFonts w:cs="Times New Roman"/>
                <w:color w:val="000000"/>
                <w:sz w:val="24"/>
                <w:szCs w:val="24"/>
              </w:rPr>
            </w:pPr>
          </w:p>
        </w:tc>
      </w:tr>
    </w:tbl>
    <w:p w:rsidR="00A8210A" w:rsidRPr="00EC5D70" w:rsidRDefault="00A8210A" w:rsidP="00EC5D70">
      <w:pPr>
        <w:widowControl w:val="0"/>
        <w:tabs>
          <w:tab w:val="left" w:pos="709"/>
        </w:tabs>
        <w:autoSpaceDE w:val="0"/>
        <w:autoSpaceDN w:val="0"/>
        <w:adjustRightInd w:val="0"/>
        <w:spacing w:line="240" w:lineRule="auto"/>
        <w:ind w:firstLine="0"/>
        <w:jc w:val="left"/>
        <w:rPr>
          <w:rFonts w:cs="Times New Roman"/>
          <w:b/>
          <w:color w:val="000000"/>
          <w:sz w:val="24"/>
          <w:szCs w:val="24"/>
        </w:rPr>
      </w:pPr>
      <w:r w:rsidRPr="00EC5D70">
        <w:rPr>
          <w:rFonts w:cs="Times New Roman"/>
          <w:b/>
          <w:color w:val="000000"/>
          <w:sz w:val="24"/>
          <w:szCs w:val="24"/>
        </w:rPr>
        <w:t xml:space="preserve">Инструментами мониторинга сформированности ИКТ-компетентности </w:t>
      </w:r>
      <w:r w:rsidRPr="00EC5D70">
        <w:rPr>
          <w:rFonts w:cs="Times New Roman"/>
          <w:color w:val="000000"/>
          <w:sz w:val="24"/>
          <w:szCs w:val="24"/>
        </w:rPr>
        <w:t>обучающихся являются:</w:t>
      </w:r>
    </w:p>
    <w:p w:rsidR="00A8210A" w:rsidRPr="00EC5D70" w:rsidRDefault="00A8210A" w:rsidP="00EC5D70">
      <w:pPr>
        <w:widowControl w:val="0"/>
        <w:autoSpaceDE w:val="0"/>
        <w:autoSpaceDN w:val="0"/>
        <w:adjustRightInd w:val="0"/>
        <w:spacing w:line="240" w:lineRule="auto"/>
        <w:ind w:firstLine="0"/>
        <w:jc w:val="left"/>
        <w:rPr>
          <w:rFonts w:cs="Times New Roman"/>
          <w:color w:val="000000"/>
          <w:sz w:val="24"/>
          <w:szCs w:val="24"/>
        </w:rPr>
      </w:pPr>
      <w:r w:rsidRPr="00EC5D70">
        <w:rPr>
          <w:rFonts w:cs="Times New Roman"/>
          <w:color w:val="000000"/>
          <w:sz w:val="24"/>
          <w:szCs w:val="24"/>
        </w:rPr>
        <w:t>- контроль за реализацией тематических планов рабочих учебных программ и программ внеурочной деятельности;</w:t>
      </w:r>
    </w:p>
    <w:p w:rsidR="00A8210A" w:rsidRPr="00EC5D70" w:rsidRDefault="00A8210A" w:rsidP="00EC5D70">
      <w:pPr>
        <w:widowControl w:val="0"/>
        <w:autoSpaceDE w:val="0"/>
        <w:autoSpaceDN w:val="0"/>
        <w:adjustRightInd w:val="0"/>
        <w:spacing w:line="240" w:lineRule="auto"/>
        <w:ind w:firstLine="0"/>
        <w:jc w:val="left"/>
        <w:rPr>
          <w:rFonts w:cs="Times New Roman"/>
          <w:color w:val="000000"/>
          <w:sz w:val="24"/>
          <w:szCs w:val="24"/>
        </w:rPr>
      </w:pPr>
      <w:r w:rsidRPr="00EC5D70">
        <w:rPr>
          <w:rFonts w:cs="Times New Roman"/>
          <w:color w:val="000000"/>
          <w:sz w:val="24"/>
          <w:szCs w:val="24"/>
        </w:rPr>
        <w:t>- педагогическое наблюдение;</w:t>
      </w:r>
    </w:p>
    <w:p w:rsidR="00A8210A" w:rsidRPr="00EC5D70" w:rsidRDefault="00A8210A" w:rsidP="00EC5D70">
      <w:pPr>
        <w:widowControl w:val="0"/>
        <w:autoSpaceDE w:val="0"/>
        <w:autoSpaceDN w:val="0"/>
        <w:adjustRightInd w:val="0"/>
        <w:spacing w:line="240" w:lineRule="auto"/>
        <w:ind w:firstLine="0"/>
        <w:jc w:val="left"/>
        <w:rPr>
          <w:rFonts w:cs="Times New Roman"/>
          <w:color w:val="000000"/>
          <w:sz w:val="24"/>
          <w:szCs w:val="24"/>
        </w:rPr>
      </w:pPr>
      <w:r w:rsidRPr="00EC5D70">
        <w:rPr>
          <w:rFonts w:cs="Times New Roman"/>
          <w:color w:val="000000"/>
          <w:sz w:val="24"/>
          <w:szCs w:val="24"/>
        </w:rPr>
        <w:t>- диагностические задания (типовые задачи) по проверке сформированности информационных умений обучающихся.</w:t>
      </w:r>
    </w:p>
    <w:p w:rsidR="008F5F64" w:rsidRPr="00EC5D70" w:rsidRDefault="008F5F64" w:rsidP="00EC5D70">
      <w:pPr>
        <w:pStyle w:val="body"/>
        <w:widowControl w:val="0"/>
        <w:suppressAutoHyphens/>
        <w:spacing w:line="240" w:lineRule="auto"/>
        <w:ind w:firstLine="0"/>
        <w:jc w:val="left"/>
        <w:rPr>
          <w:rStyle w:val="Bold"/>
          <w:rFonts w:cs="Times New Roman"/>
          <w:sz w:val="24"/>
          <w:szCs w:val="24"/>
        </w:rPr>
      </w:pPr>
    </w:p>
    <w:p w:rsidR="00A71114" w:rsidRPr="00EC5D70" w:rsidRDefault="00A71114" w:rsidP="00EC5D70">
      <w:pPr>
        <w:pStyle w:val="body"/>
        <w:widowControl w:val="0"/>
        <w:suppressAutoHyphens/>
        <w:spacing w:line="240" w:lineRule="auto"/>
        <w:ind w:firstLine="0"/>
        <w:jc w:val="left"/>
        <w:rPr>
          <w:rStyle w:val="Bold"/>
          <w:rFonts w:cs="Times New Roman"/>
          <w:sz w:val="24"/>
          <w:szCs w:val="24"/>
        </w:rPr>
      </w:pPr>
      <w:r w:rsidRPr="00EC5D70">
        <w:rPr>
          <w:rStyle w:val="Bold"/>
          <w:rFonts w:cs="Times New Roman"/>
          <w:sz w:val="24"/>
          <w:szCs w:val="24"/>
        </w:rPr>
        <w:t>Особенности оценки предметных результатов</w:t>
      </w:r>
    </w:p>
    <w:p w:rsidR="00A71114" w:rsidRPr="00EC5D70" w:rsidRDefault="00A71114" w:rsidP="00EC5D70">
      <w:pPr>
        <w:pStyle w:val="body"/>
        <w:widowControl w:val="0"/>
        <w:suppressAutoHyphens/>
        <w:spacing w:line="240" w:lineRule="auto"/>
        <w:ind w:firstLine="0"/>
        <w:jc w:val="left"/>
        <w:rPr>
          <w:rFonts w:cs="Times New Roman"/>
          <w:sz w:val="24"/>
          <w:szCs w:val="24"/>
        </w:rPr>
      </w:pPr>
      <w:r w:rsidRPr="00EC5D70">
        <w:rPr>
          <w:rFonts w:cs="Times New Roman"/>
          <w:sz w:val="24"/>
          <w:szCs w:val="24"/>
        </w:rPr>
        <w:t>Оценка предметных результатов представляет собой оценку достижения обучающимися планируемых результатов по отдельным предметам. Основой для оценки предметных результатов являются положения ФГОС НОО. Формирование предметных результатов обеспечивается каждой учебной дисциплиной.</w:t>
      </w:r>
    </w:p>
    <w:p w:rsidR="00A71114" w:rsidRPr="00EC5D70" w:rsidRDefault="00A71114" w:rsidP="00EC5D70">
      <w:pPr>
        <w:pStyle w:val="body"/>
        <w:widowControl w:val="0"/>
        <w:suppressAutoHyphens/>
        <w:spacing w:line="240" w:lineRule="auto"/>
        <w:ind w:firstLine="0"/>
        <w:jc w:val="left"/>
        <w:rPr>
          <w:rFonts w:cs="Times New Roman"/>
          <w:spacing w:val="2"/>
          <w:sz w:val="24"/>
          <w:szCs w:val="24"/>
        </w:rPr>
      </w:pPr>
      <w:r w:rsidRPr="00EC5D70">
        <w:rPr>
          <w:rFonts w:cs="Times New Roman"/>
          <w:spacing w:val="2"/>
          <w:sz w:val="24"/>
          <w:szCs w:val="24"/>
        </w:rPr>
        <w:t xml:space="preserve">Основным </w:t>
      </w:r>
      <w:r w:rsidRPr="00EC5D70">
        <w:rPr>
          <w:rStyle w:val="Bold"/>
          <w:rFonts w:cs="Times New Roman"/>
          <w:spacing w:val="2"/>
          <w:sz w:val="24"/>
          <w:szCs w:val="24"/>
        </w:rPr>
        <w:t>предметом</w:t>
      </w:r>
      <w:r w:rsidRPr="00EC5D70">
        <w:rPr>
          <w:rFonts w:cs="Times New Roman"/>
          <w:spacing w:val="2"/>
          <w:sz w:val="24"/>
          <w:szCs w:val="24"/>
        </w:rPr>
        <w:t xml:space="preserve"> оценки в соответствии с требованиями ФГОС НОО является способность к решению учебно-познавательных и учебно-практических задач, основанных на изучаемом учебном материале и способах действий, в том числе метапредметных (познавательных, регулятивных, коммуникативных) действий.</w:t>
      </w:r>
    </w:p>
    <w:p w:rsidR="00A71114" w:rsidRPr="00EC5D70" w:rsidRDefault="00A71114" w:rsidP="00EC5D70">
      <w:pPr>
        <w:pStyle w:val="body"/>
        <w:widowControl w:val="0"/>
        <w:suppressAutoHyphens/>
        <w:spacing w:line="240" w:lineRule="auto"/>
        <w:ind w:firstLine="0"/>
        <w:jc w:val="left"/>
        <w:rPr>
          <w:rFonts w:cs="Times New Roman"/>
          <w:i/>
          <w:sz w:val="24"/>
          <w:szCs w:val="24"/>
        </w:rPr>
      </w:pPr>
      <w:r w:rsidRPr="00EC5D70">
        <w:rPr>
          <w:rFonts w:cs="Times New Roman"/>
          <w:sz w:val="24"/>
          <w:szCs w:val="24"/>
        </w:rPr>
        <w:t>Для оценки пре</w:t>
      </w:r>
      <w:r w:rsidR="001466C3" w:rsidRPr="00EC5D70">
        <w:rPr>
          <w:rFonts w:cs="Times New Roman"/>
          <w:sz w:val="24"/>
          <w:szCs w:val="24"/>
        </w:rPr>
        <w:t>дметных результатов используются</w:t>
      </w:r>
      <w:r w:rsidRPr="00EC5D70">
        <w:rPr>
          <w:rFonts w:cs="Times New Roman"/>
          <w:sz w:val="24"/>
          <w:szCs w:val="24"/>
        </w:rPr>
        <w:t xml:space="preserve"> следующие критерии: </w:t>
      </w:r>
      <w:r w:rsidRPr="00EC5D70">
        <w:rPr>
          <w:rStyle w:val="BoldItalic"/>
          <w:rFonts w:cs="Times New Roman"/>
          <w:i w:val="0"/>
          <w:sz w:val="24"/>
          <w:szCs w:val="24"/>
        </w:rPr>
        <w:t>знание и понимание</w:t>
      </w:r>
      <w:r w:rsidRPr="00EC5D70">
        <w:rPr>
          <w:rFonts w:cs="Times New Roman"/>
          <w:i/>
          <w:sz w:val="24"/>
          <w:szCs w:val="24"/>
        </w:rPr>
        <w:t xml:space="preserve">, </w:t>
      </w:r>
      <w:r w:rsidRPr="00EC5D70">
        <w:rPr>
          <w:rStyle w:val="BoldItalic"/>
          <w:rFonts w:cs="Times New Roman"/>
          <w:i w:val="0"/>
          <w:sz w:val="24"/>
          <w:szCs w:val="24"/>
        </w:rPr>
        <w:t>применение</w:t>
      </w:r>
      <w:r w:rsidRPr="00EC5D70">
        <w:rPr>
          <w:rFonts w:cs="Times New Roman"/>
          <w:i/>
          <w:sz w:val="24"/>
          <w:szCs w:val="24"/>
        </w:rPr>
        <w:t xml:space="preserve">, </w:t>
      </w:r>
      <w:r w:rsidRPr="00EC5D70">
        <w:rPr>
          <w:rStyle w:val="BoldItalic"/>
          <w:rFonts w:cs="Times New Roman"/>
          <w:i w:val="0"/>
          <w:sz w:val="24"/>
          <w:szCs w:val="24"/>
        </w:rPr>
        <w:t>функциональность</w:t>
      </w:r>
      <w:r w:rsidRPr="00EC5D70">
        <w:rPr>
          <w:rFonts w:cs="Times New Roman"/>
          <w:i/>
          <w:sz w:val="24"/>
          <w:szCs w:val="24"/>
        </w:rPr>
        <w:t>.</w:t>
      </w:r>
    </w:p>
    <w:p w:rsidR="00A71114" w:rsidRPr="00EC5D70" w:rsidRDefault="00A71114" w:rsidP="00EC5D70">
      <w:pPr>
        <w:pStyle w:val="body"/>
        <w:widowControl w:val="0"/>
        <w:suppressAutoHyphens/>
        <w:spacing w:line="240" w:lineRule="auto"/>
        <w:ind w:firstLine="0"/>
        <w:jc w:val="left"/>
        <w:rPr>
          <w:rFonts w:cs="Times New Roman"/>
          <w:sz w:val="24"/>
          <w:szCs w:val="24"/>
        </w:rPr>
      </w:pPr>
      <w:r w:rsidRPr="00EC5D70">
        <w:rPr>
          <w:rFonts w:cs="Times New Roman"/>
          <w:sz w:val="24"/>
          <w:szCs w:val="24"/>
        </w:rPr>
        <w:t>Обобщённый критерий «</w:t>
      </w:r>
      <w:r w:rsidRPr="00EC5D70">
        <w:rPr>
          <w:rStyle w:val="Bold"/>
          <w:rFonts w:cs="Times New Roman"/>
          <w:sz w:val="24"/>
          <w:szCs w:val="24"/>
        </w:rPr>
        <w:t>знание и понимание</w:t>
      </w:r>
      <w:r w:rsidRPr="00EC5D70">
        <w:rPr>
          <w:rFonts w:cs="Times New Roman"/>
          <w:sz w:val="24"/>
          <w:szCs w:val="24"/>
        </w:rPr>
        <w:t xml:space="preserve">» включает знание и понимание роли изучаемой области знания/вида деятельности в различных контекстах, знание и </w:t>
      </w:r>
      <w:r w:rsidRPr="00EC5D70">
        <w:rPr>
          <w:rFonts w:cs="Times New Roman"/>
          <w:sz w:val="24"/>
          <w:szCs w:val="24"/>
        </w:rPr>
        <w:lastRenderedPageBreak/>
        <w:t>понимание терминологии, понятий и идей, а также процедурных знаний или алгоритмов.</w:t>
      </w:r>
    </w:p>
    <w:p w:rsidR="00A71114" w:rsidRPr="00EC5D70" w:rsidRDefault="00A71114" w:rsidP="00EC5D70">
      <w:pPr>
        <w:pStyle w:val="body"/>
        <w:widowControl w:val="0"/>
        <w:suppressAutoHyphens/>
        <w:spacing w:line="240" w:lineRule="auto"/>
        <w:ind w:firstLine="0"/>
        <w:jc w:val="left"/>
        <w:rPr>
          <w:rFonts w:cs="Times New Roman"/>
          <w:sz w:val="24"/>
          <w:szCs w:val="24"/>
        </w:rPr>
      </w:pPr>
      <w:r w:rsidRPr="00EC5D70">
        <w:rPr>
          <w:rFonts w:cs="Times New Roman"/>
          <w:sz w:val="24"/>
          <w:szCs w:val="24"/>
        </w:rPr>
        <w:t>Обобщённый критерий «</w:t>
      </w:r>
      <w:r w:rsidRPr="00EC5D70">
        <w:rPr>
          <w:rStyle w:val="Bold"/>
          <w:rFonts w:cs="Times New Roman"/>
          <w:sz w:val="24"/>
          <w:szCs w:val="24"/>
        </w:rPr>
        <w:t>применение</w:t>
      </w:r>
      <w:r w:rsidRPr="00EC5D70">
        <w:rPr>
          <w:rFonts w:cs="Times New Roman"/>
          <w:sz w:val="24"/>
          <w:szCs w:val="24"/>
        </w:rPr>
        <w:t>» включает:</w:t>
      </w:r>
    </w:p>
    <w:p w:rsidR="00A71114" w:rsidRPr="00EC5D70" w:rsidRDefault="001466C3" w:rsidP="00EC5D70">
      <w:pPr>
        <w:pStyle w:val="body"/>
        <w:widowControl w:val="0"/>
        <w:suppressAutoHyphens/>
        <w:spacing w:line="240" w:lineRule="auto"/>
        <w:ind w:firstLine="0"/>
        <w:jc w:val="left"/>
        <w:rPr>
          <w:rFonts w:cs="Times New Roman"/>
          <w:sz w:val="24"/>
          <w:szCs w:val="24"/>
        </w:rPr>
      </w:pPr>
      <w:r w:rsidRPr="00EC5D70">
        <w:rPr>
          <w:rFonts w:cs="Times New Roman"/>
          <w:sz w:val="24"/>
          <w:szCs w:val="24"/>
        </w:rPr>
        <w:t>-</w:t>
      </w:r>
      <w:r w:rsidR="00A71114" w:rsidRPr="00EC5D70">
        <w:rPr>
          <w:rFonts w:cs="Times New Roman"/>
          <w:sz w:val="24"/>
          <w:szCs w:val="24"/>
        </w:rP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rsidR="00A71114" w:rsidRPr="00EC5D70" w:rsidRDefault="001466C3" w:rsidP="00EC5D70">
      <w:pPr>
        <w:pStyle w:val="body"/>
        <w:widowControl w:val="0"/>
        <w:suppressAutoHyphens/>
        <w:spacing w:line="240" w:lineRule="auto"/>
        <w:ind w:firstLine="0"/>
        <w:jc w:val="left"/>
        <w:rPr>
          <w:rFonts w:cs="Times New Roman"/>
          <w:sz w:val="24"/>
          <w:szCs w:val="24"/>
        </w:rPr>
      </w:pPr>
      <w:r w:rsidRPr="00EC5D70">
        <w:rPr>
          <w:rFonts w:cs="Times New Roman"/>
          <w:sz w:val="24"/>
          <w:szCs w:val="24"/>
        </w:rPr>
        <w:t>-</w:t>
      </w:r>
      <w:r w:rsidR="00A71114" w:rsidRPr="00EC5D70">
        <w:rPr>
          <w:rFonts w:cs="Times New Roman"/>
          <w:sz w:val="24"/>
          <w:szCs w:val="24"/>
        </w:rPr>
        <w:t>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задач/проблем, в том числе в ходе поисковой деятельности, учебно-исследовательской и учебно-проектной деятельности.</w:t>
      </w:r>
    </w:p>
    <w:p w:rsidR="00A71114" w:rsidRPr="00EC5D70" w:rsidRDefault="00A71114" w:rsidP="00EC5D70">
      <w:pPr>
        <w:pStyle w:val="body"/>
        <w:widowControl w:val="0"/>
        <w:suppressAutoHyphens/>
        <w:spacing w:line="240" w:lineRule="auto"/>
        <w:ind w:firstLine="0"/>
        <w:jc w:val="left"/>
        <w:rPr>
          <w:rFonts w:cs="Times New Roman"/>
          <w:sz w:val="24"/>
          <w:szCs w:val="24"/>
        </w:rPr>
      </w:pPr>
      <w:r w:rsidRPr="00EC5D70">
        <w:rPr>
          <w:rFonts w:cs="Times New Roman"/>
          <w:sz w:val="24"/>
          <w:szCs w:val="24"/>
        </w:rPr>
        <w:t>Обобщённый критерий «</w:t>
      </w:r>
      <w:r w:rsidRPr="00EC5D70">
        <w:rPr>
          <w:rStyle w:val="Bold"/>
          <w:rFonts w:cs="Times New Roman"/>
          <w:sz w:val="24"/>
          <w:szCs w:val="24"/>
        </w:rPr>
        <w:t>функциональность</w:t>
      </w:r>
      <w:r w:rsidRPr="00EC5D70">
        <w:rPr>
          <w:rFonts w:cs="Times New Roman"/>
          <w:sz w:val="24"/>
          <w:szCs w:val="24"/>
        </w:rPr>
        <w:t xml:space="preserve">» включает осознанное использование приобретённых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 </w:t>
      </w:r>
    </w:p>
    <w:p w:rsidR="00E96F42" w:rsidRPr="00EC5D70" w:rsidRDefault="00E96F42" w:rsidP="00EC5D70">
      <w:pPr>
        <w:shd w:val="clear" w:color="auto" w:fill="FFFFFF"/>
        <w:tabs>
          <w:tab w:val="left" w:pos="709"/>
        </w:tabs>
        <w:spacing w:line="240" w:lineRule="auto"/>
        <w:ind w:firstLine="0"/>
        <w:jc w:val="left"/>
        <w:rPr>
          <w:rFonts w:cs="Times New Roman"/>
          <w:sz w:val="24"/>
          <w:szCs w:val="24"/>
        </w:rPr>
      </w:pPr>
      <w:r w:rsidRPr="00EC5D70">
        <w:rPr>
          <w:rFonts w:cs="Times New Roman"/>
          <w:b/>
          <w:sz w:val="24"/>
          <w:szCs w:val="24"/>
        </w:rPr>
        <w:t>Оценка предметных результатов</w:t>
      </w:r>
      <w:r w:rsidRPr="00EC5D70">
        <w:rPr>
          <w:rFonts w:cs="Times New Roman"/>
          <w:sz w:val="24"/>
          <w:szCs w:val="24"/>
        </w:rPr>
        <w:t xml:space="preserve"> может проводиться как в ходе </w:t>
      </w:r>
      <w:r w:rsidRPr="00EC5D70">
        <w:rPr>
          <w:rFonts w:cs="Times New Roman"/>
          <w:b/>
          <w:sz w:val="24"/>
          <w:szCs w:val="24"/>
        </w:rPr>
        <w:t>неперсонифицированных процедур</w:t>
      </w:r>
      <w:r w:rsidRPr="00EC5D70">
        <w:rPr>
          <w:rFonts w:cs="Times New Roman"/>
          <w:sz w:val="24"/>
          <w:szCs w:val="24"/>
        </w:rPr>
        <w:t xml:space="preserve"> с целью оценки эффективности деятельности системы образова</w:t>
      </w:r>
      <w:r w:rsidR="00761686" w:rsidRPr="00EC5D70">
        <w:rPr>
          <w:rFonts w:cs="Times New Roman"/>
          <w:sz w:val="24"/>
          <w:szCs w:val="24"/>
        </w:rPr>
        <w:t>ния, школы</w:t>
      </w:r>
      <w:r w:rsidRPr="00EC5D70">
        <w:rPr>
          <w:rFonts w:cs="Times New Roman"/>
          <w:sz w:val="24"/>
          <w:szCs w:val="24"/>
        </w:rPr>
        <w:t xml:space="preserve">, так и в ходе </w:t>
      </w:r>
      <w:r w:rsidRPr="00EC5D70">
        <w:rPr>
          <w:rFonts w:cs="Times New Roman"/>
          <w:b/>
          <w:sz w:val="24"/>
          <w:szCs w:val="24"/>
        </w:rPr>
        <w:t>персонифицированных процедур</w:t>
      </w:r>
      <w:r w:rsidRPr="00EC5D70">
        <w:rPr>
          <w:rFonts w:cs="Times New Roman"/>
          <w:sz w:val="24"/>
          <w:szCs w:val="24"/>
        </w:rPr>
        <w:t xml:space="preserve"> с целью итоговой оценки результатов учебной деятельности обучающихся на начальном уровне общего образования.</w:t>
      </w:r>
    </w:p>
    <w:p w:rsidR="00E96F42" w:rsidRPr="00EC5D70" w:rsidRDefault="00A71114" w:rsidP="00EC5D70">
      <w:pPr>
        <w:shd w:val="clear" w:color="auto" w:fill="FFFFFF"/>
        <w:tabs>
          <w:tab w:val="left" w:pos="709"/>
        </w:tabs>
        <w:spacing w:line="240" w:lineRule="auto"/>
        <w:ind w:firstLine="0"/>
        <w:jc w:val="left"/>
        <w:rPr>
          <w:rFonts w:cs="Times New Roman"/>
          <w:sz w:val="24"/>
          <w:szCs w:val="24"/>
        </w:rPr>
      </w:pPr>
      <w:r w:rsidRPr="00EC5D70">
        <w:rPr>
          <w:rFonts w:cs="Times New Roman"/>
          <w:sz w:val="24"/>
          <w:szCs w:val="24"/>
        </w:rPr>
        <w:t>Оценка предметных результатов ведётся каждым педагогическим работником в ходе процедур текущей, тематической, промежуточной и итоговой оценки, а также администра</w:t>
      </w:r>
      <w:r w:rsidR="001466C3" w:rsidRPr="00EC5D70">
        <w:rPr>
          <w:rFonts w:cs="Times New Roman"/>
          <w:sz w:val="24"/>
          <w:szCs w:val="24"/>
        </w:rPr>
        <w:t>цией школы</w:t>
      </w:r>
      <w:r w:rsidRPr="00EC5D70">
        <w:rPr>
          <w:rFonts w:cs="Times New Roman"/>
          <w:sz w:val="24"/>
          <w:szCs w:val="24"/>
        </w:rPr>
        <w:t xml:space="preserve"> в ходе внутришкольного мониторинга.</w:t>
      </w:r>
    </w:p>
    <w:p w:rsidR="00E96F42" w:rsidRPr="00EC5D70" w:rsidRDefault="00E96F42" w:rsidP="00EC5D70">
      <w:pPr>
        <w:pStyle w:val="a7"/>
        <w:shd w:val="clear" w:color="auto" w:fill="FFFFFF"/>
        <w:tabs>
          <w:tab w:val="left" w:pos="709"/>
        </w:tabs>
        <w:spacing w:before="0" w:after="0"/>
      </w:pPr>
      <w:r w:rsidRPr="00EC5D70">
        <w:t>В 1-х классах обучение является безотметочным. Оценка предметных знаний, умений и навыков обучающихся 1-х классовв конце учебного года фиксирует</w:t>
      </w:r>
      <w:r w:rsidR="004342EC" w:rsidRPr="00EC5D70">
        <w:t xml:space="preserve">ся в </w:t>
      </w:r>
      <w:r w:rsidRPr="00EC5D70">
        <w:t xml:space="preserve">таблице оценочного «Листка достижений». Результат усвоения предмета по каждому проверяемому параметру может быть зафиксирован в процентах. В конце изучения каждой темы проводятся промежуточные итоги усвоения предмета на основе качественного  анализа учебных достижений обучающихся, словесной объяснительной оценки. </w:t>
      </w:r>
    </w:p>
    <w:p w:rsidR="00E96F42" w:rsidRPr="00EC5D70" w:rsidRDefault="00E96F42" w:rsidP="00EC5D70">
      <w:pPr>
        <w:widowControl w:val="0"/>
        <w:spacing w:line="240" w:lineRule="auto"/>
        <w:ind w:firstLine="0"/>
        <w:jc w:val="left"/>
        <w:rPr>
          <w:rFonts w:cs="Times New Roman"/>
          <w:sz w:val="24"/>
          <w:szCs w:val="24"/>
        </w:rPr>
      </w:pPr>
      <w:r w:rsidRPr="00EC5D70">
        <w:rPr>
          <w:rFonts w:cs="Times New Roman"/>
          <w:sz w:val="24"/>
          <w:szCs w:val="24"/>
        </w:rPr>
        <w:t xml:space="preserve">Оценка предметных результатов освоения </w:t>
      </w:r>
      <w:r w:rsidR="004342EC" w:rsidRPr="00EC5D70">
        <w:rPr>
          <w:rFonts w:cs="Times New Roman"/>
          <w:sz w:val="24"/>
          <w:szCs w:val="24"/>
        </w:rPr>
        <w:t xml:space="preserve">ООП НОО </w:t>
      </w:r>
      <w:r w:rsidRPr="00EC5D70">
        <w:rPr>
          <w:rFonts w:cs="Times New Roman"/>
          <w:sz w:val="24"/>
          <w:szCs w:val="24"/>
        </w:rPr>
        <w:t>обучающимися 2-4 классов осуществляется на основе стандарти</w:t>
      </w:r>
      <w:r w:rsidR="004342EC" w:rsidRPr="00EC5D70">
        <w:rPr>
          <w:rFonts w:cs="Times New Roman"/>
          <w:sz w:val="24"/>
          <w:szCs w:val="24"/>
        </w:rPr>
        <w:t>зированных  письменных</w:t>
      </w:r>
      <w:r w:rsidRPr="00EC5D70">
        <w:rPr>
          <w:rFonts w:cs="Times New Roman"/>
          <w:sz w:val="24"/>
          <w:szCs w:val="24"/>
        </w:rPr>
        <w:t>работ, практических и творческих работ, тестов.  Итоговый результат усвоения предмета определяется в конце учебного года на основании промежуточных результатов изучения отдельных тем программы и итоговой контрольной работы по предмету.</w:t>
      </w:r>
    </w:p>
    <w:p w:rsidR="00761686" w:rsidRPr="00EC5D70" w:rsidRDefault="00761686" w:rsidP="00EC5D70">
      <w:pPr>
        <w:spacing w:line="240" w:lineRule="auto"/>
        <w:ind w:firstLine="0"/>
        <w:jc w:val="left"/>
        <w:rPr>
          <w:rFonts w:cs="Times New Roman"/>
          <w:sz w:val="24"/>
          <w:szCs w:val="24"/>
        </w:rPr>
      </w:pPr>
      <w:r w:rsidRPr="00EC5D70">
        <w:rPr>
          <w:rFonts w:cs="Times New Roman"/>
          <w:sz w:val="24"/>
          <w:szCs w:val="24"/>
        </w:rPr>
        <w:t>Обучающиеся с ОВЗ имеют право на прохождение текущей, промежуточной и государственной итоговой аттестации освоения ООП НОО в иных формах,  включающих:</w:t>
      </w:r>
    </w:p>
    <w:p w:rsidR="00761686" w:rsidRPr="00EC5D70" w:rsidRDefault="00761686" w:rsidP="00EC5D70">
      <w:pPr>
        <w:pStyle w:val="a5"/>
        <w:numPr>
          <w:ilvl w:val="0"/>
          <w:numId w:val="57"/>
        </w:numPr>
        <w:tabs>
          <w:tab w:val="left" w:pos="0"/>
          <w:tab w:val="left" w:pos="142"/>
          <w:tab w:val="left" w:pos="1408"/>
        </w:tabs>
        <w:suppressAutoHyphens w:val="0"/>
        <w:ind w:left="0" w:firstLine="0"/>
        <w:contextualSpacing/>
        <w:rPr>
          <w:rFonts w:eastAsia="Symbol"/>
        </w:rPr>
      </w:pPr>
      <w:r w:rsidRPr="00EC5D70">
        <w:t>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ОВЗ;</w:t>
      </w:r>
    </w:p>
    <w:p w:rsidR="00761686" w:rsidRPr="00EC5D70" w:rsidRDefault="00761686" w:rsidP="00EC5D70">
      <w:pPr>
        <w:pStyle w:val="a5"/>
        <w:numPr>
          <w:ilvl w:val="0"/>
          <w:numId w:val="57"/>
        </w:numPr>
        <w:tabs>
          <w:tab w:val="left" w:pos="0"/>
          <w:tab w:val="left" w:pos="142"/>
          <w:tab w:val="left" w:pos="1408"/>
        </w:tabs>
        <w:suppressAutoHyphens w:val="0"/>
        <w:ind w:left="0" w:firstLine="0"/>
        <w:contextualSpacing/>
        <w:rPr>
          <w:rFonts w:eastAsia="Symbol"/>
        </w:rPr>
      </w:pPr>
      <w:r w:rsidRPr="00EC5D70">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761686" w:rsidRPr="00EC5D70" w:rsidRDefault="00761686" w:rsidP="00EC5D70">
      <w:pPr>
        <w:pStyle w:val="a5"/>
        <w:numPr>
          <w:ilvl w:val="0"/>
          <w:numId w:val="57"/>
        </w:numPr>
        <w:tabs>
          <w:tab w:val="left" w:pos="0"/>
          <w:tab w:val="left" w:pos="142"/>
          <w:tab w:val="left" w:pos="1400"/>
        </w:tabs>
        <w:suppressAutoHyphens w:val="0"/>
        <w:ind w:left="0" w:firstLine="0"/>
        <w:contextualSpacing/>
        <w:rPr>
          <w:rFonts w:eastAsia="Symbol"/>
        </w:rPr>
      </w:pPr>
      <w:r w:rsidRPr="00EC5D70">
        <w:t>присутствие в начале работы этапа общей организации деятельности;</w:t>
      </w:r>
    </w:p>
    <w:p w:rsidR="00761686" w:rsidRPr="00EC5D70" w:rsidRDefault="00761686" w:rsidP="00EC5D70">
      <w:pPr>
        <w:pStyle w:val="a5"/>
        <w:numPr>
          <w:ilvl w:val="0"/>
          <w:numId w:val="57"/>
        </w:numPr>
        <w:tabs>
          <w:tab w:val="left" w:pos="0"/>
          <w:tab w:val="left" w:pos="142"/>
          <w:tab w:val="left" w:pos="1408"/>
        </w:tabs>
        <w:suppressAutoHyphens w:val="0"/>
        <w:ind w:left="0" w:firstLine="0"/>
        <w:contextualSpacing/>
        <w:rPr>
          <w:rFonts w:eastAsia="Symbol"/>
        </w:rPr>
      </w:pPr>
      <w:r w:rsidRPr="00EC5D70">
        <w:t>адаптирование инструкции с учетом особых образовательных потребностей и индивидуальных трудностей обучающихся с ОВЗ: упрощение формулировок по грамматическому и семантическому оформлению; упрощение многозвеньевой инструкции посредством деления ее на короткие смысловые единицы, задающие поэтапность (пошаговость) выполнения задания;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761686" w:rsidRPr="00EC5D70" w:rsidRDefault="00761686" w:rsidP="00EC5D70">
      <w:pPr>
        <w:pStyle w:val="a5"/>
        <w:numPr>
          <w:ilvl w:val="0"/>
          <w:numId w:val="58"/>
        </w:numPr>
        <w:tabs>
          <w:tab w:val="left" w:pos="142"/>
        </w:tabs>
        <w:suppressAutoHyphens w:val="0"/>
        <w:ind w:left="0" w:firstLine="0"/>
        <w:contextualSpacing/>
        <w:rPr>
          <w:rFonts w:eastAsia="Symbol"/>
        </w:rPr>
      </w:pPr>
      <w:r w:rsidRPr="00EC5D70">
        <w:t xml:space="preserve">при необходимости адаптирование текста задания с учетом особых образовательных потребностей и индивидуальных трудностей обучающихся с ОВЗ (более крупный шрифт, </w:t>
      </w:r>
      <w:r w:rsidRPr="00EC5D70">
        <w:lastRenderedPageBreak/>
        <w:t>четкое отграничение одного задания от другого; упрощение формулировок задания по грамматическому и семантическому оформлению и др.);</w:t>
      </w:r>
    </w:p>
    <w:p w:rsidR="00761686" w:rsidRPr="00EC5D70" w:rsidRDefault="00761686" w:rsidP="00EC5D70">
      <w:pPr>
        <w:pStyle w:val="a5"/>
        <w:numPr>
          <w:ilvl w:val="0"/>
          <w:numId w:val="58"/>
        </w:numPr>
        <w:tabs>
          <w:tab w:val="left" w:pos="142"/>
        </w:tabs>
        <w:suppressAutoHyphens w:val="0"/>
        <w:ind w:left="0" w:firstLine="0"/>
        <w:contextualSpacing/>
      </w:pPr>
      <w:r w:rsidRPr="00EC5D70">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rsidR="00761686" w:rsidRPr="00EC5D70" w:rsidRDefault="00761686" w:rsidP="00EC5D70">
      <w:pPr>
        <w:pStyle w:val="a5"/>
        <w:numPr>
          <w:ilvl w:val="0"/>
          <w:numId w:val="58"/>
        </w:numPr>
        <w:tabs>
          <w:tab w:val="left" w:pos="142"/>
        </w:tabs>
        <w:suppressAutoHyphens w:val="0"/>
        <w:ind w:left="0" w:firstLine="0"/>
        <w:contextualSpacing/>
        <w:rPr>
          <w:rFonts w:eastAsia="Symbol"/>
        </w:rPr>
      </w:pPr>
      <w:r w:rsidRPr="00EC5D70">
        <w:t>увеличение времени на выполнение заданий;</w:t>
      </w:r>
    </w:p>
    <w:p w:rsidR="00761686" w:rsidRPr="00EC5D70" w:rsidRDefault="00761686" w:rsidP="00EC5D70">
      <w:pPr>
        <w:pStyle w:val="a5"/>
        <w:numPr>
          <w:ilvl w:val="0"/>
          <w:numId w:val="58"/>
        </w:numPr>
        <w:tabs>
          <w:tab w:val="left" w:pos="142"/>
        </w:tabs>
        <w:suppressAutoHyphens w:val="0"/>
        <w:ind w:left="0" w:firstLine="0"/>
        <w:contextualSpacing/>
        <w:rPr>
          <w:rFonts w:eastAsia="Symbol"/>
        </w:rPr>
      </w:pPr>
      <w:r w:rsidRPr="00EC5D70">
        <w:t>возможность организации короткого перерыва (10-15 мин) при нарастании в поведении ребенка проявлений утомления, истощения;</w:t>
      </w:r>
    </w:p>
    <w:p w:rsidR="00761686" w:rsidRPr="00EC5D70" w:rsidRDefault="00761686" w:rsidP="00EC5D70">
      <w:pPr>
        <w:pStyle w:val="a5"/>
        <w:numPr>
          <w:ilvl w:val="0"/>
          <w:numId w:val="58"/>
        </w:numPr>
        <w:tabs>
          <w:tab w:val="left" w:pos="142"/>
        </w:tabs>
        <w:suppressAutoHyphens w:val="0"/>
        <w:ind w:left="0" w:firstLine="0"/>
        <w:contextualSpacing/>
        <w:rPr>
          <w:rFonts w:eastAsia="Symbol"/>
        </w:rPr>
      </w:pPr>
      <w:r w:rsidRPr="00EC5D70">
        <w:t>недопустимыми являются негативные реакции со стороны педагога, создание ситуаций, приводящих к эмоциональному травмированию ребенка.</w:t>
      </w:r>
    </w:p>
    <w:p w:rsidR="00761686" w:rsidRPr="00EC5D70" w:rsidRDefault="00761686" w:rsidP="00EC5D70">
      <w:pPr>
        <w:spacing w:line="240" w:lineRule="auto"/>
        <w:ind w:firstLine="0"/>
        <w:jc w:val="left"/>
        <w:rPr>
          <w:rFonts w:eastAsia="Symbol" w:cs="Times New Roman"/>
          <w:sz w:val="24"/>
          <w:szCs w:val="24"/>
        </w:rPr>
      </w:pPr>
      <w:r w:rsidRPr="00EC5D70">
        <w:rPr>
          <w:rFonts w:cs="Times New Roman"/>
          <w:sz w:val="24"/>
          <w:szCs w:val="24"/>
        </w:rPr>
        <w:t>Вывод об успешности овладения содержанием ООП НОО  обучающимся с ОВЗ должен делатьсяна основании положительной индивидуальной динамики.</w:t>
      </w:r>
    </w:p>
    <w:p w:rsidR="00E96F42" w:rsidRPr="00EC5D70" w:rsidRDefault="00E96F42" w:rsidP="00EC5D70">
      <w:pPr>
        <w:spacing w:line="240" w:lineRule="auto"/>
        <w:ind w:firstLine="0"/>
        <w:jc w:val="left"/>
        <w:rPr>
          <w:rFonts w:cs="Times New Roman"/>
          <w:sz w:val="24"/>
          <w:szCs w:val="24"/>
        </w:rPr>
      </w:pPr>
      <w:r w:rsidRPr="00EC5D70">
        <w:rPr>
          <w:rFonts w:cs="Times New Roman"/>
          <w:sz w:val="24"/>
          <w:szCs w:val="24"/>
        </w:rPr>
        <w:t xml:space="preserve">Школа использует балльную (традиционную) систему оценки планируемых результатов во 2-4 классах. </w:t>
      </w:r>
    </w:p>
    <w:p w:rsidR="0058040C" w:rsidRPr="00EC5D70" w:rsidRDefault="0058040C" w:rsidP="00EC5D70">
      <w:pPr>
        <w:spacing w:line="240" w:lineRule="auto"/>
        <w:ind w:firstLine="0"/>
        <w:jc w:val="left"/>
        <w:rPr>
          <w:rFonts w:cs="Times New Roman"/>
          <w:sz w:val="24"/>
          <w:szCs w:val="24"/>
        </w:rPr>
      </w:pPr>
      <w:r w:rsidRPr="00EC5D70">
        <w:rPr>
          <w:rFonts w:cs="Times New Roman"/>
          <w:sz w:val="24"/>
          <w:szCs w:val="24"/>
        </w:rPr>
        <w:t xml:space="preserve">По учебному предмету «Основы религиозных культур и светской этики» ведется безбалльная система оценивания. Объектами контроля по данному курсу являются достижение каждым учеником уровня обязательной подготовки и глубина сформированности учебных умений.        </w:t>
      </w:r>
    </w:p>
    <w:p w:rsidR="00E96F42" w:rsidRPr="00EC5D70" w:rsidRDefault="00E96F42" w:rsidP="00EC5D70">
      <w:pPr>
        <w:spacing w:line="240" w:lineRule="auto"/>
        <w:ind w:firstLine="0"/>
        <w:jc w:val="left"/>
        <w:rPr>
          <w:rFonts w:cs="Times New Roman"/>
          <w:sz w:val="24"/>
          <w:szCs w:val="24"/>
        </w:rPr>
      </w:pPr>
      <w:r w:rsidRPr="00EC5D70">
        <w:rPr>
          <w:rFonts w:cs="Times New Roman"/>
          <w:sz w:val="24"/>
          <w:szCs w:val="24"/>
        </w:rPr>
        <w:t xml:space="preserve">Система оценки предметных результатов освоения учебных программ с учетом уровневого подхода, предполагает выделение </w:t>
      </w:r>
      <w:r w:rsidRPr="00EC5D70">
        <w:rPr>
          <w:rFonts w:cs="Times New Roman"/>
          <w:b/>
          <w:bCs/>
          <w:sz w:val="24"/>
          <w:szCs w:val="24"/>
        </w:rPr>
        <w:t xml:space="preserve">базового уровня достижений </w:t>
      </w:r>
      <w:r w:rsidRPr="00EC5D70">
        <w:rPr>
          <w:rFonts w:cs="Times New Roman"/>
          <w:sz w:val="24"/>
          <w:szCs w:val="24"/>
        </w:rPr>
        <w:t>как точки отсчета при построении всей системы оценки и организации индивидуальной работы с обучающимися по достижению предметных результатов.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1"/>
        <w:gridCol w:w="913"/>
        <w:gridCol w:w="4946"/>
        <w:gridCol w:w="2571"/>
      </w:tblGrid>
      <w:tr w:rsidR="00293026" w:rsidRPr="00EC5D70" w:rsidTr="00CF7236">
        <w:trPr>
          <w:trHeight w:val="722"/>
        </w:trPr>
        <w:tc>
          <w:tcPr>
            <w:tcW w:w="596" w:type="pct"/>
          </w:tcPr>
          <w:p w:rsidR="00293026" w:rsidRPr="00EC5D70" w:rsidRDefault="00293026" w:rsidP="00EC5D70">
            <w:pPr>
              <w:pStyle w:val="Default"/>
            </w:pPr>
            <w:r w:rsidRPr="00EC5D70">
              <w:rPr>
                <w:b/>
                <w:bCs/>
              </w:rPr>
              <w:t>Уровень достижения предметных результатов</w:t>
            </w:r>
          </w:p>
        </w:tc>
        <w:tc>
          <w:tcPr>
            <w:tcW w:w="477" w:type="pct"/>
          </w:tcPr>
          <w:p w:rsidR="00293026" w:rsidRPr="00EC5D70" w:rsidRDefault="00293026" w:rsidP="00EC5D70">
            <w:pPr>
              <w:pStyle w:val="Default"/>
            </w:pPr>
            <w:r w:rsidRPr="00EC5D70">
              <w:rPr>
                <w:b/>
                <w:bCs/>
              </w:rPr>
              <w:t>Соответствие отметке</w:t>
            </w:r>
          </w:p>
        </w:tc>
        <w:tc>
          <w:tcPr>
            <w:tcW w:w="2583" w:type="pct"/>
          </w:tcPr>
          <w:p w:rsidR="00293026" w:rsidRPr="00EC5D70" w:rsidRDefault="00293026" w:rsidP="00EC5D70">
            <w:pPr>
              <w:pStyle w:val="Default"/>
            </w:pPr>
            <w:r w:rsidRPr="00EC5D70">
              <w:rPr>
                <w:b/>
                <w:bCs/>
              </w:rPr>
              <w:t xml:space="preserve">Обобщенное описание предметных результатов </w:t>
            </w:r>
          </w:p>
        </w:tc>
        <w:tc>
          <w:tcPr>
            <w:tcW w:w="1343" w:type="pct"/>
          </w:tcPr>
          <w:p w:rsidR="00293026" w:rsidRPr="00EC5D70" w:rsidRDefault="007E050C" w:rsidP="00EC5D70">
            <w:pPr>
              <w:pStyle w:val="Default"/>
              <w:rPr>
                <w:b/>
                <w:bCs/>
              </w:rPr>
            </w:pPr>
            <w:r w:rsidRPr="00EC5D70">
              <w:rPr>
                <w:b/>
                <w:bCs/>
              </w:rPr>
              <w:t>Управленческие решения</w:t>
            </w:r>
          </w:p>
        </w:tc>
      </w:tr>
      <w:tr w:rsidR="007E050C" w:rsidRPr="00EC5D70" w:rsidTr="00CF7236">
        <w:trPr>
          <w:trHeight w:val="274"/>
        </w:trPr>
        <w:tc>
          <w:tcPr>
            <w:tcW w:w="596" w:type="pct"/>
          </w:tcPr>
          <w:p w:rsidR="007E050C" w:rsidRPr="00EC5D70" w:rsidRDefault="007E050C" w:rsidP="00EC5D70">
            <w:pPr>
              <w:pStyle w:val="Default"/>
            </w:pPr>
            <w:r w:rsidRPr="00EC5D70">
              <w:rPr>
                <w:b/>
                <w:bCs/>
              </w:rPr>
              <w:t>Низкий</w:t>
            </w:r>
          </w:p>
        </w:tc>
        <w:tc>
          <w:tcPr>
            <w:tcW w:w="477" w:type="pct"/>
          </w:tcPr>
          <w:p w:rsidR="007E050C" w:rsidRPr="00EC5D70" w:rsidRDefault="007E050C" w:rsidP="00EC5D70">
            <w:pPr>
              <w:pStyle w:val="Default"/>
            </w:pPr>
            <w:r w:rsidRPr="00EC5D70">
              <w:t>«2»</w:t>
            </w:r>
          </w:p>
        </w:tc>
        <w:tc>
          <w:tcPr>
            <w:tcW w:w="2583" w:type="pct"/>
          </w:tcPr>
          <w:p w:rsidR="007E050C" w:rsidRPr="00EC5D70" w:rsidRDefault="007E050C" w:rsidP="00EC5D70">
            <w:pPr>
              <w:pStyle w:val="Default"/>
            </w:pPr>
            <w:r w:rsidRPr="00EC5D70">
              <w:t xml:space="preserve">Отсутствует систематическая базовая подготовка. Обучающимся не освоено 50% планируемых результатов, имеются значительные пробелы в знаниях, дальнейшее обучение затруднено. Обучающийся требует специальной диагностики затруднений в обучении, оказания специальной целенаправленной помощи в достижении базового уровня предметных результатов. Уровень усвоения учебного материала: узнавание изучаемых объектов и процессов при повторном восприятии ранее усвоенной информации о них или действий с ними, выделение изучаемого объекта из ряда предъявленных различных объектов. </w:t>
            </w:r>
          </w:p>
          <w:p w:rsidR="007E050C" w:rsidRPr="00EC5D70" w:rsidRDefault="007E050C" w:rsidP="00EC5D70">
            <w:pPr>
              <w:pStyle w:val="Default"/>
            </w:pPr>
            <w:r w:rsidRPr="00EC5D70">
              <w:t xml:space="preserve">Пример: действия по воспроизведению учебного материала (объектов изучения) </w:t>
            </w:r>
          </w:p>
        </w:tc>
        <w:tc>
          <w:tcPr>
            <w:tcW w:w="1343" w:type="pct"/>
          </w:tcPr>
          <w:p w:rsidR="007E050C" w:rsidRPr="00EC5D70" w:rsidRDefault="007E050C" w:rsidP="00EC5D70">
            <w:pPr>
              <w:spacing w:line="240" w:lineRule="auto"/>
              <w:ind w:firstLine="0"/>
              <w:jc w:val="left"/>
              <w:rPr>
                <w:rFonts w:eastAsia="Times New Roman" w:cs="Times New Roman"/>
                <w:sz w:val="24"/>
                <w:szCs w:val="24"/>
              </w:rPr>
            </w:pPr>
            <w:r w:rsidRPr="00EC5D70">
              <w:rPr>
                <w:rFonts w:eastAsia="Times New Roman" w:cs="Times New Roman"/>
                <w:sz w:val="24"/>
                <w:szCs w:val="24"/>
              </w:rPr>
              <w:t>Дальнейшее обучение затруднено.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7E050C" w:rsidRPr="00EC5D70" w:rsidRDefault="007E050C" w:rsidP="00EC5D70">
            <w:pPr>
              <w:spacing w:line="240" w:lineRule="auto"/>
              <w:ind w:firstLine="0"/>
              <w:jc w:val="left"/>
              <w:rPr>
                <w:rFonts w:eastAsia="Times New Roman" w:cs="Times New Roman"/>
                <w:sz w:val="24"/>
                <w:szCs w:val="24"/>
              </w:rPr>
            </w:pPr>
            <w:r w:rsidRPr="00EC5D70">
              <w:rPr>
                <w:rFonts w:eastAsia="Times New Roman" w:cs="Times New Roman"/>
                <w:b/>
                <w:sz w:val="24"/>
                <w:szCs w:val="24"/>
              </w:rPr>
              <w:t> </w:t>
            </w:r>
          </w:p>
        </w:tc>
      </w:tr>
      <w:tr w:rsidR="007E050C" w:rsidRPr="00EC5D70" w:rsidTr="00CF7236">
        <w:trPr>
          <w:trHeight w:val="859"/>
        </w:trPr>
        <w:tc>
          <w:tcPr>
            <w:tcW w:w="596" w:type="pct"/>
          </w:tcPr>
          <w:p w:rsidR="007E050C" w:rsidRPr="00EC5D70" w:rsidRDefault="007E050C" w:rsidP="00EC5D70">
            <w:pPr>
              <w:pStyle w:val="Default"/>
            </w:pPr>
            <w:r w:rsidRPr="00EC5D70">
              <w:rPr>
                <w:b/>
                <w:bCs/>
              </w:rPr>
              <w:t>Базовый</w:t>
            </w:r>
          </w:p>
        </w:tc>
        <w:tc>
          <w:tcPr>
            <w:tcW w:w="477" w:type="pct"/>
          </w:tcPr>
          <w:p w:rsidR="007E050C" w:rsidRPr="00EC5D70" w:rsidRDefault="007E050C" w:rsidP="00EC5D70">
            <w:pPr>
              <w:pStyle w:val="Default"/>
            </w:pPr>
            <w:r w:rsidRPr="00EC5D70">
              <w:t>«3»</w:t>
            </w:r>
          </w:p>
        </w:tc>
        <w:tc>
          <w:tcPr>
            <w:tcW w:w="2583" w:type="pct"/>
          </w:tcPr>
          <w:p w:rsidR="007E050C" w:rsidRPr="00EC5D70" w:rsidRDefault="007E050C" w:rsidP="00EC5D70">
            <w:pPr>
              <w:pStyle w:val="Default"/>
            </w:pPr>
            <w:r w:rsidRPr="00EC5D70">
              <w:t xml:space="preserve">Освоение учебных действий с опорной системой знаний в рамках диапазона (круга) выделенных задач. Овладение базовым </w:t>
            </w:r>
            <w:r w:rsidRPr="00EC5D70">
              <w:lastRenderedPageBreak/>
              <w:t xml:space="preserve">уровнем является достаточным для продолжения обучения на следующем уровне общего образования. Уровень усвоения учебного материала: воспроизведение усвоенных ранее знаний от буквальной копии до применения в типовых ситуациях. </w:t>
            </w:r>
          </w:p>
          <w:p w:rsidR="007E050C" w:rsidRPr="00EC5D70" w:rsidRDefault="007E050C" w:rsidP="00EC5D70">
            <w:pPr>
              <w:pStyle w:val="Default"/>
            </w:pPr>
            <w:r w:rsidRPr="00EC5D70">
              <w:t xml:space="preserve">Пример: воспроизведение информации по памяти, решение типовых задач (по усвоенному ранее образцу) </w:t>
            </w:r>
          </w:p>
        </w:tc>
        <w:tc>
          <w:tcPr>
            <w:tcW w:w="1343" w:type="pct"/>
          </w:tcPr>
          <w:p w:rsidR="007E050C" w:rsidRPr="00EC5D70" w:rsidRDefault="007E050C" w:rsidP="00EC5D70">
            <w:pPr>
              <w:spacing w:line="240" w:lineRule="auto"/>
              <w:ind w:firstLine="0"/>
              <w:jc w:val="left"/>
              <w:rPr>
                <w:rFonts w:eastAsia="Times New Roman" w:cs="Times New Roman"/>
                <w:sz w:val="24"/>
                <w:szCs w:val="24"/>
              </w:rPr>
            </w:pPr>
            <w:r w:rsidRPr="00EC5D70">
              <w:rPr>
                <w:rFonts w:eastAsia="Times New Roman" w:cs="Times New Roman"/>
                <w:sz w:val="24"/>
                <w:szCs w:val="24"/>
              </w:rPr>
              <w:lastRenderedPageBreak/>
              <w:t xml:space="preserve">Овладение базовым уровнем является достаточным для </w:t>
            </w:r>
            <w:r w:rsidRPr="00EC5D70">
              <w:rPr>
                <w:rFonts w:eastAsia="Times New Roman" w:cs="Times New Roman"/>
                <w:sz w:val="24"/>
                <w:szCs w:val="24"/>
              </w:rPr>
              <w:lastRenderedPageBreak/>
              <w:t>продолжения обучения на следующем уровне образования.</w:t>
            </w:r>
          </w:p>
        </w:tc>
      </w:tr>
      <w:tr w:rsidR="007E050C" w:rsidRPr="00EC5D70" w:rsidTr="00CF7236">
        <w:trPr>
          <w:trHeight w:val="274"/>
        </w:trPr>
        <w:tc>
          <w:tcPr>
            <w:tcW w:w="596" w:type="pct"/>
          </w:tcPr>
          <w:p w:rsidR="007E050C" w:rsidRPr="00EC5D70" w:rsidRDefault="007E050C" w:rsidP="00EC5D70">
            <w:pPr>
              <w:pStyle w:val="Default"/>
            </w:pPr>
            <w:r w:rsidRPr="00EC5D70">
              <w:rPr>
                <w:b/>
                <w:bCs/>
              </w:rPr>
              <w:lastRenderedPageBreak/>
              <w:t>Повышенный</w:t>
            </w:r>
          </w:p>
        </w:tc>
        <w:tc>
          <w:tcPr>
            <w:tcW w:w="477" w:type="pct"/>
          </w:tcPr>
          <w:p w:rsidR="007E050C" w:rsidRPr="00EC5D70" w:rsidRDefault="007E050C" w:rsidP="00EC5D70">
            <w:pPr>
              <w:pStyle w:val="Default"/>
            </w:pPr>
            <w:r w:rsidRPr="00EC5D70">
              <w:t>«4»</w:t>
            </w:r>
          </w:p>
        </w:tc>
        <w:tc>
          <w:tcPr>
            <w:tcW w:w="2583" w:type="pct"/>
          </w:tcPr>
          <w:p w:rsidR="007E050C" w:rsidRPr="00EC5D70" w:rsidRDefault="007E050C" w:rsidP="00EC5D70">
            <w:pPr>
              <w:pStyle w:val="Default"/>
            </w:pPr>
            <w:r w:rsidRPr="00EC5D70">
              <w:t xml:space="preserve">Самостоятельное решение обучающимся нестандартной задачи, для чего потребовалось действие в новой непривычной ситуации, использование новых, усваиваемых в данный момент знаний (в т.ч. выходящих за рамки опорной системы знаний по учебному предмету). Уровень усвоения учебного материала: обучающийся способен самостоятельно воспроизводить и преобразовывать усвоенную информацию для обсуждения известных объектов и применять ее в разнообразных нетиповых ситуациях. При этом обучающийся способен генерировать новую для него информацию об изучаемых объектах и действиях с ними. Пример: решение нетиповых задач, выбор подходящего алгоритма из набора ранее изученных алгоритмов для решения конкретной задачи </w:t>
            </w:r>
          </w:p>
        </w:tc>
        <w:tc>
          <w:tcPr>
            <w:tcW w:w="1343" w:type="pct"/>
          </w:tcPr>
          <w:p w:rsidR="007E050C" w:rsidRPr="00EC5D70" w:rsidRDefault="007E050C" w:rsidP="00EC5D70">
            <w:pPr>
              <w:spacing w:line="240" w:lineRule="auto"/>
              <w:ind w:firstLine="0"/>
              <w:jc w:val="left"/>
              <w:rPr>
                <w:rFonts w:eastAsia="Times New Roman" w:cs="Times New Roman"/>
                <w:sz w:val="24"/>
                <w:szCs w:val="24"/>
              </w:rPr>
            </w:pPr>
            <w:r w:rsidRPr="00EC5D70">
              <w:rPr>
                <w:rFonts w:eastAsia="Times New Roman" w:cs="Times New Roman"/>
                <w:sz w:val="24"/>
                <w:szCs w:val="24"/>
              </w:rPr>
              <w:t xml:space="preserve">Индивидуальные траектории обучения обучающихся, демонстрирующих повышенный уровень достижений, целесообразно формировать с учётом интересов этих обучающихся и их планов на будущее. </w:t>
            </w:r>
          </w:p>
        </w:tc>
      </w:tr>
      <w:tr w:rsidR="007E050C" w:rsidRPr="00EC5D70" w:rsidTr="00CF7236">
        <w:trPr>
          <w:trHeight w:val="276"/>
        </w:trPr>
        <w:tc>
          <w:tcPr>
            <w:tcW w:w="596" w:type="pct"/>
          </w:tcPr>
          <w:p w:rsidR="007E050C" w:rsidRPr="00EC5D70" w:rsidRDefault="007E050C" w:rsidP="00EC5D70">
            <w:pPr>
              <w:pStyle w:val="Default"/>
            </w:pPr>
            <w:r w:rsidRPr="00EC5D70">
              <w:rPr>
                <w:b/>
                <w:bCs/>
              </w:rPr>
              <w:t>Высокий</w:t>
            </w:r>
          </w:p>
        </w:tc>
        <w:tc>
          <w:tcPr>
            <w:tcW w:w="477" w:type="pct"/>
          </w:tcPr>
          <w:p w:rsidR="007E050C" w:rsidRPr="00EC5D70" w:rsidRDefault="007E050C" w:rsidP="00EC5D70">
            <w:pPr>
              <w:pStyle w:val="Default"/>
            </w:pPr>
            <w:r w:rsidRPr="00EC5D70">
              <w:t>«5»</w:t>
            </w:r>
          </w:p>
        </w:tc>
        <w:tc>
          <w:tcPr>
            <w:tcW w:w="2583" w:type="pct"/>
          </w:tcPr>
          <w:p w:rsidR="007E050C" w:rsidRPr="00EC5D70" w:rsidRDefault="007E050C" w:rsidP="00EC5D70">
            <w:pPr>
              <w:pStyle w:val="Default"/>
            </w:pPr>
            <w:r w:rsidRPr="00EC5D70">
              <w:t xml:space="preserve">Обучающийся решает нетиповую, не изучавшуюся в классе задачу, для решения которой потребовались либо самостоятельно добытые, не изучавшиеся знания, либо новые, самостоятельно усвоенные умения и действия, требуемые на следующем уровне образования. Это демонстрирует исключительные успехи отдельных обучающихся по отдельным темам сверх программных требований. Уровень усвоения учебного материала: обучающийся способен создавать новую информацию, ранее неизвестную никому. </w:t>
            </w:r>
          </w:p>
          <w:p w:rsidR="007E050C" w:rsidRPr="00EC5D70" w:rsidRDefault="007E050C" w:rsidP="00EC5D70">
            <w:pPr>
              <w:pStyle w:val="Default"/>
            </w:pPr>
            <w:r w:rsidRPr="00EC5D70">
              <w:t xml:space="preserve">Пример: разработка нового алгоритма решения задачи </w:t>
            </w:r>
          </w:p>
        </w:tc>
        <w:tc>
          <w:tcPr>
            <w:tcW w:w="1343" w:type="pct"/>
          </w:tcPr>
          <w:p w:rsidR="007E050C" w:rsidRPr="00EC5D70" w:rsidRDefault="007E050C" w:rsidP="00EC5D70">
            <w:pPr>
              <w:spacing w:line="240" w:lineRule="auto"/>
              <w:ind w:firstLine="0"/>
              <w:jc w:val="left"/>
              <w:rPr>
                <w:rFonts w:eastAsia="Times New Roman" w:cs="Times New Roman"/>
                <w:sz w:val="24"/>
                <w:szCs w:val="24"/>
              </w:rPr>
            </w:pPr>
            <w:r w:rsidRPr="00EC5D70">
              <w:rPr>
                <w:rFonts w:eastAsia="Times New Roman" w:cs="Times New Roman"/>
                <w:sz w:val="24"/>
                <w:szCs w:val="24"/>
              </w:rPr>
              <w:t>Индивидуальные траектории обучения обучающихся, демонстрирующих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и исследовательскуюдеятельность по предмету</w:t>
            </w:r>
          </w:p>
        </w:tc>
      </w:tr>
    </w:tbl>
    <w:p w:rsidR="00E96F42" w:rsidRPr="00EC5D70" w:rsidRDefault="00E96F42" w:rsidP="00EC5D70">
      <w:pPr>
        <w:shd w:val="clear" w:color="auto" w:fill="FFFFFF"/>
        <w:tabs>
          <w:tab w:val="left" w:pos="709"/>
        </w:tabs>
        <w:spacing w:line="240" w:lineRule="auto"/>
        <w:ind w:firstLine="0"/>
        <w:jc w:val="left"/>
        <w:rPr>
          <w:rFonts w:cs="Times New Roman"/>
          <w:b/>
          <w:bCs/>
          <w:sz w:val="24"/>
          <w:szCs w:val="24"/>
        </w:rPr>
      </w:pPr>
    </w:p>
    <w:p w:rsidR="00A71114" w:rsidRPr="00EC5D70" w:rsidRDefault="00E96F42" w:rsidP="00EC5D70">
      <w:pPr>
        <w:shd w:val="clear" w:color="auto" w:fill="FFFFFF"/>
        <w:tabs>
          <w:tab w:val="left" w:pos="567"/>
          <w:tab w:val="left" w:pos="709"/>
        </w:tabs>
        <w:spacing w:line="240" w:lineRule="auto"/>
        <w:ind w:firstLine="0"/>
        <w:jc w:val="left"/>
        <w:rPr>
          <w:rFonts w:cs="Times New Roman"/>
          <w:sz w:val="24"/>
          <w:szCs w:val="24"/>
        </w:rPr>
      </w:pPr>
      <w:r w:rsidRPr="00EC5D70">
        <w:rPr>
          <w:rFonts w:cs="Times New Roman"/>
          <w:b/>
          <w:bCs/>
          <w:sz w:val="24"/>
          <w:szCs w:val="24"/>
        </w:rPr>
        <w:t xml:space="preserve">Формы предоставления результатов </w:t>
      </w:r>
      <w:r w:rsidRPr="00EC5D70">
        <w:rPr>
          <w:rFonts w:cs="Times New Roman"/>
          <w:sz w:val="24"/>
          <w:szCs w:val="24"/>
        </w:rPr>
        <w:t xml:space="preserve">– таблицы с персонифицированными данными по итогам работ, аналитические справки учителей по итогам работ, портфолио </w:t>
      </w:r>
      <w:r w:rsidRPr="00EC5D70">
        <w:rPr>
          <w:rFonts w:cs="Times New Roman"/>
          <w:sz w:val="24"/>
          <w:szCs w:val="24"/>
        </w:rPr>
        <w:lastRenderedPageBreak/>
        <w:t>обучающегося, итоговая таблица с персонифицированными данными по результатам освоения обучающимися ООП НОО.</w:t>
      </w:r>
    </w:p>
    <w:p w:rsidR="00A71114" w:rsidRPr="00EC5D70" w:rsidRDefault="00A71114" w:rsidP="00EC5D70">
      <w:pPr>
        <w:pStyle w:val="body"/>
        <w:widowControl w:val="0"/>
        <w:suppressAutoHyphens/>
        <w:spacing w:line="240" w:lineRule="auto"/>
        <w:ind w:firstLine="0"/>
        <w:jc w:val="left"/>
        <w:rPr>
          <w:rFonts w:cs="Times New Roman"/>
          <w:sz w:val="24"/>
          <w:szCs w:val="24"/>
        </w:rPr>
      </w:pPr>
      <w:r w:rsidRPr="00EC5D70">
        <w:rPr>
          <w:rFonts w:cs="Times New Roman"/>
          <w:b/>
          <w:sz w:val="24"/>
          <w:szCs w:val="24"/>
        </w:rPr>
        <w:t xml:space="preserve">Особенности оценки по отдельному </w:t>
      </w:r>
      <w:r w:rsidR="004342EC" w:rsidRPr="00EC5D70">
        <w:rPr>
          <w:rFonts w:cs="Times New Roman"/>
          <w:b/>
          <w:sz w:val="24"/>
          <w:szCs w:val="24"/>
        </w:rPr>
        <w:t>предмету фиксируются в  Положении</w:t>
      </w:r>
      <w:r w:rsidR="00C0520B" w:rsidRPr="00EC5D70">
        <w:rPr>
          <w:rFonts w:cs="Times New Roman"/>
          <w:b/>
          <w:sz w:val="24"/>
          <w:szCs w:val="24"/>
        </w:rPr>
        <w:t>о</w:t>
      </w:r>
      <w:r w:rsidR="00C0520B" w:rsidRPr="00EC5D70">
        <w:rPr>
          <w:rStyle w:val="a4"/>
          <w:rFonts w:cs="Times New Roman"/>
          <w:b w:val="0"/>
          <w:sz w:val="24"/>
          <w:szCs w:val="24"/>
        </w:rPr>
        <w:t xml:space="preserve"> критериях и нормах оценок</w:t>
      </w:r>
      <w:r w:rsidR="00C0520B" w:rsidRPr="00EC5D70">
        <w:rPr>
          <w:rFonts w:cs="Times New Roman"/>
          <w:b/>
          <w:sz w:val="24"/>
          <w:szCs w:val="24"/>
        </w:rPr>
        <w:t xml:space="preserve"> образовательных дости</w:t>
      </w:r>
      <w:r w:rsidR="0058040C" w:rsidRPr="00EC5D70">
        <w:rPr>
          <w:rFonts w:cs="Times New Roman"/>
          <w:b/>
          <w:sz w:val="24"/>
          <w:szCs w:val="24"/>
        </w:rPr>
        <w:t xml:space="preserve">жений обучающихся </w:t>
      </w:r>
      <w:r w:rsidR="00433F70" w:rsidRPr="00EC5D70">
        <w:rPr>
          <w:rFonts w:cs="Times New Roman"/>
          <w:b/>
          <w:sz w:val="24"/>
          <w:szCs w:val="24"/>
        </w:rPr>
        <w:t>МБОУ Школа №137 г. о. Самара</w:t>
      </w:r>
      <w:r w:rsidR="00C0520B" w:rsidRPr="00EC5D70">
        <w:rPr>
          <w:rFonts w:cs="Times New Roman"/>
          <w:b/>
          <w:sz w:val="24"/>
          <w:szCs w:val="24"/>
        </w:rPr>
        <w:t>,</w:t>
      </w:r>
      <w:r w:rsidR="00C0520B" w:rsidRPr="00EC5D70">
        <w:rPr>
          <w:rFonts w:cs="Times New Roman"/>
          <w:sz w:val="24"/>
          <w:szCs w:val="24"/>
        </w:rPr>
        <w:t xml:space="preserve"> которое</w:t>
      </w:r>
      <w:r w:rsidRPr="00EC5D70">
        <w:rPr>
          <w:rFonts w:cs="Times New Roman"/>
          <w:sz w:val="24"/>
          <w:szCs w:val="24"/>
        </w:rPr>
        <w:t xml:space="preserve"> утверждается пед</w:t>
      </w:r>
      <w:r w:rsidR="00CF7236" w:rsidRPr="00EC5D70">
        <w:rPr>
          <w:rFonts w:cs="Times New Roman"/>
          <w:sz w:val="24"/>
          <w:szCs w:val="24"/>
        </w:rPr>
        <w:t>агогическим советом школы</w:t>
      </w:r>
      <w:r w:rsidRPr="00EC5D70">
        <w:rPr>
          <w:rFonts w:cs="Times New Roman"/>
          <w:sz w:val="24"/>
          <w:szCs w:val="24"/>
        </w:rPr>
        <w:t xml:space="preserve"> и доводится до сведения обучающихся и их роди</w:t>
      </w:r>
      <w:r w:rsidR="00BF02D6" w:rsidRPr="00EC5D70">
        <w:rPr>
          <w:rFonts w:cs="Times New Roman"/>
          <w:sz w:val="24"/>
          <w:szCs w:val="24"/>
        </w:rPr>
        <w:t>телей (законных представителей), размещается на сайте школы.</w:t>
      </w:r>
    </w:p>
    <w:p w:rsidR="0083470A" w:rsidRPr="00EC5D70" w:rsidRDefault="0083470A" w:rsidP="00EC5D70">
      <w:pPr>
        <w:pStyle w:val="h3"/>
        <w:keepNext w:val="0"/>
        <w:widowControl w:val="0"/>
        <w:spacing w:before="0" w:after="0" w:line="240" w:lineRule="auto"/>
        <w:rPr>
          <w:rFonts w:cs="Times New Roman"/>
          <w:sz w:val="24"/>
          <w:szCs w:val="24"/>
        </w:rPr>
      </w:pPr>
    </w:p>
    <w:p w:rsidR="00A71114" w:rsidRPr="00EC5D70" w:rsidRDefault="00A71114" w:rsidP="00EC5D70">
      <w:pPr>
        <w:pStyle w:val="h3"/>
        <w:keepNext w:val="0"/>
        <w:widowControl w:val="0"/>
        <w:spacing w:before="0" w:after="0" w:line="240" w:lineRule="auto"/>
        <w:rPr>
          <w:rFonts w:cs="Times New Roman"/>
          <w:sz w:val="24"/>
          <w:szCs w:val="24"/>
        </w:rPr>
      </w:pPr>
      <w:r w:rsidRPr="00EC5D70">
        <w:rPr>
          <w:rFonts w:cs="Times New Roman"/>
          <w:sz w:val="24"/>
          <w:szCs w:val="24"/>
        </w:rPr>
        <w:t>1.4.3. Организация и содержание оценочных процедур</w:t>
      </w:r>
    </w:p>
    <w:p w:rsidR="00A71114" w:rsidRPr="00EC5D70" w:rsidRDefault="00A71114" w:rsidP="00EC5D70">
      <w:pPr>
        <w:pStyle w:val="body"/>
        <w:widowControl w:val="0"/>
        <w:suppressAutoHyphens/>
        <w:spacing w:line="240" w:lineRule="auto"/>
        <w:ind w:firstLine="0"/>
        <w:jc w:val="left"/>
        <w:rPr>
          <w:rFonts w:cs="Times New Roman"/>
          <w:sz w:val="24"/>
          <w:szCs w:val="24"/>
        </w:rPr>
      </w:pPr>
      <w:r w:rsidRPr="00EC5D70">
        <w:rPr>
          <w:rStyle w:val="Bold"/>
          <w:rFonts w:cs="Times New Roman"/>
          <w:sz w:val="24"/>
          <w:szCs w:val="24"/>
        </w:rPr>
        <w:t xml:space="preserve">Стартовая педагогическая диагностика </w:t>
      </w:r>
      <w:r w:rsidRPr="00EC5D70">
        <w:rPr>
          <w:rFonts w:cs="Times New Roman"/>
          <w:sz w:val="24"/>
          <w:szCs w:val="24"/>
        </w:rPr>
        <w:t>представляет собой процедуру оценки готовности к обучению на данном уровне образования. Проводится администра</w:t>
      </w:r>
      <w:r w:rsidR="001466C3" w:rsidRPr="00EC5D70">
        <w:rPr>
          <w:rFonts w:cs="Times New Roman"/>
          <w:sz w:val="24"/>
          <w:szCs w:val="24"/>
        </w:rPr>
        <w:t>цией школы</w:t>
      </w:r>
      <w:r w:rsidRPr="00EC5D70">
        <w:rPr>
          <w:rFonts w:cs="Times New Roman"/>
          <w:sz w:val="24"/>
          <w:szCs w:val="24"/>
        </w:rPr>
        <w:t xml:space="preserve"> в начале 1 класса и выступает как основа (точка отсчёта) для оценки динамики образовательных достижений. Объектом оценки является сформированность предпосылок учебной деятельности, готовность к овладению чтением, грамотой и счётом. </w:t>
      </w:r>
    </w:p>
    <w:p w:rsidR="00A71114" w:rsidRPr="00EC5D70" w:rsidRDefault="00A71114" w:rsidP="00EC5D70">
      <w:pPr>
        <w:pStyle w:val="body"/>
        <w:widowControl w:val="0"/>
        <w:suppressAutoHyphens/>
        <w:spacing w:line="240" w:lineRule="auto"/>
        <w:ind w:firstLine="0"/>
        <w:jc w:val="left"/>
        <w:rPr>
          <w:rFonts w:cs="Times New Roman"/>
          <w:sz w:val="24"/>
          <w:szCs w:val="24"/>
        </w:rPr>
      </w:pPr>
      <w:r w:rsidRPr="00EC5D70">
        <w:rPr>
          <w:rFonts w:cs="Times New Roman"/>
          <w:sz w:val="24"/>
          <w:szCs w:val="24"/>
        </w:rPr>
        <w:t>Стартовая диагностика может проводиться также педагогическими работниками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A71114" w:rsidRPr="00EC5D70" w:rsidRDefault="00A71114" w:rsidP="00EC5D70">
      <w:pPr>
        <w:pStyle w:val="body"/>
        <w:widowControl w:val="0"/>
        <w:suppressAutoHyphens/>
        <w:spacing w:line="240" w:lineRule="auto"/>
        <w:ind w:firstLine="0"/>
        <w:jc w:val="left"/>
        <w:rPr>
          <w:rFonts w:cs="Times New Roman"/>
          <w:sz w:val="24"/>
          <w:szCs w:val="24"/>
        </w:rPr>
      </w:pPr>
      <w:r w:rsidRPr="00EC5D70">
        <w:rPr>
          <w:rStyle w:val="Bold"/>
          <w:rFonts w:cs="Times New Roman"/>
          <w:sz w:val="24"/>
          <w:szCs w:val="24"/>
        </w:rPr>
        <w:t>Текущая оценка</w:t>
      </w:r>
      <w:r w:rsidRPr="00EC5D70">
        <w:rPr>
          <w:rFonts w:cs="Times New Roman"/>
          <w:sz w:val="24"/>
          <w:szCs w:val="24"/>
        </w:rPr>
        <w:t xml:space="preserve"> представляет собой процедуру оценки индивидуального продвиженияв освоении программы учебного предмета. Текущая оценка может быть </w:t>
      </w:r>
      <w:r w:rsidRPr="00EC5D70">
        <w:rPr>
          <w:rStyle w:val="BoldItalic"/>
          <w:rFonts w:cs="Times New Roman"/>
          <w:i w:val="0"/>
          <w:sz w:val="24"/>
          <w:szCs w:val="24"/>
        </w:rPr>
        <w:t>формирующей</w:t>
      </w:r>
      <w:r w:rsidRPr="00EC5D70">
        <w:rPr>
          <w:rFonts w:cs="Times New Roman"/>
          <w:i/>
          <w:sz w:val="24"/>
          <w:szCs w:val="24"/>
        </w:rPr>
        <w:t>,</w:t>
      </w:r>
      <w:r w:rsidRPr="00EC5D70">
        <w:rPr>
          <w:rFonts w:cs="Times New Roman"/>
          <w:sz w:val="24"/>
          <w:szCs w:val="24"/>
        </w:rPr>
        <w:t xml:space="preserve"> т. е. поддерживающей и направляющей усилия обучающегося, включающей его в самостоятельную оценочную деятельность, и </w:t>
      </w:r>
      <w:r w:rsidRPr="00EC5D70">
        <w:rPr>
          <w:rStyle w:val="BoldItalic"/>
          <w:rFonts w:cs="Times New Roman"/>
          <w:i w:val="0"/>
          <w:sz w:val="24"/>
          <w:szCs w:val="24"/>
        </w:rPr>
        <w:t>диагностической</w:t>
      </w:r>
      <w:r w:rsidRPr="00EC5D70">
        <w:rPr>
          <w:rFonts w:cs="Times New Roman"/>
          <w:i/>
          <w:sz w:val="24"/>
          <w:szCs w:val="24"/>
        </w:rPr>
        <w:t>,</w:t>
      </w:r>
      <w:r w:rsidRPr="00EC5D70">
        <w:rPr>
          <w:rFonts w:cs="Times New Roman"/>
          <w:sz w:val="24"/>
          <w:szCs w:val="24"/>
        </w:rPr>
        <w:t xml:space="preserve"> способствующей выявлению и осознанию педагогическим работником и обучающимся существующих проблем в обучении.</w:t>
      </w:r>
    </w:p>
    <w:p w:rsidR="00A71114" w:rsidRPr="00EC5D70" w:rsidRDefault="00A71114" w:rsidP="00EC5D70">
      <w:pPr>
        <w:pStyle w:val="body"/>
        <w:widowControl w:val="0"/>
        <w:suppressAutoHyphens/>
        <w:spacing w:line="240" w:lineRule="auto"/>
        <w:ind w:firstLine="0"/>
        <w:jc w:val="left"/>
        <w:rPr>
          <w:rFonts w:cs="Times New Roman"/>
          <w:sz w:val="24"/>
          <w:szCs w:val="24"/>
        </w:rPr>
      </w:pPr>
      <w:r w:rsidRPr="00EC5D70">
        <w:rPr>
          <w:rFonts w:cs="Times New Roman"/>
          <w:b/>
          <w:sz w:val="24"/>
          <w:szCs w:val="24"/>
        </w:rPr>
        <w:t>Объектом текущей оценки</w:t>
      </w:r>
      <w:r w:rsidRPr="00EC5D70">
        <w:rPr>
          <w:rFonts w:cs="Times New Roman"/>
          <w:sz w:val="24"/>
          <w:szCs w:val="24"/>
        </w:rPr>
        <w:t xml:space="preserve"> являются тематические планируемые результаты, этапы освоения которых зафиксированы в тематическом планировании</w:t>
      </w:r>
      <w:r w:rsidR="00614006" w:rsidRPr="00EC5D70">
        <w:rPr>
          <w:rFonts w:cs="Times New Roman"/>
          <w:sz w:val="24"/>
          <w:szCs w:val="24"/>
        </w:rPr>
        <w:t xml:space="preserve"> рабочих программ учебных предметов</w:t>
      </w:r>
      <w:r w:rsidRPr="00EC5D70">
        <w:rPr>
          <w:rFonts w:cs="Times New Roman"/>
          <w:sz w:val="24"/>
          <w:szCs w:val="24"/>
        </w:rPr>
        <w:t>.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учебного предмета и особенностей контрольно-оценочной деятельности педагогического работника. 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педагогическим работником) сроки могут включаться в систему накопительной оценки и служить основанием, например, для освобождения обучающегося от необходимости выполнять тематическую проверочную работу</w:t>
      </w:r>
      <w:r w:rsidR="00614006" w:rsidRPr="00EC5D70">
        <w:rPr>
          <w:rFonts w:cs="Times New Roman"/>
          <w:sz w:val="24"/>
          <w:szCs w:val="24"/>
        </w:rPr>
        <w:t>.</w:t>
      </w:r>
    </w:p>
    <w:p w:rsidR="00A71114" w:rsidRPr="00EC5D70" w:rsidRDefault="00A71114" w:rsidP="00EC5D70">
      <w:pPr>
        <w:pStyle w:val="body"/>
        <w:widowControl w:val="0"/>
        <w:suppressAutoHyphens/>
        <w:spacing w:line="240" w:lineRule="auto"/>
        <w:ind w:firstLine="0"/>
        <w:jc w:val="left"/>
        <w:rPr>
          <w:rFonts w:cs="Times New Roman"/>
          <w:sz w:val="24"/>
          <w:szCs w:val="24"/>
        </w:rPr>
      </w:pPr>
      <w:r w:rsidRPr="00EC5D70">
        <w:rPr>
          <w:rFonts w:cs="Times New Roman"/>
          <w:b/>
          <w:sz w:val="24"/>
          <w:szCs w:val="24"/>
        </w:rPr>
        <w:t>Тематическая оценка</w:t>
      </w:r>
      <w:r w:rsidRPr="00EC5D70">
        <w:rPr>
          <w:rFonts w:cs="Times New Roman"/>
          <w:sz w:val="24"/>
          <w:szCs w:val="24"/>
        </w:rPr>
        <w:t xml:space="preserve"> представляет собой процедуру оценки уровня достижения тематических планируемых результатов по предмету, которые представлены в темати</w:t>
      </w:r>
      <w:r w:rsidR="00614006" w:rsidRPr="00EC5D70">
        <w:rPr>
          <w:rFonts w:cs="Times New Roman"/>
          <w:sz w:val="24"/>
          <w:szCs w:val="24"/>
        </w:rPr>
        <w:t xml:space="preserve">ческом планировании в </w:t>
      </w:r>
      <w:r w:rsidRPr="00EC5D70">
        <w:rPr>
          <w:rFonts w:cs="Times New Roman"/>
          <w:sz w:val="24"/>
          <w:szCs w:val="24"/>
        </w:rPr>
        <w:t>рабочих программах.По предметам, вводи</w:t>
      </w:r>
      <w:r w:rsidR="00614006" w:rsidRPr="00EC5D70">
        <w:rPr>
          <w:rFonts w:cs="Times New Roman"/>
          <w:sz w:val="24"/>
          <w:szCs w:val="24"/>
        </w:rPr>
        <w:t>мым школой</w:t>
      </w:r>
      <w:r w:rsidRPr="00EC5D70">
        <w:rPr>
          <w:rFonts w:cs="Times New Roman"/>
          <w:sz w:val="24"/>
          <w:szCs w:val="24"/>
        </w:rPr>
        <w:t xml:space="preserve"> самостоятельно, тематические планируемые резу</w:t>
      </w:r>
      <w:r w:rsidR="00BF02D6" w:rsidRPr="00EC5D70">
        <w:rPr>
          <w:rFonts w:cs="Times New Roman"/>
          <w:sz w:val="24"/>
          <w:szCs w:val="24"/>
        </w:rPr>
        <w:t>льтаты устанавливаются самой школой</w:t>
      </w:r>
      <w:r w:rsidRPr="00EC5D70">
        <w:rPr>
          <w:rFonts w:cs="Times New Roman"/>
          <w:sz w:val="24"/>
          <w:szCs w:val="24"/>
        </w:rPr>
        <w:t>.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тематических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58040C" w:rsidRPr="00EC5D70" w:rsidRDefault="00A71114" w:rsidP="00EC5D70">
      <w:pPr>
        <w:pStyle w:val="body"/>
        <w:widowControl w:val="0"/>
        <w:suppressAutoHyphens/>
        <w:spacing w:line="240" w:lineRule="auto"/>
        <w:ind w:firstLine="0"/>
        <w:jc w:val="left"/>
        <w:rPr>
          <w:rFonts w:cs="Times New Roman"/>
          <w:sz w:val="24"/>
          <w:szCs w:val="24"/>
        </w:rPr>
      </w:pPr>
      <w:r w:rsidRPr="00EC5D70">
        <w:rPr>
          <w:rFonts w:cs="Times New Roman"/>
          <w:b/>
          <w:sz w:val="24"/>
          <w:szCs w:val="24"/>
        </w:rPr>
        <w:t>Портфолио</w:t>
      </w:r>
      <w:r w:rsidRPr="00EC5D70">
        <w:rPr>
          <w:rFonts w:cs="Times New Roman"/>
          <w:sz w:val="24"/>
          <w:szCs w:val="24"/>
        </w:rPr>
        <w:t xml:space="preserve">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w:t>
      </w:r>
    </w:p>
    <w:p w:rsidR="0058040C" w:rsidRPr="00EC5D70" w:rsidRDefault="0058040C" w:rsidP="00EC5D70">
      <w:pPr>
        <w:widowControl w:val="0"/>
        <w:tabs>
          <w:tab w:val="left" w:pos="142"/>
          <w:tab w:val="left" w:pos="567"/>
        </w:tabs>
        <w:spacing w:line="240" w:lineRule="auto"/>
        <w:ind w:firstLine="0"/>
        <w:jc w:val="left"/>
        <w:rPr>
          <w:rFonts w:cs="Times New Roman"/>
          <w:sz w:val="24"/>
          <w:szCs w:val="24"/>
        </w:rPr>
      </w:pPr>
      <w:r w:rsidRPr="00EC5D70">
        <w:rPr>
          <w:rFonts w:cs="Times New Roman"/>
          <w:b/>
          <w:bCs/>
          <w:sz w:val="24"/>
          <w:szCs w:val="24"/>
        </w:rPr>
        <w:t xml:space="preserve">    Портфолио – действенное средство для решения ряда важных педагогических задач, позволяющее:</w:t>
      </w:r>
    </w:p>
    <w:p w:rsidR="0058040C" w:rsidRPr="00EC5D70" w:rsidRDefault="0058040C" w:rsidP="00EC5D70">
      <w:pPr>
        <w:widowControl w:val="0"/>
        <w:numPr>
          <w:ilvl w:val="0"/>
          <w:numId w:val="46"/>
        </w:numPr>
        <w:tabs>
          <w:tab w:val="left" w:pos="142"/>
        </w:tabs>
        <w:suppressAutoHyphens/>
        <w:spacing w:line="240" w:lineRule="auto"/>
        <w:ind w:left="0" w:firstLine="0"/>
        <w:jc w:val="left"/>
        <w:rPr>
          <w:rFonts w:cs="Times New Roman"/>
          <w:sz w:val="24"/>
          <w:szCs w:val="24"/>
        </w:rPr>
      </w:pPr>
      <w:r w:rsidRPr="00EC5D70">
        <w:rPr>
          <w:rFonts w:cs="Times New Roman"/>
          <w:sz w:val="24"/>
          <w:szCs w:val="24"/>
        </w:rPr>
        <w:lastRenderedPageBreak/>
        <w:t xml:space="preserve">поддерживать высокую учебную мотивацию обучающихся; </w:t>
      </w:r>
    </w:p>
    <w:p w:rsidR="0058040C" w:rsidRPr="00EC5D70" w:rsidRDefault="0058040C" w:rsidP="00EC5D70">
      <w:pPr>
        <w:widowControl w:val="0"/>
        <w:numPr>
          <w:ilvl w:val="0"/>
          <w:numId w:val="46"/>
        </w:numPr>
        <w:tabs>
          <w:tab w:val="left" w:pos="142"/>
        </w:tabs>
        <w:suppressAutoHyphens/>
        <w:spacing w:line="240" w:lineRule="auto"/>
        <w:ind w:left="0" w:firstLine="0"/>
        <w:jc w:val="left"/>
        <w:rPr>
          <w:rFonts w:cs="Times New Roman"/>
          <w:sz w:val="24"/>
          <w:szCs w:val="24"/>
        </w:rPr>
      </w:pPr>
      <w:r w:rsidRPr="00EC5D70">
        <w:rPr>
          <w:rFonts w:cs="Times New Roman"/>
          <w:sz w:val="24"/>
          <w:szCs w:val="24"/>
        </w:rPr>
        <w:t xml:space="preserve">поощрять их активность и самостоятельность, расширять возможности обучения и самообучения; </w:t>
      </w:r>
    </w:p>
    <w:p w:rsidR="0058040C" w:rsidRPr="00EC5D70" w:rsidRDefault="0058040C" w:rsidP="00EC5D70">
      <w:pPr>
        <w:widowControl w:val="0"/>
        <w:numPr>
          <w:ilvl w:val="0"/>
          <w:numId w:val="46"/>
        </w:numPr>
        <w:tabs>
          <w:tab w:val="left" w:pos="142"/>
        </w:tabs>
        <w:suppressAutoHyphens/>
        <w:spacing w:line="240" w:lineRule="auto"/>
        <w:ind w:left="0" w:firstLine="0"/>
        <w:jc w:val="left"/>
        <w:rPr>
          <w:rFonts w:cs="Times New Roman"/>
          <w:sz w:val="24"/>
          <w:szCs w:val="24"/>
        </w:rPr>
      </w:pPr>
      <w:r w:rsidRPr="00EC5D70">
        <w:rPr>
          <w:rFonts w:cs="Times New Roman"/>
          <w:sz w:val="24"/>
          <w:szCs w:val="24"/>
        </w:rPr>
        <w:t xml:space="preserve">развивать навыки рефлексивной и оценочной (в том числе самооценочной) деятельности обучающихся; </w:t>
      </w:r>
    </w:p>
    <w:p w:rsidR="0058040C" w:rsidRPr="00EC5D70" w:rsidRDefault="0058040C" w:rsidP="00EC5D70">
      <w:pPr>
        <w:widowControl w:val="0"/>
        <w:numPr>
          <w:ilvl w:val="0"/>
          <w:numId w:val="46"/>
        </w:numPr>
        <w:tabs>
          <w:tab w:val="left" w:pos="142"/>
        </w:tabs>
        <w:suppressAutoHyphens/>
        <w:spacing w:line="240" w:lineRule="auto"/>
        <w:ind w:left="0" w:firstLine="0"/>
        <w:jc w:val="left"/>
        <w:rPr>
          <w:rFonts w:cs="Times New Roman"/>
          <w:b/>
          <w:bCs/>
          <w:i/>
          <w:iCs/>
          <w:sz w:val="24"/>
          <w:szCs w:val="24"/>
        </w:rPr>
      </w:pPr>
      <w:r w:rsidRPr="00EC5D70">
        <w:rPr>
          <w:rFonts w:cs="Times New Roman"/>
          <w:sz w:val="24"/>
          <w:szCs w:val="24"/>
        </w:rPr>
        <w:t xml:space="preserve">формировать умение учиться — ставить цели, планировать и организовывать собственную учебную деятельность. </w:t>
      </w:r>
    </w:p>
    <w:p w:rsidR="0058040C" w:rsidRPr="00EC5D70" w:rsidRDefault="0058040C" w:rsidP="00EC5D70">
      <w:pPr>
        <w:widowControl w:val="0"/>
        <w:tabs>
          <w:tab w:val="left" w:pos="142"/>
          <w:tab w:val="left" w:pos="567"/>
          <w:tab w:val="left" w:pos="709"/>
        </w:tabs>
        <w:spacing w:line="240" w:lineRule="auto"/>
        <w:ind w:firstLine="0"/>
        <w:jc w:val="left"/>
        <w:rPr>
          <w:rFonts w:cs="Times New Roman"/>
          <w:iCs/>
          <w:sz w:val="24"/>
          <w:szCs w:val="24"/>
        </w:rPr>
      </w:pPr>
      <w:r w:rsidRPr="00EC5D70">
        <w:rPr>
          <w:rFonts w:cs="Times New Roman"/>
          <w:b/>
          <w:bCs/>
          <w:iCs/>
          <w:sz w:val="24"/>
          <w:szCs w:val="24"/>
        </w:rPr>
        <w:t>Принципы фо</w:t>
      </w:r>
      <w:r w:rsidR="00BF02D6" w:rsidRPr="00EC5D70">
        <w:rPr>
          <w:rFonts w:cs="Times New Roman"/>
          <w:b/>
          <w:bCs/>
          <w:iCs/>
          <w:sz w:val="24"/>
          <w:szCs w:val="24"/>
        </w:rPr>
        <w:t>рмирования портфолио</w:t>
      </w:r>
      <w:r w:rsidRPr="00EC5D70">
        <w:rPr>
          <w:rFonts w:cs="Times New Roman"/>
          <w:b/>
          <w:bCs/>
          <w:iCs/>
          <w:sz w:val="24"/>
          <w:szCs w:val="24"/>
        </w:rPr>
        <w:t xml:space="preserve">: </w:t>
      </w:r>
    </w:p>
    <w:p w:rsidR="0058040C" w:rsidRPr="00EC5D70" w:rsidRDefault="0058040C" w:rsidP="00EC5D70">
      <w:pPr>
        <w:widowControl w:val="0"/>
        <w:numPr>
          <w:ilvl w:val="0"/>
          <w:numId w:val="46"/>
        </w:numPr>
        <w:tabs>
          <w:tab w:val="left" w:pos="142"/>
        </w:tabs>
        <w:suppressAutoHyphens/>
        <w:spacing w:line="240" w:lineRule="auto"/>
        <w:ind w:left="0" w:firstLine="0"/>
        <w:jc w:val="left"/>
        <w:rPr>
          <w:rFonts w:cs="Times New Roman"/>
          <w:sz w:val="24"/>
          <w:szCs w:val="24"/>
        </w:rPr>
      </w:pPr>
      <w:r w:rsidRPr="00EC5D70">
        <w:rPr>
          <w:rFonts w:cs="Times New Roman"/>
          <w:b/>
          <w:iCs/>
          <w:sz w:val="24"/>
          <w:szCs w:val="24"/>
        </w:rPr>
        <w:t>универсальность содержания</w:t>
      </w:r>
      <w:r w:rsidRPr="00EC5D70">
        <w:rPr>
          <w:rFonts w:cs="Times New Roman"/>
          <w:sz w:val="24"/>
          <w:szCs w:val="24"/>
        </w:rPr>
        <w:t>–</w:t>
      </w:r>
      <w:r w:rsidR="00BF02D6" w:rsidRPr="00EC5D70">
        <w:rPr>
          <w:rFonts w:cs="Times New Roman"/>
          <w:sz w:val="24"/>
          <w:szCs w:val="24"/>
        </w:rPr>
        <w:t>структура портфолио</w:t>
      </w:r>
      <w:r w:rsidRPr="00EC5D70">
        <w:rPr>
          <w:rFonts w:cs="Times New Roman"/>
          <w:sz w:val="24"/>
          <w:szCs w:val="24"/>
        </w:rPr>
        <w:t xml:space="preserve"> предоставляетвозможность отразить информацию, которую можно использовать при осуществлении процедур   поощрения,   мониторинга     учебных   и   внеучебных достижений обучающегося;</w:t>
      </w:r>
    </w:p>
    <w:p w:rsidR="0058040C" w:rsidRPr="00EC5D70" w:rsidRDefault="0058040C" w:rsidP="00EC5D70">
      <w:pPr>
        <w:widowControl w:val="0"/>
        <w:numPr>
          <w:ilvl w:val="0"/>
          <w:numId w:val="47"/>
        </w:numPr>
        <w:tabs>
          <w:tab w:val="left" w:pos="142"/>
        </w:tabs>
        <w:suppressAutoHyphens/>
        <w:spacing w:line="240" w:lineRule="auto"/>
        <w:ind w:left="0" w:firstLine="0"/>
        <w:jc w:val="left"/>
        <w:rPr>
          <w:rFonts w:cs="Times New Roman"/>
          <w:i/>
          <w:iCs/>
          <w:sz w:val="24"/>
          <w:szCs w:val="24"/>
        </w:rPr>
      </w:pPr>
      <w:r w:rsidRPr="00EC5D70">
        <w:rPr>
          <w:rFonts w:cs="Times New Roman"/>
          <w:b/>
          <w:iCs/>
          <w:sz w:val="24"/>
          <w:szCs w:val="24"/>
        </w:rPr>
        <w:t xml:space="preserve">вариативность </w:t>
      </w:r>
      <w:r w:rsidRPr="00EC5D70">
        <w:rPr>
          <w:rFonts w:cs="Times New Roman"/>
          <w:sz w:val="24"/>
          <w:szCs w:val="24"/>
        </w:rPr>
        <w:t xml:space="preserve">–ученик имеет право выбора направлений,объёма и формпредъявления информации; </w:t>
      </w:r>
    </w:p>
    <w:p w:rsidR="0058040C" w:rsidRPr="00EC5D70" w:rsidRDefault="0058040C" w:rsidP="00EC5D70">
      <w:pPr>
        <w:widowControl w:val="0"/>
        <w:numPr>
          <w:ilvl w:val="0"/>
          <w:numId w:val="47"/>
        </w:numPr>
        <w:tabs>
          <w:tab w:val="left" w:pos="142"/>
        </w:tabs>
        <w:suppressAutoHyphens/>
        <w:spacing w:line="240" w:lineRule="auto"/>
        <w:ind w:left="0" w:firstLine="0"/>
        <w:jc w:val="left"/>
        <w:rPr>
          <w:rFonts w:cs="Times New Roman"/>
          <w:i/>
          <w:iCs/>
          <w:sz w:val="24"/>
          <w:szCs w:val="24"/>
        </w:rPr>
      </w:pPr>
      <w:r w:rsidRPr="00EC5D70">
        <w:rPr>
          <w:rFonts w:cs="Times New Roman"/>
          <w:b/>
          <w:iCs/>
          <w:sz w:val="24"/>
          <w:szCs w:val="24"/>
        </w:rPr>
        <w:t>технологичность</w:t>
      </w:r>
      <w:r w:rsidRPr="00EC5D70">
        <w:rPr>
          <w:rFonts w:cs="Times New Roman"/>
          <w:sz w:val="24"/>
          <w:szCs w:val="24"/>
        </w:rPr>
        <w:t>–</w:t>
      </w:r>
      <w:r w:rsidR="00C031D3" w:rsidRPr="00EC5D70">
        <w:rPr>
          <w:rFonts w:cs="Times New Roman"/>
          <w:sz w:val="24"/>
          <w:szCs w:val="24"/>
        </w:rPr>
        <w:t>портфолио</w:t>
      </w:r>
      <w:r w:rsidRPr="00EC5D70">
        <w:rPr>
          <w:rFonts w:cs="Times New Roman"/>
          <w:sz w:val="24"/>
          <w:szCs w:val="24"/>
        </w:rPr>
        <w:t xml:space="preserve">–инструмент проектированияиндивидуальной траектории развития ученика, процессов самонаблюдения, самоконтроля; </w:t>
      </w:r>
    </w:p>
    <w:p w:rsidR="0058040C" w:rsidRPr="00EC5D70" w:rsidRDefault="0058040C" w:rsidP="00EC5D70">
      <w:pPr>
        <w:widowControl w:val="0"/>
        <w:numPr>
          <w:ilvl w:val="0"/>
          <w:numId w:val="47"/>
        </w:numPr>
        <w:tabs>
          <w:tab w:val="left" w:pos="142"/>
        </w:tabs>
        <w:suppressAutoHyphens/>
        <w:spacing w:line="240" w:lineRule="auto"/>
        <w:ind w:left="0" w:firstLine="0"/>
        <w:jc w:val="left"/>
        <w:rPr>
          <w:rFonts w:cs="Times New Roman"/>
          <w:sz w:val="24"/>
          <w:szCs w:val="24"/>
        </w:rPr>
      </w:pPr>
      <w:r w:rsidRPr="00EC5D70">
        <w:rPr>
          <w:rFonts w:cs="Times New Roman"/>
          <w:b/>
          <w:iCs/>
          <w:sz w:val="24"/>
          <w:szCs w:val="24"/>
        </w:rPr>
        <w:t>востребованность материалов портф</w:t>
      </w:r>
      <w:r w:rsidR="00BF02D6" w:rsidRPr="00EC5D70">
        <w:rPr>
          <w:rFonts w:cs="Times New Roman"/>
          <w:b/>
          <w:iCs/>
          <w:sz w:val="24"/>
          <w:szCs w:val="24"/>
        </w:rPr>
        <w:t>олио</w:t>
      </w:r>
      <w:r w:rsidRPr="00EC5D70">
        <w:rPr>
          <w:rFonts w:cs="Times New Roman"/>
          <w:sz w:val="24"/>
          <w:szCs w:val="24"/>
        </w:rPr>
        <w:t xml:space="preserve">–презентация материалов врамках системы мероприятий по оценке качества образования. </w:t>
      </w:r>
    </w:p>
    <w:p w:rsidR="00A71114" w:rsidRPr="00EC5D70" w:rsidRDefault="00A71114" w:rsidP="00EC5D70">
      <w:pPr>
        <w:pStyle w:val="body"/>
        <w:widowControl w:val="0"/>
        <w:suppressAutoHyphens/>
        <w:spacing w:line="240" w:lineRule="auto"/>
        <w:ind w:firstLine="0"/>
        <w:jc w:val="left"/>
        <w:rPr>
          <w:rFonts w:cs="Times New Roman"/>
          <w:sz w:val="24"/>
          <w:szCs w:val="24"/>
        </w:rPr>
      </w:pPr>
      <w:r w:rsidRPr="00EC5D70">
        <w:rPr>
          <w:rFonts w:cs="Times New Roman"/>
          <w:sz w:val="24"/>
          <w:szCs w:val="24"/>
        </w:rPr>
        <w:t>В портфолио включаются как работы обучающегося (в том числе фотографии, видеоматериалы и т. п.), так и отзывы о этих р</w:t>
      </w:r>
      <w:r w:rsidR="00C0520B" w:rsidRPr="00EC5D70">
        <w:rPr>
          <w:rFonts w:cs="Times New Roman"/>
          <w:sz w:val="24"/>
          <w:szCs w:val="24"/>
        </w:rPr>
        <w:t>аботах (</w:t>
      </w:r>
      <w:r w:rsidRPr="00EC5D70">
        <w:rPr>
          <w:rFonts w:cs="Times New Roman"/>
          <w:sz w:val="24"/>
          <w:szCs w:val="24"/>
        </w:rPr>
        <w:t>наградные листы, дипломы, сертификаты участия, рецензии и др.). 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начальной школе. Результаты, представленные в портфолио, используются при выработке рекомендаций по выбору индивидуально</w:t>
      </w:r>
      <w:r w:rsidR="00614006" w:rsidRPr="00EC5D70">
        <w:rPr>
          <w:rFonts w:cs="Times New Roman"/>
          <w:sz w:val="24"/>
          <w:szCs w:val="24"/>
        </w:rPr>
        <w:t>й образовательной траектории</w:t>
      </w:r>
      <w:r w:rsidRPr="00EC5D70">
        <w:rPr>
          <w:rFonts w:cs="Times New Roman"/>
          <w:sz w:val="24"/>
          <w:szCs w:val="24"/>
        </w:rPr>
        <w:t>.</w:t>
      </w:r>
    </w:p>
    <w:p w:rsidR="00A71114" w:rsidRPr="00EC5D70" w:rsidRDefault="00A71114" w:rsidP="00EC5D70">
      <w:pPr>
        <w:pStyle w:val="body"/>
        <w:widowControl w:val="0"/>
        <w:suppressAutoHyphens/>
        <w:spacing w:line="240" w:lineRule="auto"/>
        <w:ind w:firstLine="0"/>
        <w:jc w:val="left"/>
        <w:rPr>
          <w:rFonts w:cs="Times New Roman"/>
          <w:spacing w:val="-2"/>
          <w:sz w:val="24"/>
          <w:szCs w:val="24"/>
        </w:rPr>
      </w:pPr>
      <w:r w:rsidRPr="00EC5D70">
        <w:rPr>
          <w:rFonts w:cs="Times New Roman"/>
          <w:b/>
          <w:spacing w:val="-2"/>
          <w:sz w:val="24"/>
          <w:szCs w:val="24"/>
        </w:rPr>
        <w:t>Внутришкольный мониторинг</w:t>
      </w:r>
      <w:r w:rsidRPr="00EC5D70">
        <w:rPr>
          <w:rFonts w:cs="Times New Roman"/>
          <w:spacing w:val="-2"/>
          <w:sz w:val="24"/>
          <w:szCs w:val="24"/>
        </w:rPr>
        <w:t xml:space="preserve"> представляет собой процедуры:</w:t>
      </w:r>
    </w:p>
    <w:p w:rsidR="00A71114" w:rsidRPr="00EC5D70" w:rsidRDefault="00D01F31" w:rsidP="00EC5D70">
      <w:pPr>
        <w:pStyle w:val="list-bullet"/>
        <w:widowControl w:val="0"/>
        <w:tabs>
          <w:tab w:val="left" w:pos="142"/>
        </w:tabs>
        <w:suppressAutoHyphens/>
        <w:spacing w:line="240" w:lineRule="auto"/>
        <w:ind w:left="0" w:firstLine="0"/>
        <w:jc w:val="left"/>
        <w:rPr>
          <w:rFonts w:cs="Times New Roman"/>
          <w:sz w:val="24"/>
          <w:szCs w:val="24"/>
        </w:rPr>
      </w:pPr>
      <w:r w:rsidRPr="00EC5D70">
        <w:rPr>
          <w:rFonts w:cs="Times New Roman"/>
          <w:sz w:val="24"/>
          <w:szCs w:val="24"/>
        </w:rPr>
        <w:t>-</w:t>
      </w:r>
      <w:r w:rsidR="00A71114" w:rsidRPr="00EC5D70">
        <w:rPr>
          <w:rFonts w:cs="Times New Roman"/>
          <w:sz w:val="24"/>
          <w:szCs w:val="24"/>
        </w:rPr>
        <w:t>оценки уровня достижения предметных и метапредметных результатов;</w:t>
      </w:r>
    </w:p>
    <w:p w:rsidR="00A71114" w:rsidRPr="00EC5D70" w:rsidRDefault="00D01F31" w:rsidP="00EC5D70">
      <w:pPr>
        <w:pStyle w:val="list-bullet"/>
        <w:widowControl w:val="0"/>
        <w:tabs>
          <w:tab w:val="left" w:pos="142"/>
        </w:tabs>
        <w:suppressAutoHyphens/>
        <w:spacing w:line="240" w:lineRule="auto"/>
        <w:ind w:left="0" w:firstLine="0"/>
        <w:jc w:val="left"/>
        <w:rPr>
          <w:rFonts w:cs="Times New Roman"/>
          <w:sz w:val="24"/>
          <w:szCs w:val="24"/>
        </w:rPr>
      </w:pPr>
      <w:r w:rsidRPr="00EC5D70">
        <w:rPr>
          <w:rFonts w:cs="Times New Roman"/>
          <w:sz w:val="24"/>
          <w:szCs w:val="24"/>
        </w:rPr>
        <w:t>-</w:t>
      </w:r>
      <w:r w:rsidR="00A71114" w:rsidRPr="00EC5D70">
        <w:rPr>
          <w:rFonts w:cs="Times New Roman"/>
          <w:sz w:val="24"/>
          <w:szCs w:val="24"/>
        </w:rPr>
        <w:t>оценки уровня функциональной грамотности;</w:t>
      </w:r>
    </w:p>
    <w:p w:rsidR="00A71114" w:rsidRPr="00EC5D70" w:rsidRDefault="00D01F31" w:rsidP="00EC5D70">
      <w:pPr>
        <w:pStyle w:val="list-bullet"/>
        <w:widowControl w:val="0"/>
        <w:tabs>
          <w:tab w:val="left" w:pos="142"/>
        </w:tabs>
        <w:suppressAutoHyphens/>
        <w:spacing w:line="240" w:lineRule="auto"/>
        <w:ind w:left="0" w:firstLine="0"/>
        <w:jc w:val="left"/>
        <w:rPr>
          <w:rFonts w:cs="Times New Roman"/>
          <w:sz w:val="24"/>
          <w:szCs w:val="24"/>
        </w:rPr>
      </w:pPr>
      <w:r w:rsidRPr="00EC5D70">
        <w:rPr>
          <w:rFonts w:cs="Times New Roman"/>
          <w:sz w:val="24"/>
          <w:szCs w:val="24"/>
        </w:rPr>
        <w:t>-</w:t>
      </w:r>
      <w:r w:rsidR="00A71114" w:rsidRPr="00EC5D70">
        <w:rPr>
          <w:rFonts w:cs="Times New Roman"/>
          <w:sz w:val="24"/>
          <w:szCs w:val="24"/>
        </w:rPr>
        <w:t>оценки уровня профессионального мастерства педагогического работника, осуществляемой на основе административных проверочных работ, анализа посещённых уроков, анализа качества учебных заданий, предлагаемых обучающимся педагогическим работником.</w:t>
      </w:r>
    </w:p>
    <w:p w:rsidR="00C0520B" w:rsidRPr="00EC5D70" w:rsidRDefault="00A71114" w:rsidP="00EC5D70">
      <w:pPr>
        <w:pStyle w:val="body"/>
        <w:widowControl w:val="0"/>
        <w:suppressAutoHyphens/>
        <w:spacing w:line="240" w:lineRule="auto"/>
        <w:ind w:firstLine="0"/>
        <w:jc w:val="left"/>
        <w:rPr>
          <w:rFonts w:cs="Times New Roman"/>
          <w:sz w:val="24"/>
          <w:szCs w:val="24"/>
        </w:rPr>
      </w:pPr>
      <w:r w:rsidRPr="00EC5D70">
        <w:rPr>
          <w:rFonts w:cs="Times New Roman"/>
          <w:sz w:val="24"/>
          <w:szCs w:val="24"/>
        </w:rPr>
        <w:t xml:space="preserve">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педагогического работника. </w:t>
      </w:r>
    </w:p>
    <w:p w:rsidR="00890454" w:rsidRPr="00EC5D70" w:rsidRDefault="00890454" w:rsidP="00EC5D70">
      <w:pPr>
        <w:autoSpaceDE w:val="0"/>
        <w:autoSpaceDN w:val="0"/>
        <w:adjustRightInd w:val="0"/>
        <w:spacing w:line="240" w:lineRule="auto"/>
        <w:ind w:firstLine="0"/>
        <w:jc w:val="left"/>
        <w:rPr>
          <w:rFonts w:cs="Times New Roman"/>
          <w:b/>
          <w:bCs/>
          <w:sz w:val="24"/>
          <w:szCs w:val="24"/>
        </w:rPr>
      </w:pPr>
      <w:r w:rsidRPr="00EC5D70">
        <w:rPr>
          <w:rFonts w:cs="Times New Roman"/>
          <w:b/>
          <w:sz w:val="24"/>
          <w:szCs w:val="24"/>
        </w:rPr>
        <w:t>Промежуточная аттестация</w:t>
      </w:r>
      <w:r w:rsidRPr="00EC5D70">
        <w:rPr>
          <w:rFonts w:cs="Times New Roman"/>
          <w:sz w:val="24"/>
          <w:szCs w:val="24"/>
        </w:rPr>
        <w:t xml:space="preserve"> проводится в целях повышения ответственности каждого педагогического работника за результаты труда, за степень освоения обучающимися образовательных стандартов, определенного образовательной программой в рамках учебного года или курса в целом, в соответствии с п.10 ст.28, ст. 58 Закона Российской Федерации от 29.12.2012г. № 273-ФЗ «Об образовании в Российской Федерации».</w:t>
      </w:r>
    </w:p>
    <w:p w:rsidR="00890454" w:rsidRPr="00EC5D70" w:rsidRDefault="00890454" w:rsidP="00EC5D70">
      <w:pPr>
        <w:autoSpaceDE w:val="0"/>
        <w:autoSpaceDN w:val="0"/>
        <w:adjustRightInd w:val="0"/>
        <w:spacing w:line="240" w:lineRule="auto"/>
        <w:ind w:firstLine="0"/>
        <w:jc w:val="left"/>
        <w:rPr>
          <w:rFonts w:cs="Times New Roman"/>
          <w:sz w:val="24"/>
          <w:szCs w:val="24"/>
        </w:rPr>
      </w:pPr>
      <w:r w:rsidRPr="00EC5D70">
        <w:rPr>
          <w:rFonts w:cs="Times New Roman"/>
          <w:bCs/>
          <w:sz w:val="24"/>
          <w:szCs w:val="24"/>
        </w:rPr>
        <w:t>Промежуточная аттестация</w:t>
      </w:r>
      <w:r w:rsidRPr="00EC5D70">
        <w:rPr>
          <w:rFonts w:cs="Times New Roman"/>
          <w:sz w:val="24"/>
          <w:szCs w:val="24"/>
        </w:rPr>
        <w:t xml:space="preserve">– это установление уровня достижения результатов освоения учебных предметов, курсов, дисциплин (модулей), предусмотренных образовательной программой и(или) их какой-либо части (частей), тем (темы). Промежуточная аттестация проводится по каждому учебному предмету, курсу, дисциплине, модулю </w:t>
      </w:r>
      <w:r w:rsidR="00301F51" w:rsidRPr="00EC5D70">
        <w:rPr>
          <w:rFonts w:cs="Times New Roman"/>
          <w:sz w:val="24"/>
          <w:szCs w:val="24"/>
        </w:rPr>
        <w:t>по итогам учебного года во 2-4</w:t>
      </w:r>
      <w:r w:rsidRPr="00EC5D70">
        <w:rPr>
          <w:rFonts w:cs="Times New Roman"/>
          <w:sz w:val="24"/>
          <w:szCs w:val="24"/>
        </w:rPr>
        <w:t>классах. Сроки проведения промежуточной аттестации определяются годовым календарным графиком и утверждаются приказом по школе. Промежуточная аттестация может проводиться в качестве отдельной процедуры, независимо от результа</w:t>
      </w:r>
      <w:r w:rsidR="00761686" w:rsidRPr="00EC5D70">
        <w:rPr>
          <w:rFonts w:cs="Times New Roman"/>
          <w:sz w:val="24"/>
          <w:szCs w:val="24"/>
        </w:rPr>
        <w:t xml:space="preserve">тов текущего контроля и </w:t>
      </w:r>
      <w:r w:rsidR="003B15C4" w:rsidRPr="00EC5D70">
        <w:rPr>
          <w:rFonts w:cs="Times New Roman"/>
          <w:sz w:val="24"/>
          <w:szCs w:val="24"/>
        </w:rPr>
        <w:t>четвертных</w:t>
      </w:r>
      <w:r w:rsidRPr="00EC5D70">
        <w:rPr>
          <w:rFonts w:cs="Times New Roman"/>
          <w:sz w:val="24"/>
          <w:szCs w:val="24"/>
        </w:rPr>
        <w:t xml:space="preserve"> отметок, или промежуточная аттестация проводится на основе результатов </w:t>
      </w:r>
      <w:r w:rsidRPr="00EC5D70">
        <w:rPr>
          <w:rFonts w:cs="Times New Roman"/>
          <w:b/>
          <w:bCs/>
          <w:sz w:val="24"/>
          <w:szCs w:val="24"/>
        </w:rPr>
        <w:t>те</w:t>
      </w:r>
      <w:r w:rsidR="00761686" w:rsidRPr="00EC5D70">
        <w:rPr>
          <w:rFonts w:cs="Times New Roman"/>
          <w:b/>
          <w:bCs/>
          <w:sz w:val="24"/>
          <w:szCs w:val="24"/>
        </w:rPr>
        <w:t xml:space="preserve">кущего контроля и (или) </w:t>
      </w:r>
      <w:r w:rsidR="00F54775" w:rsidRPr="00EC5D70">
        <w:rPr>
          <w:rFonts w:cs="Times New Roman"/>
          <w:b/>
          <w:bCs/>
          <w:sz w:val="24"/>
          <w:szCs w:val="24"/>
        </w:rPr>
        <w:t>четвертных</w:t>
      </w:r>
      <w:r w:rsidRPr="00EC5D70">
        <w:rPr>
          <w:rFonts w:cs="Times New Roman"/>
          <w:b/>
          <w:bCs/>
          <w:sz w:val="24"/>
          <w:szCs w:val="24"/>
        </w:rPr>
        <w:t xml:space="preserve"> (полугодовых) отметок, </w:t>
      </w:r>
      <w:r w:rsidRPr="00EC5D70">
        <w:rPr>
          <w:rFonts w:cs="Times New Roman"/>
          <w:sz w:val="24"/>
          <w:szCs w:val="24"/>
        </w:rPr>
        <w:t xml:space="preserve">и </w:t>
      </w:r>
      <w:r w:rsidRPr="00EC5D70">
        <w:rPr>
          <w:rFonts w:cs="Times New Roman"/>
          <w:b/>
          <w:bCs/>
          <w:sz w:val="24"/>
          <w:szCs w:val="24"/>
        </w:rPr>
        <w:t>предс</w:t>
      </w:r>
      <w:r w:rsidR="00761686" w:rsidRPr="00EC5D70">
        <w:rPr>
          <w:rFonts w:cs="Times New Roman"/>
          <w:b/>
          <w:bCs/>
          <w:sz w:val="24"/>
          <w:szCs w:val="24"/>
        </w:rPr>
        <w:t xml:space="preserve">тавляет собой результат </w:t>
      </w:r>
      <w:r w:rsidR="00F54775" w:rsidRPr="00EC5D70">
        <w:rPr>
          <w:rFonts w:cs="Times New Roman"/>
          <w:b/>
          <w:bCs/>
          <w:sz w:val="24"/>
          <w:szCs w:val="24"/>
        </w:rPr>
        <w:t xml:space="preserve">четвертной </w:t>
      </w:r>
      <w:r w:rsidRPr="00EC5D70">
        <w:rPr>
          <w:rFonts w:cs="Times New Roman"/>
          <w:b/>
          <w:bCs/>
          <w:sz w:val="24"/>
          <w:szCs w:val="24"/>
        </w:rPr>
        <w:t xml:space="preserve">(полугодовой) </w:t>
      </w:r>
      <w:r w:rsidRPr="00EC5D70">
        <w:rPr>
          <w:rFonts w:cs="Times New Roman"/>
          <w:b/>
          <w:bCs/>
          <w:sz w:val="24"/>
          <w:szCs w:val="24"/>
        </w:rPr>
        <w:lastRenderedPageBreak/>
        <w:t xml:space="preserve">аттестации </w:t>
      </w:r>
      <w:r w:rsidRPr="00EC5D70">
        <w:rPr>
          <w:rFonts w:cs="Times New Roman"/>
          <w:sz w:val="24"/>
          <w:szCs w:val="24"/>
        </w:rPr>
        <w:t>в случае, если учебный предмет, курс, дисциплина, модуль осваивался об</w:t>
      </w:r>
      <w:r w:rsidR="00761686" w:rsidRPr="00EC5D70">
        <w:rPr>
          <w:rFonts w:cs="Times New Roman"/>
          <w:sz w:val="24"/>
          <w:szCs w:val="24"/>
        </w:rPr>
        <w:t xml:space="preserve">учающимися в срок одного </w:t>
      </w:r>
      <w:r w:rsidR="00F54775" w:rsidRPr="00EC5D70">
        <w:rPr>
          <w:rFonts w:cs="Times New Roman"/>
          <w:sz w:val="24"/>
          <w:szCs w:val="24"/>
        </w:rPr>
        <w:t>четверти</w:t>
      </w:r>
      <w:r w:rsidRPr="00EC5D70">
        <w:rPr>
          <w:rFonts w:cs="Times New Roman"/>
          <w:sz w:val="24"/>
          <w:szCs w:val="24"/>
        </w:rPr>
        <w:t xml:space="preserve"> (полугодия), </w:t>
      </w:r>
      <w:r w:rsidRPr="00EC5D70">
        <w:rPr>
          <w:rFonts w:cs="Times New Roman"/>
          <w:b/>
          <w:bCs/>
          <w:sz w:val="24"/>
          <w:szCs w:val="24"/>
        </w:rPr>
        <w:t>либосреднее ари</w:t>
      </w:r>
      <w:r w:rsidR="00761686" w:rsidRPr="00EC5D70">
        <w:rPr>
          <w:rFonts w:cs="Times New Roman"/>
          <w:b/>
          <w:bCs/>
          <w:sz w:val="24"/>
          <w:szCs w:val="24"/>
        </w:rPr>
        <w:t xml:space="preserve">фметическое результатов </w:t>
      </w:r>
      <w:r w:rsidR="00F54775" w:rsidRPr="00EC5D70">
        <w:rPr>
          <w:rFonts w:cs="Times New Roman"/>
          <w:b/>
          <w:bCs/>
          <w:sz w:val="24"/>
          <w:szCs w:val="24"/>
        </w:rPr>
        <w:t>четвертных</w:t>
      </w:r>
      <w:r w:rsidRPr="00EC5D70">
        <w:rPr>
          <w:rFonts w:cs="Times New Roman"/>
          <w:b/>
          <w:bCs/>
          <w:sz w:val="24"/>
          <w:szCs w:val="24"/>
        </w:rPr>
        <w:t xml:space="preserve"> (полугодовых) отметок в случае, </w:t>
      </w:r>
      <w:r w:rsidRPr="00EC5D70">
        <w:rPr>
          <w:rFonts w:cs="Times New Roman"/>
          <w:bCs/>
          <w:sz w:val="24"/>
          <w:szCs w:val="24"/>
        </w:rPr>
        <w:t>ес</w:t>
      </w:r>
      <w:r w:rsidRPr="00EC5D70">
        <w:rPr>
          <w:rFonts w:cs="Times New Roman"/>
          <w:sz w:val="24"/>
          <w:szCs w:val="24"/>
        </w:rPr>
        <w:t>ли учебный предмет, курс, дисциплина, модуль осваивался</w:t>
      </w:r>
      <w:r w:rsidR="00761686" w:rsidRPr="00EC5D70">
        <w:rPr>
          <w:rFonts w:cs="Times New Roman"/>
          <w:sz w:val="24"/>
          <w:szCs w:val="24"/>
        </w:rPr>
        <w:t xml:space="preserve"> обучающимися в срок более одного</w:t>
      </w:r>
      <w:r w:rsidR="00F54775" w:rsidRPr="00EC5D70">
        <w:rPr>
          <w:rFonts w:cs="Times New Roman"/>
          <w:sz w:val="24"/>
          <w:szCs w:val="24"/>
        </w:rPr>
        <w:t>четверти</w:t>
      </w:r>
      <w:r w:rsidRPr="00EC5D70">
        <w:rPr>
          <w:rFonts w:cs="Times New Roman"/>
          <w:sz w:val="24"/>
          <w:szCs w:val="24"/>
        </w:rPr>
        <w:t xml:space="preserve"> (полугодия). </w:t>
      </w:r>
      <w:r w:rsidRPr="00EC5D70">
        <w:rPr>
          <w:rFonts w:cs="Times New Roman"/>
          <w:b/>
          <w:bCs/>
          <w:sz w:val="24"/>
          <w:szCs w:val="24"/>
        </w:rPr>
        <w:t>Округление результата проводится по правилам математического округления</w:t>
      </w:r>
      <w:r w:rsidRPr="00EC5D70">
        <w:rPr>
          <w:rFonts w:cs="Times New Roman"/>
          <w:sz w:val="24"/>
          <w:szCs w:val="24"/>
        </w:rPr>
        <w:t>.</w:t>
      </w:r>
    </w:p>
    <w:p w:rsidR="00890454" w:rsidRPr="00EC5D70" w:rsidRDefault="00A71114" w:rsidP="00EC5D70">
      <w:pPr>
        <w:autoSpaceDE w:val="0"/>
        <w:autoSpaceDN w:val="0"/>
        <w:adjustRightInd w:val="0"/>
        <w:spacing w:line="240" w:lineRule="auto"/>
        <w:ind w:firstLine="0"/>
        <w:jc w:val="left"/>
        <w:rPr>
          <w:rFonts w:cs="Times New Roman"/>
          <w:sz w:val="24"/>
          <w:szCs w:val="24"/>
        </w:rPr>
      </w:pPr>
      <w:r w:rsidRPr="00EC5D70">
        <w:rPr>
          <w:rFonts w:cs="Times New Roman"/>
          <w:sz w:val="24"/>
          <w:szCs w:val="24"/>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w:t>
      </w:r>
    </w:p>
    <w:p w:rsidR="00A71114" w:rsidRPr="00EC5D70" w:rsidRDefault="00890454" w:rsidP="00EC5D70">
      <w:pPr>
        <w:shd w:val="clear" w:color="auto" w:fill="FFFFFF"/>
        <w:tabs>
          <w:tab w:val="left" w:pos="567"/>
          <w:tab w:val="left" w:pos="709"/>
        </w:tabs>
        <w:spacing w:line="240" w:lineRule="auto"/>
        <w:ind w:firstLine="0"/>
        <w:jc w:val="left"/>
        <w:rPr>
          <w:rFonts w:cs="Times New Roman"/>
          <w:b/>
          <w:sz w:val="24"/>
          <w:szCs w:val="24"/>
        </w:rPr>
      </w:pPr>
      <w:r w:rsidRPr="00EC5D70">
        <w:rPr>
          <w:rFonts w:eastAsia="TimesNewRomanPSMT" w:cs="Times New Roman"/>
          <w:sz w:val="24"/>
          <w:szCs w:val="24"/>
        </w:rPr>
        <w:t>Особенности оценки предметных результатов, требования к организации текущего контроля, промежуточной аттестации отражены в</w:t>
      </w:r>
      <w:r w:rsidRPr="00EC5D70">
        <w:rPr>
          <w:rFonts w:eastAsia="TimesNewRomanPSMT" w:cs="Times New Roman"/>
          <w:b/>
          <w:sz w:val="24"/>
          <w:szCs w:val="24"/>
        </w:rPr>
        <w:t xml:space="preserve"> Положении о формах, порядке и периодичности текущего контроля успеваемости и промежуточной аттестации обучающихся </w:t>
      </w:r>
      <w:r w:rsidR="00433F70" w:rsidRPr="00EC5D70">
        <w:rPr>
          <w:rFonts w:cs="Times New Roman"/>
          <w:b/>
          <w:sz w:val="24"/>
          <w:szCs w:val="24"/>
        </w:rPr>
        <w:t>МБОУ Школа №137 г. о. Самара</w:t>
      </w:r>
      <w:r w:rsidR="00C76804" w:rsidRPr="00EC5D70">
        <w:rPr>
          <w:rFonts w:cs="Times New Roman"/>
          <w:b/>
          <w:sz w:val="24"/>
          <w:szCs w:val="24"/>
        </w:rPr>
        <w:t>.</w:t>
      </w:r>
    </w:p>
    <w:p w:rsidR="00C76804" w:rsidRPr="00EC5D70" w:rsidRDefault="00BD59A2" w:rsidP="00EC5D70">
      <w:pPr>
        <w:pStyle w:val="a7"/>
        <w:spacing w:before="0" w:after="0"/>
        <w:rPr>
          <w:b/>
          <w:bCs/>
        </w:rPr>
      </w:pPr>
      <w:r w:rsidRPr="00EC5D70">
        <w:rPr>
          <w:b/>
          <w:bCs/>
        </w:rPr>
        <w:t xml:space="preserve">    Контроль и оценка результатов внеурочной деятельности</w:t>
      </w:r>
      <w:r w:rsidRPr="00EC5D70">
        <w:rPr>
          <w:bCs/>
        </w:rPr>
        <w:t xml:space="preserve"> обучающихся осуществляется на основании </w:t>
      </w:r>
      <w:r w:rsidRPr="00EC5D70">
        <w:rPr>
          <w:b/>
          <w:bCs/>
        </w:rPr>
        <w:t xml:space="preserve">Положения об организации внеурочной деятельности обучающихся в </w:t>
      </w:r>
      <w:r w:rsidR="00217630" w:rsidRPr="00EC5D70">
        <w:rPr>
          <w:b/>
          <w:bCs/>
        </w:rPr>
        <w:t xml:space="preserve">МБОУ Школа №137 г. о. Самара </w:t>
      </w:r>
    </w:p>
    <w:p w:rsidR="00A71114" w:rsidRPr="00EC5D70" w:rsidRDefault="00311171" w:rsidP="00EC5D70">
      <w:pPr>
        <w:pStyle w:val="a7"/>
        <w:spacing w:before="0" w:after="0"/>
      </w:pPr>
      <w:r w:rsidRPr="00EC5D70">
        <w:t>Основанием для перевода в следующий класс является оценка, фиксирующая достижение предметных планируемых результатов и универсальных учебных действий на уровне не ниже базового. Педагогический совет школы на основе выводов, сделанных по каждому обучающемуся, рассматривает вопрос о переводе его на следующий уровень общего образования.</w:t>
      </w:r>
    </w:p>
    <w:p w:rsidR="00301F51" w:rsidRPr="00EC5D70" w:rsidRDefault="00301F51" w:rsidP="00EC5D70">
      <w:pPr>
        <w:pStyle w:val="14TexstOSNOVA1012"/>
        <w:spacing w:line="240" w:lineRule="auto"/>
        <w:ind w:firstLine="0"/>
        <w:jc w:val="left"/>
        <w:rPr>
          <w:rFonts w:ascii="Times New Roman" w:hAnsi="Times New Roman" w:cs="Times New Roman"/>
          <w:sz w:val="24"/>
          <w:szCs w:val="24"/>
        </w:rPr>
      </w:pPr>
      <w:r w:rsidRPr="00EC5D70">
        <w:rPr>
          <w:rFonts w:ascii="Times New Roman" w:hAnsi="Times New Roman" w:cs="Times New Roman"/>
          <w:sz w:val="24"/>
          <w:szCs w:val="24"/>
        </w:rPr>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следующий уровень общего образования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просвещения Российской Федерации.</w:t>
      </w:r>
    </w:p>
    <w:p w:rsidR="00301F51" w:rsidRPr="00EC5D70" w:rsidRDefault="00301F51" w:rsidP="00EC5D70">
      <w:pPr>
        <w:pStyle w:val="Style24"/>
        <w:widowControl/>
        <w:spacing w:line="240" w:lineRule="auto"/>
        <w:ind w:firstLine="0"/>
        <w:rPr>
          <w:rStyle w:val="FontStyle105"/>
          <w:sz w:val="24"/>
          <w:szCs w:val="24"/>
        </w:rPr>
      </w:pPr>
      <w:r w:rsidRPr="00EC5D70">
        <w:rPr>
          <w:rStyle w:val="FontStyle105"/>
          <w:sz w:val="24"/>
          <w:szCs w:val="24"/>
        </w:rPr>
        <w:t>Используемая в школе система оценки ориентирована на стимулирование обучающегося стремиться к объективному контролю, а не сокрытию своего незнания и неумения, на формирование потребности в адекватной и конструктивной самооценке.</w:t>
      </w:r>
    </w:p>
    <w:p w:rsidR="00BF02D6" w:rsidRPr="00EC5D70" w:rsidRDefault="00BF02D6" w:rsidP="00EC5D70">
      <w:pPr>
        <w:pStyle w:val="Style24"/>
        <w:widowControl/>
        <w:spacing w:line="240" w:lineRule="auto"/>
        <w:ind w:firstLine="0"/>
        <w:rPr>
          <w:color w:val="000000"/>
        </w:rPr>
      </w:pPr>
    </w:p>
    <w:p w:rsidR="00B358EC" w:rsidRPr="00EC5D70" w:rsidRDefault="00B358EC" w:rsidP="00EC5D70">
      <w:pPr>
        <w:widowControl w:val="0"/>
        <w:suppressAutoHyphens/>
        <w:spacing w:line="240" w:lineRule="auto"/>
        <w:ind w:firstLine="0"/>
        <w:jc w:val="left"/>
        <w:rPr>
          <w:rFonts w:cs="Times New Roman"/>
          <w:b/>
          <w:sz w:val="24"/>
          <w:szCs w:val="24"/>
        </w:rPr>
      </w:pPr>
      <w:r w:rsidRPr="00EC5D70">
        <w:rPr>
          <w:rFonts w:cs="Times New Roman"/>
          <w:b/>
          <w:sz w:val="24"/>
          <w:szCs w:val="24"/>
        </w:rPr>
        <w:t>2. С</w:t>
      </w:r>
      <w:r w:rsidR="00D01F31" w:rsidRPr="00EC5D70">
        <w:rPr>
          <w:rFonts w:cs="Times New Roman"/>
          <w:b/>
          <w:sz w:val="24"/>
          <w:szCs w:val="24"/>
        </w:rPr>
        <w:t>одержательный раздел</w:t>
      </w:r>
    </w:p>
    <w:p w:rsidR="00BB16CA" w:rsidRPr="00EC5D70" w:rsidRDefault="00BB16CA" w:rsidP="00EC5D70">
      <w:pPr>
        <w:widowControl w:val="0"/>
        <w:suppressAutoHyphens/>
        <w:spacing w:line="240" w:lineRule="auto"/>
        <w:ind w:firstLine="0"/>
        <w:jc w:val="left"/>
        <w:rPr>
          <w:rFonts w:cs="Times New Roman"/>
          <w:sz w:val="24"/>
          <w:szCs w:val="24"/>
        </w:rPr>
      </w:pPr>
      <w:r w:rsidRPr="00EC5D70">
        <w:rPr>
          <w:rFonts w:cs="Times New Roman"/>
          <w:b/>
          <w:sz w:val="24"/>
          <w:szCs w:val="24"/>
        </w:rPr>
        <w:t>Содержательный разделпрограммы начального общего образования</w:t>
      </w:r>
      <w:r w:rsidR="00217630" w:rsidRPr="00EC5D70">
        <w:rPr>
          <w:rFonts w:cs="Times New Roman"/>
          <w:b/>
          <w:sz w:val="24"/>
          <w:szCs w:val="24"/>
        </w:rPr>
        <w:t xml:space="preserve">МБОУ Школа №137 г. о. Самара </w:t>
      </w:r>
      <w:r w:rsidRPr="00EC5D70">
        <w:rPr>
          <w:rFonts w:cs="Times New Roman"/>
          <w:b/>
          <w:sz w:val="24"/>
          <w:szCs w:val="24"/>
        </w:rPr>
        <w:t>включает</w:t>
      </w:r>
      <w:r w:rsidRPr="00EC5D70">
        <w:rPr>
          <w:rFonts w:cs="Times New Roman"/>
          <w:sz w:val="24"/>
          <w:szCs w:val="24"/>
        </w:rPr>
        <w:t xml:space="preserve"> следующие программы, ориентированные на достижение предметных, метапредметных и личностных результатов: </w:t>
      </w:r>
    </w:p>
    <w:p w:rsidR="00BB16CA" w:rsidRPr="00EC5D70" w:rsidRDefault="00BB16CA" w:rsidP="00EC5D70">
      <w:pPr>
        <w:widowControl w:val="0"/>
        <w:suppressAutoHyphens/>
        <w:spacing w:line="240" w:lineRule="auto"/>
        <w:ind w:firstLine="0"/>
        <w:jc w:val="left"/>
        <w:rPr>
          <w:rFonts w:cs="Times New Roman"/>
          <w:sz w:val="24"/>
          <w:szCs w:val="24"/>
        </w:rPr>
      </w:pPr>
      <w:r w:rsidRPr="00EC5D70">
        <w:rPr>
          <w:rFonts w:cs="Times New Roman"/>
          <w:sz w:val="24"/>
          <w:szCs w:val="24"/>
        </w:rPr>
        <w:sym w:font="Symbol" w:char="F02D"/>
      </w:r>
      <w:r w:rsidRPr="00EC5D70">
        <w:rPr>
          <w:rFonts w:cs="Times New Roman"/>
          <w:sz w:val="24"/>
          <w:szCs w:val="24"/>
        </w:rPr>
        <w:t xml:space="preserve"> рабочие программы учебных предметов, учебных курсов (в том числе внеурочной деятельности), учебных модулей; </w:t>
      </w:r>
    </w:p>
    <w:p w:rsidR="00BB16CA" w:rsidRPr="00EC5D70" w:rsidRDefault="00BB16CA" w:rsidP="00EC5D70">
      <w:pPr>
        <w:widowControl w:val="0"/>
        <w:suppressAutoHyphens/>
        <w:spacing w:line="240" w:lineRule="auto"/>
        <w:ind w:firstLine="0"/>
        <w:jc w:val="left"/>
        <w:rPr>
          <w:rFonts w:cs="Times New Roman"/>
          <w:sz w:val="24"/>
          <w:szCs w:val="24"/>
        </w:rPr>
      </w:pPr>
      <w:r w:rsidRPr="00EC5D70">
        <w:rPr>
          <w:rFonts w:cs="Times New Roman"/>
          <w:sz w:val="24"/>
          <w:szCs w:val="24"/>
        </w:rPr>
        <w:sym w:font="Symbol" w:char="F02D"/>
      </w:r>
      <w:r w:rsidRPr="00EC5D70">
        <w:rPr>
          <w:rFonts w:cs="Times New Roman"/>
          <w:sz w:val="24"/>
          <w:szCs w:val="24"/>
        </w:rPr>
        <w:t xml:space="preserve"> программу формирования универсальны</w:t>
      </w:r>
      <w:r w:rsidR="00761686" w:rsidRPr="00EC5D70">
        <w:rPr>
          <w:rFonts w:cs="Times New Roman"/>
          <w:sz w:val="24"/>
          <w:szCs w:val="24"/>
        </w:rPr>
        <w:t>х учебных действий</w:t>
      </w:r>
      <w:r w:rsidRPr="00EC5D70">
        <w:rPr>
          <w:rFonts w:cs="Times New Roman"/>
          <w:sz w:val="24"/>
          <w:szCs w:val="24"/>
        </w:rPr>
        <w:t xml:space="preserve">; </w:t>
      </w:r>
    </w:p>
    <w:p w:rsidR="00BB16CA" w:rsidRPr="00EC5D70" w:rsidRDefault="00BB16CA" w:rsidP="00EC5D70">
      <w:pPr>
        <w:widowControl w:val="0"/>
        <w:suppressAutoHyphens/>
        <w:spacing w:line="240" w:lineRule="auto"/>
        <w:ind w:firstLine="0"/>
        <w:jc w:val="left"/>
        <w:rPr>
          <w:rFonts w:cs="Times New Roman"/>
          <w:sz w:val="24"/>
          <w:szCs w:val="24"/>
        </w:rPr>
      </w:pPr>
      <w:r w:rsidRPr="00EC5D70">
        <w:rPr>
          <w:rFonts w:cs="Times New Roman"/>
          <w:sz w:val="24"/>
          <w:szCs w:val="24"/>
        </w:rPr>
        <w:sym w:font="Symbol" w:char="F02D"/>
      </w:r>
      <w:r w:rsidRPr="00EC5D70">
        <w:rPr>
          <w:rFonts w:cs="Times New Roman"/>
          <w:sz w:val="24"/>
          <w:szCs w:val="24"/>
        </w:rPr>
        <w:t xml:space="preserve"> программу воспитания.</w:t>
      </w:r>
    </w:p>
    <w:p w:rsidR="00BB16CA" w:rsidRPr="00EC5D70" w:rsidRDefault="00BB16CA" w:rsidP="00EC5D70">
      <w:pPr>
        <w:widowControl w:val="0"/>
        <w:suppressAutoHyphens/>
        <w:spacing w:line="240" w:lineRule="auto"/>
        <w:ind w:firstLine="0"/>
        <w:jc w:val="left"/>
        <w:rPr>
          <w:rFonts w:cs="Times New Roman"/>
          <w:b/>
          <w:sz w:val="24"/>
          <w:szCs w:val="24"/>
        </w:rPr>
      </w:pPr>
    </w:p>
    <w:p w:rsidR="00B358EC" w:rsidRPr="00EC5D70" w:rsidRDefault="00B358EC" w:rsidP="00EC5D70">
      <w:pPr>
        <w:widowControl w:val="0"/>
        <w:suppressAutoHyphens/>
        <w:spacing w:line="240" w:lineRule="auto"/>
        <w:ind w:firstLine="0"/>
        <w:jc w:val="left"/>
        <w:rPr>
          <w:rFonts w:cs="Times New Roman"/>
          <w:sz w:val="24"/>
          <w:szCs w:val="24"/>
        </w:rPr>
      </w:pPr>
      <w:r w:rsidRPr="00EC5D70">
        <w:rPr>
          <w:rFonts w:cs="Times New Roman"/>
          <w:b/>
          <w:sz w:val="24"/>
          <w:szCs w:val="24"/>
        </w:rPr>
        <w:t>2.1. Р</w:t>
      </w:r>
      <w:r w:rsidR="00D01F31" w:rsidRPr="00EC5D70">
        <w:rPr>
          <w:rFonts w:cs="Times New Roman"/>
          <w:b/>
          <w:sz w:val="24"/>
          <w:szCs w:val="24"/>
        </w:rPr>
        <w:t>АБОЧИЕ ПРОГРАММЫ УЧЕБНЫХ ПРЕДМЕТОВ, УЧЕБНЫХ КУРСОВ (В ТОМ ЧИСЛЕ ВНЕУРОЧНОЙ ДЕЯТЕЛЬНОСТИ), УЧЕБНЫХ МОДУЛЕЙ</w:t>
      </w:r>
    </w:p>
    <w:p w:rsidR="00B358EC" w:rsidRPr="00EC5D70" w:rsidRDefault="00BB16CA" w:rsidP="00EC5D70">
      <w:pPr>
        <w:widowControl w:val="0"/>
        <w:suppressAutoHyphens/>
        <w:spacing w:line="240" w:lineRule="auto"/>
        <w:ind w:firstLine="0"/>
        <w:jc w:val="left"/>
        <w:rPr>
          <w:rFonts w:cs="Times New Roman"/>
          <w:sz w:val="24"/>
          <w:szCs w:val="24"/>
        </w:rPr>
      </w:pPr>
      <w:r w:rsidRPr="00EC5D70">
        <w:rPr>
          <w:rFonts w:cs="Times New Roman"/>
          <w:sz w:val="24"/>
          <w:szCs w:val="24"/>
        </w:rPr>
        <w:t>Р</w:t>
      </w:r>
      <w:r w:rsidR="00B358EC" w:rsidRPr="00EC5D70">
        <w:rPr>
          <w:rFonts w:cs="Times New Roman"/>
          <w:sz w:val="24"/>
          <w:szCs w:val="24"/>
        </w:rPr>
        <w:t xml:space="preserve">абочие программы учебных предметов, учебных курсов (в том числе внеурочной деятельности), учебных модулей обеспечивают достижение планируемых результатов освоения ООП НОО </w:t>
      </w:r>
      <w:r w:rsidR="00217630" w:rsidRPr="00EC5D70">
        <w:rPr>
          <w:rFonts w:cs="Times New Roman"/>
          <w:sz w:val="24"/>
          <w:szCs w:val="24"/>
        </w:rPr>
        <w:t xml:space="preserve">МБОУ Школа №137 г. о. Самара </w:t>
      </w:r>
      <w:r w:rsidR="00B358EC" w:rsidRPr="00EC5D70">
        <w:rPr>
          <w:rFonts w:cs="Times New Roman"/>
          <w:sz w:val="24"/>
          <w:szCs w:val="24"/>
        </w:rPr>
        <w:t xml:space="preserve">и разработаны на основе требований ФГОС НОО к результатам освоения ООП НОО и с учетом </w:t>
      </w:r>
      <w:r w:rsidRPr="00EC5D70">
        <w:rPr>
          <w:rFonts w:cs="Times New Roman"/>
          <w:sz w:val="24"/>
          <w:szCs w:val="24"/>
        </w:rPr>
        <w:t>примерных рабочих программ по</w:t>
      </w:r>
      <w:r w:rsidR="00B358EC" w:rsidRPr="00EC5D70">
        <w:rPr>
          <w:rFonts w:cs="Times New Roman"/>
          <w:sz w:val="24"/>
          <w:szCs w:val="24"/>
        </w:rPr>
        <w:t xml:space="preserve"> учебным предметам, разработанным</w:t>
      </w:r>
      <w:r w:rsidRPr="00EC5D70">
        <w:rPr>
          <w:rFonts w:cs="Times New Roman"/>
          <w:sz w:val="24"/>
          <w:szCs w:val="24"/>
        </w:rPr>
        <w:t>и</w:t>
      </w:r>
      <w:r w:rsidR="00B358EC" w:rsidRPr="00EC5D70">
        <w:rPr>
          <w:rFonts w:cs="Times New Roman"/>
          <w:sz w:val="24"/>
          <w:szCs w:val="24"/>
        </w:rPr>
        <w:t xml:space="preserve"> Федеральным государственным бюджетным научным учреждением «Институтом стратегии развития образования Российской академии образования». </w:t>
      </w:r>
    </w:p>
    <w:p w:rsidR="001D73E5" w:rsidRPr="00EC5D70" w:rsidRDefault="00B358EC" w:rsidP="00EC5D70">
      <w:pPr>
        <w:widowControl w:val="0"/>
        <w:suppressAutoHyphens/>
        <w:spacing w:line="240" w:lineRule="auto"/>
        <w:ind w:firstLine="0"/>
        <w:jc w:val="left"/>
        <w:rPr>
          <w:rFonts w:cs="Times New Roman"/>
          <w:sz w:val="24"/>
          <w:szCs w:val="24"/>
        </w:rPr>
      </w:pPr>
      <w:r w:rsidRPr="00EC5D70">
        <w:rPr>
          <w:rFonts w:cs="Times New Roman"/>
          <w:sz w:val="24"/>
          <w:szCs w:val="24"/>
        </w:rPr>
        <w:t xml:space="preserve">Рабочие программы учебных предметов, учебных курсов (в том числе внеурочной деятельности), учебных модулей </w:t>
      </w:r>
      <w:r w:rsidR="00217630" w:rsidRPr="00EC5D70">
        <w:rPr>
          <w:rFonts w:cs="Times New Roman"/>
          <w:sz w:val="24"/>
          <w:szCs w:val="24"/>
        </w:rPr>
        <w:t xml:space="preserve">МБОУ Школа №137 г. о. Самара </w:t>
      </w:r>
      <w:r w:rsidRPr="00EC5D70">
        <w:rPr>
          <w:rFonts w:cs="Times New Roman"/>
          <w:b/>
          <w:sz w:val="24"/>
          <w:szCs w:val="24"/>
        </w:rPr>
        <w:t>включают следующие разделы</w:t>
      </w:r>
      <w:r w:rsidRPr="00EC5D70">
        <w:rPr>
          <w:rFonts w:cs="Times New Roman"/>
          <w:sz w:val="24"/>
          <w:szCs w:val="24"/>
        </w:rPr>
        <w:t>:</w:t>
      </w:r>
    </w:p>
    <w:p w:rsidR="00B358EC" w:rsidRPr="00EC5D70" w:rsidRDefault="001D73E5" w:rsidP="00EC5D70">
      <w:pPr>
        <w:widowControl w:val="0"/>
        <w:suppressAutoHyphens/>
        <w:spacing w:line="240" w:lineRule="auto"/>
        <w:ind w:firstLine="0"/>
        <w:jc w:val="left"/>
        <w:rPr>
          <w:rFonts w:cs="Times New Roman"/>
          <w:b/>
          <w:sz w:val="24"/>
          <w:szCs w:val="24"/>
        </w:rPr>
      </w:pPr>
      <w:r w:rsidRPr="00EC5D70">
        <w:rPr>
          <w:rFonts w:cs="Times New Roman"/>
          <w:sz w:val="24"/>
          <w:szCs w:val="24"/>
        </w:rPr>
        <w:t xml:space="preserve">1) </w:t>
      </w:r>
      <w:r w:rsidRPr="00EC5D70">
        <w:rPr>
          <w:rFonts w:cs="Times New Roman"/>
          <w:b/>
          <w:sz w:val="24"/>
          <w:szCs w:val="24"/>
        </w:rPr>
        <w:t>пояснительную записку</w:t>
      </w:r>
      <w:r w:rsidR="0027622E" w:rsidRPr="00EC5D70">
        <w:rPr>
          <w:rFonts w:cs="Times New Roman"/>
          <w:b/>
          <w:sz w:val="24"/>
          <w:szCs w:val="24"/>
        </w:rPr>
        <w:t xml:space="preserve"> (</w:t>
      </w:r>
      <w:r w:rsidR="0027622E" w:rsidRPr="00EC5D70">
        <w:rPr>
          <w:rFonts w:cs="Times New Roman"/>
          <w:sz w:val="24"/>
          <w:szCs w:val="24"/>
        </w:rPr>
        <w:t xml:space="preserve">отражает общие цели и задачи изучения предмета, курса, </w:t>
      </w:r>
      <w:r w:rsidR="0027622E" w:rsidRPr="00EC5D70">
        <w:rPr>
          <w:rFonts w:cs="Times New Roman"/>
          <w:sz w:val="24"/>
          <w:szCs w:val="24"/>
        </w:rPr>
        <w:lastRenderedPageBreak/>
        <w:t>модуля; общее количество часов для реализации программы, количество часов по годам обучения в каждом классе</w:t>
      </w:r>
      <w:r w:rsidRPr="00EC5D70">
        <w:rPr>
          <w:rFonts w:cs="Times New Roman"/>
          <w:b/>
          <w:sz w:val="24"/>
          <w:szCs w:val="24"/>
        </w:rPr>
        <w:t>;</w:t>
      </w:r>
      <w:r w:rsidR="0027622E" w:rsidRPr="00EC5D70">
        <w:rPr>
          <w:rFonts w:cs="Times New Roman"/>
          <w:sz w:val="24"/>
          <w:szCs w:val="24"/>
        </w:rPr>
        <w:t>используемый УМК)</w:t>
      </w:r>
      <w:r w:rsidR="0027622E" w:rsidRPr="00EC5D70">
        <w:rPr>
          <w:rFonts w:cs="Times New Roman"/>
          <w:b/>
          <w:sz w:val="24"/>
          <w:szCs w:val="24"/>
        </w:rPr>
        <w:t>;</w:t>
      </w:r>
    </w:p>
    <w:p w:rsidR="00B358EC" w:rsidRPr="00EC5D70" w:rsidRDefault="001D73E5" w:rsidP="00EC5D70">
      <w:pPr>
        <w:widowControl w:val="0"/>
        <w:suppressAutoHyphens/>
        <w:spacing w:line="240" w:lineRule="auto"/>
        <w:ind w:firstLine="0"/>
        <w:jc w:val="left"/>
        <w:rPr>
          <w:rFonts w:cs="Times New Roman"/>
          <w:sz w:val="24"/>
          <w:szCs w:val="24"/>
        </w:rPr>
      </w:pPr>
      <w:r w:rsidRPr="00EC5D70">
        <w:rPr>
          <w:rFonts w:cs="Times New Roman"/>
          <w:sz w:val="24"/>
          <w:szCs w:val="24"/>
        </w:rPr>
        <w:t>2</w:t>
      </w:r>
      <w:r w:rsidR="00B358EC" w:rsidRPr="00EC5D70">
        <w:rPr>
          <w:rFonts w:cs="Times New Roman"/>
          <w:sz w:val="24"/>
          <w:szCs w:val="24"/>
        </w:rPr>
        <w:t xml:space="preserve">) </w:t>
      </w:r>
      <w:r w:rsidR="00B358EC" w:rsidRPr="00EC5D70">
        <w:rPr>
          <w:rFonts w:cs="Times New Roman"/>
          <w:b/>
          <w:sz w:val="24"/>
          <w:szCs w:val="24"/>
          <w:lang w:val="en-US"/>
        </w:rPr>
        <w:t>c</w:t>
      </w:r>
      <w:r w:rsidR="00B358EC" w:rsidRPr="00EC5D70">
        <w:rPr>
          <w:rFonts w:cs="Times New Roman"/>
          <w:b/>
          <w:sz w:val="24"/>
          <w:szCs w:val="24"/>
        </w:rPr>
        <w:t>одержание учебного предмета, учебного курса</w:t>
      </w:r>
      <w:r w:rsidR="00B358EC" w:rsidRPr="00EC5D70">
        <w:rPr>
          <w:rFonts w:cs="Times New Roman"/>
          <w:sz w:val="24"/>
          <w:szCs w:val="24"/>
        </w:rPr>
        <w:t xml:space="preserve"> (в том числе внеурочной деятельности), учебного модуля</w:t>
      </w:r>
      <w:r w:rsidR="0027622E" w:rsidRPr="00EC5D70">
        <w:rPr>
          <w:rFonts w:cs="Times New Roman"/>
          <w:sz w:val="24"/>
          <w:szCs w:val="24"/>
        </w:rPr>
        <w:t>(раскрывает содержательные линии, которые предлагаются для обязательного изучения в каждом классе начальной школы)</w:t>
      </w:r>
      <w:r w:rsidR="00B358EC" w:rsidRPr="00EC5D70">
        <w:rPr>
          <w:rFonts w:cs="Times New Roman"/>
          <w:sz w:val="24"/>
          <w:szCs w:val="24"/>
        </w:rPr>
        <w:t xml:space="preserve">; </w:t>
      </w:r>
    </w:p>
    <w:p w:rsidR="00B358EC" w:rsidRPr="00EC5D70" w:rsidRDefault="001D73E5" w:rsidP="00EC5D70">
      <w:pPr>
        <w:widowControl w:val="0"/>
        <w:suppressAutoHyphens/>
        <w:spacing w:line="240" w:lineRule="auto"/>
        <w:ind w:firstLine="0"/>
        <w:jc w:val="left"/>
        <w:rPr>
          <w:rFonts w:cs="Times New Roman"/>
          <w:sz w:val="24"/>
          <w:szCs w:val="24"/>
        </w:rPr>
      </w:pPr>
      <w:r w:rsidRPr="00EC5D70">
        <w:rPr>
          <w:rFonts w:cs="Times New Roman"/>
          <w:sz w:val="24"/>
          <w:szCs w:val="24"/>
        </w:rPr>
        <w:t>3</w:t>
      </w:r>
      <w:r w:rsidR="00B358EC" w:rsidRPr="00EC5D70">
        <w:rPr>
          <w:rFonts w:cs="Times New Roman"/>
          <w:sz w:val="24"/>
          <w:szCs w:val="24"/>
        </w:rPr>
        <w:t xml:space="preserve">) </w:t>
      </w:r>
      <w:r w:rsidR="00B358EC" w:rsidRPr="00EC5D70">
        <w:rPr>
          <w:rFonts w:cs="Times New Roman"/>
          <w:b/>
          <w:sz w:val="24"/>
          <w:szCs w:val="24"/>
        </w:rPr>
        <w:t>планируемые результаты освоения учебного предмета, учебного курса</w:t>
      </w:r>
      <w:r w:rsidR="00B358EC" w:rsidRPr="00EC5D70">
        <w:rPr>
          <w:rFonts w:cs="Times New Roman"/>
          <w:sz w:val="24"/>
          <w:szCs w:val="24"/>
        </w:rPr>
        <w:t xml:space="preserve"> (в том числе внеурочной деятельности), учебного модуля</w:t>
      </w:r>
      <w:r w:rsidR="0027622E" w:rsidRPr="00EC5D70">
        <w:rPr>
          <w:rFonts w:cs="Times New Roman"/>
          <w:sz w:val="24"/>
          <w:szCs w:val="24"/>
        </w:rPr>
        <w:t>(включают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r w:rsidR="00B358EC" w:rsidRPr="00EC5D70">
        <w:rPr>
          <w:rFonts w:cs="Times New Roman"/>
          <w:sz w:val="24"/>
          <w:szCs w:val="24"/>
        </w:rPr>
        <w:t xml:space="preserve">; </w:t>
      </w:r>
    </w:p>
    <w:p w:rsidR="00B358EC" w:rsidRPr="00EC5D70" w:rsidRDefault="001D73E5" w:rsidP="00EC5D70">
      <w:pPr>
        <w:widowControl w:val="0"/>
        <w:suppressAutoHyphens/>
        <w:spacing w:line="240" w:lineRule="auto"/>
        <w:ind w:firstLine="0"/>
        <w:jc w:val="left"/>
        <w:rPr>
          <w:rFonts w:cs="Times New Roman"/>
          <w:sz w:val="24"/>
          <w:szCs w:val="24"/>
        </w:rPr>
      </w:pPr>
      <w:r w:rsidRPr="00EC5D70">
        <w:rPr>
          <w:rFonts w:cs="Times New Roman"/>
          <w:sz w:val="24"/>
          <w:szCs w:val="24"/>
        </w:rPr>
        <w:t>4</w:t>
      </w:r>
      <w:r w:rsidR="00B358EC" w:rsidRPr="00EC5D70">
        <w:rPr>
          <w:rFonts w:cs="Times New Roman"/>
          <w:sz w:val="24"/>
          <w:szCs w:val="24"/>
        </w:rPr>
        <w:t xml:space="preserve">) </w:t>
      </w:r>
      <w:r w:rsidR="00B358EC" w:rsidRPr="00EC5D70">
        <w:rPr>
          <w:rFonts w:cs="Times New Roman"/>
          <w:b/>
          <w:sz w:val="24"/>
          <w:szCs w:val="24"/>
        </w:rPr>
        <w:t>тематическое планирование</w:t>
      </w:r>
      <w:r w:rsidR="00B358EC" w:rsidRPr="00EC5D70">
        <w:rPr>
          <w:rFonts w:cs="Times New Roman"/>
          <w:sz w:val="24"/>
          <w:szCs w:val="24"/>
        </w:rPr>
        <w:t xml:space="preserve">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 </w:t>
      </w:r>
    </w:p>
    <w:p w:rsidR="001D73E5" w:rsidRPr="00EC5D70" w:rsidRDefault="001D73E5" w:rsidP="00EC5D70">
      <w:pPr>
        <w:widowControl w:val="0"/>
        <w:suppressAutoHyphens/>
        <w:spacing w:line="240" w:lineRule="auto"/>
        <w:ind w:firstLine="0"/>
        <w:jc w:val="left"/>
        <w:rPr>
          <w:rFonts w:cs="Times New Roman"/>
          <w:sz w:val="24"/>
          <w:szCs w:val="24"/>
        </w:rPr>
      </w:pPr>
      <w:r w:rsidRPr="00EC5D70">
        <w:rPr>
          <w:rFonts w:cs="Times New Roman"/>
          <w:sz w:val="24"/>
          <w:szCs w:val="24"/>
        </w:rPr>
        <w:t xml:space="preserve">Рабочие программы учебных курсов внеурочной деятельности содержат указание на форму проведения занятий. </w:t>
      </w:r>
    </w:p>
    <w:p w:rsidR="001D73E5" w:rsidRPr="00EC5D70" w:rsidRDefault="001D73E5" w:rsidP="00EC5D70">
      <w:pPr>
        <w:widowControl w:val="0"/>
        <w:suppressAutoHyphens/>
        <w:spacing w:line="240" w:lineRule="auto"/>
        <w:ind w:firstLine="0"/>
        <w:jc w:val="left"/>
        <w:rPr>
          <w:rFonts w:cs="Times New Roman"/>
          <w:sz w:val="24"/>
          <w:szCs w:val="24"/>
        </w:rPr>
      </w:pPr>
      <w:r w:rsidRPr="00EC5D70">
        <w:rPr>
          <w:rFonts w:cs="Times New Roman"/>
          <w:sz w:val="24"/>
          <w:szCs w:val="24"/>
        </w:rPr>
        <w:t>Рабочие программы учебных предметов, учебных курсов (в том числе внеурочной деятельности), учебных модулей сформированы с учетом рабочей программы воспитания.</w:t>
      </w:r>
    </w:p>
    <w:p w:rsidR="00B228A0" w:rsidRPr="00EC5D70" w:rsidRDefault="00B228A0" w:rsidP="00EC5D70">
      <w:pPr>
        <w:widowControl w:val="0"/>
        <w:suppressAutoHyphens/>
        <w:spacing w:line="240" w:lineRule="auto"/>
        <w:ind w:firstLine="0"/>
        <w:jc w:val="left"/>
        <w:rPr>
          <w:rFonts w:cs="Times New Roman"/>
          <w:sz w:val="24"/>
          <w:szCs w:val="24"/>
        </w:rPr>
      </w:pPr>
    </w:p>
    <w:p w:rsidR="00C76804" w:rsidRPr="00EC5D70" w:rsidRDefault="00C76804" w:rsidP="00EC5D70">
      <w:pPr>
        <w:pStyle w:val="20"/>
        <w:numPr>
          <w:ilvl w:val="1"/>
          <w:numId w:val="79"/>
        </w:numPr>
        <w:tabs>
          <w:tab w:val="left" w:pos="284"/>
          <w:tab w:val="left" w:pos="426"/>
          <w:tab w:val="left" w:pos="709"/>
        </w:tabs>
        <w:spacing w:before="0" w:line="240" w:lineRule="auto"/>
        <w:ind w:left="0" w:firstLine="0"/>
        <w:rPr>
          <w:rFonts w:ascii="Times New Roman" w:hAnsi="Times New Roman" w:cs="Times New Roman"/>
          <w:b/>
          <w:color w:val="auto"/>
          <w:sz w:val="24"/>
          <w:szCs w:val="24"/>
        </w:rPr>
      </w:pPr>
      <w:bookmarkStart w:id="1" w:name="_Toc105169813"/>
      <w:r w:rsidRPr="00EC5D70">
        <w:rPr>
          <w:rFonts w:ascii="Times New Roman" w:hAnsi="Times New Roman" w:cs="Times New Roman"/>
          <w:b/>
          <w:color w:val="auto"/>
          <w:w w:val="95"/>
          <w:sz w:val="24"/>
          <w:szCs w:val="24"/>
        </w:rPr>
        <w:t>РАБОЧИЕПРОГРАММЫУЧЕБНЫХПРЕДМЕТОВ</w:t>
      </w:r>
      <w:bookmarkEnd w:id="1"/>
    </w:p>
    <w:p w:rsidR="00C76804" w:rsidRPr="00EC5D70" w:rsidRDefault="00C76804" w:rsidP="00EC5D70">
      <w:pPr>
        <w:pStyle w:val="af7"/>
        <w:tabs>
          <w:tab w:val="left" w:pos="709"/>
        </w:tabs>
        <w:spacing w:after="0" w:line="240" w:lineRule="auto"/>
        <w:ind w:firstLine="0"/>
        <w:jc w:val="left"/>
        <w:rPr>
          <w:rFonts w:cs="Times New Roman"/>
          <w:sz w:val="24"/>
          <w:szCs w:val="24"/>
        </w:rPr>
      </w:pPr>
    </w:p>
    <w:p w:rsidR="00C76804" w:rsidRPr="00EC5D70" w:rsidRDefault="00C76804" w:rsidP="00EC5D70">
      <w:pPr>
        <w:pStyle w:val="3"/>
        <w:tabs>
          <w:tab w:val="left" w:pos="709"/>
        </w:tabs>
        <w:spacing w:before="0" w:line="240" w:lineRule="auto"/>
        <w:ind w:firstLine="0"/>
        <w:jc w:val="left"/>
        <w:rPr>
          <w:rFonts w:ascii="Times New Roman" w:hAnsi="Times New Roman" w:cs="Times New Roman"/>
          <w:color w:val="auto"/>
          <w:sz w:val="24"/>
          <w:szCs w:val="24"/>
        </w:rPr>
      </w:pPr>
      <w:bookmarkStart w:id="2" w:name="_Toc105169814"/>
      <w:r w:rsidRPr="00EC5D70">
        <w:rPr>
          <w:rFonts w:ascii="Times New Roman" w:hAnsi="Times New Roman" w:cs="Times New Roman"/>
          <w:color w:val="auto"/>
          <w:sz w:val="24"/>
          <w:szCs w:val="24"/>
        </w:rPr>
        <w:t>РУССКИЙЯЗЫК</w:t>
      </w:r>
      <w:bookmarkEnd w:id="2"/>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Программа по учебному предмету «Русский язык» (предметная область «Русский язык и литературное чтение») включаетпояснительную записку, содержание обучения, планируемые</w:t>
      </w:r>
      <w:r w:rsidRPr="00EC5D70">
        <w:rPr>
          <w:rFonts w:cs="Times New Roman"/>
          <w:color w:val="000000" w:themeColor="text1"/>
          <w:w w:val="95"/>
          <w:sz w:val="24"/>
          <w:szCs w:val="24"/>
        </w:rPr>
        <w:t>результаты освоения программы учебного предмета, тематическоепланирование.</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Пояснительная записка отражает общие цели и задачи изуче</w:t>
      </w:r>
      <w:r w:rsidRPr="00EC5D70">
        <w:rPr>
          <w:rFonts w:cs="Times New Roman"/>
          <w:color w:val="000000" w:themeColor="text1"/>
          <w:sz w:val="24"/>
          <w:szCs w:val="24"/>
        </w:rPr>
        <w:t>ния предмета, характеристику психологических предпосылокк его изучению младшими школьниками; место в структуре</w:t>
      </w:r>
      <w:r w:rsidRPr="00EC5D70">
        <w:rPr>
          <w:rFonts w:cs="Times New Roman"/>
          <w:color w:val="000000" w:themeColor="text1"/>
          <w:w w:val="95"/>
          <w:sz w:val="24"/>
          <w:szCs w:val="24"/>
        </w:rPr>
        <w:t>учебного плана, а также подходы к отбору содержания, к опре</w:t>
      </w:r>
      <w:r w:rsidRPr="00EC5D70">
        <w:rPr>
          <w:rFonts w:cs="Times New Roman"/>
          <w:color w:val="000000" w:themeColor="text1"/>
          <w:sz w:val="24"/>
          <w:szCs w:val="24"/>
        </w:rPr>
        <w:t>делениюпланируемыхрезультатовикструктуретематическо</w:t>
      </w:r>
      <w:r w:rsidRPr="00EC5D70">
        <w:rPr>
          <w:rFonts w:cs="Times New Roman"/>
          <w:color w:val="000000" w:themeColor="text1"/>
          <w:w w:val="95"/>
          <w:sz w:val="24"/>
          <w:szCs w:val="24"/>
        </w:rPr>
        <w:t>гопланирования.</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pacing w:val="-1"/>
          <w:sz w:val="24"/>
          <w:szCs w:val="24"/>
        </w:rPr>
        <w:t>Содержаниеобученияраскрывает</w:t>
      </w:r>
      <w:r w:rsidRPr="00EC5D70">
        <w:rPr>
          <w:rFonts w:cs="Times New Roman"/>
          <w:color w:val="000000" w:themeColor="text1"/>
          <w:sz w:val="24"/>
          <w:szCs w:val="24"/>
        </w:rPr>
        <w:t>содержательныелинии,которыепредлагаютсядляобязательногоизучениявкаждом</w:t>
      </w:r>
      <w:r w:rsidRPr="00EC5D70">
        <w:rPr>
          <w:rFonts w:cs="Times New Roman"/>
          <w:color w:val="000000" w:themeColor="text1"/>
          <w:w w:val="95"/>
          <w:sz w:val="24"/>
          <w:szCs w:val="24"/>
        </w:rPr>
        <w:t>классе начальной школы. Содержание обучения в каждом классе</w:t>
      </w:r>
      <w:r w:rsidRPr="00EC5D70">
        <w:rPr>
          <w:rFonts w:cs="Times New Roman"/>
          <w:color w:val="000000" w:themeColor="text1"/>
          <w:spacing w:val="-3"/>
          <w:sz w:val="24"/>
          <w:szCs w:val="24"/>
        </w:rPr>
        <w:t>завершается</w:t>
      </w:r>
      <w:r w:rsidRPr="00EC5D70">
        <w:rPr>
          <w:rFonts w:cs="Times New Roman"/>
          <w:color w:val="000000" w:themeColor="text1"/>
          <w:spacing w:val="-2"/>
          <w:sz w:val="24"/>
          <w:szCs w:val="24"/>
        </w:rPr>
        <w:t>перечнемуниверсальныхучебныхдействий—по</w:t>
      </w:r>
      <w:r w:rsidRPr="00EC5D70">
        <w:rPr>
          <w:rFonts w:cs="Times New Roman"/>
          <w:color w:val="000000" w:themeColor="text1"/>
          <w:w w:val="95"/>
          <w:sz w:val="24"/>
          <w:szCs w:val="24"/>
        </w:rPr>
        <w:t>знавательных,коммуникативныхирегулятивных,которыевоз</w:t>
      </w:r>
      <w:r w:rsidRPr="00EC5D70">
        <w:rPr>
          <w:rFonts w:cs="Times New Roman"/>
          <w:color w:val="000000" w:themeColor="text1"/>
          <w:spacing w:val="-1"/>
          <w:sz w:val="24"/>
          <w:szCs w:val="24"/>
        </w:rPr>
        <w:t>можноформироватьсредствамиучебного</w:t>
      </w:r>
      <w:r w:rsidRPr="00EC5D70">
        <w:rPr>
          <w:rFonts w:cs="Times New Roman"/>
          <w:color w:val="000000" w:themeColor="text1"/>
          <w:sz w:val="24"/>
          <w:szCs w:val="24"/>
        </w:rPr>
        <w:t>предмета«Русский</w:t>
      </w:r>
      <w:r w:rsidRPr="00EC5D70">
        <w:rPr>
          <w:rFonts w:cs="Times New Roman"/>
          <w:color w:val="000000" w:themeColor="text1"/>
          <w:spacing w:val="-3"/>
          <w:sz w:val="24"/>
          <w:szCs w:val="24"/>
        </w:rPr>
        <w:t>язык»сучётомвозрастныхособенностеймладшихшкольников.</w:t>
      </w:r>
      <w:r w:rsidRPr="00EC5D70">
        <w:rPr>
          <w:rFonts w:cs="Times New Roman"/>
          <w:color w:val="000000" w:themeColor="text1"/>
          <w:sz w:val="24"/>
          <w:szCs w:val="24"/>
        </w:rPr>
        <w:t>Планируемыерезультатывключаютличностные,метапред</w:t>
      </w:r>
      <w:r w:rsidRPr="00EC5D70">
        <w:rPr>
          <w:rFonts w:cs="Times New Roman"/>
          <w:color w:val="000000" w:themeColor="text1"/>
          <w:w w:val="95"/>
          <w:sz w:val="24"/>
          <w:szCs w:val="24"/>
        </w:rPr>
        <w:t>метныерезультатызапериодобучения,атакжепредметныедо</w:t>
      </w:r>
      <w:r w:rsidRPr="00EC5D70">
        <w:rPr>
          <w:rFonts w:cs="Times New Roman"/>
          <w:color w:val="000000" w:themeColor="text1"/>
          <w:sz w:val="24"/>
          <w:szCs w:val="24"/>
        </w:rPr>
        <w:t>стижениямладшегошкольниказакаждыйгодобучениявначальнойшколе.</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В тематическом планировании описывается программное со</w:t>
      </w:r>
      <w:r w:rsidRPr="00EC5D70">
        <w:rPr>
          <w:rFonts w:cs="Times New Roman"/>
          <w:color w:val="000000" w:themeColor="text1"/>
          <w:spacing w:val="-1"/>
          <w:sz w:val="24"/>
          <w:szCs w:val="24"/>
        </w:rPr>
        <w:t>держаниепо</w:t>
      </w:r>
      <w:r w:rsidRPr="00EC5D70">
        <w:rPr>
          <w:rFonts w:cs="Times New Roman"/>
          <w:color w:val="000000" w:themeColor="text1"/>
          <w:sz w:val="24"/>
          <w:szCs w:val="24"/>
        </w:rPr>
        <w:t>всемразделам,выделеннымвсодержанииобуче</w:t>
      </w:r>
      <w:r w:rsidRPr="00EC5D70">
        <w:rPr>
          <w:rFonts w:cs="Times New Roman"/>
          <w:color w:val="000000" w:themeColor="text1"/>
          <w:spacing w:val="-1"/>
          <w:sz w:val="24"/>
          <w:szCs w:val="24"/>
        </w:rPr>
        <w:t>ниякаждого</w:t>
      </w:r>
      <w:r w:rsidRPr="00EC5D70">
        <w:rPr>
          <w:rFonts w:cs="Times New Roman"/>
          <w:color w:val="000000" w:themeColor="text1"/>
          <w:sz w:val="24"/>
          <w:szCs w:val="24"/>
        </w:rPr>
        <w:t>класса,раскрываетсяхарактеристикадеятельности, методы и формы организации обучения, которые целесообразно использовать при изучении того или иного раздела.Также в тематическом планировании представлены способы</w:t>
      </w:r>
      <w:r w:rsidRPr="00EC5D70">
        <w:rPr>
          <w:rFonts w:cs="Times New Roman"/>
          <w:color w:val="000000" w:themeColor="text1"/>
          <w:w w:val="95"/>
          <w:sz w:val="24"/>
          <w:szCs w:val="24"/>
        </w:rPr>
        <w:t>организациидифференцированногообучения.</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p>
    <w:p w:rsidR="00C76804" w:rsidRPr="00EC5D70" w:rsidRDefault="00C76804" w:rsidP="00EC5D70">
      <w:pPr>
        <w:pStyle w:val="af7"/>
        <w:tabs>
          <w:tab w:val="left" w:pos="709"/>
        </w:tabs>
        <w:spacing w:after="0" w:line="240" w:lineRule="auto"/>
        <w:ind w:firstLine="0"/>
        <w:jc w:val="left"/>
        <w:rPr>
          <w:rFonts w:cs="Times New Roman"/>
          <w:b/>
          <w:color w:val="000000" w:themeColor="text1"/>
          <w:sz w:val="24"/>
          <w:szCs w:val="24"/>
        </w:rPr>
      </w:pPr>
      <w:r w:rsidRPr="00EC5D70">
        <w:rPr>
          <w:rFonts w:cs="Times New Roman"/>
          <w:b/>
          <w:color w:val="000000" w:themeColor="text1"/>
          <w:sz w:val="24"/>
          <w:szCs w:val="24"/>
        </w:rPr>
        <w:t>ПОЯСНИТЕЛЬНАЯ ЗАПИСКА</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Рабочаяпрограммаучебногопредмета«Русский</w:t>
      </w:r>
      <w:r w:rsidRPr="00EC5D70">
        <w:rPr>
          <w:rFonts w:cs="Times New Roman"/>
          <w:color w:val="000000" w:themeColor="text1"/>
          <w:spacing w:val="-1"/>
          <w:sz w:val="24"/>
          <w:szCs w:val="24"/>
        </w:rPr>
        <w:t>язык»науровне</w:t>
      </w:r>
      <w:r w:rsidRPr="00EC5D70">
        <w:rPr>
          <w:rFonts w:cs="Times New Roman"/>
          <w:color w:val="000000" w:themeColor="text1"/>
          <w:sz w:val="24"/>
          <w:szCs w:val="24"/>
        </w:rPr>
        <w:t>начальногообщегообразованиясоставленана</w:t>
      </w:r>
      <w:r w:rsidRPr="00EC5D70">
        <w:rPr>
          <w:rFonts w:cs="Times New Roman"/>
          <w:color w:val="000000" w:themeColor="text1"/>
          <w:w w:val="95"/>
          <w:sz w:val="24"/>
          <w:szCs w:val="24"/>
        </w:rPr>
        <w:t>основеТребованийкрезультатамосвоенияпрограммыначальногообщегообразованияФедеральногогосударственногообра</w:t>
      </w:r>
      <w:r w:rsidRPr="00EC5D70">
        <w:rPr>
          <w:rFonts w:cs="Times New Roman"/>
          <w:color w:val="000000" w:themeColor="text1"/>
          <w:sz w:val="24"/>
          <w:szCs w:val="24"/>
        </w:rPr>
        <w:t>зовательногостандартаначальногообщегообразования(да</w:t>
      </w:r>
      <w:r w:rsidRPr="00EC5D70">
        <w:rPr>
          <w:rFonts w:cs="Times New Roman"/>
          <w:color w:val="000000" w:themeColor="text1"/>
          <w:w w:val="95"/>
          <w:sz w:val="24"/>
          <w:szCs w:val="24"/>
        </w:rPr>
        <w:t>лее—</w:t>
      </w:r>
      <w:r w:rsidRPr="00EC5D70">
        <w:rPr>
          <w:rFonts w:cs="Times New Roman"/>
          <w:color w:val="000000" w:themeColor="text1"/>
          <w:w w:val="95"/>
          <w:sz w:val="24"/>
          <w:szCs w:val="24"/>
        </w:rPr>
        <w:lastRenderedPageBreak/>
        <w:t>ФГОСНОО),атакжеориентировананацелевыеприоритеты,сформулированныевПримернойпрограммевоспитания. Русский язык является основой всего процесса обучения в на</w:t>
      </w:r>
      <w:r w:rsidRPr="00EC5D70">
        <w:rPr>
          <w:rFonts w:cs="Times New Roman"/>
          <w:color w:val="000000" w:themeColor="text1"/>
          <w:sz w:val="24"/>
          <w:szCs w:val="24"/>
        </w:rPr>
        <w:t>чальнойшколе,успехивегоизучениивомногомопределяютрезультатыобучающихсяподругимпредметам.Русскийязык</w:t>
      </w:r>
      <w:r w:rsidRPr="00EC5D70">
        <w:rPr>
          <w:rFonts w:cs="Times New Roman"/>
          <w:color w:val="000000" w:themeColor="text1"/>
          <w:w w:val="95"/>
          <w:sz w:val="24"/>
          <w:szCs w:val="24"/>
        </w:rPr>
        <w:t>каксредствопознаниядействительностиобеспечиваетразви</w:t>
      </w:r>
      <w:r w:rsidRPr="00EC5D70">
        <w:rPr>
          <w:rFonts w:cs="Times New Roman"/>
          <w:color w:val="000000" w:themeColor="text1"/>
          <w:sz w:val="24"/>
          <w:szCs w:val="24"/>
        </w:rPr>
        <w:t>тиеинтеллектуальныхитворческихспособностеймладших</w:t>
      </w:r>
      <w:r w:rsidRPr="00EC5D70">
        <w:rPr>
          <w:rFonts w:cs="Times New Roman"/>
          <w:color w:val="000000" w:themeColor="text1"/>
          <w:w w:val="95"/>
          <w:sz w:val="24"/>
          <w:szCs w:val="24"/>
        </w:rPr>
        <w:t>школьников,формируетуменияизвлекатьианализироватьин</w:t>
      </w:r>
      <w:r w:rsidRPr="00EC5D70">
        <w:rPr>
          <w:rFonts w:cs="Times New Roman"/>
          <w:color w:val="000000" w:themeColor="text1"/>
          <w:sz w:val="24"/>
          <w:szCs w:val="24"/>
        </w:rPr>
        <w:t xml:space="preserve">формациюизразличныхтекстов,навыкисамостоятельной </w:t>
      </w:r>
      <w:r w:rsidRPr="00EC5D70">
        <w:rPr>
          <w:rFonts w:cs="Times New Roman"/>
          <w:color w:val="000000" w:themeColor="text1"/>
          <w:w w:val="95"/>
          <w:sz w:val="24"/>
          <w:szCs w:val="24"/>
        </w:rPr>
        <w:t>учебнойдеятельности.</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Предмет «Русский язык» обладает значительным потенциа</w:t>
      </w:r>
      <w:r w:rsidRPr="00EC5D70">
        <w:rPr>
          <w:rFonts w:cs="Times New Roman"/>
          <w:color w:val="000000" w:themeColor="text1"/>
          <w:w w:val="95"/>
          <w:sz w:val="24"/>
          <w:szCs w:val="24"/>
        </w:rPr>
        <w:t>лом в развитии функциональной грамотности младших школь</w:t>
      </w:r>
      <w:r w:rsidRPr="00EC5D70">
        <w:rPr>
          <w:rFonts w:cs="Times New Roman"/>
          <w:color w:val="000000" w:themeColor="text1"/>
          <w:sz w:val="24"/>
          <w:szCs w:val="24"/>
        </w:rPr>
        <w:t>ников, особенно таких её компонентов, как языковая, коммуникативная,читательская,общекультурнаяисоциальнаяграмотность. Первичное знакомство с системой русского языка,</w:t>
      </w:r>
      <w:r w:rsidRPr="00EC5D70">
        <w:rPr>
          <w:rFonts w:cs="Times New Roman"/>
          <w:color w:val="000000" w:themeColor="text1"/>
          <w:w w:val="95"/>
          <w:sz w:val="24"/>
          <w:szCs w:val="24"/>
        </w:rPr>
        <w:t>богатством его выразительных возможностей, развитие уменияправильно и эффективно использовать русский язык в различных сферах и ситуациях общения способствуют успешной соци</w:t>
      </w:r>
      <w:r w:rsidRPr="00EC5D70">
        <w:rPr>
          <w:rFonts w:cs="Times New Roman"/>
          <w:color w:val="000000" w:themeColor="text1"/>
          <w:sz w:val="24"/>
          <w:szCs w:val="24"/>
        </w:rPr>
        <w:t>ализациимладшегошкольника.Русскийязык,выполняясвоибазовыефункцииобщенияивыражениямысли,обеспечивает</w:t>
      </w:r>
      <w:r w:rsidRPr="00EC5D70">
        <w:rPr>
          <w:rFonts w:cs="Times New Roman"/>
          <w:color w:val="000000" w:themeColor="text1"/>
          <w:w w:val="95"/>
          <w:sz w:val="24"/>
          <w:szCs w:val="24"/>
        </w:rPr>
        <w:t>межличностное и социальное взаимодействие, участвует в формировании самосознания и мировоззрения личности, являетсяважнейшим средством хранения и передачи информации, куль</w:t>
      </w:r>
      <w:r w:rsidRPr="00EC5D70">
        <w:rPr>
          <w:rFonts w:cs="Times New Roman"/>
          <w:color w:val="000000" w:themeColor="text1"/>
          <w:sz w:val="24"/>
          <w:szCs w:val="24"/>
        </w:rPr>
        <w:t>турных традиций, истории русского народа и других народов</w:t>
      </w:r>
      <w:r w:rsidRPr="00EC5D70">
        <w:rPr>
          <w:rFonts w:cs="Times New Roman"/>
          <w:color w:val="000000" w:themeColor="text1"/>
          <w:w w:val="95"/>
          <w:sz w:val="24"/>
          <w:szCs w:val="24"/>
        </w:rPr>
        <w:t>России. Свободное владение языком, умение выбирать нужные</w:t>
      </w:r>
      <w:r w:rsidRPr="00EC5D70">
        <w:rPr>
          <w:rFonts w:cs="Times New Roman"/>
          <w:color w:val="000000" w:themeColor="text1"/>
          <w:sz w:val="24"/>
          <w:szCs w:val="24"/>
        </w:rPr>
        <w:t>языковые средства во многом определяют возможность адекватного самовыражения взглядов, мыслей, чувств, проявления себя в различных жизненно важных для человека областях.</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Изучение русского языка обладает огромным потенциаломприсвоениятрадиционныхсоциокультурныхидуховно­нравственных</w:t>
      </w:r>
      <w:r w:rsidRPr="00EC5D70">
        <w:rPr>
          <w:rFonts w:cs="Times New Roman"/>
          <w:color w:val="000000" w:themeColor="text1"/>
          <w:w w:val="95"/>
          <w:sz w:val="24"/>
          <w:szCs w:val="24"/>
        </w:rPr>
        <w:t>ценностей, принятых в обществе правил и норм пове</w:t>
      </w:r>
      <w:r w:rsidRPr="00EC5D70">
        <w:rPr>
          <w:rFonts w:cs="Times New Roman"/>
          <w:color w:val="000000" w:themeColor="text1"/>
          <w:sz w:val="24"/>
          <w:szCs w:val="24"/>
        </w:rPr>
        <w:t>дения,втомчислеречевого,чтоспособствуетформированиювнутреннейпозицииличности.Личностныедостижениямлад</w:t>
      </w:r>
      <w:r w:rsidRPr="00EC5D70">
        <w:rPr>
          <w:rFonts w:cs="Times New Roman"/>
          <w:color w:val="000000" w:themeColor="text1"/>
          <w:w w:val="95"/>
          <w:sz w:val="24"/>
          <w:szCs w:val="24"/>
        </w:rPr>
        <w:t>шего школьника непосредственно связаны с осознанием языкакакявлениянациональнойкультуры,пониманиемсвязиязыкаи мировоззрения народа. Значимыми личностными результата</w:t>
      </w:r>
      <w:r w:rsidRPr="00EC5D70">
        <w:rPr>
          <w:rFonts w:cs="Times New Roman"/>
          <w:color w:val="000000" w:themeColor="text1"/>
          <w:sz w:val="24"/>
          <w:szCs w:val="24"/>
        </w:rPr>
        <w:t>ми являются развитие устойчивого познавательного интереса</w:t>
      </w:r>
      <w:r w:rsidRPr="00EC5D70">
        <w:rPr>
          <w:rFonts w:cs="Times New Roman"/>
          <w:color w:val="000000" w:themeColor="text1"/>
          <w:w w:val="95"/>
          <w:sz w:val="24"/>
          <w:szCs w:val="24"/>
        </w:rPr>
        <w:t>к изучению русского языка, формирование ответственности засохранение чистоты русского языка. Достижение этих личност</w:t>
      </w:r>
      <w:r w:rsidRPr="00EC5D70">
        <w:rPr>
          <w:rFonts w:cs="Times New Roman"/>
          <w:color w:val="000000" w:themeColor="text1"/>
          <w:sz w:val="24"/>
          <w:szCs w:val="24"/>
        </w:rPr>
        <w:t>ных результатов — длительный процесс, разворачивающийся на</w:t>
      </w:r>
      <w:r w:rsidRPr="00EC5D70">
        <w:rPr>
          <w:rFonts w:cs="Times New Roman"/>
          <w:color w:val="000000" w:themeColor="text1"/>
          <w:w w:val="95"/>
          <w:sz w:val="24"/>
          <w:szCs w:val="24"/>
        </w:rPr>
        <w:t>протяженииизучениясодержанияпредмета.</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В начальной школе изучение русского языка имеет особое</w:t>
      </w:r>
      <w:r w:rsidRPr="00EC5D70">
        <w:rPr>
          <w:rFonts w:cs="Times New Roman"/>
          <w:color w:val="000000" w:themeColor="text1"/>
          <w:spacing w:val="-1"/>
          <w:sz w:val="24"/>
          <w:szCs w:val="24"/>
        </w:rPr>
        <w:t>значениевразвитиимладшего</w:t>
      </w:r>
      <w:r w:rsidRPr="00EC5D70">
        <w:rPr>
          <w:rFonts w:cs="Times New Roman"/>
          <w:color w:val="000000" w:themeColor="text1"/>
          <w:sz w:val="24"/>
          <w:szCs w:val="24"/>
        </w:rPr>
        <w:t>школьника.Приобретённыеимзнания, опыт выполнения предметных и универсальных дей</w:t>
      </w:r>
      <w:r w:rsidRPr="00EC5D70">
        <w:rPr>
          <w:rFonts w:cs="Times New Roman"/>
          <w:color w:val="000000" w:themeColor="text1"/>
          <w:w w:val="95"/>
          <w:sz w:val="24"/>
          <w:szCs w:val="24"/>
        </w:rPr>
        <w:t>ствий на материале русского языка станут фундаментом обуче</w:t>
      </w:r>
      <w:r w:rsidRPr="00EC5D70">
        <w:rPr>
          <w:rFonts w:cs="Times New Roman"/>
          <w:color w:val="000000" w:themeColor="text1"/>
          <w:sz w:val="24"/>
          <w:szCs w:val="24"/>
        </w:rPr>
        <w:t>ния в основном звене школы, а также будут востребованы вжизни.</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Изучениерусскогоязыкавначальнойшколенаправленонадостижениеследующихцелей:</w:t>
      </w:r>
    </w:p>
    <w:p w:rsidR="00C76804" w:rsidRPr="00EC5D70" w:rsidRDefault="00C76804" w:rsidP="00EC5D70">
      <w:pPr>
        <w:pStyle w:val="a5"/>
        <w:widowControl w:val="0"/>
        <w:numPr>
          <w:ilvl w:val="0"/>
          <w:numId w:val="80"/>
        </w:numPr>
        <w:tabs>
          <w:tab w:val="left" w:pos="709"/>
          <w:tab w:val="left" w:pos="851"/>
        </w:tabs>
        <w:suppressAutoHyphens w:val="0"/>
        <w:autoSpaceDE w:val="0"/>
        <w:autoSpaceDN w:val="0"/>
        <w:ind w:left="0" w:firstLine="0"/>
        <w:rPr>
          <w:color w:val="000000" w:themeColor="text1"/>
        </w:rPr>
      </w:pPr>
      <w:r w:rsidRPr="00EC5D70">
        <w:rPr>
          <w:color w:val="000000" w:themeColor="text1"/>
        </w:rPr>
        <w:t>приобретение младшими школьниками первоначальных</w:t>
      </w:r>
      <w:r w:rsidRPr="00EC5D70">
        <w:rPr>
          <w:color w:val="000000" w:themeColor="text1"/>
          <w:w w:val="95"/>
        </w:rPr>
        <w:t>представлений о многообразии языков и культур на территории</w:t>
      </w:r>
      <w:r w:rsidRPr="00EC5D70">
        <w:rPr>
          <w:color w:val="000000" w:themeColor="text1"/>
        </w:rPr>
        <w:t>Российской Федерации, о языке как одной из главных духов</w:t>
      </w:r>
      <w:r w:rsidRPr="00EC5D70">
        <w:rPr>
          <w:color w:val="000000" w:themeColor="text1"/>
          <w:w w:val="95"/>
        </w:rPr>
        <w:t>но­нравственных ценностей народа; понимание роли языка какосновного средства общения; осознание значения русского язы</w:t>
      </w:r>
      <w:r w:rsidRPr="00EC5D70">
        <w:rPr>
          <w:color w:val="000000" w:themeColor="text1"/>
        </w:rPr>
        <w:t>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какпоказателяобщейкультурычеловека;</w:t>
      </w:r>
    </w:p>
    <w:p w:rsidR="00C76804" w:rsidRPr="00EC5D70" w:rsidRDefault="00C76804" w:rsidP="00EC5D70">
      <w:pPr>
        <w:pStyle w:val="a5"/>
        <w:widowControl w:val="0"/>
        <w:numPr>
          <w:ilvl w:val="0"/>
          <w:numId w:val="80"/>
        </w:numPr>
        <w:tabs>
          <w:tab w:val="left" w:pos="709"/>
          <w:tab w:val="left" w:pos="851"/>
        </w:tabs>
        <w:suppressAutoHyphens w:val="0"/>
        <w:autoSpaceDE w:val="0"/>
        <w:autoSpaceDN w:val="0"/>
        <w:ind w:left="0" w:firstLine="0"/>
        <w:rPr>
          <w:color w:val="000000" w:themeColor="text1"/>
        </w:rPr>
      </w:pPr>
      <w:r w:rsidRPr="00EC5D70">
        <w:rPr>
          <w:color w:val="000000" w:themeColor="text1"/>
        </w:rPr>
        <w:t>овладение основными видами речевой деятельности на основе первоначальных представлений о нормах современного русского литературного языка: аудированием, говорением, чтением, письмом;</w:t>
      </w:r>
    </w:p>
    <w:p w:rsidR="00C76804" w:rsidRPr="00EC5D70" w:rsidRDefault="00C76804" w:rsidP="00EC5D70">
      <w:pPr>
        <w:pStyle w:val="a5"/>
        <w:widowControl w:val="0"/>
        <w:numPr>
          <w:ilvl w:val="0"/>
          <w:numId w:val="80"/>
        </w:numPr>
        <w:tabs>
          <w:tab w:val="left" w:pos="709"/>
          <w:tab w:val="left" w:pos="851"/>
        </w:tabs>
        <w:suppressAutoHyphens w:val="0"/>
        <w:autoSpaceDE w:val="0"/>
        <w:autoSpaceDN w:val="0"/>
        <w:ind w:left="0" w:firstLine="0"/>
        <w:rPr>
          <w:color w:val="000000" w:themeColor="text1"/>
        </w:rPr>
      </w:pPr>
      <w:r w:rsidRPr="00EC5D70">
        <w:rPr>
          <w:color w:val="000000" w:themeColor="text1"/>
        </w:rPr>
        <w:t>овладение первоначальными научными представлениями о системе русского языка: фонетике, графике, лексике, морфемике, морфологии и синтаксисе; 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C76804" w:rsidRPr="00EC5D70" w:rsidRDefault="00C76804" w:rsidP="00EC5D70">
      <w:pPr>
        <w:pStyle w:val="a5"/>
        <w:widowControl w:val="0"/>
        <w:numPr>
          <w:ilvl w:val="0"/>
          <w:numId w:val="80"/>
        </w:numPr>
        <w:tabs>
          <w:tab w:val="left" w:pos="709"/>
          <w:tab w:val="left" w:pos="851"/>
        </w:tabs>
        <w:suppressAutoHyphens w:val="0"/>
        <w:autoSpaceDE w:val="0"/>
        <w:autoSpaceDN w:val="0"/>
        <w:ind w:left="0" w:firstLine="0"/>
        <w:rPr>
          <w:color w:val="000000" w:themeColor="text1"/>
        </w:rPr>
      </w:pPr>
      <w:r w:rsidRPr="00EC5D70">
        <w:rPr>
          <w:color w:val="000000" w:themeColor="text1"/>
        </w:rPr>
        <w:t>развитие функциональной грамотности, готовности к успешному взаимоде</w:t>
      </w:r>
      <w:r w:rsidRPr="00EC5D70">
        <w:rPr>
          <w:color w:val="000000" w:themeColor="text1"/>
          <w:w w:val="95"/>
        </w:rPr>
        <w:t>йствию с изменяющимся миром и дальнейшемууспешномуобразованию.</w:t>
      </w:r>
    </w:p>
    <w:p w:rsidR="00C76804" w:rsidRPr="00EC5D70" w:rsidRDefault="00C76804" w:rsidP="00EC5D70">
      <w:pPr>
        <w:tabs>
          <w:tab w:val="left" w:pos="709"/>
        </w:tabs>
        <w:spacing w:line="240" w:lineRule="auto"/>
        <w:ind w:firstLine="0"/>
        <w:jc w:val="left"/>
        <w:rPr>
          <w:rFonts w:cs="Times New Roman"/>
          <w:color w:val="000000" w:themeColor="text1"/>
          <w:sz w:val="24"/>
          <w:szCs w:val="24"/>
        </w:rPr>
      </w:pPr>
      <w:r w:rsidRPr="00EC5D70">
        <w:rPr>
          <w:rFonts w:cs="Times New Roman"/>
          <w:color w:val="000000" w:themeColor="text1"/>
          <w:sz w:val="24"/>
          <w:szCs w:val="24"/>
        </w:rPr>
        <w:lastRenderedPageBreak/>
        <w:t xml:space="preserve"> рабочая программа разработана с целью оказа</w:t>
      </w:r>
      <w:r w:rsidRPr="00EC5D70">
        <w:rPr>
          <w:rFonts w:cs="Times New Roman"/>
          <w:color w:val="000000" w:themeColor="text1"/>
          <w:w w:val="95"/>
          <w:sz w:val="24"/>
          <w:szCs w:val="24"/>
        </w:rPr>
        <w:t>ния методической помощи учителю начальных классов в созда</w:t>
      </w:r>
      <w:r w:rsidRPr="00EC5D70">
        <w:rPr>
          <w:rFonts w:cs="Times New Roman"/>
          <w:color w:val="000000" w:themeColor="text1"/>
          <w:sz w:val="24"/>
          <w:szCs w:val="24"/>
        </w:rPr>
        <w:t>ниирабочейпрограммыпоучебномупредмету«Русскийязык»,</w:t>
      </w:r>
      <w:r w:rsidRPr="00EC5D70">
        <w:rPr>
          <w:rFonts w:cs="Times New Roman"/>
          <w:color w:val="000000" w:themeColor="text1"/>
          <w:w w:val="95"/>
          <w:sz w:val="24"/>
          <w:szCs w:val="24"/>
        </w:rPr>
        <w:t>ориентированной на современные тенденции в школьном образованиииактивныеметодикиобучения.</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 xml:space="preserve"> рабочая программа позволит учителю</w:t>
      </w:r>
      <w:r w:rsidRPr="00EC5D70">
        <w:rPr>
          <w:rFonts w:cs="Times New Roman"/>
          <w:color w:val="000000" w:themeColor="text1"/>
          <w:w w:val="95"/>
          <w:sz w:val="24"/>
          <w:szCs w:val="24"/>
        </w:rPr>
        <w:t>:</w:t>
      </w:r>
    </w:p>
    <w:p w:rsidR="00C76804" w:rsidRPr="00EC5D70" w:rsidRDefault="00C76804" w:rsidP="00EC5D70">
      <w:pPr>
        <w:pStyle w:val="a5"/>
        <w:widowControl w:val="0"/>
        <w:numPr>
          <w:ilvl w:val="0"/>
          <w:numId w:val="70"/>
        </w:numPr>
        <w:tabs>
          <w:tab w:val="left" w:pos="709"/>
          <w:tab w:val="left" w:pos="851"/>
        </w:tabs>
        <w:suppressAutoHyphens w:val="0"/>
        <w:autoSpaceDE w:val="0"/>
        <w:autoSpaceDN w:val="0"/>
        <w:ind w:left="0" w:firstLine="0"/>
        <w:rPr>
          <w:color w:val="000000" w:themeColor="text1"/>
        </w:rPr>
      </w:pPr>
      <w:r w:rsidRPr="00EC5D70">
        <w:rPr>
          <w:color w:val="000000" w:themeColor="text1"/>
        </w:rPr>
        <w:t>реализоватьвпроцессепреподаваниярусскогоязыкасовременныеподходыкдостижениюличностных,метапредметных и предметных результатов обучения, сформулированныхвФГОСНОО;</w:t>
      </w:r>
    </w:p>
    <w:p w:rsidR="00C76804" w:rsidRPr="00EC5D70" w:rsidRDefault="00C76804" w:rsidP="00EC5D70">
      <w:pPr>
        <w:pStyle w:val="a5"/>
        <w:widowControl w:val="0"/>
        <w:numPr>
          <w:ilvl w:val="0"/>
          <w:numId w:val="70"/>
        </w:numPr>
        <w:tabs>
          <w:tab w:val="left" w:pos="709"/>
          <w:tab w:val="left" w:pos="851"/>
        </w:tabs>
        <w:suppressAutoHyphens w:val="0"/>
        <w:autoSpaceDE w:val="0"/>
        <w:autoSpaceDN w:val="0"/>
        <w:ind w:left="0" w:firstLine="0"/>
        <w:rPr>
          <w:color w:val="000000" w:themeColor="text1"/>
        </w:rPr>
      </w:pPr>
      <w:r w:rsidRPr="00EC5D70">
        <w:rPr>
          <w:color w:val="000000" w:themeColor="text1"/>
        </w:rPr>
        <w:t>определить и структурировать планируемые результаты обучения и содержание учебного предмета «Русский язык» по годам обучения в соответствии с ФГОС НОО, Примерной основной образовательной программой начального общего образования, Примерной программой воспитания;</w:t>
      </w:r>
    </w:p>
    <w:p w:rsidR="00C76804" w:rsidRPr="00EC5D70" w:rsidRDefault="00C76804" w:rsidP="00EC5D70">
      <w:pPr>
        <w:pStyle w:val="a5"/>
        <w:widowControl w:val="0"/>
        <w:numPr>
          <w:ilvl w:val="0"/>
          <w:numId w:val="70"/>
        </w:numPr>
        <w:tabs>
          <w:tab w:val="left" w:pos="709"/>
          <w:tab w:val="left" w:pos="851"/>
        </w:tabs>
        <w:suppressAutoHyphens w:val="0"/>
        <w:autoSpaceDE w:val="0"/>
        <w:autoSpaceDN w:val="0"/>
        <w:ind w:left="0" w:firstLine="0"/>
        <w:rPr>
          <w:color w:val="000000" w:themeColor="text1"/>
        </w:rPr>
      </w:pPr>
      <w:r w:rsidRPr="00EC5D70">
        <w:rPr>
          <w:color w:val="000000" w:themeColor="text1"/>
        </w:rPr>
        <w:t>разработать календарно­тематическое планирование с учётом особенностей конкретного класса, используя рекомендо</w:t>
      </w:r>
      <w:r w:rsidRPr="00EC5D70">
        <w:rPr>
          <w:color w:val="000000" w:themeColor="text1"/>
          <w:w w:val="95"/>
        </w:rPr>
        <w:t>ванное примерное распределение учебного времени на изучениеопределённого раздела/темы, а также предложенные основные</w:t>
      </w:r>
      <w:r w:rsidRPr="00EC5D70">
        <w:rPr>
          <w:color w:val="000000" w:themeColor="text1"/>
        </w:rPr>
        <w:t>виды учебной деятельности для освоения учебного материала</w:t>
      </w:r>
      <w:r w:rsidRPr="00EC5D70">
        <w:rPr>
          <w:color w:val="000000" w:themeColor="text1"/>
          <w:w w:val="95"/>
        </w:rPr>
        <w:t>разделов/темкурса.</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Впрограммеопределяютсяцелиизученияучебногопредмета</w:t>
      </w:r>
      <w:r w:rsidRPr="00EC5D70">
        <w:rPr>
          <w:rFonts w:cs="Times New Roman"/>
          <w:color w:val="000000" w:themeColor="text1"/>
          <w:sz w:val="24"/>
          <w:szCs w:val="24"/>
        </w:rPr>
        <w:t xml:space="preserve"> «Русский язык» на уровне начального общего образования,планируемые результаты освоения младшими школьникамипредмета«Русскийязык»:личностные,метапредметные,пред</w:t>
      </w:r>
      <w:r w:rsidRPr="00EC5D70">
        <w:rPr>
          <w:rFonts w:cs="Times New Roman"/>
          <w:color w:val="000000" w:themeColor="text1"/>
          <w:w w:val="95"/>
          <w:sz w:val="24"/>
          <w:szCs w:val="24"/>
        </w:rPr>
        <w:t>метные. Личностные и метапредметные результаты представлены с учётом методических традиций и особенностей преподавания русского языка в начальной школе. Предметные планируе</w:t>
      </w:r>
      <w:r w:rsidRPr="00EC5D70">
        <w:rPr>
          <w:rFonts w:cs="Times New Roman"/>
          <w:color w:val="000000" w:themeColor="text1"/>
          <w:sz w:val="24"/>
          <w:szCs w:val="24"/>
        </w:rPr>
        <w:t>мые результаты освоения программы даны для каждого годаизученияпредмета«Русскийязык».</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Программа устанавливает распределение учебного материалапо классам, даёт примерный объём учебных часов для изучения</w:t>
      </w:r>
      <w:r w:rsidRPr="00EC5D70">
        <w:rPr>
          <w:rFonts w:cs="Times New Roman"/>
          <w:color w:val="000000" w:themeColor="text1"/>
          <w:sz w:val="24"/>
          <w:szCs w:val="24"/>
        </w:rPr>
        <w:t>разделов и тем курса, а также рекомендуемую последователь</w:t>
      </w:r>
      <w:r w:rsidRPr="00EC5D70">
        <w:rPr>
          <w:rFonts w:cs="Times New Roman"/>
          <w:color w:val="000000" w:themeColor="text1"/>
          <w:w w:val="95"/>
          <w:sz w:val="24"/>
          <w:szCs w:val="24"/>
        </w:rPr>
        <w:t>ность изучения тем, основанную на логике развития предметно</w:t>
      </w:r>
      <w:r w:rsidRPr="00EC5D70">
        <w:rPr>
          <w:rFonts w:cs="Times New Roman"/>
          <w:color w:val="000000" w:themeColor="text1"/>
          <w:sz w:val="24"/>
          <w:szCs w:val="24"/>
        </w:rPr>
        <w:t>го содержания и учёте психологических и возрастных особен</w:t>
      </w:r>
      <w:r w:rsidRPr="00EC5D70">
        <w:rPr>
          <w:rFonts w:cs="Times New Roman"/>
          <w:color w:val="000000" w:themeColor="text1"/>
          <w:spacing w:val="-1"/>
          <w:sz w:val="24"/>
          <w:szCs w:val="24"/>
        </w:rPr>
        <w:t>ностей</w:t>
      </w:r>
      <w:r w:rsidRPr="00EC5D70">
        <w:rPr>
          <w:rFonts w:cs="Times New Roman"/>
          <w:color w:val="000000" w:themeColor="text1"/>
          <w:sz w:val="24"/>
          <w:szCs w:val="24"/>
        </w:rPr>
        <w:t>младшихшкольников.</w:t>
      </w:r>
    </w:p>
    <w:p w:rsidR="00C76804" w:rsidRPr="00EC5D70" w:rsidRDefault="00C76804" w:rsidP="00EC5D70">
      <w:pPr>
        <w:pStyle w:val="af7"/>
        <w:tabs>
          <w:tab w:val="left" w:pos="709"/>
        </w:tabs>
        <w:spacing w:after="0" w:line="240" w:lineRule="auto"/>
        <w:ind w:firstLine="0"/>
        <w:jc w:val="left"/>
        <w:rPr>
          <w:rFonts w:cs="Times New Roman"/>
          <w:color w:val="000000" w:themeColor="text1"/>
          <w:w w:val="95"/>
          <w:sz w:val="24"/>
          <w:szCs w:val="24"/>
        </w:rPr>
      </w:pPr>
      <w:r w:rsidRPr="00EC5D70">
        <w:rPr>
          <w:rFonts w:cs="Times New Roman"/>
          <w:color w:val="000000" w:themeColor="text1"/>
          <w:w w:val="95"/>
          <w:sz w:val="24"/>
          <w:szCs w:val="24"/>
        </w:rPr>
        <w:t xml:space="preserve"> рабочая программа не ограничивает творческую</w:t>
      </w:r>
      <w:r w:rsidRPr="00EC5D70">
        <w:rPr>
          <w:rFonts w:cs="Times New Roman"/>
          <w:color w:val="000000" w:themeColor="text1"/>
          <w:sz w:val="24"/>
          <w:szCs w:val="24"/>
        </w:rPr>
        <w:t>инициативу учителя и предоставляет возможности для реали</w:t>
      </w:r>
      <w:r w:rsidRPr="00EC5D70">
        <w:rPr>
          <w:rFonts w:cs="Times New Roman"/>
          <w:color w:val="000000" w:themeColor="text1"/>
          <w:w w:val="95"/>
          <w:sz w:val="24"/>
          <w:szCs w:val="24"/>
        </w:rPr>
        <w:t>зации различных методических подходов к преподаванию учеб</w:t>
      </w:r>
      <w:r w:rsidRPr="00EC5D70">
        <w:rPr>
          <w:rFonts w:cs="Times New Roman"/>
          <w:color w:val="000000" w:themeColor="text1"/>
          <w:sz w:val="24"/>
          <w:szCs w:val="24"/>
        </w:rPr>
        <w:t>ного предмета «Русский язык» при условии сохранения обяза</w:t>
      </w:r>
      <w:r w:rsidRPr="00EC5D70">
        <w:rPr>
          <w:rFonts w:cs="Times New Roman"/>
          <w:color w:val="000000" w:themeColor="text1"/>
          <w:w w:val="95"/>
          <w:sz w:val="24"/>
          <w:szCs w:val="24"/>
        </w:rPr>
        <w:t>тельнойчастисодержаниякурса.</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С</w:t>
      </w:r>
      <w:r w:rsidRPr="00EC5D70">
        <w:rPr>
          <w:rFonts w:cs="Times New Roman"/>
          <w:color w:val="000000" w:themeColor="text1"/>
          <w:spacing w:val="-1"/>
          <w:sz w:val="24"/>
          <w:szCs w:val="24"/>
        </w:rPr>
        <w:t>одержаниерабочейпрограммы</w:t>
      </w:r>
      <w:r w:rsidRPr="00EC5D70">
        <w:rPr>
          <w:rFonts w:cs="Times New Roman"/>
          <w:color w:val="000000" w:themeColor="text1"/>
          <w:sz w:val="24"/>
          <w:szCs w:val="24"/>
        </w:rPr>
        <w:t>составленотакимобразом,чтодостижениемладшимишкольникамикакличностных,так</w:t>
      </w:r>
      <w:r w:rsidRPr="00EC5D70">
        <w:rPr>
          <w:rFonts w:cs="Times New Roman"/>
          <w:color w:val="000000" w:themeColor="text1"/>
          <w:w w:val="95"/>
          <w:sz w:val="24"/>
          <w:szCs w:val="24"/>
        </w:rPr>
        <w:t>иметапредметныхрезультатовобеспечиваетпреемственность</w:t>
      </w:r>
      <w:r w:rsidRPr="00EC5D70">
        <w:rPr>
          <w:rFonts w:cs="Times New Roman"/>
          <w:color w:val="000000" w:themeColor="text1"/>
          <w:sz w:val="24"/>
          <w:szCs w:val="24"/>
        </w:rPr>
        <w:t>иперспективностьвосвоенииобластейзнаний,которыеотра</w:t>
      </w:r>
      <w:r w:rsidRPr="00EC5D70">
        <w:rPr>
          <w:rFonts w:cs="Times New Roman"/>
          <w:color w:val="000000" w:themeColor="text1"/>
          <w:w w:val="95"/>
          <w:sz w:val="24"/>
          <w:szCs w:val="24"/>
        </w:rPr>
        <w:t>жают ведущие идеи учебных предметов основной школы и подчёркивают пропедевтическое значение этапа начального обра</w:t>
      </w:r>
      <w:r w:rsidRPr="00EC5D70">
        <w:rPr>
          <w:rFonts w:cs="Times New Roman"/>
          <w:color w:val="000000" w:themeColor="text1"/>
          <w:sz w:val="24"/>
          <w:szCs w:val="24"/>
        </w:rPr>
        <w:t>зования, формирование готовности младшего школьника к</w:t>
      </w:r>
      <w:r w:rsidRPr="00EC5D70">
        <w:rPr>
          <w:rFonts w:cs="Times New Roman"/>
          <w:color w:val="000000" w:themeColor="text1"/>
          <w:w w:val="95"/>
          <w:sz w:val="24"/>
          <w:szCs w:val="24"/>
        </w:rPr>
        <w:t>дальнейшемуобучению.</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Центральной идеей конструирования содержания и планиру</w:t>
      </w:r>
      <w:r w:rsidRPr="00EC5D70">
        <w:rPr>
          <w:rFonts w:cs="Times New Roman"/>
          <w:color w:val="000000" w:themeColor="text1"/>
          <w:sz w:val="24"/>
          <w:szCs w:val="24"/>
        </w:rPr>
        <w:t>емыхрезультатовобученияявляетсяпризнаниеравнойзначимостиработыпоизучениюсистемыязыкаиработыпосовер</w:t>
      </w:r>
      <w:r w:rsidRPr="00EC5D70">
        <w:rPr>
          <w:rFonts w:cs="Times New Roman"/>
          <w:color w:val="000000" w:themeColor="text1"/>
          <w:w w:val="95"/>
          <w:sz w:val="24"/>
          <w:szCs w:val="24"/>
        </w:rPr>
        <w:t>шенствованию речи младших школьников. Языковой материалпризван сформировать первоначальные представления о струк</w:t>
      </w:r>
      <w:r w:rsidRPr="00EC5D70">
        <w:rPr>
          <w:rFonts w:cs="Times New Roman"/>
          <w:color w:val="000000" w:themeColor="text1"/>
          <w:sz w:val="24"/>
          <w:szCs w:val="24"/>
        </w:rPr>
        <w:t>туре русского языка, способствовать усвоению норм русскоголитературного языка, орфографических и пунктуационныхправил. Развитие устной и письменной речи младших школьниковнаправленонарешениепрактическойзадачиразвития</w:t>
      </w:r>
      <w:r w:rsidRPr="00EC5D70">
        <w:rPr>
          <w:rFonts w:cs="Times New Roman"/>
          <w:color w:val="000000" w:themeColor="text1"/>
          <w:w w:val="95"/>
          <w:sz w:val="24"/>
          <w:szCs w:val="24"/>
        </w:rPr>
        <w:t>всех видов речевой деятельности, отработку навыков использования усвоенных норм русского литературного языка, речевых</w:t>
      </w:r>
      <w:r w:rsidRPr="00EC5D70">
        <w:rPr>
          <w:rFonts w:cs="Times New Roman"/>
          <w:color w:val="000000" w:themeColor="text1"/>
          <w:sz w:val="24"/>
          <w:szCs w:val="24"/>
        </w:rPr>
        <w:t>нормиправилречевогоэтикетавпроцессеустногоиписьменного общения. Ряд задач по совершенствованию речевой деятельностирешаютсясовместносучебнымпредметом«Литературноечтение».</w:t>
      </w:r>
    </w:p>
    <w:p w:rsidR="00C76804" w:rsidRPr="00EC5D70" w:rsidRDefault="00C76804" w:rsidP="00EC5D70">
      <w:pPr>
        <w:pStyle w:val="af7"/>
        <w:tabs>
          <w:tab w:val="left" w:pos="709"/>
        </w:tabs>
        <w:spacing w:after="0" w:line="240" w:lineRule="auto"/>
        <w:ind w:firstLine="0"/>
        <w:jc w:val="left"/>
        <w:rPr>
          <w:rFonts w:cs="Times New Roman"/>
          <w:color w:val="000000" w:themeColor="text1"/>
          <w:w w:val="95"/>
          <w:sz w:val="24"/>
          <w:szCs w:val="24"/>
        </w:rPr>
      </w:pPr>
      <w:r w:rsidRPr="00EC5D70">
        <w:rPr>
          <w:rFonts w:cs="Times New Roman"/>
          <w:color w:val="000000" w:themeColor="text1"/>
          <w:sz w:val="24"/>
          <w:szCs w:val="24"/>
        </w:rPr>
        <w:t>Общеечислочасов,отведённыхнаизучение«Русскогоязыка», — 675 (5 часов в неделю в каждом классе): в 1 классе —</w:t>
      </w:r>
      <w:r w:rsidRPr="00EC5D70">
        <w:rPr>
          <w:rFonts w:cs="Times New Roman"/>
          <w:color w:val="000000" w:themeColor="text1"/>
          <w:w w:val="95"/>
          <w:sz w:val="24"/>
          <w:szCs w:val="24"/>
        </w:rPr>
        <w:t>165ч,во2—4классах—по170ч.</w:t>
      </w:r>
    </w:p>
    <w:p w:rsidR="00C76804" w:rsidRPr="00EC5D70" w:rsidRDefault="00C76804" w:rsidP="00EC5D70">
      <w:pPr>
        <w:pStyle w:val="af7"/>
        <w:tabs>
          <w:tab w:val="left" w:pos="709"/>
        </w:tabs>
        <w:spacing w:after="0" w:line="240" w:lineRule="auto"/>
        <w:ind w:firstLine="0"/>
        <w:jc w:val="left"/>
        <w:rPr>
          <w:rFonts w:cs="Times New Roman"/>
          <w:b/>
          <w:color w:val="000000" w:themeColor="text1"/>
          <w:sz w:val="24"/>
          <w:szCs w:val="24"/>
        </w:rPr>
      </w:pPr>
      <w:r w:rsidRPr="00EC5D70">
        <w:rPr>
          <w:rFonts w:cs="Times New Roman"/>
          <w:b/>
          <w:color w:val="000000" w:themeColor="text1"/>
          <w:sz w:val="24"/>
          <w:szCs w:val="24"/>
        </w:rPr>
        <w:t>СОДЕРЖАНИЕ ОБУЧЕНИЯ</w:t>
      </w:r>
    </w:p>
    <w:p w:rsidR="00C76804" w:rsidRPr="00EC5D70" w:rsidRDefault="00C76804" w:rsidP="00EC5D70">
      <w:pPr>
        <w:tabs>
          <w:tab w:val="left" w:pos="709"/>
        </w:tabs>
        <w:spacing w:line="240" w:lineRule="auto"/>
        <w:ind w:firstLine="0"/>
        <w:jc w:val="left"/>
        <w:rPr>
          <w:rFonts w:cs="Times New Roman"/>
          <w:color w:val="000000" w:themeColor="text1"/>
          <w:sz w:val="24"/>
          <w:szCs w:val="24"/>
        </w:rPr>
      </w:pPr>
      <w:r w:rsidRPr="00EC5D70">
        <w:rPr>
          <w:rFonts w:cs="Times New Roman"/>
          <w:color w:val="000000" w:themeColor="text1"/>
          <w:sz w:val="24"/>
          <w:szCs w:val="24"/>
        </w:rPr>
        <w:t>1 КЛАСС</w:t>
      </w: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r w:rsidRPr="00EC5D70">
        <w:rPr>
          <w:rFonts w:cs="Times New Roman"/>
          <w:b/>
          <w:color w:val="000000" w:themeColor="text1"/>
          <w:sz w:val="24"/>
          <w:szCs w:val="24"/>
        </w:rPr>
        <w:t>Обучение грамоте</w:t>
      </w: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r w:rsidRPr="00EC5D70">
        <w:rPr>
          <w:rFonts w:cs="Times New Roman"/>
          <w:b/>
          <w:color w:val="000000" w:themeColor="text1"/>
          <w:sz w:val="24"/>
          <w:szCs w:val="24"/>
        </w:rPr>
        <w:t>Развитие речи</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lastRenderedPageBreak/>
        <w:t>Составление небольших рассказов повествовательного харак</w:t>
      </w:r>
      <w:r w:rsidRPr="00EC5D70">
        <w:rPr>
          <w:rFonts w:cs="Times New Roman"/>
          <w:color w:val="000000" w:themeColor="text1"/>
          <w:sz w:val="24"/>
          <w:szCs w:val="24"/>
        </w:rPr>
        <w:t>тера по серии сюжетных картинок, материалам собственных</w:t>
      </w:r>
      <w:r w:rsidRPr="00EC5D70">
        <w:rPr>
          <w:rFonts w:cs="Times New Roman"/>
          <w:color w:val="000000" w:themeColor="text1"/>
          <w:w w:val="95"/>
          <w:sz w:val="24"/>
          <w:szCs w:val="24"/>
        </w:rPr>
        <w:t>игр,занятий,наблюдений.</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Понимание текста при его прослушивании и при самостоятельномчтениивслух.</w:t>
      </w: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r w:rsidRPr="00EC5D70">
        <w:rPr>
          <w:rFonts w:cs="Times New Roman"/>
          <w:b/>
          <w:color w:val="000000" w:themeColor="text1"/>
          <w:sz w:val="24"/>
          <w:szCs w:val="24"/>
        </w:rPr>
        <w:t>Слово и предложение</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Различение слова и предложения. Работа с предложением:</w:t>
      </w:r>
      <w:r w:rsidRPr="00EC5D70">
        <w:rPr>
          <w:rFonts w:cs="Times New Roman"/>
          <w:color w:val="000000" w:themeColor="text1"/>
          <w:w w:val="95"/>
          <w:sz w:val="24"/>
          <w:szCs w:val="24"/>
        </w:rPr>
        <w:t>выделениеслов,изменениеихпорядка.</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Восприятиесловакакобъектаизучения,материаладляана</w:t>
      </w:r>
      <w:r w:rsidRPr="00EC5D70">
        <w:rPr>
          <w:rFonts w:cs="Times New Roman"/>
          <w:color w:val="000000" w:themeColor="text1"/>
          <w:w w:val="95"/>
          <w:sz w:val="24"/>
          <w:szCs w:val="24"/>
        </w:rPr>
        <w:t>лиза.Наблюдениенадзначениемслова.</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b/>
          <w:color w:val="000000" w:themeColor="text1"/>
          <w:sz w:val="24"/>
          <w:szCs w:val="24"/>
        </w:rPr>
        <w:t>Фонетика</w:t>
      </w:r>
    </w:p>
    <w:p w:rsidR="00C76804" w:rsidRPr="00EC5D70" w:rsidRDefault="00C76804" w:rsidP="00EC5D70">
      <w:pPr>
        <w:pStyle w:val="af7"/>
        <w:tabs>
          <w:tab w:val="left" w:pos="709"/>
        </w:tabs>
        <w:spacing w:after="0" w:line="240" w:lineRule="auto"/>
        <w:ind w:firstLine="0"/>
        <w:jc w:val="left"/>
        <w:rPr>
          <w:rFonts w:cs="Times New Roman"/>
          <w:color w:val="000000" w:themeColor="text1"/>
          <w:spacing w:val="-58"/>
          <w:w w:val="95"/>
          <w:sz w:val="24"/>
          <w:szCs w:val="24"/>
        </w:rPr>
      </w:pPr>
      <w:r w:rsidRPr="00EC5D70">
        <w:rPr>
          <w:rFonts w:cs="Times New Roman"/>
          <w:color w:val="000000" w:themeColor="text1"/>
          <w:w w:val="95"/>
          <w:sz w:val="24"/>
          <w:szCs w:val="24"/>
        </w:rPr>
        <w:t>Звукиречи.Единствозвуковогосоставасловаиегозначения.</w:t>
      </w:r>
    </w:p>
    <w:p w:rsidR="00C76804" w:rsidRPr="00EC5D70" w:rsidRDefault="00C76804" w:rsidP="00EC5D70">
      <w:pPr>
        <w:pStyle w:val="af7"/>
        <w:tabs>
          <w:tab w:val="left" w:pos="709"/>
        </w:tabs>
        <w:spacing w:after="0" w:line="240" w:lineRule="auto"/>
        <w:ind w:firstLine="0"/>
        <w:jc w:val="left"/>
        <w:rPr>
          <w:rFonts w:cs="Times New Roman"/>
          <w:color w:val="000000" w:themeColor="text1"/>
          <w:spacing w:val="-58"/>
          <w:w w:val="95"/>
          <w:sz w:val="24"/>
          <w:szCs w:val="24"/>
        </w:rPr>
      </w:pPr>
      <w:r w:rsidRPr="00EC5D70">
        <w:rPr>
          <w:rFonts w:cs="Times New Roman"/>
          <w:color w:val="000000" w:themeColor="text1"/>
          <w:sz w:val="24"/>
          <w:szCs w:val="24"/>
        </w:rPr>
        <w:t>Установлениепоследовательностизвуковвсловеиколичествазвуков.Сопоставлениеслов,различающихсяоднимили</w:t>
      </w:r>
      <w:r w:rsidRPr="00EC5D70">
        <w:rPr>
          <w:rFonts w:cs="Times New Roman"/>
          <w:color w:val="000000" w:themeColor="text1"/>
          <w:w w:val="95"/>
          <w:sz w:val="24"/>
          <w:szCs w:val="24"/>
        </w:rPr>
        <w:t>несколькимизвуками.Звуковойанализслова,работасозвуко</w:t>
      </w:r>
      <w:r w:rsidRPr="00EC5D70">
        <w:rPr>
          <w:rFonts w:cs="Times New Roman"/>
          <w:color w:val="000000" w:themeColor="text1"/>
          <w:sz w:val="24"/>
          <w:szCs w:val="24"/>
        </w:rPr>
        <w:t>вымимоделями:построениемоделизвуковогосоставаслова,</w:t>
      </w:r>
      <w:r w:rsidRPr="00EC5D70">
        <w:rPr>
          <w:rFonts w:cs="Times New Roman"/>
          <w:color w:val="000000" w:themeColor="text1"/>
          <w:w w:val="95"/>
          <w:sz w:val="24"/>
          <w:szCs w:val="24"/>
        </w:rPr>
        <w:t>подборслов,соответствующихзаданноймодели.</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Различениегласныхисогласныхзвуков,гласныхударныхи безударных,согласныхтвёрдыхимягких,звонкихиглухих.</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Определениеместаударения.</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Слогкакминимальнаяпроизносительнаяединица.Количе</w:t>
      </w:r>
      <w:r w:rsidRPr="00EC5D70">
        <w:rPr>
          <w:rFonts w:cs="Times New Roman"/>
          <w:color w:val="000000" w:themeColor="text1"/>
          <w:w w:val="95"/>
          <w:sz w:val="24"/>
          <w:szCs w:val="24"/>
        </w:rPr>
        <w:t>ствослоговвслове.Ударныйслог.</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b/>
          <w:color w:val="000000" w:themeColor="text1"/>
          <w:sz w:val="24"/>
          <w:szCs w:val="24"/>
        </w:rPr>
        <w:t>Графика</w:t>
      </w:r>
    </w:p>
    <w:p w:rsidR="00C76804" w:rsidRPr="00EC5D70" w:rsidRDefault="00C76804" w:rsidP="00EC5D70">
      <w:pPr>
        <w:pStyle w:val="af7"/>
        <w:tabs>
          <w:tab w:val="left" w:pos="709"/>
        </w:tabs>
        <w:spacing w:after="0" w:line="240" w:lineRule="auto"/>
        <w:ind w:firstLine="0"/>
        <w:jc w:val="left"/>
        <w:rPr>
          <w:rFonts w:cs="Times New Roman"/>
          <w:color w:val="000000" w:themeColor="text1"/>
          <w:w w:val="105"/>
          <w:sz w:val="24"/>
          <w:szCs w:val="24"/>
        </w:rPr>
      </w:pPr>
      <w:r w:rsidRPr="00EC5D70">
        <w:rPr>
          <w:rFonts w:cs="Times New Roman"/>
          <w:color w:val="000000" w:themeColor="text1"/>
          <w:sz w:val="24"/>
          <w:szCs w:val="24"/>
        </w:rPr>
        <w:t>Различение звука и буквы: буква как знак звука. Слоговой</w:t>
      </w:r>
      <w:r w:rsidRPr="00EC5D70">
        <w:rPr>
          <w:rFonts w:cs="Times New Roman"/>
          <w:color w:val="000000" w:themeColor="text1"/>
          <w:w w:val="95"/>
          <w:sz w:val="24"/>
          <w:szCs w:val="24"/>
        </w:rPr>
        <w:t>принцип русской графики. Буквы гласных как показатель твёр</w:t>
      </w:r>
      <w:r w:rsidRPr="00EC5D70">
        <w:rPr>
          <w:rFonts w:cs="Times New Roman"/>
          <w:color w:val="000000" w:themeColor="text1"/>
          <w:w w:val="105"/>
          <w:sz w:val="24"/>
          <w:szCs w:val="24"/>
        </w:rPr>
        <w:t>дости—мягкостисогласныхзвуков.Функциибукв</w:t>
      </w:r>
      <w:r w:rsidRPr="00EC5D70">
        <w:rPr>
          <w:rFonts w:cs="Times New Roman"/>
          <w:b/>
          <w:i/>
          <w:color w:val="000000" w:themeColor="text1"/>
          <w:w w:val="105"/>
          <w:sz w:val="24"/>
          <w:szCs w:val="24"/>
        </w:rPr>
        <w:t>е</w:t>
      </w:r>
      <w:r w:rsidRPr="00EC5D70">
        <w:rPr>
          <w:rFonts w:cs="Times New Roman"/>
          <w:color w:val="000000" w:themeColor="text1"/>
          <w:w w:val="105"/>
          <w:sz w:val="24"/>
          <w:szCs w:val="24"/>
        </w:rPr>
        <w:t>,</w:t>
      </w:r>
      <w:r w:rsidRPr="00EC5D70">
        <w:rPr>
          <w:rFonts w:cs="Times New Roman"/>
          <w:b/>
          <w:i/>
          <w:color w:val="000000" w:themeColor="text1"/>
          <w:w w:val="105"/>
          <w:sz w:val="24"/>
          <w:szCs w:val="24"/>
        </w:rPr>
        <w:t>ё</w:t>
      </w:r>
      <w:r w:rsidRPr="00EC5D70">
        <w:rPr>
          <w:rFonts w:cs="Times New Roman"/>
          <w:color w:val="000000" w:themeColor="text1"/>
          <w:w w:val="105"/>
          <w:sz w:val="24"/>
          <w:szCs w:val="24"/>
        </w:rPr>
        <w:t>,</w:t>
      </w:r>
      <w:r w:rsidRPr="00EC5D70">
        <w:rPr>
          <w:rFonts w:cs="Times New Roman"/>
          <w:b/>
          <w:i/>
          <w:color w:val="000000" w:themeColor="text1"/>
          <w:w w:val="105"/>
          <w:sz w:val="24"/>
          <w:szCs w:val="24"/>
        </w:rPr>
        <w:t>ю</w:t>
      </w:r>
      <w:r w:rsidRPr="00EC5D70">
        <w:rPr>
          <w:rFonts w:cs="Times New Roman"/>
          <w:color w:val="000000" w:themeColor="text1"/>
          <w:w w:val="105"/>
          <w:sz w:val="24"/>
          <w:szCs w:val="24"/>
        </w:rPr>
        <w:t>,</w:t>
      </w:r>
      <w:r w:rsidRPr="00EC5D70">
        <w:rPr>
          <w:rFonts w:cs="Times New Roman"/>
          <w:b/>
          <w:i/>
          <w:color w:val="000000" w:themeColor="text1"/>
          <w:w w:val="105"/>
          <w:sz w:val="24"/>
          <w:szCs w:val="24"/>
        </w:rPr>
        <w:t>я</w:t>
      </w:r>
      <w:r w:rsidRPr="00EC5D70">
        <w:rPr>
          <w:rFonts w:cs="Times New Roman"/>
          <w:color w:val="000000" w:themeColor="text1"/>
          <w:w w:val="105"/>
          <w:sz w:val="24"/>
          <w:szCs w:val="24"/>
        </w:rPr>
        <w:t>.</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Мягкийзнаккакпоказательмягкостипредшествующегосо</w:t>
      </w:r>
      <w:r w:rsidRPr="00EC5D70">
        <w:rPr>
          <w:rFonts w:cs="Times New Roman"/>
          <w:color w:val="000000" w:themeColor="text1"/>
          <w:w w:val="95"/>
          <w:sz w:val="24"/>
          <w:szCs w:val="24"/>
        </w:rPr>
        <w:t>гласногозвукавконцеслова.</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Последовательностьбуквврусскомалфавите.</w:t>
      </w:r>
    </w:p>
    <w:p w:rsidR="00C76804" w:rsidRPr="00EC5D70" w:rsidRDefault="00C76804" w:rsidP="00EC5D70">
      <w:pPr>
        <w:pStyle w:val="af7"/>
        <w:tabs>
          <w:tab w:val="left" w:pos="709"/>
        </w:tabs>
        <w:spacing w:after="0" w:line="240" w:lineRule="auto"/>
        <w:ind w:firstLine="0"/>
        <w:jc w:val="left"/>
        <w:rPr>
          <w:rFonts w:cs="Times New Roman"/>
          <w:b/>
          <w:color w:val="000000" w:themeColor="text1"/>
          <w:sz w:val="24"/>
          <w:szCs w:val="24"/>
        </w:rPr>
      </w:pPr>
      <w:r w:rsidRPr="00EC5D70">
        <w:rPr>
          <w:rFonts w:cs="Times New Roman"/>
          <w:b/>
          <w:color w:val="000000" w:themeColor="text1"/>
          <w:sz w:val="24"/>
          <w:szCs w:val="24"/>
        </w:rPr>
        <w:t>Чтение</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Слоговоечтение(ориентациянабукву,обозначающуюгласный звук). Плавное слоговое чтение и чтение целыми словамисоскоростью,соответствующейиндивидуальномутемпу.Чте</w:t>
      </w:r>
      <w:r w:rsidRPr="00EC5D70">
        <w:rPr>
          <w:rFonts w:cs="Times New Roman"/>
          <w:color w:val="000000" w:themeColor="text1"/>
          <w:w w:val="95"/>
          <w:sz w:val="24"/>
          <w:szCs w:val="24"/>
        </w:rPr>
        <w:t>ние с интонациями и паузами в соответствии со знаками препинания. Осознанное чтение слов, словосочетаний, предложений.</w:t>
      </w:r>
      <w:r w:rsidRPr="00EC5D70">
        <w:rPr>
          <w:rFonts w:cs="Times New Roman"/>
          <w:color w:val="000000" w:themeColor="text1"/>
          <w:sz w:val="24"/>
          <w:szCs w:val="24"/>
        </w:rPr>
        <w:t>Выразительное чтение на материале небольших прозаических</w:t>
      </w:r>
      <w:r w:rsidRPr="00EC5D70">
        <w:rPr>
          <w:rFonts w:cs="Times New Roman"/>
          <w:color w:val="000000" w:themeColor="text1"/>
          <w:w w:val="95"/>
          <w:sz w:val="24"/>
          <w:szCs w:val="24"/>
        </w:rPr>
        <w:t>текстовистихотворений.</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Орфоэпическое чтение (при переходе к чтению целыми сло</w:t>
      </w:r>
      <w:r w:rsidRPr="00EC5D70">
        <w:rPr>
          <w:rFonts w:cs="Times New Roman"/>
          <w:color w:val="000000" w:themeColor="text1"/>
          <w:sz w:val="24"/>
          <w:szCs w:val="24"/>
        </w:rPr>
        <w:t>вами). Орфографическое чтение (проговаривание) как средство самоконтроля при письме под диктовку и при списывании.</w:t>
      </w:r>
    </w:p>
    <w:p w:rsidR="00C76804" w:rsidRPr="00EC5D70" w:rsidRDefault="00C76804" w:rsidP="00EC5D70">
      <w:pPr>
        <w:pStyle w:val="af7"/>
        <w:tabs>
          <w:tab w:val="left" w:pos="709"/>
        </w:tabs>
        <w:spacing w:after="0" w:line="240" w:lineRule="auto"/>
        <w:ind w:firstLine="0"/>
        <w:jc w:val="left"/>
        <w:rPr>
          <w:rFonts w:cs="Times New Roman"/>
          <w:b/>
          <w:color w:val="000000" w:themeColor="text1"/>
          <w:sz w:val="24"/>
          <w:szCs w:val="24"/>
        </w:rPr>
      </w:pPr>
      <w:r w:rsidRPr="00EC5D70">
        <w:rPr>
          <w:rFonts w:cs="Times New Roman"/>
          <w:b/>
          <w:color w:val="000000" w:themeColor="text1"/>
          <w:sz w:val="24"/>
          <w:szCs w:val="24"/>
        </w:rPr>
        <w:t>Письмо</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Ориентация на пространстве листа в тетради и на пространстве классной доски. Гигиенические требования, которые необходимособлюдатьвовремяписьма.</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Начертаниеписьменныхпрописныхистрочныхбукв.Пись</w:t>
      </w:r>
      <w:r w:rsidRPr="00EC5D70">
        <w:rPr>
          <w:rFonts w:cs="Times New Roman"/>
          <w:color w:val="000000" w:themeColor="text1"/>
          <w:spacing w:val="-1"/>
          <w:sz w:val="24"/>
          <w:szCs w:val="24"/>
        </w:rPr>
        <w:t>моразборчивым,аккуратным</w:t>
      </w:r>
      <w:r w:rsidRPr="00EC5D70">
        <w:rPr>
          <w:rFonts w:cs="Times New Roman"/>
          <w:color w:val="000000" w:themeColor="text1"/>
          <w:sz w:val="24"/>
          <w:szCs w:val="24"/>
        </w:rPr>
        <w:t>почерком.Письмоподдиктовкуслов и предложений, написание которых не расходится с ихпроизношением. Приёмы и последовательность правильного</w:t>
      </w:r>
      <w:r w:rsidRPr="00EC5D70">
        <w:rPr>
          <w:rFonts w:cs="Times New Roman"/>
          <w:color w:val="000000" w:themeColor="text1"/>
          <w:w w:val="95"/>
          <w:sz w:val="24"/>
          <w:szCs w:val="24"/>
        </w:rPr>
        <w:t>списываниятекста.</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Функциянебуквенныхграфическихсредств:пробеламежду</w:t>
      </w:r>
      <w:r w:rsidRPr="00EC5D70">
        <w:rPr>
          <w:rFonts w:cs="Times New Roman"/>
          <w:color w:val="000000" w:themeColor="text1"/>
          <w:w w:val="95"/>
          <w:sz w:val="24"/>
          <w:szCs w:val="24"/>
        </w:rPr>
        <w:t>словами,знакапереноса.</w:t>
      </w: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r w:rsidRPr="00EC5D70">
        <w:rPr>
          <w:rFonts w:cs="Times New Roman"/>
          <w:b/>
          <w:color w:val="000000" w:themeColor="text1"/>
          <w:sz w:val="24"/>
          <w:szCs w:val="24"/>
        </w:rPr>
        <w:t>Орфография и пунктуация</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Правила правописания и их применение: раздельное написа</w:t>
      </w:r>
      <w:r w:rsidRPr="00EC5D70">
        <w:rPr>
          <w:rFonts w:cs="Times New Roman"/>
          <w:color w:val="000000" w:themeColor="text1"/>
          <w:sz w:val="24"/>
          <w:szCs w:val="24"/>
        </w:rPr>
        <w:t>ние слов; обозначение гласных после шипящих в сочетаниях</w:t>
      </w:r>
      <w:r w:rsidRPr="00EC5D70">
        <w:rPr>
          <w:rFonts w:cs="Times New Roman"/>
          <w:b/>
          <w:i/>
          <w:color w:val="000000" w:themeColor="text1"/>
          <w:w w:val="105"/>
          <w:sz w:val="24"/>
          <w:szCs w:val="24"/>
        </w:rPr>
        <w:t>жи</w:t>
      </w:r>
      <w:r w:rsidRPr="00EC5D70">
        <w:rPr>
          <w:rFonts w:cs="Times New Roman"/>
          <w:color w:val="000000" w:themeColor="text1"/>
          <w:w w:val="105"/>
          <w:sz w:val="24"/>
          <w:szCs w:val="24"/>
        </w:rPr>
        <w:t>,</w:t>
      </w:r>
      <w:r w:rsidRPr="00EC5D70">
        <w:rPr>
          <w:rFonts w:cs="Times New Roman"/>
          <w:b/>
          <w:i/>
          <w:color w:val="000000" w:themeColor="text1"/>
          <w:w w:val="105"/>
          <w:sz w:val="24"/>
          <w:szCs w:val="24"/>
        </w:rPr>
        <w:t>ши</w:t>
      </w:r>
      <w:r w:rsidRPr="00EC5D70">
        <w:rPr>
          <w:rFonts w:cs="Times New Roman"/>
          <w:color w:val="000000" w:themeColor="text1"/>
          <w:w w:val="105"/>
          <w:sz w:val="24"/>
          <w:szCs w:val="24"/>
        </w:rPr>
        <w:t>(вположенииподударением),</w:t>
      </w:r>
      <w:r w:rsidRPr="00EC5D70">
        <w:rPr>
          <w:rFonts w:cs="Times New Roman"/>
          <w:b/>
          <w:i/>
          <w:color w:val="000000" w:themeColor="text1"/>
          <w:w w:val="105"/>
          <w:sz w:val="24"/>
          <w:szCs w:val="24"/>
        </w:rPr>
        <w:t>ча</w:t>
      </w:r>
      <w:r w:rsidRPr="00EC5D70">
        <w:rPr>
          <w:rFonts w:cs="Times New Roman"/>
          <w:color w:val="000000" w:themeColor="text1"/>
          <w:w w:val="105"/>
          <w:sz w:val="24"/>
          <w:szCs w:val="24"/>
        </w:rPr>
        <w:t>,</w:t>
      </w:r>
      <w:r w:rsidRPr="00EC5D70">
        <w:rPr>
          <w:rFonts w:cs="Times New Roman"/>
          <w:b/>
          <w:i/>
          <w:color w:val="000000" w:themeColor="text1"/>
          <w:w w:val="105"/>
          <w:sz w:val="24"/>
          <w:szCs w:val="24"/>
        </w:rPr>
        <w:t>ща</w:t>
      </w:r>
      <w:r w:rsidRPr="00EC5D70">
        <w:rPr>
          <w:rFonts w:cs="Times New Roman"/>
          <w:color w:val="000000" w:themeColor="text1"/>
          <w:w w:val="105"/>
          <w:sz w:val="24"/>
          <w:szCs w:val="24"/>
        </w:rPr>
        <w:t>,</w:t>
      </w:r>
      <w:r w:rsidRPr="00EC5D70">
        <w:rPr>
          <w:rFonts w:cs="Times New Roman"/>
          <w:b/>
          <w:i/>
          <w:color w:val="000000" w:themeColor="text1"/>
          <w:w w:val="105"/>
          <w:sz w:val="24"/>
          <w:szCs w:val="24"/>
        </w:rPr>
        <w:t>чу</w:t>
      </w:r>
      <w:r w:rsidRPr="00EC5D70">
        <w:rPr>
          <w:rFonts w:cs="Times New Roman"/>
          <w:color w:val="000000" w:themeColor="text1"/>
          <w:w w:val="105"/>
          <w:sz w:val="24"/>
          <w:szCs w:val="24"/>
        </w:rPr>
        <w:t>,</w:t>
      </w:r>
      <w:r w:rsidRPr="00EC5D70">
        <w:rPr>
          <w:rFonts w:cs="Times New Roman"/>
          <w:b/>
          <w:i/>
          <w:color w:val="000000" w:themeColor="text1"/>
          <w:w w:val="105"/>
          <w:sz w:val="24"/>
          <w:szCs w:val="24"/>
        </w:rPr>
        <w:t>щу</w:t>
      </w:r>
      <w:r w:rsidRPr="00EC5D70">
        <w:rPr>
          <w:rFonts w:cs="Times New Roman"/>
          <w:color w:val="000000" w:themeColor="text1"/>
          <w:w w:val="105"/>
          <w:sz w:val="24"/>
          <w:szCs w:val="24"/>
        </w:rPr>
        <w:t>;пропис</w:t>
      </w:r>
      <w:r w:rsidRPr="00EC5D70">
        <w:rPr>
          <w:rFonts w:cs="Times New Roman"/>
          <w:color w:val="000000" w:themeColor="text1"/>
          <w:w w:val="95"/>
          <w:sz w:val="24"/>
          <w:szCs w:val="24"/>
        </w:rPr>
        <w:t>ная буква в начале предложения, в именах собственных (имена</w:t>
      </w:r>
      <w:r w:rsidRPr="00EC5D70">
        <w:rPr>
          <w:rFonts w:cs="Times New Roman"/>
          <w:color w:val="000000" w:themeColor="text1"/>
          <w:spacing w:val="-1"/>
          <w:sz w:val="24"/>
          <w:szCs w:val="24"/>
        </w:rPr>
        <w:t>людей,кличкиживотных);переноссловпослогам</w:t>
      </w:r>
      <w:r w:rsidRPr="00EC5D70">
        <w:rPr>
          <w:rFonts w:cs="Times New Roman"/>
          <w:color w:val="000000" w:themeColor="text1"/>
          <w:sz w:val="24"/>
          <w:szCs w:val="24"/>
        </w:rPr>
        <w:t>безстечения</w:t>
      </w:r>
      <w:r w:rsidRPr="00EC5D70">
        <w:rPr>
          <w:rFonts w:cs="Times New Roman"/>
          <w:color w:val="000000" w:themeColor="text1"/>
          <w:w w:val="95"/>
          <w:sz w:val="24"/>
          <w:szCs w:val="24"/>
        </w:rPr>
        <w:t>согласных;знакипрепинаниявконцепредложения.</w:t>
      </w:r>
    </w:p>
    <w:p w:rsidR="00C76804" w:rsidRPr="00EC5D70" w:rsidRDefault="00C76804" w:rsidP="00EC5D70">
      <w:pPr>
        <w:tabs>
          <w:tab w:val="left" w:pos="709"/>
        </w:tabs>
        <w:spacing w:line="240" w:lineRule="auto"/>
        <w:ind w:firstLine="0"/>
        <w:jc w:val="left"/>
        <w:rPr>
          <w:rFonts w:cs="Times New Roman"/>
          <w:color w:val="000000" w:themeColor="text1"/>
          <w:sz w:val="24"/>
          <w:szCs w:val="24"/>
        </w:rPr>
      </w:pP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r w:rsidRPr="00EC5D70">
        <w:rPr>
          <w:rFonts w:cs="Times New Roman"/>
          <w:b/>
          <w:color w:val="000000" w:themeColor="text1"/>
          <w:sz w:val="24"/>
          <w:szCs w:val="24"/>
        </w:rPr>
        <w:t>Систематический курс</w:t>
      </w: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r w:rsidRPr="00EC5D70">
        <w:rPr>
          <w:rFonts w:cs="Times New Roman"/>
          <w:b/>
          <w:color w:val="000000" w:themeColor="text1"/>
          <w:sz w:val="24"/>
          <w:szCs w:val="24"/>
        </w:rPr>
        <w:t>Общие сведения о языке</w:t>
      </w:r>
    </w:p>
    <w:p w:rsidR="00C76804" w:rsidRPr="00EC5D70" w:rsidRDefault="00C76804" w:rsidP="00EC5D70">
      <w:pPr>
        <w:tabs>
          <w:tab w:val="left" w:pos="709"/>
        </w:tabs>
        <w:spacing w:line="240" w:lineRule="auto"/>
        <w:ind w:firstLine="0"/>
        <w:jc w:val="left"/>
        <w:rPr>
          <w:rFonts w:cs="Times New Roman"/>
          <w:color w:val="000000" w:themeColor="text1"/>
          <w:sz w:val="24"/>
          <w:szCs w:val="24"/>
        </w:rPr>
      </w:pPr>
      <w:r w:rsidRPr="00EC5D70">
        <w:rPr>
          <w:rFonts w:cs="Times New Roman"/>
          <w:color w:val="000000" w:themeColor="text1"/>
          <w:sz w:val="24"/>
          <w:szCs w:val="24"/>
        </w:rPr>
        <w:t>Язык как основное средство человеческого общения. Цели и ситуации общения.</w:t>
      </w:r>
    </w:p>
    <w:p w:rsidR="00C76804" w:rsidRPr="00EC5D70" w:rsidRDefault="00C76804" w:rsidP="00EC5D70">
      <w:pPr>
        <w:tabs>
          <w:tab w:val="left" w:pos="709"/>
        </w:tabs>
        <w:spacing w:line="240" w:lineRule="auto"/>
        <w:ind w:firstLine="0"/>
        <w:jc w:val="left"/>
        <w:rPr>
          <w:rFonts w:cs="Times New Roman"/>
          <w:color w:val="000000" w:themeColor="text1"/>
          <w:sz w:val="24"/>
          <w:szCs w:val="24"/>
        </w:rPr>
      </w:pPr>
      <w:r w:rsidRPr="00EC5D70">
        <w:rPr>
          <w:rFonts w:cs="Times New Roman"/>
          <w:b/>
          <w:color w:val="000000" w:themeColor="text1"/>
          <w:sz w:val="24"/>
          <w:szCs w:val="24"/>
        </w:rPr>
        <w:t>Фонетика</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Звукиречи.Гласныеисогласныезвуки,ихразличение.Ударениевслове.Гласныеударныеибезударные.Твёрдыеимягкие согласные звуки, их различение. Звонкие и глухие согласные звуки, их различение. Согласный звук [й’] и гласный звук[и].Шипящие[ж],[ш],[ч’],[щ’].</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lastRenderedPageBreak/>
        <w:t>Слог.Количествослоговвслове.Ударныйслог.Делениеслов</w:t>
      </w:r>
      <w:r w:rsidRPr="00EC5D70">
        <w:rPr>
          <w:rFonts w:cs="Times New Roman"/>
          <w:color w:val="000000" w:themeColor="text1"/>
          <w:spacing w:val="-1"/>
          <w:sz w:val="24"/>
          <w:szCs w:val="24"/>
        </w:rPr>
        <w:t>наслоги(простые</w:t>
      </w:r>
      <w:r w:rsidRPr="00EC5D70">
        <w:rPr>
          <w:rFonts w:cs="Times New Roman"/>
          <w:color w:val="000000" w:themeColor="text1"/>
          <w:sz w:val="24"/>
          <w:szCs w:val="24"/>
        </w:rPr>
        <w:t>случаи,безстечениясогласных).</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b/>
          <w:color w:val="000000" w:themeColor="text1"/>
          <w:sz w:val="24"/>
          <w:szCs w:val="24"/>
        </w:rPr>
        <w:t>Графика</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pacing w:val="-1"/>
          <w:w w:val="105"/>
          <w:sz w:val="24"/>
          <w:szCs w:val="24"/>
        </w:rPr>
        <w:t xml:space="preserve">Звук и буква. Различение звуков и букв. Обозначение </w:t>
      </w:r>
      <w:r w:rsidRPr="00EC5D70">
        <w:rPr>
          <w:rFonts w:cs="Times New Roman"/>
          <w:color w:val="000000" w:themeColor="text1"/>
          <w:w w:val="105"/>
          <w:sz w:val="24"/>
          <w:szCs w:val="24"/>
        </w:rPr>
        <w:t>на</w:t>
      </w:r>
      <w:r w:rsidRPr="00EC5D70">
        <w:rPr>
          <w:rFonts w:cs="Times New Roman"/>
          <w:color w:val="000000" w:themeColor="text1"/>
          <w:sz w:val="24"/>
          <w:szCs w:val="24"/>
        </w:rPr>
        <w:t xml:space="preserve">письме твёрдости согласных звуков буквами </w:t>
      </w:r>
      <w:r w:rsidRPr="00EC5D70">
        <w:rPr>
          <w:rFonts w:cs="Times New Roman"/>
          <w:b/>
          <w:i/>
          <w:color w:val="000000" w:themeColor="text1"/>
          <w:sz w:val="24"/>
          <w:szCs w:val="24"/>
        </w:rPr>
        <w:t>а</w:t>
      </w:r>
      <w:r w:rsidRPr="00EC5D70">
        <w:rPr>
          <w:rFonts w:cs="Times New Roman"/>
          <w:color w:val="000000" w:themeColor="text1"/>
          <w:sz w:val="24"/>
          <w:szCs w:val="24"/>
        </w:rPr>
        <w:t xml:space="preserve">, </w:t>
      </w:r>
      <w:r w:rsidRPr="00EC5D70">
        <w:rPr>
          <w:rFonts w:cs="Times New Roman"/>
          <w:b/>
          <w:i/>
          <w:color w:val="000000" w:themeColor="text1"/>
          <w:sz w:val="24"/>
          <w:szCs w:val="24"/>
        </w:rPr>
        <w:t>о</w:t>
      </w:r>
      <w:r w:rsidRPr="00EC5D70">
        <w:rPr>
          <w:rFonts w:cs="Times New Roman"/>
          <w:color w:val="000000" w:themeColor="text1"/>
          <w:sz w:val="24"/>
          <w:szCs w:val="24"/>
        </w:rPr>
        <w:t xml:space="preserve">, </w:t>
      </w:r>
      <w:r w:rsidRPr="00EC5D70">
        <w:rPr>
          <w:rFonts w:cs="Times New Roman"/>
          <w:b/>
          <w:i/>
          <w:color w:val="000000" w:themeColor="text1"/>
          <w:sz w:val="24"/>
          <w:szCs w:val="24"/>
        </w:rPr>
        <w:t>у</w:t>
      </w:r>
      <w:r w:rsidRPr="00EC5D70">
        <w:rPr>
          <w:rFonts w:cs="Times New Roman"/>
          <w:color w:val="000000" w:themeColor="text1"/>
          <w:sz w:val="24"/>
          <w:szCs w:val="24"/>
        </w:rPr>
        <w:t xml:space="preserve">, </w:t>
      </w:r>
      <w:r w:rsidRPr="00EC5D70">
        <w:rPr>
          <w:rFonts w:cs="Times New Roman"/>
          <w:b/>
          <w:i/>
          <w:color w:val="000000" w:themeColor="text1"/>
          <w:sz w:val="24"/>
          <w:szCs w:val="24"/>
        </w:rPr>
        <w:t>ы</w:t>
      </w:r>
      <w:r w:rsidRPr="00EC5D70">
        <w:rPr>
          <w:rFonts w:cs="Times New Roman"/>
          <w:color w:val="000000" w:themeColor="text1"/>
          <w:sz w:val="24"/>
          <w:szCs w:val="24"/>
        </w:rPr>
        <w:t xml:space="preserve">, </w:t>
      </w:r>
      <w:r w:rsidRPr="00EC5D70">
        <w:rPr>
          <w:rFonts w:cs="Times New Roman"/>
          <w:b/>
          <w:i/>
          <w:color w:val="000000" w:themeColor="text1"/>
          <w:sz w:val="24"/>
          <w:szCs w:val="24"/>
        </w:rPr>
        <w:t>э</w:t>
      </w:r>
      <w:r w:rsidRPr="00EC5D70">
        <w:rPr>
          <w:rFonts w:cs="Times New Roman"/>
          <w:color w:val="000000" w:themeColor="text1"/>
          <w:sz w:val="24"/>
          <w:szCs w:val="24"/>
        </w:rPr>
        <w:t>; словасбуквой</w:t>
      </w:r>
      <w:r w:rsidRPr="00EC5D70">
        <w:rPr>
          <w:rFonts w:cs="Times New Roman"/>
          <w:b/>
          <w:i/>
          <w:color w:val="000000" w:themeColor="text1"/>
          <w:sz w:val="24"/>
          <w:szCs w:val="24"/>
        </w:rPr>
        <w:t>э</w:t>
      </w:r>
      <w:r w:rsidRPr="00EC5D70">
        <w:rPr>
          <w:rFonts w:cs="Times New Roman"/>
          <w:color w:val="000000" w:themeColor="text1"/>
          <w:sz w:val="24"/>
          <w:szCs w:val="24"/>
        </w:rPr>
        <w:t>.Обозначениенаписьмемягкостисогласныхзвуков</w:t>
      </w:r>
      <w:r w:rsidRPr="00EC5D70">
        <w:rPr>
          <w:rFonts w:cs="Times New Roman"/>
          <w:color w:val="000000" w:themeColor="text1"/>
          <w:w w:val="105"/>
          <w:sz w:val="24"/>
          <w:szCs w:val="24"/>
        </w:rPr>
        <w:t>буквами</w:t>
      </w:r>
      <w:r w:rsidRPr="00EC5D70">
        <w:rPr>
          <w:rFonts w:cs="Times New Roman"/>
          <w:b/>
          <w:i/>
          <w:color w:val="000000" w:themeColor="text1"/>
          <w:w w:val="105"/>
          <w:sz w:val="24"/>
          <w:szCs w:val="24"/>
        </w:rPr>
        <w:t>е</w:t>
      </w:r>
      <w:r w:rsidRPr="00EC5D70">
        <w:rPr>
          <w:rFonts w:cs="Times New Roman"/>
          <w:color w:val="000000" w:themeColor="text1"/>
          <w:w w:val="105"/>
          <w:sz w:val="24"/>
          <w:szCs w:val="24"/>
        </w:rPr>
        <w:t>,</w:t>
      </w:r>
      <w:r w:rsidRPr="00EC5D70">
        <w:rPr>
          <w:rFonts w:cs="Times New Roman"/>
          <w:b/>
          <w:i/>
          <w:color w:val="000000" w:themeColor="text1"/>
          <w:w w:val="105"/>
          <w:sz w:val="24"/>
          <w:szCs w:val="24"/>
        </w:rPr>
        <w:t>ё</w:t>
      </w:r>
      <w:r w:rsidRPr="00EC5D70">
        <w:rPr>
          <w:rFonts w:cs="Times New Roman"/>
          <w:color w:val="000000" w:themeColor="text1"/>
          <w:w w:val="105"/>
          <w:sz w:val="24"/>
          <w:szCs w:val="24"/>
        </w:rPr>
        <w:t>,</w:t>
      </w:r>
      <w:r w:rsidRPr="00EC5D70">
        <w:rPr>
          <w:rFonts w:cs="Times New Roman"/>
          <w:b/>
          <w:i/>
          <w:color w:val="000000" w:themeColor="text1"/>
          <w:w w:val="105"/>
          <w:sz w:val="24"/>
          <w:szCs w:val="24"/>
        </w:rPr>
        <w:t>ю</w:t>
      </w:r>
      <w:r w:rsidRPr="00EC5D70">
        <w:rPr>
          <w:rFonts w:cs="Times New Roman"/>
          <w:color w:val="000000" w:themeColor="text1"/>
          <w:w w:val="105"/>
          <w:sz w:val="24"/>
          <w:szCs w:val="24"/>
        </w:rPr>
        <w:t>,</w:t>
      </w:r>
      <w:r w:rsidRPr="00EC5D70">
        <w:rPr>
          <w:rFonts w:cs="Times New Roman"/>
          <w:b/>
          <w:i/>
          <w:color w:val="000000" w:themeColor="text1"/>
          <w:w w:val="105"/>
          <w:sz w:val="24"/>
          <w:szCs w:val="24"/>
        </w:rPr>
        <w:t>я</w:t>
      </w:r>
      <w:r w:rsidRPr="00EC5D70">
        <w:rPr>
          <w:rFonts w:cs="Times New Roman"/>
          <w:color w:val="000000" w:themeColor="text1"/>
          <w:w w:val="105"/>
          <w:sz w:val="24"/>
          <w:szCs w:val="24"/>
        </w:rPr>
        <w:t>,</w:t>
      </w:r>
      <w:r w:rsidRPr="00EC5D70">
        <w:rPr>
          <w:rFonts w:cs="Times New Roman"/>
          <w:b/>
          <w:i/>
          <w:color w:val="000000" w:themeColor="text1"/>
          <w:w w:val="105"/>
          <w:sz w:val="24"/>
          <w:szCs w:val="24"/>
        </w:rPr>
        <w:t>и</w:t>
      </w:r>
      <w:r w:rsidRPr="00EC5D70">
        <w:rPr>
          <w:rFonts w:cs="Times New Roman"/>
          <w:color w:val="000000" w:themeColor="text1"/>
          <w:w w:val="105"/>
          <w:sz w:val="24"/>
          <w:szCs w:val="24"/>
        </w:rPr>
        <w:t>.Функциибукв</w:t>
      </w:r>
      <w:r w:rsidRPr="00EC5D70">
        <w:rPr>
          <w:rFonts w:cs="Times New Roman"/>
          <w:b/>
          <w:i/>
          <w:color w:val="000000" w:themeColor="text1"/>
          <w:w w:val="105"/>
          <w:sz w:val="24"/>
          <w:szCs w:val="24"/>
        </w:rPr>
        <w:t>е</w:t>
      </w:r>
      <w:r w:rsidRPr="00EC5D70">
        <w:rPr>
          <w:rFonts w:cs="Times New Roman"/>
          <w:color w:val="000000" w:themeColor="text1"/>
          <w:w w:val="105"/>
          <w:sz w:val="24"/>
          <w:szCs w:val="24"/>
        </w:rPr>
        <w:t>,</w:t>
      </w:r>
      <w:r w:rsidRPr="00EC5D70">
        <w:rPr>
          <w:rFonts w:cs="Times New Roman"/>
          <w:b/>
          <w:i/>
          <w:color w:val="000000" w:themeColor="text1"/>
          <w:w w:val="105"/>
          <w:sz w:val="24"/>
          <w:szCs w:val="24"/>
        </w:rPr>
        <w:t>ё</w:t>
      </w:r>
      <w:r w:rsidRPr="00EC5D70">
        <w:rPr>
          <w:rFonts w:cs="Times New Roman"/>
          <w:color w:val="000000" w:themeColor="text1"/>
          <w:w w:val="105"/>
          <w:sz w:val="24"/>
          <w:szCs w:val="24"/>
        </w:rPr>
        <w:t>,</w:t>
      </w:r>
      <w:r w:rsidRPr="00EC5D70">
        <w:rPr>
          <w:rFonts w:cs="Times New Roman"/>
          <w:b/>
          <w:i/>
          <w:color w:val="000000" w:themeColor="text1"/>
          <w:w w:val="105"/>
          <w:sz w:val="24"/>
          <w:szCs w:val="24"/>
        </w:rPr>
        <w:t>ю</w:t>
      </w:r>
      <w:r w:rsidRPr="00EC5D70">
        <w:rPr>
          <w:rFonts w:cs="Times New Roman"/>
          <w:color w:val="000000" w:themeColor="text1"/>
          <w:w w:val="105"/>
          <w:sz w:val="24"/>
          <w:szCs w:val="24"/>
        </w:rPr>
        <w:t>,</w:t>
      </w:r>
      <w:r w:rsidRPr="00EC5D70">
        <w:rPr>
          <w:rFonts w:cs="Times New Roman"/>
          <w:b/>
          <w:i/>
          <w:color w:val="000000" w:themeColor="text1"/>
          <w:w w:val="105"/>
          <w:sz w:val="24"/>
          <w:szCs w:val="24"/>
        </w:rPr>
        <w:t>я</w:t>
      </w:r>
      <w:r w:rsidRPr="00EC5D70">
        <w:rPr>
          <w:rFonts w:cs="Times New Roman"/>
          <w:color w:val="000000" w:themeColor="text1"/>
          <w:w w:val="105"/>
          <w:sz w:val="24"/>
          <w:szCs w:val="24"/>
        </w:rPr>
        <w:t>.Мягкийзнаккак</w:t>
      </w:r>
      <w:r w:rsidRPr="00EC5D70">
        <w:rPr>
          <w:rFonts w:cs="Times New Roman"/>
          <w:color w:val="000000" w:themeColor="text1"/>
          <w:w w:val="95"/>
          <w:sz w:val="24"/>
          <w:szCs w:val="24"/>
        </w:rPr>
        <w:t>показатель мягкости предшествующего согласного звука в кон</w:t>
      </w:r>
      <w:r w:rsidRPr="00EC5D70">
        <w:rPr>
          <w:rFonts w:cs="Times New Roman"/>
          <w:color w:val="000000" w:themeColor="text1"/>
          <w:w w:val="105"/>
          <w:sz w:val="24"/>
          <w:szCs w:val="24"/>
        </w:rPr>
        <w:t>цеслова.</w:t>
      </w:r>
    </w:p>
    <w:p w:rsidR="00C76804" w:rsidRPr="00EC5D70" w:rsidRDefault="00C76804" w:rsidP="00EC5D70">
      <w:pPr>
        <w:pStyle w:val="af7"/>
        <w:tabs>
          <w:tab w:val="left" w:pos="709"/>
        </w:tabs>
        <w:spacing w:after="0" w:line="240" w:lineRule="auto"/>
        <w:ind w:firstLine="0"/>
        <w:jc w:val="left"/>
        <w:rPr>
          <w:rFonts w:cs="Times New Roman"/>
          <w:i/>
          <w:color w:val="000000" w:themeColor="text1"/>
          <w:sz w:val="24"/>
          <w:szCs w:val="24"/>
        </w:rPr>
      </w:pPr>
      <w:r w:rsidRPr="00EC5D70">
        <w:rPr>
          <w:rFonts w:cs="Times New Roman"/>
          <w:color w:val="000000" w:themeColor="text1"/>
          <w:sz w:val="24"/>
          <w:szCs w:val="24"/>
        </w:rPr>
        <w:t>Установление соотношения звукового и буквенного состава</w:t>
      </w:r>
      <w:r w:rsidRPr="00EC5D70">
        <w:rPr>
          <w:rFonts w:cs="Times New Roman"/>
          <w:color w:val="000000" w:themeColor="text1"/>
          <w:spacing w:val="-1"/>
          <w:w w:val="105"/>
          <w:sz w:val="24"/>
          <w:szCs w:val="24"/>
        </w:rPr>
        <w:t>слова</w:t>
      </w:r>
      <w:r w:rsidRPr="00EC5D70">
        <w:rPr>
          <w:rFonts w:cs="Times New Roman"/>
          <w:color w:val="000000" w:themeColor="text1"/>
          <w:w w:val="105"/>
          <w:sz w:val="24"/>
          <w:szCs w:val="24"/>
        </w:rPr>
        <w:t>всловахтипа</w:t>
      </w:r>
      <w:r w:rsidRPr="00EC5D70">
        <w:rPr>
          <w:rFonts w:cs="Times New Roman"/>
          <w:i/>
          <w:color w:val="000000" w:themeColor="text1"/>
          <w:sz w:val="24"/>
          <w:szCs w:val="24"/>
        </w:rPr>
        <w:t>стол, конь.</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pacing w:val="-1"/>
          <w:sz w:val="24"/>
          <w:szCs w:val="24"/>
        </w:rPr>
        <w:t>Небуквенные</w:t>
      </w:r>
      <w:r w:rsidRPr="00EC5D70">
        <w:rPr>
          <w:rFonts w:cs="Times New Roman"/>
          <w:color w:val="000000" w:themeColor="text1"/>
          <w:sz w:val="24"/>
          <w:szCs w:val="24"/>
        </w:rPr>
        <w:t>графическиесредства:пробелмеждусловами,знакпереноса.</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Русский алфавит: правильное название букв, их последовательность. Использование алфавита для упорядочения списка слов.</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b/>
          <w:color w:val="000000" w:themeColor="text1"/>
          <w:sz w:val="24"/>
          <w:szCs w:val="24"/>
        </w:rPr>
        <w:t>Орфоэпия</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Произношениезвуковисочетанийзвуков,ударениевсловахв соответствии с нормами современного русского литературногоязыка (на ограниченном перечне слов, отрабатываемом в учеб</w:t>
      </w:r>
      <w:r w:rsidRPr="00EC5D70">
        <w:rPr>
          <w:rFonts w:cs="Times New Roman"/>
          <w:color w:val="000000" w:themeColor="text1"/>
          <w:sz w:val="24"/>
          <w:szCs w:val="24"/>
        </w:rPr>
        <w:t>нике).</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b/>
          <w:color w:val="000000" w:themeColor="text1"/>
          <w:sz w:val="24"/>
          <w:szCs w:val="24"/>
        </w:rPr>
        <w:t>Лексика</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Словокакединицаязыка(ознакомление).</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pacing w:val="-1"/>
          <w:sz w:val="24"/>
          <w:szCs w:val="24"/>
        </w:rPr>
        <w:t>Словокакназваниепредмета,</w:t>
      </w:r>
      <w:r w:rsidRPr="00EC5D70">
        <w:rPr>
          <w:rFonts w:cs="Times New Roman"/>
          <w:color w:val="000000" w:themeColor="text1"/>
          <w:sz w:val="24"/>
          <w:szCs w:val="24"/>
        </w:rPr>
        <w:t>признакапредмета,действия</w:t>
      </w:r>
      <w:r w:rsidRPr="00EC5D70">
        <w:rPr>
          <w:rFonts w:cs="Times New Roman"/>
          <w:color w:val="000000" w:themeColor="text1"/>
          <w:w w:val="95"/>
          <w:sz w:val="24"/>
          <w:szCs w:val="24"/>
        </w:rPr>
        <w:t>предмета(ознакомление).</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Выявлениеслов,значениекоторыхтребуетуточнения.</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b/>
          <w:color w:val="000000" w:themeColor="text1"/>
          <w:sz w:val="24"/>
          <w:szCs w:val="24"/>
        </w:rPr>
        <w:t>Синтаксис</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Предложениекакединицаязыка(ознакомление).</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Слово, предложение (наблюдение над сходством и различи</w:t>
      </w:r>
      <w:r w:rsidRPr="00EC5D70">
        <w:rPr>
          <w:rFonts w:cs="Times New Roman"/>
          <w:color w:val="000000" w:themeColor="text1"/>
          <w:w w:val="95"/>
          <w:sz w:val="24"/>
          <w:szCs w:val="24"/>
        </w:rPr>
        <w:t>ем). Установление связи слов в предложении при помощи смысловыхвопросов.</w:t>
      </w:r>
    </w:p>
    <w:p w:rsidR="00C76804" w:rsidRPr="00EC5D70" w:rsidRDefault="00C76804" w:rsidP="00EC5D70">
      <w:pPr>
        <w:pStyle w:val="af7"/>
        <w:tabs>
          <w:tab w:val="left" w:pos="709"/>
        </w:tabs>
        <w:spacing w:after="0" w:line="240" w:lineRule="auto"/>
        <w:ind w:firstLine="0"/>
        <w:jc w:val="left"/>
        <w:rPr>
          <w:rFonts w:cs="Times New Roman"/>
          <w:color w:val="000000" w:themeColor="text1"/>
          <w:w w:val="90"/>
          <w:sz w:val="24"/>
          <w:szCs w:val="24"/>
        </w:rPr>
      </w:pPr>
      <w:r w:rsidRPr="00EC5D70">
        <w:rPr>
          <w:rFonts w:cs="Times New Roman"/>
          <w:color w:val="000000" w:themeColor="text1"/>
          <w:w w:val="95"/>
          <w:sz w:val="24"/>
          <w:szCs w:val="24"/>
        </w:rPr>
        <w:t>Восстановлениедеформированныхпредложений.</w:t>
      </w:r>
      <w:r w:rsidRPr="00EC5D70">
        <w:rPr>
          <w:rFonts w:cs="Times New Roman"/>
          <w:color w:val="000000" w:themeColor="text1"/>
          <w:sz w:val="24"/>
          <w:szCs w:val="24"/>
        </w:rPr>
        <w:t>Составление</w:t>
      </w:r>
      <w:r w:rsidRPr="00EC5D70">
        <w:rPr>
          <w:rFonts w:cs="Times New Roman"/>
          <w:color w:val="000000" w:themeColor="text1"/>
          <w:w w:val="95"/>
          <w:sz w:val="24"/>
          <w:szCs w:val="24"/>
        </w:rPr>
        <w:t>предложенийизнабораформ слов.</w:t>
      </w: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r w:rsidRPr="00EC5D70">
        <w:rPr>
          <w:rFonts w:cs="Times New Roman"/>
          <w:b/>
          <w:color w:val="000000" w:themeColor="text1"/>
          <w:sz w:val="24"/>
          <w:szCs w:val="24"/>
        </w:rPr>
        <w:t>Орфография и пунктуация</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Правилаправописанияиихприменение:</w:t>
      </w:r>
    </w:p>
    <w:p w:rsidR="00C76804" w:rsidRPr="00EC5D70" w:rsidRDefault="00C76804" w:rsidP="00EC5D70">
      <w:pPr>
        <w:pStyle w:val="a5"/>
        <w:widowControl w:val="0"/>
        <w:numPr>
          <w:ilvl w:val="0"/>
          <w:numId w:val="206"/>
        </w:numPr>
        <w:tabs>
          <w:tab w:val="left" w:pos="384"/>
          <w:tab w:val="left" w:pos="709"/>
        </w:tabs>
        <w:suppressAutoHyphens w:val="0"/>
        <w:autoSpaceDE w:val="0"/>
        <w:autoSpaceDN w:val="0"/>
        <w:ind w:left="0" w:firstLine="0"/>
        <w:rPr>
          <w:color w:val="000000" w:themeColor="text1"/>
        </w:rPr>
      </w:pPr>
      <w:r w:rsidRPr="00EC5D70">
        <w:rPr>
          <w:color w:val="000000" w:themeColor="text1"/>
          <w:w w:val="95"/>
        </w:rPr>
        <w:t>раздельноенаписаниесловвпредложении;</w:t>
      </w:r>
    </w:p>
    <w:p w:rsidR="00C76804" w:rsidRPr="00EC5D70" w:rsidRDefault="00C76804" w:rsidP="00EC5D70">
      <w:pPr>
        <w:pStyle w:val="a5"/>
        <w:widowControl w:val="0"/>
        <w:numPr>
          <w:ilvl w:val="0"/>
          <w:numId w:val="206"/>
        </w:numPr>
        <w:tabs>
          <w:tab w:val="left" w:pos="384"/>
          <w:tab w:val="left" w:pos="709"/>
        </w:tabs>
        <w:suppressAutoHyphens w:val="0"/>
        <w:autoSpaceDE w:val="0"/>
        <w:autoSpaceDN w:val="0"/>
        <w:ind w:left="0" w:firstLine="0"/>
        <w:rPr>
          <w:color w:val="000000" w:themeColor="text1"/>
          <w:w w:val="95"/>
        </w:rPr>
      </w:pPr>
      <w:r w:rsidRPr="00EC5D70">
        <w:rPr>
          <w:color w:val="000000" w:themeColor="text1"/>
          <w:w w:val="95"/>
        </w:rPr>
        <w:t>прописная буква в начале предложения и в именах собственных: в именах и фамилиях людей, кличках животных;</w:t>
      </w:r>
    </w:p>
    <w:p w:rsidR="00C76804" w:rsidRPr="00EC5D70" w:rsidRDefault="00C76804" w:rsidP="00EC5D70">
      <w:pPr>
        <w:pStyle w:val="a5"/>
        <w:widowControl w:val="0"/>
        <w:numPr>
          <w:ilvl w:val="0"/>
          <w:numId w:val="206"/>
        </w:numPr>
        <w:tabs>
          <w:tab w:val="left" w:pos="384"/>
          <w:tab w:val="left" w:pos="709"/>
        </w:tabs>
        <w:suppressAutoHyphens w:val="0"/>
        <w:autoSpaceDE w:val="0"/>
        <w:autoSpaceDN w:val="0"/>
        <w:ind w:left="0" w:firstLine="0"/>
        <w:rPr>
          <w:color w:val="000000" w:themeColor="text1"/>
          <w:w w:val="95"/>
        </w:rPr>
      </w:pPr>
      <w:r w:rsidRPr="00EC5D70">
        <w:rPr>
          <w:color w:val="000000" w:themeColor="text1"/>
          <w:w w:val="95"/>
        </w:rPr>
        <w:t>перенос слов (без учёта морфемного членения слова);</w:t>
      </w:r>
    </w:p>
    <w:p w:rsidR="00C76804" w:rsidRPr="00EC5D70" w:rsidRDefault="00C76804" w:rsidP="00EC5D70">
      <w:pPr>
        <w:pStyle w:val="a5"/>
        <w:widowControl w:val="0"/>
        <w:numPr>
          <w:ilvl w:val="0"/>
          <w:numId w:val="206"/>
        </w:numPr>
        <w:tabs>
          <w:tab w:val="left" w:pos="384"/>
          <w:tab w:val="left" w:pos="709"/>
        </w:tabs>
        <w:suppressAutoHyphens w:val="0"/>
        <w:autoSpaceDE w:val="0"/>
        <w:autoSpaceDN w:val="0"/>
        <w:ind w:left="0" w:firstLine="0"/>
        <w:rPr>
          <w:color w:val="000000" w:themeColor="text1"/>
          <w:w w:val="95"/>
        </w:rPr>
      </w:pPr>
      <w:r w:rsidRPr="00EC5D70">
        <w:rPr>
          <w:color w:val="000000" w:themeColor="text1"/>
          <w:w w:val="95"/>
        </w:rPr>
        <w:t>гласные после шипящих в сочетаниях жи, ши (в положении под ударением), ча, ща, чу, щу;</w:t>
      </w:r>
    </w:p>
    <w:p w:rsidR="00C76804" w:rsidRPr="00EC5D70" w:rsidRDefault="00C76804" w:rsidP="00EC5D70">
      <w:pPr>
        <w:pStyle w:val="a5"/>
        <w:widowControl w:val="0"/>
        <w:numPr>
          <w:ilvl w:val="0"/>
          <w:numId w:val="206"/>
        </w:numPr>
        <w:tabs>
          <w:tab w:val="left" w:pos="384"/>
          <w:tab w:val="left" w:pos="709"/>
        </w:tabs>
        <w:suppressAutoHyphens w:val="0"/>
        <w:autoSpaceDE w:val="0"/>
        <w:autoSpaceDN w:val="0"/>
        <w:ind w:left="0" w:firstLine="0"/>
        <w:rPr>
          <w:color w:val="000000" w:themeColor="text1"/>
          <w:w w:val="95"/>
        </w:rPr>
      </w:pPr>
      <w:r w:rsidRPr="00EC5D70">
        <w:rPr>
          <w:color w:val="000000" w:themeColor="text1"/>
          <w:w w:val="95"/>
        </w:rPr>
        <w:t>сочетания чк, чн;</w:t>
      </w:r>
    </w:p>
    <w:p w:rsidR="00C76804" w:rsidRPr="00EC5D70" w:rsidRDefault="00C76804" w:rsidP="00EC5D70">
      <w:pPr>
        <w:pStyle w:val="a5"/>
        <w:widowControl w:val="0"/>
        <w:numPr>
          <w:ilvl w:val="0"/>
          <w:numId w:val="206"/>
        </w:numPr>
        <w:tabs>
          <w:tab w:val="left" w:pos="384"/>
          <w:tab w:val="left" w:pos="709"/>
        </w:tabs>
        <w:suppressAutoHyphens w:val="0"/>
        <w:autoSpaceDE w:val="0"/>
        <w:autoSpaceDN w:val="0"/>
        <w:ind w:left="0" w:firstLine="0"/>
        <w:rPr>
          <w:color w:val="000000" w:themeColor="text1"/>
          <w:w w:val="95"/>
        </w:rPr>
      </w:pPr>
      <w:r w:rsidRPr="00EC5D70">
        <w:rPr>
          <w:color w:val="000000" w:themeColor="text1"/>
          <w:w w:val="95"/>
        </w:rPr>
        <w:t>слова с непроверяемыми гласными и согласными (перечень слов в орфографическом словаре учебника);</w:t>
      </w:r>
    </w:p>
    <w:p w:rsidR="00C76804" w:rsidRPr="00EC5D70" w:rsidRDefault="00C76804" w:rsidP="00EC5D70">
      <w:pPr>
        <w:pStyle w:val="a5"/>
        <w:widowControl w:val="0"/>
        <w:numPr>
          <w:ilvl w:val="0"/>
          <w:numId w:val="206"/>
        </w:numPr>
        <w:tabs>
          <w:tab w:val="left" w:pos="384"/>
          <w:tab w:val="left" w:pos="709"/>
        </w:tabs>
        <w:suppressAutoHyphens w:val="0"/>
        <w:autoSpaceDE w:val="0"/>
        <w:autoSpaceDN w:val="0"/>
        <w:ind w:left="0" w:firstLine="0"/>
        <w:rPr>
          <w:color w:val="000000" w:themeColor="text1"/>
        </w:rPr>
      </w:pPr>
      <w:r w:rsidRPr="00EC5D70">
        <w:rPr>
          <w:color w:val="000000" w:themeColor="text1"/>
          <w:w w:val="95"/>
        </w:rPr>
        <w:t>знакипрепинаниявконцепредложения:точка,вопросительныйивосклицательныйзнаки.</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pacing w:val="-1"/>
          <w:sz w:val="24"/>
          <w:szCs w:val="24"/>
        </w:rPr>
        <w:t>Алгоритмсписывания</w:t>
      </w:r>
      <w:r w:rsidRPr="00EC5D70">
        <w:rPr>
          <w:rFonts w:cs="Times New Roman"/>
          <w:color w:val="000000" w:themeColor="text1"/>
          <w:sz w:val="24"/>
          <w:szCs w:val="24"/>
        </w:rPr>
        <w:t>текста.</w:t>
      </w: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r w:rsidRPr="00EC5D70">
        <w:rPr>
          <w:rFonts w:cs="Times New Roman"/>
          <w:b/>
          <w:color w:val="000000" w:themeColor="text1"/>
          <w:sz w:val="24"/>
          <w:szCs w:val="24"/>
        </w:rPr>
        <w:t>Развитие речи</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Речь как основная форма общения между людьми. Текст какединицаречи(ознакомление).</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Ситуация общения: цель общения, с кем и где происходит об</w:t>
      </w:r>
      <w:r w:rsidRPr="00EC5D70">
        <w:rPr>
          <w:rFonts w:cs="Times New Roman"/>
          <w:color w:val="000000" w:themeColor="text1"/>
          <w:sz w:val="24"/>
          <w:szCs w:val="24"/>
        </w:rPr>
        <w:t>щение.Ситуацииустногообщения(чтениедиалоговпоролям,</w:t>
      </w:r>
      <w:r w:rsidRPr="00EC5D70">
        <w:rPr>
          <w:rFonts w:cs="Times New Roman"/>
          <w:color w:val="000000" w:themeColor="text1"/>
          <w:w w:val="95"/>
          <w:sz w:val="24"/>
          <w:szCs w:val="24"/>
        </w:rPr>
        <w:t>просмотр видеоматериалов, прослушивание аудиозаписи).</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Нормы речевого этикета в ситуациях учебного и бытового об</w:t>
      </w:r>
      <w:r w:rsidRPr="00EC5D70">
        <w:rPr>
          <w:rFonts w:cs="Times New Roman"/>
          <w:color w:val="000000" w:themeColor="text1"/>
          <w:spacing w:val="-1"/>
          <w:sz w:val="24"/>
          <w:szCs w:val="24"/>
        </w:rPr>
        <w:t>щения(приветствие,прощание,</w:t>
      </w:r>
      <w:r w:rsidRPr="00EC5D70">
        <w:rPr>
          <w:rFonts w:cs="Times New Roman"/>
          <w:color w:val="000000" w:themeColor="text1"/>
          <w:sz w:val="24"/>
          <w:szCs w:val="24"/>
        </w:rPr>
        <w:t>извинение,благодарность,об</w:t>
      </w:r>
      <w:r w:rsidRPr="00EC5D70">
        <w:rPr>
          <w:rFonts w:cs="Times New Roman"/>
          <w:color w:val="000000" w:themeColor="text1"/>
          <w:w w:val="95"/>
          <w:sz w:val="24"/>
          <w:szCs w:val="24"/>
        </w:rPr>
        <w:t>ращениеспросьбой).</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Изучениесодержанияучебногопредмета«Русскийязык»</w:t>
      </w:r>
      <w:r w:rsidRPr="00EC5D70">
        <w:rPr>
          <w:rFonts w:cs="Times New Roman"/>
          <w:b/>
          <w:color w:val="000000" w:themeColor="text1"/>
          <w:w w:val="95"/>
          <w:sz w:val="24"/>
          <w:szCs w:val="24"/>
        </w:rPr>
        <w:t>впервомклассе</w:t>
      </w:r>
      <w:r w:rsidRPr="00EC5D70">
        <w:rPr>
          <w:rFonts w:cs="Times New Roman"/>
          <w:color w:val="000000" w:themeColor="text1"/>
          <w:w w:val="95"/>
          <w:sz w:val="24"/>
          <w:szCs w:val="24"/>
        </w:rPr>
        <w:t>способствуетосвоению</w:t>
      </w:r>
      <w:r w:rsidRPr="00EC5D70">
        <w:rPr>
          <w:rFonts w:cs="Times New Roman"/>
          <w:b/>
          <w:color w:val="000000" w:themeColor="text1"/>
          <w:w w:val="95"/>
          <w:sz w:val="24"/>
          <w:szCs w:val="24"/>
        </w:rPr>
        <w:t>напропедевтическомуровне</w:t>
      </w:r>
      <w:r w:rsidRPr="00EC5D70">
        <w:rPr>
          <w:rFonts w:cs="Times New Roman"/>
          <w:color w:val="000000" w:themeColor="text1"/>
          <w:w w:val="95"/>
          <w:sz w:val="24"/>
          <w:szCs w:val="24"/>
        </w:rPr>
        <w:t>рядауниверсальныхучебныхдействий.</w:t>
      </w:r>
    </w:p>
    <w:p w:rsidR="00C76804" w:rsidRPr="00EC5D70" w:rsidRDefault="00C76804" w:rsidP="00EC5D70">
      <w:pPr>
        <w:pStyle w:val="af7"/>
        <w:tabs>
          <w:tab w:val="left" w:pos="709"/>
        </w:tabs>
        <w:spacing w:after="0" w:line="240" w:lineRule="auto"/>
        <w:ind w:firstLine="0"/>
        <w:jc w:val="left"/>
        <w:rPr>
          <w:rFonts w:cs="Times New Roman"/>
          <w:b/>
          <w:color w:val="000000" w:themeColor="text1"/>
          <w:sz w:val="24"/>
          <w:szCs w:val="24"/>
        </w:rPr>
      </w:pPr>
      <w:r w:rsidRPr="00EC5D70">
        <w:rPr>
          <w:rFonts w:cs="Times New Roman"/>
          <w:b/>
          <w:color w:val="000000" w:themeColor="text1"/>
          <w:w w:val="90"/>
          <w:sz w:val="24"/>
          <w:szCs w:val="24"/>
        </w:rPr>
        <w:t>Познавательныеуниверсальныеучебныедействия:</w:t>
      </w:r>
    </w:p>
    <w:p w:rsidR="00C76804" w:rsidRPr="00EC5D70" w:rsidRDefault="00C76804" w:rsidP="00EC5D70">
      <w:pPr>
        <w:tabs>
          <w:tab w:val="left" w:pos="709"/>
        </w:tabs>
        <w:spacing w:line="240" w:lineRule="auto"/>
        <w:ind w:firstLine="0"/>
        <w:jc w:val="left"/>
        <w:rPr>
          <w:rFonts w:cs="Times New Roman"/>
          <w:color w:val="000000" w:themeColor="text1"/>
          <w:sz w:val="24"/>
          <w:szCs w:val="24"/>
        </w:rPr>
      </w:pPr>
      <w:r w:rsidRPr="00EC5D70">
        <w:rPr>
          <w:rFonts w:cs="Times New Roman"/>
          <w:i/>
          <w:color w:val="000000" w:themeColor="text1"/>
          <w:sz w:val="24"/>
          <w:szCs w:val="24"/>
        </w:rPr>
        <w:t>Базовые логические действия</w:t>
      </w:r>
      <w:r w:rsidRPr="00EC5D70">
        <w:rPr>
          <w:rFonts w:cs="Times New Roman"/>
          <w:color w:val="000000" w:themeColor="text1"/>
          <w:w w:val="120"/>
          <w:sz w:val="24"/>
          <w:szCs w:val="24"/>
        </w:rPr>
        <w:t>:</w:t>
      </w:r>
    </w:p>
    <w:p w:rsidR="00C76804" w:rsidRPr="00EC5D70" w:rsidRDefault="00C76804" w:rsidP="00EC5D70">
      <w:pPr>
        <w:pStyle w:val="a5"/>
        <w:widowControl w:val="0"/>
        <w:numPr>
          <w:ilvl w:val="0"/>
          <w:numId w:val="81"/>
        </w:numPr>
        <w:tabs>
          <w:tab w:val="left" w:pos="709"/>
        </w:tabs>
        <w:suppressAutoHyphens w:val="0"/>
        <w:autoSpaceDE w:val="0"/>
        <w:autoSpaceDN w:val="0"/>
        <w:ind w:left="0" w:firstLine="0"/>
        <w:rPr>
          <w:color w:val="000000" w:themeColor="text1"/>
        </w:rPr>
      </w:pPr>
      <w:r w:rsidRPr="00EC5D70">
        <w:rPr>
          <w:color w:val="000000" w:themeColor="text1"/>
          <w:w w:val="95"/>
        </w:rPr>
        <w:t>сравниватьзвукивсоответствиис учебнойзадачей;</w:t>
      </w:r>
    </w:p>
    <w:p w:rsidR="00C76804" w:rsidRPr="00EC5D70" w:rsidRDefault="00C76804" w:rsidP="00EC5D70">
      <w:pPr>
        <w:pStyle w:val="a5"/>
        <w:widowControl w:val="0"/>
        <w:numPr>
          <w:ilvl w:val="0"/>
          <w:numId w:val="81"/>
        </w:numPr>
        <w:tabs>
          <w:tab w:val="left" w:pos="709"/>
        </w:tabs>
        <w:suppressAutoHyphens w:val="0"/>
        <w:autoSpaceDE w:val="0"/>
        <w:autoSpaceDN w:val="0"/>
        <w:ind w:left="0" w:firstLine="0"/>
        <w:rPr>
          <w:color w:val="000000" w:themeColor="text1"/>
        </w:rPr>
      </w:pPr>
      <w:r w:rsidRPr="00EC5D70">
        <w:rPr>
          <w:color w:val="000000" w:themeColor="text1"/>
          <w:w w:val="95"/>
        </w:rPr>
        <w:t>сравнивать звуковой и буквенный состав слова в соответствиисучебнойзадачей;</w:t>
      </w:r>
    </w:p>
    <w:p w:rsidR="00C76804" w:rsidRPr="00EC5D70" w:rsidRDefault="00C76804" w:rsidP="00EC5D70">
      <w:pPr>
        <w:pStyle w:val="a5"/>
        <w:widowControl w:val="0"/>
        <w:numPr>
          <w:ilvl w:val="0"/>
          <w:numId w:val="81"/>
        </w:numPr>
        <w:tabs>
          <w:tab w:val="left" w:pos="709"/>
        </w:tabs>
        <w:suppressAutoHyphens w:val="0"/>
        <w:autoSpaceDE w:val="0"/>
        <w:autoSpaceDN w:val="0"/>
        <w:ind w:left="0" w:firstLine="0"/>
        <w:rPr>
          <w:color w:val="000000" w:themeColor="text1"/>
        </w:rPr>
      </w:pPr>
      <w:r w:rsidRPr="00EC5D70">
        <w:rPr>
          <w:color w:val="000000" w:themeColor="text1"/>
        </w:rPr>
        <w:t>устанавливатьоснованиядлясравнениязвуков,слов(на</w:t>
      </w:r>
      <w:r w:rsidRPr="00EC5D70">
        <w:rPr>
          <w:color w:val="000000" w:themeColor="text1"/>
          <w:w w:val="95"/>
        </w:rPr>
        <w:t>основеобразца);</w:t>
      </w:r>
    </w:p>
    <w:p w:rsidR="00C76804" w:rsidRPr="00EC5D70" w:rsidRDefault="00C76804" w:rsidP="00EC5D70">
      <w:pPr>
        <w:pStyle w:val="a5"/>
        <w:widowControl w:val="0"/>
        <w:numPr>
          <w:ilvl w:val="0"/>
          <w:numId w:val="81"/>
        </w:numPr>
        <w:tabs>
          <w:tab w:val="left" w:pos="709"/>
        </w:tabs>
        <w:suppressAutoHyphens w:val="0"/>
        <w:autoSpaceDE w:val="0"/>
        <w:autoSpaceDN w:val="0"/>
        <w:ind w:left="0" w:firstLine="0"/>
        <w:rPr>
          <w:color w:val="000000" w:themeColor="text1"/>
        </w:rPr>
      </w:pPr>
      <w:r w:rsidRPr="00EC5D70">
        <w:rPr>
          <w:color w:val="000000" w:themeColor="text1"/>
        </w:rPr>
        <w:t xml:space="preserve">характеризовать звуки по заданным признакам; </w:t>
      </w:r>
      <w:r w:rsidRPr="00EC5D70">
        <w:rPr>
          <w:color w:val="000000" w:themeColor="text1"/>
        </w:rPr>
        <w:lastRenderedPageBreak/>
        <w:t>приводитьпримерыгласныхзвуков;твёрдыхсогласных,мягкихсогласных,звонкихсогласных,глухихсогласныхзвуков;слов</w:t>
      </w:r>
      <w:r w:rsidRPr="00EC5D70">
        <w:rPr>
          <w:color w:val="000000" w:themeColor="text1"/>
          <w:w w:val="95"/>
        </w:rPr>
        <w:t>сзаданнымзвуком.</w:t>
      </w:r>
    </w:p>
    <w:p w:rsidR="00C76804" w:rsidRPr="00EC5D70" w:rsidRDefault="00C76804" w:rsidP="00EC5D70">
      <w:pPr>
        <w:tabs>
          <w:tab w:val="left" w:pos="709"/>
        </w:tabs>
        <w:spacing w:line="240" w:lineRule="auto"/>
        <w:ind w:firstLine="0"/>
        <w:jc w:val="left"/>
        <w:rPr>
          <w:rFonts w:cs="Times New Roman"/>
          <w:color w:val="000000" w:themeColor="text1"/>
          <w:sz w:val="24"/>
          <w:szCs w:val="24"/>
        </w:rPr>
      </w:pPr>
      <w:r w:rsidRPr="00EC5D70">
        <w:rPr>
          <w:rFonts w:cs="Times New Roman"/>
          <w:i/>
          <w:color w:val="000000" w:themeColor="text1"/>
          <w:sz w:val="24"/>
          <w:szCs w:val="24"/>
        </w:rPr>
        <w:t>Базовые исследовательские действия</w:t>
      </w:r>
      <w:r w:rsidRPr="00EC5D70">
        <w:rPr>
          <w:rFonts w:cs="Times New Roman"/>
          <w:color w:val="000000" w:themeColor="text1"/>
          <w:w w:val="120"/>
          <w:sz w:val="24"/>
          <w:szCs w:val="24"/>
        </w:rPr>
        <w:t>:</w:t>
      </w:r>
    </w:p>
    <w:p w:rsidR="00C76804" w:rsidRPr="00EC5D70" w:rsidRDefault="00C76804" w:rsidP="00EC5D70">
      <w:pPr>
        <w:pStyle w:val="a5"/>
        <w:widowControl w:val="0"/>
        <w:numPr>
          <w:ilvl w:val="0"/>
          <w:numId w:val="82"/>
        </w:numPr>
        <w:tabs>
          <w:tab w:val="left" w:pos="709"/>
        </w:tabs>
        <w:suppressAutoHyphens w:val="0"/>
        <w:autoSpaceDE w:val="0"/>
        <w:autoSpaceDN w:val="0"/>
        <w:ind w:left="0" w:firstLine="0"/>
        <w:rPr>
          <w:color w:val="000000" w:themeColor="text1"/>
        </w:rPr>
      </w:pPr>
      <w:r w:rsidRPr="00EC5D70">
        <w:rPr>
          <w:color w:val="000000" w:themeColor="text1"/>
          <w:w w:val="95"/>
        </w:rPr>
        <w:t>проводить изменения звуковой модели по предложенномуучителемправилу,подбиратьсловакмодели;</w:t>
      </w:r>
    </w:p>
    <w:p w:rsidR="00C76804" w:rsidRPr="00EC5D70" w:rsidRDefault="00C76804" w:rsidP="00EC5D70">
      <w:pPr>
        <w:pStyle w:val="a5"/>
        <w:widowControl w:val="0"/>
        <w:numPr>
          <w:ilvl w:val="0"/>
          <w:numId w:val="82"/>
        </w:numPr>
        <w:tabs>
          <w:tab w:val="left" w:pos="709"/>
        </w:tabs>
        <w:suppressAutoHyphens w:val="0"/>
        <w:autoSpaceDE w:val="0"/>
        <w:autoSpaceDN w:val="0"/>
        <w:ind w:left="0" w:firstLine="0"/>
        <w:rPr>
          <w:color w:val="000000" w:themeColor="text1"/>
        </w:rPr>
      </w:pPr>
      <w:r w:rsidRPr="00EC5D70">
        <w:rPr>
          <w:color w:val="000000" w:themeColor="text1"/>
          <w:w w:val="95"/>
        </w:rPr>
        <w:t>Ф</w:t>
      </w:r>
      <w:r w:rsidRPr="00EC5D70">
        <w:rPr>
          <w:color w:val="000000" w:themeColor="text1"/>
        </w:rPr>
        <w:t>ормулировать выводы о соответствии звукового и бук</w:t>
      </w:r>
      <w:r w:rsidRPr="00EC5D70">
        <w:rPr>
          <w:color w:val="000000" w:themeColor="text1"/>
          <w:w w:val="95"/>
        </w:rPr>
        <w:t>венногосоставаслова;</w:t>
      </w:r>
    </w:p>
    <w:p w:rsidR="00C76804" w:rsidRPr="00EC5D70" w:rsidRDefault="00C76804" w:rsidP="00EC5D70">
      <w:pPr>
        <w:pStyle w:val="a5"/>
        <w:widowControl w:val="0"/>
        <w:numPr>
          <w:ilvl w:val="0"/>
          <w:numId w:val="82"/>
        </w:numPr>
        <w:tabs>
          <w:tab w:val="left" w:pos="709"/>
          <w:tab w:val="left" w:pos="798"/>
        </w:tabs>
        <w:suppressAutoHyphens w:val="0"/>
        <w:autoSpaceDE w:val="0"/>
        <w:autoSpaceDN w:val="0"/>
        <w:ind w:left="0" w:firstLine="0"/>
        <w:rPr>
          <w:color w:val="000000" w:themeColor="text1"/>
        </w:rPr>
      </w:pPr>
      <w:r w:rsidRPr="00EC5D70">
        <w:rPr>
          <w:color w:val="000000" w:themeColor="text1"/>
        </w:rPr>
        <w:t>использоватьалфавитдлясамостоятельногоупорядочи</w:t>
      </w:r>
      <w:r w:rsidRPr="00EC5D70">
        <w:rPr>
          <w:color w:val="000000" w:themeColor="text1"/>
          <w:w w:val="95"/>
        </w:rPr>
        <w:t>ванияспискаслов.</w:t>
      </w:r>
    </w:p>
    <w:p w:rsidR="00C76804" w:rsidRPr="00EC5D70" w:rsidRDefault="00C76804" w:rsidP="00EC5D70">
      <w:pPr>
        <w:tabs>
          <w:tab w:val="left" w:pos="709"/>
        </w:tabs>
        <w:spacing w:line="240" w:lineRule="auto"/>
        <w:ind w:firstLine="0"/>
        <w:jc w:val="left"/>
        <w:rPr>
          <w:rFonts w:cs="Times New Roman"/>
          <w:color w:val="000000" w:themeColor="text1"/>
          <w:sz w:val="24"/>
          <w:szCs w:val="24"/>
        </w:rPr>
      </w:pPr>
      <w:r w:rsidRPr="00EC5D70">
        <w:rPr>
          <w:rFonts w:cs="Times New Roman"/>
          <w:i/>
          <w:color w:val="000000" w:themeColor="text1"/>
          <w:sz w:val="24"/>
          <w:szCs w:val="24"/>
        </w:rPr>
        <w:t>Работа с информацией</w:t>
      </w:r>
      <w:r w:rsidRPr="00EC5D70">
        <w:rPr>
          <w:rFonts w:cs="Times New Roman"/>
          <w:color w:val="000000" w:themeColor="text1"/>
          <w:w w:val="115"/>
          <w:sz w:val="24"/>
          <w:szCs w:val="24"/>
        </w:rPr>
        <w:t>:</w:t>
      </w:r>
    </w:p>
    <w:p w:rsidR="00C76804" w:rsidRPr="00EC5D70" w:rsidRDefault="00C76804" w:rsidP="00EC5D70">
      <w:pPr>
        <w:pStyle w:val="a5"/>
        <w:widowControl w:val="0"/>
        <w:numPr>
          <w:ilvl w:val="0"/>
          <w:numId w:val="83"/>
        </w:numPr>
        <w:tabs>
          <w:tab w:val="left" w:pos="709"/>
        </w:tabs>
        <w:suppressAutoHyphens w:val="0"/>
        <w:autoSpaceDE w:val="0"/>
        <w:autoSpaceDN w:val="0"/>
        <w:ind w:left="0" w:firstLine="0"/>
        <w:rPr>
          <w:color w:val="000000" w:themeColor="text1"/>
        </w:rPr>
      </w:pPr>
      <w:r w:rsidRPr="00EC5D70">
        <w:rPr>
          <w:color w:val="000000" w:themeColor="text1"/>
          <w:w w:val="95"/>
        </w:rPr>
        <w:t>выбирать источник получения информации: уточнять на</w:t>
      </w:r>
      <w:r w:rsidRPr="00EC5D70">
        <w:rPr>
          <w:color w:val="000000" w:themeColor="text1"/>
        </w:rPr>
        <w:t>писаниесловапоорфографическомусловарикуучебника;ме</w:t>
      </w:r>
      <w:r w:rsidRPr="00EC5D70">
        <w:rPr>
          <w:color w:val="000000" w:themeColor="text1"/>
          <w:w w:val="95"/>
        </w:rPr>
        <w:t>сто ударения в слове по перечню слов, отрабатываемых в учеб</w:t>
      </w:r>
      <w:r w:rsidRPr="00EC5D70">
        <w:rPr>
          <w:color w:val="000000" w:themeColor="text1"/>
        </w:rPr>
        <w:t>нике;</w:t>
      </w:r>
    </w:p>
    <w:p w:rsidR="00C76804" w:rsidRPr="00EC5D70" w:rsidRDefault="00C76804" w:rsidP="00EC5D70">
      <w:pPr>
        <w:pStyle w:val="a5"/>
        <w:widowControl w:val="0"/>
        <w:numPr>
          <w:ilvl w:val="0"/>
          <w:numId w:val="83"/>
        </w:numPr>
        <w:tabs>
          <w:tab w:val="left" w:pos="709"/>
        </w:tabs>
        <w:suppressAutoHyphens w:val="0"/>
        <w:autoSpaceDE w:val="0"/>
        <w:autoSpaceDN w:val="0"/>
        <w:ind w:left="0" w:firstLine="0"/>
        <w:rPr>
          <w:color w:val="000000" w:themeColor="text1"/>
        </w:rPr>
      </w:pPr>
      <w:r w:rsidRPr="00EC5D70">
        <w:rPr>
          <w:color w:val="000000" w:themeColor="text1"/>
          <w:spacing w:val="-1"/>
        </w:rPr>
        <w:t>анализироватьграфическую</w:t>
      </w:r>
      <w:r w:rsidRPr="00EC5D70">
        <w:rPr>
          <w:color w:val="000000" w:themeColor="text1"/>
        </w:rPr>
        <w:t>информацию—моделизву</w:t>
      </w:r>
      <w:r w:rsidRPr="00EC5D70">
        <w:rPr>
          <w:color w:val="000000" w:themeColor="text1"/>
          <w:w w:val="95"/>
        </w:rPr>
        <w:t>ковогосоставаслова;</w:t>
      </w:r>
    </w:p>
    <w:p w:rsidR="00C76804" w:rsidRPr="00EC5D70" w:rsidRDefault="00C76804" w:rsidP="00EC5D70">
      <w:pPr>
        <w:pStyle w:val="a5"/>
        <w:widowControl w:val="0"/>
        <w:numPr>
          <w:ilvl w:val="0"/>
          <w:numId w:val="83"/>
        </w:numPr>
        <w:tabs>
          <w:tab w:val="left" w:pos="709"/>
        </w:tabs>
        <w:suppressAutoHyphens w:val="0"/>
        <w:autoSpaceDE w:val="0"/>
        <w:autoSpaceDN w:val="0"/>
        <w:ind w:left="0" w:firstLine="0"/>
        <w:rPr>
          <w:color w:val="000000" w:themeColor="text1"/>
        </w:rPr>
      </w:pPr>
      <w:r w:rsidRPr="00EC5D70">
        <w:rPr>
          <w:color w:val="000000" w:themeColor="text1"/>
        </w:rPr>
        <w:t>самостоятельносоздаватьмоделизвуковогосоставаслова.</w:t>
      </w:r>
    </w:p>
    <w:p w:rsidR="00C76804" w:rsidRPr="00EC5D70" w:rsidRDefault="00C76804" w:rsidP="00EC5D70">
      <w:pPr>
        <w:pStyle w:val="af7"/>
        <w:tabs>
          <w:tab w:val="left" w:pos="709"/>
        </w:tabs>
        <w:spacing w:after="0" w:line="240" w:lineRule="auto"/>
        <w:ind w:firstLine="0"/>
        <w:jc w:val="left"/>
        <w:rPr>
          <w:rFonts w:cs="Times New Roman"/>
          <w:b/>
          <w:color w:val="000000" w:themeColor="text1"/>
          <w:sz w:val="24"/>
          <w:szCs w:val="24"/>
        </w:rPr>
      </w:pPr>
      <w:r w:rsidRPr="00EC5D70">
        <w:rPr>
          <w:rFonts w:cs="Times New Roman"/>
          <w:b/>
          <w:color w:val="000000" w:themeColor="text1"/>
          <w:w w:val="85"/>
          <w:sz w:val="24"/>
          <w:szCs w:val="24"/>
        </w:rPr>
        <w:t>Коммуникативныеуниверсальныеучебныедействия:</w:t>
      </w:r>
    </w:p>
    <w:p w:rsidR="00C76804" w:rsidRPr="00EC5D70" w:rsidRDefault="00C76804" w:rsidP="00EC5D70">
      <w:pPr>
        <w:tabs>
          <w:tab w:val="left" w:pos="709"/>
        </w:tabs>
        <w:spacing w:line="240" w:lineRule="auto"/>
        <w:ind w:firstLine="0"/>
        <w:jc w:val="left"/>
        <w:rPr>
          <w:rFonts w:cs="Times New Roman"/>
          <w:i/>
          <w:color w:val="000000" w:themeColor="text1"/>
          <w:sz w:val="24"/>
          <w:szCs w:val="24"/>
        </w:rPr>
      </w:pPr>
      <w:r w:rsidRPr="00EC5D70">
        <w:rPr>
          <w:rFonts w:cs="Times New Roman"/>
          <w:i/>
          <w:color w:val="000000" w:themeColor="text1"/>
          <w:sz w:val="24"/>
          <w:szCs w:val="24"/>
        </w:rPr>
        <w:t>Общение:</w:t>
      </w:r>
    </w:p>
    <w:p w:rsidR="00C76804" w:rsidRPr="00EC5D70" w:rsidRDefault="00C76804" w:rsidP="00EC5D70">
      <w:pPr>
        <w:pStyle w:val="a5"/>
        <w:widowControl w:val="0"/>
        <w:numPr>
          <w:ilvl w:val="0"/>
          <w:numId w:val="84"/>
        </w:numPr>
        <w:tabs>
          <w:tab w:val="left" w:pos="709"/>
        </w:tabs>
        <w:suppressAutoHyphens w:val="0"/>
        <w:autoSpaceDE w:val="0"/>
        <w:autoSpaceDN w:val="0"/>
        <w:ind w:left="0" w:firstLine="0"/>
        <w:rPr>
          <w:color w:val="000000" w:themeColor="text1"/>
        </w:rPr>
      </w:pPr>
      <w:r w:rsidRPr="00EC5D70">
        <w:rPr>
          <w:color w:val="000000" w:themeColor="text1"/>
        </w:rPr>
        <w:t>воспринимать суждения, выражать эмоции в соответ</w:t>
      </w:r>
      <w:r w:rsidRPr="00EC5D70">
        <w:rPr>
          <w:color w:val="000000" w:themeColor="text1"/>
          <w:w w:val="95"/>
        </w:rPr>
        <w:t>ствиисцелямииусловиямиобщениявзнакомойсреде;</w:t>
      </w:r>
    </w:p>
    <w:p w:rsidR="00C76804" w:rsidRPr="00EC5D70" w:rsidRDefault="00C76804" w:rsidP="00EC5D70">
      <w:pPr>
        <w:pStyle w:val="a5"/>
        <w:widowControl w:val="0"/>
        <w:numPr>
          <w:ilvl w:val="0"/>
          <w:numId w:val="84"/>
        </w:numPr>
        <w:tabs>
          <w:tab w:val="left" w:pos="709"/>
        </w:tabs>
        <w:suppressAutoHyphens w:val="0"/>
        <w:autoSpaceDE w:val="0"/>
        <w:autoSpaceDN w:val="0"/>
        <w:ind w:left="0" w:firstLine="0"/>
        <w:rPr>
          <w:color w:val="000000" w:themeColor="text1"/>
        </w:rPr>
      </w:pPr>
      <w:r w:rsidRPr="00EC5D70">
        <w:rPr>
          <w:color w:val="000000" w:themeColor="text1"/>
        </w:rPr>
        <w:t>проявлять уважительное отношение к собеседнику, соблюдать в процессе общения нормы речевого этикета; соблю</w:t>
      </w:r>
      <w:r w:rsidRPr="00EC5D70">
        <w:rPr>
          <w:color w:val="000000" w:themeColor="text1"/>
          <w:w w:val="95"/>
        </w:rPr>
        <w:t>датьправилаведениядиалога;</w:t>
      </w:r>
    </w:p>
    <w:p w:rsidR="00C76804" w:rsidRPr="00EC5D70" w:rsidRDefault="00C76804" w:rsidP="00EC5D70">
      <w:pPr>
        <w:pStyle w:val="a5"/>
        <w:widowControl w:val="0"/>
        <w:numPr>
          <w:ilvl w:val="0"/>
          <w:numId w:val="84"/>
        </w:numPr>
        <w:tabs>
          <w:tab w:val="left" w:pos="709"/>
        </w:tabs>
        <w:suppressAutoHyphens w:val="0"/>
        <w:autoSpaceDE w:val="0"/>
        <w:autoSpaceDN w:val="0"/>
        <w:ind w:left="0" w:firstLine="0"/>
        <w:rPr>
          <w:color w:val="000000" w:themeColor="text1"/>
        </w:rPr>
      </w:pPr>
      <w:r w:rsidRPr="00EC5D70">
        <w:rPr>
          <w:color w:val="000000" w:themeColor="text1"/>
          <w:w w:val="95"/>
        </w:rPr>
        <w:t>восприниматьразныеточкизрения;</w:t>
      </w:r>
    </w:p>
    <w:p w:rsidR="00C76804" w:rsidRPr="00EC5D70" w:rsidRDefault="00C76804" w:rsidP="00EC5D70">
      <w:pPr>
        <w:pStyle w:val="a5"/>
        <w:widowControl w:val="0"/>
        <w:numPr>
          <w:ilvl w:val="0"/>
          <w:numId w:val="84"/>
        </w:numPr>
        <w:tabs>
          <w:tab w:val="left" w:pos="709"/>
        </w:tabs>
        <w:suppressAutoHyphens w:val="0"/>
        <w:autoSpaceDE w:val="0"/>
        <w:autoSpaceDN w:val="0"/>
        <w:ind w:left="0" w:firstLine="0"/>
        <w:rPr>
          <w:color w:val="000000" w:themeColor="text1"/>
        </w:rPr>
      </w:pPr>
      <w:r w:rsidRPr="00EC5D70">
        <w:rPr>
          <w:color w:val="000000" w:themeColor="text1"/>
        </w:rPr>
        <w:t>впроцессеучебногодиалогаотвечатьнавопросыпоизу</w:t>
      </w:r>
      <w:r w:rsidRPr="00EC5D70">
        <w:rPr>
          <w:color w:val="000000" w:themeColor="text1"/>
          <w:w w:val="95"/>
        </w:rPr>
        <w:t>ченномуматериалу;</w:t>
      </w:r>
    </w:p>
    <w:p w:rsidR="00C76804" w:rsidRPr="00EC5D70" w:rsidRDefault="00C76804" w:rsidP="00EC5D70">
      <w:pPr>
        <w:pStyle w:val="a5"/>
        <w:widowControl w:val="0"/>
        <w:numPr>
          <w:ilvl w:val="0"/>
          <w:numId w:val="84"/>
        </w:numPr>
        <w:tabs>
          <w:tab w:val="left" w:pos="709"/>
        </w:tabs>
        <w:suppressAutoHyphens w:val="0"/>
        <w:autoSpaceDE w:val="0"/>
        <w:autoSpaceDN w:val="0"/>
        <w:ind w:left="0" w:firstLine="0"/>
        <w:rPr>
          <w:color w:val="000000" w:themeColor="text1"/>
        </w:rPr>
      </w:pPr>
      <w:r w:rsidRPr="00EC5D70">
        <w:rPr>
          <w:color w:val="000000" w:themeColor="text1"/>
          <w:w w:val="95"/>
        </w:rPr>
        <w:t>строить устное речевое высказывание об обозначении звуковбуквами;озвуковомибуквенномсоставеслова.</w:t>
      </w:r>
    </w:p>
    <w:p w:rsidR="00C76804" w:rsidRPr="00EC5D70" w:rsidRDefault="00C76804" w:rsidP="00EC5D70">
      <w:pPr>
        <w:pStyle w:val="af7"/>
        <w:tabs>
          <w:tab w:val="left" w:pos="709"/>
        </w:tabs>
        <w:spacing w:after="0" w:line="240" w:lineRule="auto"/>
        <w:ind w:firstLine="0"/>
        <w:jc w:val="left"/>
        <w:rPr>
          <w:rFonts w:cs="Times New Roman"/>
          <w:b/>
          <w:color w:val="000000" w:themeColor="text1"/>
          <w:sz w:val="24"/>
          <w:szCs w:val="24"/>
        </w:rPr>
      </w:pPr>
      <w:r w:rsidRPr="00EC5D70">
        <w:rPr>
          <w:rFonts w:cs="Times New Roman"/>
          <w:b/>
          <w:color w:val="000000" w:themeColor="text1"/>
          <w:w w:val="90"/>
          <w:sz w:val="24"/>
          <w:szCs w:val="24"/>
        </w:rPr>
        <w:t>Регулятивныеуниверсальныеучебныедействия:</w:t>
      </w:r>
    </w:p>
    <w:p w:rsidR="00C76804" w:rsidRPr="00EC5D70" w:rsidRDefault="00C76804" w:rsidP="00EC5D70">
      <w:pPr>
        <w:tabs>
          <w:tab w:val="left" w:pos="709"/>
        </w:tabs>
        <w:spacing w:line="240" w:lineRule="auto"/>
        <w:ind w:firstLine="0"/>
        <w:jc w:val="left"/>
        <w:rPr>
          <w:rFonts w:cs="Times New Roman"/>
          <w:i/>
          <w:color w:val="000000" w:themeColor="text1"/>
          <w:sz w:val="24"/>
          <w:szCs w:val="24"/>
        </w:rPr>
      </w:pPr>
      <w:r w:rsidRPr="00EC5D70">
        <w:rPr>
          <w:rFonts w:cs="Times New Roman"/>
          <w:i/>
          <w:color w:val="000000" w:themeColor="text1"/>
          <w:sz w:val="24"/>
          <w:szCs w:val="24"/>
        </w:rPr>
        <w:t>Самоорганизация:</w:t>
      </w:r>
    </w:p>
    <w:p w:rsidR="00C76804" w:rsidRPr="00EC5D70" w:rsidRDefault="00C76804" w:rsidP="00EC5D70">
      <w:pPr>
        <w:pStyle w:val="a5"/>
        <w:widowControl w:val="0"/>
        <w:numPr>
          <w:ilvl w:val="0"/>
          <w:numId w:val="85"/>
        </w:numPr>
        <w:tabs>
          <w:tab w:val="left" w:pos="709"/>
          <w:tab w:val="left" w:pos="851"/>
        </w:tabs>
        <w:suppressAutoHyphens w:val="0"/>
        <w:autoSpaceDE w:val="0"/>
        <w:autoSpaceDN w:val="0"/>
        <w:ind w:left="0" w:firstLine="0"/>
        <w:rPr>
          <w:color w:val="000000" w:themeColor="text1"/>
        </w:rPr>
      </w:pPr>
      <w:r w:rsidRPr="00EC5D70">
        <w:rPr>
          <w:color w:val="000000" w:themeColor="text1"/>
        </w:rPr>
        <w:t>выстраивать последовательность учебных операций при проведении звукового анализа слова;</w:t>
      </w:r>
    </w:p>
    <w:p w:rsidR="00C76804" w:rsidRPr="00EC5D70" w:rsidRDefault="00C76804" w:rsidP="00EC5D70">
      <w:pPr>
        <w:pStyle w:val="a5"/>
        <w:widowControl w:val="0"/>
        <w:numPr>
          <w:ilvl w:val="0"/>
          <w:numId w:val="85"/>
        </w:numPr>
        <w:tabs>
          <w:tab w:val="left" w:pos="709"/>
          <w:tab w:val="left" w:pos="851"/>
        </w:tabs>
        <w:suppressAutoHyphens w:val="0"/>
        <w:autoSpaceDE w:val="0"/>
        <w:autoSpaceDN w:val="0"/>
        <w:ind w:left="0" w:firstLine="0"/>
        <w:rPr>
          <w:color w:val="000000" w:themeColor="text1"/>
        </w:rPr>
      </w:pPr>
      <w:r w:rsidRPr="00EC5D70">
        <w:rPr>
          <w:color w:val="000000" w:themeColor="text1"/>
        </w:rPr>
        <w:t>выстраивать последовательность учебных операций присписывании;</w:t>
      </w:r>
    </w:p>
    <w:p w:rsidR="00C76804" w:rsidRPr="00EC5D70" w:rsidRDefault="00C76804" w:rsidP="00EC5D70">
      <w:pPr>
        <w:pStyle w:val="a5"/>
        <w:widowControl w:val="0"/>
        <w:numPr>
          <w:ilvl w:val="0"/>
          <w:numId w:val="85"/>
        </w:numPr>
        <w:tabs>
          <w:tab w:val="left" w:pos="709"/>
          <w:tab w:val="left" w:pos="851"/>
        </w:tabs>
        <w:suppressAutoHyphens w:val="0"/>
        <w:autoSpaceDE w:val="0"/>
        <w:autoSpaceDN w:val="0"/>
        <w:ind w:left="0" w:firstLine="0"/>
        <w:rPr>
          <w:color w:val="000000" w:themeColor="text1"/>
        </w:rPr>
      </w:pPr>
      <w:r w:rsidRPr="00EC5D70">
        <w:rPr>
          <w:color w:val="000000" w:themeColor="text1"/>
        </w:rPr>
        <w:t>удерживать учебную задачу при проведении звуковогоанализа, при обозначении звуков буквами, при списывании</w:t>
      </w:r>
      <w:r w:rsidRPr="00EC5D70">
        <w:rPr>
          <w:color w:val="000000" w:themeColor="text1"/>
          <w:w w:val="95"/>
        </w:rPr>
        <w:t>текста,приписьмеподдиктовку;</w:t>
      </w:r>
    </w:p>
    <w:p w:rsidR="00C76804" w:rsidRPr="00EC5D70" w:rsidRDefault="00C76804" w:rsidP="00EC5D70">
      <w:pPr>
        <w:tabs>
          <w:tab w:val="left" w:pos="709"/>
        </w:tabs>
        <w:spacing w:line="240" w:lineRule="auto"/>
        <w:ind w:firstLine="0"/>
        <w:jc w:val="left"/>
        <w:rPr>
          <w:rFonts w:cs="Times New Roman"/>
          <w:i/>
          <w:color w:val="000000" w:themeColor="text1"/>
          <w:sz w:val="24"/>
          <w:szCs w:val="24"/>
        </w:rPr>
      </w:pPr>
      <w:r w:rsidRPr="00EC5D70">
        <w:rPr>
          <w:rFonts w:cs="Times New Roman"/>
          <w:i/>
          <w:color w:val="000000" w:themeColor="text1"/>
          <w:sz w:val="24"/>
          <w:szCs w:val="24"/>
        </w:rPr>
        <w:t>Самоконтроль:</w:t>
      </w:r>
    </w:p>
    <w:p w:rsidR="00C76804" w:rsidRPr="00EC5D70" w:rsidRDefault="00C76804" w:rsidP="00EC5D70">
      <w:pPr>
        <w:pStyle w:val="a5"/>
        <w:widowControl w:val="0"/>
        <w:numPr>
          <w:ilvl w:val="0"/>
          <w:numId w:val="86"/>
        </w:numPr>
        <w:tabs>
          <w:tab w:val="left" w:pos="709"/>
          <w:tab w:val="left" w:pos="851"/>
        </w:tabs>
        <w:suppressAutoHyphens w:val="0"/>
        <w:autoSpaceDE w:val="0"/>
        <w:autoSpaceDN w:val="0"/>
        <w:ind w:left="0" w:firstLine="0"/>
        <w:rPr>
          <w:color w:val="000000" w:themeColor="text1"/>
        </w:rPr>
      </w:pPr>
      <w:r w:rsidRPr="00EC5D70">
        <w:rPr>
          <w:color w:val="000000" w:themeColor="text1"/>
        </w:rPr>
        <w:t>находить указанную ошибку, допущенную при проведе</w:t>
      </w:r>
      <w:r w:rsidRPr="00EC5D70">
        <w:rPr>
          <w:color w:val="000000" w:themeColor="text1"/>
          <w:w w:val="95"/>
        </w:rPr>
        <w:t>нии звукового анализа, при письме под диктовку или списываниислов,предложений;</w:t>
      </w:r>
    </w:p>
    <w:p w:rsidR="00C76804" w:rsidRPr="00EC5D70" w:rsidRDefault="00C76804" w:rsidP="00EC5D70">
      <w:pPr>
        <w:pStyle w:val="a5"/>
        <w:widowControl w:val="0"/>
        <w:numPr>
          <w:ilvl w:val="0"/>
          <w:numId w:val="86"/>
        </w:numPr>
        <w:tabs>
          <w:tab w:val="left" w:pos="709"/>
          <w:tab w:val="left" w:pos="851"/>
        </w:tabs>
        <w:suppressAutoHyphens w:val="0"/>
        <w:autoSpaceDE w:val="0"/>
        <w:autoSpaceDN w:val="0"/>
        <w:ind w:left="0" w:firstLine="0"/>
        <w:rPr>
          <w:b/>
          <w:color w:val="000000" w:themeColor="text1"/>
        </w:rPr>
      </w:pPr>
      <w:r w:rsidRPr="00EC5D70">
        <w:rPr>
          <w:color w:val="000000" w:themeColor="text1"/>
        </w:rPr>
        <w:t>оцениватьправильностьнаписаниябукв,соединенийбукв,слов,предложений.</w:t>
      </w:r>
    </w:p>
    <w:p w:rsidR="00C76804" w:rsidRPr="00EC5D70" w:rsidRDefault="00C76804" w:rsidP="00EC5D70">
      <w:pPr>
        <w:pStyle w:val="a5"/>
        <w:tabs>
          <w:tab w:val="left" w:pos="709"/>
        </w:tabs>
        <w:ind w:left="0"/>
        <w:rPr>
          <w:b/>
          <w:color w:val="000000" w:themeColor="text1"/>
        </w:rPr>
      </w:pPr>
      <w:r w:rsidRPr="00EC5D70">
        <w:rPr>
          <w:b/>
          <w:color w:val="000000" w:themeColor="text1"/>
        </w:rPr>
        <w:t>Совместная деятельность</w:t>
      </w:r>
      <w:r w:rsidRPr="00EC5D70">
        <w:rPr>
          <w:b/>
          <w:color w:val="000000" w:themeColor="text1"/>
          <w:w w:val="85"/>
        </w:rPr>
        <w:t>:</w:t>
      </w:r>
    </w:p>
    <w:p w:rsidR="00C76804" w:rsidRPr="00EC5D70" w:rsidRDefault="00C76804" w:rsidP="00EC5D70">
      <w:pPr>
        <w:pStyle w:val="a5"/>
        <w:widowControl w:val="0"/>
        <w:numPr>
          <w:ilvl w:val="0"/>
          <w:numId w:val="87"/>
        </w:numPr>
        <w:tabs>
          <w:tab w:val="left" w:pos="709"/>
          <w:tab w:val="left" w:pos="851"/>
        </w:tabs>
        <w:suppressAutoHyphens w:val="0"/>
        <w:autoSpaceDE w:val="0"/>
        <w:autoSpaceDN w:val="0"/>
        <w:ind w:left="0" w:firstLine="0"/>
        <w:rPr>
          <w:color w:val="000000" w:themeColor="text1"/>
        </w:rPr>
      </w:pPr>
      <w:r w:rsidRPr="00EC5D70">
        <w:rPr>
          <w:color w:val="000000" w:themeColor="text1"/>
        </w:rPr>
        <w:t>принимать цель совместной деятельности, коллективно строить план действий по её достижению, распределять роли, договариваться, учитывать интересы и мнения участников совместной работы;</w:t>
      </w:r>
    </w:p>
    <w:p w:rsidR="00C76804" w:rsidRPr="00EC5D70" w:rsidRDefault="00C76804" w:rsidP="00EC5D70">
      <w:pPr>
        <w:pStyle w:val="a5"/>
        <w:widowControl w:val="0"/>
        <w:numPr>
          <w:ilvl w:val="0"/>
          <w:numId w:val="87"/>
        </w:numPr>
        <w:tabs>
          <w:tab w:val="left" w:pos="709"/>
          <w:tab w:val="left" w:pos="851"/>
        </w:tabs>
        <w:suppressAutoHyphens w:val="0"/>
        <w:autoSpaceDE w:val="0"/>
        <w:autoSpaceDN w:val="0"/>
        <w:ind w:left="0" w:firstLine="0"/>
        <w:rPr>
          <w:color w:val="000000" w:themeColor="text1"/>
        </w:rPr>
      </w:pPr>
      <w:r w:rsidRPr="00EC5D70">
        <w:rPr>
          <w:color w:val="000000" w:themeColor="text1"/>
        </w:rPr>
        <w:t>ответственно</w:t>
      </w:r>
      <w:r w:rsidRPr="00EC5D70">
        <w:rPr>
          <w:color w:val="000000" w:themeColor="text1"/>
          <w:w w:val="95"/>
        </w:rPr>
        <w:t>выполнятьсвоючастьработы.</w:t>
      </w:r>
    </w:p>
    <w:p w:rsidR="00C76804" w:rsidRPr="00EC5D70" w:rsidRDefault="00C76804" w:rsidP="00EC5D70">
      <w:pPr>
        <w:tabs>
          <w:tab w:val="left" w:pos="567"/>
          <w:tab w:val="left" w:pos="709"/>
        </w:tabs>
        <w:spacing w:line="240" w:lineRule="auto"/>
        <w:ind w:firstLine="0"/>
        <w:jc w:val="left"/>
        <w:rPr>
          <w:rFonts w:cs="Times New Roman"/>
          <w:color w:val="000000" w:themeColor="text1"/>
          <w:sz w:val="24"/>
          <w:szCs w:val="24"/>
        </w:rPr>
      </w:pPr>
      <w:r w:rsidRPr="00EC5D70">
        <w:rPr>
          <w:rFonts w:cs="Times New Roman"/>
          <w:color w:val="000000" w:themeColor="text1"/>
          <w:sz w:val="24"/>
          <w:szCs w:val="24"/>
        </w:rPr>
        <w:t>2 КЛАСС</w:t>
      </w:r>
    </w:p>
    <w:p w:rsidR="00C76804" w:rsidRPr="00EC5D70" w:rsidRDefault="00C76804" w:rsidP="00EC5D70">
      <w:pPr>
        <w:pStyle w:val="af7"/>
        <w:tabs>
          <w:tab w:val="left" w:pos="567"/>
          <w:tab w:val="left" w:pos="709"/>
        </w:tabs>
        <w:spacing w:after="0" w:line="240" w:lineRule="auto"/>
        <w:ind w:firstLine="0"/>
        <w:jc w:val="left"/>
        <w:rPr>
          <w:rFonts w:cs="Times New Roman"/>
          <w:b/>
          <w:color w:val="000000" w:themeColor="text1"/>
          <w:sz w:val="24"/>
          <w:szCs w:val="24"/>
        </w:rPr>
      </w:pPr>
      <w:r w:rsidRPr="00EC5D70">
        <w:rPr>
          <w:rFonts w:cs="Times New Roman"/>
          <w:b/>
          <w:color w:val="000000" w:themeColor="text1"/>
          <w:w w:val="90"/>
          <w:sz w:val="24"/>
          <w:szCs w:val="24"/>
        </w:rPr>
        <w:t>Общиесведенияоязыке</w:t>
      </w:r>
    </w:p>
    <w:p w:rsidR="00C76804" w:rsidRPr="00EC5D70" w:rsidRDefault="00C76804" w:rsidP="00EC5D70">
      <w:pPr>
        <w:pStyle w:val="af7"/>
        <w:tabs>
          <w:tab w:val="left" w:pos="567"/>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Язык как основное средство человеческого общения и явле</w:t>
      </w:r>
      <w:r w:rsidRPr="00EC5D70">
        <w:rPr>
          <w:rFonts w:cs="Times New Roman"/>
          <w:color w:val="000000" w:themeColor="text1"/>
          <w:w w:val="95"/>
          <w:sz w:val="24"/>
          <w:szCs w:val="24"/>
        </w:rPr>
        <w:t>ние национальной культуры. Первоначальные представления о</w:t>
      </w:r>
      <w:r w:rsidRPr="00EC5D70">
        <w:rPr>
          <w:rFonts w:cs="Times New Roman"/>
          <w:color w:val="000000" w:themeColor="text1"/>
          <w:spacing w:val="-1"/>
          <w:sz w:val="24"/>
          <w:szCs w:val="24"/>
        </w:rPr>
        <w:t>многообразииязыкового</w:t>
      </w:r>
      <w:r w:rsidRPr="00EC5D70">
        <w:rPr>
          <w:rFonts w:cs="Times New Roman"/>
          <w:color w:val="000000" w:themeColor="text1"/>
          <w:sz w:val="24"/>
          <w:szCs w:val="24"/>
        </w:rPr>
        <w:t>пространстваРоссииимира.Методы</w:t>
      </w:r>
      <w:r w:rsidRPr="00EC5D70">
        <w:rPr>
          <w:rFonts w:cs="Times New Roman"/>
          <w:color w:val="000000" w:themeColor="text1"/>
          <w:w w:val="95"/>
          <w:sz w:val="24"/>
          <w:szCs w:val="24"/>
        </w:rPr>
        <w:t>познанияязыка:наблюдение,анализ.</w:t>
      </w:r>
    </w:p>
    <w:p w:rsidR="00C76804" w:rsidRPr="00EC5D70" w:rsidRDefault="00C76804" w:rsidP="00EC5D70">
      <w:pPr>
        <w:pStyle w:val="af7"/>
        <w:tabs>
          <w:tab w:val="left" w:pos="567"/>
          <w:tab w:val="left" w:pos="709"/>
        </w:tabs>
        <w:spacing w:after="0" w:line="240" w:lineRule="auto"/>
        <w:ind w:firstLine="0"/>
        <w:jc w:val="left"/>
        <w:rPr>
          <w:rFonts w:cs="Times New Roman"/>
          <w:b/>
          <w:color w:val="000000" w:themeColor="text1"/>
          <w:sz w:val="24"/>
          <w:szCs w:val="24"/>
        </w:rPr>
      </w:pPr>
      <w:r w:rsidRPr="00EC5D70">
        <w:rPr>
          <w:rFonts w:cs="Times New Roman"/>
          <w:b/>
          <w:color w:val="000000" w:themeColor="text1"/>
          <w:w w:val="90"/>
          <w:sz w:val="24"/>
          <w:szCs w:val="24"/>
        </w:rPr>
        <w:t>Фонетикаиграфика</w:t>
      </w:r>
    </w:p>
    <w:p w:rsidR="00C76804" w:rsidRPr="00EC5D70" w:rsidRDefault="00C76804" w:rsidP="00EC5D70">
      <w:pPr>
        <w:pStyle w:val="af7"/>
        <w:tabs>
          <w:tab w:val="left" w:pos="567"/>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 xml:space="preserve">Смыслоразличительная функция звуков; различение звукови букв; различение ударных и безударных гласных звуков,твёрдых и мягких согласных звуков, звонких и глухих согласных звуков; шипящие согласные звуки [ж], [ш], [ч’], [щ’]; обозначение на письме твёрдости и мягкости согласных звуков,функции букв </w:t>
      </w:r>
      <w:r w:rsidRPr="00EC5D70">
        <w:rPr>
          <w:rFonts w:cs="Times New Roman"/>
          <w:b/>
          <w:i/>
          <w:color w:val="000000" w:themeColor="text1"/>
          <w:sz w:val="24"/>
          <w:szCs w:val="24"/>
        </w:rPr>
        <w:t>е</w:t>
      </w:r>
      <w:r w:rsidRPr="00EC5D70">
        <w:rPr>
          <w:rFonts w:cs="Times New Roman"/>
          <w:color w:val="000000" w:themeColor="text1"/>
          <w:sz w:val="24"/>
          <w:szCs w:val="24"/>
        </w:rPr>
        <w:t xml:space="preserve">, </w:t>
      </w:r>
      <w:r w:rsidRPr="00EC5D70">
        <w:rPr>
          <w:rFonts w:cs="Times New Roman"/>
          <w:b/>
          <w:i/>
          <w:color w:val="000000" w:themeColor="text1"/>
          <w:sz w:val="24"/>
          <w:szCs w:val="24"/>
        </w:rPr>
        <w:t>ё</w:t>
      </w:r>
      <w:r w:rsidRPr="00EC5D70">
        <w:rPr>
          <w:rFonts w:cs="Times New Roman"/>
          <w:color w:val="000000" w:themeColor="text1"/>
          <w:sz w:val="24"/>
          <w:szCs w:val="24"/>
        </w:rPr>
        <w:t xml:space="preserve">, </w:t>
      </w:r>
      <w:r w:rsidRPr="00EC5D70">
        <w:rPr>
          <w:rFonts w:cs="Times New Roman"/>
          <w:b/>
          <w:i/>
          <w:color w:val="000000" w:themeColor="text1"/>
          <w:sz w:val="24"/>
          <w:szCs w:val="24"/>
        </w:rPr>
        <w:t>ю</w:t>
      </w:r>
      <w:r w:rsidRPr="00EC5D70">
        <w:rPr>
          <w:rFonts w:cs="Times New Roman"/>
          <w:color w:val="000000" w:themeColor="text1"/>
          <w:sz w:val="24"/>
          <w:szCs w:val="24"/>
        </w:rPr>
        <w:t xml:space="preserve">, </w:t>
      </w:r>
      <w:r w:rsidRPr="00EC5D70">
        <w:rPr>
          <w:rFonts w:cs="Times New Roman"/>
          <w:b/>
          <w:i/>
          <w:color w:val="000000" w:themeColor="text1"/>
          <w:sz w:val="24"/>
          <w:szCs w:val="24"/>
        </w:rPr>
        <w:t>я</w:t>
      </w:r>
      <w:r w:rsidRPr="00EC5D70">
        <w:rPr>
          <w:rFonts w:cs="Times New Roman"/>
          <w:color w:val="000000" w:themeColor="text1"/>
          <w:sz w:val="24"/>
          <w:szCs w:val="24"/>
        </w:rPr>
        <w:t>; согласный звук [й’] и гласный звук [и]</w:t>
      </w:r>
      <w:r w:rsidRPr="00EC5D70">
        <w:rPr>
          <w:rFonts w:cs="Times New Roman"/>
          <w:color w:val="000000" w:themeColor="text1"/>
          <w:w w:val="95"/>
          <w:sz w:val="24"/>
          <w:szCs w:val="24"/>
        </w:rPr>
        <w:t>(повторениеизученногов1классе).</w:t>
      </w:r>
    </w:p>
    <w:p w:rsidR="00C76804" w:rsidRPr="00EC5D70" w:rsidRDefault="00C76804" w:rsidP="00EC5D70">
      <w:pPr>
        <w:pStyle w:val="af7"/>
        <w:tabs>
          <w:tab w:val="left" w:pos="567"/>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Парные и непарные по твёрдости — мягкости согласныезвуки.</w:t>
      </w:r>
    </w:p>
    <w:p w:rsidR="00C76804" w:rsidRPr="00EC5D70" w:rsidRDefault="00C76804" w:rsidP="00EC5D70">
      <w:pPr>
        <w:pStyle w:val="af7"/>
        <w:tabs>
          <w:tab w:val="left" w:pos="567"/>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lastRenderedPageBreak/>
        <w:t>Парные и непарные по звонкости — глухости согласныезвуки.</w:t>
      </w:r>
    </w:p>
    <w:p w:rsidR="00C76804" w:rsidRPr="00EC5D70" w:rsidRDefault="00C76804" w:rsidP="00EC5D70">
      <w:pPr>
        <w:pStyle w:val="af7"/>
        <w:tabs>
          <w:tab w:val="left" w:pos="567"/>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Качественнаяхарактеристиказвука:гласный—согласный;гласный ударный — безударный; согласный твёрдый — мягкий, парный — непарный; согласный звонкий — глухой, пар</w:t>
      </w:r>
      <w:r w:rsidRPr="00EC5D70">
        <w:rPr>
          <w:rFonts w:cs="Times New Roman"/>
          <w:color w:val="000000" w:themeColor="text1"/>
          <w:w w:val="95"/>
          <w:sz w:val="24"/>
          <w:szCs w:val="24"/>
        </w:rPr>
        <w:t>ный—непарный.</w:t>
      </w:r>
    </w:p>
    <w:p w:rsidR="00C76804" w:rsidRPr="00EC5D70" w:rsidRDefault="00C76804" w:rsidP="00EC5D70">
      <w:pPr>
        <w:pStyle w:val="af7"/>
        <w:tabs>
          <w:tab w:val="left" w:pos="567"/>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 xml:space="preserve">Функции </w:t>
      </w:r>
      <w:r w:rsidRPr="00EC5D70">
        <w:rPr>
          <w:rFonts w:cs="Times New Roman"/>
          <w:b/>
          <w:i/>
          <w:color w:val="000000" w:themeColor="text1"/>
          <w:sz w:val="24"/>
          <w:szCs w:val="24"/>
        </w:rPr>
        <w:t>ь</w:t>
      </w:r>
      <w:r w:rsidRPr="00EC5D70">
        <w:rPr>
          <w:rFonts w:cs="Times New Roman"/>
          <w:color w:val="000000" w:themeColor="text1"/>
          <w:sz w:val="24"/>
          <w:szCs w:val="24"/>
        </w:rPr>
        <w:t>: показатель мягкости предшествующего согласноговконцеивсерединеслова;разделительный.Использованиенаписьмеразделительных</w:t>
      </w:r>
      <w:r w:rsidRPr="00EC5D70">
        <w:rPr>
          <w:rFonts w:cs="Times New Roman"/>
          <w:b/>
          <w:i/>
          <w:color w:val="000000" w:themeColor="text1"/>
          <w:sz w:val="24"/>
          <w:szCs w:val="24"/>
        </w:rPr>
        <w:t>ъ</w:t>
      </w:r>
      <w:r w:rsidRPr="00EC5D70">
        <w:rPr>
          <w:rFonts w:cs="Times New Roman"/>
          <w:color w:val="000000" w:themeColor="text1"/>
          <w:sz w:val="24"/>
          <w:szCs w:val="24"/>
        </w:rPr>
        <w:t>и</w:t>
      </w:r>
      <w:r w:rsidRPr="00EC5D70">
        <w:rPr>
          <w:rFonts w:cs="Times New Roman"/>
          <w:b/>
          <w:i/>
          <w:color w:val="000000" w:themeColor="text1"/>
          <w:sz w:val="24"/>
          <w:szCs w:val="24"/>
        </w:rPr>
        <w:t>ь</w:t>
      </w:r>
      <w:r w:rsidRPr="00EC5D70">
        <w:rPr>
          <w:rFonts w:cs="Times New Roman"/>
          <w:color w:val="000000" w:themeColor="text1"/>
          <w:sz w:val="24"/>
          <w:szCs w:val="24"/>
        </w:rPr>
        <w:t>.</w:t>
      </w:r>
    </w:p>
    <w:p w:rsidR="00C76804" w:rsidRPr="00EC5D70" w:rsidRDefault="00C76804" w:rsidP="00EC5D70">
      <w:pPr>
        <w:pStyle w:val="af7"/>
        <w:tabs>
          <w:tab w:val="left" w:pos="567"/>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pacing w:val="-1"/>
          <w:sz w:val="24"/>
          <w:szCs w:val="24"/>
        </w:rPr>
        <w:t>Соотношениезвукового</w:t>
      </w:r>
      <w:r w:rsidRPr="00EC5D70">
        <w:rPr>
          <w:rFonts w:cs="Times New Roman"/>
          <w:color w:val="000000" w:themeColor="text1"/>
          <w:sz w:val="24"/>
          <w:szCs w:val="24"/>
        </w:rPr>
        <w:t>ибуквенногосостававсловахсбуквами</w:t>
      </w:r>
      <w:r w:rsidRPr="00EC5D70">
        <w:rPr>
          <w:rFonts w:cs="Times New Roman"/>
          <w:b/>
          <w:i/>
          <w:color w:val="000000" w:themeColor="text1"/>
          <w:sz w:val="24"/>
          <w:szCs w:val="24"/>
        </w:rPr>
        <w:t>е</w:t>
      </w:r>
      <w:r w:rsidRPr="00EC5D70">
        <w:rPr>
          <w:rFonts w:cs="Times New Roman"/>
          <w:color w:val="000000" w:themeColor="text1"/>
          <w:sz w:val="24"/>
          <w:szCs w:val="24"/>
        </w:rPr>
        <w:t>,</w:t>
      </w:r>
      <w:r w:rsidRPr="00EC5D70">
        <w:rPr>
          <w:rFonts w:cs="Times New Roman"/>
          <w:b/>
          <w:i/>
          <w:color w:val="000000" w:themeColor="text1"/>
          <w:sz w:val="24"/>
          <w:szCs w:val="24"/>
        </w:rPr>
        <w:t>ё</w:t>
      </w:r>
      <w:r w:rsidRPr="00EC5D70">
        <w:rPr>
          <w:rFonts w:cs="Times New Roman"/>
          <w:color w:val="000000" w:themeColor="text1"/>
          <w:sz w:val="24"/>
          <w:szCs w:val="24"/>
        </w:rPr>
        <w:t>,</w:t>
      </w:r>
      <w:r w:rsidRPr="00EC5D70">
        <w:rPr>
          <w:rFonts w:cs="Times New Roman"/>
          <w:b/>
          <w:i/>
          <w:color w:val="000000" w:themeColor="text1"/>
          <w:sz w:val="24"/>
          <w:szCs w:val="24"/>
        </w:rPr>
        <w:t>ю</w:t>
      </w:r>
      <w:r w:rsidRPr="00EC5D70">
        <w:rPr>
          <w:rFonts w:cs="Times New Roman"/>
          <w:color w:val="000000" w:themeColor="text1"/>
          <w:sz w:val="24"/>
          <w:szCs w:val="24"/>
        </w:rPr>
        <w:t>,</w:t>
      </w:r>
      <w:r w:rsidRPr="00EC5D70">
        <w:rPr>
          <w:rFonts w:cs="Times New Roman"/>
          <w:b/>
          <w:i/>
          <w:color w:val="000000" w:themeColor="text1"/>
          <w:sz w:val="24"/>
          <w:szCs w:val="24"/>
        </w:rPr>
        <w:t>я</w:t>
      </w:r>
      <w:r w:rsidRPr="00EC5D70">
        <w:rPr>
          <w:rFonts w:cs="Times New Roman"/>
          <w:color w:val="000000" w:themeColor="text1"/>
          <w:sz w:val="24"/>
          <w:szCs w:val="24"/>
        </w:rPr>
        <w:t>(вначалесловаипослегласных).</w:t>
      </w:r>
    </w:p>
    <w:p w:rsidR="00C76804" w:rsidRPr="00EC5D70" w:rsidRDefault="00C76804" w:rsidP="00EC5D70">
      <w:pPr>
        <w:pStyle w:val="af7"/>
        <w:tabs>
          <w:tab w:val="left" w:pos="567"/>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Деление слов на слоги (в том числе при стечении согласных).</w:t>
      </w:r>
    </w:p>
    <w:p w:rsidR="00C76804" w:rsidRPr="00EC5D70" w:rsidRDefault="00C76804" w:rsidP="00EC5D70">
      <w:pPr>
        <w:pStyle w:val="af7"/>
        <w:tabs>
          <w:tab w:val="left" w:pos="567"/>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Использование знания алфавита при работе со словарями.</w:t>
      </w:r>
      <w:r w:rsidRPr="00EC5D70">
        <w:rPr>
          <w:rFonts w:cs="Times New Roman"/>
          <w:color w:val="000000" w:themeColor="text1"/>
          <w:spacing w:val="-1"/>
          <w:sz w:val="24"/>
          <w:szCs w:val="24"/>
        </w:rPr>
        <w:t>Небуквенные</w:t>
      </w:r>
      <w:r w:rsidRPr="00EC5D70">
        <w:rPr>
          <w:rFonts w:cs="Times New Roman"/>
          <w:color w:val="000000" w:themeColor="text1"/>
          <w:sz w:val="24"/>
          <w:szCs w:val="24"/>
        </w:rPr>
        <w:t>графическиесредства:пробелмеждусловами, знакпереноса,абзац(краснаястрока),пунктуационныезнаки(впределахизученного).</w:t>
      </w:r>
    </w:p>
    <w:p w:rsidR="00C76804" w:rsidRPr="00EC5D70" w:rsidRDefault="00C76804" w:rsidP="00EC5D70">
      <w:pPr>
        <w:pStyle w:val="af7"/>
        <w:tabs>
          <w:tab w:val="left" w:pos="567"/>
          <w:tab w:val="left" w:pos="709"/>
        </w:tabs>
        <w:spacing w:after="0" w:line="240" w:lineRule="auto"/>
        <w:ind w:firstLine="0"/>
        <w:jc w:val="left"/>
        <w:rPr>
          <w:rFonts w:cs="Times New Roman"/>
          <w:color w:val="000000" w:themeColor="text1"/>
          <w:w w:val="95"/>
          <w:sz w:val="24"/>
          <w:szCs w:val="24"/>
        </w:rPr>
      </w:pPr>
    </w:p>
    <w:p w:rsidR="00C76804" w:rsidRPr="00EC5D70" w:rsidRDefault="00C76804" w:rsidP="00EC5D70">
      <w:pPr>
        <w:pStyle w:val="af7"/>
        <w:tabs>
          <w:tab w:val="left" w:pos="567"/>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О</w:t>
      </w:r>
      <w:r w:rsidRPr="00EC5D70">
        <w:rPr>
          <w:rFonts w:cs="Times New Roman"/>
          <w:b/>
          <w:color w:val="000000" w:themeColor="text1"/>
          <w:sz w:val="24"/>
          <w:szCs w:val="24"/>
        </w:rPr>
        <w:t>рфоэпия</w:t>
      </w:r>
    </w:p>
    <w:p w:rsidR="00C76804" w:rsidRPr="00EC5D70" w:rsidRDefault="00C76804" w:rsidP="00EC5D70">
      <w:pPr>
        <w:pStyle w:val="af7"/>
        <w:tabs>
          <w:tab w:val="left" w:pos="567"/>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Произношениезвуковисочетанийзвуков,ударениевсловахв соответствии с нормами современного русского литературногоязыка (на ограниченном перечне слов, отрабатываемом в учебнике). Использование отработанного перечня слов (орфоэпическогословаряучебника)длярешенияпрактическихзадач.</w:t>
      </w:r>
    </w:p>
    <w:p w:rsidR="00C76804" w:rsidRPr="00EC5D70" w:rsidRDefault="00C76804" w:rsidP="00EC5D70">
      <w:pPr>
        <w:pStyle w:val="af7"/>
        <w:tabs>
          <w:tab w:val="left" w:pos="567"/>
          <w:tab w:val="left" w:pos="709"/>
        </w:tabs>
        <w:spacing w:after="0" w:line="240" w:lineRule="auto"/>
        <w:ind w:firstLine="0"/>
        <w:jc w:val="left"/>
        <w:rPr>
          <w:rFonts w:cs="Times New Roman"/>
          <w:color w:val="000000" w:themeColor="text1"/>
          <w:sz w:val="24"/>
          <w:szCs w:val="24"/>
        </w:rPr>
      </w:pPr>
      <w:r w:rsidRPr="00EC5D70">
        <w:rPr>
          <w:rFonts w:cs="Times New Roman"/>
          <w:b/>
          <w:color w:val="000000" w:themeColor="text1"/>
          <w:sz w:val="24"/>
          <w:szCs w:val="24"/>
        </w:rPr>
        <w:t>Лексика</w:t>
      </w:r>
    </w:p>
    <w:p w:rsidR="00C76804" w:rsidRPr="00EC5D70" w:rsidRDefault="00C76804" w:rsidP="00EC5D70">
      <w:pPr>
        <w:pStyle w:val="af7"/>
        <w:tabs>
          <w:tab w:val="left" w:pos="567"/>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Слово как единство звучания и значения. Лексическое значение слова (общее представление). Выявление слов, значение ко</w:t>
      </w:r>
      <w:r w:rsidRPr="00EC5D70">
        <w:rPr>
          <w:rFonts w:cs="Times New Roman"/>
          <w:color w:val="000000" w:themeColor="text1"/>
          <w:sz w:val="24"/>
          <w:szCs w:val="24"/>
        </w:rPr>
        <w:t>торыхтребуетуточнения.Определениезначениясловапотек</w:t>
      </w:r>
      <w:r w:rsidRPr="00EC5D70">
        <w:rPr>
          <w:rFonts w:cs="Times New Roman"/>
          <w:color w:val="000000" w:themeColor="text1"/>
          <w:w w:val="95"/>
          <w:sz w:val="24"/>
          <w:szCs w:val="24"/>
        </w:rPr>
        <w:t>стуилиуточнениезначенияспомощьютолковогословаря.</w:t>
      </w:r>
    </w:p>
    <w:p w:rsidR="00C76804" w:rsidRPr="00EC5D70" w:rsidRDefault="00C76804" w:rsidP="00EC5D70">
      <w:pPr>
        <w:pStyle w:val="af7"/>
        <w:tabs>
          <w:tab w:val="left" w:pos="567"/>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Однозначные и многозначные слова (простые случаи, наблю</w:t>
      </w:r>
      <w:r w:rsidRPr="00EC5D70">
        <w:rPr>
          <w:rFonts w:cs="Times New Roman"/>
          <w:color w:val="000000" w:themeColor="text1"/>
          <w:sz w:val="24"/>
          <w:szCs w:val="24"/>
        </w:rPr>
        <w:t>дение).</w:t>
      </w:r>
    </w:p>
    <w:p w:rsidR="00C76804" w:rsidRPr="00EC5D70" w:rsidRDefault="00C76804" w:rsidP="00EC5D70">
      <w:pPr>
        <w:pStyle w:val="af7"/>
        <w:tabs>
          <w:tab w:val="left" w:pos="567"/>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Наблюдениезаиспользованиемвречисинонимов,антонимов.</w:t>
      </w:r>
    </w:p>
    <w:p w:rsidR="00C76804" w:rsidRPr="00EC5D70" w:rsidRDefault="00C76804" w:rsidP="00EC5D70">
      <w:pPr>
        <w:pStyle w:val="af7"/>
        <w:tabs>
          <w:tab w:val="left" w:pos="567"/>
          <w:tab w:val="left" w:pos="709"/>
        </w:tabs>
        <w:spacing w:after="0" w:line="240" w:lineRule="auto"/>
        <w:ind w:firstLine="0"/>
        <w:jc w:val="left"/>
        <w:rPr>
          <w:rFonts w:cs="Times New Roman"/>
          <w:b/>
          <w:color w:val="000000" w:themeColor="text1"/>
          <w:sz w:val="24"/>
          <w:szCs w:val="24"/>
        </w:rPr>
      </w:pPr>
      <w:r w:rsidRPr="00EC5D70">
        <w:rPr>
          <w:rFonts w:cs="Times New Roman"/>
          <w:b/>
          <w:color w:val="000000" w:themeColor="text1"/>
          <w:w w:val="90"/>
          <w:sz w:val="24"/>
          <w:szCs w:val="24"/>
        </w:rPr>
        <w:t>Составслова(морфемика)</w:t>
      </w:r>
    </w:p>
    <w:p w:rsidR="00C76804" w:rsidRPr="00EC5D70" w:rsidRDefault="00C76804" w:rsidP="00EC5D70">
      <w:pPr>
        <w:pStyle w:val="af7"/>
        <w:tabs>
          <w:tab w:val="left" w:pos="567"/>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Корень как обязательная часть слова. Однокоренные (родственные)слова.Признакиоднокоренных(родственных)слов.Различение однокоренных слов и синонимов, однокоренных</w:t>
      </w:r>
      <w:r w:rsidRPr="00EC5D70">
        <w:rPr>
          <w:rFonts w:cs="Times New Roman"/>
          <w:color w:val="000000" w:themeColor="text1"/>
          <w:w w:val="95"/>
          <w:sz w:val="24"/>
          <w:szCs w:val="24"/>
        </w:rPr>
        <w:t>слов и слов с омонимичными корнями. Выделение в словах кор</w:t>
      </w:r>
      <w:r w:rsidRPr="00EC5D70">
        <w:rPr>
          <w:rFonts w:cs="Times New Roman"/>
          <w:color w:val="000000" w:themeColor="text1"/>
          <w:sz w:val="24"/>
          <w:szCs w:val="24"/>
        </w:rPr>
        <w:t>ня(простыеслучаи).</w:t>
      </w:r>
    </w:p>
    <w:p w:rsidR="00C76804" w:rsidRPr="00EC5D70" w:rsidRDefault="00C76804" w:rsidP="00EC5D70">
      <w:pPr>
        <w:pStyle w:val="af7"/>
        <w:tabs>
          <w:tab w:val="left" w:pos="567"/>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Окончание как изменяемая часть слова. Изменение формыслова с помощью окончания. Различение изменяемых и неизменяемыхслов.</w:t>
      </w:r>
    </w:p>
    <w:p w:rsidR="00C76804" w:rsidRPr="00EC5D70" w:rsidRDefault="00C76804" w:rsidP="00EC5D70">
      <w:pPr>
        <w:pStyle w:val="af7"/>
        <w:tabs>
          <w:tab w:val="left" w:pos="567"/>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Суффикс как часть слова (наблюдение). Приставка как часть</w:t>
      </w:r>
      <w:r w:rsidRPr="00EC5D70">
        <w:rPr>
          <w:rFonts w:cs="Times New Roman"/>
          <w:color w:val="000000" w:themeColor="text1"/>
          <w:spacing w:val="-1"/>
          <w:sz w:val="24"/>
          <w:szCs w:val="24"/>
        </w:rPr>
        <w:t>слова(наблюдение).</w:t>
      </w:r>
    </w:p>
    <w:p w:rsidR="00C76804" w:rsidRPr="00EC5D70" w:rsidRDefault="00C76804" w:rsidP="00EC5D70">
      <w:pPr>
        <w:pStyle w:val="af7"/>
        <w:tabs>
          <w:tab w:val="left" w:pos="567"/>
          <w:tab w:val="left" w:pos="709"/>
        </w:tabs>
        <w:spacing w:after="0" w:line="240" w:lineRule="auto"/>
        <w:ind w:firstLine="0"/>
        <w:jc w:val="left"/>
        <w:rPr>
          <w:rFonts w:cs="Times New Roman"/>
          <w:color w:val="000000" w:themeColor="text1"/>
          <w:sz w:val="24"/>
          <w:szCs w:val="24"/>
        </w:rPr>
      </w:pPr>
      <w:r w:rsidRPr="00EC5D70">
        <w:rPr>
          <w:rFonts w:cs="Times New Roman"/>
          <w:b/>
          <w:color w:val="000000" w:themeColor="text1"/>
          <w:sz w:val="24"/>
          <w:szCs w:val="24"/>
        </w:rPr>
        <w:t>Морфология</w:t>
      </w:r>
    </w:p>
    <w:p w:rsidR="00C76804" w:rsidRPr="00EC5D70" w:rsidRDefault="00C76804" w:rsidP="00EC5D70">
      <w:pPr>
        <w:pStyle w:val="af7"/>
        <w:tabs>
          <w:tab w:val="left" w:pos="567"/>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Имя существительное (ознакомление): общее значение, вопросы(«кто?»,«что?»),употреблениевречи.</w:t>
      </w:r>
    </w:p>
    <w:p w:rsidR="00C76804" w:rsidRPr="00EC5D70" w:rsidRDefault="00C76804" w:rsidP="00EC5D70">
      <w:pPr>
        <w:pStyle w:val="af7"/>
        <w:tabs>
          <w:tab w:val="left" w:pos="567"/>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Глагол (ознакомление): общее значение, вопросы («что делать?»,«чтосделать?»идр.),употреблениевречи.</w:t>
      </w:r>
    </w:p>
    <w:p w:rsidR="00C76804" w:rsidRPr="00EC5D70" w:rsidRDefault="00C76804" w:rsidP="00EC5D70">
      <w:pPr>
        <w:pStyle w:val="af7"/>
        <w:tabs>
          <w:tab w:val="left" w:pos="567"/>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pacing w:val="-1"/>
          <w:sz w:val="24"/>
          <w:szCs w:val="24"/>
        </w:rPr>
        <w:t>Имяприлагательное(ознакомление):</w:t>
      </w:r>
      <w:r w:rsidRPr="00EC5D70">
        <w:rPr>
          <w:rFonts w:cs="Times New Roman"/>
          <w:color w:val="000000" w:themeColor="text1"/>
          <w:sz w:val="24"/>
          <w:szCs w:val="24"/>
        </w:rPr>
        <w:t>общеезначение,вопросы(«какой?»,«какая?»,«какое?»,«какие?»),употреблениевречи.</w:t>
      </w:r>
    </w:p>
    <w:p w:rsidR="00C76804" w:rsidRPr="00EC5D70" w:rsidRDefault="00C76804" w:rsidP="00EC5D70">
      <w:pPr>
        <w:pStyle w:val="af7"/>
        <w:tabs>
          <w:tab w:val="left" w:pos="567"/>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pacing w:val="-1"/>
          <w:sz w:val="24"/>
          <w:szCs w:val="24"/>
        </w:rPr>
        <w:t>Предлог.Отличие</w:t>
      </w:r>
      <w:r w:rsidRPr="00EC5D70">
        <w:rPr>
          <w:rFonts w:cs="Times New Roman"/>
          <w:color w:val="000000" w:themeColor="text1"/>
          <w:sz w:val="24"/>
          <w:szCs w:val="24"/>
        </w:rPr>
        <w:t>предлоговотприставок.Наиболеераспро</w:t>
      </w:r>
      <w:r w:rsidRPr="00EC5D70">
        <w:rPr>
          <w:rFonts w:cs="Times New Roman"/>
          <w:color w:val="000000" w:themeColor="text1"/>
          <w:w w:val="105"/>
          <w:sz w:val="24"/>
          <w:szCs w:val="24"/>
        </w:rPr>
        <w:t>странённыепредлоги:</w:t>
      </w:r>
      <w:r w:rsidRPr="00EC5D70">
        <w:rPr>
          <w:rFonts w:cs="Times New Roman"/>
          <w:i/>
          <w:color w:val="000000" w:themeColor="text1"/>
          <w:w w:val="105"/>
          <w:sz w:val="24"/>
          <w:szCs w:val="24"/>
        </w:rPr>
        <w:t>в</w:t>
      </w:r>
      <w:r w:rsidRPr="00EC5D70">
        <w:rPr>
          <w:rFonts w:cs="Times New Roman"/>
          <w:color w:val="000000" w:themeColor="text1"/>
          <w:w w:val="105"/>
          <w:sz w:val="24"/>
          <w:szCs w:val="24"/>
        </w:rPr>
        <w:t>,</w:t>
      </w:r>
      <w:r w:rsidRPr="00EC5D70">
        <w:rPr>
          <w:rFonts w:cs="Times New Roman"/>
          <w:i/>
          <w:color w:val="000000" w:themeColor="text1"/>
          <w:w w:val="105"/>
          <w:sz w:val="24"/>
          <w:szCs w:val="24"/>
        </w:rPr>
        <w:t>на</w:t>
      </w:r>
      <w:r w:rsidRPr="00EC5D70">
        <w:rPr>
          <w:rFonts w:cs="Times New Roman"/>
          <w:color w:val="000000" w:themeColor="text1"/>
          <w:w w:val="105"/>
          <w:sz w:val="24"/>
          <w:szCs w:val="24"/>
        </w:rPr>
        <w:t>,</w:t>
      </w:r>
      <w:r w:rsidRPr="00EC5D70">
        <w:rPr>
          <w:rFonts w:cs="Times New Roman"/>
          <w:i/>
          <w:color w:val="000000" w:themeColor="text1"/>
          <w:w w:val="105"/>
          <w:sz w:val="24"/>
          <w:szCs w:val="24"/>
        </w:rPr>
        <w:t>из</w:t>
      </w:r>
      <w:r w:rsidRPr="00EC5D70">
        <w:rPr>
          <w:rFonts w:cs="Times New Roman"/>
          <w:color w:val="000000" w:themeColor="text1"/>
          <w:w w:val="105"/>
          <w:sz w:val="24"/>
          <w:szCs w:val="24"/>
        </w:rPr>
        <w:t>,</w:t>
      </w:r>
      <w:r w:rsidRPr="00EC5D70">
        <w:rPr>
          <w:rFonts w:cs="Times New Roman"/>
          <w:i/>
          <w:color w:val="000000" w:themeColor="text1"/>
          <w:w w:val="105"/>
          <w:sz w:val="24"/>
          <w:szCs w:val="24"/>
        </w:rPr>
        <w:t>без</w:t>
      </w:r>
      <w:r w:rsidRPr="00EC5D70">
        <w:rPr>
          <w:rFonts w:cs="Times New Roman"/>
          <w:color w:val="000000" w:themeColor="text1"/>
          <w:w w:val="105"/>
          <w:sz w:val="24"/>
          <w:szCs w:val="24"/>
        </w:rPr>
        <w:t>,</w:t>
      </w:r>
      <w:r w:rsidRPr="00EC5D70">
        <w:rPr>
          <w:rFonts w:cs="Times New Roman"/>
          <w:i/>
          <w:color w:val="000000" w:themeColor="text1"/>
          <w:w w:val="105"/>
          <w:sz w:val="24"/>
          <w:szCs w:val="24"/>
        </w:rPr>
        <w:t>над</w:t>
      </w:r>
      <w:r w:rsidRPr="00EC5D70">
        <w:rPr>
          <w:rFonts w:cs="Times New Roman"/>
          <w:color w:val="000000" w:themeColor="text1"/>
          <w:w w:val="105"/>
          <w:sz w:val="24"/>
          <w:szCs w:val="24"/>
        </w:rPr>
        <w:t>,</w:t>
      </w:r>
      <w:r w:rsidRPr="00EC5D70">
        <w:rPr>
          <w:rFonts w:cs="Times New Roman"/>
          <w:i/>
          <w:color w:val="000000" w:themeColor="text1"/>
          <w:w w:val="105"/>
          <w:sz w:val="24"/>
          <w:szCs w:val="24"/>
        </w:rPr>
        <w:t>до</w:t>
      </w:r>
      <w:r w:rsidRPr="00EC5D70">
        <w:rPr>
          <w:rFonts w:cs="Times New Roman"/>
          <w:color w:val="000000" w:themeColor="text1"/>
          <w:w w:val="105"/>
          <w:sz w:val="24"/>
          <w:szCs w:val="24"/>
        </w:rPr>
        <w:t>,</w:t>
      </w:r>
      <w:r w:rsidRPr="00EC5D70">
        <w:rPr>
          <w:rFonts w:cs="Times New Roman"/>
          <w:i/>
          <w:color w:val="000000" w:themeColor="text1"/>
          <w:w w:val="105"/>
          <w:sz w:val="24"/>
          <w:szCs w:val="24"/>
        </w:rPr>
        <w:t>у</w:t>
      </w:r>
      <w:r w:rsidRPr="00EC5D70">
        <w:rPr>
          <w:rFonts w:cs="Times New Roman"/>
          <w:color w:val="000000" w:themeColor="text1"/>
          <w:w w:val="105"/>
          <w:sz w:val="24"/>
          <w:szCs w:val="24"/>
        </w:rPr>
        <w:t>,</w:t>
      </w:r>
      <w:r w:rsidRPr="00EC5D70">
        <w:rPr>
          <w:rFonts w:cs="Times New Roman"/>
          <w:i/>
          <w:color w:val="000000" w:themeColor="text1"/>
          <w:w w:val="105"/>
          <w:sz w:val="24"/>
          <w:szCs w:val="24"/>
        </w:rPr>
        <w:t>о</w:t>
      </w:r>
      <w:r w:rsidRPr="00EC5D70">
        <w:rPr>
          <w:rFonts w:cs="Times New Roman"/>
          <w:color w:val="000000" w:themeColor="text1"/>
          <w:w w:val="105"/>
          <w:sz w:val="24"/>
          <w:szCs w:val="24"/>
        </w:rPr>
        <w:t>,</w:t>
      </w:r>
      <w:r w:rsidRPr="00EC5D70">
        <w:rPr>
          <w:rFonts w:cs="Times New Roman"/>
          <w:i/>
          <w:color w:val="000000" w:themeColor="text1"/>
          <w:w w:val="105"/>
          <w:sz w:val="24"/>
          <w:szCs w:val="24"/>
        </w:rPr>
        <w:t>об</w:t>
      </w:r>
      <w:r w:rsidRPr="00EC5D70">
        <w:rPr>
          <w:rFonts w:cs="Times New Roman"/>
          <w:color w:val="000000" w:themeColor="text1"/>
          <w:w w:val="105"/>
          <w:sz w:val="24"/>
          <w:szCs w:val="24"/>
        </w:rPr>
        <w:t>идр.</w:t>
      </w:r>
    </w:p>
    <w:p w:rsidR="00C76804" w:rsidRPr="00EC5D70" w:rsidRDefault="00C76804" w:rsidP="00EC5D70">
      <w:pPr>
        <w:pStyle w:val="af7"/>
        <w:tabs>
          <w:tab w:val="left" w:pos="567"/>
          <w:tab w:val="left" w:pos="709"/>
        </w:tabs>
        <w:spacing w:after="0" w:line="240" w:lineRule="auto"/>
        <w:ind w:firstLine="0"/>
        <w:jc w:val="left"/>
        <w:rPr>
          <w:rFonts w:cs="Times New Roman"/>
          <w:color w:val="000000" w:themeColor="text1"/>
          <w:sz w:val="24"/>
          <w:szCs w:val="24"/>
        </w:rPr>
      </w:pPr>
      <w:r w:rsidRPr="00EC5D70">
        <w:rPr>
          <w:rFonts w:cs="Times New Roman"/>
          <w:b/>
          <w:color w:val="000000" w:themeColor="text1"/>
          <w:sz w:val="24"/>
          <w:szCs w:val="24"/>
        </w:rPr>
        <w:t>Синтаксис</w:t>
      </w:r>
    </w:p>
    <w:p w:rsidR="00C76804" w:rsidRPr="00EC5D70" w:rsidRDefault="00C76804" w:rsidP="00EC5D70">
      <w:pPr>
        <w:pStyle w:val="af7"/>
        <w:tabs>
          <w:tab w:val="left" w:pos="567"/>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Порядоксловвпредложении;связьсловвпредложении(повторение).</w:t>
      </w:r>
    </w:p>
    <w:p w:rsidR="00C76804" w:rsidRPr="00EC5D70" w:rsidRDefault="00C76804" w:rsidP="00EC5D70">
      <w:pPr>
        <w:pStyle w:val="af7"/>
        <w:tabs>
          <w:tab w:val="left" w:pos="567"/>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Предложениекакединицаязыка.Предложениеислово.От</w:t>
      </w:r>
      <w:r w:rsidRPr="00EC5D70">
        <w:rPr>
          <w:rFonts w:cs="Times New Roman"/>
          <w:color w:val="000000" w:themeColor="text1"/>
          <w:w w:val="95"/>
          <w:sz w:val="24"/>
          <w:szCs w:val="24"/>
        </w:rPr>
        <w:t>личие предложения от слова. Наблюдение за выделением в устнойречиодногоизсловпредложения(логическоеударение).</w:t>
      </w:r>
    </w:p>
    <w:p w:rsidR="00C76804" w:rsidRPr="00EC5D70" w:rsidRDefault="00C76804" w:rsidP="00EC5D70">
      <w:pPr>
        <w:pStyle w:val="af7"/>
        <w:tabs>
          <w:tab w:val="left" w:pos="567"/>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Видыпредложенийпоцеливысказывания:повествователь</w:t>
      </w:r>
      <w:r w:rsidRPr="00EC5D70">
        <w:rPr>
          <w:rFonts w:cs="Times New Roman"/>
          <w:color w:val="000000" w:themeColor="text1"/>
          <w:w w:val="95"/>
          <w:sz w:val="24"/>
          <w:szCs w:val="24"/>
        </w:rPr>
        <w:t>ные,вопросительные,побудительныепредложения.</w:t>
      </w:r>
    </w:p>
    <w:p w:rsidR="00C76804" w:rsidRPr="00EC5D70" w:rsidRDefault="00C76804" w:rsidP="00EC5D70">
      <w:pPr>
        <w:pStyle w:val="af7"/>
        <w:tabs>
          <w:tab w:val="left" w:pos="567"/>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Виды предложений по эмоциональной окраске (по интонации):восклицательныеиневосклицательныепредложения.</w:t>
      </w:r>
    </w:p>
    <w:p w:rsidR="00C76804" w:rsidRPr="00EC5D70" w:rsidRDefault="00C76804" w:rsidP="00EC5D70">
      <w:pPr>
        <w:pStyle w:val="af7"/>
        <w:tabs>
          <w:tab w:val="left" w:pos="567"/>
          <w:tab w:val="left" w:pos="709"/>
        </w:tabs>
        <w:spacing w:after="0" w:line="240" w:lineRule="auto"/>
        <w:ind w:firstLine="0"/>
        <w:jc w:val="left"/>
        <w:rPr>
          <w:rFonts w:cs="Times New Roman"/>
          <w:b/>
          <w:color w:val="000000" w:themeColor="text1"/>
          <w:sz w:val="24"/>
          <w:szCs w:val="24"/>
        </w:rPr>
      </w:pPr>
      <w:r w:rsidRPr="00EC5D70">
        <w:rPr>
          <w:rFonts w:cs="Times New Roman"/>
          <w:b/>
          <w:color w:val="000000" w:themeColor="text1"/>
          <w:w w:val="90"/>
          <w:sz w:val="24"/>
          <w:szCs w:val="24"/>
        </w:rPr>
        <w:t>Орфографияипунктуация</w:t>
      </w:r>
    </w:p>
    <w:p w:rsidR="00C76804" w:rsidRPr="00EC5D70" w:rsidRDefault="00C76804" w:rsidP="00EC5D70">
      <w:pPr>
        <w:pStyle w:val="af7"/>
        <w:tabs>
          <w:tab w:val="left" w:pos="567"/>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lastRenderedPageBreak/>
        <w:t>Прописная буква в начале предложения и в именах собствен</w:t>
      </w:r>
      <w:r w:rsidRPr="00EC5D70">
        <w:rPr>
          <w:rFonts w:cs="Times New Roman"/>
          <w:color w:val="000000" w:themeColor="text1"/>
          <w:sz w:val="24"/>
          <w:szCs w:val="24"/>
        </w:rPr>
        <w:t>ных (имена, фамилии, клички животных); знаки препинания</w:t>
      </w:r>
      <w:r w:rsidRPr="00EC5D70">
        <w:rPr>
          <w:rFonts w:cs="Times New Roman"/>
          <w:color w:val="000000" w:themeColor="text1"/>
          <w:w w:val="95"/>
          <w:sz w:val="24"/>
          <w:szCs w:val="24"/>
        </w:rPr>
        <w:t>в конце предложения; перенос слов со строки на строку (без учёта морфемного членения слова); гласные после шипящих в соче</w:t>
      </w:r>
      <w:r w:rsidRPr="00EC5D70">
        <w:rPr>
          <w:rFonts w:cs="Times New Roman"/>
          <w:color w:val="000000" w:themeColor="text1"/>
          <w:w w:val="105"/>
          <w:sz w:val="24"/>
          <w:szCs w:val="24"/>
        </w:rPr>
        <w:t xml:space="preserve">таниях </w:t>
      </w:r>
      <w:r w:rsidRPr="00EC5D70">
        <w:rPr>
          <w:rFonts w:cs="Times New Roman"/>
          <w:b/>
          <w:i/>
          <w:color w:val="000000" w:themeColor="text1"/>
          <w:w w:val="105"/>
          <w:sz w:val="24"/>
          <w:szCs w:val="24"/>
        </w:rPr>
        <w:t>жи</w:t>
      </w:r>
      <w:r w:rsidRPr="00EC5D70">
        <w:rPr>
          <w:rFonts w:cs="Times New Roman"/>
          <w:color w:val="000000" w:themeColor="text1"/>
          <w:w w:val="105"/>
          <w:sz w:val="24"/>
          <w:szCs w:val="24"/>
        </w:rPr>
        <w:t xml:space="preserve">, </w:t>
      </w:r>
      <w:r w:rsidRPr="00EC5D70">
        <w:rPr>
          <w:rFonts w:cs="Times New Roman"/>
          <w:b/>
          <w:i/>
          <w:color w:val="000000" w:themeColor="text1"/>
          <w:w w:val="105"/>
          <w:sz w:val="24"/>
          <w:szCs w:val="24"/>
        </w:rPr>
        <w:t xml:space="preserve">ши </w:t>
      </w:r>
      <w:r w:rsidRPr="00EC5D70">
        <w:rPr>
          <w:rFonts w:cs="Times New Roman"/>
          <w:color w:val="000000" w:themeColor="text1"/>
          <w:w w:val="105"/>
          <w:sz w:val="24"/>
          <w:szCs w:val="24"/>
        </w:rPr>
        <w:t xml:space="preserve">(в положении под ударением), </w:t>
      </w:r>
      <w:r w:rsidRPr="00EC5D70">
        <w:rPr>
          <w:rFonts w:cs="Times New Roman"/>
          <w:b/>
          <w:i/>
          <w:color w:val="000000" w:themeColor="text1"/>
          <w:w w:val="105"/>
          <w:sz w:val="24"/>
          <w:szCs w:val="24"/>
        </w:rPr>
        <w:t>ча</w:t>
      </w:r>
      <w:r w:rsidRPr="00EC5D70">
        <w:rPr>
          <w:rFonts w:cs="Times New Roman"/>
          <w:color w:val="000000" w:themeColor="text1"/>
          <w:w w:val="105"/>
          <w:sz w:val="24"/>
          <w:szCs w:val="24"/>
        </w:rPr>
        <w:t xml:space="preserve">, </w:t>
      </w:r>
      <w:r w:rsidRPr="00EC5D70">
        <w:rPr>
          <w:rFonts w:cs="Times New Roman"/>
          <w:b/>
          <w:i/>
          <w:color w:val="000000" w:themeColor="text1"/>
          <w:w w:val="105"/>
          <w:sz w:val="24"/>
          <w:szCs w:val="24"/>
        </w:rPr>
        <w:t>ща</w:t>
      </w:r>
      <w:r w:rsidRPr="00EC5D70">
        <w:rPr>
          <w:rFonts w:cs="Times New Roman"/>
          <w:color w:val="000000" w:themeColor="text1"/>
          <w:w w:val="105"/>
          <w:sz w:val="24"/>
          <w:szCs w:val="24"/>
        </w:rPr>
        <w:t xml:space="preserve">, </w:t>
      </w:r>
      <w:r w:rsidRPr="00EC5D70">
        <w:rPr>
          <w:rFonts w:cs="Times New Roman"/>
          <w:b/>
          <w:i/>
          <w:color w:val="000000" w:themeColor="text1"/>
          <w:w w:val="105"/>
          <w:sz w:val="24"/>
          <w:szCs w:val="24"/>
        </w:rPr>
        <w:t>чу</w:t>
      </w:r>
      <w:r w:rsidRPr="00EC5D70">
        <w:rPr>
          <w:rFonts w:cs="Times New Roman"/>
          <w:color w:val="000000" w:themeColor="text1"/>
          <w:w w:val="105"/>
          <w:sz w:val="24"/>
          <w:szCs w:val="24"/>
        </w:rPr>
        <w:t xml:space="preserve">, </w:t>
      </w:r>
      <w:r w:rsidRPr="00EC5D70">
        <w:rPr>
          <w:rFonts w:cs="Times New Roman"/>
          <w:b/>
          <w:i/>
          <w:color w:val="000000" w:themeColor="text1"/>
          <w:w w:val="105"/>
          <w:sz w:val="24"/>
          <w:szCs w:val="24"/>
        </w:rPr>
        <w:t>щу</w:t>
      </w:r>
      <w:r w:rsidRPr="00EC5D70">
        <w:rPr>
          <w:rFonts w:cs="Times New Roman"/>
          <w:color w:val="000000" w:themeColor="text1"/>
          <w:w w:val="105"/>
          <w:sz w:val="24"/>
          <w:szCs w:val="24"/>
        </w:rPr>
        <w:t>;</w:t>
      </w:r>
      <w:r w:rsidRPr="00EC5D70">
        <w:rPr>
          <w:rFonts w:cs="Times New Roman"/>
          <w:color w:val="000000" w:themeColor="text1"/>
          <w:spacing w:val="-1"/>
          <w:sz w:val="24"/>
          <w:szCs w:val="24"/>
        </w:rPr>
        <w:t>сочетания</w:t>
      </w:r>
      <w:r w:rsidRPr="00EC5D70">
        <w:rPr>
          <w:rFonts w:cs="Times New Roman"/>
          <w:b/>
          <w:i/>
          <w:color w:val="000000" w:themeColor="text1"/>
          <w:spacing w:val="-1"/>
          <w:sz w:val="24"/>
          <w:szCs w:val="24"/>
        </w:rPr>
        <w:t>чк</w:t>
      </w:r>
      <w:r w:rsidRPr="00EC5D70">
        <w:rPr>
          <w:rFonts w:cs="Times New Roman"/>
          <w:color w:val="000000" w:themeColor="text1"/>
          <w:spacing w:val="-1"/>
          <w:sz w:val="24"/>
          <w:szCs w:val="24"/>
        </w:rPr>
        <w:t>,</w:t>
      </w:r>
      <w:r w:rsidRPr="00EC5D70">
        <w:rPr>
          <w:rFonts w:cs="Times New Roman"/>
          <w:b/>
          <w:i/>
          <w:color w:val="000000" w:themeColor="text1"/>
          <w:spacing w:val="-1"/>
          <w:sz w:val="24"/>
          <w:szCs w:val="24"/>
        </w:rPr>
        <w:t>чн</w:t>
      </w:r>
      <w:r w:rsidRPr="00EC5D70">
        <w:rPr>
          <w:rFonts w:cs="Times New Roman"/>
          <w:color w:val="000000" w:themeColor="text1"/>
          <w:spacing w:val="-1"/>
          <w:sz w:val="24"/>
          <w:szCs w:val="24"/>
        </w:rPr>
        <w:t>(повторениеправилправописания,изученных</w:t>
      </w:r>
      <w:r w:rsidRPr="00EC5D70">
        <w:rPr>
          <w:rFonts w:cs="Times New Roman"/>
          <w:color w:val="000000" w:themeColor="text1"/>
          <w:w w:val="105"/>
          <w:sz w:val="24"/>
          <w:szCs w:val="24"/>
        </w:rPr>
        <w:t>в1классе).</w:t>
      </w:r>
    </w:p>
    <w:p w:rsidR="00C76804" w:rsidRPr="00EC5D70" w:rsidRDefault="00C76804" w:rsidP="00EC5D70">
      <w:pPr>
        <w:pStyle w:val="af7"/>
        <w:tabs>
          <w:tab w:val="left" w:pos="567"/>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Орфографическая зоркость как осознание места возможноговозникновения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w:t>
      </w:r>
      <w:r w:rsidRPr="00EC5D70">
        <w:rPr>
          <w:rFonts w:cs="Times New Roman"/>
          <w:color w:val="000000" w:themeColor="text1"/>
          <w:sz w:val="24"/>
          <w:szCs w:val="24"/>
        </w:rPr>
        <w:t>графического словаря учебника для определения (уточнения)написанияслова.Контрольисамоконтрольприпроверкесоб</w:t>
      </w:r>
      <w:r w:rsidRPr="00EC5D70">
        <w:rPr>
          <w:rFonts w:cs="Times New Roman"/>
          <w:color w:val="000000" w:themeColor="text1"/>
          <w:w w:val="95"/>
          <w:sz w:val="24"/>
          <w:szCs w:val="24"/>
        </w:rPr>
        <w:t>ственныхипредложенныхтекстов.</w:t>
      </w:r>
    </w:p>
    <w:p w:rsidR="00C76804" w:rsidRPr="00EC5D70" w:rsidRDefault="00C76804" w:rsidP="00EC5D70">
      <w:pPr>
        <w:pStyle w:val="af7"/>
        <w:tabs>
          <w:tab w:val="left" w:pos="567"/>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Правилаправописанияиихприменение:</w:t>
      </w:r>
    </w:p>
    <w:p w:rsidR="00C76804" w:rsidRPr="00EC5D70" w:rsidRDefault="00C76804" w:rsidP="00EC5D70">
      <w:pPr>
        <w:pStyle w:val="a5"/>
        <w:widowControl w:val="0"/>
        <w:numPr>
          <w:ilvl w:val="0"/>
          <w:numId w:val="88"/>
        </w:numPr>
        <w:tabs>
          <w:tab w:val="left" w:pos="384"/>
          <w:tab w:val="left" w:pos="567"/>
          <w:tab w:val="left" w:pos="709"/>
        </w:tabs>
        <w:suppressAutoHyphens w:val="0"/>
        <w:autoSpaceDE w:val="0"/>
        <w:autoSpaceDN w:val="0"/>
        <w:ind w:left="0" w:firstLine="0"/>
        <w:rPr>
          <w:color w:val="000000" w:themeColor="text1"/>
        </w:rPr>
      </w:pPr>
      <w:r w:rsidRPr="00EC5D70">
        <w:rPr>
          <w:color w:val="000000" w:themeColor="text1"/>
        </w:rPr>
        <w:t>разделительныймягкийзнак;</w:t>
      </w:r>
    </w:p>
    <w:p w:rsidR="00C76804" w:rsidRPr="00EC5D70" w:rsidRDefault="00C76804" w:rsidP="00EC5D70">
      <w:pPr>
        <w:pStyle w:val="a5"/>
        <w:widowControl w:val="0"/>
        <w:numPr>
          <w:ilvl w:val="0"/>
          <w:numId w:val="88"/>
        </w:numPr>
        <w:tabs>
          <w:tab w:val="left" w:pos="384"/>
          <w:tab w:val="left" w:pos="567"/>
          <w:tab w:val="left" w:pos="709"/>
        </w:tabs>
        <w:suppressAutoHyphens w:val="0"/>
        <w:autoSpaceDE w:val="0"/>
        <w:autoSpaceDN w:val="0"/>
        <w:ind w:left="0" w:firstLine="0"/>
        <w:rPr>
          <w:color w:val="000000" w:themeColor="text1"/>
        </w:rPr>
      </w:pPr>
      <w:r w:rsidRPr="00EC5D70">
        <w:rPr>
          <w:color w:val="000000" w:themeColor="text1"/>
          <w:spacing w:val="-1"/>
          <w:w w:val="110"/>
        </w:rPr>
        <w:t>сочетания</w:t>
      </w:r>
      <w:r w:rsidRPr="00EC5D70">
        <w:rPr>
          <w:b/>
          <w:i/>
          <w:color w:val="000000" w:themeColor="text1"/>
          <w:w w:val="110"/>
        </w:rPr>
        <w:t>чт</w:t>
      </w:r>
      <w:r w:rsidRPr="00EC5D70">
        <w:rPr>
          <w:color w:val="000000" w:themeColor="text1"/>
          <w:w w:val="110"/>
        </w:rPr>
        <w:t>,</w:t>
      </w:r>
      <w:r w:rsidRPr="00EC5D70">
        <w:rPr>
          <w:b/>
          <w:i/>
          <w:color w:val="000000" w:themeColor="text1"/>
          <w:w w:val="110"/>
        </w:rPr>
        <w:t>щн</w:t>
      </w:r>
      <w:r w:rsidRPr="00EC5D70">
        <w:rPr>
          <w:color w:val="000000" w:themeColor="text1"/>
          <w:w w:val="110"/>
        </w:rPr>
        <w:t>,</w:t>
      </w:r>
      <w:r w:rsidRPr="00EC5D70">
        <w:rPr>
          <w:b/>
          <w:i/>
          <w:color w:val="000000" w:themeColor="text1"/>
          <w:w w:val="110"/>
        </w:rPr>
        <w:t>нч</w:t>
      </w:r>
      <w:r w:rsidRPr="00EC5D70">
        <w:rPr>
          <w:color w:val="000000" w:themeColor="text1"/>
          <w:w w:val="110"/>
        </w:rPr>
        <w:t>;</w:t>
      </w:r>
    </w:p>
    <w:p w:rsidR="00C76804" w:rsidRPr="00EC5D70" w:rsidRDefault="00C76804" w:rsidP="00EC5D70">
      <w:pPr>
        <w:pStyle w:val="a5"/>
        <w:widowControl w:val="0"/>
        <w:numPr>
          <w:ilvl w:val="0"/>
          <w:numId w:val="88"/>
        </w:numPr>
        <w:tabs>
          <w:tab w:val="left" w:pos="384"/>
          <w:tab w:val="left" w:pos="567"/>
          <w:tab w:val="left" w:pos="709"/>
        </w:tabs>
        <w:suppressAutoHyphens w:val="0"/>
        <w:autoSpaceDE w:val="0"/>
        <w:autoSpaceDN w:val="0"/>
        <w:ind w:left="0" w:firstLine="0"/>
        <w:rPr>
          <w:color w:val="000000" w:themeColor="text1"/>
        </w:rPr>
      </w:pPr>
      <w:r w:rsidRPr="00EC5D70">
        <w:rPr>
          <w:color w:val="000000" w:themeColor="text1"/>
          <w:w w:val="95"/>
        </w:rPr>
        <w:t>проверяемыебезударныегласныевкорнеслова;</w:t>
      </w:r>
    </w:p>
    <w:p w:rsidR="00C76804" w:rsidRPr="00EC5D70" w:rsidRDefault="00C76804" w:rsidP="00EC5D70">
      <w:pPr>
        <w:pStyle w:val="a5"/>
        <w:widowControl w:val="0"/>
        <w:numPr>
          <w:ilvl w:val="0"/>
          <w:numId w:val="88"/>
        </w:numPr>
        <w:tabs>
          <w:tab w:val="left" w:pos="384"/>
          <w:tab w:val="left" w:pos="567"/>
          <w:tab w:val="left" w:pos="709"/>
        </w:tabs>
        <w:suppressAutoHyphens w:val="0"/>
        <w:autoSpaceDE w:val="0"/>
        <w:autoSpaceDN w:val="0"/>
        <w:ind w:left="0" w:firstLine="0"/>
        <w:rPr>
          <w:color w:val="000000" w:themeColor="text1"/>
        </w:rPr>
      </w:pPr>
      <w:r w:rsidRPr="00EC5D70">
        <w:rPr>
          <w:color w:val="000000" w:themeColor="text1"/>
          <w:w w:val="95"/>
        </w:rPr>
        <w:t>парныезвонкиеиглухиесогласныевкорнеслова;</w:t>
      </w:r>
    </w:p>
    <w:p w:rsidR="00C76804" w:rsidRPr="00EC5D70" w:rsidRDefault="00C76804" w:rsidP="00EC5D70">
      <w:pPr>
        <w:pStyle w:val="a5"/>
        <w:widowControl w:val="0"/>
        <w:numPr>
          <w:ilvl w:val="0"/>
          <w:numId w:val="88"/>
        </w:numPr>
        <w:tabs>
          <w:tab w:val="left" w:pos="384"/>
          <w:tab w:val="left" w:pos="567"/>
          <w:tab w:val="left" w:pos="709"/>
        </w:tabs>
        <w:suppressAutoHyphens w:val="0"/>
        <w:autoSpaceDE w:val="0"/>
        <w:autoSpaceDN w:val="0"/>
        <w:ind w:left="0" w:firstLine="0"/>
        <w:rPr>
          <w:color w:val="000000" w:themeColor="text1"/>
        </w:rPr>
      </w:pPr>
      <w:r w:rsidRPr="00EC5D70">
        <w:rPr>
          <w:color w:val="000000" w:themeColor="text1"/>
        </w:rPr>
        <w:t>непроверяемыегласныеисогласные(переченьсловворфо</w:t>
      </w:r>
      <w:r w:rsidRPr="00EC5D70">
        <w:rPr>
          <w:color w:val="000000" w:themeColor="text1"/>
          <w:w w:val="95"/>
        </w:rPr>
        <w:t>графическомсловареучебника);</w:t>
      </w:r>
    </w:p>
    <w:p w:rsidR="00C76804" w:rsidRPr="00EC5D70" w:rsidRDefault="00C76804" w:rsidP="00EC5D70">
      <w:pPr>
        <w:pStyle w:val="a5"/>
        <w:widowControl w:val="0"/>
        <w:numPr>
          <w:ilvl w:val="0"/>
          <w:numId w:val="88"/>
        </w:numPr>
        <w:tabs>
          <w:tab w:val="left" w:pos="384"/>
          <w:tab w:val="left" w:pos="567"/>
          <w:tab w:val="left" w:pos="709"/>
        </w:tabs>
        <w:suppressAutoHyphens w:val="0"/>
        <w:autoSpaceDE w:val="0"/>
        <w:autoSpaceDN w:val="0"/>
        <w:ind w:left="0" w:firstLine="0"/>
        <w:rPr>
          <w:color w:val="000000" w:themeColor="text1"/>
        </w:rPr>
      </w:pPr>
      <w:r w:rsidRPr="00EC5D70">
        <w:rPr>
          <w:color w:val="000000" w:themeColor="text1"/>
          <w:w w:val="95"/>
        </w:rPr>
        <w:t>прописнаябуквавименахсобственных:имена,фамилии,отчествалюдей,кличкиживотных,географическиеназвания;</w:t>
      </w:r>
    </w:p>
    <w:p w:rsidR="00C76804" w:rsidRPr="00EC5D70" w:rsidRDefault="00C76804" w:rsidP="00EC5D70">
      <w:pPr>
        <w:pStyle w:val="a5"/>
        <w:widowControl w:val="0"/>
        <w:numPr>
          <w:ilvl w:val="0"/>
          <w:numId w:val="88"/>
        </w:numPr>
        <w:tabs>
          <w:tab w:val="left" w:pos="384"/>
          <w:tab w:val="left" w:pos="567"/>
          <w:tab w:val="left" w:pos="709"/>
        </w:tabs>
        <w:suppressAutoHyphens w:val="0"/>
        <w:autoSpaceDE w:val="0"/>
        <w:autoSpaceDN w:val="0"/>
        <w:ind w:left="0" w:firstLine="0"/>
        <w:rPr>
          <w:color w:val="000000" w:themeColor="text1"/>
        </w:rPr>
      </w:pPr>
      <w:r w:rsidRPr="00EC5D70">
        <w:rPr>
          <w:color w:val="000000" w:themeColor="text1"/>
        </w:rPr>
        <w:t>раздельноенаписаниепредлоговсименамисуществительными.</w:t>
      </w:r>
    </w:p>
    <w:p w:rsidR="00C76804" w:rsidRPr="00EC5D70" w:rsidRDefault="00C76804" w:rsidP="00EC5D70">
      <w:pPr>
        <w:pStyle w:val="af7"/>
        <w:tabs>
          <w:tab w:val="left" w:pos="567"/>
          <w:tab w:val="left" w:pos="709"/>
        </w:tabs>
        <w:spacing w:after="0" w:line="240" w:lineRule="auto"/>
        <w:ind w:firstLine="0"/>
        <w:jc w:val="left"/>
        <w:rPr>
          <w:rFonts w:cs="Times New Roman"/>
          <w:b/>
          <w:color w:val="000000" w:themeColor="text1"/>
          <w:sz w:val="24"/>
          <w:szCs w:val="24"/>
        </w:rPr>
      </w:pPr>
      <w:r w:rsidRPr="00EC5D70">
        <w:rPr>
          <w:rFonts w:cs="Times New Roman"/>
          <w:b/>
          <w:color w:val="000000" w:themeColor="text1"/>
          <w:w w:val="90"/>
          <w:sz w:val="24"/>
          <w:szCs w:val="24"/>
        </w:rPr>
        <w:t>Развитиеречи</w:t>
      </w:r>
    </w:p>
    <w:p w:rsidR="00C76804" w:rsidRPr="00EC5D70" w:rsidRDefault="00C76804" w:rsidP="00EC5D70">
      <w:pPr>
        <w:pStyle w:val="af7"/>
        <w:tabs>
          <w:tab w:val="left" w:pos="567"/>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Выбор языковых средств в соответствии с целями и условия</w:t>
      </w:r>
      <w:r w:rsidRPr="00EC5D70">
        <w:rPr>
          <w:rFonts w:cs="Times New Roman"/>
          <w:color w:val="000000" w:themeColor="text1"/>
          <w:sz w:val="24"/>
          <w:szCs w:val="24"/>
        </w:rPr>
        <w:t>ми устного общения для эффективного решения коммуника</w:t>
      </w:r>
      <w:r w:rsidRPr="00EC5D70">
        <w:rPr>
          <w:rFonts w:cs="Times New Roman"/>
          <w:color w:val="000000" w:themeColor="text1"/>
          <w:w w:val="95"/>
          <w:sz w:val="24"/>
          <w:szCs w:val="24"/>
        </w:rPr>
        <w:t>тивной задачи (для ответа на заданный вопрос, для выражения</w:t>
      </w:r>
      <w:r w:rsidRPr="00EC5D70">
        <w:rPr>
          <w:rFonts w:cs="Times New Roman"/>
          <w:color w:val="000000" w:themeColor="text1"/>
          <w:sz w:val="24"/>
          <w:szCs w:val="24"/>
        </w:rPr>
        <w:t>собственногомнения).Умениевестиразговор(начать,поддер</w:t>
      </w:r>
      <w:r w:rsidRPr="00EC5D70">
        <w:rPr>
          <w:rFonts w:cs="Times New Roman"/>
          <w:color w:val="000000" w:themeColor="text1"/>
          <w:w w:val="95"/>
          <w:sz w:val="24"/>
          <w:szCs w:val="24"/>
        </w:rPr>
        <w:t>жать, закончить разговор, привлечь внимание и т. п.). Практи</w:t>
      </w:r>
      <w:r w:rsidRPr="00EC5D70">
        <w:rPr>
          <w:rFonts w:cs="Times New Roman"/>
          <w:color w:val="000000" w:themeColor="text1"/>
          <w:sz w:val="24"/>
          <w:szCs w:val="24"/>
        </w:rPr>
        <w:t>ческое овладение диалогической формой речи. Соблюдение</w:t>
      </w:r>
      <w:r w:rsidRPr="00EC5D70">
        <w:rPr>
          <w:rFonts w:cs="Times New Roman"/>
          <w:color w:val="000000" w:themeColor="text1"/>
          <w:w w:val="95"/>
          <w:sz w:val="24"/>
          <w:szCs w:val="24"/>
        </w:rPr>
        <w:t>нормречевогоэтикетаиорфоэпическихнормвситуацияхучебног</w:t>
      </w:r>
      <w:r w:rsidRPr="00EC5D70">
        <w:rPr>
          <w:rFonts w:cs="Times New Roman"/>
          <w:color w:val="000000" w:themeColor="text1"/>
          <w:spacing w:val="-1"/>
          <w:sz w:val="24"/>
          <w:szCs w:val="24"/>
        </w:rPr>
        <w:t>оибытового</w:t>
      </w:r>
      <w:r w:rsidRPr="00EC5D70">
        <w:rPr>
          <w:rFonts w:cs="Times New Roman"/>
          <w:color w:val="000000" w:themeColor="text1"/>
          <w:sz w:val="24"/>
          <w:szCs w:val="24"/>
        </w:rPr>
        <w:t>общения.Умениедоговариватьсяиприходить</w:t>
      </w:r>
      <w:r w:rsidRPr="00EC5D70">
        <w:rPr>
          <w:rFonts w:cs="Times New Roman"/>
          <w:color w:val="000000" w:themeColor="text1"/>
          <w:w w:val="95"/>
          <w:sz w:val="24"/>
          <w:szCs w:val="24"/>
        </w:rPr>
        <w:t>к общему решению в совместной деятельности при проведениипарнойигрупповойработы.</w:t>
      </w:r>
    </w:p>
    <w:p w:rsidR="00C76804" w:rsidRPr="00EC5D70" w:rsidRDefault="00C76804" w:rsidP="00EC5D70">
      <w:pPr>
        <w:pStyle w:val="af7"/>
        <w:tabs>
          <w:tab w:val="left" w:pos="567"/>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pacing w:val="-2"/>
          <w:sz w:val="24"/>
          <w:szCs w:val="24"/>
        </w:rPr>
        <w:t>Составление</w:t>
      </w:r>
      <w:r w:rsidRPr="00EC5D70">
        <w:rPr>
          <w:rFonts w:cs="Times New Roman"/>
          <w:color w:val="000000" w:themeColor="text1"/>
          <w:spacing w:val="-1"/>
          <w:sz w:val="24"/>
          <w:szCs w:val="24"/>
        </w:rPr>
        <w:t>устногорассказапорепродукциикартины.Со</w:t>
      </w:r>
      <w:r w:rsidRPr="00EC5D70">
        <w:rPr>
          <w:rFonts w:cs="Times New Roman"/>
          <w:color w:val="000000" w:themeColor="text1"/>
          <w:w w:val="95"/>
          <w:sz w:val="24"/>
          <w:szCs w:val="24"/>
        </w:rPr>
        <w:t>ставлениеустногорассказаполичнымнаблюдениямивопросам.</w:t>
      </w:r>
    </w:p>
    <w:p w:rsidR="00C76804" w:rsidRPr="00EC5D70" w:rsidRDefault="00C76804" w:rsidP="00EC5D70">
      <w:pPr>
        <w:pStyle w:val="af7"/>
        <w:tabs>
          <w:tab w:val="left" w:pos="567"/>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Текст. Признаки текста: смысловое единство предложений</w:t>
      </w:r>
      <w:r w:rsidRPr="00EC5D70">
        <w:rPr>
          <w:rFonts w:cs="Times New Roman"/>
          <w:color w:val="000000" w:themeColor="text1"/>
          <w:w w:val="95"/>
          <w:sz w:val="24"/>
          <w:szCs w:val="24"/>
        </w:rPr>
        <w:t>втексте;последовательностьпредложенийвтексте;выражениев тексте законченной мысли. Тема текста. Основная мысль. Заглавие текста. Подбор заголовков к предложенным текстам. По</w:t>
      </w:r>
      <w:r w:rsidRPr="00EC5D70">
        <w:rPr>
          <w:rFonts w:cs="Times New Roman"/>
          <w:color w:val="000000" w:themeColor="text1"/>
          <w:sz w:val="24"/>
          <w:szCs w:val="24"/>
        </w:rPr>
        <w:t>следовательностьчастейтекста(</w:t>
      </w:r>
      <w:r w:rsidRPr="00EC5D70">
        <w:rPr>
          <w:rFonts w:cs="Times New Roman"/>
          <w:i/>
          <w:color w:val="000000" w:themeColor="text1"/>
          <w:sz w:val="24"/>
          <w:szCs w:val="24"/>
        </w:rPr>
        <w:t>абзацев</w:t>
      </w:r>
      <w:r w:rsidRPr="00EC5D70">
        <w:rPr>
          <w:rFonts w:cs="Times New Roman"/>
          <w:color w:val="000000" w:themeColor="text1"/>
          <w:sz w:val="24"/>
          <w:szCs w:val="24"/>
        </w:rPr>
        <w:t>).Корректирование</w:t>
      </w:r>
      <w:r w:rsidRPr="00EC5D70">
        <w:rPr>
          <w:rFonts w:cs="Times New Roman"/>
          <w:color w:val="000000" w:themeColor="text1"/>
          <w:w w:val="95"/>
          <w:sz w:val="24"/>
          <w:szCs w:val="24"/>
        </w:rPr>
        <w:t>текстовснарушеннымпорядкомпредложенийиабзацев.</w:t>
      </w:r>
    </w:p>
    <w:p w:rsidR="00C76804" w:rsidRPr="00EC5D70" w:rsidRDefault="00C76804" w:rsidP="00EC5D70">
      <w:pPr>
        <w:pStyle w:val="af7"/>
        <w:tabs>
          <w:tab w:val="left" w:pos="567"/>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Типы текстов: описание, повествование, рассуждение, их</w:t>
      </w:r>
      <w:r w:rsidRPr="00EC5D70">
        <w:rPr>
          <w:rFonts w:cs="Times New Roman"/>
          <w:color w:val="000000" w:themeColor="text1"/>
          <w:w w:val="95"/>
          <w:sz w:val="24"/>
          <w:szCs w:val="24"/>
        </w:rPr>
        <w:t>особенности(первичноеознакомление).</w:t>
      </w:r>
    </w:p>
    <w:p w:rsidR="00C76804" w:rsidRPr="00EC5D70" w:rsidRDefault="00C76804" w:rsidP="00EC5D70">
      <w:pPr>
        <w:pStyle w:val="af7"/>
        <w:tabs>
          <w:tab w:val="left" w:pos="567"/>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Поздравлениеипоздравительнаяоткрытка.</w:t>
      </w:r>
    </w:p>
    <w:p w:rsidR="00C76804" w:rsidRPr="00EC5D70" w:rsidRDefault="00C76804" w:rsidP="00EC5D70">
      <w:pPr>
        <w:pStyle w:val="af7"/>
        <w:tabs>
          <w:tab w:val="left" w:pos="567"/>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Понимание текста: развитие умения формулировать простыевыводы на основе информации, содержащейся в тексте. Выразительное чтение текста вслух с соблюдением правильной инто</w:t>
      </w:r>
      <w:r w:rsidRPr="00EC5D70">
        <w:rPr>
          <w:rFonts w:cs="Times New Roman"/>
          <w:color w:val="000000" w:themeColor="text1"/>
          <w:sz w:val="24"/>
          <w:szCs w:val="24"/>
        </w:rPr>
        <w:t>нации.</w:t>
      </w:r>
    </w:p>
    <w:p w:rsidR="00C76804" w:rsidRPr="00EC5D70" w:rsidRDefault="00C76804" w:rsidP="00EC5D70">
      <w:pPr>
        <w:pStyle w:val="af7"/>
        <w:tabs>
          <w:tab w:val="left" w:pos="567"/>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Подробное изложение повествовательного текста объёмом</w:t>
      </w:r>
      <w:r w:rsidRPr="00EC5D70">
        <w:rPr>
          <w:rFonts w:cs="Times New Roman"/>
          <w:color w:val="000000" w:themeColor="text1"/>
          <w:w w:val="95"/>
          <w:sz w:val="24"/>
          <w:szCs w:val="24"/>
        </w:rPr>
        <w:t>30—45словсопоройнавопросы.</w:t>
      </w:r>
    </w:p>
    <w:p w:rsidR="00C76804" w:rsidRPr="00EC5D70" w:rsidRDefault="00C76804" w:rsidP="00EC5D70">
      <w:pPr>
        <w:pStyle w:val="af7"/>
        <w:tabs>
          <w:tab w:val="left" w:pos="567"/>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Изучениесодержанияучебногопредмета«Русскийязык»</w:t>
      </w:r>
      <w:r w:rsidRPr="00EC5D70">
        <w:rPr>
          <w:rFonts w:cs="Times New Roman"/>
          <w:b/>
          <w:color w:val="000000" w:themeColor="text1"/>
          <w:sz w:val="24"/>
          <w:szCs w:val="24"/>
        </w:rPr>
        <w:t>во</w:t>
      </w:r>
      <w:r w:rsidRPr="00EC5D70">
        <w:rPr>
          <w:rFonts w:cs="Times New Roman"/>
          <w:b/>
          <w:color w:val="000000" w:themeColor="text1"/>
          <w:w w:val="95"/>
          <w:sz w:val="24"/>
          <w:szCs w:val="24"/>
        </w:rPr>
        <w:t xml:space="preserve">втором классе </w:t>
      </w:r>
      <w:r w:rsidRPr="00EC5D70">
        <w:rPr>
          <w:rFonts w:cs="Times New Roman"/>
          <w:color w:val="000000" w:themeColor="text1"/>
          <w:w w:val="95"/>
          <w:sz w:val="24"/>
          <w:szCs w:val="24"/>
        </w:rPr>
        <w:t xml:space="preserve">способствует освоению </w:t>
      </w:r>
      <w:r w:rsidRPr="00EC5D70">
        <w:rPr>
          <w:rFonts w:cs="Times New Roman"/>
          <w:b/>
          <w:color w:val="000000" w:themeColor="text1"/>
          <w:w w:val="95"/>
          <w:sz w:val="24"/>
          <w:szCs w:val="24"/>
        </w:rPr>
        <w:t>на пропедевтическомуровне</w:t>
      </w:r>
      <w:r w:rsidRPr="00EC5D70">
        <w:rPr>
          <w:rFonts w:cs="Times New Roman"/>
          <w:color w:val="000000" w:themeColor="text1"/>
          <w:w w:val="95"/>
          <w:sz w:val="24"/>
          <w:szCs w:val="24"/>
        </w:rPr>
        <w:t>рядауниверсальныхучебныхдействий.</w:t>
      </w:r>
    </w:p>
    <w:p w:rsidR="00C76804" w:rsidRPr="00EC5D70" w:rsidRDefault="00C76804" w:rsidP="00EC5D70">
      <w:pPr>
        <w:pStyle w:val="af7"/>
        <w:tabs>
          <w:tab w:val="left" w:pos="567"/>
          <w:tab w:val="left" w:pos="709"/>
        </w:tabs>
        <w:spacing w:after="0" w:line="240" w:lineRule="auto"/>
        <w:ind w:firstLine="0"/>
        <w:jc w:val="left"/>
        <w:rPr>
          <w:rFonts w:cs="Times New Roman"/>
          <w:b/>
          <w:color w:val="000000" w:themeColor="text1"/>
          <w:sz w:val="24"/>
          <w:szCs w:val="24"/>
        </w:rPr>
      </w:pPr>
      <w:r w:rsidRPr="00EC5D70">
        <w:rPr>
          <w:rFonts w:cs="Times New Roman"/>
          <w:b/>
          <w:color w:val="000000" w:themeColor="text1"/>
          <w:w w:val="90"/>
          <w:sz w:val="24"/>
          <w:szCs w:val="24"/>
        </w:rPr>
        <w:t>Познавательныеуниверсальныеучебныедействия:</w:t>
      </w:r>
    </w:p>
    <w:p w:rsidR="00C76804" w:rsidRPr="00EC5D70" w:rsidRDefault="00C76804" w:rsidP="00EC5D70">
      <w:pPr>
        <w:tabs>
          <w:tab w:val="left" w:pos="567"/>
          <w:tab w:val="left" w:pos="709"/>
        </w:tabs>
        <w:spacing w:line="240" w:lineRule="auto"/>
        <w:ind w:firstLine="0"/>
        <w:jc w:val="left"/>
        <w:rPr>
          <w:rFonts w:cs="Times New Roman"/>
          <w:color w:val="000000" w:themeColor="text1"/>
          <w:sz w:val="24"/>
          <w:szCs w:val="24"/>
        </w:rPr>
      </w:pPr>
      <w:r w:rsidRPr="00EC5D70">
        <w:rPr>
          <w:rFonts w:cs="Times New Roman"/>
          <w:i/>
          <w:color w:val="000000" w:themeColor="text1"/>
          <w:w w:val="120"/>
          <w:sz w:val="24"/>
          <w:szCs w:val="24"/>
        </w:rPr>
        <w:t>Базовыелогическиедействия</w:t>
      </w:r>
      <w:r w:rsidRPr="00EC5D70">
        <w:rPr>
          <w:rFonts w:cs="Times New Roman"/>
          <w:color w:val="000000" w:themeColor="text1"/>
          <w:w w:val="120"/>
          <w:sz w:val="24"/>
          <w:szCs w:val="24"/>
        </w:rPr>
        <w:t>:</w:t>
      </w:r>
    </w:p>
    <w:p w:rsidR="00C76804" w:rsidRPr="00EC5D70" w:rsidRDefault="00C76804" w:rsidP="00EC5D70">
      <w:pPr>
        <w:pStyle w:val="a5"/>
        <w:widowControl w:val="0"/>
        <w:numPr>
          <w:ilvl w:val="0"/>
          <w:numId w:val="89"/>
        </w:numPr>
        <w:tabs>
          <w:tab w:val="left" w:pos="567"/>
          <w:tab w:val="left" w:pos="709"/>
          <w:tab w:val="left" w:pos="851"/>
        </w:tabs>
        <w:suppressAutoHyphens w:val="0"/>
        <w:autoSpaceDE w:val="0"/>
        <w:autoSpaceDN w:val="0"/>
        <w:ind w:left="0" w:firstLine="0"/>
        <w:rPr>
          <w:color w:val="000000" w:themeColor="text1"/>
        </w:rPr>
      </w:pPr>
      <w:r w:rsidRPr="00EC5D70">
        <w:rPr>
          <w:color w:val="000000" w:themeColor="text1"/>
          <w:w w:val="95"/>
        </w:rPr>
        <w:t>сравнивать однокоренные (родственные) слова и синонимы; однокоренные (родственные) слова и слова с омонимичны</w:t>
      </w:r>
      <w:r w:rsidRPr="00EC5D70">
        <w:rPr>
          <w:color w:val="000000" w:themeColor="text1"/>
        </w:rPr>
        <w:t>микорнями;</w:t>
      </w:r>
    </w:p>
    <w:p w:rsidR="00C76804" w:rsidRPr="00EC5D70" w:rsidRDefault="00C76804" w:rsidP="00EC5D70">
      <w:pPr>
        <w:pStyle w:val="a5"/>
        <w:widowControl w:val="0"/>
        <w:numPr>
          <w:ilvl w:val="0"/>
          <w:numId w:val="89"/>
        </w:numPr>
        <w:tabs>
          <w:tab w:val="left" w:pos="567"/>
          <w:tab w:val="left" w:pos="709"/>
          <w:tab w:val="left" w:pos="851"/>
        </w:tabs>
        <w:suppressAutoHyphens w:val="0"/>
        <w:autoSpaceDE w:val="0"/>
        <w:autoSpaceDN w:val="0"/>
        <w:ind w:left="0" w:firstLine="0"/>
        <w:rPr>
          <w:color w:val="000000" w:themeColor="text1"/>
          <w:w w:val="95"/>
        </w:rPr>
      </w:pPr>
      <w:r w:rsidRPr="00EC5D70">
        <w:rPr>
          <w:color w:val="000000" w:themeColor="text1"/>
          <w:w w:val="95"/>
        </w:rPr>
        <w:t>сравнивать значение однокоренных (родственных) слов; сравнивать буквенную оболочку однокоренных (родственных) слов;</w:t>
      </w:r>
    </w:p>
    <w:p w:rsidR="00C76804" w:rsidRPr="00EC5D70" w:rsidRDefault="00C76804" w:rsidP="00EC5D70">
      <w:pPr>
        <w:pStyle w:val="a5"/>
        <w:widowControl w:val="0"/>
        <w:numPr>
          <w:ilvl w:val="0"/>
          <w:numId w:val="89"/>
        </w:numPr>
        <w:tabs>
          <w:tab w:val="left" w:pos="567"/>
          <w:tab w:val="left" w:pos="709"/>
          <w:tab w:val="left" w:pos="851"/>
        </w:tabs>
        <w:suppressAutoHyphens w:val="0"/>
        <w:autoSpaceDE w:val="0"/>
        <w:autoSpaceDN w:val="0"/>
        <w:ind w:left="0" w:firstLine="0"/>
        <w:rPr>
          <w:color w:val="000000" w:themeColor="text1"/>
          <w:w w:val="95"/>
        </w:rPr>
      </w:pPr>
      <w:r w:rsidRPr="00EC5D70">
        <w:rPr>
          <w:color w:val="000000" w:themeColor="text1"/>
          <w:w w:val="95"/>
        </w:rPr>
        <w:t>устанавливать основания для сравнения слов: на какой вопрос отвечают, что обозначают;</w:t>
      </w:r>
    </w:p>
    <w:p w:rsidR="00C76804" w:rsidRPr="00EC5D70" w:rsidRDefault="00C76804" w:rsidP="00EC5D70">
      <w:pPr>
        <w:pStyle w:val="a5"/>
        <w:widowControl w:val="0"/>
        <w:numPr>
          <w:ilvl w:val="0"/>
          <w:numId w:val="89"/>
        </w:numPr>
        <w:tabs>
          <w:tab w:val="left" w:pos="567"/>
          <w:tab w:val="left" w:pos="709"/>
          <w:tab w:val="left" w:pos="851"/>
        </w:tabs>
        <w:suppressAutoHyphens w:val="0"/>
        <w:autoSpaceDE w:val="0"/>
        <w:autoSpaceDN w:val="0"/>
        <w:ind w:left="0" w:firstLine="0"/>
        <w:rPr>
          <w:color w:val="000000" w:themeColor="text1"/>
          <w:w w:val="95"/>
        </w:rPr>
      </w:pPr>
      <w:r w:rsidRPr="00EC5D70">
        <w:rPr>
          <w:color w:val="000000" w:themeColor="text1"/>
          <w:w w:val="95"/>
        </w:rPr>
        <w:lastRenderedPageBreak/>
        <w:t>характеризовать звуки по заданным параметрам;</w:t>
      </w:r>
    </w:p>
    <w:p w:rsidR="00C76804" w:rsidRPr="00EC5D70" w:rsidRDefault="00C76804" w:rsidP="00EC5D70">
      <w:pPr>
        <w:pStyle w:val="a5"/>
        <w:widowControl w:val="0"/>
        <w:numPr>
          <w:ilvl w:val="0"/>
          <w:numId w:val="89"/>
        </w:numPr>
        <w:tabs>
          <w:tab w:val="left" w:pos="567"/>
          <w:tab w:val="left" w:pos="709"/>
          <w:tab w:val="left" w:pos="851"/>
        </w:tabs>
        <w:suppressAutoHyphens w:val="0"/>
        <w:autoSpaceDE w:val="0"/>
        <w:autoSpaceDN w:val="0"/>
        <w:ind w:left="0" w:firstLine="0"/>
        <w:rPr>
          <w:color w:val="000000" w:themeColor="text1"/>
          <w:w w:val="95"/>
        </w:rPr>
      </w:pPr>
      <w:r w:rsidRPr="00EC5D70">
        <w:rPr>
          <w:color w:val="000000" w:themeColor="text1"/>
          <w:w w:val="95"/>
        </w:rPr>
        <w:t>определять признак, по которому проведена классификация звуков, букв, слов, предложений;</w:t>
      </w:r>
    </w:p>
    <w:p w:rsidR="00C76804" w:rsidRPr="00EC5D70" w:rsidRDefault="00C76804" w:rsidP="00EC5D70">
      <w:pPr>
        <w:pStyle w:val="a5"/>
        <w:widowControl w:val="0"/>
        <w:numPr>
          <w:ilvl w:val="0"/>
          <w:numId w:val="89"/>
        </w:numPr>
        <w:tabs>
          <w:tab w:val="left" w:pos="567"/>
          <w:tab w:val="left" w:pos="709"/>
          <w:tab w:val="left" w:pos="851"/>
        </w:tabs>
        <w:suppressAutoHyphens w:val="0"/>
        <w:autoSpaceDE w:val="0"/>
        <w:autoSpaceDN w:val="0"/>
        <w:ind w:left="0" w:firstLine="0"/>
        <w:rPr>
          <w:color w:val="000000" w:themeColor="text1"/>
          <w:w w:val="95"/>
        </w:rPr>
      </w:pPr>
      <w:r w:rsidRPr="00EC5D70">
        <w:rPr>
          <w:color w:val="000000" w:themeColor="text1"/>
          <w:w w:val="95"/>
        </w:rPr>
        <w:t>находить закономерности на основе наблюдения за языковыми единицами;</w:t>
      </w:r>
    </w:p>
    <w:p w:rsidR="00C76804" w:rsidRPr="00EC5D70" w:rsidRDefault="00C76804" w:rsidP="00EC5D70">
      <w:pPr>
        <w:pStyle w:val="a5"/>
        <w:widowControl w:val="0"/>
        <w:numPr>
          <w:ilvl w:val="0"/>
          <w:numId w:val="89"/>
        </w:numPr>
        <w:tabs>
          <w:tab w:val="left" w:pos="567"/>
          <w:tab w:val="left" w:pos="709"/>
          <w:tab w:val="left" w:pos="851"/>
        </w:tabs>
        <w:suppressAutoHyphens w:val="0"/>
        <w:autoSpaceDE w:val="0"/>
        <w:autoSpaceDN w:val="0"/>
        <w:ind w:left="0" w:firstLine="0"/>
        <w:rPr>
          <w:color w:val="000000" w:themeColor="text1"/>
        </w:rPr>
      </w:pPr>
      <w:r w:rsidRPr="00EC5D70">
        <w:rPr>
          <w:color w:val="000000" w:themeColor="text1"/>
          <w:w w:val="95"/>
        </w:rPr>
        <w:t>ориентироваться</w:t>
      </w:r>
      <w:r w:rsidRPr="00EC5D70">
        <w:rPr>
          <w:color w:val="000000" w:themeColor="text1"/>
        </w:rPr>
        <w:t>визученныхпонятиях(корень,оконча</w:t>
      </w:r>
      <w:r w:rsidRPr="00EC5D70">
        <w:rPr>
          <w:color w:val="000000" w:themeColor="text1"/>
          <w:w w:val="95"/>
        </w:rPr>
        <w:t>ние,текст);соотноситьпонятиесегократкойхарактеристикой.</w:t>
      </w:r>
    </w:p>
    <w:p w:rsidR="00C76804" w:rsidRPr="00EC5D70" w:rsidRDefault="00C76804" w:rsidP="00EC5D70">
      <w:pPr>
        <w:tabs>
          <w:tab w:val="left" w:pos="567"/>
          <w:tab w:val="left" w:pos="709"/>
        </w:tabs>
        <w:spacing w:line="240" w:lineRule="auto"/>
        <w:ind w:firstLine="0"/>
        <w:jc w:val="left"/>
        <w:rPr>
          <w:rFonts w:cs="Times New Roman"/>
          <w:color w:val="000000" w:themeColor="text1"/>
          <w:sz w:val="24"/>
          <w:szCs w:val="24"/>
        </w:rPr>
      </w:pPr>
      <w:r w:rsidRPr="00EC5D70">
        <w:rPr>
          <w:rFonts w:cs="Times New Roman"/>
          <w:i/>
          <w:color w:val="000000" w:themeColor="text1"/>
          <w:w w:val="120"/>
          <w:sz w:val="24"/>
          <w:szCs w:val="24"/>
        </w:rPr>
        <w:t>Базовыеисследовательскиедействия</w:t>
      </w:r>
      <w:r w:rsidRPr="00EC5D70">
        <w:rPr>
          <w:rFonts w:cs="Times New Roman"/>
          <w:color w:val="000000" w:themeColor="text1"/>
          <w:w w:val="120"/>
          <w:sz w:val="24"/>
          <w:szCs w:val="24"/>
        </w:rPr>
        <w:t>:</w:t>
      </w:r>
    </w:p>
    <w:p w:rsidR="00C76804" w:rsidRPr="00EC5D70" w:rsidRDefault="00C76804" w:rsidP="00EC5D70">
      <w:pPr>
        <w:pStyle w:val="a5"/>
        <w:widowControl w:val="0"/>
        <w:numPr>
          <w:ilvl w:val="0"/>
          <w:numId w:val="90"/>
        </w:numPr>
        <w:tabs>
          <w:tab w:val="left" w:pos="567"/>
          <w:tab w:val="left" w:pos="709"/>
        </w:tabs>
        <w:suppressAutoHyphens w:val="0"/>
        <w:autoSpaceDE w:val="0"/>
        <w:autoSpaceDN w:val="0"/>
        <w:ind w:left="0" w:firstLine="0"/>
        <w:rPr>
          <w:color w:val="000000" w:themeColor="text1"/>
        </w:rPr>
      </w:pPr>
      <w:r w:rsidRPr="00EC5D70">
        <w:rPr>
          <w:color w:val="000000" w:themeColor="text1"/>
        </w:rPr>
        <w:t>проводить по предложенному плану наблюдение за язы</w:t>
      </w:r>
      <w:r w:rsidRPr="00EC5D70">
        <w:rPr>
          <w:color w:val="000000" w:themeColor="text1"/>
          <w:w w:val="95"/>
        </w:rPr>
        <w:t>ковымиединицами(слово,предложение,текст);</w:t>
      </w:r>
    </w:p>
    <w:p w:rsidR="00C76804" w:rsidRPr="00EC5D70" w:rsidRDefault="00C76804" w:rsidP="00EC5D70">
      <w:pPr>
        <w:pStyle w:val="a5"/>
        <w:widowControl w:val="0"/>
        <w:numPr>
          <w:ilvl w:val="0"/>
          <w:numId w:val="90"/>
        </w:numPr>
        <w:tabs>
          <w:tab w:val="left" w:pos="567"/>
          <w:tab w:val="left" w:pos="709"/>
        </w:tabs>
        <w:suppressAutoHyphens w:val="0"/>
        <w:autoSpaceDE w:val="0"/>
        <w:autoSpaceDN w:val="0"/>
        <w:ind w:left="0" w:firstLine="0"/>
        <w:rPr>
          <w:color w:val="000000" w:themeColor="text1"/>
        </w:rPr>
      </w:pPr>
      <w:r w:rsidRPr="00EC5D70">
        <w:rPr>
          <w:color w:val="000000" w:themeColor="text1"/>
        </w:rPr>
        <w:t>формулироватьвыводыипредлагатьдоказательстватого, что слова являются / не являются однокоренными (родственными).</w:t>
      </w:r>
    </w:p>
    <w:p w:rsidR="00C76804" w:rsidRPr="00EC5D70" w:rsidRDefault="00C76804" w:rsidP="00EC5D70">
      <w:pPr>
        <w:tabs>
          <w:tab w:val="left" w:pos="567"/>
          <w:tab w:val="left" w:pos="709"/>
        </w:tabs>
        <w:spacing w:line="240" w:lineRule="auto"/>
        <w:ind w:firstLine="0"/>
        <w:jc w:val="left"/>
        <w:rPr>
          <w:rFonts w:cs="Times New Roman"/>
          <w:color w:val="000000" w:themeColor="text1"/>
          <w:sz w:val="24"/>
          <w:szCs w:val="24"/>
        </w:rPr>
      </w:pPr>
      <w:r w:rsidRPr="00EC5D70">
        <w:rPr>
          <w:rFonts w:cs="Times New Roman"/>
          <w:i/>
          <w:color w:val="000000" w:themeColor="text1"/>
          <w:w w:val="115"/>
          <w:sz w:val="24"/>
          <w:szCs w:val="24"/>
        </w:rPr>
        <w:t>Работасинформацией</w:t>
      </w:r>
      <w:r w:rsidRPr="00EC5D70">
        <w:rPr>
          <w:rFonts w:cs="Times New Roman"/>
          <w:color w:val="000000" w:themeColor="text1"/>
          <w:w w:val="115"/>
          <w:sz w:val="24"/>
          <w:szCs w:val="24"/>
        </w:rPr>
        <w:t>:</w:t>
      </w:r>
    </w:p>
    <w:p w:rsidR="00C76804" w:rsidRPr="00EC5D70" w:rsidRDefault="00C76804" w:rsidP="00EC5D70">
      <w:pPr>
        <w:pStyle w:val="a5"/>
        <w:widowControl w:val="0"/>
        <w:numPr>
          <w:ilvl w:val="0"/>
          <w:numId w:val="91"/>
        </w:numPr>
        <w:tabs>
          <w:tab w:val="left" w:pos="567"/>
          <w:tab w:val="left" w:pos="709"/>
        </w:tabs>
        <w:suppressAutoHyphens w:val="0"/>
        <w:autoSpaceDE w:val="0"/>
        <w:autoSpaceDN w:val="0"/>
        <w:ind w:left="0" w:firstLine="0"/>
        <w:rPr>
          <w:color w:val="000000" w:themeColor="text1"/>
        </w:rPr>
      </w:pPr>
      <w:r w:rsidRPr="00EC5D70">
        <w:rPr>
          <w:color w:val="000000" w:themeColor="text1"/>
          <w:w w:val="95"/>
        </w:rPr>
        <w:t>выбирать источник получения информации: нужный словарьучебникадляполученияинформации;</w:t>
      </w:r>
    </w:p>
    <w:p w:rsidR="00C76804" w:rsidRPr="00EC5D70" w:rsidRDefault="00C76804" w:rsidP="00EC5D70">
      <w:pPr>
        <w:pStyle w:val="a5"/>
        <w:widowControl w:val="0"/>
        <w:numPr>
          <w:ilvl w:val="0"/>
          <w:numId w:val="91"/>
        </w:numPr>
        <w:tabs>
          <w:tab w:val="left" w:pos="567"/>
          <w:tab w:val="left" w:pos="709"/>
        </w:tabs>
        <w:suppressAutoHyphens w:val="0"/>
        <w:autoSpaceDE w:val="0"/>
        <w:autoSpaceDN w:val="0"/>
        <w:ind w:left="0" w:firstLine="0"/>
        <w:rPr>
          <w:color w:val="000000" w:themeColor="text1"/>
        </w:rPr>
      </w:pPr>
      <w:r w:rsidRPr="00EC5D70">
        <w:rPr>
          <w:color w:val="000000" w:themeColor="text1"/>
        </w:rPr>
        <w:t>устанавливать с помощью словаря значения многозначныхслов;</w:t>
      </w:r>
    </w:p>
    <w:p w:rsidR="00C76804" w:rsidRPr="00EC5D70" w:rsidRDefault="00C76804" w:rsidP="00EC5D70">
      <w:pPr>
        <w:pStyle w:val="a5"/>
        <w:widowControl w:val="0"/>
        <w:numPr>
          <w:ilvl w:val="0"/>
          <w:numId w:val="91"/>
        </w:numPr>
        <w:tabs>
          <w:tab w:val="left" w:pos="567"/>
          <w:tab w:val="left" w:pos="709"/>
        </w:tabs>
        <w:suppressAutoHyphens w:val="0"/>
        <w:autoSpaceDE w:val="0"/>
        <w:autoSpaceDN w:val="0"/>
        <w:ind w:left="0" w:firstLine="0"/>
        <w:rPr>
          <w:color w:val="000000" w:themeColor="text1"/>
        </w:rPr>
      </w:pPr>
      <w:r w:rsidRPr="00EC5D70">
        <w:rPr>
          <w:color w:val="000000" w:themeColor="text1"/>
          <w:spacing w:val="-1"/>
        </w:rPr>
        <w:t>согласнозаданному</w:t>
      </w:r>
      <w:r w:rsidRPr="00EC5D70">
        <w:rPr>
          <w:color w:val="000000" w:themeColor="text1"/>
        </w:rPr>
        <w:t>алгоритмунаходитьвпредложенном</w:t>
      </w:r>
      <w:r w:rsidRPr="00EC5D70">
        <w:rPr>
          <w:color w:val="000000" w:themeColor="text1"/>
          <w:w w:val="95"/>
        </w:rPr>
        <w:t>источникеинформацию,представленнуювявномвиде;</w:t>
      </w:r>
    </w:p>
    <w:p w:rsidR="00C76804" w:rsidRPr="00EC5D70" w:rsidRDefault="00C76804" w:rsidP="00EC5D70">
      <w:pPr>
        <w:pStyle w:val="a5"/>
        <w:widowControl w:val="0"/>
        <w:numPr>
          <w:ilvl w:val="0"/>
          <w:numId w:val="91"/>
        </w:numPr>
        <w:tabs>
          <w:tab w:val="left" w:pos="567"/>
          <w:tab w:val="left" w:pos="709"/>
        </w:tabs>
        <w:suppressAutoHyphens w:val="0"/>
        <w:autoSpaceDE w:val="0"/>
        <w:autoSpaceDN w:val="0"/>
        <w:ind w:left="0" w:firstLine="0"/>
        <w:rPr>
          <w:color w:val="000000" w:themeColor="text1"/>
        </w:rPr>
      </w:pPr>
      <w:r w:rsidRPr="00EC5D70">
        <w:rPr>
          <w:color w:val="000000" w:themeColor="text1"/>
        </w:rPr>
        <w:t>анализировать текстовую, графическую и звуковую информациювсоответствиисучебнойзадачей;«читать»инфор</w:t>
      </w:r>
      <w:r w:rsidRPr="00EC5D70">
        <w:rPr>
          <w:color w:val="000000" w:themeColor="text1"/>
          <w:w w:val="95"/>
        </w:rPr>
        <w:t>мацию,представленнуювсхеме,таблице;</w:t>
      </w:r>
    </w:p>
    <w:p w:rsidR="00C76804" w:rsidRPr="00EC5D70" w:rsidRDefault="00C76804" w:rsidP="00EC5D70">
      <w:pPr>
        <w:pStyle w:val="a5"/>
        <w:widowControl w:val="0"/>
        <w:numPr>
          <w:ilvl w:val="0"/>
          <w:numId w:val="91"/>
        </w:numPr>
        <w:tabs>
          <w:tab w:val="left" w:pos="567"/>
          <w:tab w:val="left" w:pos="709"/>
        </w:tabs>
        <w:suppressAutoHyphens w:val="0"/>
        <w:autoSpaceDE w:val="0"/>
        <w:autoSpaceDN w:val="0"/>
        <w:ind w:left="0" w:firstLine="0"/>
        <w:rPr>
          <w:color w:val="000000" w:themeColor="text1"/>
        </w:rPr>
      </w:pPr>
      <w:r w:rsidRPr="00EC5D70">
        <w:rPr>
          <w:color w:val="000000" w:themeColor="text1"/>
        </w:rPr>
        <w:t>с помощью учителя на уроках русского языка создавать</w:t>
      </w:r>
      <w:r w:rsidRPr="00EC5D70">
        <w:rPr>
          <w:color w:val="000000" w:themeColor="text1"/>
          <w:w w:val="95"/>
        </w:rPr>
        <w:t>схемы,таблицыдляпредставленияинформации.</w:t>
      </w:r>
    </w:p>
    <w:p w:rsidR="00C76804" w:rsidRPr="00EC5D70" w:rsidRDefault="00C76804" w:rsidP="00EC5D70">
      <w:pPr>
        <w:pStyle w:val="af7"/>
        <w:tabs>
          <w:tab w:val="left" w:pos="567"/>
          <w:tab w:val="left" w:pos="709"/>
        </w:tabs>
        <w:spacing w:after="0" w:line="240" w:lineRule="auto"/>
        <w:ind w:firstLine="0"/>
        <w:jc w:val="left"/>
        <w:rPr>
          <w:rFonts w:cs="Times New Roman"/>
          <w:b/>
          <w:color w:val="000000" w:themeColor="text1"/>
          <w:sz w:val="24"/>
          <w:szCs w:val="24"/>
        </w:rPr>
      </w:pPr>
      <w:r w:rsidRPr="00EC5D70">
        <w:rPr>
          <w:rFonts w:cs="Times New Roman"/>
          <w:b/>
          <w:color w:val="000000" w:themeColor="text1"/>
          <w:w w:val="85"/>
          <w:sz w:val="24"/>
          <w:szCs w:val="24"/>
        </w:rPr>
        <w:t>Коммуникативныеуниверсальныеучебныедействия:</w:t>
      </w:r>
    </w:p>
    <w:p w:rsidR="00C76804" w:rsidRPr="00EC5D70" w:rsidRDefault="00C76804" w:rsidP="00EC5D70">
      <w:pPr>
        <w:tabs>
          <w:tab w:val="left" w:pos="567"/>
          <w:tab w:val="left" w:pos="709"/>
        </w:tabs>
        <w:spacing w:line="240" w:lineRule="auto"/>
        <w:ind w:firstLine="0"/>
        <w:jc w:val="left"/>
        <w:rPr>
          <w:rFonts w:cs="Times New Roman"/>
          <w:color w:val="000000" w:themeColor="text1"/>
          <w:sz w:val="24"/>
          <w:szCs w:val="24"/>
        </w:rPr>
      </w:pPr>
      <w:r w:rsidRPr="00EC5D70">
        <w:rPr>
          <w:rFonts w:cs="Times New Roman"/>
          <w:i/>
          <w:color w:val="000000" w:themeColor="text1"/>
          <w:w w:val="115"/>
          <w:sz w:val="24"/>
          <w:szCs w:val="24"/>
        </w:rPr>
        <w:t>Общение</w:t>
      </w:r>
      <w:r w:rsidRPr="00EC5D70">
        <w:rPr>
          <w:rFonts w:cs="Times New Roman"/>
          <w:color w:val="000000" w:themeColor="text1"/>
          <w:w w:val="115"/>
          <w:sz w:val="24"/>
          <w:szCs w:val="24"/>
        </w:rPr>
        <w:t>:</w:t>
      </w:r>
    </w:p>
    <w:p w:rsidR="00C76804" w:rsidRPr="00EC5D70" w:rsidRDefault="00C76804" w:rsidP="00EC5D70">
      <w:pPr>
        <w:pStyle w:val="a5"/>
        <w:widowControl w:val="0"/>
        <w:numPr>
          <w:ilvl w:val="0"/>
          <w:numId w:val="92"/>
        </w:numPr>
        <w:tabs>
          <w:tab w:val="left" w:pos="567"/>
          <w:tab w:val="left" w:pos="709"/>
        </w:tabs>
        <w:suppressAutoHyphens w:val="0"/>
        <w:autoSpaceDE w:val="0"/>
        <w:autoSpaceDN w:val="0"/>
        <w:ind w:left="0" w:firstLine="0"/>
        <w:rPr>
          <w:color w:val="000000" w:themeColor="text1"/>
        </w:rPr>
      </w:pPr>
      <w:r w:rsidRPr="00EC5D70">
        <w:rPr>
          <w:color w:val="000000" w:themeColor="text1"/>
        </w:rPr>
        <w:t>воспринимать и формулировать суждения о языковыхединицах;</w:t>
      </w:r>
    </w:p>
    <w:p w:rsidR="00C76804" w:rsidRPr="00EC5D70" w:rsidRDefault="00C76804" w:rsidP="00EC5D70">
      <w:pPr>
        <w:pStyle w:val="a5"/>
        <w:widowControl w:val="0"/>
        <w:numPr>
          <w:ilvl w:val="0"/>
          <w:numId w:val="92"/>
        </w:numPr>
        <w:tabs>
          <w:tab w:val="left" w:pos="567"/>
          <w:tab w:val="left" w:pos="709"/>
        </w:tabs>
        <w:suppressAutoHyphens w:val="0"/>
        <w:autoSpaceDE w:val="0"/>
        <w:autoSpaceDN w:val="0"/>
        <w:ind w:left="0" w:firstLine="0"/>
        <w:rPr>
          <w:color w:val="000000" w:themeColor="text1"/>
        </w:rPr>
      </w:pPr>
      <w:r w:rsidRPr="00EC5D70">
        <w:rPr>
          <w:color w:val="000000" w:themeColor="text1"/>
        </w:rPr>
        <w:t>проявлять уважительное отношение к собеседнику, со</w:t>
      </w:r>
      <w:r w:rsidRPr="00EC5D70">
        <w:rPr>
          <w:color w:val="000000" w:themeColor="text1"/>
          <w:w w:val="95"/>
        </w:rPr>
        <w:t>блюдатьправилаведениядиалога;</w:t>
      </w:r>
    </w:p>
    <w:p w:rsidR="00C76804" w:rsidRPr="00EC5D70" w:rsidRDefault="00C76804" w:rsidP="00EC5D70">
      <w:pPr>
        <w:pStyle w:val="a5"/>
        <w:widowControl w:val="0"/>
        <w:numPr>
          <w:ilvl w:val="0"/>
          <w:numId w:val="92"/>
        </w:numPr>
        <w:tabs>
          <w:tab w:val="left" w:pos="567"/>
          <w:tab w:val="left" w:pos="709"/>
        </w:tabs>
        <w:suppressAutoHyphens w:val="0"/>
        <w:autoSpaceDE w:val="0"/>
        <w:autoSpaceDN w:val="0"/>
        <w:ind w:left="0" w:firstLine="0"/>
        <w:rPr>
          <w:color w:val="000000" w:themeColor="text1"/>
        </w:rPr>
      </w:pPr>
      <w:r w:rsidRPr="00EC5D70">
        <w:rPr>
          <w:color w:val="000000" w:themeColor="text1"/>
        </w:rPr>
        <w:t>признавать возможность существования разных точек</w:t>
      </w:r>
      <w:r w:rsidRPr="00EC5D70">
        <w:rPr>
          <w:color w:val="000000" w:themeColor="text1"/>
          <w:w w:val="95"/>
        </w:rPr>
        <w:t>зрения в процессе анализа результатов наблюдения за языковы</w:t>
      </w:r>
      <w:r w:rsidRPr="00EC5D70">
        <w:rPr>
          <w:color w:val="000000" w:themeColor="text1"/>
        </w:rPr>
        <w:t>миединицами;</w:t>
      </w:r>
    </w:p>
    <w:p w:rsidR="00C76804" w:rsidRPr="00EC5D70" w:rsidRDefault="00C76804" w:rsidP="00EC5D70">
      <w:pPr>
        <w:pStyle w:val="a5"/>
        <w:widowControl w:val="0"/>
        <w:numPr>
          <w:ilvl w:val="0"/>
          <w:numId w:val="92"/>
        </w:numPr>
        <w:tabs>
          <w:tab w:val="left" w:pos="567"/>
          <w:tab w:val="left" w:pos="709"/>
        </w:tabs>
        <w:suppressAutoHyphens w:val="0"/>
        <w:autoSpaceDE w:val="0"/>
        <w:autoSpaceDN w:val="0"/>
        <w:ind w:left="0" w:firstLine="0"/>
        <w:rPr>
          <w:color w:val="000000" w:themeColor="text1"/>
        </w:rPr>
      </w:pPr>
      <w:r w:rsidRPr="00EC5D70">
        <w:rPr>
          <w:color w:val="000000" w:themeColor="text1"/>
          <w:w w:val="95"/>
        </w:rPr>
        <w:t>корректноиаргументированновысказыватьсвоёмнениеорезультатахнаблюдениязаязыковымиединицами;</w:t>
      </w:r>
    </w:p>
    <w:p w:rsidR="00C76804" w:rsidRPr="00EC5D70" w:rsidRDefault="00C76804" w:rsidP="00EC5D70">
      <w:pPr>
        <w:pStyle w:val="a5"/>
        <w:widowControl w:val="0"/>
        <w:numPr>
          <w:ilvl w:val="0"/>
          <w:numId w:val="92"/>
        </w:numPr>
        <w:tabs>
          <w:tab w:val="left" w:pos="567"/>
          <w:tab w:val="left" w:pos="709"/>
        </w:tabs>
        <w:suppressAutoHyphens w:val="0"/>
        <w:autoSpaceDE w:val="0"/>
        <w:autoSpaceDN w:val="0"/>
        <w:ind w:left="0" w:firstLine="0"/>
        <w:rPr>
          <w:color w:val="000000" w:themeColor="text1"/>
        </w:rPr>
      </w:pPr>
      <w:r w:rsidRPr="00EC5D70">
        <w:rPr>
          <w:color w:val="000000" w:themeColor="text1"/>
          <w:w w:val="95"/>
        </w:rPr>
        <w:t>строитьустноедиалогическоевыказывание;</w:t>
      </w:r>
    </w:p>
    <w:p w:rsidR="00C76804" w:rsidRPr="00EC5D70" w:rsidRDefault="00C76804" w:rsidP="00EC5D70">
      <w:pPr>
        <w:pStyle w:val="a5"/>
        <w:widowControl w:val="0"/>
        <w:numPr>
          <w:ilvl w:val="0"/>
          <w:numId w:val="92"/>
        </w:numPr>
        <w:tabs>
          <w:tab w:val="left" w:pos="567"/>
          <w:tab w:val="left" w:pos="709"/>
        </w:tabs>
        <w:suppressAutoHyphens w:val="0"/>
        <w:autoSpaceDE w:val="0"/>
        <w:autoSpaceDN w:val="0"/>
        <w:ind w:left="0" w:firstLine="0"/>
        <w:rPr>
          <w:color w:val="000000" w:themeColor="text1"/>
        </w:rPr>
      </w:pPr>
      <w:r w:rsidRPr="00EC5D70">
        <w:rPr>
          <w:color w:val="000000" w:themeColor="text1"/>
          <w:w w:val="95"/>
        </w:rPr>
        <w:t>строить устное монологическое высказывание на определённую тему, на основе наблюдения с соблюдением орфоэпическихнорм,правильнойинтонации;</w:t>
      </w:r>
    </w:p>
    <w:p w:rsidR="00C76804" w:rsidRPr="00EC5D70" w:rsidRDefault="00C76804" w:rsidP="00EC5D70">
      <w:pPr>
        <w:pStyle w:val="a5"/>
        <w:widowControl w:val="0"/>
        <w:numPr>
          <w:ilvl w:val="0"/>
          <w:numId w:val="92"/>
        </w:numPr>
        <w:tabs>
          <w:tab w:val="left" w:pos="567"/>
          <w:tab w:val="left" w:pos="709"/>
        </w:tabs>
        <w:suppressAutoHyphens w:val="0"/>
        <w:autoSpaceDE w:val="0"/>
        <w:autoSpaceDN w:val="0"/>
        <w:ind w:left="0" w:firstLine="0"/>
        <w:rPr>
          <w:color w:val="000000" w:themeColor="text1"/>
        </w:rPr>
      </w:pPr>
      <w:r w:rsidRPr="00EC5D70">
        <w:rPr>
          <w:color w:val="000000" w:themeColor="text1"/>
          <w:w w:val="95"/>
        </w:rPr>
        <w:t>устно и письменно формулировать простые выводы на основепрочитанногоилиуслышанноготекста.</w:t>
      </w:r>
    </w:p>
    <w:p w:rsidR="00C76804" w:rsidRPr="00EC5D70" w:rsidRDefault="00C76804" w:rsidP="00EC5D70">
      <w:pPr>
        <w:pStyle w:val="af7"/>
        <w:tabs>
          <w:tab w:val="left" w:pos="567"/>
          <w:tab w:val="left" w:pos="709"/>
        </w:tabs>
        <w:spacing w:after="0" w:line="240" w:lineRule="auto"/>
        <w:ind w:firstLine="0"/>
        <w:jc w:val="left"/>
        <w:rPr>
          <w:rFonts w:cs="Times New Roman"/>
          <w:b/>
          <w:color w:val="000000" w:themeColor="text1"/>
          <w:sz w:val="24"/>
          <w:szCs w:val="24"/>
        </w:rPr>
      </w:pPr>
      <w:r w:rsidRPr="00EC5D70">
        <w:rPr>
          <w:rFonts w:cs="Times New Roman"/>
          <w:b/>
          <w:color w:val="000000" w:themeColor="text1"/>
          <w:w w:val="90"/>
          <w:sz w:val="24"/>
          <w:szCs w:val="24"/>
        </w:rPr>
        <w:t>Регулятивныеуниверсальныеучебныедействия:</w:t>
      </w:r>
    </w:p>
    <w:p w:rsidR="00C76804" w:rsidRPr="00EC5D70" w:rsidRDefault="00C76804" w:rsidP="00EC5D70">
      <w:pPr>
        <w:tabs>
          <w:tab w:val="left" w:pos="567"/>
          <w:tab w:val="left" w:pos="709"/>
        </w:tabs>
        <w:spacing w:line="240" w:lineRule="auto"/>
        <w:ind w:firstLine="0"/>
        <w:jc w:val="left"/>
        <w:rPr>
          <w:rFonts w:cs="Times New Roman"/>
          <w:color w:val="000000" w:themeColor="text1"/>
          <w:sz w:val="24"/>
          <w:szCs w:val="24"/>
        </w:rPr>
      </w:pPr>
      <w:r w:rsidRPr="00EC5D70">
        <w:rPr>
          <w:rFonts w:cs="Times New Roman"/>
          <w:i/>
          <w:color w:val="000000" w:themeColor="text1"/>
          <w:w w:val="120"/>
          <w:sz w:val="24"/>
          <w:szCs w:val="24"/>
        </w:rPr>
        <w:t>Самоорганизация</w:t>
      </w:r>
      <w:r w:rsidRPr="00EC5D70">
        <w:rPr>
          <w:rFonts w:cs="Times New Roman"/>
          <w:color w:val="000000" w:themeColor="text1"/>
          <w:w w:val="120"/>
          <w:sz w:val="24"/>
          <w:szCs w:val="24"/>
        </w:rPr>
        <w:t>:</w:t>
      </w:r>
    </w:p>
    <w:p w:rsidR="00C76804" w:rsidRPr="00EC5D70" w:rsidRDefault="00C76804" w:rsidP="00EC5D70">
      <w:pPr>
        <w:tabs>
          <w:tab w:val="left" w:pos="567"/>
          <w:tab w:val="left" w:pos="709"/>
        </w:tabs>
        <w:spacing w:line="240" w:lineRule="auto"/>
        <w:ind w:firstLine="0"/>
        <w:jc w:val="left"/>
        <w:rPr>
          <w:rFonts w:cs="Times New Roman"/>
          <w:color w:val="000000" w:themeColor="text1"/>
          <w:sz w:val="24"/>
          <w:szCs w:val="24"/>
        </w:rPr>
      </w:pPr>
      <w:r w:rsidRPr="00EC5D70">
        <w:rPr>
          <w:rFonts w:cs="Times New Roman"/>
          <w:color w:val="000000" w:themeColor="text1"/>
          <w:sz w:val="24"/>
          <w:szCs w:val="24"/>
        </w:rPr>
        <w:t>планировать с помощью учителя действия по решениюорфографическойзадачи;выстраиватьпоследовательность</w:t>
      </w:r>
      <w:r w:rsidRPr="00EC5D70">
        <w:rPr>
          <w:rFonts w:cs="Times New Roman"/>
          <w:color w:val="000000" w:themeColor="text1"/>
          <w:w w:val="95"/>
          <w:sz w:val="24"/>
          <w:szCs w:val="24"/>
        </w:rPr>
        <w:t>выбранныхдействий.</w:t>
      </w:r>
    </w:p>
    <w:p w:rsidR="00C76804" w:rsidRPr="00EC5D70" w:rsidRDefault="00C76804" w:rsidP="00EC5D70">
      <w:pPr>
        <w:tabs>
          <w:tab w:val="left" w:pos="567"/>
          <w:tab w:val="left" w:pos="709"/>
        </w:tabs>
        <w:spacing w:line="240" w:lineRule="auto"/>
        <w:ind w:firstLine="0"/>
        <w:jc w:val="left"/>
        <w:rPr>
          <w:rFonts w:cs="Times New Roman"/>
          <w:color w:val="000000" w:themeColor="text1"/>
          <w:sz w:val="24"/>
          <w:szCs w:val="24"/>
        </w:rPr>
      </w:pPr>
      <w:r w:rsidRPr="00EC5D70">
        <w:rPr>
          <w:rFonts w:cs="Times New Roman"/>
          <w:i/>
          <w:color w:val="000000" w:themeColor="text1"/>
          <w:w w:val="115"/>
          <w:sz w:val="24"/>
          <w:szCs w:val="24"/>
        </w:rPr>
        <w:t>Самоконтроль</w:t>
      </w:r>
      <w:r w:rsidRPr="00EC5D70">
        <w:rPr>
          <w:rFonts w:cs="Times New Roman"/>
          <w:color w:val="000000" w:themeColor="text1"/>
          <w:w w:val="115"/>
          <w:sz w:val="24"/>
          <w:szCs w:val="24"/>
        </w:rPr>
        <w:t>:</w:t>
      </w:r>
    </w:p>
    <w:p w:rsidR="00C76804" w:rsidRPr="00EC5D70" w:rsidRDefault="00C76804" w:rsidP="00EC5D70">
      <w:pPr>
        <w:pStyle w:val="a5"/>
        <w:widowControl w:val="0"/>
        <w:numPr>
          <w:ilvl w:val="0"/>
          <w:numId w:val="93"/>
        </w:numPr>
        <w:tabs>
          <w:tab w:val="left" w:pos="567"/>
          <w:tab w:val="left" w:pos="709"/>
        </w:tabs>
        <w:suppressAutoHyphens w:val="0"/>
        <w:autoSpaceDE w:val="0"/>
        <w:autoSpaceDN w:val="0"/>
        <w:ind w:left="0" w:firstLine="0"/>
        <w:rPr>
          <w:color w:val="000000" w:themeColor="text1"/>
        </w:rPr>
      </w:pPr>
      <w:r w:rsidRPr="00EC5D70">
        <w:rPr>
          <w:color w:val="000000" w:themeColor="text1"/>
        </w:rPr>
        <w:t>устанавливатьспомощьюучителяпричиныуспеха/неу</w:t>
      </w:r>
      <w:r w:rsidRPr="00EC5D70">
        <w:rPr>
          <w:color w:val="000000" w:themeColor="text1"/>
          <w:w w:val="95"/>
        </w:rPr>
        <w:t>дачпривыполнениизаданийпорусскомуязыку;</w:t>
      </w:r>
    </w:p>
    <w:p w:rsidR="00C76804" w:rsidRPr="00EC5D70" w:rsidRDefault="00C76804" w:rsidP="00EC5D70">
      <w:pPr>
        <w:pStyle w:val="a5"/>
        <w:widowControl w:val="0"/>
        <w:numPr>
          <w:ilvl w:val="0"/>
          <w:numId w:val="93"/>
        </w:numPr>
        <w:tabs>
          <w:tab w:val="left" w:pos="567"/>
          <w:tab w:val="left" w:pos="709"/>
        </w:tabs>
        <w:suppressAutoHyphens w:val="0"/>
        <w:autoSpaceDE w:val="0"/>
        <w:autoSpaceDN w:val="0"/>
        <w:ind w:left="0" w:firstLine="0"/>
        <w:rPr>
          <w:color w:val="000000" w:themeColor="text1"/>
        </w:rPr>
      </w:pPr>
      <w:r w:rsidRPr="00EC5D70">
        <w:rPr>
          <w:color w:val="000000" w:themeColor="text1"/>
        </w:rPr>
        <w:t>корректировать с помощью учителя свои учебные действиядляпреодоленияошибокпривыделениивсловекорняи</w:t>
      </w:r>
      <w:r w:rsidRPr="00EC5D70">
        <w:rPr>
          <w:color w:val="000000" w:themeColor="text1"/>
          <w:w w:val="95"/>
        </w:rPr>
        <w:t>окончания,присписываниитекстовизаписиподдиктовку.</w:t>
      </w:r>
    </w:p>
    <w:p w:rsidR="00C76804" w:rsidRPr="00EC5D70" w:rsidRDefault="00C76804" w:rsidP="00EC5D70">
      <w:pPr>
        <w:pStyle w:val="af7"/>
        <w:tabs>
          <w:tab w:val="left" w:pos="567"/>
          <w:tab w:val="left" w:pos="709"/>
        </w:tabs>
        <w:spacing w:after="0" w:line="240" w:lineRule="auto"/>
        <w:ind w:firstLine="0"/>
        <w:jc w:val="left"/>
        <w:rPr>
          <w:rFonts w:cs="Times New Roman"/>
          <w:b/>
          <w:color w:val="000000" w:themeColor="text1"/>
          <w:sz w:val="24"/>
          <w:szCs w:val="24"/>
        </w:rPr>
      </w:pPr>
      <w:r w:rsidRPr="00EC5D70">
        <w:rPr>
          <w:rFonts w:cs="Times New Roman"/>
          <w:b/>
          <w:color w:val="000000" w:themeColor="text1"/>
          <w:w w:val="85"/>
          <w:sz w:val="24"/>
          <w:szCs w:val="24"/>
        </w:rPr>
        <w:t>Совместнаядеятельность:</w:t>
      </w:r>
    </w:p>
    <w:p w:rsidR="00C76804" w:rsidRPr="00EC5D70" w:rsidRDefault="00C76804" w:rsidP="00EC5D70">
      <w:pPr>
        <w:pStyle w:val="a5"/>
        <w:widowControl w:val="0"/>
        <w:numPr>
          <w:ilvl w:val="0"/>
          <w:numId w:val="94"/>
        </w:numPr>
        <w:tabs>
          <w:tab w:val="left" w:pos="567"/>
          <w:tab w:val="left" w:pos="709"/>
        </w:tabs>
        <w:suppressAutoHyphens w:val="0"/>
        <w:autoSpaceDE w:val="0"/>
        <w:autoSpaceDN w:val="0"/>
        <w:ind w:left="0" w:firstLine="0"/>
        <w:rPr>
          <w:color w:val="000000" w:themeColor="text1"/>
        </w:rPr>
      </w:pPr>
      <w:r w:rsidRPr="00EC5D70">
        <w:rPr>
          <w:color w:val="000000" w:themeColor="text1"/>
        </w:rPr>
        <w:t>строить действия по достижению цели совместной деятельности при выполнении парных и групповых заданий науроках русского языка: распределять роли, договариваться,корректноделатьзамечанияивысказыватьпожеланияучастникам совместной работы, спокойно принимать замечания в</w:t>
      </w:r>
      <w:r w:rsidRPr="00EC5D70">
        <w:rPr>
          <w:color w:val="000000" w:themeColor="text1"/>
          <w:w w:val="95"/>
        </w:rPr>
        <w:t>свой адрес, мирно решать конфликты (в том числе с небольшой</w:t>
      </w:r>
      <w:r w:rsidRPr="00EC5D70">
        <w:rPr>
          <w:color w:val="000000" w:themeColor="text1"/>
        </w:rPr>
        <w:t>помощьюучителя);</w:t>
      </w:r>
    </w:p>
    <w:p w:rsidR="00C76804" w:rsidRPr="00EC5D70" w:rsidRDefault="00C76804" w:rsidP="00EC5D70">
      <w:pPr>
        <w:pStyle w:val="a5"/>
        <w:widowControl w:val="0"/>
        <w:numPr>
          <w:ilvl w:val="0"/>
          <w:numId w:val="94"/>
        </w:numPr>
        <w:tabs>
          <w:tab w:val="left" w:pos="567"/>
          <w:tab w:val="left" w:pos="709"/>
        </w:tabs>
        <w:suppressAutoHyphens w:val="0"/>
        <w:autoSpaceDE w:val="0"/>
        <w:autoSpaceDN w:val="0"/>
        <w:ind w:left="0" w:firstLine="0"/>
        <w:rPr>
          <w:color w:val="000000" w:themeColor="text1"/>
        </w:rPr>
      </w:pPr>
      <w:r w:rsidRPr="00EC5D70">
        <w:rPr>
          <w:color w:val="000000" w:themeColor="text1"/>
          <w:w w:val="95"/>
        </w:rPr>
        <w:t>совместнообсуждатьпроцессирезультатработы;</w:t>
      </w:r>
    </w:p>
    <w:p w:rsidR="00C76804" w:rsidRPr="00EC5D70" w:rsidRDefault="00C76804" w:rsidP="00EC5D70">
      <w:pPr>
        <w:pStyle w:val="a5"/>
        <w:widowControl w:val="0"/>
        <w:numPr>
          <w:ilvl w:val="0"/>
          <w:numId w:val="94"/>
        </w:numPr>
        <w:tabs>
          <w:tab w:val="left" w:pos="567"/>
          <w:tab w:val="left" w:pos="709"/>
        </w:tabs>
        <w:suppressAutoHyphens w:val="0"/>
        <w:autoSpaceDE w:val="0"/>
        <w:autoSpaceDN w:val="0"/>
        <w:ind w:left="0" w:firstLine="0"/>
        <w:rPr>
          <w:color w:val="000000" w:themeColor="text1"/>
        </w:rPr>
      </w:pPr>
      <w:r w:rsidRPr="00EC5D70">
        <w:rPr>
          <w:color w:val="000000" w:themeColor="text1"/>
          <w:w w:val="95"/>
        </w:rPr>
        <w:lastRenderedPageBreak/>
        <w:t>ответственновыполнятьсвоючастьработы;</w:t>
      </w:r>
    </w:p>
    <w:p w:rsidR="00C76804" w:rsidRPr="00EC5D70" w:rsidRDefault="00C76804" w:rsidP="00EC5D70">
      <w:pPr>
        <w:pStyle w:val="a5"/>
        <w:widowControl w:val="0"/>
        <w:numPr>
          <w:ilvl w:val="0"/>
          <w:numId w:val="94"/>
        </w:numPr>
        <w:tabs>
          <w:tab w:val="left" w:pos="567"/>
          <w:tab w:val="left" w:pos="709"/>
        </w:tabs>
        <w:suppressAutoHyphens w:val="0"/>
        <w:autoSpaceDE w:val="0"/>
        <w:autoSpaceDN w:val="0"/>
        <w:ind w:left="0" w:firstLine="0"/>
        <w:rPr>
          <w:color w:val="000000" w:themeColor="text1"/>
        </w:rPr>
      </w:pPr>
      <w:r w:rsidRPr="00EC5D70">
        <w:rPr>
          <w:color w:val="000000" w:themeColor="text1"/>
          <w:w w:val="95"/>
        </w:rPr>
        <w:t>оцениватьсвойвкладвобщийрезультат.</w:t>
      </w:r>
    </w:p>
    <w:p w:rsidR="00C76804" w:rsidRPr="00EC5D70" w:rsidRDefault="00C76804" w:rsidP="00EC5D70">
      <w:pPr>
        <w:tabs>
          <w:tab w:val="left" w:pos="567"/>
          <w:tab w:val="left" w:pos="709"/>
        </w:tabs>
        <w:spacing w:line="240" w:lineRule="auto"/>
        <w:ind w:firstLine="0"/>
        <w:jc w:val="left"/>
        <w:rPr>
          <w:rFonts w:cs="Times New Roman"/>
          <w:color w:val="000000" w:themeColor="text1"/>
          <w:sz w:val="24"/>
          <w:szCs w:val="24"/>
        </w:rPr>
      </w:pPr>
      <w:r w:rsidRPr="00EC5D70">
        <w:rPr>
          <w:rFonts w:cs="Times New Roman"/>
          <w:color w:val="000000" w:themeColor="text1"/>
          <w:sz w:val="24"/>
          <w:szCs w:val="24"/>
        </w:rPr>
        <w:t>3 КЛАСС</w:t>
      </w:r>
    </w:p>
    <w:p w:rsidR="00C76804" w:rsidRPr="00EC5D70" w:rsidRDefault="00C76804" w:rsidP="00EC5D70">
      <w:pPr>
        <w:pStyle w:val="af7"/>
        <w:tabs>
          <w:tab w:val="left" w:pos="567"/>
          <w:tab w:val="left" w:pos="709"/>
        </w:tabs>
        <w:spacing w:after="0" w:line="240" w:lineRule="auto"/>
        <w:ind w:firstLine="0"/>
        <w:jc w:val="left"/>
        <w:rPr>
          <w:rFonts w:cs="Times New Roman"/>
          <w:b/>
          <w:color w:val="000000" w:themeColor="text1"/>
          <w:sz w:val="24"/>
          <w:szCs w:val="24"/>
        </w:rPr>
      </w:pPr>
      <w:r w:rsidRPr="00EC5D70">
        <w:rPr>
          <w:rFonts w:cs="Times New Roman"/>
          <w:b/>
          <w:color w:val="000000" w:themeColor="text1"/>
          <w:w w:val="90"/>
          <w:sz w:val="24"/>
          <w:szCs w:val="24"/>
        </w:rPr>
        <w:t>Сведенияорусскомязыке</w:t>
      </w:r>
    </w:p>
    <w:p w:rsidR="00C76804" w:rsidRPr="00EC5D70" w:rsidRDefault="00C76804" w:rsidP="00EC5D70">
      <w:pPr>
        <w:pStyle w:val="af7"/>
        <w:tabs>
          <w:tab w:val="left" w:pos="567"/>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Русский язык как государственный язык Российской Федерации. Методы познания языка: наблюдение, анализ, лингви</w:t>
      </w:r>
      <w:r w:rsidRPr="00EC5D70">
        <w:rPr>
          <w:rFonts w:cs="Times New Roman"/>
          <w:color w:val="000000" w:themeColor="text1"/>
          <w:w w:val="95"/>
          <w:sz w:val="24"/>
          <w:szCs w:val="24"/>
        </w:rPr>
        <w:t>стическийэксперимент.</w:t>
      </w:r>
    </w:p>
    <w:p w:rsidR="00C76804" w:rsidRPr="00EC5D70" w:rsidRDefault="00C76804" w:rsidP="00EC5D70">
      <w:pPr>
        <w:pStyle w:val="af7"/>
        <w:tabs>
          <w:tab w:val="left" w:pos="567"/>
          <w:tab w:val="left" w:pos="709"/>
        </w:tabs>
        <w:spacing w:after="0" w:line="240" w:lineRule="auto"/>
        <w:ind w:firstLine="0"/>
        <w:jc w:val="left"/>
        <w:rPr>
          <w:rFonts w:cs="Times New Roman"/>
          <w:b/>
          <w:color w:val="000000" w:themeColor="text1"/>
          <w:sz w:val="24"/>
          <w:szCs w:val="24"/>
        </w:rPr>
      </w:pPr>
      <w:r w:rsidRPr="00EC5D70">
        <w:rPr>
          <w:rFonts w:cs="Times New Roman"/>
          <w:b/>
          <w:color w:val="000000" w:themeColor="text1"/>
          <w:w w:val="90"/>
          <w:sz w:val="24"/>
          <w:szCs w:val="24"/>
        </w:rPr>
        <w:t>Фонетикаиграфика</w:t>
      </w:r>
    </w:p>
    <w:p w:rsidR="00C76804" w:rsidRPr="00EC5D70" w:rsidRDefault="00C76804" w:rsidP="00EC5D70">
      <w:pPr>
        <w:pStyle w:val="af7"/>
        <w:tabs>
          <w:tab w:val="left" w:pos="567"/>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Звуки русского языка: гласный/согласный, гласный удар</w:t>
      </w:r>
      <w:r w:rsidRPr="00EC5D70">
        <w:rPr>
          <w:rFonts w:cs="Times New Roman"/>
          <w:color w:val="000000" w:themeColor="text1"/>
          <w:w w:val="95"/>
          <w:sz w:val="24"/>
          <w:szCs w:val="24"/>
        </w:rPr>
        <w:t>ный/безударный,согласныйтвёрдый/мягкий,парный/непар</w:t>
      </w:r>
      <w:r w:rsidRPr="00EC5D70">
        <w:rPr>
          <w:rFonts w:cs="Times New Roman"/>
          <w:color w:val="000000" w:themeColor="text1"/>
          <w:sz w:val="24"/>
          <w:szCs w:val="24"/>
        </w:rPr>
        <w:t>ный,согласныйглухой/звонкий,парный/непарный;функцииразделительных мягкого и твёрдого знаков, условия использования на письме разделительных мягкого и твёрдого знаков</w:t>
      </w:r>
      <w:r w:rsidRPr="00EC5D70">
        <w:rPr>
          <w:rFonts w:cs="Times New Roman"/>
          <w:color w:val="000000" w:themeColor="text1"/>
          <w:w w:val="95"/>
          <w:sz w:val="24"/>
          <w:szCs w:val="24"/>
        </w:rPr>
        <w:t>(повторениеизученного).</w:t>
      </w:r>
    </w:p>
    <w:p w:rsidR="00C76804" w:rsidRPr="00EC5D70" w:rsidRDefault="00C76804" w:rsidP="00EC5D70">
      <w:pPr>
        <w:pStyle w:val="af7"/>
        <w:tabs>
          <w:tab w:val="left" w:pos="567"/>
          <w:tab w:val="left" w:pos="709"/>
        </w:tabs>
        <w:spacing w:after="0" w:line="240" w:lineRule="auto"/>
        <w:ind w:firstLine="0"/>
        <w:jc w:val="left"/>
        <w:rPr>
          <w:rFonts w:cs="Times New Roman"/>
          <w:color w:val="000000" w:themeColor="text1"/>
          <w:spacing w:val="-61"/>
          <w:sz w:val="24"/>
          <w:szCs w:val="24"/>
        </w:rPr>
      </w:pPr>
      <w:r w:rsidRPr="00EC5D70">
        <w:rPr>
          <w:rFonts w:cs="Times New Roman"/>
          <w:color w:val="000000" w:themeColor="text1"/>
          <w:spacing w:val="-1"/>
          <w:sz w:val="24"/>
          <w:szCs w:val="24"/>
        </w:rPr>
        <w:t>Соотношение</w:t>
      </w:r>
      <w:r w:rsidRPr="00EC5D70">
        <w:rPr>
          <w:rFonts w:cs="Times New Roman"/>
          <w:color w:val="000000" w:themeColor="text1"/>
          <w:sz w:val="24"/>
          <w:szCs w:val="24"/>
        </w:rPr>
        <w:t>звуковогоибуквенногосостававсловахсразделительными</w:t>
      </w:r>
      <w:r w:rsidRPr="00EC5D70">
        <w:rPr>
          <w:rFonts w:cs="Times New Roman"/>
          <w:b/>
          <w:i/>
          <w:color w:val="000000" w:themeColor="text1"/>
          <w:sz w:val="24"/>
          <w:szCs w:val="24"/>
        </w:rPr>
        <w:t>ь</w:t>
      </w:r>
      <w:r w:rsidRPr="00EC5D70">
        <w:rPr>
          <w:rFonts w:cs="Times New Roman"/>
          <w:color w:val="000000" w:themeColor="text1"/>
          <w:sz w:val="24"/>
          <w:szCs w:val="24"/>
        </w:rPr>
        <w:t>и</w:t>
      </w:r>
      <w:r w:rsidRPr="00EC5D70">
        <w:rPr>
          <w:rFonts w:cs="Times New Roman"/>
          <w:b/>
          <w:i/>
          <w:color w:val="000000" w:themeColor="text1"/>
          <w:sz w:val="24"/>
          <w:szCs w:val="24"/>
        </w:rPr>
        <w:t>ъ</w:t>
      </w:r>
      <w:r w:rsidRPr="00EC5D70">
        <w:rPr>
          <w:rFonts w:cs="Times New Roman"/>
          <w:color w:val="000000" w:themeColor="text1"/>
          <w:sz w:val="24"/>
          <w:szCs w:val="24"/>
        </w:rPr>
        <w:t>,всловахснепроизносимымисогласными.</w:t>
      </w:r>
    </w:p>
    <w:p w:rsidR="00C76804" w:rsidRPr="00EC5D70" w:rsidRDefault="00C76804" w:rsidP="00EC5D70">
      <w:pPr>
        <w:pStyle w:val="af7"/>
        <w:tabs>
          <w:tab w:val="left" w:pos="567"/>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Использованиеалфавитаприработесословарями,справоч</w:t>
      </w:r>
      <w:r w:rsidRPr="00EC5D70">
        <w:rPr>
          <w:rFonts w:cs="Times New Roman"/>
          <w:color w:val="000000" w:themeColor="text1"/>
          <w:spacing w:val="-1"/>
          <w:sz w:val="24"/>
          <w:szCs w:val="24"/>
        </w:rPr>
        <w:t>никами,</w:t>
      </w:r>
      <w:r w:rsidRPr="00EC5D70">
        <w:rPr>
          <w:rFonts w:cs="Times New Roman"/>
          <w:color w:val="000000" w:themeColor="text1"/>
          <w:sz w:val="24"/>
          <w:szCs w:val="24"/>
        </w:rPr>
        <w:t>каталогами.</w:t>
      </w:r>
    </w:p>
    <w:p w:rsidR="00C76804" w:rsidRPr="00EC5D70" w:rsidRDefault="00C76804" w:rsidP="00EC5D70">
      <w:pPr>
        <w:pStyle w:val="af7"/>
        <w:tabs>
          <w:tab w:val="left" w:pos="567"/>
          <w:tab w:val="left" w:pos="709"/>
        </w:tabs>
        <w:spacing w:after="0" w:line="240" w:lineRule="auto"/>
        <w:ind w:firstLine="0"/>
        <w:jc w:val="left"/>
        <w:rPr>
          <w:rFonts w:cs="Times New Roman"/>
          <w:color w:val="000000" w:themeColor="text1"/>
          <w:sz w:val="24"/>
          <w:szCs w:val="24"/>
        </w:rPr>
      </w:pPr>
      <w:r w:rsidRPr="00EC5D70">
        <w:rPr>
          <w:rFonts w:cs="Times New Roman"/>
          <w:b/>
          <w:color w:val="000000" w:themeColor="text1"/>
          <w:sz w:val="24"/>
          <w:szCs w:val="24"/>
        </w:rPr>
        <w:t>Орфоэпия</w:t>
      </w:r>
    </w:p>
    <w:p w:rsidR="00C76804" w:rsidRPr="00EC5D70" w:rsidRDefault="00C76804" w:rsidP="00EC5D70">
      <w:pPr>
        <w:pStyle w:val="af7"/>
        <w:tabs>
          <w:tab w:val="left" w:pos="567"/>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Нормыпроизношениязвуковисочетанийзвуков;ударение</w:t>
      </w:r>
      <w:r w:rsidRPr="00EC5D70">
        <w:rPr>
          <w:rFonts w:cs="Times New Roman"/>
          <w:color w:val="000000" w:themeColor="text1"/>
          <w:w w:val="95"/>
          <w:sz w:val="24"/>
          <w:szCs w:val="24"/>
        </w:rPr>
        <w:t>в словах в соответствии с нормами современного русского литературного языка (на ограниченном перечне слов, отрабатываемомвучебнике).</w:t>
      </w:r>
    </w:p>
    <w:p w:rsidR="00C76804" w:rsidRPr="00EC5D70" w:rsidRDefault="00C76804" w:rsidP="00EC5D70">
      <w:pPr>
        <w:pStyle w:val="af7"/>
        <w:tabs>
          <w:tab w:val="left" w:pos="567"/>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Использование орфоэпического словаря для решения практическихзадач.</w:t>
      </w:r>
    </w:p>
    <w:p w:rsidR="00C76804" w:rsidRPr="00EC5D70" w:rsidRDefault="00C76804" w:rsidP="00EC5D70">
      <w:pPr>
        <w:pStyle w:val="af7"/>
        <w:tabs>
          <w:tab w:val="left" w:pos="567"/>
          <w:tab w:val="left" w:pos="709"/>
        </w:tabs>
        <w:spacing w:after="0" w:line="240" w:lineRule="auto"/>
        <w:ind w:firstLine="0"/>
        <w:jc w:val="left"/>
        <w:rPr>
          <w:rFonts w:cs="Times New Roman"/>
          <w:color w:val="000000" w:themeColor="text1"/>
          <w:sz w:val="24"/>
          <w:szCs w:val="24"/>
        </w:rPr>
      </w:pPr>
      <w:r w:rsidRPr="00EC5D70">
        <w:rPr>
          <w:rFonts w:cs="Times New Roman"/>
          <w:b/>
          <w:color w:val="000000" w:themeColor="text1"/>
          <w:sz w:val="24"/>
          <w:szCs w:val="24"/>
        </w:rPr>
        <w:t>Лексика</w:t>
      </w:r>
    </w:p>
    <w:p w:rsidR="00C76804" w:rsidRPr="00EC5D70" w:rsidRDefault="00C76804" w:rsidP="00EC5D70">
      <w:pPr>
        <w:pStyle w:val="af7"/>
        <w:tabs>
          <w:tab w:val="left" w:pos="567"/>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Повторение:лексическоезначениеслова.</w:t>
      </w:r>
    </w:p>
    <w:p w:rsidR="00C76804" w:rsidRPr="00EC5D70" w:rsidRDefault="00C76804" w:rsidP="00EC5D70">
      <w:pPr>
        <w:pStyle w:val="af7"/>
        <w:tabs>
          <w:tab w:val="left" w:pos="567"/>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Прямое и переносное значение слова (ознакомление). Уста</w:t>
      </w:r>
      <w:r w:rsidRPr="00EC5D70">
        <w:rPr>
          <w:rFonts w:cs="Times New Roman"/>
          <w:color w:val="000000" w:themeColor="text1"/>
          <w:w w:val="95"/>
          <w:sz w:val="24"/>
          <w:szCs w:val="24"/>
        </w:rPr>
        <w:t>ревшиеслова(ознакомление).</w:t>
      </w:r>
    </w:p>
    <w:p w:rsidR="00C76804" w:rsidRPr="00EC5D70" w:rsidRDefault="00C76804" w:rsidP="00EC5D70">
      <w:pPr>
        <w:pStyle w:val="af7"/>
        <w:tabs>
          <w:tab w:val="left" w:pos="567"/>
          <w:tab w:val="left" w:pos="709"/>
        </w:tabs>
        <w:spacing w:after="0" w:line="240" w:lineRule="auto"/>
        <w:ind w:firstLine="0"/>
        <w:jc w:val="left"/>
        <w:rPr>
          <w:rFonts w:cs="Times New Roman"/>
          <w:b/>
          <w:color w:val="000000" w:themeColor="text1"/>
          <w:sz w:val="24"/>
          <w:szCs w:val="24"/>
        </w:rPr>
      </w:pPr>
      <w:r w:rsidRPr="00EC5D70">
        <w:rPr>
          <w:rFonts w:cs="Times New Roman"/>
          <w:b/>
          <w:color w:val="000000" w:themeColor="text1"/>
          <w:w w:val="90"/>
          <w:sz w:val="24"/>
          <w:szCs w:val="24"/>
        </w:rPr>
        <w:t>Составслова(морфемика)</w:t>
      </w:r>
    </w:p>
    <w:p w:rsidR="00C76804" w:rsidRPr="00EC5D70" w:rsidRDefault="00C76804" w:rsidP="00EC5D70">
      <w:pPr>
        <w:pStyle w:val="af7"/>
        <w:tabs>
          <w:tab w:val="left" w:pos="567"/>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Корень как обязательная часть слова; однокоренные (родственные)слова;признакиоднокоренных(родственных)слов;различение однокоренных слов и синонимов, однокоренных</w:t>
      </w:r>
      <w:r w:rsidRPr="00EC5D70">
        <w:rPr>
          <w:rFonts w:cs="Times New Roman"/>
          <w:color w:val="000000" w:themeColor="text1"/>
          <w:w w:val="95"/>
          <w:sz w:val="24"/>
          <w:szCs w:val="24"/>
        </w:rPr>
        <w:t>слов и слов с омонимичными корнями; выделение в словах кор</w:t>
      </w:r>
      <w:r w:rsidRPr="00EC5D70">
        <w:rPr>
          <w:rFonts w:cs="Times New Roman"/>
          <w:color w:val="000000" w:themeColor="text1"/>
          <w:sz w:val="24"/>
          <w:szCs w:val="24"/>
        </w:rPr>
        <w:t>ня (простые случаи); окончание как изменяемая часть слова</w:t>
      </w:r>
      <w:r w:rsidRPr="00EC5D70">
        <w:rPr>
          <w:rFonts w:cs="Times New Roman"/>
          <w:color w:val="000000" w:themeColor="text1"/>
          <w:w w:val="95"/>
          <w:sz w:val="24"/>
          <w:szCs w:val="24"/>
        </w:rPr>
        <w:t>(повторениеизученного).</w:t>
      </w:r>
    </w:p>
    <w:p w:rsidR="00C76804" w:rsidRPr="00EC5D70" w:rsidRDefault="00C76804" w:rsidP="00EC5D70">
      <w:pPr>
        <w:pStyle w:val="af7"/>
        <w:tabs>
          <w:tab w:val="left" w:pos="567"/>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Однокоренные слова и формы одного и того же слова. Корень,приставка, суффикс — значимые части слова. Нулевое оконча</w:t>
      </w:r>
      <w:r w:rsidRPr="00EC5D70">
        <w:rPr>
          <w:rFonts w:cs="Times New Roman"/>
          <w:color w:val="000000" w:themeColor="text1"/>
          <w:sz w:val="24"/>
          <w:szCs w:val="24"/>
        </w:rPr>
        <w:t>ние(ознакомление).</w:t>
      </w:r>
    </w:p>
    <w:p w:rsidR="00C76804" w:rsidRPr="00EC5D70" w:rsidRDefault="00C76804" w:rsidP="00EC5D70">
      <w:pPr>
        <w:pStyle w:val="af7"/>
        <w:tabs>
          <w:tab w:val="left" w:pos="567"/>
          <w:tab w:val="left" w:pos="709"/>
        </w:tabs>
        <w:spacing w:after="0" w:line="240" w:lineRule="auto"/>
        <w:ind w:firstLine="0"/>
        <w:jc w:val="left"/>
        <w:rPr>
          <w:rFonts w:cs="Times New Roman"/>
          <w:color w:val="000000" w:themeColor="text1"/>
          <w:sz w:val="24"/>
          <w:szCs w:val="24"/>
        </w:rPr>
      </w:pPr>
      <w:r w:rsidRPr="00EC5D70">
        <w:rPr>
          <w:rFonts w:cs="Times New Roman"/>
          <w:b/>
          <w:color w:val="000000" w:themeColor="text1"/>
          <w:sz w:val="24"/>
          <w:szCs w:val="24"/>
        </w:rPr>
        <w:t>Морфология</w:t>
      </w:r>
    </w:p>
    <w:p w:rsidR="00C76804" w:rsidRPr="00EC5D70" w:rsidRDefault="00C76804" w:rsidP="00EC5D70">
      <w:pPr>
        <w:pStyle w:val="af7"/>
        <w:tabs>
          <w:tab w:val="left" w:pos="567"/>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Частиречи.</w:t>
      </w:r>
    </w:p>
    <w:p w:rsidR="00C76804" w:rsidRPr="00EC5D70" w:rsidRDefault="00C76804" w:rsidP="00EC5D70">
      <w:pPr>
        <w:pStyle w:val="af7"/>
        <w:tabs>
          <w:tab w:val="left" w:pos="567"/>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Имясуществительное:общеезначение,вопросы,употребление в речи. Имена существительные единственного и множественногочисла.Именасуществительныемужского,женскогои среднего рода. Падеж имён существительных. Определениепадежа,вкоторомупотребленоимясуществительное.Изменение имён существительных по падежам и числам (склонение).</w:t>
      </w:r>
      <w:r w:rsidRPr="00EC5D70">
        <w:rPr>
          <w:rFonts w:cs="Times New Roman"/>
          <w:color w:val="000000" w:themeColor="text1"/>
          <w:w w:val="95"/>
          <w:sz w:val="24"/>
          <w:szCs w:val="24"/>
        </w:rPr>
        <w:t>Имена существительные 1, 2, 3­го склонения. Имена существительныеодушевлённыеинеодушевлённые.</w:t>
      </w:r>
    </w:p>
    <w:p w:rsidR="00C76804" w:rsidRPr="00EC5D70" w:rsidRDefault="00C76804" w:rsidP="00EC5D70">
      <w:pPr>
        <w:pStyle w:val="af7"/>
        <w:tabs>
          <w:tab w:val="left" w:pos="567"/>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Имя прилагательное: общее значение, вопросы, употребле</w:t>
      </w:r>
      <w:r w:rsidRPr="00EC5D70">
        <w:rPr>
          <w:rFonts w:cs="Times New Roman"/>
          <w:color w:val="000000" w:themeColor="text1"/>
          <w:w w:val="95"/>
          <w:sz w:val="24"/>
          <w:szCs w:val="24"/>
        </w:rPr>
        <w:t>ние в речи. Зависимость формы имени прилагательного от фор</w:t>
      </w:r>
      <w:r w:rsidRPr="00EC5D70">
        <w:rPr>
          <w:rFonts w:cs="Times New Roman"/>
          <w:color w:val="000000" w:themeColor="text1"/>
          <w:sz w:val="24"/>
          <w:szCs w:val="24"/>
        </w:rPr>
        <w:t xml:space="preserve">мыименисуществительного.Изменениеимёнприлагательныхпородам,числамипадежам(кромеимёнприлагательныхна </w:t>
      </w:r>
      <w:r w:rsidRPr="00EC5D70">
        <w:rPr>
          <w:rFonts w:cs="Times New Roman"/>
          <w:b/>
          <w:i/>
          <w:color w:val="000000" w:themeColor="text1"/>
          <w:sz w:val="24"/>
          <w:szCs w:val="24"/>
        </w:rPr>
        <w:t>-ий</w:t>
      </w:r>
      <w:r w:rsidRPr="00EC5D70">
        <w:rPr>
          <w:rFonts w:cs="Times New Roman"/>
          <w:color w:val="000000" w:themeColor="text1"/>
          <w:sz w:val="24"/>
          <w:szCs w:val="24"/>
        </w:rPr>
        <w:t>,</w:t>
      </w:r>
      <w:r w:rsidRPr="00EC5D70">
        <w:rPr>
          <w:rFonts w:cs="Times New Roman"/>
          <w:b/>
          <w:i/>
          <w:color w:val="000000" w:themeColor="text1"/>
          <w:sz w:val="24"/>
          <w:szCs w:val="24"/>
        </w:rPr>
        <w:t>-ов</w:t>
      </w:r>
      <w:r w:rsidRPr="00EC5D70">
        <w:rPr>
          <w:rFonts w:cs="Times New Roman"/>
          <w:color w:val="000000" w:themeColor="text1"/>
          <w:sz w:val="24"/>
          <w:szCs w:val="24"/>
        </w:rPr>
        <w:t>,</w:t>
      </w:r>
      <w:r w:rsidRPr="00EC5D70">
        <w:rPr>
          <w:rFonts w:cs="Times New Roman"/>
          <w:b/>
          <w:i/>
          <w:color w:val="000000" w:themeColor="text1"/>
          <w:sz w:val="24"/>
          <w:szCs w:val="24"/>
        </w:rPr>
        <w:t>-ин</w:t>
      </w:r>
      <w:r w:rsidRPr="00EC5D70">
        <w:rPr>
          <w:rFonts w:cs="Times New Roman"/>
          <w:color w:val="000000" w:themeColor="text1"/>
          <w:sz w:val="24"/>
          <w:szCs w:val="24"/>
        </w:rPr>
        <w:t>).Склонениеимёнприлагательных.</w:t>
      </w:r>
    </w:p>
    <w:p w:rsidR="00C76804" w:rsidRPr="00EC5D70" w:rsidRDefault="00C76804" w:rsidP="00EC5D70">
      <w:pPr>
        <w:pStyle w:val="af7"/>
        <w:tabs>
          <w:tab w:val="left" w:pos="567"/>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Местоимение (общее представление). Личные местоимения,их употребление в речи. Использование личных местоимений</w:t>
      </w:r>
      <w:r w:rsidRPr="00EC5D70">
        <w:rPr>
          <w:rFonts w:cs="Times New Roman"/>
          <w:color w:val="000000" w:themeColor="text1"/>
          <w:w w:val="95"/>
          <w:sz w:val="24"/>
          <w:szCs w:val="24"/>
        </w:rPr>
        <w:t>дляустранениянеоправданныхповтороввтексте.</w:t>
      </w:r>
    </w:p>
    <w:p w:rsidR="00C76804" w:rsidRPr="00EC5D70" w:rsidRDefault="00C76804" w:rsidP="00EC5D70">
      <w:pPr>
        <w:pStyle w:val="af7"/>
        <w:tabs>
          <w:tab w:val="left" w:pos="567"/>
          <w:tab w:val="left" w:pos="709"/>
        </w:tabs>
        <w:spacing w:after="0" w:line="240" w:lineRule="auto"/>
        <w:ind w:firstLine="0"/>
        <w:jc w:val="left"/>
        <w:rPr>
          <w:rFonts w:cs="Times New Roman"/>
          <w:color w:val="000000" w:themeColor="text1"/>
          <w:w w:val="95"/>
          <w:sz w:val="24"/>
          <w:szCs w:val="24"/>
        </w:rPr>
      </w:pPr>
      <w:r w:rsidRPr="00EC5D70">
        <w:rPr>
          <w:rFonts w:cs="Times New Roman"/>
          <w:color w:val="000000" w:themeColor="text1"/>
          <w:sz w:val="24"/>
          <w:szCs w:val="24"/>
        </w:rPr>
        <w:t>Глагол: общее значение, вопросы, употребление в речи. Неопределённаяформаглагола.Настоящее,будущее,прошедшеевремяглаголов.Изменениеглаголовповременам,числам.Род</w:t>
      </w:r>
      <w:r w:rsidRPr="00EC5D70">
        <w:rPr>
          <w:rFonts w:cs="Times New Roman"/>
          <w:color w:val="000000" w:themeColor="text1"/>
          <w:w w:val="95"/>
          <w:sz w:val="24"/>
          <w:szCs w:val="24"/>
        </w:rPr>
        <w:t>глаголоввпрошедшемвремени.</w:t>
      </w:r>
    </w:p>
    <w:p w:rsidR="00C76804" w:rsidRPr="00EC5D70" w:rsidRDefault="00C76804" w:rsidP="00EC5D70">
      <w:pPr>
        <w:pStyle w:val="af7"/>
        <w:tabs>
          <w:tab w:val="left" w:pos="567"/>
          <w:tab w:val="left" w:pos="709"/>
        </w:tabs>
        <w:spacing w:after="0" w:line="240" w:lineRule="auto"/>
        <w:ind w:firstLine="0"/>
        <w:jc w:val="left"/>
        <w:rPr>
          <w:rFonts w:cs="Times New Roman"/>
          <w:color w:val="000000" w:themeColor="text1"/>
          <w:w w:val="95"/>
          <w:sz w:val="24"/>
          <w:szCs w:val="24"/>
        </w:rPr>
      </w:pPr>
      <w:r w:rsidRPr="00EC5D70">
        <w:rPr>
          <w:rFonts w:eastAsiaTheme="minorHAnsi" w:cs="Times New Roman"/>
          <w:color w:val="000000" w:themeColor="text1"/>
          <w:sz w:val="24"/>
          <w:szCs w:val="24"/>
        </w:rPr>
        <w:t xml:space="preserve">Частица </w:t>
      </w:r>
      <w:r w:rsidRPr="00EC5D70">
        <w:rPr>
          <w:rFonts w:eastAsiaTheme="minorHAnsi" w:cs="Times New Roman"/>
          <w:i/>
          <w:iCs/>
          <w:color w:val="000000" w:themeColor="text1"/>
          <w:sz w:val="24"/>
          <w:szCs w:val="24"/>
        </w:rPr>
        <w:t>не</w:t>
      </w:r>
      <w:r w:rsidRPr="00EC5D70">
        <w:rPr>
          <w:rFonts w:eastAsiaTheme="minorHAnsi" w:cs="Times New Roman"/>
          <w:color w:val="000000" w:themeColor="text1"/>
          <w:sz w:val="24"/>
          <w:szCs w:val="24"/>
        </w:rPr>
        <w:t>, её значение.</w:t>
      </w:r>
    </w:p>
    <w:p w:rsidR="00C76804" w:rsidRPr="00EC5D70" w:rsidRDefault="00C76804" w:rsidP="00EC5D70">
      <w:pPr>
        <w:pStyle w:val="af7"/>
        <w:tabs>
          <w:tab w:val="left" w:pos="567"/>
          <w:tab w:val="left" w:pos="709"/>
        </w:tabs>
        <w:spacing w:after="0" w:line="240" w:lineRule="auto"/>
        <w:ind w:firstLine="0"/>
        <w:jc w:val="left"/>
        <w:rPr>
          <w:rFonts w:cs="Times New Roman"/>
          <w:color w:val="000000" w:themeColor="text1"/>
          <w:sz w:val="24"/>
          <w:szCs w:val="24"/>
        </w:rPr>
      </w:pPr>
      <w:r w:rsidRPr="00EC5D70">
        <w:rPr>
          <w:rFonts w:cs="Times New Roman"/>
          <w:b/>
          <w:color w:val="000000" w:themeColor="text1"/>
          <w:sz w:val="24"/>
          <w:szCs w:val="24"/>
        </w:rPr>
        <w:t>Синтаксис</w:t>
      </w:r>
    </w:p>
    <w:p w:rsidR="00C76804" w:rsidRPr="00EC5D70" w:rsidRDefault="00C76804" w:rsidP="00EC5D70">
      <w:pPr>
        <w:pStyle w:val="af7"/>
        <w:tabs>
          <w:tab w:val="left" w:pos="567"/>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Предложение. Установление при помощи смысловых (синтаксических) вопросов связи между словами в предложении.Главныечленыпредложения—</w:t>
      </w:r>
      <w:r w:rsidRPr="00EC5D70">
        <w:rPr>
          <w:rFonts w:cs="Times New Roman"/>
          <w:color w:val="000000" w:themeColor="text1"/>
          <w:sz w:val="24"/>
          <w:szCs w:val="24"/>
        </w:rPr>
        <w:lastRenderedPageBreak/>
        <w:t>подлежащееисказуемое.Второстепенныечленыпредложения(безделениянавиды).Пред</w:t>
      </w:r>
      <w:r w:rsidRPr="00EC5D70">
        <w:rPr>
          <w:rFonts w:cs="Times New Roman"/>
          <w:color w:val="000000" w:themeColor="text1"/>
          <w:w w:val="95"/>
          <w:sz w:val="24"/>
          <w:szCs w:val="24"/>
        </w:rPr>
        <w:t>ложенияраспространённыеинераспространённые.</w:t>
      </w:r>
    </w:p>
    <w:p w:rsidR="00C76804" w:rsidRPr="00EC5D70" w:rsidRDefault="00C76804" w:rsidP="00EC5D70">
      <w:pPr>
        <w:pStyle w:val="af7"/>
        <w:tabs>
          <w:tab w:val="left" w:pos="567"/>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pacing w:val="-1"/>
          <w:sz w:val="24"/>
          <w:szCs w:val="24"/>
        </w:rPr>
        <w:t>Наблюдениезаоднороднымичленамипредложения</w:t>
      </w:r>
      <w:r w:rsidRPr="00EC5D70">
        <w:rPr>
          <w:rFonts w:cs="Times New Roman"/>
          <w:color w:val="000000" w:themeColor="text1"/>
          <w:sz w:val="24"/>
          <w:szCs w:val="24"/>
        </w:rPr>
        <w:t>ссоюзами</w:t>
      </w:r>
      <w:r w:rsidRPr="00EC5D70">
        <w:rPr>
          <w:rFonts w:cs="Times New Roman"/>
          <w:i/>
          <w:color w:val="000000" w:themeColor="text1"/>
          <w:sz w:val="24"/>
          <w:szCs w:val="24"/>
        </w:rPr>
        <w:t>и</w:t>
      </w:r>
      <w:r w:rsidRPr="00EC5D70">
        <w:rPr>
          <w:rFonts w:cs="Times New Roman"/>
          <w:color w:val="000000" w:themeColor="text1"/>
          <w:sz w:val="24"/>
          <w:szCs w:val="24"/>
        </w:rPr>
        <w:t>,</w:t>
      </w:r>
      <w:r w:rsidRPr="00EC5D70">
        <w:rPr>
          <w:rFonts w:cs="Times New Roman"/>
          <w:i/>
          <w:color w:val="000000" w:themeColor="text1"/>
          <w:sz w:val="24"/>
          <w:szCs w:val="24"/>
        </w:rPr>
        <w:t>а</w:t>
      </w:r>
      <w:r w:rsidRPr="00EC5D70">
        <w:rPr>
          <w:rFonts w:cs="Times New Roman"/>
          <w:color w:val="000000" w:themeColor="text1"/>
          <w:sz w:val="24"/>
          <w:szCs w:val="24"/>
        </w:rPr>
        <w:t>,</w:t>
      </w:r>
      <w:r w:rsidRPr="00EC5D70">
        <w:rPr>
          <w:rFonts w:cs="Times New Roman"/>
          <w:i/>
          <w:color w:val="000000" w:themeColor="text1"/>
          <w:sz w:val="24"/>
          <w:szCs w:val="24"/>
        </w:rPr>
        <w:t>но</w:t>
      </w:r>
      <w:r w:rsidRPr="00EC5D70">
        <w:rPr>
          <w:rFonts w:cs="Times New Roman"/>
          <w:color w:val="000000" w:themeColor="text1"/>
          <w:sz w:val="24"/>
          <w:szCs w:val="24"/>
        </w:rPr>
        <w:t>ибезсоюзов.</w:t>
      </w:r>
    </w:p>
    <w:p w:rsidR="00C76804" w:rsidRPr="00EC5D70" w:rsidRDefault="00C76804" w:rsidP="00EC5D70">
      <w:pPr>
        <w:pStyle w:val="af7"/>
        <w:tabs>
          <w:tab w:val="left" w:pos="567"/>
          <w:tab w:val="left" w:pos="709"/>
        </w:tabs>
        <w:spacing w:after="0" w:line="240" w:lineRule="auto"/>
        <w:ind w:firstLine="0"/>
        <w:jc w:val="left"/>
        <w:rPr>
          <w:rFonts w:cs="Times New Roman"/>
          <w:b/>
          <w:color w:val="000000" w:themeColor="text1"/>
          <w:sz w:val="24"/>
          <w:szCs w:val="24"/>
        </w:rPr>
      </w:pPr>
      <w:r w:rsidRPr="00EC5D70">
        <w:rPr>
          <w:rFonts w:cs="Times New Roman"/>
          <w:b/>
          <w:color w:val="000000" w:themeColor="text1"/>
          <w:w w:val="90"/>
          <w:sz w:val="24"/>
          <w:szCs w:val="24"/>
        </w:rPr>
        <w:t>Орфографияипунктуация</w:t>
      </w:r>
    </w:p>
    <w:p w:rsidR="00C76804" w:rsidRPr="00EC5D70" w:rsidRDefault="00C76804" w:rsidP="00EC5D70">
      <w:pPr>
        <w:pStyle w:val="af7"/>
        <w:tabs>
          <w:tab w:val="left" w:pos="567"/>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Орфографическая зоркость как осознание места возможноговозникновения орфографической ошибки, различные способырешенияорфографическойзадачивзависимостиотместаорфо</w:t>
      </w:r>
      <w:r w:rsidRPr="00EC5D70">
        <w:rPr>
          <w:rFonts w:cs="Times New Roman"/>
          <w:color w:val="000000" w:themeColor="text1"/>
          <w:sz w:val="24"/>
          <w:szCs w:val="24"/>
        </w:rPr>
        <w:t>граммы в слове; контроль и самоконтроль при проверке собственныхипредложенныхтекстов(повторениеиприменение</w:t>
      </w:r>
      <w:r w:rsidRPr="00EC5D70">
        <w:rPr>
          <w:rFonts w:cs="Times New Roman"/>
          <w:color w:val="000000" w:themeColor="text1"/>
          <w:w w:val="95"/>
          <w:sz w:val="24"/>
          <w:szCs w:val="24"/>
        </w:rPr>
        <w:t>нановоморфографическомматериале).</w:t>
      </w:r>
    </w:p>
    <w:p w:rsidR="00C76804" w:rsidRPr="00EC5D70" w:rsidRDefault="00C76804" w:rsidP="00EC5D70">
      <w:pPr>
        <w:pStyle w:val="af7"/>
        <w:tabs>
          <w:tab w:val="left" w:pos="567"/>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Использование орфографического словаря для определения</w:t>
      </w:r>
      <w:r w:rsidRPr="00EC5D70">
        <w:rPr>
          <w:rFonts w:cs="Times New Roman"/>
          <w:color w:val="000000" w:themeColor="text1"/>
          <w:w w:val="95"/>
          <w:sz w:val="24"/>
          <w:szCs w:val="24"/>
        </w:rPr>
        <w:t>(уточнения)написанияслова.</w:t>
      </w:r>
    </w:p>
    <w:p w:rsidR="00C76804" w:rsidRPr="00EC5D70" w:rsidRDefault="00C76804" w:rsidP="00EC5D70">
      <w:pPr>
        <w:pStyle w:val="af7"/>
        <w:tabs>
          <w:tab w:val="left" w:pos="567"/>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Правилаправописанияиихприменение:</w:t>
      </w:r>
    </w:p>
    <w:p w:rsidR="00C76804" w:rsidRPr="00EC5D70" w:rsidRDefault="00C76804" w:rsidP="00EC5D70">
      <w:pPr>
        <w:pStyle w:val="a5"/>
        <w:widowControl w:val="0"/>
        <w:numPr>
          <w:ilvl w:val="0"/>
          <w:numId w:val="95"/>
        </w:numPr>
        <w:tabs>
          <w:tab w:val="left" w:pos="384"/>
          <w:tab w:val="left" w:pos="567"/>
          <w:tab w:val="left" w:pos="709"/>
        </w:tabs>
        <w:suppressAutoHyphens w:val="0"/>
        <w:autoSpaceDE w:val="0"/>
        <w:autoSpaceDN w:val="0"/>
        <w:ind w:left="0" w:firstLine="0"/>
        <w:rPr>
          <w:color w:val="000000" w:themeColor="text1"/>
        </w:rPr>
      </w:pPr>
      <w:r w:rsidRPr="00EC5D70">
        <w:rPr>
          <w:color w:val="000000" w:themeColor="text1"/>
          <w:w w:val="95"/>
        </w:rPr>
        <w:t>разделительныйтвёрдыйзнак;</w:t>
      </w:r>
    </w:p>
    <w:p w:rsidR="00C76804" w:rsidRPr="00EC5D70" w:rsidRDefault="00C76804" w:rsidP="00EC5D70">
      <w:pPr>
        <w:pStyle w:val="a5"/>
        <w:widowControl w:val="0"/>
        <w:numPr>
          <w:ilvl w:val="0"/>
          <w:numId w:val="95"/>
        </w:numPr>
        <w:tabs>
          <w:tab w:val="left" w:pos="384"/>
          <w:tab w:val="left" w:pos="567"/>
          <w:tab w:val="left" w:pos="709"/>
        </w:tabs>
        <w:suppressAutoHyphens w:val="0"/>
        <w:autoSpaceDE w:val="0"/>
        <w:autoSpaceDN w:val="0"/>
        <w:ind w:left="0" w:firstLine="0"/>
        <w:rPr>
          <w:color w:val="000000" w:themeColor="text1"/>
        </w:rPr>
      </w:pPr>
      <w:r w:rsidRPr="00EC5D70">
        <w:rPr>
          <w:color w:val="000000" w:themeColor="text1"/>
          <w:w w:val="95"/>
        </w:rPr>
        <w:t>непроизносимыесогласныевкорнеслова;</w:t>
      </w:r>
    </w:p>
    <w:p w:rsidR="00C76804" w:rsidRPr="00EC5D70" w:rsidRDefault="00C76804" w:rsidP="00EC5D70">
      <w:pPr>
        <w:pStyle w:val="a5"/>
        <w:widowControl w:val="0"/>
        <w:numPr>
          <w:ilvl w:val="0"/>
          <w:numId w:val="95"/>
        </w:numPr>
        <w:tabs>
          <w:tab w:val="left" w:pos="384"/>
          <w:tab w:val="left" w:pos="567"/>
          <w:tab w:val="left" w:pos="709"/>
        </w:tabs>
        <w:suppressAutoHyphens w:val="0"/>
        <w:autoSpaceDE w:val="0"/>
        <w:autoSpaceDN w:val="0"/>
        <w:ind w:left="0" w:firstLine="0"/>
        <w:rPr>
          <w:color w:val="000000" w:themeColor="text1"/>
        </w:rPr>
      </w:pPr>
      <w:r w:rsidRPr="00EC5D70">
        <w:rPr>
          <w:color w:val="000000" w:themeColor="text1"/>
        </w:rPr>
        <w:t>мягкий знак после шипящих на конце имён существительных;</w:t>
      </w:r>
    </w:p>
    <w:p w:rsidR="00C76804" w:rsidRPr="00EC5D70" w:rsidRDefault="00C76804" w:rsidP="00EC5D70">
      <w:pPr>
        <w:pStyle w:val="a5"/>
        <w:widowControl w:val="0"/>
        <w:numPr>
          <w:ilvl w:val="0"/>
          <w:numId w:val="95"/>
        </w:numPr>
        <w:tabs>
          <w:tab w:val="left" w:pos="384"/>
          <w:tab w:val="left" w:pos="567"/>
          <w:tab w:val="left" w:pos="709"/>
        </w:tabs>
        <w:suppressAutoHyphens w:val="0"/>
        <w:autoSpaceDE w:val="0"/>
        <w:autoSpaceDN w:val="0"/>
        <w:ind w:left="0" w:firstLine="0"/>
        <w:rPr>
          <w:color w:val="000000" w:themeColor="text1"/>
        </w:rPr>
      </w:pPr>
      <w:r w:rsidRPr="00EC5D70">
        <w:rPr>
          <w:color w:val="000000" w:themeColor="text1"/>
          <w:w w:val="95"/>
        </w:rPr>
        <w:t>безударные</w:t>
      </w:r>
      <w:r w:rsidRPr="00EC5D70">
        <w:rPr>
          <w:color w:val="000000" w:themeColor="text1"/>
        </w:rPr>
        <w:t>гласные в падежных окончаниях имён существительных (на уровне наблюдения);</w:t>
      </w:r>
    </w:p>
    <w:p w:rsidR="00C76804" w:rsidRPr="00EC5D70" w:rsidRDefault="00C76804" w:rsidP="00EC5D70">
      <w:pPr>
        <w:pStyle w:val="a5"/>
        <w:widowControl w:val="0"/>
        <w:numPr>
          <w:ilvl w:val="0"/>
          <w:numId w:val="95"/>
        </w:numPr>
        <w:tabs>
          <w:tab w:val="left" w:pos="384"/>
          <w:tab w:val="left" w:pos="567"/>
          <w:tab w:val="left" w:pos="709"/>
        </w:tabs>
        <w:suppressAutoHyphens w:val="0"/>
        <w:autoSpaceDE w:val="0"/>
        <w:autoSpaceDN w:val="0"/>
        <w:ind w:left="0" w:firstLine="0"/>
        <w:rPr>
          <w:color w:val="000000" w:themeColor="text1"/>
        </w:rPr>
      </w:pPr>
      <w:r w:rsidRPr="00EC5D70">
        <w:rPr>
          <w:color w:val="000000" w:themeColor="text1"/>
        </w:rPr>
        <w:t>безударныегласныевпадежныхокончанияхимёнприлага</w:t>
      </w:r>
      <w:r w:rsidRPr="00EC5D70">
        <w:rPr>
          <w:color w:val="000000" w:themeColor="text1"/>
          <w:spacing w:val="-1"/>
        </w:rPr>
        <w:t>тельных</w:t>
      </w:r>
      <w:r w:rsidRPr="00EC5D70">
        <w:rPr>
          <w:color w:val="000000" w:themeColor="text1"/>
        </w:rPr>
        <w:t>(науровненаблюдения);</w:t>
      </w:r>
    </w:p>
    <w:p w:rsidR="00C76804" w:rsidRPr="00EC5D70" w:rsidRDefault="00C76804" w:rsidP="00EC5D70">
      <w:pPr>
        <w:pStyle w:val="a5"/>
        <w:widowControl w:val="0"/>
        <w:numPr>
          <w:ilvl w:val="0"/>
          <w:numId w:val="95"/>
        </w:numPr>
        <w:tabs>
          <w:tab w:val="left" w:pos="384"/>
          <w:tab w:val="left" w:pos="567"/>
          <w:tab w:val="left" w:pos="709"/>
        </w:tabs>
        <w:suppressAutoHyphens w:val="0"/>
        <w:autoSpaceDE w:val="0"/>
        <w:autoSpaceDN w:val="0"/>
        <w:ind w:left="0" w:firstLine="0"/>
        <w:rPr>
          <w:color w:val="000000" w:themeColor="text1"/>
        </w:rPr>
      </w:pPr>
      <w:r w:rsidRPr="00EC5D70">
        <w:rPr>
          <w:color w:val="000000" w:themeColor="text1"/>
          <w:w w:val="95"/>
        </w:rPr>
        <w:t>раздельноенаписаниепредлоговсличнымиместоимениями;</w:t>
      </w:r>
    </w:p>
    <w:p w:rsidR="00C76804" w:rsidRPr="00EC5D70" w:rsidRDefault="00C76804" w:rsidP="00EC5D70">
      <w:pPr>
        <w:pStyle w:val="a5"/>
        <w:widowControl w:val="0"/>
        <w:numPr>
          <w:ilvl w:val="0"/>
          <w:numId w:val="95"/>
        </w:numPr>
        <w:tabs>
          <w:tab w:val="left" w:pos="384"/>
          <w:tab w:val="left" w:pos="567"/>
          <w:tab w:val="left" w:pos="709"/>
        </w:tabs>
        <w:suppressAutoHyphens w:val="0"/>
        <w:autoSpaceDE w:val="0"/>
        <w:autoSpaceDN w:val="0"/>
        <w:ind w:left="0" w:firstLine="0"/>
        <w:rPr>
          <w:color w:val="000000" w:themeColor="text1"/>
        </w:rPr>
      </w:pPr>
      <w:r w:rsidRPr="00EC5D70">
        <w:rPr>
          <w:color w:val="000000" w:themeColor="text1"/>
        </w:rPr>
        <w:t>непроверяемыегласныеисогласные(переченьсловворфо</w:t>
      </w:r>
      <w:r w:rsidRPr="00EC5D70">
        <w:rPr>
          <w:color w:val="000000" w:themeColor="text1"/>
          <w:w w:val="95"/>
        </w:rPr>
        <w:t>графическомсловареучебника);</w:t>
      </w:r>
    </w:p>
    <w:p w:rsidR="00C76804" w:rsidRPr="00EC5D70" w:rsidRDefault="00C76804" w:rsidP="00EC5D70">
      <w:pPr>
        <w:pStyle w:val="a5"/>
        <w:widowControl w:val="0"/>
        <w:numPr>
          <w:ilvl w:val="0"/>
          <w:numId w:val="95"/>
        </w:numPr>
        <w:tabs>
          <w:tab w:val="left" w:pos="384"/>
          <w:tab w:val="left" w:pos="567"/>
          <w:tab w:val="left" w:pos="709"/>
        </w:tabs>
        <w:suppressAutoHyphens w:val="0"/>
        <w:autoSpaceDE w:val="0"/>
        <w:autoSpaceDN w:val="0"/>
        <w:ind w:left="0" w:firstLine="0"/>
        <w:rPr>
          <w:color w:val="000000" w:themeColor="text1"/>
        </w:rPr>
      </w:pPr>
      <w:r w:rsidRPr="00EC5D70">
        <w:rPr>
          <w:color w:val="000000" w:themeColor="text1"/>
          <w:w w:val="95"/>
        </w:rPr>
        <w:t>раздельноенаписаниечастицы</w:t>
      </w:r>
      <w:r w:rsidRPr="00EC5D70">
        <w:rPr>
          <w:i/>
          <w:color w:val="000000" w:themeColor="text1"/>
          <w:w w:val="95"/>
        </w:rPr>
        <w:t>не</w:t>
      </w:r>
      <w:r w:rsidRPr="00EC5D70">
        <w:rPr>
          <w:color w:val="000000" w:themeColor="text1"/>
          <w:w w:val="95"/>
        </w:rPr>
        <w:t>сглаголами.</w:t>
      </w:r>
    </w:p>
    <w:p w:rsidR="00C76804" w:rsidRPr="00EC5D70" w:rsidRDefault="00C76804" w:rsidP="00EC5D70">
      <w:pPr>
        <w:pStyle w:val="af7"/>
        <w:tabs>
          <w:tab w:val="left" w:pos="567"/>
          <w:tab w:val="left" w:pos="709"/>
        </w:tabs>
        <w:spacing w:after="0" w:line="240" w:lineRule="auto"/>
        <w:ind w:firstLine="0"/>
        <w:jc w:val="left"/>
        <w:rPr>
          <w:rFonts w:cs="Times New Roman"/>
          <w:b/>
          <w:color w:val="000000" w:themeColor="text1"/>
          <w:sz w:val="24"/>
          <w:szCs w:val="24"/>
        </w:rPr>
      </w:pPr>
      <w:r w:rsidRPr="00EC5D70">
        <w:rPr>
          <w:rFonts w:cs="Times New Roman"/>
          <w:b/>
          <w:color w:val="000000" w:themeColor="text1"/>
          <w:w w:val="90"/>
          <w:sz w:val="24"/>
          <w:szCs w:val="24"/>
        </w:rPr>
        <w:t>Развитиеречи</w:t>
      </w:r>
    </w:p>
    <w:p w:rsidR="00C76804" w:rsidRPr="00EC5D70" w:rsidRDefault="00C76804" w:rsidP="00EC5D70">
      <w:pPr>
        <w:pStyle w:val="af7"/>
        <w:tabs>
          <w:tab w:val="left" w:pos="567"/>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Нормы речевого этикета: устное и письменное приглашение,</w:t>
      </w:r>
      <w:r w:rsidRPr="00EC5D70">
        <w:rPr>
          <w:rFonts w:cs="Times New Roman"/>
          <w:color w:val="000000" w:themeColor="text1"/>
          <w:sz w:val="24"/>
          <w:szCs w:val="24"/>
        </w:rPr>
        <w:t>просьба, извинение, благодарность, отказ и др. Соблюдениенорм речевого этикета и орфоэпических норм в ситуациях</w:t>
      </w:r>
      <w:r w:rsidRPr="00EC5D70">
        <w:rPr>
          <w:rFonts w:cs="Times New Roman"/>
          <w:color w:val="000000" w:themeColor="text1"/>
          <w:w w:val="95"/>
          <w:sz w:val="24"/>
          <w:szCs w:val="24"/>
        </w:rPr>
        <w:t>учебного и бытового общения. Речевые средства, помогающие:формулировать и аргументировать собственное мнение в диалоге и дискуссии; договариваться и приходить к общему реше</w:t>
      </w:r>
      <w:r w:rsidRPr="00EC5D70">
        <w:rPr>
          <w:rFonts w:cs="Times New Roman"/>
          <w:color w:val="000000" w:themeColor="text1"/>
          <w:sz w:val="24"/>
          <w:szCs w:val="24"/>
        </w:rPr>
        <w:t>нию в совместной деятельности; контролировать (устно коор</w:t>
      </w:r>
      <w:r w:rsidRPr="00EC5D70">
        <w:rPr>
          <w:rFonts w:cs="Times New Roman"/>
          <w:color w:val="000000" w:themeColor="text1"/>
          <w:w w:val="95"/>
          <w:sz w:val="24"/>
          <w:szCs w:val="24"/>
        </w:rPr>
        <w:t>динировать) действия при проведении парной и групповой ра</w:t>
      </w:r>
      <w:r w:rsidRPr="00EC5D70">
        <w:rPr>
          <w:rFonts w:cs="Times New Roman"/>
          <w:color w:val="000000" w:themeColor="text1"/>
          <w:sz w:val="24"/>
          <w:szCs w:val="24"/>
        </w:rPr>
        <w:t>боты.</w:t>
      </w:r>
    </w:p>
    <w:p w:rsidR="00C76804" w:rsidRPr="00EC5D70" w:rsidRDefault="00C76804" w:rsidP="00EC5D70">
      <w:pPr>
        <w:pStyle w:val="af7"/>
        <w:tabs>
          <w:tab w:val="left" w:pos="567"/>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Особенности речевого этикета в условиях общения с людьми,</w:t>
      </w:r>
      <w:r w:rsidRPr="00EC5D70">
        <w:rPr>
          <w:rFonts w:cs="Times New Roman"/>
          <w:color w:val="000000" w:themeColor="text1"/>
          <w:spacing w:val="-1"/>
          <w:sz w:val="24"/>
          <w:szCs w:val="24"/>
        </w:rPr>
        <w:t>плоховладеющими</w:t>
      </w:r>
      <w:r w:rsidRPr="00EC5D70">
        <w:rPr>
          <w:rFonts w:cs="Times New Roman"/>
          <w:color w:val="000000" w:themeColor="text1"/>
          <w:sz w:val="24"/>
          <w:szCs w:val="24"/>
        </w:rPr>
        <w:t>русскимязыком.</w:t>
      </w:r>
    </w:p>
    <w:p w:rsidR="00C76804" w:rsidRPr="00EC5D70" w:rsidRDefault="00C76804" w:rsidP="00EC5D70">
      <w:pPr>
        <w:pStyle w:val="af7"/>
        <w:tabs>
          <w:tab w:val="left" w:pos="567"/>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Повторениеипродолжениеработыстекстом,начатойво</w:t>
      </w:r>
      <w:r w:rsidRPr="00EC5D70">
        <w:rPr>
          <w:rFonts w:cs="Times New Roman"/>
          <w:color w:val="000000" w:themeColor="text1"/>
          <w:w w:val="95"/>
          <w:sz w:val="24"/>
          <w:szCs w:val="24"/>
        </w:rPr>
        <w:t>2 классе: признаки текста, тема текста, основная мысль текста,</w:t>
      </w:r>
      <w:r w:rsidRPr="00EC5D70">
        <w:rPr>
          <w:rFonts w:cs="Times New Roman"/>
          <w:color w:val="000000" w:themeColor="text1"/>
          <w:sz w:val="24"/>
          <w:szCs w:val="24"/>
        </w:rPr>
        <w:t>заголовок,корректированиетекстовснарушеннымпорядком предложений</w:t>
      </w:r>
      <w:r w:rsidRPr="00EC5D70">
        <w:rPr>
          <w:rFonts w:cs="Times New Roman"/>
          <w:color w:val="000000" w:themeColor="text1"/>
          <w:w w:val="95"/>
          <w:sz w:val="24"/>
          <w:szCs w:val="24"/>
        </w:rPr>
        <w:t>иабзацев.</w:t>
      </w:r>
    </w:p>
    <w:p w:rsidR="00C76804" w:rsidRPr="00EC5D70" w:rsidRDefault="00C76804" w:rsidP="00EC5D70">
      <w:pPr>
        <w:pStyle w:val="af7"/>
        <w:tabs>
          <w:tab w:val="left" w:pos="567"/>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План текста. Составление плана текста, написание текста по</w:t>
      </w:r>
      <w:r w:rsidRPr="00EC5D70">
        <w:rPr>
          <w:rFonts w:cs="Times New Roman"/>
          <w:color w:val="000000" w:themeColor="text1"/>
          <w:sz w:val="24"/>
          <w:szCs w:val="24"/>
        </w:rPr>
        <w:t>заданномуплану.Связьпредложенийвтекстеспомощьюличныхместоимений,синонимов,союзов</w:t>
      </w:r>
      <w:r w:rsidRPr="00EC5D70">
        <w:rPr>
          <w:rFonts w:cs="Times New Roman"/>
          <w:i/>
          <w:color w:val="000000" w:themeColor="text1"/>
          <w:sz w:val="24"/>
          <w:szCs w:val="24"/>
        </w:rPr>
        <w:t>и</w:t>
      </w:r>
      <w:r w:rsidRPr="00EC5D70">
        <w:rPr>
          <w:rFonts w:cs="Times New Roman"/>
          <w:color w:val="000000" w:themeColor="text1"/>
          <w:sz w:val="24"/>
          <w:szCs w:val="24"/>
        </w:rPr>
        <w:t>,</w:t>
      </w:r>
      <w:r w:rsidRPr="00EC5D70">
        <w:rPr>
          <w:rFonts w:cs="Times New Roman"/>
          <w:i/>
          <w:color w:val="000000" w:themeColor="text1"/>
          <w:sz w:val="24"/>
          <w:szCs w:val="24"/>
        </w:rPr>
        <w:t>а</w:t>
      </w:r>
      <w:r w:rsidRPr="00EC5D70">
        <w:rPr>
          <w:rFonts w:cs="Times New Roman"/>
          <w:color w:val="000000" w:themeColor="text1"/>
          <w:sz w:val="24"/>
          <w:szCs w:val="24"/>
        </w:rPr>
        <w:t>,</w:t>
      </w:r>
      <w:r w:rsidRPr="00EC5D70">
        <w:rPr>
          <w:rFonts w:cs="Times New Roman"/>
          <w:i/>
          <w:color w:val="000000" w:themeColor="text1"/>
          <w:sz w:val="24"/>
          <w:szCs w:val="24"/>
        </w:rPr>
        <w:t>но</w:t>
      </w:r>
      <w:r w:rsidRPr="00EC5D70">
        <w:rPr>
          <w:rFonts w:cs="Times New Roman"/>
          <w:color w:val="000000" w:themeColor="text1"/>
          <w:sz w:val="24"/>
          <w:szCs w:val="24"/>
        </w:rPr>
        <w:t>.Ключевыесловавтексте.</w:t>
      </w:r>
    </w:p>
    <w:p w:rsidR="00C76804" w:rsidRPr="00EC5D70" w:rsidRDefault="00C76804" w:rsidP="00EC5D70">
      <w:pPr>
        <w:pStyle w:val="af7"/>
        <w:tabs>
          <w:tab w:val="left" w:pos="567"/>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Определение типов текстов (повествование, описание, рас</w:t>
      </w:r>
      <w:r w:rsidRPr="00EC5D70">
        <w:rPr>
          <w:rFonts w:cs="Times New Roman"/>
          <w:color w:val="000000" w:themeColor="text1"/>
          <w:w w:val="95"/>
          <w:sz w:val="24"/>
          <w:szCs w:val="24"/>
        </w:rPr>
        <w:t>суждение)исозданиесобственныхтекстовзаданноготипа.</w:t>
      </w:r>
    </w:p>
    <w:p w:rsidR="00C76804" w:rsidRPr="00EC5D70" w:rsidRDefault="00C76804" w:rsidP="00EC5D70">
      <w:pPr>
        <w:pStyle w:val="af7"/>
        <w:tabs>
          <w:tab w:val="left" w:pos="567"/>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Жанрписьма,объявления.</w:t>
      </w:r>
    </w:p>
    <w:p w:rsidR="00C76804" w:rsidRPr="00EC5D70" w:rsidRDefault="00C76804" w:rsidP="00EC5D70">
      <w:pPr>
        <w:pStyle w:val="af7"/>
        <w:tabs>
          <w:tab w:val="left" w:pos="567"/>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Изложение текста по коллективно или самостоятельно со</w:t>
      </w:r>
      <w:r w:rsidRPr="00EC5D70">
        <w:rPr>
          <w:rFonts w:cs="Times New Roman"/>
          <w:color w:val="000000" w:themeColor="text1"/>
          <w:spacing w:val="-1"/>
          <w:sz w:val="24"/>
          <w:szCs w:val="24"/>
        </w:rPr>
        <w:t>ставленномуплану.</w:t>
      </w:r>
    </w:p>
    <w:p w:rsidR="00C76804" w:rsidRPr="00EC5D70" w:rsidRDefault="00C76804" w:rsidP="00EC5D70">
      <w:pPr>
        <w:pStyle w:val="af7"/>
        <w:tabs>
          <w:tab w:val="left" w:pos="567"/>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Изучающее,ознакомительноечтение.</w:t>
      </w:r>
    </w:p>
    <w:p w:rsidR="00C76804" w:rsidRPr="00EC5D70" w:rsidRDefault="00C76804" w:rsidP="00EC5D70">
      <w:pPr>
        <w:pStyle w:val="af7"/>
        <w:tabs>
          <w:tab w:val="left" w:pos="567"/>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Изучениесодержанияучебногопредмета«Русскийязык»</w:t>
      </w:r>
      <w:r w:rsidRPr="00EC5D70">
        <w:rPr>
          <w:rFonts w:cs="Times New Roman"/>
          <w:b/>
          <w:color w:val="000000" w:themeColor="text1"/>
          <w:w w:val="95"/>
          <w:sz w:val="24"/>
          <w:szCs w:val="24"/>
        </w:rPr>
        <w:t xml:space="preserve">в третьем классе </w:t>
      </w:r>
      <w:r w:rsidRPr="00EC5D70">
        <w:rPr>
          <w:rFonts w:cs="Times New Roman"/>
          <w:color w:val="000000" w:themeColor="text1"/>
          <w:w w:val="95"/>
          <w:sz w:val="24"/>
          <w:szCs w:val="24"/>
        </w:rPr>
        <w:t>способствует освоению ряда универсальныхучебныхдействий.</w:t>
      </w:r>
    </w:p>
    <w:p w:rsidR="00C76804" w:rsidRPr="00EC5D70" w:rsidRDefault="00C76804" w:rsidP="00EC5D70">
      <w:pPr>
        <w:pStyle w:val="af7"/>
        <w:tabs>
          <w:tab w:val="left" w:pos="567"/>
          <w:tab w:val="left" w:pos="709"/>
        </w:tabs>
        <w:spacing w:after="0" w:line="240" w:lineRule="auto"/>
        <w:ind w:firstLine="0"/>
        <w:jc w:val="left"/>
        <w:rPr>
          <w:rFonts w:cs="Times New Roman"/>
          <w:b/>
          <w:color w:val="000000" w:themeColor="text1"/>
          <w:sz w:val="24"/>
          <w:szCs w:val="24"/>
        </w:rPr>
      </w:pPr>
      <w:r w:rsidRPr="00EC5D70">
        <w:rPr>
          <w:rFonts w:cs="Times New Roman"/>
          <w:b/>
          <w:color w:val="000000" w:themeColor="text1"/>
          <w:w w:val="90"/>
          <w:sz w:val="24"/>
          <w:szCs w:val="24"/>
        </w:rPr>
        <w:t>Познавательныеуниверсальныеучебныедействия:</w:t>
      </w:r>
    </w:p>
    <w:p w:rsidR="00C76804" w:rsidRPr="00EC5D70" w:rsidRDefault="00C76804" w:rsidP="00EC5D70">
      <w:pPr>
        <w:tabs>
          <w:tab w:val="left" w:pos="567"/>
          <w:tab w:val="left" w:pos="709"/>
        </w:tabs>
        <w:spacing w:line="240" w:lineRule="auto"/>
        <w:ind w:firstLine="0"/>
        <w:jc w:val="left"/>
        <w:rPr>
          <w:rFonts w:cs="Times New Roman"/>
          <w:color w:val="000000" w:themeColor="text1"/>
          <w:sz w:val="24"/>
          <w:szCs w:val="24"/>
        </w:rPr>
      </w:pPr>
      <w:r w:rsidRPr="00EC5D70">
        <w:rPr>
          <w:rFonts w:cs="Times New Roman"/>
          <w:i/>
          <w:color w:val="000000" w:themeColor="text1"/>
          <w:w w:val="120"/>
          <w:sz w:val="24"/>
          <w:szCs w:val="24"/>
        </w:rPr>
        <w:t>Базовыелогическиедействия</w:t>
      </w:r>
      <w:r w:rsidRPr="00EC5D70">
        <w:rPr>
          <w:rFonts w:cs="Times New Roman"/>
          <w:color w:val="000000" w:themeColor="text1"/>
          <w:w w:val="120"/>
          <w:sz w:val="24"/>
          <w:szCs w:val="24"/>
        </w:rPr>
        <w:t>:</w:t>
      </w:r>
    </w:p>
    <w:p w:rsidR="00C76804" w:rsidRPr="00EC5D70" w:rsidRDefault="00C76804" w:rsidP="00EC5D70">
      <w:pPr>
        <w:pStyle w:val="a5"/>
        <w:widowControl w:val="0"/>
        <w:numPr>
          <w:ilvl w:val="0"/>
          <w:numId w:val="96"/>
        </w:numPr>
        <w:tabs>
          <w:tab w:val="left" w:pos="567"/>
          <w:tab w:val="left" w:pos="709"/>
        </w:tabs>
        <w:suppressAutoHyphens w:val="0"/>
        <w:autoSpaceDE w:val="0"/>
        <w:autoSpaceDN w:val="0"/>
        <w:ind w:left="0" w:firstLine="0"/>
        <w:rPr>
          <w:color w:val="000000" w:themeColor="text1"/>
        </w:rPr>
      </w:pPr>
      <w:r w:rsidRPr="00EC5D70">
        <w:rPr>
          <w:color w:val="000000" w:themeColor="text1"/>
          <w:w w:val="95"/>
        </w:rPr>
        <w:t>сравниватьграмматическиепризнакиразныхчастейречи;</w:t>
      </w:r>
    </w:p>
    <w:p w:rsidR="00C76804" w:rsidRPr="00EC5D70" w:rsidRDefault="00C76804" w:rsidP="00EC5D70">
      <w:pPr>
        <w:pStyle w:val="a5"/>
        <w:widowControl w:val="0"/>
        <w:numPr>
          <w:ilvl w:val="0"/>
          <w:numId w:val="96"/>
        </w:numPr>
        <w:tabs>
          <w:tab w:val="left" w:pos="567"/>
          <w:tab w:val="left" w:pos="709"/>
        </w:tabs>
        <w:suppressAutoHyphens w:val="0"/>
        <w:autoSpaceDE w:val="0"/>
        <w:autoSpaceDN w:val="0"/>
        <w:ind w:left="0" w:firstLine="0"/>
        <w:rPr>
          <w:color w:val="000000" w:themeColor="text1"/>
        </w:rPr>
      </w:pPr>
      <w:r w:rsidRPr="00EC5D70">
        <w:rPr>
          <w:color w:val="000000" w:themeColor="text1"/>
          <w:w w:val="95"/>
        </w:rPr>
        <w:t>сравниватьтемуиосновнуюмысльтекста;</w:t>
      </w:r>
    </w:p>
    <w:p w:rsidR="00C76804" w:rsidRPr="00EC5D70" w:rsidRDefault="00C76804" w:rsidP="00EC5D70">
      <w:pPr>
        <w:pStyle w:val="a5"/>
        <w:widowControl w:val="0"/>
        <w:numPr>
          <w:ilvl w:val="0"/>
          <w:numId w:val="96"/>
        </w:numPr>
        <w:tabs>
          <w:tab w:val="left" w:pos="567"/>
          <w:tab w:val="left" w:pos="709"/>
        </w:tabs>
        <w:suppressAutoHyphens w:val="0"/>
        <w:autoSpaceDE w:val="0"/>
        <w:autoSpaceDN w:val="0"/>
        <w:ind w:left="0" w:firstLine="0"/>
        <w:rPr>
          <w:color w:val="000000" w:themeColor="text1"/>
        </w:rPr>
      </w:pPr>
      <w:r w:rsidRPr="00EC5D70">
        <w:rPr>
          <w:color w:val="000000" w:themeColor="text1"/>
          <w:w w:val="95"/>
        </w:rPr>
        <w:t>сравнивать типы текстов (повествование, описание, рассуждение);сравниватьпрямоеипереносноезначениеслова;</w:t>
      </w:r>
    </w:p>
    <w:p w:rsidR="00C76804" w:rsidRPr="00EC5D70" w:rsidRDefault="00C76804" w:rsidP="00EC5D70">
      <w:pPr>
        <w:pStyle w:val="a5"/>
        <w:widowControl w:val="0"/>
        <w:numPr>
          <w:ilvl w:val="0"/>
          <w:numId w:val="96"/>
        </w:numPr>
        <w:tabs>
          <w:tab w:val="left" w:pos="567"/>
          <w:tab w:val="left" w:pos="709"/>
        </w:tabs>
        <w:suppressAutoHyphens w:val="0"/>
        <w:autoSpaceDE w:val="0"/>
        <w:autoSpaceDN w:val="0"/>
        <w:ind w:left="0" w:firstLine="0"/>
        <w:rPr>
          <w:color w:val="000000" w:themeColor="text1"/>
        </w:rPr>
      </w:pPr>
      <w:r w:rsidRPr="00EC5D70">
        <w:rPr>
          <w:color w:val="000000" w:themeColor="text1"/>
          <w:w w:val="95"/>
        </w:rPr>
        <w:t>группировать слова на основании того, какой частью речи</w:t>
      </w:r>
      <w:r w:rsidRPr="00EC5D70">
        <w:rPr>
          <w:color w:val="000000" w:themeColor="text1"/>
        </w:rPr>
        <w:t>ониявляются;</w:t>
      </w:r>
    </w:p>
    <w:p w:rsidR="00C76804" w:rsidRPr="00EC5D70" w:rsidRDefault="00C76804" w:rsidP="00EC5D70">
      <w:pPr>
        <w:pStyle w:val="a5"/>
        <w:widowControl w:val="0"/>
        <w:numPr>
          <w:ilvl w:val="0"/>
          <w:numId w:val="96"/>
        </w:numPr>
        <w:tabs>
          <w:tab w:val="left" w:pos="567"/>
          <w:tab w:val="left" w:pos="709"/>
        </w:tabs>
        <w:suppressAutoHyphens w:val="0"/>
        <w:autoSpaceDE w:val="0"/>
        <w:autoSpaceDN w:val="0"/>
        <w:ind w:left="0" w:firstLine="0"/>
        <w:rPr>
          <w:color w:val="000000" w:themeColor="text1"/>
        </w:rPr>
      </w:pPr>
      <w:r w:rsidRPr="00EC5D70">
        <w:rPr>
          <w:color w:val="000000" w:themeColor="text1"/>
        </w:rPr>
        <w:t>объединятьименасуществительныевгруппыпоопределённомупризнаку(например,родиличисло);</w:t>
      </w:r>
    </w:p>
    <w:p w:rsidR="00C76804" w:rsidRPr="00EC5D70" w:rsidRDefault="00C76804" w:rsidP="00EC5D70">
      <w:pPr>
        <w:pStyle w:val="a5"/>
        <w:widowControl w:val="0"/>
        <w:numPr>
          <w:ilvl w:val="0"/>
          <w:numId w:val="96"/>
        </w:numPr>
        <w:tabs>
          <w:tab w:val="left" w:pos="567"/>
          <w:tab w:val="left" w:pos="709"/>
        </w:tabs>
        <w:suppressAutoHyphens w:val="0"/>
        <w:autoSpaceDE w:val="0"/>
        <w:autoSpaceDN w:val="0"/>
        <w:ind w:left="0" w:firstLine="0"/>
        <w:rPr>
          <w:color w:val="000000" w:themeColor="text1"/>
        </w:rPr>
      </w:pPr>
      <w:r w:rsidRPr="00EC5D70">
        <w:rPr>
          <w:color w:val="000000" w:themeColor="text1"/>
        </w:rPr>
        <w:lastRenderedPageBreak/>
        <w:t>определять существенный признак для классификации</w:t>
      </w:r>
      <w:r w:rsidRPr="00EC5D70">
        <w:rPr>
          <w:color w:val="000000" w:themeColor="text1"/>
          <w:w w:val="95"/>
        </w:rPr>
        <w:t>звуков,предложений;</w:t>
      </w:r>
    </w:p>
    <w:p w:rsidR="00C76804" w:rsidRPr="00EC5D70" w:rsidRDefault="00C76804" w:rsidP="00EC5D70">
      <w:pPr>
        <w:pStyle w:val="a5"/>
        <w:widowControl w:val="0"/>
        <w:numPr>
          <w:ilvl w:val="0"/>
          <w:numId w:val="96"/>
        </w:numPr>
        <w:tabs>
          <w:tab w:val="left" w:pos="567"/>
          <w:tab w:val="left" w:pos="709"/>
        </w:tabs>
        <w:suppressAutoHyphens w:val="0"/>
        <w:autoSpaceDE w:val="0"/>
        <w:autoSpaceDN w:val="0"/>
        <w:ind w:left="0" w:firstLine="0"/>
        <w:rPr>
          <w:color w:val="000000" w:themeColor="text1"/>
        </w:rPr>
      </w:pPr>
      <w:r w:rsidRPr="00EC5D70">
        <w:rPr>
          <w:color w:val="000000" w:themeColor="text1"/>
        </w:rPr>
        <w:t>устанавливатьприпомощисмысловых(синтаксических)</w:t>
      </w:r>
      <w:r w:rsidRPr="00EC5D70">
        <w:rPr>
          <w:color w:val="000000" w:themeColor="text1"/>
          <w:w w:val="95"/>
        </w:rPr>
        <w:t>вопросовсвязимеждусловамивпредложении;</w:t>
      </w:r>
    </w:p>
    <w:p w:rsidR="00C76804" w:rsidRPr="00EC5D70" w:rsidRDefault="00C76804" w:rsidP="00EC5D70">
      <w:pPr>
        <w:pStyle w:val="a5"/>
        <w:widowControl w:val="0"/>
        <w:numPr>
          <w:ilvl w:val="0"/>
          <w:numId w:val="96"/>
        </w:numPr>
        <w:tabs>
          <w:tab w:val="left" w:pos="567"/>
          <w:tab w:val="left" w:pos="709"/>
        </w:tabs>
        <w:suppressAutoHyphens w:val="0"/>
        <w:autoSpaceDE w:val="0"/>
        <w:autoSpaceDN w:val="0"/>
        <w:ind w:left="0" w:firstLine="0"/>
        <w:rPr>
          <w:color w:val="000000" w:themeColor="text1"/>
        </w:rPr>
      </w:pPr>
      <w:r w:rsidRPr="00EC5D70">
        <w:rPr>
          <w:color w:val="000000" w:themeColor="text1"/>
          <w:w w:val="95"/>
        </w:rPr>
        <w:t>ориентироваться в изученных понятиях (подлежащее, сказуемое, второстепенные члены предложения, часть речи, склонение)исоотноситьпонятиесегократкойхарактеристикой.</w:t>
      </w:r>
    </w:p>
    <w:p w:rsidR="00C76804" w:rsidRPr="00EC5D70" w:rsidRDefault="00C76804" w:rsidP="00EC5D70">
      <w:pPr>
        <w:tabs>
          <w:tab w:val="left" w:pos="567"/>
          <w:tab w:val="left" w:pos="709"/>
        </w:tabs>
        <w:spacing w:line="240" w:lineRule="auto"/>
        <w:ind w:firstLine="0"/>
        <w:jc w:val="left"/>
        <w:rPr>
          <w:rFonts w:cs="Times New Roman"/>
          <w:color w:val="000000" w:themeColor="text1"/>
          <w:sz w:val="24"/>
          <w:szCs w:val="24"/>
        </w:rPr>
      </w:pPr>
      <w:r w:rsidRPr="00EC5D70">
        <w:rPr>
          <w:rFonts w:cs="Times New Roman"/>
          <w:i/>
          <w:color w:val="000000" w:themeColor="text1"/>
          <w:w w:val="120"/>
          <w:sz w:val="24"/>
          <w:szCs w:val="24"/>
        </w:rPr>
        <w:t>Базовыеисследовательскиедействия</w:t>
      </w:r>
      <w:r w:rsidRPr="00EC5D70">
        <w:rPr>
          <w:rFonts w:cs="Times New Roman"/>
          <w:color w:val="000000" w:themeColor="text1"/>
          <w:w w:val="120"/>
          <w:sz w:val="24"/>
          <w:szCs w:val="24"/>
        </w:rPr>
        <w:t>:</w:t>
      </w:r>
    </w:p>
    <w:p w:rsidR="00C76804" w:rsidRPr="00EC5D70" w:rsidRDefault="00C76804" w:rsidP="00EC5D70">
      <w:pPr>
        <w:pStyle w:val="a5"/>
        <w:widowControl w:val="0"/>
        <w:numPr>
          <w:ilvl w:val="0"/>
          <w:numId w:val="97"/>
        </w:numPr>
        <w:tabs>
          <w:tab w:val="left" w:pos="567"/>
          <w:tab w:val="left" w:pos="709"/>
        </w:tabs>
        <w:suppressAutoHyphens w:val="0"/>
        <w:autoSpaceDE w:val="0"/>
        <w:autoSpaceDN w:val="0"/>
        <w:ind w:left="0" w:firstLine="0"/>
        <w:rPr>
          <w:color w:val="000000" w:themeColor="text1"/>
        </w:rPr>
      </w:pPr>
      <w:r w:rsidRPr="00EC5D70">
        <w:rPr>
          <w:color w:val="000000" w:themeColor="text1"/>
          <w:w w:val="95"/>
        </w:rPr>
        <w:t>определять разрыв между реальным и желательным качествомтекстанаосновепредложенныхучителем критериев;</w:t>
      </w:r>
    </w:p>
    <w:p w:rsidR="00C76804" w:rsidRPr="00EC5D70" w:rsidRDefault="00C76804" w:rsidP="00EC5D70">
      <w:pPr>
        <w:pStyle w:val="a5"/>
        <w:widowControl w:val="0"/>
        <w:numPr>
          <w:ilvl w:val="0"/>
          <w:numId w:val="97"/>
        </w:numPr>
        <w:tabs>
          <w:tab w:val="left" w:pos="567"/>
          <w:tab w:val="left" w:pos="709"/>
        </w:tabs>
        <w:suppressAutoHyphens w:val="0"/>
        <w:autoSpaceDE w:val="0"/>
        <w:autoSpaceDN w:val="0"/>
        <w:ind w:left="0" w:firstLine="0"/>
        <w:rPr>
          <w:color w:val="000000" w:themeColor="text1"/>
        </w:rPr>
      </w:pPr>
      <w:r w:rsidRPr="00EC5D70">
        <w:rPr>
          <w:color w:val="000000" w:themeColor="text1"/>
          <w:w w:val="95"/>
        </w:rPr>
        <w:t>с помощью учителя формулировать цель, планировать из</w:t>
      </w:r>
      <w:r w:rsidRPr="00EC5D70">
        <w:rPr>
          <w:color w:val="000000" w:themeColor="text1"/>
        </w:rPr>
        <w:t>менениятекста;</w:t>
      </w:r>
    </w:p>
    <w:p w:rsidR="00C76804" w:rsidRPr="00EC5D70" w:rsidRDefault="00C76804" w:rsidP="00EC5D70">
      <w:pPr>
        <w:pStyle w:val="a5"/>
        <w:widowControl w:val="0"/>
        <w:numPr>
          <w:ilvl w:val="0"/>
          <w:numId w:val="97"/>
        </w:numPr>
        <w:tabs>
          <w:tab w:val="left" w:pos="567"/>
          <w:tab w:val="left" w:pos="709"/>
        </w:tabs>
        <w:suppressAutoHyphens w:val="0"/>
        <w:autoSpaceDE w:val="0"/>
        <w:autoSpaceDN w:val="0"/>
        <w:ind w:left="0" w:firstLine="0"/>
        <w:rPr>
          <w:color w:val="000000" w:themeColor="text1"/>
        </w:rPr>
      </w:pPr>
      <w:r w:rsidRPr="00EC5D70">
        <w:rPr>
          <w:color w:val="000000" w:themeColor="text1"/>
        </w:rPr>
        <w:t>высказывать предположение в процессе наблюдения за</w:t>
      </w:r>
      <w:r w:rsidRPr="00EC5D70">
        <w:rPr>
          <w:color w:val="000000" w:themeColor="text1"/>
          <w:w w:val="95"/>
        </w:rPr>
        <w:t>языковымматериалом;</w:t>
      </w:r>
    </w:p>
    <w:p w:rsidR="00C76804" w:rsidRPr="00EC5D70" w:rsidRDefault="00C76804" w:rsidP="00EC5D70">
      <w:pPr>
        <w:pStyle w:val="a5"/>
        <w:widowControl w:val="0"/>
        <w:numPr>
          <w:ilvl w:val="0"/>
          <w:numId w:val="97"/>
        </w:numPr>
        <w:tabs>
          <w:tab w:val="left" w:pos="567"/>
          <w:tab w:val="left" w:pos="709"/>
        </w:tabs>
        <w:suppressAutoHyphens w:val="0"/>
        <w:autoSpaceDE w:val="0"/>
        <w:autoSpaceDN w:val="0"/>
        <w:ind w:left="0" w:firstLine="0"/>
        <w:rPr>
          <w:color w:val="000000" w:themeColor="text1"/>
        </w:rPr>
      </w:pPr>
      <w:r w:rsidRPr="00EC5D70">
        <w:rPr>
          <w:color w:val="000000" w:themeColor="text1"/>
        </w:rPr>
        <w:t>проводить по предложенному плану несложное лингвистическое мини­исследование, выполнять по предложенному</w:t>
      </w:r>
      <w:r w:rsidRPr="00EC5D70">
        <w:rPr>
          <w:color w:val="000000" w:themeColor="text1"/>
          <w:w w:val="95"/>
        </w:rPr>
        <w:t>планупроектноезадание;</w:t>
      </w:r>
    </w:p>
    <w:p w:rsidR="00C76804" w:rsidRPr="00EC5D70" w:rsidRDefault="00C76804" w:rsidP="00EC5D70">
      <w:pPr>
        <w:pStyle w:val="a5"/>
        <w:widowControl w:val="0"/>
        <w:numPr>
          <w:ilvl w:val="0"/>
          <w:numId w:val="97"/>
        </w:numPr>
        <w:tabs>
          <w:tab w:val="left" w:pos="567"/>
          <w:tab w:val="left" w:pos="709"/>
        </w:tabs>
        <w:suppressAutoHyphens w:val="0"/>
        <w:autoSpaceDE w:val="0"/>
        <w:autoSpaceDN w:val="0"/>
        <w:ind w:left="0" w:firstLine="0"/>
        <w:rPr>
          <w:color w:val="000000" w:themeColor="text1"/>
        </w:rPr>
      </w:pPr>
      <w:r w:rsidRPr="00EC5D70">
        <w:rPr>
          <w:color w:val="000000" w:themeColor="text1"/>
        </w:rPr>
        <w:t>формулироватьвыводыобособенностяхкаждогоизтрёх</w:t>
      </w:r>
      <w:r w:rsidRPr="00EC5D70">
        <w:rPr>
          <w:color w:val="000000" w:themeColor="text1"/>
          <w:w w:val="95"/>
        </w:rPr>
        <w:t>типов текстов, подкреплять их доказательствами на основе результатовпроведенногонаблюдения;</w:t>
      </w:r>
    </w:p>
    <w:p w:rsidR="00C76804" w:rsidRPr="00EC5D70" w:rsidRDefault="00C76804" w:rsidP="00EC5D70">
      <w:pPr>
        <w:pStyle w:val="a5"/>
        <w:widowControl w:val="0"/>
        <w:numPr>
          <w:ilvl w:val="0"/>
          <w:numId w:val="97"/>
        </w:numPr>
        <w:tabs>
          <w:tab w:val="left" w:pos="567"/>
          <w:tab w:val="left" w:pos="709"/>
        </w:tabs>
        <w:suppressAutoHyphens w:val="0"/>
        <w:autoSpaceDE w:val="0"/>
        <w:autoSpaceDN w:val="0"/>
        <w:ind w:left="0" w:firstLine="0"/>
        <w:rPr>
          <w:color w:val="000000" w:themeColor="text1"/>
        </w:rPr>
      </w:pPr>
      <w:r w:rsidRPr="00EC5D70">
        <w:rPr>
          <w:color w:val="000000" w:themeColor="text1"/>
          <w:w w:val="95"/>
        </w:rPr>
        <w:t>выбирать наиболее подходящий для данной ситуации типтекста(наосновепредложенныхкритериев).</w:t>
      </w:r>
    </w:p>
    <w:p w:rsidR="00C76804" w:rsidRPr="00EC5D70" w:rsidRDefault="00C76804" w:rsidP="00EC5D70">
      <w:pPr>
        <w:tabs>
          <w:tab w:val="left" w:pos="567"/>
          <w:tab w:val="left" w:pos="709"/>
        </w:tabs>
        <w:spacing w:line="240" w:lineRule="auto"/>
        <w:ind w:firstLine="0"/>
        <w:jc w:val="left"/>
        <w:rPr>
          <w:rFonts w:cs="Times New Roman"/>
          <w:color w:val="000000" w:themeColor="text1"/>
          <w:sz w:val="24"/>
          <w:szCs w:val="24"/>
        </w:rPr>
      </w:pPr>
      <w:r w:rsidRPr="00EC5D70">
        <w:rPr>
          <w:rFonts w:cs="Times New Roman"/>
          <w:i/>
          <w:color w:val="000000" w:themeColor="text1"/>
          <w:w w:val="115"/>
          <w:sz w:val="24"/>
          <w:szCs w:val="24"/>
        </w:rPr>
        <w:t>Работасинформацией</w:t>
      </w:r>
      <w:r w:rsidRPr="00EC5D70">
        <w:rPr>
          <w:rFonts w:cs="Times New Roman"/>
          <w:color w:val="000000" w:themeColor="text1"/>
          <w:w w:val="115"/>
          <w:sz w:val="24"/>
          <w:szCs w:val="24"/>
        </w:rPr>
        <w:t>:</w:t>
      </w:r>
    </w:p>
    <w:p w:rsidR="00C76804" w:rsidRPr="00EC5D70" w:rsidRDefault="00C76804" w:rsidP="00EC5D70">
      <w:pPr>
        <w:pStyle w:val="a5"/>
        <w:widowControl w:val="0"/>
        <w:numPr>
          <w:ilvl w:val="0"/>
          <w:numId w:val="98"/>
        </w:numPr>
        <w:tabs>
          <w:tab w:val="left" w:pos="567"/>
          <w:tab w:val="left" w:pos="709"/>
        </w:tabs>
        <w:suppressAutoHyphens w:val="0"/>
        <w:autoSpaceDE w:val="0"/>
        <w:autoSpaceDN w:val="0"/>
        <w:ind w:left="0" w:firstLine="0"/>
        <w:rPr>
          <w:color w:val="000000" w:themeColor="text1"/>
        </w:rPr>
      </w:pPr>
      <w:r w:rsidRPr="00EC5D70">
        <w:rPr>
          <w:color w:val="000000" w:themeColor="text1"/>
          <w:w w:val="95"/>
        </w:rPr>
        <w:t>выбирать источник получения информации при выполнениимини­исследования;</w:t>
      </w:r>
    </w:p>
    <w:p w:rsidR="00C76804" w:rsidRPr="00EC5D70" w:rsidRDefault="00C76804" w:rsidP="00EC5D70">
      <w:pPr>
        <w:pStyle w:val="a5"/>
        <w:widowControl w:val="0"/>
        <w:numPr>
          <w:ilvl w:val="0"/>
          <w:numId w:val="98"/>
        </w:numPr>
        <w:tabs>
          <w:tab w:val="left" w:pos="567"/>
          <w:tab w:val="left" w:pos="709"/>
        </w:tabs>
        <w:suppressAutoHyphens w:val="0"/>
        <w:autoSpaceDE w:val="0"/>
        <w:autoSpaceDN w:val="0"/>
        <w:ind w:left="0" w:firstLine="0"/>
        <w:rPr>
          <w:color w:val="000000" w:themeColor="text1"/>
        </w:rPr>
      </w:pPr>
      <w:r w:rsidRPr="00EC5D70">
        <w:rPr>
          <w:color w:val="000000" w:themeColor="text1"/>
          <w:w w:val="95"/>
        </w:rPr>
        <w:t>анализировать текстовую, графическую, звуковую информациювсоответствиисучебнойзадачей;</w:t>
      </w:r>
    </w:p>
    <w:p w:rsidR="00C76804" w:rsidRPr="00EC5D70" w:rsidRDefault="00C76804" w:rsidP="00EC5D70">
      <w:pPr>
        <w:pStyle w:val="a5"/>
        <w:widowControl w:val="0"/>
        <w:numPr>
          <w:ilvl w:val="0"/>
          <w:numId w:val="98"/>
        </w:numPr>
        <w:tabs>
          <w:tab w:val="left" w:pos="567"/>
          <w:tab w:val="left" w:pos="709"/>
        </w:tabs>
        <w:suppressAutoHyphens w:val="0"/>
        <w:autoSpaceDE w:val="0"/>
        <w:autoSpaceDN w:val="0"/>
        <w:ind w:left="0" w:firstLine="0"/>
        <w:rPr>
          <w:color w:val="000000" w:themeColor="text1"/>
        </w:rPr>
      </w:pPr>
      <w:r w:rsidRPr="00EC5D70">
        <w:rPr>
          <w:color w:val="000000" w:themeColor="text1"/>
        </w:rPr>
        <w:t>самостоятельносоздаватьсхемы,таблицыдляпредставленияинформациикакрезультатанаблюдениязаязыковыми единицами.</w:t>
      </w:r>
    </w:p>
    <w:p w:rsidR="00C76804" w:rsidRPr="00EC5D70" w:rsidRDefault="00C76804" w:rsidP="00EC5D70">
      <w:pPr>
        <w:pStyle w:val="af7"/>
        <w:tabs>
          <w:tab w:val="left" w:pos="567"/>
          <w:tab w:val="left" w:pos="709"/>
        </w:tabs>
        <w:spacing w:after="0" w:line="240" w:lineRule="auto"/>
        <w:ind w:firstLine="0"/>
        <w:jc w:val="left"/>
        <w:rPr>
          <w:rFonts w:cs="Times New Roman"/>
          <w:b/>
          <w:color w:val="000000" w:themeColor="text1"/>
          <w:sz w:val="24"/>
          <w:szCs w:val="24"/>
        </w:rPr>
      </w:pPr>
      <w:r w:rsidRPr="00EC5D70">
        <w:rPr>
          <w:rFonts w:cs="Times New Roman"/>
          <w:b/>
          <w:color w:val="000000" w:themeColor="text1"/>
          <w:w w:val="85"/>
          <w:sz w:val="24"/>
          <w:szCs w:val="24"/>
        </w:rPr>
        <w:t>Коммуникативныеуниверсальныеучебныедействия:</w:t>
      </w:r>
    </w:p>
    <w:p w:rsidR="00C76804" w:rsidRPr="00EC5D70" w:rsidRDefault="00C76804" w:rsidP="00EC5D70">
      <w:pPr>
        <w:tabs>
          <w:tab w:val="left" w:pos="567"/>
          <w:tab w:val="left" w:pos="709"/>
        </w:tabs>
        <w:spacing w:line="240" w:lineRule="auto"/>
        <w:ind w:firstLine="0"/>
        <w:jc w:val="left"/>
        <w:rPr>
          <w:rFonts w:cs="Times New Roman"/>
          <w:color w:val="000000" w:themeColor="text1"/>
          <w:sz w:val="24"/>
          <w:szCs w:val="24"/>
        </w:rPr>
      </w:pPr>
      <w:r w:rsidRPr="00EC5D70">
        <w:rPr>
          <w:rFonts w:cs="Times New Roman"/>
          <w:i/>
          <w:color w:val="000000" w:themeColor="text1"/>
          <w:w w:val="115"/>
          <w:sz w:val="24"/>
          <w:szCs w:val="24"/>
        </w:rPr>
        <w:t>Общение</w:t>
      </w:r>
      <w:r w:rsidRPr="00EC5D70">
        <w:rPr>
          <w:rFonts w:cs="Times New Roman"/>
          <w:color w:val="000000" w:themeColor="text1"/>
          <w:w w:val="115"/>
          <w:sz w:val="24"/>
          <w:szCs w:val="24"/>
        </w:rPr>
        <w:t>:</w:t>
      </w:r>
    </w:p>
    <w:p w:rsidR="00C76804" w:rsidRPr="00EC5D70" w:rsidRDefault="00C76804" w:rsidP="00EC5D70">
      <w:pPr>
        <w:pStyle w:val="a5"/>
        <w:widowControl w:val="0"/>
        <w:numPr>
          <w:ilvl w:val="0"/>
          <w:numId w:val="99"/>
        </w:numPr>
        <w:tabs>
          <w:tab w:val="left" w:pos="567"/>
          <w:tab w:val="left" w:pos="709"/>
        </w:tabs>
        <w:suppressAutoHyphens w:val="0"/>
        <w:autoSpaceDE w:val="0"/>
        <w:autoSpaceDN w:val="0"/>
        <w:ind w:left="0" w:firstLine="0"/>
        <w:rPr>
          <w:color w:val="000000" w:themeColor="text1"/>
        </w:rPr>
      </w:pPr>
      <w:r w:rsidRPr="00EC5D70">
        <w:rPr>
          <w:color w:val="000000" w:themeColor="text1"/>
          <w:spacing w:val="-1"/>
        </w:rPr>
        <w:t xml:space="preserve">строить речевое </w:t>
      </w:r>
      <w:r w:rsidRPr="00EC5D70">
        <w:rPr>
          <w:color w:val="000000" w:themeColor="text1"/>
        </w:rPr>
        <w:t>высказывание в соответствии с поставленнойзадачей;</w:t>
      </w:r>
    </w:p>
    <w:p w:rsidR="00C76804" w:rsidRPr="00EC5D70" w:rsidRDefault="00C76804" w:rsidP="00EC5D70">
      <w:pPr>
        <w:pStyle w:val="a5"/>
        <w:widowControl w:val="0"/>
        <w:numPr>
          <w:ilvl w:val="0"/>
          <w:numId w:val="99"/>
        </w:numPr>
        <w:tabs>
          <w:tab w:val="left" w:pos="567"/>
          <w:tab w:val="left" w:pos="709"/>
        </w:tabs>
        <w:suppressAutoHyphens w:val="0"/>
        <w:autoSpaceDE w:val="0"/>
        <w:autoSpaceDN w:val="0"/>
        <w:ind w:left="0" w:firstLine="0"/>
        <w:rPr>
          <w:color w:val="000000" w:themeColor="text1"/>
        </w:rPr>
      </w:pPr>
      <w:r w:rsidRPr="00EC5D70">
        <w:rPr>
          <w:color w:val="000000" w:themeColor="text1"/>
        </w:rPr>
        <w:t>создавать устные и письменные тексты (описание, рас</w:t>
      </w:r>
      <w:r w:rsidRPr="00EC5D70">
        <w:rPr>
          <w:color w:val="000000" w:themeColor="text1"/>
          <w:w w:val="95"/>
        </w:rPr>
        <w:t>суждение,повествование);</w:t>
      </w:r>
    </w:p>
    <w:p w:rsidR="00C76804" w:rsidRPr="00EC5D70" w:rsidRDefault="00C76804" w:rsidP="00EC5D70">
      <w:pPr>
        <w:pStyle w:val="a5"/>
        <w:widowControl w:val="0"/>
        <w:numPr>
          <w:ilvl w:val="0"/>
          <w:numId w:val="99"/>
        </w:numPr>
        <w:tabs>
          <w:tab w:val="left" w:pos="567"/>
          <w:tab w:val="left" w:pos="709"/>
        </w:tabs>
        <w:suppressAutoHyphens w:val="0"/>
        <w:autoSpaceDE w:val="0"/>
        <w:autoSpaceDN w:val="0"/>
        <w:ind w:left="0" w:firstLine="0"/>
        <w:rPr>
          <w:color w:val="000000" w:themeColor="text1"/>
        </w:rPr>
      </w:pPr>
      <w:r w:rsidRPr="00EC5D70">
        <w:rPr>
          <w:color w:val="000000" w:themeColor="text1"/>
        </w:rPr>
        <w:t>готовить небольшие выступления о результатах групповой работы, наблюдения, выполненного мини­исследования,</w:t>
      </w:r>
      <w:r w:rsidRPr="00EC5D70">
        <w:rPr>
          <w:color w:val="000000" w:themeColor="text1"/>
          <w:w w:val="95"/>
        </w:rPr>
        <w:t>проектногозадания;</w:t>
      </w:r>
    </w:p>
    <w:p w:rsidR="00C76804" w:rsidRPr="00EC5D70" w:rsidRDefault="00C76804" w:rsidP="00EC5D70">
      <w:pPr>
        <w:pStyle w:val="a5"/>
        <w:widowControl w:val="0"/>
        <w:numPr>
          <w:ilvl w:val="0"/>
          <w:numId w:val="99"/>
        </w:numPr>
        <w:tabs>
          <w:tab w:val="left" w:pos="567"/>
          <w:tab w:val="left" w:pos="709"/>
        </w:tabs>
        <w:suppressAutoHyphens w:val="0"/>
        <w:autoSpaceDE w:val="0"/>
        <w:autoSpaceDN w:val="0"/>
        <w:ind w:left="0" w:firstLine="0"/>
        <w:rPr>
          <w:color w:val="000000" w:themeColor="text1"/>
        </w:rPr>
      </w:pPr>
      <w:r w:rsidRPr="00EC5D70">
        <w:rPr>
          <w:color w:val="000000" w:themeColor="text1"/>
          <w:w w:val="95"/>
        </w:rPr>
        <w:t>создавать небольшие устные и письменные тексты, содер</w:t>
      </w:r>
      <w:r w:rsidRPr="00EC5D70">
        <w:rPr>
          <w:color w:val="000000" w:themeColor="text1"/>
        </w:rPr>
        <w:t>жащие приглашение, просьбу, извинение, благодарность, от</w:t>
      </w:r>
      <w:r w:rsidRPr="00EC5D70">
        <w:rPr>
          <w:color w:val="000000" w:themeColor="text1"/>
          <w:w w:val="95"/>
        </w:rPr>
        <w:t>каз,сиспользованиемнормречевогоэтикета.</w:t>
      </w:r>
    </w:p>
    <w:p w:rsidR="00C76804" w:rsidRPr="00EC5D70" w:rsidRDefault="00C76804" w:rsidP="00EC5D70">
      <w:pPr>
        <w:pStyle w:val="af7"/>
        <w:tabs>
          <w:tab w:val="left" w:pos="567"/>
          <w:tab w:val="left" w:pos="709"/>
        </w:tabs>
        <w:spacing w:after="0" w:line="240" w:lineRule="auto"/>
        <w:ind w:firstLine="0"/>
        <w:jc w:val="left"/>
        <w:rPr>
          <w:rFonts w:cs="Times New Roman"/>
          <w:b/>
          <w:color w:val="000000" w:themeColor="text1"/>
          <w:sz w:val="24"/>
          <w:szCs w:val="24"/>
        </w:rPr>
      </w:pPr>
      <w:r w:rsidRPr="00EC5D70">
        <w:rPr>
          <w:rFonts w:cs="Times New Roman"/>
          <w:b/>
          <w:color w:val="000000" w:themeColor="text1"/>
          <w:w w:val="90"/>
          <w:sz w:val="24"/>
          <w:szCs w:val="24"/>
        </w:rPr>
        <w:t>Регулятивныеуниверсальныеучебныедействия:</w:t>
      </w:r>
    </w:p>
    <w:p w:rsidR="00C76804" w:rsidRPr="00EC5D70" w:rsidRDefault="00C76804" w:rsidP="00EC5D70">
      <w:pPr>
        <w:tabs>
          <w:tab w:val="left" w:pos="567"/>
          <w:tab w:val="left" w:pos="709"/>
        </w:tabs>
        <w:spacing w:line="240" w:lineRule="auto"/>
        <w:ind w:firstLine="0"/>
        <w:jc w:val="left"/>
        <w:rPr>
          <w:rFonts w:cs="Times New Roman"/>
          <w:color w:val="000000" w:themeColor="text1"/>
          <w:sz w:val="24"/>
          <w:szCs w:val="24"/>
        </w:rPr>
      </w:pPr>
      <w:r w:rsidRPr="00EC5D70">
        <w:rPr>
          <w:rFonts w:cs="Times New Roman"/>
          <w:i/>
          <w:color w:val="000000" w:themeColor="text1"/>
          <w:w w:val="120"/>
          <w:sz w:val="24"/>
          <w:szCs w:val="24"/>
        </w:rPr>
        <w:t>Самоорганизация</w:t>
      </w:r>
      <w:r w:rsidRPr="00EC5D70">
        <w:rPr>
          <w:rFonts w:cs="Times New Roman"/>
          <w:color w:val="000000" w:themeColor="text1"/>
          <w:w w:val="120"/>
          <w:sz w:val="24"/>
          <w:szCs w:val="24"/>
        </w:rPr>
        <w:t>:</w:t>
      </w:r>
    </w:p>
    <w:p w:rsidR="00C76804" w:rsidRPr="00EC5D70" w:rsidRDefault="00C76804" w:rsidP="00EC5D70">
      <w:pPr>
        <w:tabs>
          <w:tab w:val="left" w:pos="567"/>
          <w:tab w:val="left" w:pos="709"/>
        </w:tabs>
        <w:spacing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планировать действия по решению орфографической задачи;выстраиватьпоследовательностьвыбранныхдействий.</w:t>
      </w:r>
    </w:p>
    <w:p w:rsidR="00C76804" w:rsidRPr="00EC5D70" w:rsidRDefault="00C76804" w:rsidP="00EC5D70">
      <w:pPr>
        <w:pStyle w:val="a5"/>
        <w:tabs>
          <w:tab w:val="left" w:pos="567"/>
          <w:tab w:val="left" w:pos="709"/>
        </w:tabs>
        <w:ind w:left="0"/>
        <w:rPr>
          <w:color w:val="000000" w:themeColor="text1"/>
        </w:rPr>
      </w:pPr>
      <w:r w:rsidRPr="00EC5D70">
        <w:rPr>
          <w:i/>
          <w:color w:val="000000" w:themeColor="text1"/>
          <w:w w:val="115"/>
        </w:rPr>
        <w:t>Самоконтроль</w:t>
      </w:r>
      <w:r w:rsidRPr="00EC5D70">
        <w:rPr>
          <w:color w:val="000000" w:themeColor="text1"/>
          <w:w w:val="115"/>
        </w:rPr>
        <w:t>:</w:t>
      </w:r>
    </w:p>
    <w:p w:rsidR="00C76804" w:rsidRPr="00EC5D70" w:rsidRDefault="00C76804" w:rsidP="00EC5D70">
      <w:pPr>
        <w:pStyle w:val="a5"/>
        <w:widowControl w:val="0"/>
        <w:numPr>
          <w:ilvl w:val="0"/>
          <w:numId w:val="100"/>
        </w:numPr>
        <w:tabs>
          <w:tab w:val="left" w:pos="567"/>
          <w:tab w:val="left" w:pos="709"/>
        </w:tabs>
        <w:suppressAutoHyphens w:val="0"/>
        <w:autoSpaceDE w:val="0"/>
        <w:autoSpaceDN w:val="0"/>
        <w:ind w:left="0" w:firstLine="0"/>
        <w:rPr>
          <w:color w:val="000000" w:themeColor="text1"/>
        </w:rPr>
      </w:pPr>
      <w:r w:rsidRPr="00EC5D70">
        <w:rPr>
          <w:color w:val="000000" w:themeColor="text1"/>
          <w:spacing w:val="-1"/>
        </w:rPr>
        <w:t xml:space="preserve">устанавливать </w:t>
      </w:r>
      <w:r w:rsidRPr="00EC5D70">
        <w:rPr>
          <w:color w:val="000000" w:themeColor="text1"/>
        </w:rPr>
        <w:t>причины успеха/неудач при выполнении</w:t>
      </w:r>
      <w:r w:rsidRPr="00EC5D70">
        <w:rPr>
          <w:color w:val="000000" w:themeColor="text1"/>
          <w:w w:val="95"/>
        </w:rPr>
        <w:t>заданийпорусскомуязыку;</w:t>
      </w:r>
    </w:p>
    <w:p w:rsidR="00C76804" w:rsidRPr="00EC5D70" w:rsidRDefault="00C76804" w:rsidP="00EC5D70">
      <w:pPr>
        <w:pStyle w:val="a5"/>
        <w:widowControl w:val="0"/>
        <w:numPr>
          <w:ilvl w:val="0"/>
          <w:numId w:val="100"/>
        </w:numPr>
        <w:tabs>
          <w:tab w:val="left" w:pos="567"/>
          <w:tab w:val="left" w:pos="709"/>
        </w:tabs>
        <w:suppressAutoHyphens w:val="0"/>
        <w:autoSpaceDE w:val="0"/>
        <w:autoSpaceDN w:val="0"/>
        <w:ind w:left="0" w:firstLine="0"/>
        <w:rPr>
          <w:b/>
          <w:color w:val="000000" w:themeColor="text1"/>
        </w:rPr>
      </w:pPr>
      <w:r w:rsidRPr="00EC5D70">
        <w:rPr>
          <w:color w:val="000000" w:themeColor="text1"/>
        </w:rPr>
        <w:t>корректировать с помощью учителя свои учебные действиядляпреодоленияошибокпривыделениивсловекорняиокончания, при определении части речи, члена предложения</w:t>
      </w:r>
      <w:r w:rsidRPr="00EC5D70">
        <w:rPr>
          <w:color w:val="000000" w:themeColor="text1"/>
          <w:w w:val="95"/>
        </w:rPr>
        <w:t>присписываниитекстовизаписиподдиктовку.</w:t>
      </w:r>
    </w:p>
    <w:p w:rsidR="00C76804" w:rsidRPr="00EC5D70" w:rsidRDefault="00C76804" w:rsidP="00EC5D70">
      <w:pPr>
        <w:tabs>
          <w:tab w:val="left" w:pos="567"/>
          <w:tab w:val="left" w:pos="709"/>
        </w:tabs>
        <w:spacing w:line="240" w:lineRule="auto"/>
        <w:ind w:firstLine="0"/>
        <w:jc w:val="left"/>
        <w:rPr>
          <w:rFonts w:cs="Times New Roman"/>
          <w:b/>
          <w:color w:val="000000" w:themeColor="text1"/>
          <w:sz w:val="24"/>
          <w:szCs w:val="24"/>
        </w:rPr>
      </w:pPr>
      <w:r w:rsidRPr="00EC5D70">
        <w:rPr>
          <w:rFonts w:cs="Times New Roman"/>
          <w:b/>
          <w:color w:val="000000" w:themeColor="text1"/>
          <w:w w:val="85"/>
          <w:sz w:val="24"/>
          <w:szCs w:val="24"/>
        </w:rPr>
        <w:t>Совместнаядеятельность:</w:t>
      </w:r>
    </w:p>
    <w:p w:rsidR="00C76804" w:rsidRPr="00EC5D70" w:rsidRDefault="00C76804" w:rsidP="00EC5D70">
      <w:pPr>
        <w:pStyle w:val="a5"/>
        <w:widowControl w:val="0"/>
        <w:numPr>
          <w:ilvl w:val="0"/>
          <w:numId w:val="101"/>
        </w:numPr>
        <w:tabs>
          <w:tab w:val="left" w:pos="567"/>
          <w:tab w:val="left" w:pos="709"/>
        </w:tabs>
        <w:suppressAutoHyphens w:val="0"/>
        <w:autoSpaceDE w:val="0"/>
        <w:autoSpaceDN w:val="0"/>
        <w:ind w:left="0" w:firstLine="0"/>
        <w:rPr>
          <w:color w:val="000000" w:themeColor="text1"/>
        </w:rPr>
      </w:pPr>
      <w:r w:rsidRPr="00EC5D70">
        <w:rPr>
          <w:color w:val="000000" w:themeColor="text1"/>
          <w:spacing w:val="-1"/>
        </w:rPr>
        <w:t>формулировать</w:t>
      </w:r>
      <w:r w:rsidRPr="00EC5D70">
        <w:rPr>
          <w:color w:val="000000" w:themeColor="text1"/>
        </w:rPr>
        <w:t>краткосрочныеидолгосрочныецели(индивидуальные с учётом участия в коллективных задачах) привыполненииколлективногомини­исследованияилипроектного задания на основе предложенного формата планирования,</w:t>
      </w:r>
      <w:r w:rsidRPr="00EC5D70">
        <w:rPr>
          <w:color w:val="000000" w:themeColor="text1"/>
          <w:w w:val="95"/>
        </w:rPr>
        <w:t>распределенияпромежуточныхшаговисроков;</w:t>
      </w:r>
    </w:p>
    <w:p w:rsidR="00C76804" w:rsidRPr="00EC5D70" w:rsidRDefault="00C76804" w:rsidP="00EC5D70">
      <w:pPr>
        <w:pStyle w:val="a5"/>
        <w:widowControl w:val="0"/>
        <w:numPr>
          <w:ilvl w:val="0"/>
          <w:numId w:val="101"/>
        </w:numPr>
        <w:tabs>
          <w:tab w:val="left" w:pos="567"/>
          <w:tab w:val="left" w:pos="709"/>
        </w:tabs>
        <w:suppressAutoHyphens w:val="0"/>
        <w:autoSpaceDE w:val="0"/>
        <w:autoSpaceDN w:val="0"/>
        <w:ind w:left="0" w:firstLine="0"/>
        <w:rPr>
          <w:color w:val="000000" w:themeColor="text1"/>
        </w:rPr>
      </w:pPr>
      <w:r w:rsidRPr="00EC5D70">
        <w:rPr>
          <w:color w:val="000000" w:themeColor="text1"/>
        </w:rPr>
        <w:t>выполнятьсовместные(вгруппах)проектныезадания с</w:t>
      </w:r>
      <w:r w:rsidRPr="00EC5D70">
        <w:rPr>
          <w:color w:val="000000" w:themeColor="text1"/>
          <w:w w:val="95"/>
        </w:rPr>
        <w:t>опоройнапредложенныеобразцы;</w:t>
      </w:r>
    </w:p>
    <w:p w:rsidR="00C76804" w:rsidRPr="00EC5D70" w:rsidRDefault="00C76804" w:rsidP="00EC5D70">
      <w:pPr>
        <w:pStyle w:val="a5"/>
        <w:widowControl w:val="0"/>
        <w:numPr>
          <w:ilvl w:val="0"/>
          <w:numId w:val="101"/>
        </w:numPr>
        <w:tabs>
          <w:tab w:val="left" w:pos="567"/>
          <w:tab w:val="left" w:pos="709"/>
        </w:tabs>
        <w:suppressAutoHyphens w:val="0"/>
        <w:autoSpaceDE w:val="0"/>
        <w:autoSpaceDN w:val="0"/>
        <w:ind w:left="0" w:firstLine="0"/>
        <w:rPr>
          <w:color w:val="000000" w:themeColor="text1"/>
        </w:rPr>
      </w:pPr>
      <w:r w:rsidRPr="00EC5D70">
        <w:rPr>
          <w:color w:val="000000" w:themeColor="text1"/>
        </w:rPr>
        <w:t>при выполнении совместной деятельности справедливо</w:t>
      </w:r>
      <w:r w:rsidRPr="00EC5D70">
        <w:rPr>
          <w:color w:val="000000" w:themeColor="text1"/>
          <w:w w:val="95"/>
        </w:rPr>
        <w:t>распределять работу, договариваться, обсуждать процесс и результатсовместнойработы;</w:t>
      </w:r>
    </w:p>
    <w:p w:rsidR="00C76804" w:rsidRPr="00EC5D70" w:rsidRDefault="00C76804" w:rsidP="00EC5D70">
      <w:pPr>
        <w:pStyle w:val="a5"/>
        <w:widowControl w:val="0"/>
        <w:numPr>
          <w:ilvl w:val="0"/>
          <w:numId w:val="101"/>
        </w:numPr>
        <w:tabs>
          <w:tab w:val="left" w:pos="567"/>
          <w:tab w:val="left" w:pos="709"/>
        </w:tabs>
        <w:suppressAutoHyphens w:val="0"/>
        <w:autoSpaceDE w:val="0"/>
        <w:autoSpaceDN w:val="0"/>
        <w:ind w:left="0" w:firstLine="0"/>
        <w:rPr>
          <w:color w:val="000000" w:themeColor="text1"/>
        </w:rPr>
      </w:pPr>
      <w:r w:rsidRPr="00EC5D70">
        <w:rPr>
          <w:color w:val="000000" w:themeColor="text1"/>
        </w:rPr>
        <w:t>проявлятьготовностьвыполнятьразныероли:руководи</w:t>
      </w:r>
      <w:r w:rsidRPr="00EC5D70">
        <w:rPr>
          <w:color w:val="000000" w:themeColor="text1"/>
          <w:spacing w:val="-1"/>
        </w:rPr>
        <w:t>теля(лидера),подчиненного,проявлять</w:t>
      </w:r>
      <w:r w:rsidRPr="00EC5D70">
        <w:rPr>
          <w:color w:val="000000" w:themeColor="text1"/>
        </w:rPr>
        <w:t>самостоятельность,ор</w:t>
      </w:r>
      <w:r w:rsidRPr="00EC5D70">
        <w:rPr>
          <w:color w:val="000000" w:themeColor="text1"/>
          <w:w w:val="95"/>
        </w:rPr>
        <w:t>ганизованность, инициативность для достижения общего успе</w:t>
      </w:r>
      <w:r w:rsidRPr="00EC5D70">
        <w:rPr>
          <w:color w:val="000000" w:themeColor="text1"/>
        </w:rPr>
        <w:t>хадеятельности.</w:t>
      </w:r>
    </w:p>
    <w:p w:rsidR="00C76804" w:rsidRPr="00EC5D70" w:rsidRDefault="00C76804" w:rsidP="00EC5D70">
      <w:pPr>
        <w:tabs>
          <w:tab w:val="left" w:pos="567"/>
          <w:tab w:val="left" w:pos="709"/>
        </w:tabs>
        <w:spacing w:line="240" w:lineRule="auto"/>
        <w:ind w:firstLine="0"/>
        <w:jc w:val="left"/>
        <w:rPr>
          <w:rFonts w:cs="Times New Roman"/>
          <w:color w:val="000000" w:themeColor="text1"/>
          <w:sz w:val="24"/>
          <w:szCs w:val="24"/>
        </w:rPr>
      </w:pPr>
      <w:r w:rsidRPr="00EC5D70">
        <w:rPr>
          <w:rFonts w:cs="Times New Roman"/>
          <w:color w:val="000000" w:themeColor="text1"/>
          <w:sz w:val="24"/>
          <w:szCs w:val="24"/>
        </w:rPr>
        <w:t>4 КЛАСС</w:t>
      </w:r>
    </w:p>
    <w:p w:rsidR="00C76804" w:rsidRPr="00EC5D70" w:rsidRDefault="00C76804" w:rsidP="00EC5D70">
      <w:pPr>
        <w:pStyle w:val="af7"/>
        <w:tabs>
          <w:tab w:val="left" w:pos="567"/>
          <w:tab w:val="left" w:pos="709"/>
        </w:tabs>
        <w:spacing w:after="0" w:line="240" w:lineRule="auto"/>
        <w:ind w:firstLine="0"/>
        <w:jc w:val="left"/>
        <w:rPr>
          <w:rFonts w:cs="Times New Roman"/>
          <w:b/>
          <w:color w:val="000000" w:themeColor="text1"/>
          <w:sz w:val="24"/>
          <w:szCs w:val="24"/>
        </w:rPr>
      </w:pPr>
      <w:r w:rsidRPr="00EC5D70">
        <w:rPr>
          <w:rFonts w:cs="Times New Roman"/>
          <w:b/>
          <w:color w:val="000000" w:themeColor="text1"/>
          <w:w w:val="90"/>
          <w:sz w:val="24"/>
          <w:szCs w:val="24"/>
        </w:rPr>
        <w:t>Сведенияорусскомязыке</w:t>
      </w:r>
    </w:p>
    <w:p w:rsidR="00C76804" w:rsidRPr="00EC5D70" w:rsidRDefault="00C76804" w:rsidP="00EC5D70">
      <w:pPr>
        <w:pStyle w:val="af7"/>
        <w:tabs>
          <w:tab w:val="left" w:pos="567"/>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lastRenderedPageBreak/>
        <w:t>Русский язык как язык межнационального общения. Различные методы познания языка: наблюдение, анализ, лингви</w:t>
      </w:r>
      <w:r w:rsidRPr="00EC5D70">
        <w:rPr>
          <w:rFonts w:cs="Times New Roman"/>
          <w:color w:val="000000" w:themeColor="text1"/>
          <w:w w:val="95"/>
          <w:sz w:val="24"/>
          <w:szCs w:val="24"/>
        </w:rPr>
        <w:t>стическийэксперимент,мини­исследование,проект.</w:t>
      </w:r>
    </w:p>
    <w:p w:rsidR="00C76804" w:rsidRPr="00EC5D70" w:rsidRDefault="00C76804" w:rsidP="00EC5D70">
      <w:pPr>
        <w:pStyle w:val="af7"/>
        <w:tabs>
          <w:tab w:val="left" w:pos="567"/>
          <w:tab w:val="left" w:pos="709"/>
        </w:tabs>
        <w:spacing w:after="0" w:line="240" w:lineRule="auto"/>
        <w:ind w:firstLine="0"/>
        <w:jc w:val="left"/>
        <w:rPr>
          <w:rFonts w:cs="Times New Roman"/>
          <w:b/>
          <w:color w:val="000000" w:themeColor="text1"/>
          <w:sz w:val="24"/>
          <w:szCs w:val="24"/>
        </w:rPr>
      </w:pPr>
      <w:r w:rsidRPr="00EC5D70">
        <w:rPr>
          <w:rFonts w:cs="Times New Roman"/>
          <w:b/>
          <w:color w:val="000000" w:themeColor="text1"/>
          <w:w w:val="90"/>
          <w:sz w:val="24"/>
          <w:szCs w:val="24"/>
        </w:rPr>
        <w:t>Фонетикаиграфика</w:t>
      </w:r>
    </w:p>
    <w:p w:rsidR="00C76804" w:rsidRPr="00EC5D70" w:rsidRDefault="00C76804" w:rsidP="00EC5D70">
      <w:pPr>
        <w:pStyle w:val="af7"/>
        <w:tabs>
          <w:tab w:val="left" w:pos="567"/>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pacing w:val="-1"/>
          <w:sz w:val="24"/>
          <w:szCs w:val="24"/>
        </w:rPr>
        <w:t>Характеристика,сравнение,</w:t>
      </w:r>
      <w:r w:rsidRPr="00EC5D70">
        <w:rPr>
          <w:rFonts w:cs="Times New Roman"/>
          <w:color w:val="000000" w:themeColor="text1"/>
          <w:sz w:val="24"/>
          <w:szCs w:val="24"/>
        </w:rPr>
        <w:t>классификациязвуковвнесло</w:t>
      </w:r>
      <w:r w:rsidRPr="00EC5D70">
        <w:rPr>
          <w:rFonts w:cs="Times New Roman"/>
          <w:color w:val="000000" w:themeColor="text1"/>
          <w:w w:val="95"/>
          <w:sz w:val="24"/>
          <w:szCs w:val="24"/>
        </w:rPr>
        <w:t>ва и в слове по заданным параметрам. Звуко­буквенный разбор</w:t>
      </w:r>
      <w:r w:rsidRPr="00EC5D70">
        <w:rPr>
          <w:rFonts w:cs="Times New Roman"/>
          <w:color w:val="000000" w:themeColor="text1"/>
          <w:sz w:val="24"/>
          <w:szCs w:val="24"/>
        </w:rPr>
        <w:t>слова.</w:t>
      </w:r>
    </w:p>
    <w:p w:rsidR="00C76804" w:rsidRPr="00EC5D70" w:rsidRDefault="00C76804" w:rsidP="00EC5D70">
      <w:pPr>
        <w:pStyle w:val="af7"/>
        <w:tabs>
          <w:tab w:val="left" w:pos="567"/>
          <w:tab w:val="left" w:pos="709"/>
        </w:tabs>
        <w:spacing w:after="0" w:line="240" w:lineRule="auto"/>
        <w:ind w:firstLine="0"/>
        <w:jc w:val="left"/>
        <w:rPr>
          <w:rFonts w:cs="Times New Roman"/>
          <w:color w:val="000000" w:themeColor="text1"/>
          <w:sz w:val="24"/>
          <w:szCs w:val="24"/>
        </w:rPr>
      </w:pPr>
      <w:r w:rsidRPr="00EC5D70">
        <w:rPr>
          <w:rFonts w:cs="Times New Roman"/>
          <w:b/>
          <w:color w:val="000000" w:themeColor="text1"/>
          <w:sz w:val="24"/>
          <w:szCs w:val="24"/>
        </w:rPr>
        <w:t>Орфоэпия</w:t>
      </w:r>
    </w:p>
    <w:p w:rsidR="00C76804" w:rsidRPr="00EC5D70" w:rsidRDefault="00C76804" w:rsidP="00EC5D70">
      <w:pPr>
        <w:pStyle w:val="af7"/>
        <w:tabs>
          <w:tab w:val="left" w:pos="567"/>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pacing w:val="-1"/>
          <w:sz w:val="24"/>
          <w:szCs w:val="24"/>
        </w:rPr>
        <w:t>Правильная</w:t>
      </w:r>
      <w:r w:rsidRPr="00EC5D70">
        <w:rPr>
          <w:rFonts w:cs="Times New Roman"/>
          <w:color w:val="000000" w:themeColor="text1"/>
          <w:sz w:val="24"/>
          <w:szCs w:val="24"/>
        </w:rPr>
        <w:t>интонациявпроцессеговоренияичтения.Нормыпроизношениязвуковисочетанийзвуков;ударениевсло</w:t>
      </w:r>
      <w:r w:rsidRPr="00EC5D70">
        <w:rPr>
          <w:rFonts w:cs="Times New Roman"/>
          <w:color w:val="000000" w:themeColor="text1"/>
          <w:w w:val="95"/>
          <w:sz w:val="24"/>
          <w:szCs w:val="24"/>
        </w:rPr>
        <w:t>вах в соответствии с нормами современного русского литератур</w:t>
      </w:r>
      <w:r w:rsidRPr="00EC5D70">
        <w:rPr>
          <w:rFonts w:cs="Times New Roman"/>
          <w:color w:val="000000" w:themeColor="text1"/>
          <w:sz w:val="24"/>
          <w:szCs w:val="24"/>
        </w:rPr>
        <w:t>ногоязыка(наограниченномперечнеслов,отрабатываемомвучебнике).</w:t>
      </w:r>
    </w:p>
    <w:p w:rsidR="00C76804" w:rsidRPr="00EC5D70" w:rsidRDefault="00C76804" w:rsidP="00EC5D70">
      <w:pPr>
        <w:pStyle w:val="af7"/>
        <w:tabs>
          <w:tab w:val="left" w:pos="567"/>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Использование орфоэпических словарей русского языка приопределенииправильногопроизношенияслов.</w:t>
      </w:r>
    </w:p>
    <w:p w:rsidR="00C76804" w:rsidRPr="00EC5D70" w:rsidRDefault="00C76804" w:rsidP="00EC5D70">
      <w:pPr>
        <w:pStyle w:val="af7"/>
        <w:tabs>
          <w:tab w:val="left" w:pos="567"/>
          <w:tab w:val="left" w:pos="709"/>
        </w:tabs>
        <w:spacing w:after="0" w:line="240" w:lineRule="auto"/>
        <w:ind w:firstLine="0"/>
        <w:jc w:val="left"/>
        <w:rPr>
          <w:rFonts w:cs="Times New Roman"/>
          <w:color w:val="000000" w:themeColor="text1"/>
          <w:sz w:val="24"/>
          <w:szCs w:val="24"/>
        </w:rPr>
      </w:pPr>
      <w:r w:rsidRPr="00EC5D70">
        <w:rPr>
          <w:rFonts w:cs="Times New Roman"/>
          <w:b/>
          <w:color w:val="000000" w:themeColor="text1"/>
          <w:sz w:val="24"/>
          <w:szCs w:val="24"/>
        </w:rPr>
        <w:t>Лексика</w:t>
      </w:r>
    </w:p>
    <w:p w:rsidR="00C76804" w:rsidRPr="00EC5D70" w:rsidRDefault="00C76804" w:rsidP="00EC5D70">
      <w:pPr>
        <w:pStyle w:val="af7"/>
        <w:tabs>
          <w:tab w:val="left" w:pos="567"/>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Повторение и продолжение работы: наблюдение за использо</w:t>
      </w:r>
      <w:r w:rsidRPr="00EC5D70">
        <w:rPr>
          <w:rFonts w:cs="Times New Roman"/>
          <w:color w:val="000000" w:themeColor="text1"/>
          <w:sz w:val="24"/>
          <w:szCs w:val="24"/>
        </w:rPr>
        <w:t>ванием в речи синонимов, антонимов, устаревших слов (простыеслучаи).</w:t>
      </w:r>
    </w:p>
    <w:p w:rsidR="00C76804" w:rsidRPr="00EC5D70" w:rsidRDefault="00C76804" w:rsidP="00EC5D70">
      <w:pPr>
        <w:pStyle w:val="af7"/>
        <w:tabs>
          <w:tab w:val="left" w:pos="567"/>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pacing w:val="-1"/>
          <w:sz w:val="24"/>
          <w:szCs w:val="24"/>
        </w:rPr>
        <w:t>Наблюдениезаиспользованием</w:t>
      </w:r>
      <w:r w:rsidRPr="00EC5D70">
        <w:rPr>
          <w:rFonts w:cs="Times New Roman"/>
          <w:color w:val="000000" w:themeColor="text1"/>
          <w:sz w:val="24"/>
          <w:szCs w:val="24"/>
        </w:rPr>
        <w:t>вречифразеологизмов(простыеслучаи).</w:t>
      </w:r>
    </w:p>
    <w:p w:rsidR="00C76804" w:rsidRPr="00EC5D70" w:rsidRDefault="00C76804" w:rsidP="00EC5D70">
      <w:pPr>
        <w:pStyle w:val="af7"/>
        <w:tabs>
          <w:tab w:val="left" w:pos="567"/>
          <w:tab w:val="left" w:pos="709"/>
        </w:tabs>
        <w:spacing w:after="0" w:line="240" w:lineRule="auto"/>
        <w:ind w:firstLine="0"/>
        <w:jc w:val="left"/>
        <w:rPr>
          <w:rFonts w:cs="Times New Roman"/>
          <w:b/>
          <w:color w:val="000000" w:themeColor="text1"/>
          <w:sz w:val="24"/>
          <w:szCs w:val="24"/>
        </w:rPr>
      </w:pPr>
      <w:r w:rsidRPr="00EC5D70">
        <w:rPr>
          <w:rFonts w:cs="Times New Roman"/>
          <w:b/>
          <w:color w:val="000000" w:themeColor="text1"/>
          <w:w w:val="90"/>
          <w:sz w:val="24"/>
          <w:szCs w:val="24"/>
        </w:rPr>
        <w:t>Составслова(морфемика)</w:t>
      </w:r>
    </w:p>
    <w:p w:rsidR="00C76804" w:rsidRPr="00EC5D70" w:rsidRDefault="00C76804" w:rsidP="00EC5D70">
      <w:pPr>
        <w:pStyle w:val="af7"/>
        <w:tabs>
          <w:tab w:val="left" w:pos="567"/>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Состав изменяемых слов, выделение в словах с однозначновыделяемымиморфемамиокончания,корня,приставки,суф</w:t>
      </w:r>
      <w:r w:rsidRPr="00EC5D70">
        <w:rPr>
          <w:rFonts w:cs="Times New Roman"/>
          <w:color w:val="000000" w:themeColor="text1"/>
          <w:w w:val="95"/>
          <w:sz w:val="24"/>
          <w:szCs w:val="24"/>
        </w:rPr>
        <w:t>фикса(повторениеизученного).</w:t>
      </w:r>
    </w:p>
    <w:p w:rsidR="00C76804" w:rsidRPr="00EC5D70" w:rsidRDefault="00C76804" w:rsidP="00EC5D70">
      <w:pPr>
        <w:pStyle w:val="af7"/>
        <w:tabs>
          <w:tab w:val="left" w:pos="567"/>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Основаслова.</w:t>
      </w:r>
    </w:p>
    <w:p w:rsidR="00C76804" w:rsidRPr="00EC5D70" w:rsidRDefault="00C76804" w:rsidP="00EC5D70">
      <w:pPr>
        <w:pStyle w:val="af7"/>
        <w:tabs>
          <w:tab w:val="left" w:pos="567"/>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Составнеизменяемыхслов(ознакомление).</w:t>
      </w:r>
    </w:p>
    <w:p w:rsidR="00C76804" w:rsidRPr="00EC5D70" w:rsidRDefault="00C76804" w:rsidP="00EC5D70">
      <w:pPr>
        <w:pStyle w:val="af7"/>
        <w:tabs>
          <w:tab w:val="left" w:pos="567"/>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Значение наиболее употребляемых суффиксов изученных частейречи(ознакомление).</w:t>
      </w:r>
    </w:p>
    <w:p w:rsidR="00C76804" w:rsidRPr="00EC5D70" w:rsidRDefault="00C76804" w:rsidP="00EC5D70">
      <w:pPr>
        <w:pStyle w:val="af7"/>
        <w:tabs>
          <w:tab w:val="left" w:pos="567"/>
          <w:tab w:val="left" w:pos="709"/>
        </w:tabs>
        <w:spacing w:after="0" w:line="240" w:lineRule="auto"/>
        <w:ind w:firstLine="0"/>
        <w:jc w:val="left"/>
        <w:rPr>
          <w:rFonts w:cs="Times New Roman"/>
          <w:color w:val="000000" w:themeColor="text1"/>
          <w:sz w:val="24"/>
          <w:szCs w:val="24"/>
        </w:rPr>
      </w:pPr>
      <w:r w:rsidRPr="00EC5D70">
        <w:rPr>
          <w:rFonts w:cs="Times New Roman"/>
          <w:b/>
          <w:color w:val="000000" w:themeColor="text1"/>
          <w:sz w:val="24"/>
          <w:szCs w:val="24"/>
        </w:rPr>
        <w:t>Морфология</w:t>
      </w:r>
    </w:p>
    <w:p w:rsidR="00C76804" w:rsidRPr="00EC5D70" w:rsidRDefault="00C76804" w:rsidP="00EC5D70">
      <w:pPr>
        <w:pStyle w:val="af7"/>
        <w:tabs>
          <w:tab w:val="left" w:pos="567"/>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Частиречисамостоятельныеислужебные.</w:t>
      </w:r>
    </w:p>
    <w:p w:rsidR="00C76804" w:rsidRPr="00EC5D70" w:rsidRDefault="00C76804" w:rsidP="00EC5D70">
      <w:pPr>
        <w:pStyle w:val="af7"/>
        <w:tabs>
          <w:tab w:val="left" w:pos="567"/>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Имясуществительное.Склонениеимёнсуществительных</w:t>
      </w:r>
      <w:r w:rsidRPr="00EC5D70">
        <w:rPr>
          <w:rFonts w:cs="Times New Roman"/>
          <w:color w:val="000000" w:themeColor="text1"/>
          <w:w w:val="105"/>
          <w:sz w:val="24"/>
          <w:szCs w:val="24"/>
        </w:rPr>
        <w:t xml:space="preserve">(кроме существительных на </w:t>
      </w:r>
      <w:r w:rsidRPr="00EC5D70">
        <w:rPr>
          <w:rFonts w:cs="Times New Roman"/>
          <w:b/>
          <w:i/>
          <w:color w:val="000000" w:themeColor="text1"/>
          <w:w w:val="105"/>
          <w:sz w:val="24"/>
          <w:szCs w:val="24"/>
        </w:rPr>
        <w:t>-мя</w:t>
      </w:r>
      <w:r w:rsidRPr="00EC5D70">
        <w:rPr>
          <w:rFonts w:cs="Times New Roman"/>
          <w:color w:val="000000" w:themeColor="text1"/>
          <w:w w:val="105"/>
          <w:sz w:val="24"/>
          <w:szCs w:val="24"/>
        </w:rPr>
        <w:t xml:space="preserve">, </w:t>
      </w:r>
      <w:r w:rsidRPr="00EC5D70">
        <w:rPr>
          <w:rFonts w:cs="Times New Roman"/>
          <w:b/>
          <w:i/>
          <w:color w:val="000000" w:themeColor="text1"/>
          <w:w w:val="105"/>
          <w:sz w:val="24"/>
          <w:szCs w:val="24"/>
        </w:rPr>
        <w:t>-ий</w:t>
      </w:r>
      <w:r w:rsidRPr="00EC5D70">
        <w:rPr>
          <w:rFonts w:cs="Times New Roman"/>
          <w:color w:val="000000" w:themeColor="text1"/>
          <w:w w:val="105"/>
          <w:sz w:val="24"/>
          <w:szCs w:val="24"/>
        </w:rPr>
        <w:t xml:space="preserve">, </w:t>
      </w:r>
      <w:r w:rsidRPr="00EC5D70">
        <w:rPr>
          <w:rFonts w:cs="Times New Roman"/>
          <w:b/>
          <w:i/>
          <w:color w:val="000000" w:themeColor="text1"/>
          <w:w w:val="105"/>
          <w:sz w:val="24"/>
          <w:szCs w:val="24"/>
        </w:rPr>
        <w:t>-ие</w:t>
      </w:r>
      <w:r w:rsidRPr="00EC5D70">
        <w:rPr>
          <w:rFonts w:cs="Times New Roman"/>
          <w:color w:val="000000" w:themeColor="text1"/>
          <w:w w:val="105"/>
          <w:sz w:val="24"/>
          <w:szCs w:val="24"/>
        </w:rPr>
        <w:t xml:space="preserve">, </w:t>
      </w:r>
      <w:r w:rsidRPr="00EC5D70">
        <w:rPr>
          <w:rFonts w:cs="Times New Roman"/>
          <w:b/>
          <w:i/>
          <w:color w:val="000000" w:themeColor="text1"/>
          <w:w w:val="105"/>
          <w:sz w:val="24"/>
          <w:szCs w:val="24"/>
        </w:rPr>
        <w:t>-ия</w:t>
      </w:r>
      <w:r w:rsidRPr="00EC5D70">
        <w:rPr>
          <w:rFonts w:cs="Times New Roman"/>
          <w:color w:val="000000" w:themeColor="text1"/>
          <w:w w:val="105"/>
          <w:sz w:val="24"/>
          <w:szCs w:val="24"/>
        </w:rPr>
        <w:t xml:space="preserve">; на </w:t>
      </w:r>
      <w:r w:rsidRPr="00EC5D70">
        <w:rPr>
          <w:rFonts w:cs="Times New Roman"/>
          <w:b/>
          <w:i/>
          <w:color w:val="000000" w:themeColor="text1"/>
          <w:w w:val="105"/>
          <w:sz w:val="24"/>
          <w:szCs w:val="24"/>
        </w:rPr>
        <w:t>-ья</w:t>
      </w:r>
      <w:r w:rsidRPr="00EC5D70">
        <w:rPr>
          <w:rFonts w:cs="Times New Roman"/>
          <w:color w:val="000000" w:themeColor="text1"/>
          <w:w w:val="105"/>
          <w:sz w:val="24"/>
          <w:szCs w:val="24"/>
        </w:rPr>
        <w:t>типа</w:t>
      </w:r>
      <w:r w:rsidRPr="00EC5D70">
        <w:rPr>
          <w:rFonts w:cs="Times New Roman"/>
          <w:i/>
          <w:color w:val="000000" w:themeColor="text1"/>
          <w:w w:val="105"/>
          <w:sz w:val="24"/>
          <w:szCs w:val="24"/>
        </w:rPr>
        <w:t>гостья</w:t>
      </w:r>
      <w:r w:rsidRPr="00EC5D70">
        <w:rPr>
          <w:rFonts w:cs="Times New Roman"/>
          <w:color w:val="000000" w:themeColor="text1"/>
          <w:w w:val="105"/>
          <w:sz w:val="24"/>
          <w:szCs w:val="24"/>
        </w:rPr>
        <w:t>, на ­</w:t>
      </w:r>
      <w:r w:rsidRPr="00EC5D70">
        <w:rPr>
          <w:rFonts w:cs="Times New Roman"/>
          <w:b/>
          <w:i/>
          <w:color w:val="000000" w:themeColor="text1"/>
          <w:w w:val="105"/>
          <w:sz w:val="24"/>
          <w:szCs w:val="24"/>
        </w:rPr>
        <w:t>ье</w:t>
      </w:r>
      <w:r w:rsidRPr="00EC5D70">
        <w:rPr>
          <w:rFonts w:cs="Times New Roman"/>
          <w:color w:val="000000" w:themeColor="text1"/>
          <w:w w:val="105"/>
          <w:sz w:val="24"/>
          <w:szCs w:val="24"/>
        </w:rPr>
        <w:t xml:space="preserve">типа </w:t>
      </w:r>
      <w:r w:rsidRPr="00EC5D70">
        <w:rPr>
          <w:rFonts w:cs="Times New Roman"/>
          <w:i/>
          <w:color w:val="000000" w:themeColor="text1"/>
          <w:w w:val="105"/>
          <w:sz w:val="24"/>
          <w:szCs w:val="24"/>
        </w:rPr>
        <w:t xml:space="preserve">ожерелье </w:t>
      </w:r>
      <w:r w:rsidRPr="00EC5D70">
        <w:rPr>
          <w:rFonts w:cs="Times New Roman"/>
          <w:color w:val="000000" w:themeColor="text1"/>
          <w:w w:val="105"/>
          <w:sz w:val="24"/>
          <w:szCs w:val="24"/>
        </w:rPr>
        <w:t>во множественном числе); соб</w:t>
      </w:r>
      <w:r w:rsidRPr="00EC5D70">
        <w:rPr>
          <w:rFonts w:cs="Times New Roman"/>
          <w:color w:val="000000" w:themeColor="text1"/>
          <w:sz w:val="24"/>
          <w:szCs w:val="24"/>
        </w:rPr>
        <w:t xml:space="preserve">ственных имён существительных на </w:t>
      </w:r>
      <w:r w:rsidRPr="00EC5D70">
        <w:rPr>
          <w:rFonts w:cs="Times New Roman"/>
          <w:b/>
          <w:i/>
          <w:color w:val="000000" w:themeColor="text1"/>
          <w:sz w:val="24"/>
          <w:szCs w:val="24"/>
        </w:rPr>
        <w:t>-ов</w:t>
      </w:r>
      <w:r w:rsidRPr="00EC5D70">
        <w:rPr>
          <w:rFonts w:cs="Times New Roman"/>
          <w:color w:val="000000" w:themeColor="text1"/>
          <w:sz w:val="24"/>
          <w:szCs w:val="24"/>
        </w:rPr>
        <w:t xml:space="preserve">, </w:t>
      </w:r>
      <w:r w:rsidRPr="00EC5D70">
        <w:rPr>
          <w:rFonts w:cs="Times New Roman"/>
          <w:b/>
          <w:i/>
          <w:color w:val="000000" w:themeColor="text1"/>
          <w:sz w:val="24"/>
          <w:szCs w:val="24"/>
        </w:rPr>
        <w:t>-ин</w:t>
      </w:r>
      <w:r w:rsidRPr="00EC5D70">
        <w:rPr>
          <w:rFonts w:cs="Times New Roman"/>
          <w:color w:val="000000" w:themeColor="text1"/>
          <w:sz w:val="24"/>
          <w:szCs w:val="24"/>
        </w:rPr>
        <w:t xml:space="preserve">, </w:t>
      </w:r>
      <w:r w:rsidRPr="00EC5D70">
        <w:rPr>
          <w:rFonts w:cs="Times New Roman"/>
          <w:b/>
          <w:i/>
          <w:color w:val="000000" w:themeColor="text1"/>
          <w:sz w:val="24"/>
          <w:szCs w:val="24"/>
        </w:rPr>
        <w:t>-ий</w:t>
      </w:r>
      <w:r w:rsidRPr="00EC5D70">
        <w:rPr>
          <w:rFonts w:cs="Times New Roman"/>
          <w:color w:val="000000" w:themeColor="text1"/>
          <w:sz w:val="24"/>
          <w:szCs w:val="24"/>
        </w:rPr>
        <w:t>; имена существительные1,2,3­госклонения(повторениеизученного).Несклоняемыеименасуществительные(ознакомление).</w:t>
      </w:r>
    </w:p>
    <w:p w:rsidR="00C76804" w:rsidRPr="00EC5D70" w:rsidRDefault="00C76804" w:rsidP="00EC5D70">
      <w:pPr>
        <w:pStyle w:val="af7"/>
        <w:tabs>
          <w:tab w:val="left" w:pos="567"/>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Имя прилагательное. Зависимость формы имени прилагательногоотформыименисуществительного(повторение).</w:t>
      </w:r>
      <w:r w:rsidRPr="00EC5D70">
        <w:rPr>
          <w:rFonts w:cs="Times New Roman"/>
          <w:color w:val="000000" w:themeColor="text1"/>
          <w:w w:val="95"/>
          <w:sz w:val="24"/>
          <w:szCs w:val="24"/>
        </w:rPr>
        <w:t>Склонениеимёнприлагательныхвомножественномчисле.</w:t>
      </w:r>
    </w:p>
    <w:p w:rsidR="00C76804" w:rsidRPr="00EC5D70" w:rsidRDefault="00C76804" w:rsidP="00EC5D70">
      <w:pPr>
        <w:pStyle w:val="af7"/>
        <w:tabs>
          <w:tab w:val="left" w:pos="567"/>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Местоимение. Личные местоимения (повторение). Личные</w:t>
      </w:r>
      <w:r w:rsidRPr="00EC5D70">
        <w:rPr>
          <w:rFonts w:cs="Times New Roman"/>
          <w:color w:val="000000" w:themeColor="text1"/>
          <w:w w:val="95"/>
          <w:sz w:val="24"/>
          <w:szCs w:val="24"/>
        </w:rPr>
        <w:t>местоимения 1­го и 3­го лица единственного и множественного</w:t>
      </w:r>
      <w:r w:rsidRPr="00EC5D70">
        <w:rPr>
          <w:rFonts w:cs="Times New Roman"/>
          <w:color w:val="000000" w:themeColor="text1"/>
          <w:sz w:val="24"/>
          <w:szCs w:val="24"/>
        </w:rPr>
        <w:t>числа;склонениеличныхместоимений.</w:t>
      </w:r>
    </w:p>
    <w:p w:rsidR="00C76804" w:rsidRPr="00EC5D70" w:rsidRDefault="00C76804" w:rsidP="00EC5D70">
      <w:pPr>
        <w:pStyle w:val="af7"/>
        <w:tabs>
          <w:tab w:val="left" w:pos="567"/>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Глагол.Изменениеглаголовполицамичисламвнастоящеми будущем времени (спряжение). І и ІІ спряжение глаголов.</w:t>
      </w:r>
      <w:r w:rsidRPr="00EC5D70">
        <w:rPr>
          <w:rFonts w:cs="Times New Roman"/>
          <w:color w:val="000000" w:themeColor="text1"/>
          <w:spacing w:val="-1"/>
          <w:sz w:val="24"/>
          <w:szCs w:val="24"/>
        </w:rPr>
        <w:t>Способы</w:t>
      </w:r>
      <w:r w:rsidRPr="00EC5D70">
        <w:rPr>
          <w:rFonts w:cs="Times New Roman"/>
          <w:color w:val="000000" w:themeColor="text1"/>
          <w:sz w:val="24"/>
          <w:szCs w:val="24"/>
        </w:rPr>
        <w:t>определенияIиIIспряженияглаголов.</w:t>
      </w:r>
    </w:p>
    <w:p w:rsidR="00C76804" w:rsidRPr="00EC5D70" w:rsidRDefault="00C76804" w:rsidP="00EC5D70">
      <w:pPr>
        <w:pStyle w:val="af7"/>
        <w:tabs>
          <w:tab w:val="left" w:pos="567"/>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Наречие (общее представление). Значение, вопросы, употреб</w:t>
      </w:r>
      <w:r w:rsidRPr="00EC5D70">
        <w:rPr>
          <w:rFonts w:cs="Times New Roman"/>
          <w:color w:val="000000" w:themeColor="text1"/>
          <w:sz w:val="24"/>
          <w:szCs w:val="24"/>
        </w:rPr>
        <w:t>лениевречи.</w:t>
      </w:r>
    </w:p>
    <w:p w:rsidR="00C76804" w:rsidRPr="00EC5D70" w:rsidRDefault="00C76804" w:rsidP="00EC5D70">
      <w:pPr>
        <w:pStyle w:val="af7"/>
        <w:tabs>
          <w:tab w:val="left" w:pos="567"/>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Предлог.Отличиепредлоговотприставок(повторение).</w:t>
      </w:r>
      <w:r w:rsidRPr="00EC5D70">
        <w:rPr>
          <w:rFonts w:cs="Times New Roman"/>
          <w:color w:val="000000" w:themeColor="text1"/>
          <w:sz w:val="24"/>
          <w:szCs w:val="24"/>
        </w:rPr>
        <w:t>Союз;союзы</w:t>
      </w:r>
      <w:r w:rsidRPr="00EC5D70">
        <w:rPr>
          <w:rFonts w:cs="Times New Roman"/>
          <w:i/>
          <w:color w:val="000000" w:themeColor="text1"/>
          <w:sz w:val="24"/>
          <w:szCs w:val="24"/>
        </w:rPr>
        <w:t>и</w:t>
      </w:r>
      <w:r w:rsidRPr="00EC5D70">
        <w:rPr>
          <w:rFonts w:cs="Times New Roman"/>
          <w:color w:val="000000" w:themeColor="text1"/>
          <w:sz w:val="24"/>
          <w:szCs w:val="24"/>
        </w:rPr>
        <w:t>,</w:t>
      </w:r>
      <w:r w:rsidRPr="00EC5D70">
        <w:rPr>
          <w:rFonts w:cs="Times New Roman"/>
          <w:i/>
          <w:color w:val="000000" w:themeColor="text1"/>
          <w:sz w:val="24"/>
          <w:szCs w:val="24"/>
        </w:rPr>
        <w:t>а</w:t>
      </w:r>
      <w:r w:rsidRPr="00EC5D70">
        <w:rPr>
          <w:rFonts w:cs="Times New Roman"/>
          <w:color w:val="000000" w:themeColor="text1"/>
          <w:sz w:val="24"/>
          <w:szCs w:val="24"/>
        </w:rPr>
        <w:t>,</w:t>
      </w:r>
      <w:r w:rsidRPr="00EC5D70">
        <w:rPr>
          <w:rFonts w:cs="Times New Roman"/>
          <w:i/>
          <w:color w:val="000000" w:themeColor="text1"/>
          <w:sz w:val="24"/>
          <w:szCs w:val="24"/>
        </w:rPr>
        <w:t>но</w:t>
      </w:r>
      <w:r w:rsidRPr="00EC5D70">
        <w:rPr>
          <w:rFonts w:cs="Times New Roman"/>
          <w:color w:val="000000" w:themeColor="text1"/>
          <w:sz w:val="24"/>
          <w:szCs w:val="24"/>
        </w:rPr>
        <w:t>впростыхисложныхпредложениях.</w:t>
      </w:r>
      <w:r w:rsidRPr="00EC5D70">
        <w:rPr>
          <w:rFonts w:cs="Times New Roman"/>
          <w:color w:val="000000" w:themeColor="text1"/>
          <w:w w:val="95"/>
          <w:sz w:val="24"/>
          <w:szCs w:val="24"/>
        </w:rPr>
        <w:t>Частица</w:t>
      </w:r>
      <w:r w:rsidRPr="00EC5D70">
        <w:rPr>
          <w:rFonts w:cs="Times New Roman"/>
          <w:i/>
          <w:color w:val="000000" w:themeColor="text1"/>
          <w:w w:val="95"/>
          <w:sz w:val="24"/>
          <w:szCs w:val="24"/>
        </w:rPr>
        <w:t>не</w:t>
      </w:r>
      <w:r w:rsidRPr="00EC5D70">
        <w:rPr>
          <w:rFonts w:cs="Times New Roman"/>
          <w:color w:val="000000" w:themeColor="text1"/>
          <w:w w:val="95"/>
          <w:sz w:val="24"/>
          <w:szCs w:val="24"/>
        </w:rPr>
        <w:t>,еёзначение(повторение).</w:t>
      </w:r>
    </w:p>
    <w:p w:rsidR="00C76804" w:rsidRPr="00EC5D70" w:rsidRDefault="00C76804" w:rsidP="00EC5D70">
      <w:pPr>
        <w:pStyle w:val="af7"/>
        <w:tabs>
          <w:tab w:val="left" w:pos="567"/>
          <w:tab w:val="left" w:pos="709"/>
        </w:tabs>
        <w:spacing w:after="0" w:line="240" w:lineRule="auto"/>
        <w:ind w:firstLine="0"/>
        <w:jc w:val="left"/>
        <w:rPr>
          <w:rFonts w:cs="Times New Roman"/>
          <w:color w:val="000000" w:themeColor="text1"/>
          <w:sz w:val="24"/>
          <w:szCs w:val="24"/>
        </w:rPr>
      </w:pPr>
      <w:r w:rsidRPr="00EC5D70">
        <w:rPr>
          <w:rFonts w:cs="Times New Roman"/>
          <w:b/>
          <w:color w:val="000000" w:themeColor="text1"/>
          <w:sz w:val="24"/>
          <w:szCs w:val="24"/>
        </w:rPr>
        <w:t>Синтаксис</w:t>
      </w:r>
    </w:p>
    <w:p w:rsidR="00C76804" w:rsidRPr="00EC5D70" w:rsidRDefault="00C76804" w:rsidP="00EC5D70">
      <w:pPr>
        <w:pStyle w:val="af7"/>
        <w:tabs>
          <w:tab w:val="left" w:pos="567"/>
          <w:tab w:val="left" w:pos="709"/>
        </w:tabs>
        <w:spacing w:after="0" w:line="240" w:lineRule="auto"/>
        <w:ind w:firstLine="0"/>
        <w:jc w:val="left"/>
        <w:rPr>
          <w:rFonts w:cs="Times New Roman"/>
          <w:color w:val="000000" w:themeColor="text1"/>
          <w:w w:val="95"/>
          <w:sz w:val="24"/>
          <w:szCs w:val="24"/>
        </w:rPr>
      </w:pPr>
      <w:r w:rsidRPr="00EC5D70">
        <w:rPr>
          <w:rFonts w:cs="Times New Roman"/>
          <w:color w:val="000000" w:themeColor="text1"/>
          <w:w w:val="95"/>
          <w:sz w:val="24"/>
          <w:szCs w:val="24"/>
        </w:rPr>
        <w:t>Слово, сочетание слов (словосочетание) и предложение, осоз</w:t>
      </w:r>
      <w:r w:rsidRPr="00EC5D70">
        <w:rPr>
          <w:rFonts w:cs="Times New Roman"/>
          <w:color w:val="000000" w:themeColor="text1"/>
          <w:sz w:val="24"/>
          <w:szCs w:val="24"/>
        </w:rPr>
        <w:t>наниеихсходстваиразличий;видыпредложенийпоцеливысказывания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 словами в</w:t>
      </w:r>
      <w:r w:rsidRPr="00EC5D70">
        <w:rPr>
          <w:rFonts w:cs="Times New Roman"/>
          <w:color w:val="000000" w:themeColor="text1"/>
          <w:w w:val="95"/>
          <w:sz w:val="24"/>
          <w:szCs w:val="24"/>
        </w:rPr>
        <w:t>словосочетании и предложении (при помощи смысловых вопро</w:t>
      </w:r>
      <w:r w:rsidRPr="00EC5D70">
        <w:rPr>
          <w:rFonts w:cs="Times New Roman"/>
          <w:color w:val="000000" w:themeColor="text1"/>
          <w:sz w:val="24"/>
          <w:szCs w:val="24"/>
        </w:rPr>
        <w:t>сов); распространённые и нераспространённые предложения</w:t>
      </w:r>
      <w:r w:rsidRPr="00EC5D70">
        <w:rPr>
          <w:rFonts w:cs="Times New Roman"/>
          <w:color w:val="000000" w:themeColor="text1"/>
          <w:w w:val="95"/>
          <w:sz w:val="24"/>
          <w:szCs w:val="24"/>
        </w:rPr>
        <w:t>(повторениеизученного).</w:t>
      </w:r>
    </w:p>
    <w:p w:rsidR="00C76804" w:rsidRPr="00EC5D70" w:rsidRDefault="00C76804" w:rsidP="00EC5D70">
      <w:pPr>
        <w:pStyle w:val="af7"/>
        <w:tabs>
          <w:tab w:val="left" w:pos="567"/>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Предложения с однородными членами: без союзов, с союзами</w:t>
      </w:r>
      <w:r w:rsidRPr="00EC5D70">
        <w:rPr>
          <w:rFonts w:cs="Times New Roman"/>
          <w:i/>
          <w:color w:val="000000" w:themeColor="text1"/>
          <w:sz w:val="24"/>
          <w:szCs w:val="24"/>
        </w:rPr>
        <w:t>а</w:t>
      </w:r>
      <w:r w:rsidRPr="00EC5D70">
        <w:rPr>
          <w:rFonts w:cs="Times New Roman"/>
          <w:color w:val="000000" w:themeColor="text1"/>
          <w:sz w:val="24"/>
          <w:szCs w:val="24"/>
        </w:rPr>
        <w:t>,</w:t>
      </w:r>
      <w:r w:rsidRPr="00EC5D70">
        <w:rPr>
          <w:rFonts w:cs="Times New Roman"/>
          <w:i/>
          <w:color w:val="000000" w:themeColor="text1"/>
          <w:sz w:val="24"/>
          <w:szCs w:val="24"/>
        </w:rPr>
        <w:t>но</w:t>
      </w:r>
      <w:r w:rsidRPr="00EC5D70">
        <w:rPr>
          <w:rFonts w:cs="Times New Roman"/>
          <w:color w:val="000000" w:themeColor="text1"/>
          <w:sz w:val="24"/>
          <w:szCs w:val="24"/>
        </w:rPr>
        <w:t>,содиночнымсоюзом</w:t>
      </w:r>
      <w:r w:rsidRPr="00EC5D70">
        <w:rPr>
          <w:rFonts w:cs="Times New Roman"/>
          <w:i/>
          <w:color w:val="000000" w:themeColor="text1"/>
          <w:sz w:val="24"/>
          <w:szCs w:val="24"/>
        </w:rPr>
        <w:t>и</w:t>
      </w:r>
      <w:r w:rsidRPr="00EC5D70">
        <w:rPr>
          <w:rFonts w:cs="Times New Roman"/>
          <w:color w:val="000000" w:themeColor="text1"/>
          <w:sz w:val="24"/>
          <w:szCs w:val="24"/>
        </w:rPr>
        <w:t>.Интонацияперечислениявпред</w:t>
      </w:r>
      <w:r w:rsidRPr="00EC5D70">
        <w:rPr>
          <w:rFonts w:cs="Times New Roman"/>
          <w:color w:val="000000" w:themeColor="text1"/>
          <w:w w:val="95"/>
          <w:sz w:val="24"/>
          <w:szCs w:val="24"/>
        </w:rPr>
        <w:t>ложенияхсоднороднымичленами.</w:t>
      </w:r>
    </w:p>
    <w:p w:rsidR="00C76804" w:rsidRPr="00EC5D70" w:rsidRDefault="00C76804" w:rsidP="00EC5D70">
      <w:pPr>
        <w:pStyle w:val="af7"/>
        <w:tabs>
          <w:tab w:val="left" w:pos="567"/>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 xml:space="preserve">Простое и сложное предложение (ознакомление). Сложныепредложения: сложносочинённые с союзами </w:t>
      </w:r>
      <w:r w:rsidRPr="00EC5D70">
        <w:rPr>
          <w:rFonts w:cs="Times New Roman"/>
          <w:i/>
          <w:color w:val="000000" w:themeColor="text1"/>
          <w:sz w:val="24"/>
          <w:szCs w:val="24"/>
        </w:rPr>
        <w:t>и, а, но</w:t>
      </w:r>
      <w:r w:rsidRPr="00EC5D70">
        <w:rPr>
          <w:rFonts w:cs="Times New Roman"/>
          <w:color w:val="000000" w:themeColor="text1"/>
          <w:sz w:val="24"/>
          <w:szCs w:val="24"/>
        </w:rPr>
        <w:t>; бессоюз</w:t>
      </w:r>
      <w:r w:rsidRPr="00EC5D70">
        <w:rPr>
          <w:rFonts w:cs="Times New Roman"/>
          <w:color w:val="000000" w:themeColor="text1"/>
          <w:w w:val="95"/>
          <w:sz w:val="24"/>
          <w:szCs w:val="24"/>
        </w:rPr>
        <w:t>ныесложныепредложения(безназываниятерминов).</w:t>
      </w:r>
    </w:p>
    <w:p w:rsidR="00C76804" w:rsidRPr="00EC5D70" w:rsidRDefault="00C76804" w:rsidP="00EC5D70">
      <w:pPr>
        <w:pStyle w:val="af7"/>
        <w:tabs>
          <w:tab w:val="left" w:pos="567"/>
          <w:tab w:val="left" w:pos="709"/>
        </w:tabs>
        <w:spacing w:after="0" w:line="240" w:lineRule="auto"/>
        <w:ind w:firstLine="0"/>
        <w:jc w:val="left"/>
        <w:rPr>
          <w:rFonts w:cs="Times New Roman"/>
          <w:b/>
          <w:color w:val="000000" w:themeColor="text1"/>
          <w:sz w:val="24"/>
          <w:szCs w:val="24"/>
        </w:rPr>
      </w:pPr>
      <w:r w:rsidRPr="00EC5D70">
        <w:rPr>
          <w:rFonts w:cs="Times New Roman"/>
          <w:b/>
          <w:color w:val="000000" w:themeColor="text1"/>
          <w:w w:val="90"/>
          <w:sz w:val="24"/>
          <w:szCs w:val="24"/>
        </w:rPr>
        <w:lastRenderedPageBreak/>
        <w:t>Орфографияипунктуация</w:t>
      </w:r>
    </w:p>
    <w:p w:rsidR="00C76804" w:rsidRPr="00EC5D70" w:rsidRDefault="00C76804" w:rsidP="00EC5D70">
      <w:pPr>
        <w:pStyle w:val="af7"/>
        <w:tabs>
          <w:tab w:val="left" w:pos="567"/>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Повторениеправилправописания,изученныхв1,2,3классах.Орфографическаязоркостькакосознаниеместавозможноговозникновенияорфографическойошибки;различныеспособырешенияорфографическойзадачивзависимостиотместаорфо</w:t>
      </w:r>
      <w:r w:rsidRPr="00EC5D70">
        <w:rPr>
          <w:rFonts w:cs="Times New Roman"/>
          <w:color w:val="000000" w:themeColor="text1"/>
          <w:spacing w:val="-1"/>
          <w:sz w:val="24"/>
          <w:szCs w:val="24"/>
        </w:rPr>
        <w:t>граммывслове;контроль</w:t>
      </w:r>
      <w:r w:rsidRPr="00EC5D70">
        <w:rPr>
          <w:rFonts w:cs="Times New Roman"/>
          <w:color w:val="000000" w:themeColor="text1"/>
          <w:sz w:val="24"/>
          <w:szCs w:val="24"/>
        </w:rPr>
        <w:t>припроверкесобственныхипредложенныхтекстов(повторениеиприменениенановоморфогра</w:t>
      </w:r>
      <w:r w:rsidRPr="00EC5D70">
        <w:rPr>
          <w:rFonts w:cs="Times New Roman"/>
          <w:color w:val="000000" w:themeColor="text1"/>
          <w:w w:val="95"/>
          <w:sz w:val="24"/>
          <w:szCs w:val="24"/>
        </w:rPr>
        <w:t>фическомматериале).</w:t>
      </w:r>
    </w:p>
    <w:p w:rsidR="00C76804" w:rsidRPr="00EC5D70" w:rsidRDefault="00C76804" w:rsidP="00EC5D70">
      <w:pPr>
        <w:pStyle w:val="af7"/>
        <w:tabs>
          <w:tab w:val="left" w:pos="567"/>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Использование орфографического словаря для определения</w:t>
      </w:r>
      <w:r w:rsidRPr="00EC5D70">
        <w:rPr>
          <w:rFonts w:cs="Times New Roman"/>
          <w:color w:val="000000" w:themeColor="text1"/>
          <w:w w:val="95"/>
          <w:sz w:val="24"/>
          <w:szCs w:val="24"/>
        </w:rPr>
        <w:t>(уточнения)написанияслова.</w:t>
      </w:r>
    </w:p>
    <w:p w:rsidR="00C76804" w:rsidRPr="00EC5D70" w:rsidRDefault="00C76804" w:rsidP="00EC5D70">
      <w:pPr>
        <w:pStyle w:val="af7"/>
        <w:tabs>
          <w:tab w:val="left" w:pos="567"/>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Правилаправописанияиихприменение:</w:t>
      </w:r>
    </w:p>
    <w:p w:rsidR="00C76804" w:rsidRPr="00EC5D70" w:rsidRDefault="00C76804" w:rsidP="00EC5D70">
      <w:pPr>
        <w:pStyle w:val="a5"/>
        <w:widowControl w:val="0"/>
        <w:numPr>
          <w:ilvl w:val="0"/>
          <w:numId w:val="102"/>
        </w:numPr>
        <w:tabs>
          <w:tab w:val="left" w:pos="384"/>
          <w:tab w:val="left" w:pos="567"/>
          <w:tab w:val="left" w:pos="709"/>
        </w:tabs>
        <w:suppressAutoHyphens w:val="0"/>
        <w:autoSpaceDE w:val="0"/>
        <w:autoSpaceDN w:val="0"/>
        <w:ind w:left="0" w:firstLine="0"/>
        <w:rPr>
          <w:color w:val="000000" w:themeColor="text1"/>
        </w:rPr>
      </w:pPr>
      <w:r w:rsidRPr="00EC5D70">
        <w:rPr>
          <w:color w:val="000000" w:themeColor="text1"/>
        </w:rPr>
        <w:t xml:space="preserve">безударныепадежныеокончанияимёнсуществительных(кроме существительных на </w:t>
      </w:r>
      <w:r w:rsidRPr="00EC5D70">
        <w:rPr>
          <w:b/>
          <w:i/>
          <w:color w:val="000000" w:themeColor="text1"/>
        </w:rPr>
        <w:t>-мя</w:t>
      </w:r>
      <w:r w:rsidRPr="00EC5D70">
        <w:rPr>
          <w:color w:val="000000" w:themeColor="text1"/>
        </w:rPr>
        <w:t xml:space="preserve">, </w:t>
      </w:r>
      <w:r w:rsidRPr="00EC5D70">
        <w:rPr>
          <w:b/>
          <w:i/>
          <w:color w:val="000000" w:themeColor="text1"/>
        </w:rPr>
        <w:t>-ий</w:t>
      </w:r>
      <w:r w:rsidRPr="00EC5D70">
        <w:rPr>
          <w:color w:val="000000" w:themeColor="text1"/>
        </w:rPr>
        <w:t xml:space="preserve">, </w:t>
      </w:r>
      <w:r w:rsidRPr="00EC5D70">
        <w:rPr>
          <w:b/>
          <w:i/>
          <w:color w:val="000000" w:themeColor="text1"/>
        </w:rPr>
        <w:t>-ие</w:t>
      </w:r>
      <w:r w:rsidRPr="00EC5D70">
        <w:rPr>
          <w:color w:val="000000" w:themeColor="text1"/>
        </w:rPr>
        <w:t xml:space="preserve">, </w:t>
      </w:r>
      <w:r w:rsidRPr="00EC5D70">
        <w:rPr>
          <w:b/>
          <w:i/>
          <w:color w:val="000000" w:themeColor="text1"/>
        </w:rPr>
        <w:t>-ия</w:t>
      </w:r>
      <w:r w:rsidRPr="00EC5D70">
        <w:rPr>
          <w:color w:val="000000" w:themeColor="text1"/>
        </w:rPr>
        <w:t>, а также кромесобственныхимёнсуществительныхна</w:t>
      </w:r>
      <w:r w:rsidRPr="00EC5D70">
        <w:rPr>
          <w:b/>
          <w:i/>
          <w:color w:val="000000" w:themeColor="text1"/>
        </w:rPr>
        <w:t>-ов</w:t>
      </w:r>
      <w:r w:rsidRPr="00EC5D70">
        <w:rPr>
          <w:color w:val="000000" w:themeColor="text1"/>
        </w:rPr>
        <w:t>,</w:t>
      </w:r>
      <w:r w:rsidRPr="00EC5D70">
        <w:rPr>
          <w:b/>
          <w:i/>
          <w:color w:val="000000" w:themeColor="text1"/>
        </w:rPr>
        <w:t>-ин</w:t>
      </w:r>
      <w:r w:rsidRPr="00EC5D70">
        <w:rPr>
          <w:color w:val="000000" w:themeColor="text1"/>
        </w:rPr>
        <w:t>,</w:t>
      </w:r>
      <w:r w:rsidRPr="00EC5D70">
        <w:rPr>
          <w:b/>
          <w:i/>
          <w:color w:val="000000" w:themeColor="text1"/>
        </w:rPr>
        <w:t>-ий</w:t>
      </w:r>
      <w:r w:rsidRPr="00EC5D70">
        <w:rPr>
          <w:color w:val="000000" w:themeColor="text1"/>
        </w:rPr>
        <w:t>);</w:t>
      </w:r>
    </w:p>
    <w:p w:rsidR="00C76804" w:rsidRPr="00EC5D70" w:rsidRDefault="00C76804" w:rsidP="00EC5D70">
      <w:pPr>
        <w:pStyle w:val="a5"/>
        <w:widowControl w:val="0"/>
        <w:numPr>
          <w:ilvl w:val="0"/>
          <w:numId w:val="102"/>
        </w:numPr>
        <w:tabs>
          <w:tab w:val="left" w:pos="384"/>
          <w:tab w:val="left" w:pos="567"/>
          <w:tab w:val="left" w:pos="709"/>
        </w:tabs>
        <w:suppressAutoHyphens w:val="0"/>
        <w:autoSpaceDE w:val="0"/>
        <w:autoSpaceDN w:val="0"/>
        <w:ind w:left="0" w:firstLine="0"/>
        <w:rPr>
          <w:color w:val="000000" w:themeColor="text1"/>
        </w:rPr>
      </w:pPr>
      <w:r w:rsidRPr="00EC5D70">
        <w:rPr>
          <w:color w:val="000000" w:themeColor="text1"/>
          <w:w w:val="95"/>
        </w:rPr>
        <w:t>безударныепадежныеокончанияимёнприлагательных;</w:t>
      </w:r>
    </w:p>
    <w:p w:rsidR="00C76804" w:rsidRPr="00EC5D70" w:rsidRDefault="00C76804" w:rsidP="00EC5D70">
      <w:pPr>
        <w:pStyle w:val="a5"/>
        <w:widowControl w:val="0"/>
        <w:numPr>
          <w:ilvl w:val="0"/>
          <w:numId w:val="102"/>
        </w:numPr>
        <w:tabs>
          <w:tab w:val="left" w:pos="384"/>
          <w:tab w:val="left" w:pos="567"/>
          <w:tab w:val="left" w:pos="709"/>
        </w:tabs>
        <w:suppressAutoHyphens w:val="0"/>
        <w:autoSpaceDE w:val="0"/>
        <w:autoSpaceDN w:val="0"/>
        <w:ind w:left="0" w:firstLine="0"/>
        <w:rPr>
          <w:color w:val="000000" w:themeColor="text1"/>
        </w:rPr>
      </w:pPr>
      <w:r w:rsidRPr="00EC5D70">
        <w:rPr>
          <w:color w:val="000000" w:themeColor="text1"/>
        </w:rPr>
        <w:t>мягкийзнакпослешипящихнаконцеглаголоввформе</w:t>
      </w:r>
      <w:r w:rsidRPr="00EC5D70">
        <w:rPr>
          <w:color w:val="000000" w:themeColor="text1"/>
          <w:w w:val="95"/>
        </w:rPr>
        <w:t>2­голицаединственногочисла;</w:t>
      </w:r>
    </w:p>
    <w:p w:rsidR="00C76804" w:rsidRPr="00EC5D70" w:rsidRDefault="00C76804" w:rsidP="00EC5D70">
      <w:pPr>
        <w:pStyle w:val="a5"/>
        <w:widowControl w:val="0"/>
        <w:numPr>
          <w:ilvl w:val="0"/>
          <w:numId w:val="102"/>
        </w:numPr>
        <w:tabs>
          <w:tab w:val="left" w:pos="384"/>
          <w:tab w:val="left" w:pos="567"/>
          <w:tab w:val="left" w:pos="709"/>
        </w:tabs>
        <w:suppressAutoHyphens w:val="0"/>
        <w:autoSpaceDE w:val="0"/>
        <w:autoSpaceDN w:val="0"/>
        <w:ind w:left="0" w:firstLine="0"/>
        <w:rPr>
          <w:color w:val="000000" w:themeColor="text1"/>
        </w:rPr>
      </w:pPr>
      <w:r w:rsidRPr="00EC5D70">
        <w:rPr>
          <w:color w:val="000000" w:themeColor="text1"/>
        </w:rPr>
        <w:t xml:space="preserve">наличиеилиотсутствиемягкогознакавглаголахна </w:t>
      </w:r>
      <w:r w:rsidRPr="00EC5D70">
        <w:rPr>
          <w:b/>
          <w:i/>
          <w:color w:val="000000" w:themeColor="text1"/>
          <w:w w:val="115"/>
        </w:rPr>
        <w:t>-ться</w:t>
      </w:r>
      <w:r w:rsidRPr="00EC5D70">
        <w:rPr>
          <w:color w:val="000000" w:themeColor="text1"/>
          <w:w w:val="115"/>
        </w:rPr>
        <w:t>и</w:t>
      </w:r>
      <w:r w:rsidRPr="00EC5D70">
        <w:rPr>
          <w:b/>
          <w:i/>
          <w:color w:val="000000" w:themeColor="text1"/>
          <w:w w:val="115"/>
        </w:rPr>
        <w:t>-тся</w:t>
      </w:r>
      <w:r w:rsidRPr="00EC5D70">
        <w:rPr>
          <w:color w:val="000000" w:themeColor="text1"/>
          <w:w w:val="115"/>
        </w:rPr>
        <w:t>;</w:t>
      </w:r>
    </w:p>
    <w:p w:rsidR="00C76804" w:rsidRPr="00EC5D70" w:rsidRDefault="00C76804" w:rsidP="00EC5D70">
      <w:pPr>
        <w:pStyle w:val="a5"/>
        <w:widowControl w:val="0"/>
        <w:numPr>
          <w:ilvl w:val="0"/>
          <w:numId w:val="102"/>
        </w:numPr>
        <w:tabs>
          <w:tab w:val="left" w:pos="384"/>
          <w:tab w:val="left" w:pos="567"/>
          <w:tab w:val="left" w:pos="709"/>
        </w:tabs>
        <w:suppressAutoHyphens w:val="0"/>
        <w:autoSpaceDE w:val="0"/>
        <w:autoSpaceDN w:val="0"/>
        <w:ind w:left="0" w:firstLine="0"/>
        <w:rPr>
          <w:color w:val="000000" w:themeColor="text1"/>
        </w:rPr>
      </w:pPr>
      <w:r w:rsidRPr="00EC5D70">
        <w:rPr>
          <w:color w:val="000000" w:themeColor="text1"/>
          <w:w w:val="95"/>
        </w:rPr>
        <w:t>безударныеличныеокончанияглаголов;</w:t>
      </w:r>
    </w:p>
    <w:p w:rsidR="00C76804" w:rsidRPr="00EC5D70" w:rsidRDefault="00C76804" w:rsidP="00EC5D70">
      <w:pPr>
        <w:pStyle w:val="a5"/>
        <w:widowControl w:val="0"/>
        <w:numPr>
          <w:ilvl w:val="0"/>
          <w:numId w:val="102"/>
        </w:numPr>
        <w:tabs>
          <w:tab w:val="left" w:pos="384"/>
          <w:tab w:val="left" w:pos="567"/>
          <w:tab w:val="left" w:pos="709"/>
        </w:tabs>
        <w:suppressAutoHyphens w:val="0"/>
        <w:autoSpaceDE w:val="0"/>
        <w:autoSpaceDN w:val="0"/>
        <w:ind w:left="0" w:firstLine="0"/>
        <w:rPr>
          <w:color w:val="000000" w:themeColor="text1"/>
        </w:rPr>
      </w:pPr>
      <w:r w:rsidRPr="00EC5D70">
        <w:rPr>
          <w:color w:val="000000" w:themeColor="text1"/>
          <w:w w:val="95"/>
        </w:rPr>
        <w:t>знакипрепинаниявпредложенияхсоднороднымичленами,соединённымисоюзами</w:t>
      </w:r>
      <w:r w:rsidRPr="00EC5D70">
        <w:rPr>
          <w:i/>
          <w:color w:val="000000" w:themeColor="text1"/>
          <w:w w:val="95"/>
        </w:rPr>
        <w:t>и</w:t>
      </w:r>
      <w:r w:rsidRPr="00EC5D70">
        <w:rPr>
          <w:color w:val="000000" w:themeColor="text1"/>
          <w:w w:val="95"/>
        </w:rPr>
        <w:t>,</w:t>
      </w:r>
      <w:r w:rsidRPr="00EC5D70">
        <w:rPr>
          <w:i/>
          <w:color w:val="000000" w:themeColor="text1"/>
          <w:w w:val="95"/>
        </w:rPr>
        <w:t>а</w:t>
      </w:r>
      <w:r w:rsidRPr="00EC5D70">
        <w:rPr>
          <w:color w:val="000000" w:themeColor="text1"/>
          <w:w w:val="95"/>
        </w:rPr>
        <w:t>,</w:t>
      </w:r>
      <w:r w:rsidRPr="00EC5D70">
        <w:rPr>
          <w:i/>
          <w:color w:val="000000" w:themeColor="text1"/>
          <w:w w:val="95"/>
        </w:rPr>
        <w:t>но</w:t>
      </w:r>
      <w:r w:rsidRPr="00EC5D70">
        <w:rPr>
          <w:color w:val="000000" w:themeColor="text1"/>
          <w:w w:val="95"/>
        </w:rPr>
        <w:t>ибезсоюзов.</w:t>
      </w:r>
    </w:p>
    <w:p w:rsidR="00C76804" w:rsidRPr="00EC5D70" w:rsidRDefault="00C76804" w:rsidP="00EC5D70">
      <w:pPr>
        <w:pStyle w:val="af7"/>
        <w:tabs>
          <w:tab w:val="left" w:pos="567"/>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Знакипрепинаниявсложномпредложении,состоящемиз двух простых (наблюдение).</w:t>
      </w:r>
    </w:p>
    <w:p w:rsidR="00C76804" w:rsidRPr="00EC5D70" w:rsidRDefault="00C76804" w:rsidP="00EC5D70">
      <w:pPr>
        <w:pStyle w:val="af7"/>
        <w:tabs>
          <w:tab w:val="left" w:pos="567"/>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Знакипрепинаниявпредложенииспрямойречьюпослесловавтора(наблюдение).</w:t>
      </w:r>
    </w:p>
    <w:p w:rsidR="00C76804" w:rsidRPr="00EC5D70" w:rsidRDefault="00C76804" w:rsidP="00EC5D70">
      <w:pPr>
        <w:pStyle w:val="af7"/>
        <w:tabs>
          <w:tab w:val="left" w:pos="567"/>
          <w:tab w:val="left" w:pos="709"/>
        </w:tabs>
        <w:spacing w:after="0" w:line="240" w:lineRule="auto"/>
        <w:ind w:firstLine="0"/>
        <w:jc w:val="left"/>
        <w:rPr>
          <w:rFonts w:cs="Times New Roman"/>
          <w:b/>
          <w:color w:val="000000" w:themeColor="text1"/>
          <w:sz w:val="24"/>
          <w:szCs w:val="24"/>
        </w:rPr>
      </w:pPr>
      <w:r w:rsidRPr="00EC5D70">
        <w:rPr>
          <w:rFonts w:cs="Times New Roman"/>
          <w:b/>
          <w:color w:val="000000" w:themeColor="text1"/>
          <w:w w:val="90"/>
          <w:sz w:val="24"/>
          <w:szCs w:val="24"/>
        </w:rPr>
        <w:t>Развитиеречи</w:t>
      </w:r>
    </w:p>
    <w:p w:rsidR="00C76804" w:rsidRPr="00EC5D70" w:rsidRDefault="00C76804" w:rsidP="00EC5D70">
      <w:pPr>
        <w:pStyle w:val="af7"/>
        <w:tabs>
          <w:tab w:val="left" w:pos="567"/>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Повторение и продолжение работы, начатой в предыдущих</w:t>
      </w:r>
      <w:r w:rsidRPr="00EC5D70">
        <w:rPr>
          <w:rFonts w:cs="Times New Roman"/>
          <w:color w:val="000000" w:themeColor="text1"/>
          <w:w w:val="95"/>
          <w:sz w:val="24"/>
          <w:szCs w:val="24"/>
        </w:rPr>
        <w:t>классах: ситуации устного и письменного общения (письмо, по</w:t>
      </w:r>
      <w:r w:rsidRPr="00EC5D70">
        <w:rPr>
          <w:rFonts w:cs="Times New Roman"/>
          <w:color w:val="000000" w:themeColor="text1"/>
          <w:sz w:val="24"/>
          <w:szCs w:val="24"/>
        </w:rPr>
        <w:t>здравительная открытка, объявление и др.); диалог; монолог;</w:t>
      </w:r>
      <w:r w:rsidRPr="00EC5D70">
        <w:rPr>
          <w:rFonts w:cs="Times New Roman"/>
          <w:color w:val="000000" w:themeColor="text1"/>
          <w:w w:val="95"/>
          <w:sz w:val="24"/>
          <w:szCs w:val="24"/>
        </w:rPr>
        <w:t>отражениетемытекстаилиосновноймысливзаголовке.</w:t>
      </w:r>
    </w:p>
    <w:p w:rsidR="00C76804" w:rsidRPr="00EC5D70" w:rsidRDefault="00C76804" w:rsidP="00EC5D70">
      <w:pPr>
        <w:pStyle w:val="af7"/>
        <w:tabs>
          <w:tab w:val="left" w:pos="567"/>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Корректирование текстов (заданных и собственных) с учётомточности, правильности, богатства и выразительности письмен</w:t>
      </w:r>
      <w:r w:rsidRPr="00EC5D70">
        <w:rPr>
          <w:rFonts w:cs="Times New Roman"/>
          <w:color w:val="000000" w:themeColor="text1"/>
          <w:sz w:val="24"/>
          <w:szCs w:val="24"/>
        </w:rPr>
        <w:t>нойречи.</w:t>
      </w:r>
    </w:p>
    <w:p w:rsidR="00C76804" w:rsidRPr="00EC5D70" w:rsidRDefault="00C76804" w:rsidP="00EC5D70">
      <w:pPr>
        <w:pStyle w:val="af7"/>
        <w:tabs>
          <w:tab w:val="left" w:pos="567"/>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Изложение(подробныйустныйиписьменныйпересказтек</w:t>
      </w:r>
      <w:r w:rsidRPr="00EC5D70">
        <w:rPr>
          <w:rFonts w:cs="Times New Roman"/>
          <w:color w:val="000000" w:themeColor="text1"/>
          <w:w w:val="95"/>
          <w:sz w:val="24"/>
          <w:szCs w:val="24"/>
        </w:rPr>
        <w:t>ста;выборочныйустныйпересказтекста).</w:t>
      </w:r>
    </w:p>
    <w:p w:rsidR="00C76804" w:rsidRPr="00EC5D70" w:rsidRDefault="00C76804" w:rsidP="00EC5D70">
      <w:pPr>
        <w:pStyle w:val="af7"/>
        <w:tabs>
          <w:tab w:val="left" w:pos="567"/>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Сочинениекаквидписьменнойработы.</w:t>
      </w:r>
    </w:p>
    <w:p w:rsidR="00C76804" w:rsidRPr="00EC5D70" w:rsidRDefault="00C76804" w:rsidP="00EC5D70">
      <w:pPr>
        <w:pStyle w:val="af7"/>
        <w:tabs>
          <w:tab w:val="left" w:pos="567"/>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Изучающее, ознакомительное чтение. Поиск информации,заданнойвтекстевявномвиде.Формулированиепростыхвыводовнаосновеинформации,содержащейсявтексте.Интер</w:t>
      </w:r>
      <w:r w:rsidRPr="00EC5D70">
        <w:rPr>
          <w:rFonts w:cs="Times New Roman"/>
          <w:color w:val="000000" w:themeColor="text1"/>
          <w:w w:val="95"/>
          <w:sz w:val="24"/>
          <w:szCs w:val="24"/>
        </w:rPr>
        <w:t>претацияиобобщениесодержащейсявтекстеинформации.</w:t>
      </w:r>
    </w:p>
    <w:p w:rsidR="00C76804" w:rsidRPr="00EC5D70" w:rsidRDefault="00C76804" w:rsidP="00EC5D70">
      <w:pPr>
        <w:pStyle w:val="af7"/>
        <w:tabs>
          <w:tab w:val="left" w:pos="567"/>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Изучениесодержанияучебногопредмета«Русскийязык»</w:t>
      </w:r>
      <w:r w:rsidRPr="00EC5D70">
        <w:rPr>
          <w:rFonts w:cs="Times New Roman"/>
          <w:b/>
          <w:color w:val="000000" w:themeColor="text1"/>
          <w:spacing w:val="-1"/>
          <w:w w:val="95"/>
          <w:sz w:val="24"/>
          <w:szCs w:val="24"/>
        </w:rPr>
        <w:t>вчетвёртом</w:t>
      </w:r>
      <w:r w:rsidRPr="00EC5D70">
        <w:rPr>
          <w:rFonts w:cs="Times New Roman"/>
          <w:b/>
          <w:color w:val="000000" w:themeColor="text1"/>
          <w:w w:val="95"/>
          <w:sz w:val="24"/>
          <w:szCs w:val="24"/>
        </w:rPr>
        <w:t>классе</w:t>
      </w:r>
      <w:r w:rsidRPr="00EC5D70">
        <w:rPr>
          <w:rFonts w:cs="Times New Roman"/>
          <w:color w:val="000000" w:themeColor="text1"/>
          <w:w w:val="95"/>
          <w:sz w:val="24"/>
          <w:szCs w:val="24"/>
        </w:rPr>
        <w:t>способствуетосвоениюрядауниверсальныхучебныхдействий.</w:t>
      </w:r>
    </w:p>
    <w:p w:rsidR="00C76804" w:rsidRPr="00EC5D70" w:rsidRDefault="00C76804" w:rsidP="00EC5D70">
      <w:pPr>
        <w:pStyle w:val="af7"/>
        <w:tabs>
          <w:tab w:val="left" w:pos="567"/>
          <w:tab w:val="left" w:pos="709"/>
        </w:tabs>
        <w:spacing w:after="0" w:line="240" w:lineRule="auto"/>
        <w:ind w:firstLine="0"/>
        <w:jc w:val="left"/>
        <w:rPr>
          <w:rFonts w:cs="Times New Roman"/>
          <w:b/>
          <w:color w:val="000000" w:themeColor="text1"/>
          <w:sz w:val="24"/>
          <w:szCs w:val="24"/>
        </w:rPr>
      </w:pPr>
      <w:r w:rsidRPr="00EC5D70">
        <w:rPr>
          <w:rFonts w:cs="Times New Roman"/>
          <w:b/>
          <w:color w:val="000000" w:themeColor="text1"/>
          <w:w w:val="90"/>
          <w:sz w:val="24"/>
          <w:szCs w:val="24"/>
        </w:rPr>
        <w:t>Познавательныеуниверсальныеучебныедействия:</w:t>
      </w:r>
    </w:p>
    <w:p w:rsidR="00C76804" w:rsidRPr="00EC5D70" w:rsidRDefault="00C76804" w:rsidP="00EC5D70">
      <w:pPr>
        <w:tabs>
          <w:tab w:val="left" w:pos="567"/>
          <w:tab w:val="left" w:pos="709"/>
        </w:tabs>
        <w:spacing w:line="240" w:lineRule="auto"/>
        <w:ind w:firstLine="0"/>
        <w:jc w:val="left"/>
        <w:rPr>
          <w:rFonts w:cs="Times New Roman"/>
          <w:color w:val="000000" w:themeColor="text1"/>
          <w:sz w:val="24"/>
          <w:szCs w:val="24"/>
        </w:rPr>
      </w:pPr>
      <w:r w:rsidRPr="00EC5D70">
        <w:rPr>
          <w:rFonts w:cs="Times New Roman"/>
          <w:i/>
          <w:color w:val="000000" w:themeColor="text1"/>
          <w:w w:val="120"/>
          <w:sz w:val="24"/>
          <w:szCs w:val="24"/>
        </w:rPr>
        <w:t>Базовыелогическиедействия</w:t>
      </w:r>
      <w:r w:rsidRPr="00EC5D70">
        <w:rPr>
          <w:rFonts w:cs="Times New Roman"/>
          <w:color w:val="000000" w:themeColor="text1"/>
          <w:w w:val="120"/>
          <w:sz w:val="24"/>
          <w:szCs w:val="24"/>
        </w:rPr>
        <w:t>:</w:t>
      </w:r>
    </w:p>
    <w:p w:rsidR="00C76804" w:rsidRPr="00EC5D70" w:rsidRDefault="00C76804" w:rsidP="00EC5D70">
      <w:pPr>
        <w:pStyle w:val="a5"/>
        <w:widowControl w:val="0"/>
        <w:numPr>
          <w:ilvl w:val="0"/>
          <w:numId w:val="103"/>
        </w:numPr>
        <w:tabs>
          <w:tab w:val="left" w:pos="567"/>
          <w:tab w:val="left" w:pos="709"/>
        </w:tabs>
        <w:suppressAutoHyphens w:val="0"/>
        <w:autoSpaceDE w:val="0"/>
        <w:autoSpaceDN w:val="0"/>
        <w:ind w:left="0" w:firstLine="0"/>
        <w:rPr>
          <w:color w:val="000000" w:themeColor="text1"/>
        </w:rPr>
      </w:pPr>
      <w:r w:rsidRPr="00EC5D70">
        <w:rPr>
          <w:color w:val="000000" w:themeColor="text1"/>
          <w:w w:val="95"/>
        </w:rPr>
        <w:t>устанавливать основания для сравнения слов, относящихся к разным частям речи; устанавливать основания для сравне</w:t>
      </w:r>
      <w:r w:rsidRPr="00EC5D70">
        <w:rPr>
          <w:color w:val="000000" w:themeColor="text1"/>
        </w:rPr>
        <w:t>ния слов, относящихся к одной части речи, но отличающихся грамматическими</w:t>
      </w:r>
      <w:r w:rsidRPr="00EC5D70">
        <w:rPr>
          <w:color w:val="000000" w:themeColor="text1"/>
          <w:w w:val="95"/>
        </w:rPr>
        <w:t>признаками;</w:t>
      </w:r>
    </w:p>
    <w:p w:rsidR="00C76804" w:rsidRPr="00EC5D70" w:rsidRDefault="00C76804" w:rsidP="00EC5D70">
      <w:pPr>
        <w:pStyle w:val="a5"/>
        <w:widowControl w:val="0"/>
        <w:numPr>
          <w:ilvl w:val="0"/>
          <w:numId w:val="103"/>
        </w:numPr>
        <w:tabs>
          <w:tab w:val="left" w:pos="567"/>
          <w:tab w:val="left" w:pos="709"/>
        </w:tabs>
        <w:suppressAutoHyphens w:val="0"/>
        <w:autoSpaceDE w:val="0"/>
        <w:autoSpaceDN w:val="0"/>
        <w:ind w:left="0" w:firstLine="0"/>
        <w:rPr>
          <w:color w:val="000000" w:themeColor="text1"/>
        </w:rPr>
      </w:pPr>
      <w:r w:rsidRPr="00EC5D70">
        <w:rPr>
          <w:color w:val="000000" w:themeColor="text1"/>
          <w:w w:val="95"/>
        </w:rPr>
        <w:t>группировать слова на основании того, какой частью речи</w:t>
      </w:r>
      <w:r w:rsidRPr="00EC5D70">
        <w:rPr>
          <w:color w:val="000000" w:themeColor="text1"/>
        </w:rPr>
        <w:t>ониявляются;</w:t>
      </w:r>
    </w:p>
    <w:p w:rsidR="00C76804" w:rsidRPr="00EC5D70" w:rsidRDefault="00C76804" w:rsidP="00EC5D70">
      <w:pPr>
        <w:pStyle w:val="a5"/>
        <w:widowControl w:val="0"/>
        <w:numPr>
          <w:ilvl w:val="0"/>
          <w:numId w:val="103"/>
        </w:numPr>
        <w:tabs>
          <w:tab w:val="left" w:pos="567"/>
          <w:tab w:val="left" w:pos="709"/>
        </w:tabs>
        <w:suppressAutoHyphens w:val="0"/>
        <w:autoSpaceDE w:val="0"/>
        <w:autoSpaceDN w:val="0"/>
        <w:ind w:left="0" w:firstLine="0"/>
        <w:rPr>
          <w:color w:val="000000" w:themeColor="text1"/>
        </w:rPr>
      </w:pPr>
      <w:r w:rsidRPr="00EC5D70">
        <w:rPr>
          <w:color w:val="000000" w:themeColor="text1"/>
          <w:w w:val="95"/>
        </w:rPr>
        <w:t>объединять глаголы в группы по определённому признаку(например,время,спряжение);</w:t>
      </w:r>
    </w:p>
    <w:p w:rsidR="00C76804" w:rsidRPr="00EC5D70" w:rsidRDefault="00C76804" w:rsidP="00EC5D70">
      <w:pPr>
        <w:pStyle w:val="a5"/>
        <w:widowControl w:val="0"/>
        <w:numPr>
          <w:ilvl w:val="0"/>
          <w:numId w:val="103"/>
        </w:numPr>
        <w:tabs>
          <w:tab w:val="left" w:pos="567"/>
          <w:tab w:val="left" w:pos="709"/>
        </w:tabs>
        <w:suppressAutoHyphens w:val="0"/>
        <w:autoSpaceDE w:val="0"/>
        <w:autoSpaceDN w:val="0"/>
        <w:ind w:left="0" w:firstLine="0"/>
        <w:rPr>
          <w:color w:val="000000" w:themeColor="text1"/>
        </w:rPr>
      </w:pPr>
      <w:r w:rsidRPr="00EC5D70">
        <w:rPr>
          <w:color w:val="000000" w:themeColor="text1"/>
          <w:w w:val="95"/>
        </w:rPr>
        <w:t>объединятьпредложенияпоопределённомупризнаку;</w:t>
      </w:r>
    </w:p>
    <w:p w:rsidR="00C76804" w:rsidRPr="00EC5D70" w:rsidRDefault="00C76804" w:rsidP="00EC5D70">
      <w:pPr>
        <w:pStyle w:val="a5"/>
        <w:widowControl w:val="0"/>
        <w:numPr>
          <w:ilvl w:val="0"/>
          <w:numId w:val="103"/>
        </w:numPr>
        <w:tabs>
          <w:tab w:val="left" w:pos="567"/>
          <w:tab w:val="left" w:pos="709"/>
        </w:tabs>
        <w:suppressAutoHyphens w:val="0"/>
        <w:autoSpaceDE w:val="0"/>
        <w:autoSpaceDN w:val="0"/>
        <w:ind w:left="0" w:firstLine="0"/>
        <w:rPr>
          <w:color w:val="000000" w:themeColor="text1"/>
        </w:rPr>
      </w:pPr>
      <w:r w:rsidRPr="00EC5D70">
        <w:rPr>
          <w:color w:val="000000" w:themeColor="text1"/>
          <w:w w:val="95"/>
        </w:rPr>
        <w:t>классифицироватьпредложенныеязыковыеединицы;</w:t>
      </w:r>
    </w:p>
    <w:p w:rsidR="00C76804" w:rsidRPr="00EC5D70" w:rsidRDefault="00C76804" w:rsidP="00EC5D70">
      <w:pPr>
        <w:pStyle w:val="a5"/>
        <w:widowControl w:val="0"/>
        <w:numPr>
          <w:ilvl w:val="0"/>
          <w:numId w:val="103"/>
        </w:numPr>
        <w:tabs>
          <w:tab w:val="left" w:pos="567"/>
          <w:tab w:val="left" w:pos="709"/>
        </w:tabs>
        <w:suppressAutoHyphens w:val="0"/>
        <w:autoSpaceDE w:val="0"/>
        <w:autoSpaceDN w:val="0"/>
        <w:ind w:left="0" w:firstLine="0"/>
        <w:rPr>
          <w:color w:val="000000" w:themeColor="text1"/>
        </w:rPr>
      </w:pPr>
      <w:r w:rsidRPr="00EC5D70">
        <w:rPr>
          <w:color w:val="000000" w:themeColor="text1"/>
        </w:rPr>
        <w:t>устно характеризовать языковые единицы по заданным признакам;</w:t>
      </w:r>
    </w:p>
    <w:p w:rsidR="00C76804" w:rsidRPr="00EC5D70" w:rsidRDefault="00C76804" w:rsidP="00EC5D70">
      <w:pPr>
        <w:pStyle w:val="a5"/>
        <w:widowControl w:val="0"/>
        <w:numPr>
          <w:ilvl w:val="0"/>
          <w:numId w:val="103"/>
        </w:numPr>
        <w:tabs>
          <w:tab w:val="left" w:pos="567"/>
          <w:tab w:val="left" w:pos="709"/>
        </w:tabs>
        <w:suppressAutoHyphens w:val="0"/>
        <w:autoSpaceDE w:val="0"/>
        <w:autoSpaceDN w:val="0"/>
        <w:ind w:left="0" w:firstLine="0"/>
        <w:rPr>
          <w:color w:val="000000" w:themeColor="text1"/>
        </w:rPr>
      </w:pPr>
      <w:r w:rsidRPr="00EC5D70">
        <w:rPr>
          <w:color w:val="000000" w:themeColor="text1"/>
          <w:w w:val="95"/>
        </w:rPr>
        <w:t>ориентироваться в изученных понятиях (склонение, спря</w:t>
      </w:r>
      <w:r w:rsidRPr="00EC5D70">
        <w:rPr>
          <w:color w:val="000000" w:themeColor="text1"/>
        </w:rPr>
        <w:t>жение, неопределённая форма, однородные члены предложе</w:t>
      </w:r>
      <w:r w:rsidRPr="00EC5D70">
        <w:rPr>
          <w:color w:val="000000" w:themeColor="text1"/>
          <w:w w:val="95"/>
        </w:rPr>
        <w:t>ния, сложное предложение) и соотносить понятие с его краткой</w:t>
      </w:r>
      <w:r w:rsidRPr="00EC5D70">
        <w:rPr>
          <w:color w:val="000000" w:themeColor="text1"/>
        </w:rPr>
        <w:t>характеристикой.</w:t>
      </w:r>
    </w:p>
    <w:p w:rsidR="00C76804" w:rsidRPr="00EC5D70" w:rsidRDefault="00C76804" w:rsidP="00EC5D70">
      <w:pPr>
        <w:tabs>
          <w:tab w:val="left" w:pos="567"/>
          <w:tab w:val="left" w:pos="709"/>
        </w:tabs>
        <w:spacing w:line="240" w:lineRule="auto"/>
        <w:ind w:firstLine="0"/>
        <w:jc w:val="left"/>
        <w:rPr>
          <w:rFonts w:cs="Times New Roman"/>
          <w:color w:val="000000" w:themeColor="text1"/>
          <w:sz w:val="24"/>
          <w:szCs w:val="24"/>
        </w:rPr>
      </w:pPr>
      <w:r w:rsidRPr="00EC5D70">
        <w:rPr>
          <w:rFonts w:cs="Times New Roman"/>
          <w:i/>
          <w:color w:val="000000" w:themeColor="text1"/>
          <w:w w:val="120"/>
          <w:sz w:val="24"/>
          <w:szCs w:val="24"/>
        </w:rPr>
        <w:t>Базовыеисследовательскиедействия</w:t>
      </w:r>
      <w:r w:rsidRPr="00EC5D70">
        <w:rPr>
          <w:rFonts w:cs="Times New Roman"/>
          <w:color w:val="000000" w:themeColor="text1"/>
          <w:w w:val="120"/>
          <w:sz w:val="24"/>
          <w:szCs w:val="24"/>
        </w:rPr>
        <w:t>:</w:t>
      </w:r>
    </w:p>
    <w:p w:rsidR="00C76804" w:rsidRPr="00EC5D70" w:rsidRDefault="00C76804" w:rsidP="00EC5D70">
      <w:pPr>
        <w:pStyle w:val="a5"/>
        <w:widowControl w:val="0"/>
        <w:numPr>
          <w:ilvl w:val="0"/>
          <w:numId w:val="104"/>
        </w:numPr>
        <w:tabs>
          <w:tab w:val="left" w:pos="567"/>
          <w:tab w:val="left" w:pos="709"/>
        </w:tabs>
        <w:suppressAutoHyphens w:val="0"/>
        <w:autoSpaceDE w:val="0"/>
        <w:autoSpaceDN w:val="0"/>
        <w:ind w:left="0" w:firstLine="0"/>
        <w:rPr>
          <w:color w:val="000000" w:themeColor="text1"/>
        </w:rPr>
      </w:pPr>
      <w:r w:rsidRPr="00EC5D70">
        <w:rPr>
          <w:color w:val="000000" w:themeColor="text1"/>
          <w:w w:val="95"/>
        </w:rPr>
        <w:t>сравнивать несколько вариантов выполнения заданий по</w:t>
      </w:r>
      <w:r w:rsidRPr="00EC5D70">
        <w:rPr>
          <w:color w:val="000000" w:themeColor="text1"/>
        </w:rPr>
        <w:t>русскому языку, выбирать наиболее подходящий (на основе</w:t>
      </w:r>
      <w:r w:rsidRPr="00EC5D70">
        <w:rPr>
          <w:color w:val="000000" w:themeColor="text1"/>
          <w:w w:val="95"/>
        </w:rPr>
        <w:t>предложенныхкритериев);</w:t>
      </w:r>
    </w:p>
    <w:p w:rsidR="00C76804" w:rsidRPr="00EC5D70" w:rsidRDefault="00C76804" w:rsidP="00EC5D70">
      <w:pPr>
        <w:pStyle w:val="a5"/>
        <w:widowControl w:val="0"/>
        <w:numPr>
          <w:ilvl w:val="0"/>
          <w:numId w:val="104"/>
        </w:numPr>
        <w:tabs>
          <w:tab w:val="left" w:pos="567"/>
          <w:tab w:val="left" w:pos="709"/>
        </w:tabs>
        <w:suppressAutoHyphens w:val="0"/>
        <w:autoSpaceDE w:val="0"/>
        <w:autoSpaceDN w:val="0"/>
        <w:ind w:left="0" w:firstLine="0"/>
        <w:rPr>
          <w:color w:val="000000" w:themeColor="text1"/>
        </w:rPr>
      </w:pPr>
      <w:r w:rsidRPr="00EC5D70">
        <w:rPr>
          <w:color w:val="000000" w:themeColor="text1"/>
          <w:w w:val="95"/>
        </w:rPr>
        <w:t>проводить по предложенному алгоритму различные виды</w:t>
      </w:r>
      <w:r w:rsidRPr="00EC5D70">
        <w:rPr>
          <w:color w:val="000000" w:themeColor="text1"/>
        </w:rPr>
        <w:t>анализа(звуко­буквенный,морфемный,морфологический,синтаксический);</w:t>
      </w:r>
    </w:p>
    <w:p w:rsidR="00C76804" w:rsidRPr="00EC5D70" w:rsidRDefault="00C76804" w:rsidP="00EC5D70">
      <w:pPr>
        <w:pStyle w:val="a5"/>
        <w:widowControl w:val="0"/>
        <w:numPr>
          <w:ilvl w:val="0"/>
          <w:numId w:val="104"/>
        </w:numPr>
        <w:tabs>
          <w:tab w:val="left" w:pos="567"/>
          <w:tab w:val="left" w:pos="709"/>
        </w:tabs>
        <w:suppressAutoHyphens w:val="0"/>
        <w:autoSpaceDE w:val="0"/>
        <w:autoSpaceDN w:val="0"/>
        <w:ind w:left="0" w:firstLine="0"/>
        <w:rPr>
          <w:color w:val="000000" w:themeColor="text1"/>
        </w:rPr>
      </w:pPr>
      <w:r w:rsidRPr="00EC5D70">
        <w:rPr>
          <w:color w:val="000000" w:themeColor="text1"/>
          <w:w w:val="95"/>
        </w:rPr>
        <w:t>формулировать выводы и подкреплять их доказательстваминаосноверезультатовпроведённогонаблюдениязаязыковымматериалом (классификации, сравнения, мини­исследования);</w:t>
      </w:r>
    </w:p>
    <w:p w:rsidR="00C76804" w:rsidRPr="00EC5D70" w:rsidRDefault="00C76804" w:rsidP="00EC5D70">
      <w:pPr>
        <w:pStyle w:val="a5"/>
        <w:widowControl w:val="0"/>
        <w:numPr>
          <w:ilvl w:val="0"/>
          <w:numId w:val="104"/>
        </w:numPr>
        <w:tabs>
          <w:tab w:val="left" w:pos="567"/>
          <w:tab w:val="left" w:pos="709"/>
        </w:tabs>
        <w:suppressAutoHyphens w:val="0"/>
        <w:autoSpaceDE w:val="0"/>
        <w:autoSpaceDN w:val="0"/>
        <w:ind w:left="0" w:firstLine="0"/>
        <w:rPr>
          <w:color w:val="000000" w:themeColor="text1"/>
        </w:rPr>
      </w:pPr>
      <w:r w:rsidRPr="00EC5D70">
        <w:rPr>
          <w:color w:val="000000" w:themeColor="text1"/>
        </w:rPr>
        <w:lastRenderedPageBreak/>
        <w:t>выявлять недостаток информации для решения учебной</w:t>
      </w:r>
      <w:r w:rsidRPr="00EC5D70">
        <w:rPr>
          <w:color w:val="000000" w:themeColor="text1"/>
          <w:w w:val="95"/>
        </w:rPr>
        <w:t>(практической)задачинаосновепредложенногоалгоритма;</w:t>
      </w:r>
    </w:p>
    <w:p w:rsidR="00C76804" w:rsidRPr="00EC5D70" w:rsidRDefault="00C76804" w:rsidP="00EC5D70">
      <w:pPr>
        <w:pStyle w:val="a5"/>
        <w:widowControl w:val="0"/>
        <w:numPr>
          <w:ilvl w:val="0"/>
          <w:numId w:val="104"/>
        </w:numPr>
        <w:tabs>
          <w:tab w:val="left" w:pos="567"/>
          <w:tab w:val="left" w:pos="709"/>
        </w:tabs>
        <w:suppressAutoHyphens w:val="0"/>
        <w:autoSpaceDE w:val="0"/>
        <w:autoSpaceDN w:val="0"/>
        <w:ind w:left="0" w:firstLine="0"/>
        <w:rPr>
          <w:color w:val="000000" w:themeColor="text1"/>
        </w:rPr>
      </w:pPr>
      <w:r w:rsidRPr="00EC5D70">
        <w:rPr>
          <w:color w:val="000000" w:themeColor="text1"/>
          <w:w w:val="95"/>
        </w:rPr>
        <w:t>прогнозироватьвозможноеразвитиеречевойситуации.</w:t>
      </w:r>
    </w:p>
    <w:p w:rsidR="00C76804" w:rsidRPr="00EC5D70" w:rsidRDefault="00C76804" w:rsidP="00EC5D70">
      <w:pPr>
        <w:tabs>
          <w:tab w:val="left" w:pos="567"/>
          <w:tab w:val="left" w:pos="709"/>
        </w:tabs>
        <w:spacing w:line="240" w:lineRule="auto"/>
        <w:ind w:firstLine="0"/>
        <w:jc w:val="left"/>
        <w:rPr>
          <w:rFonts w:cs="Times New Roman"/>
          <w:color w:val="000000" w:themeColor="text1"/>
          <w:sz w:val="24"/>
          <w:szCs w:val="24"/>
        </w:rPr>
      </w:pPr>
      <w:r w:rsidRPr="00EC5D70">
        <w:rPr>
          <w:rFonts w:cs="Times New Roman"/>
          <w:i/>
          <w:color w:val="000000" w:themeColor="text1"/>
          <w:w w:val="115"/>
          <w:sz w:val="24"/>
          <w:szCs w:val="24"/>
        </w:rPr>
        <w:t>Работасинформацией</w:t>
      </w:r>
      <w:r w:rsidRPr="00EC5D70">
        <w:rPr>
          <w:rFonts w:cs="Times New Roman"/>
          <w:color w:val="000000" w:themeColor="text1"/>
          <w:w w:val="115"/>
          <w:sz w:val="24"/>
          <w:szCs w:val="24"/>
        </w:rPr>
        <w:t>:</w:t>
      </w:r>
    </w:p>
    <w:p w:rsidR="00C76804" w:rsidRPr="00EC5D70" w:rsidRDefault="00C76804" w:rsidP="00EC5D70">
      <w:pPr>
        <w:pStyle w:val="a5"/>
        <w:widowControl w:val="0"/>
        <w:numPr>
          <w:ilvl w:val="0"/>
          <w:numId w:val="105"/>
        </w:numPr>
        <w:tabs>
          <w:tab w:val="left" w:pos="567"/>
          <w:tab w:val="left" w:pos="709"/>
          <w:tab w:val="left" w:pos="851"/>
        </w:tabs>
        <w:suppressAutoHyphens w:val="0"/>
        <w:autoSpaceDE w:val="0"/>
        <w:autoSpaceDN w:val="0"/>
        <w:ind w:left="0" w:firstLine="0"/>
        <w:rPr>
          <w:color w:val="000000" w:themeColor="text1"/>
        </w:rPr>
      </w:pPr>
      <w:r w:rsidRPr="00EC5D70">
        <w:rPr>
          <w:color w:val="000000" w:themeColor="text1"/>
        </w:rPr>
        <w:t>выбирать источник получения информации, работать со словарями, справочниками в поисках информации, необходимой для решения учебно­практической задачи; находить дополнительную информацию, используя справочники и словари;</w:t>
      </w:r>
    </w:p>
    <w:p w:rsidR="00C76804" w:rsidRPr="00EC5D70" w:rsidRDefault="00C76804" w:rsidP="00EC5D70">
      <w:pPr>
        <w:pStyle w:val="a5"/>
        <w:widowControl w:val="0"/>
        <w:numPr>
          <w:ilvl w:val="0"/>
          <w:numId w:val="105"/>
        </w:numPr>
        <w:tabs>
          <w:tab w:val="left" w:pos="567"/>
          <w:tab w:val="left" w:pos="709"/>
          <w:tab w:val="left" w:pos="851"/>
        </w:tabs>
        <w:suppressAutoHyphens w:val="0"/>
        <w:autoSpaceDE w:val="0"/>
        <w:autoSpaceDN w:val="0"/>
        <w:ind w:left="0" w:firstLine="0"/>
        <w:rPr>
          <w:color w:val="000000" w:themeColor="text1"/>
        </w:rPr>
      </w:pPr>
      <w:r w:rsidRPr="00EC5D70">
        <w:rPr>
          <w:color w:val="000000" w:themeColor="text1"/>
        </w:rPr>
        <w:t>распознавать достоверную и недостоверную информацию о языковых единицах самостоятельно или на основании предложенного учителем способа её проверки;</w:t>
      </w:r>
    </w:p>
    <w:p w:rsidR="00C76804" w:rsidRPr="00EC5D70" w:rsidRDefault="00C76804" w:rsidP="00EC5D70">
      <w:pPr>
        <w:pStyle w:val="a5"/>
        <w:widowControl w:val="0"/>
        <w:numPr>
          <w:ilvl w:val="0"/>
          <w:numId w:val="105"/>
        </w:numPr>
        <w:tabs>
          <w:tab w:val="left" w:pos="567"/>
          <w:tab w:val="left" w:pos="709"/>
          <w:tab w:val="left" w:pos="851"/>
        </w:tabs>
        <w:suppressAutoHyphens w:val="0"/>
        <w:autoSpaceDE w:val="0"/>
        <w:autoSpaceDN w:val="0"/>
        <w:ind w:left="0" w:firstLine="0"/>
        <w:rPr>
          <w:color w:val="000000" w:themeColor="text1"/>
        </w:rPr>
      </w:pPr>
      <w:r w:rsidRPr="00EC5D70">
        <w:rPr>
          <w:color w:val="000000" w:themeColor="text1"/>
        </w:rPr>
        <w:t>соблюдать с помощью взрослых (педагогических работников, родителей (законных представителей) несовершеннолетних обучающихся) элементарные правила информационной безопасности при поиске информации в сети Интернет;</w:t>
      </w:r>
    </w:p>
    <w:p w:rsidR="00C76804" w:rsidRPr="00EC5D70" w:rsidRDefault="00C76804" w:rsidP="00EC5D70">
      <w:pPr>
        <w:pStyle w:val="a5"/>
        <w:widowControl w:val="0"/>
        <w:numPr>
          <w:ilvl w:val="0"/>
          <w:numId w:val="105"/>
        </w:numPr>
        <w:tabs>
          <w:tab w:val="left" w:pos="567"/>
          <w:tab w:val="left" w:pos="709"/>
          <w:tab w:val="left" w:pos="851"/>
        </w:tabs>
        <w:suppressAutoHyphens w:val="0"/>
        <w:autoSpaceDE w:val="0"/>
        <w:autoSpaceDN w:val="0"/>
        <w:ind w:left="0" w:firstLine="0"/>
        <w:rPr>
          <w:color w:val="000000" w:themeColor="text1"/>
        </w:rPr>
      </w:pPr>
      <w:r w:rsidRPr="00EC5D70">
        <w:rPr>
          <w:color w:val="000000" w:themeColor="text1"/>
        </w:rPr>
        <w:t>самостоятельносоздаватьсхемы,таблицыдляпредстав</w:t>
      </w:r>
      <w:r w:rsidRPr="00EC5D70">
        <w:rPr>
          <w:color w:val="000000" w:themeColor="text1"/>
          <w:w w:val="95"/>
        </w:rPr>
        <w:t>ленияинформации.</w:t>
      </w:r>
    </w:p>
    <w:p w:rsidR="00C76804" w:rsidRPr="00EC5D70" w:rsidRDefault="00C76804" w:rsidP="00EC5D70">
      <w:pPr>
        <w:pStyle w:val="af7"/>
        <w:tabs>
          <w:tab w:val="left" w:pos="567"/>
          <w:tab w:val="left" w:pos="709"/>
        </w:tabs>
        <w:spacing w:after="0" w:line="240" w:lineRule="auto"/>
        <w:ind w:firstLine="0"/>
        <w:jc w:val="left"/>
        <w:rPr>
          <w:rFonts w:cs="Times New Roman"/>
          <w:b/>
          <w:color w:val="000000" w:themeColor="text1"/>
          <w:sz w:val="24"/>
          <w:szCs w:val="24"/>
        </w:rPr>
      </w:pPr>
      <w:r w:rsidRPr="00EC5D70">
        <w:rPr>
          <w:rFonts w:cs="Times New Roman"/>
          <w:b/>
          <w:color w:val="000000" w:themeColor="text1"/>
          <w:w w:val="85"/>
          <w:sz w:val="24"/>
          <w:szCs w:val="24"/>
        </w:rPr>
        <w:t>Коммуникативныеуниверсальныеучебныедействия:</w:t>
      </w:r>
    </w:p>
    <w:p w:rsidR="00C76804" w:rsidRPr="00EC5D70" w:rsidRDefault="00C76804" w:rsidP="00EC5D70">
      <w:pPr>
        <w:tabs>
          <w:tab w:val="left" w:pos="567"/>
          <w:tab w:val="left" w:pos="709"/>
        </w:tabs>
        <w:spacing w:line="240" w:lineRule="auto"/>
        <w:ind w:firstLine="0"/>
        <w:jc w:val="left"/>
        <w:rPr>
          <w:rFonts w:cs="Times New Roman"/>
          <w:color w:val="000000" w:themeColor="text1"/>
          <w:sz w:val="24"/>
          <w:szCs w:val="24"/>
        </w:rPr>
      </w:pPr>
      <w:r w:rsidRPr="00EC5D70">
        <w:rPr>
          <w:rFonts w:cs="Times New Roman"/>
          <w:i/>
          <w:color w:val="000000" w:themeColor="text1"/>
          <w:w w:val="115"/>
          <w:sz w:val="24"/>
          <w:szCs w:val="24"/>
        </w:rPr>
        <w:t>Общение</w:t>
      </w:r>
      <w:r w:rsidRPr="00EC5D70">
        <w:rPr>
          <w:rFonts w:cs="Times New Roman"/>
          <w:color w:val="000000" w:themeColor="text1"/>
          <w:w w:val="115"/>
          <w:sz w:val="24"/>
          <w:szCs w:val="24"/>
        </w:rPr>
        <w:t>:</w:t>
      </w:r>
    </w:p>
    <w:p w:rsidR="00C76804" w:rsidRPr="00EC5D70" w:rsidRDefault="00C76804" w:rsidP="00EC5D70">
      <w:pPr>
        <w:pStyle w:val="a5"/>
        <w:widowControl w:val="0"/>
        <w:numPr>
          <w:ilvl w:val="0"/>
          <w:numId w:val="106"/>
        </w:numPr>
        <w:tabs>
          <w:tab w:val="left" w:pos="567"/>
          <w:tab w:val="left" w:pos="709"/>
          <w:tab w:val="left" w:pos="851"/>
        </w:tabs>
        <w:suppressAutoHyphens w:val="0"/>
        <w:autoSpaceDE w:val="0"/>
        <w:autoSpaceDN w:val="0"/>
        <w:ind w:left="0" w:firstLine="0"/>
        <w:rPr>
          <w:color w:val="000000" w:themeColor="text1"/>
        </w:rPr>
      </w:pPr>
      <w:r w:rsidRPr="00EC5D70">
        <w:rPr>
          <w:color w:val="000000" w:themeColor="text1"/>
        </w:rPr>
        <w:t>воспринимать и формулировать суждения, выбирать адекватные языковые средства для выражения эмоций в соответствии с целями и условиями общения в знакомой среде;</w:t>
      </w:r>
    </w:p>
    <w:p w:rsidR="00C76804" w:rsidRPr="00EC5D70" w:rsidRDefault="00C76804" w:rsidP="00EC5D70">
      <w:pPr>
        <w:pStyle w:val="a5"/>
        <w:widowControl w:val="0"/>
        <w:numPr>
          <w:ilvl w:val="0"/>
          <w:numId w:val="106"/>
        </w:numPr>
        <w:tabs>
          <w:tab w:val="left" w:pos="567"/>
          <w:tab w:val="left" w:pos="709"/>
          <w:tab w:val="left" w:pos="851"/>
        </w:tabs>
        <w:suppressAutoHyphens w:val="0"/>
        <w:autoSpaceDE w:val="0"/>
        <w:autoSpaceDN w:val="0"/>
        <w:ind w:left="0" w:firstLine="0"/>
        <w:rPr>
          <w:color w:val="000000" w:themeColor="text1"/>
        </w:rPr>
      </w:pPr>
      <w:r w:rsidRPr="00EC5D70">
        <w:rPr>
          <w:color w:val="000000" w:themeColor="text1"/>
        </w:rPr>
        <w:t>строить устное высказывание при обосновании правильности написания, при обобщении результатов наблюдения за орфографическим материалом;</w:t>
      </w:r>
    </w:p>
    <w:p w:rsidR="00C76804" w:rsidRPr="00EC5D70" w:rsidRDefault="00C76804" w:rsidP="00EC5D70">
      <w:pPr>
        <w:pStyle w:val="a5"/>
        <w:widowControl w:val="0"/>
        <w:numPr>
          <w:ilvl w:val="0"/>
          <w:numId w:val="106"/>
        </w:numPr>
        <w:tabs>
          <w:tab w:val="left" w:pos="567"/>
          <w:tab w:val="left" w:pos="709"/>
          <w:tab w:val="left" w:pos="851"/>
        </w:tabs>
        <w:suppressAutoHyphens w:val="0"/>
        <w:autoSpaceDE w:val="0"/>
        <w:autoSpaceDN w:val="0"/>
        <w:ind w:left="0" w:firstLine="0"/>
        <w:rPr>
          <w:color w:val="000000" w:themeColor="text1"/>
        </w:rPr>
      </w:pPr>
      <w:r w:rsidRPr="00EC5D70">
        <w:rPr>
          <w:color w:val="000000" w:themeColor="text1"/>
        </w:rPr>
        <w:t>создавать устные и письменные тексты (описание, рассуждение, повествование);</w:t>
      </w:r>
    </w:p>
    <w:p w:rsidR="00C76804" w:rsidRPr="00EC5D70" w:rsidRDefault="00C76804" w:rsidP="00EC5D70">
      <w:pPr>
        <w:pStyle w:val="a5"/>
        <w:widowControl w:val="0"/>
        <w:numPr>
          <w:ilvl w:val="0"/>
          <w:numId w:val="106"/>
        </w:numPr>
        <w:tabs>
          <w:tab w:val="left" w:pos="567"/>
          <w:tab w:val="left" w:pos="709"/>
          <w:tab w:val="left" w:pos="851"/>
        </w:tabs>
        <w:suppressAutoHyphens w:val="0"/>
        <w:autoSpaceDE w:val="0"/>
        <w:autoSpaceDN w:val="0"/>
        <w:ind w:left="0" w:firstLine="0"/>
        <w:rPr>
          <w:color w:val="000000" w:themeColor="text1"/>
        </w:rPr>
      </w:pPr>
      <w:r w:rsidRPr="00EC5D70">
        <w:rPr>
          <w:color w:val="000000" w:themeColor="text1"/>
        </w:rPr>
        <w:t>готовить небольшие публичные выступления;</w:t>
      </w:r>
    </w:p>
    <w:p w:rsidR="00C76804" w:rsidRPr="00EC5D70" w:rsidRDefault="00C76804" w:rsidP="00EC5D70">
      <w:pPr>
        <w:pStyle w:val="a5"/>
        <w:widowControl w:val="0"/>
        <w:numPr>
          <w:ilvl w:val="0"/>
          <w:numId w:val="106"/>
        </w:numPr>
        <w:tabs>
          <w:tab w:val="left" w:pos="567"/>
          <w:tab w:val="left" w:pos="709"/>
          <w:tab w:val="left" w:pos="851"/>
        </w:tabs>
        <w:suppressAutoHyphens w:val="0"/>
        <w:autoSpaceDE w:val="0"/>
        <w:autoSpaceDN w:val="0"/>
        <w:ind w:left="0" w:firstLine="0"/>
        <w:rPr>
          <w:color w:val="000000" w:themeColor="text1"/>
        </w:rPr>
      </w:pPr>
      <w:r w:rsidRPr="00EC5D70">
        <w:rPr>
          <w:color w:val="000000" w:themeColor="text1"/>
        </w:rPr>
        <w:t>подбиратьиллюстративныйматериал(рисунки,фото,плакаты)ктекстувыступления.</w:t>
      </w:r>
    </w:p>
    <w:p w:rsidR="00C76804" w:rsidRPr="00EC5D70" w:rsidRDefault="00C76804" w:rsidP="00EC5D70">
      <w:pPr>
        <w:pStyle w:val="af7"/>
        <w:tabs>
          <w:tab w:val="left" w:pos="567"/>
          <w:tab w:val="left" w:pos="709"/>
        </w:tabs>
        <w:spacing w:after="0" w:line="240" w:lineRule="auto"/>
        <w:ind w:firstLine="0"/>
        <w:jc w:val="left"/>
        <w:rPr>
          <w:rFonts w:cs="Times New Roman"/>
          <w:b/>
          <w:color w:val="000000" w:themeColor="text1"/>
          <w:sz w:val="24"/>
          <w:szCs w:val="24"/>
        </w:rPr>
      </w:pPr>
      <w:r w:rsidRPr="00EC5D70">
        <w:rPr>
          <w:rFonts w:cs="Times New Roman"/>
          <w:b/>
          <w:color w:val="000000" w:themeColor="text1"/>
          <w:w w:val="90"/>
          <w:sz w:val="24"/>
          <w:szCs w:val="24"/>
        </w:rPr>
        <w:t>Регулятивныеуниверсальныеучебныедействия:</w:t>
      </w:r>
    </w:p>
    <w:p w:rsidR="00C76804" w:rsidRPr="00EC5D70" w:rsidRDefault="00C76804" w:rsidP="00EC5D70">
      <w:pPr>
        <w:tabs>
          <w:tab w:val="left" w:pos="567"/>
          <w:tab w:val="left" w:pos="709"/>
        </w:tabs>
        <w:spacing w:line="240" w:lineRule="auto"/>
        <w:ind w:firstLine="0"/>
        <w:jc w:val="left"/>
        <w:rPr>
          <w:rFonts w:cs="Times New Roman"/>
          <w:color w:val="000000" w:themeColor="text1"/>
          <w:sz w:val="24"/>
          <w:szCs w:val="24"/>
        </w:rPr>
      </w:pPr>
      <w:r w:rsidRPr="00EC5D70">
        <w:rPr>
          <w:rFonts w:cs="Times New Roman"/>
          <w:i/>
          <w:color w:val="000000" w:themeColor="text1"/>
          <w:w w:val="120"/>
          <w:sz w:val="24"/>
          <w:szCs w:val="24"/>
        </w:rPr>
        <w:t>Самоорганизация</w:t>
      </w:r>
      <w:r w:rsidRPr="00EC5D70">
        <w:rPr>
          <w:rFonts w:cs="Times New Roman"/>
          <w:color w:val="000000" w:themeColor="text1"/>
          <w:w w:val="120"/>
          <w:sz w:val="24"/>
          <w:szCs w:val="24"/>
        </w:rPr>
        <w:t>:</w:t>
      </w:r>
    </w:p>
    <w:p w:rsidR="00C76804" w:rsidRPr="00EC5D70" w:rsidRDefault="00C76804" w:rsidP="00EC5D70">
      <w:pPr>
        <w:pStyle w:val="a5"/>
        <w:widowControl w:val="0"/>
        <w:numPr>
          <w:ilvl w:val="0"/>
          <w:numId w:val="107"/>
        </w:numPr>
        <w:tabs>
          <w:tab w:val="left" w:pos="567"/>
          <w:tab w:val="left" w:pos="709"/>
          <w:tab w:val="left" w:pos="851"/>
        </w:tabs>
        <w:suppressAutoHyphens w:val="0"/>
        <w:autoSpaceDE w:val="0"/>
        <w:autoSpaceDN w:val="0"/>
        <w:ind w:left="0" w:firstLine="0"/>
        <w:rPr>
          <w:color w:val="000000" w:themeColor="text1"/>
        </w:rPr>
      </w:pPr>
      <w:r w:rsidRPr="00EC5D70">
        <w:rPr>
          <w:color w:val="000000" w:themeColor="text1"/>
        </w:rPr>
        <w:t>самостоятельно планировать действия по решению учебной задачи для получения результата;</w:t>
      </w:r>
    </w:p>
    <w:p w:rsidR="00C76804" w:rsidRPr="00EC5D70" w:rsidRDefault="00C76804" w:rsidP="00EC5D70">
      <w:pPr>
        <w:pStyle w:val="a5"/>
        <w:widowControl w:val="0"/>
        <w:numPr>
          <w:ilvl w:val="0"/>
          <w:numId w:val="107"/>
        </w:numPr>
        <w:tabs>
          <w:tab w:val="left" w:pos="567"/>
          <w:tab w:val="left" w:pos="709"/>
          <w:tab w:val="left" w:pos="851"/>
        </w:tabs>
        <w:suppressAutoHyphens w:val="0"/>
        <w:autoSpaceDE w:val="0"/>
        <w:autoSpaceDN w:val="0"/>
        <w:ind w:left="0" w:firstLine="0"/>
        <w:rPr>
          <w:color w:val="000000" w:themeColor="text1"/>
        </w:rPr>
      </w:pPr>
      <w:r w:rsidRPr="00EC5D70">
        <w:rPr>
          <w:color w:val="000000" w:themeColor="text1"/>
        </w:rPr>
        <w:t>выстраивать последовательность выбранных действий;</w:t>
      </w:r>
      <w:r w:rsidRPr="00EC5D70">
        <w:rPr>
          <w:color w:val="000000" w:themeColor="text1"/>
          <w:w w:val="95"/>
        </w:rPr>
        <w:t>предвидетьтрудностиивозможныеошибки.</w:t>
      </w:r>
    </w:p>
    <w:p w:rsidR="00C76804" w:rsidRPr="00EC5D70" w:rsidRDefault="00C76804" w:rsidP="00EC5D70">
      <w:pPr>
        <w:tabs>
          <w:tab w:val="left" w:pos="567"/>
          <w:tab w:val="left" w:pos="709"/>
        </w:tabs>
        <w:spacing w:line="240" w:lineRule="auto"/>
        <w:ind w:firstLine="0"/>
        <w:jc w:val="left"/>
        <w:rPr>
          <w:rFonts w:cs="Times New Roman"/>
          <w:color w:val="000000" w:themeColor="text1"/>
          <w:sz w:val="24"/>
          <w:szCs w:val="24"/>
        </w:rPr>
      </w:pPr>
      <w:r w:rsidRPr="00EC5D70">
        <w:rPr>
          <w:rFonts w:cs="Times New Roman"/>
          <w:i/>
          <w:color w:val="000000" w:themeColor="text1"/>
          <w:w w:val="115"/>
          <w:sz w:val="24"/>
          <w:szCs w:val="24"/>
        </w:rPr>
        <w:t>Самоконтроль</w:t>
      </w:r>
      <w:r w:rsidRPr="00EC5D70">
        <w:rPr>
          <w:rFonts w:cs="Times New Roman"/>
          <w:color w:val="000000" w:themeColor="text1"/>
          <w:w w:val="115"/>
          <w:sz w:val="24"/>
          <w:szCs w:val="24"/>
        </w:rPr>
        <w:t>:</w:t>
      </w:r>
    </w:p>
    <w:p w:rsidR="00C76804" w:rsidRPr="00EC5D70" w:rsidRDefault="00C76804" w:rsidP="00EC5D70">
      <w:pPr>
        <w:pStyle w:val="a5"/>
        <w:widowControl w:val="0"/>
        <w:numPr>
          <w:ilvl w:val="0"/>
          <w:numId w:val="108"/>
        </w:numPr>
        <w:tabs>
          <w:tab w:val="left" w:pos="567"/>
          <w:tab w:val="left" w:pos="709"/>
          <w:tab w:val="left" w:pos="851"/>
        </w:tabs>
        <w:suppressAutoHyphens w:val="0"/>
        <w:autoSpaceDE w:val="0"/>
        <w:autoSpaceDN w:val="0"/>
        <w:ind w:left="0" w:firstLine="0"/>
        <w:rPr>
          <w:color w:val="000000" w:themeColor="text1"/>
        </w:rPr>
      </w:pPr>
      <w:r w:rsidRPr="00EC5D70">
        <w:rPr>
          <w:color w:val="000000" w:themeColor="text1"/>
          <w:w w:val="95"/>
        </w:rPr>
        <w:t>контро</w:t>
      </w:r>
      <w:r w:rsidRPr="00EC5D70">
        <w:rPr>
          <w:color w:val="000000" w:themeColor="text1"/>
        </w:rPr>
        <w:t>лировать процесс и результат выполнения задания, корректировать учебные действия для преодоления ошибок;</w:t>
      </w:r>
    </w:p>
    <w:p w:rsidR="00C76804" w:rsidRPr="00EC5D70" w:rsidRDefault="00C76804" w:rsidP="00EC5D70">
      <w:pPr>
        <w:pStyle w:val="a5"/>
        <w:widowControl w:val="0"/>
        <w:numPr>
          <w:ilvl w:val="0"/>
          <w:numId w:val="108"/>
        </w:numPr>
        <w:tabs>
          <w:tab w:val="left" w:pos="567"/>
          <w:tab w:val="left" w:pos="709"/>
          <w:tab w:val="left" w:pos="851"/>
        </w:tabs>
        <w:suppressAutoHyphens w:val="0"/>
        <w:autoSpaceDE w:val="0"/>
        <w:autoSpaceDN w:val="0"/>
        <w:ind w:left="0" w:firstLine="0"/>
        <w:rPr>
          <w:color w:val="000000" w:themeColor="text1"/>
        </w:rPr>
      </w:pPr>
      <w:r w:rsidRPr="00EC5D70">
        <w:rPr>
          <w:color w:val="000000" w:themeColor="text1"/>
        </w:rPr>
        <w:t>находить ошибки в своей и чужих работах, устанавливать их причины;</w:t>
      </w:r>
    </w:p>
    <w:p w:rsidR="00C76804" w:rsidRPr="00EC5D70" w:rsidRDefault="00C76804" w:rsidP="00EC5D70">
      <w:pPr>
        <w:pStyle w:val="a5"/>
        <w:widowControl w:val="0"/>
        <w:numPr>
          <w:ilvl w:val="0"/>
          <w:numId w:val="108"/>
        </w:numPr>
        <w:tabs>
          <w:tab w:val="left" w:pos="567"/>
          <w:tab w:val="left" w:pos="709"/>
          <w:tab w:val="left" w:pos="851"/>
        </w:tabs>
        <w:suppressAutoHyphens w:val="0"/>
        <w:autoSpaceDE w:val="0"/>
        <w:autoSpaceDN w:val="0"/>
        <w:ind w:left="0" w:firstLine="0"/>
        <w:rPr>
          <w:color w:val="000000" w:themeColor="text1"/>
        </w:rPr>
      </w:pPr>
      <w:r w:rsidRPr="00EC5D70">
        <w:rPr>
          <w:color w:val="000000" w:themeColor="text1"/>
        </w:rPr>
        <w:t>оценивать по предложенным критериям общий результат деятельности и свой вклад в неё;</w:t>
      </w:r>
    </w:p>
    <w:p w:rsidR="00C76804" w:rsidRPr="00EC5D70" w:rsidRDefault="00C76804" w:rsidP="00EC5D70">
      <w:pPr>
        <w:pStyle w:val="a5"/>
        <w:widowControl w:val="0"/>
        <w:numPr>
          <w:ilvl w:val="0"/>
          <w:numId w:val="108"/>
        </w:numPr>
        <w:tabs>
          <w:tab w:val="left" w:pos="567"/>
          <w:tab w:val="left" w:pos="709"/>
          <w:tab w:val="left" w:pos="851"/>
        </w:tabs>
        <w:suppressAutoHyphens w:val="0"/>
        <w:autoSpaceDE w:val="0"/>
        <w:autoSpaceDN w:val="0"/>
        <w:ind w:left="0" w:firstLine="0"/>
        <w:rPr>
          <w:b/>
          <w:color w:val="000000" w:themeColor="text1"/>
        </w:rPr>
      </w:pPr>
      <w:r w:rsidRPr="00EC5D70">
        <w:rPr>
          <w:color w:val="000000" w:themeColor="text1"/>
        </w:rPr>
        <w:t xml:space="preserve">адекватно </w:t>
      </w:r>
      <w:r w:rsidRPr="00EC5D70">
        <w:rPr>
          <w:color w:val="000000" w:themeColor="text1"/>
          <w:w w:val="95"/>
        </w:rPr>
        <w:t>приниматьоценкусвоейработы.</w:t>
      </w:r>
    </w:p>
    <w:p w:rsidR="00C76804" w:rsidRPr="00EC5D70" w:rsidRDefault="00C76804" w:rsidP="00EC5D70">
      <w:pPr>
        <w:tabs>
          <w:tab w:val="left" w:pos="567"/>
          <w:tab w:val="left" w:pos="709"/>
        </w:tabs>
        <w:spacing w:line="240" w:lineRule="auto"/>
        <w:ind w:firstLine="0"/>
        <w:jc w:val="left"/>
        <w:rPr>
          <w:rFonts w:cs="Times New Roman"/>
          <w:b/>
          <w:color w:val="000000" w:themeColor="text1"/>
          <w:sz w:val="24"/>
          <w:szCs w:val="24"/>
        </w:rPr>
      </w:pPr>
      <w:r w:rsidRPr="00EC5D70">
        <w:rPr>
          <w:rFonts w:cs="Times New Roman"/>
          <w:b/>
          <w:color w:val="000000" w:themeColor="text1"/>
          <w:w w:val="85"/>
          <w:sz w:val="24"/>
          <w:szCs w:val="24"/>
        </w:rPr>
        <w:t>Совместнаядеятельность:</w:t>
      </w:r>
    </w:p>
    <w:p w:rsidR="00C76804" w:rsidRPr="00EC5D70" w:rsidRDefault="00C76804" w:rsidP="00EC5D70">
      <w:pPr>
        <w:pStyle w:val="a5"/>
        <w:widowControl w:val="0"/>
        <w:numPr>
          <w:ilvl w:val="0"/>
          <w:numId w:val="109"/>
        </w:numPr>
        <w:tabs>
          <w:tab w:val="left" w:pos="567"/>
          <w:tab w:val="left" w:pos="709"/>
          <w:tab w:val="left" w:pos="851"/>
        </w:tabs>
        <w:suppressAutoHyphens w:val="0"/>
        <w:autoSpaceDE w:val="0"/>
        <w:autoSpaceDN w:val="0"/>
        <w:ind w:left="0" w:firstLine="0"/>
        <w:rPr>
          <w:color w:val="000000" w:themeColor="text1"/>
        </w:rPr>
      </w:pPr>
      <w:r w:rsidRPr="00EC5D70">
        <w:rPr>
          <w:color w:val="000000" w:themeColor="text1"/>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C76804" w:rsidRPr="00EC5D70" w:rsidRDefault="00C76804" w:rsidP="00EC5D70">
      <w:pPr>
        <w:pStyle w:val="a5"/>
        <w:widowControl w:val="0"/>
        <w:numPr>
          <w:ilvl w:val="0"/>
          <w:numId w:val="109"/>
        </w:numPr>
        <w:tabs>
          <w:tab w:val="left" w:pos="567"/>
          <w:tab w:val="left" w:pos="709"/>
          <w:tab w:val="left" w:pos="851"/>
        </w:tabs>
        <w:suppressAutoHyphens w:val="0"/>
        <w:autoSpaceDE w:val="0"/>
        <w:autoSpaceDN w:val="0"/>
        <w:ind w:left="0" w:firstLine="0"/>
        <w:rPr>
          <w:color w:val="000000" w:themeColor="text1"/>
        </w:rPr>
      </w:pPr>
      <w:r w:rsidRPr="00EC5D70">
        <w:rPr>
          <w:color w:val="000000" w:themeColor="text1"/>
        </w:rPr>
        <w:t>проявлять готовность руководить, выполнять поручения, подчиняться;</w:t>
      </w:r>
    </w:p>
    <w:p w:rsidR="00C76804" w:rsidRPr="00EC5D70" w:rsidRDefault="00C76804" w:rsidP="00EC5D70">
      <w:pPr>
        <w:pStyle w:val="a5"/>
        <w:widowControl w:val="0"/>
        <w:numPr>
          <w:ilvl w:val="0"/>
          <w:numId w:val="109"/>
        </w:numPr>
        <w:tabs>
          <w:tab w:val="left" w:pos="567"/>
          <w:tab w:val="left" w:pos="709"/>
          <w:tab w:val="left" w:pos="851"/>
        </w:tabs>
        <w:suppressAutoHyphens w:val="0"/>
        <w:autoSpaceDE w:val="0"/>
        <w:autoSpaceDN w:val="0"/>
        <w:ind w:left="0" w:firstLine="0"/>
        <w:rPr>
          <w:color w:val="000000" w:themeColor="text1"/>
        </w:rPr>
      </w:pPr>
      <w:r w:rsidRPr="00EC5D70">
        <w:rPr>
          <w:color w:val="000000" w:themeColor="text1"/>
        </w:rPr>
        <w:t>ответственно выполнять свою часть работы;</w:t>
      </w:r>
    </w:p>
    <w:p w:rsidR="00C76804" w:rsidRPr="00EC5D70" w:rsidRDefault="00C76804" w:rsidP="00EC5D70">
      <w:pPr>
        <w:pStyle w:val="a5"/>
        <w:widowControl w:val="0"/>
        <w:numPr>
          <w:ilvl w:val="0"/>
          <w:numId w:val="109"/>
        </w:numPr>
        <w:tabs>
          <w:tab w:val="left" w:pos="567"/>
          <w:tab w:val="left" w:pos="709"/>
          <w:tab w:val="left" w:pos="851"/>
        </w:tabs>
        <w:suppressAutoHyphens w:val="0"/>
        <w:autoSpaceDE w:val="0"/>
        <w:autoSpaceDN w:val="0"/>
        <w:ind w:left="0" w:firstLine="0"/>
        <w:rPr>
          <w:color w:val="000000" w:themeColor="text1"/>
        </w:rPr>
      </w:pPr>
      <w:r w:rsidRPr="00EC5D70">
        <w:rPr>
          <w:color w:val="000000" w:themeColor="text1"/>
        </w:rPr>
        <w:t>оценивать</w:t>
      </w:r>
      <w:r w:rsidRPr="00EC5D70">
        <w:rPr>
          <w:color w:val="000000" w:themeColor="text1"/>
          <w:w w:val="95"/>
        </w:rPr>
        <w:t>свойвкладвобщийрезультат;</w:t>
      </w:r>
    </w:p>
    <w:p w:rsidR="00C76804" w:rsidRPr="00EC5D70" w:rsidRDefault="00C76804" w:rsidP="00EC5D70">
      <w:pPr>
        <w:pStyle w:val="a5"/>
        <w:widowControl w:val="0"/>
        <w:numPr>
          <w:ilvl w:val="0"/>
          <w:numId w:val="109"/>
        </w:numPr>
        <w:tabs>
          <w:tab w:val="left" w:pos="567"/>
          <w:tab w:val="left" w:pos="709"/>
          <w:tab w:val="left" w:pos="851"/>
        </w:tabs>
        <w:suppressAutoHyphens w:val="0"/>
        <w:autoSpaceDE w:val="0"/>
        <w:autoSpaceDN w:val="0"/>
        <w:ind w:left="0" w:firstLine="0"/>
        <w:rPr>
          <w:color w:val="000000" w:themeColor="text1"/>
        </w:rPr>
      </w:pPr>
      <w:r w:rsidRPr="00EC5D70">
        <w:rPr>
          <w:color w:val="000000" w:themeColor="text1"/>
        </w:rPr>
        <w:t>выполнять совместные проектные задания с опорой на</w:t>
      </w:r>
      <w:r w:rsidRPr="00EC5D70">
        <w:rPr>
          <w:color w:val="000000" w:themeColor="text1"/>
          <w:w w:val="95"/>
        </w:rPr>
        <w:t>предложенныеобразцы,планы,идеи.</w:t>
      </w:r>
    </w:p>
    <w:p w:rsidR="00C76804" w:rsidRPr="00EC5D70" w:rsidRDefault="00C76804" w:rsidP="00EC5D70">
      <w:pPr>
        <w:pStyle w:val="a5"/>
        <w:tabs>
          <w:tab w:val="left" w:pos="567"/>
          <w:tab w:val="left" w:pos="709"/>
          <w:tab w:val="left" w:pos="851"/>
        </w:tabs>
        <w:ind w:left="0"/>
        <w:rPr>
          <w:color w:val="000000" w:themeColor="text1"/>
        </w:rPr>
      </w:pPr>
    </w:p>
    <w:p w:rsidR="00C76804" w:rsidRPr="00EC5D70" w:rsidRDefault="00C76804" w:rsidP="00EC5D70">
      <w:pPr>
        <w:pBdr>
          <w:bottom w:val="single" w:sz="4" w:space="1" w:color="auto"/>
        </w:pBdr>
        <w:tabs>
          <w:tab w:val="left" w:pos="709"/>
        </w:tabs>
        <w:spacing w:line="240" w:lineRule="auto"/>
        <w:ind w:firstLine="0"/>
        <w:jc w:val="left"/>
        <w:rPr>
          <w:rFonts w:cs="Times New Roman"/>
          <w:b/>
          <w:color w:val="000000" w:themeColor="text1"/>
          <w:sz w:val="24"/>
          <w:szCs w:val="24"/>
        </w:rPr>
      </w:pPr>
      <w:r w:rsidRPr="00EC5D70">
        <w:rPr>
          <w:rFonts w:cs="Times New Roman"/>
          <w:b/>
          <w:color w:val="000000" w:themeColor="text1"/>
          <w:sz w:val="24"/>
          <w:szCs w:val="24"/>
        </w:rPr>
        <w:t>ПЛАНИРУЕМЫЕ РЕЗУЛЬТАТЫ ОСВОЕНИЯ ПРОГРАММЫ УЧЕБНОГО ПРЕДМЕТА «РУССКИЙ ЯЗЫК» НА УРОВНЕ НАЧАЛЬНОГО ОБЩЕГО ОБРАЗОВАНИЯ</w:t>
      </w: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r w:rsidRPr="00EC5D70">
        <w:rPr>
          <w:rFonts w:cs="Times New Roman"/>
          <w:b/>
          <w:color w:val="000000" w:themeColor="text1"/>
          <w:sz w:val="24"/>
          <w:szCs w:val="24"/>
        </w:rPr>
        <w:t>ЛИЧНОСТНЫЕ РЕЗУЛЬТАТЫ</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Врезультатеизученияпредмета«Русскийязык»вначальнойшколе у обучающегося будут сформированы следующие лич</w:t>
      </w:r>
      <w:r w:rsidRPr="00EC5D70">
        <w:rPr>
          <w:rFonts w:cs="Times New Roman"/>
          <w:color w:val="000000" w:themeColor="text1"/>
          <w:w w:val="95"/>
          <w:sz w:val="24"/>
          <w:szCs w:val="24"/>
        </w:rPr>
        <w:t>ностныеновообразования</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b/>
          <w:color w:val="000000" w:themeColor="text1"/>
          <w:w w:val="90"/>
          <w:sz w:val="24"/>
          <w:szCs w:val="24"/>
        </w:rPr>
        <w:lastRenderedPageBreak/>
        <w:t>гражданско-патриотическоговоспитания</w:t>
      </w:r>
      <w:r w:rsidRPr="00EC5D70">
        <w:rPr>
          <w:rFonts w:cs="Times New Roman"/>
          <w:color w:val="000000" w:themeColor="text1"/>
          <w:w w:val="90"/>
          <w:sz w:val="24"/>
          <w:szCs w:val="24"/>
        </w:rPr>
        <w:t>:</w:t>
      </w:r>
    </w:p>
    <w:p w:rsidR="00C76804" w:rsidRPr="00EC5D70" w:rsidRDefault="00C76804" w:rsidP="00EC5D70">
      <w:pPr>
        <w:pStyle w:val="a5"/>
        <w:widowControl w:val="0"/>
        <w:numPr>
          <w:ilvl w:val="0"/>
          <w:numId w:val="110"/>
        </w:numPr>
        <w:tabs>
          <w:tab w:val="left" w:pos="709"/>
        </w:tabs>
        <w:suppressAutoHyphens w:val="0"/>
        <w:autoSpaceDE w:val="0"/>
        <w:autoSpaceDN w:val="0"/>
        <w:ind w:left="0" w:firstLine="0"/>
        <w:rPr>
          <w:color w:val="000000" w:themeColor="text1"/>
        </w:rPr>
      </w:pPr>
      <w:r w:rsidRPr="00EC5D70">
        <w:rPr>
          <w:color w:val="000000" w:themeColor="text1"/>
        </w:rPr>
        <w:t>становление ценностного отношения к своей Родине —России, в том числе через изучение русского языка, отражаю</w:t>
      </w:r>
      <w:r w:rsidRPr="00EC5D70">
        <w:rPr>
          <w:color w:val="000000" w:themeColor="text1"/>
          <w:w w:val="95"/>
        </w:rPr>
        <w:t>щегоисториюикультурустраны;</w:t>
      </w:r>
    </w:p>
    <w:p w:rsidR="00C76804" w:rsidRPr="00EC5D70" w:rsidRDefault="00C76804" w:rsidP="00EC5D70">
      <w:pPr>
        <w:pStyle w:val="a5"/>
        <w:widowControl w:val="0"/>
        <w:numPr>
          <w:ilvl w:val="0"/>
          <w:numId w:val="110"/>
        </w:numPr>
        <w:tabs>
          <w:tab w:val="left" w:pos="709"/>
        </w:tabs>
        <w:suppressAutoHyphens w:val="0"/>
        <w:autoSpaceDE w:val="0"/>
        <w:autoSpaceDN w:val="0"/>
        <w:ind w:left="0" w:firstLine="0"/>
        <w:rPr>
          <w:color w:val="000000" w:themeColor="text1"/>
        </w:rPr>
      </w:pPr>
      <w:r w:rsidRPr="00EC5D70">
        <w:rPr>
          <w:color w:val="000000" w:themeColor="text1"/>
        </w:rPr>
        <w:t>осознание своей этнокультурной и российской гражданскойидентичности,пониманиеролирусскогоязыкакакгосу</w:t>
      </w:r>
      <w:r w:rsidRPr="00EC5D70">
        <w:rPr>
          <w:color w:val="000000" w:themeColor="text1"/>
          <w:w w:val="95"/>
        </w:rPr>
        <w:t>дарственного языка Российской Федерации и языка межнациональногообщениянародовРоссии;</w:t>
      </w:r>
    </w:p>
    <w:p w:rsidR="00C76804" w:rsidRPr="00EC5D70" w:rsidRDefault="00C76804" w:rsidP="00EC5D70">
      <w:pPr>
        <w:pStyle w:val="a5"/>
        <w:widowControl w:val="0"/>
        <w:numPr>
          <w:ilvl w:val="0"/>
          <w:numId w:val="110"/>
        </w:numPr>
        <w:tabs>
          <w:tab w:val="left" w:pos="709"/>
        </w:tabs>
        <w:suppressAutoHyphens w:val="0"/>
        <w:autoSpaceDE w:val="0"/>
        <w:autoSpaceDN w:val="0"/>
        <w:ind w:left="0" w:firstLine="0"/>
        <w:rPr>
          <w:color w:val="000000" w:themeColor="text1"/>
        </w:rPr>
      </w:pPr>
      <w:r w:rsidRPr="00EC5D70">
        <w:rPr>
          <w:color w:val="000000" w:themeColor="text1"/>
          <w:w w:val="95"/>
        </w:rPr>
        <w:t>сопричастность к прошлому, настоящему и будущему своей страны и родного края, в том числе через обсуждение ситуацийприработесхудожественнымипроизведениями;</w:t>
      </w:r>
    </w:p>
    <w:p w:rsidR="00C76804" w:rsidRPr="00EC5D70" w:rsidRDefault="00C76804" w:rsidP="00EC5D70">
      <w:pPr>
        <w:pStyle w:val="a5"/>
        <w:widowControl w:val="0"/>
        <w:numPr>
          <w:ilvl w:val="0"/>
          <w:numId w:val="110"/>
        </w:numPr>
        <w:tabs>
          <w:tab w:val="left" w:pos="709"/>
        </w:tabs>
        <w:suppressAutoHyphens w:val="0"/>
        <w:autoSpaceDE w:val="0"/>
        <w:autoSpaceDN w:val="0"/>
        <w:ind w:left="0" w:firstLine="0"/>
        <w:rPr>
          <w:color w:val="000000" w:themeColor="text1"/>
        </w:rPr>
      </w:pPr>
      <w:r w:rsidRPr="00EC5D70">
        <w:rPr>
          <w:color w:val="000000" w:themeColor="text1"/>
          <w:w w:val="95"/>
        </w:rPr>
        <w:t>уважение к своему и другим народам, формируемое в томчисленаосновепримеровизхудожественныхпроизведений;</w:t>
      </w:r>
    </w:p>
    <w:p w:rsidR="00C76804" w:rsidRPr="00EC5D70" w:rsidRDefault="00C76804" w:rsidP="00EC5D70">
      <w:pPr>
        <w:pStyle w:val="a5"/>
        <w:widowControl w:val="0"/>
        <w:numPr>
          <w:ilvl w:val="0"/>
          <w:numId w:val="110"/>
        </w:numPr>
        <w:tabs>
          <w:tab w:val="left" w:pos="709"/>
        </w:tabs>
        <w:suppressAutoHyphens w:val="0"/>
        <w:autoSpaceDE w:val="0"/>
        <w:autoSpaceDN w:val="0"/>
        <w:ind w:left="0" w:firstLine="0"/>
        <w:rPr>
          <w:color w:val="000000" w:themeColor="text1"/>
        </w:rPr>
      </w:pPr>
      <w:r w:rsidRPr="00EC5D70">
        <w:rPr>
          <w:color w:val="000000" w:themeColor="text1"/>
        </w:rPr>
        <w:t>первоначальныепредставленияочеловекекакчленеобщества, о правах и ответственности, уважении и достоинстве</w:t>
      </w:r>
      <w:r w:rsidRPr="00EC5D70">
        <w:rPr>
          <w:color w:val="000000" w:themeColor="text1"/>
          <w:w w:val="95"/>
        </w:rPr>
        <w:t>человека, о нравственно­этических нормах поведения и прави</w:t>
      </w:r>
      <w:r w:rsidRPr="00EC5D70">
        <w:rPr>
          <w:color w:val="000000" w:themeColor="text1"/>
        </w:rPr>
        <w:t>лахмежличностныхотношений,втомчислеотражённыхвху</w:t>
      </w:r>
      <w:r w:rsidRPr="00EC5D70">
        <w:rPr>
          <w:color w:val="000000" w:themeColor="text1"/>
          <w:w w:val="95"/>
        </w:rPr>
        <w:t>дожественныхпроизведениях;</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b/>
          <w:color w:val="000000" w:themeColor="text1"/>
          <w:w w:val="90"/>
          <w:sz w:val="24"/>
          <w:szCs w:val="24"/>
        </w:rPr>
        <w:t>духовно-нравственноговоспитания</w:t>
      </w:r>
      <w:r w:rsidRPr="00EC5D70">
        <w:rPr>
          <w:rFonts w:cs="Times New Roman"/>
          <w:color w:val="000000" w:themeColor="text1"/>
          <w:w w:val="90"/>
          <w:sz w:val="24"/>
          <w:szCs w:val="24"/>
        </w:rPr>
        <w:t>:</w:t>
      </w:r>
    </w:p>
    <w:p w:rsidR="00C76804" w:rsidRPr="00EC5D70" w:rsidRDefault="00C76804" w:rsidP="00EC5D70">
      <w:pPr>
        <w:pStyle w:val="a5"/>
        <w:widowControl w:val="0"/>
        <w:numPr>
          <w:ilvl w:val="0"/>
          <w:numId w:val="111"/>
        </w:numPr>
        <w:tabs>
          <w:tab w:val="left" w:pos="709"/>
        </w:tabs>
        <w:suppressAutoHyphens w:val="0"/>
        <w:autoSpaceDE w:val="0"/>
        <w:autoSpaceDN w:val="0"/>
        <w:ind w:left="0" w:firstLine="0"/>
        <w:rPr>
          <w:color w:val="000000" w:themeColor="text1"/>
        </w:rPr>
      </w:pPr>
      <w:r w:rsidRPr="00EC5D70">
        <w:rPr>
          <w:color w:val="000000" w:themeColor="text1"/>
          <w:w w:val="95"/>
        </w:rPr>
        <w:t>признание индивидуальности каждого человека с опоройнасобственныйжизненныйичитательскийопыт;</w:t>
      </w:r>
    </w:p>
    <w:p w:rsidR="00C76804" w:rsidRPr="00EC5D70" w:rsidRDefault="00C76804" w:rsidP="00EC5D70">
      <w:pPr>
        <w:pStyle w:val="a5"/>
        <w:widowControl w:val="0"/>
        <w:numPr>
          <w:ilvl w:val="0"/>
          <w:numId w:val="111"/>
        </w:numPr>
        <w:tabs>
          <w:tab w:val="left" w:pos="709"/>
        </w:tabs>
        <w:suppressAutoHyphens w:val="0"/>
        <w:autoSpaceDE w:val="0"/>
        <w:autoSpaceDN w:val="0"/>
        <w:ind w:left="0" w:firstLine="0"/>
        <w:rPr>
          <w:color w:val="000000" w:themeColor="text1"/>
        </w:rPr>
      </w:pPr>
      <w:r w:rsidRPr="00EC5D70">
        <w:rPr>
          <w:color w:val="000000" w:themeColor="text1"/>
        </w:rPr>
        <w:t>проявлениесопереживания,уваженияидоброжелательности, в том числе с использованием адекватных языковых</w:t>
      </w:r>
      <w:r w:rsidRPr="00EC5D70">
        <w:rPr>
          <w:color w:val="000000" w:themeColor="text1"/>
          <w:w w:val="95"/>
        </w:rPr>
        <w:t>средствдлявыражениясвоегосостоянияичувств;</w:t>
      </w:r>
    </w:p>
    <w:p w:rsidR="00C76804" w:rsidRPr="00EC5D70" w:rsidRDefault="00C76804" w:rsidP="00EC5D70">
      <w:pPr>
        <w:pStyle w:val="a5"/>
        <w:widowControl w:val="0"/>
        <w:numPr>
          <w:ilvl w:val="0"/>
          <w:numId w:val="111"/>
        </w:numPr>
        <w:tabs>
          <w:tab w:val="left" w:pos="709"/>
        </w:tabs>
        <w:suppressAutoHyphens w:val="0"/>
        <w:autoSpaceDE w:val="0"/>
        <w:autoSpaceDN w:val="0"/>
        <w:ind w:left="0" w:firstLine="0"/>
        <w:rPr>
          <w:color w:val="000000" w:themeColor="text1"/>
        </w:rPr>
      </w:pPr>
      <w:r w:rsidRPr="00EC5D70">
        <w:rPr>
          <w:color w:val="000000" w:themeColor="text1"/>
        </w:rPr>
        <w:t>неприятиелюбыхформповедения,направленныхнапричинениефизическогоиморальноговредадругимлюдям(втомчислесвязанногосиспользованиемнедопустимыхсредствязыка);</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b/>
          <w:color w:val="000000" w:themeColor="text1"/>
          <w:w w:val="90"/>
          <w:sz w:val="24"/>
          <w:szCs w:val="24"/>
        </w:rPr>
        <w:t>эстетическоговоспитания</w:t>
      </w:r>
      <w:r w:rsidRPr="00EC5D70">
        <w:rPr>
          <w:rFonts w:cs="Times New Roman"/>
          <w:color w:val="000000" w:themeColor="text1"/>
          <w:w w:val="90"/>
          <w:sz w:val="24"/>
          <w:szCs w:val="24"/>
        </w:rPr>
        <w:t>:</w:t>
      </w:r>
    </w:p>
    <w:p w:rsidR="00C76804" w:rsidRPr="00EC5D70" w:rsidRDefault="00C76804" w:rsidP="00EC5D70">
      <w:pPr>
        <w:pStyle w:val="a5"/>
        <w:widowControl w:val="0"/>
        <w:numPr>
          <w:ilvl w:val="0"/>
          <w:numId w:val="112"/>
        </w:numPr>
        <w:tabs>
          <w:tab w:val="left" w:pos="709"/>
        </w:tabs>
        <w:suppressAutoHyphens w:val="0"/>
        <w:autoSpaceDE w:val="0"/>
        <w:autoSpaceDN w:val="0"/>
        <w:ind w:left="0" w:firstLine="0"/>
        <w:rPr>
          <w:color w:val="000000" w:themeColor="text1"/>
        </w:rPr>
      </w:pPr>
      <w:r w:rsidRPr="00EC5D70">
        <w:rPr>
          <w:color w:val="000000" w:themeColor="text1"/>
        </w:rPr>
        <w:t>уважительное отношение и интерес к художественнойкультуре,восприимчивостькразнымвидамискусства,тради</w:t>
      </w:r>
      <w:r w:rsidRPr="00EC5D70">
        <w:rPr>
          <w:color w:val="000000" w:themeColor="text1"/>
          <w:w w:val="95"/>
        </w:rPr>
        <w:t>циямитворчествусвоегоидругихнародов;</w:t>
      </w:r>
    </w:p>
    <w:p w:rsidR="00C76804" w:rsidRPr="00EC5D70" w:rsidRDefault="00C76804" w:rsidP="00EC5D70">
      <w:pPr>
        <w:pStyle w:val="a5"/>
        <w:widowControl w:val="0"/>
        <w:numPr>
          <w:ilvl w:val="0"/>
          <w:numId w:val="112"/>
        </w:numPr>
        <w:tabs>
          <w:tab w:val="left" w:pos="709"/>
        </w:tabs>
        <w:suppressAutoHyphens w:val="0"/>
        <w:autoSpaceDE w:val="0"/>
        <w:autoSpaceDN w:val="0"/>
        <w:ind w:left="0" w:firstLine="0"/>
        <w:rPr>
          <w:color w:val="000000" w:themeColor="text1"/>
        </w:rPr>
      </w:pPr>
      <w:r w:rsidRPr="00EC5D70">
        <w:rPr>
          <w:color w:val="000000" w:themeColor="text1"/>
        </w:rPr>
        <w:t>стремление к самовыражению в разных видах художественнойдеятельности,втомчислевискусствеслова;осозна</w:t>
      </w:r>
      <w:r w:rsidRPr="00EC5D70">
        <w:rPr>
          <w:color w:val="000000" w:themeColor="text1"/>
          <w:w w:val="95"/>
        </w:rPr>
        <w:t>ние важности русского языка как средства общения и самовы</w:t>
      </w:r>
      <w:r w:rsidRPr="00EC5D70">
        <w:rPr>
          <w:color w:val="000000" w:themeColor="text1"/>
        </w:rPr>
        <w:t>ражения;</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b/>
          <w:color w:val="000000" w:themeColor="text1"/>
          <w:w w:val="90"/>
          <w:sz w:val="24"/>
          <w:szCs w:val="24"/>
        </w:rPr>
        <w:t>физическоговоспитания,формированиякультурыздоровьяиэмоциональногоблагополучия</w:t>
      </w:r>
      <w:r w:rsidRPr="00EC5D70">
        <w:rPr>
          <w:rFonts w:cs="Times New Roman"/>
          <w:color w:val="000000" w:themeColor="text1"/>
          <w:w w:val="90"/>
          <w:sz w:val="24"/>
          <w:szCs w:val="24"/>
        </w:rPr>
        <w:t>:</w:t>
      </w:r>
    </w:p>
    <w:p w:rsidR="00C76804" w:rsidRPr="00EC5D70" w:rsidRDefault="00C76804" w:rsidP="00EC5D70">
      <w:pPr>
        <w:pStyle w:val="a5"/>
        <w:widowControl w:val="0"/>
        <w:numPr>
          <w:ilvl w:val="0"/>
          <w:numId w:val="113"/>
        </w:numPr>
        <w:tabs>
          <w:tab w:val="left" w:pos="709"/>
        </w:tabs>
        <w:suppressAutoHyphens w:val="0"/>
        <w:autoSpaceDE w:val="0"/>
        <w:autoSpaceDN w:val="0"/>
        <w:ind w:left="0" w:firstLine="0"/>
        <w:rPr>
          <w:color w:val="000000" w:themeColor="text1"/>
        </w:rPr>
      </w:pPr>
      <w:r w:rsidRPr="00EC5D70">
        <w:rPr>
          <w:color w:val="000000" w:themeColor="text1"/>
        </w:rPr>
        <w:t>соблюдение правил здорового и безопасного (для себя идругихлюдей)образажизнивокружающейсреде(втомчисле информационной) при поиске дополнительной информации в</w:t>
      </w:r>
      <w:r w:rsidRPr="00EC5D70">
        <w:rPr>
          <w:color w:val="000000" w:themeColor="text1"/>
          <w:w w:val="95"/>
        </w:rPr>
        <w:t>процессеязыковогообразования;</w:t>
      </w:r>
    </w:p>
    <w:p w:rsidR="00C76804" w:rsidRPr="00EC5D70" w:rsidRDefault="00C76804" w:rsidP="00EC5D70">
      <w:pPr>
        <w:pStyle w:val="a5"/>
        <w:widowControl w:val="0"/>
        <w:numPr>
          <w:ilvl w:val="0"/>
          <w:numId w:val="113"/>
        </w:numPr>
        <w:tabs>
          <w:tab w:val="left" w:pos="672"/>
          <w:tab w:val="left" w:pos="709"/>
        </w:tabs>
        <w:suppressAutoHyphens w:val="0"/>
        <w:autoSpaceDE w:val="0"/>
        <w:autoSpaceDN w:val="0"/>
        <w:ind w:left="0" w:firstLine="0"/>
        <w:rPr>
          <w:color w:val="000000" w:themeColor="text1"/>
        </w:rPr>
      </w:pPr>
      <w:r w:rsidRPr="00EC5D70">
        <w:rPr>
          <w:color w:val="000000" w:themeColor="text1"/>
        </w:rPr>
        <w:t>бережноеотношениекфизическомуипсихическомуздо</w:t>
      </w:r>
      <w:r w:rsidRPr="00EC5D70">
        <w:rPr>
          <w:color w:val="000000" w:themeColor="text1"/>
          <w:w w:val="95"/>
        </w:rPr>
        <w:t>ровью,проявляющеесяввыбореприемлемыхспособовречевого самовыражения и соблюдении норм речевого этикета и пра</w:t>
      </w:r>
      <w:r w:rsidRPr="00EC5D70">
        <w:rPr>
          <w:color w:val="000000" w:themeColor="text1"/>
        </w:rPr>
        <w:t>вилобщения;</w:t>
      </w:r>
    </w:p>
    <w:p w:rsidR="00C76804" w:rsidRPr="00EC5D70" w:rsidRDefault="00C76804" w:rsidP="00EC5D70">
      <w:pPr>
        <w:pStyle w:val="af7"/>
        <w:tabs>
          <w:tab w:val="left" w:pos="709"/>
        </w:tabs>
        <w:spacing w:after="0" w:line="240" w:lineRule="auto"/>
        <w:ind w:firstLine="0"/>
        <w:jc w:val="left"/>
        <w:rPr>
          <w:rFonts w:cs="Times New Roman"/>
          <w:color w:val="000000" w:themeColor="text1"/>
          <w:w w:val="90"/>
          <w:sz w:val="24"/>
          <w:szCs w:val="24"/>
        </w:rPr>
      </w:pPr>
      <w:r w:rsidRPr="00EC5D70">
        <w:rPr>
          <w:rFonts w:cs="Times New Roman"/>
          <w:b/>
          <w:color w:val="000000" w:themeColor="text1"/>
          <w:w w:val="90"/>
          <w:sz w:val="24"/>
          <w:szCs w:val="24"/>
        </w:rPr>
        <w:t>трудовоговоспитания</w:t>
      </w:r>
      <w:r w:rsidRPr="00EC5D70">
        <w:rPr>
          <w:rFonts w:cs="Times New Roman"/>
          <w:color w:val="000000" w:themeColor="text1"/>
          <w:w w:val="90"/>
          <w:sz w:val="24"/>
          <w:szCs w:val="24"/>
        </w:rPr>
        <w:t>:</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осознание ценности труда в жизни человека и общества</w:t>
      </w:r>
      <w:r w:rsidRPr="00EC5D70">
        <w:rPr>
          <w:rFonts w:cs="Times New Roman"/>
          <w:color w:val="000000" w:themeColor="text1"/>
          <w:w w:val="95"/>
          <w:sz w:val="24"/>
          <w:szCs w:val="24"/>
        </w:rPr>
        <w:t>(в том числе благодаря примерам из художественных произве</w:t>
      </w:r>
      <w:r w:rsidRPr="00EC5D70">
        <w:rPr>
          <w:rFonts w:cs="Times New Roman"/>
          <w:color w:val="000000" w:themeColor="text1"/>
          <w:sz w:val="24"/>
          <w:szCs w:val="24"/>
        </w:rPr>
        <w:t>дений), ответственное потребление и бережное отношение крезультатамтруда,навыкиучастиявразличныхвидахтрудо</w:t>
      </w:r>
      <w:r w:rsidRPr="00EC5D70">
        <w:rPr>
          <w:rFonts w:cs="Times New Roman"/>
          <w:color w:val="000000" w:themeColor="text1"/>
          <w:w w:val="95"/>
          <w:sz w:val="24"/>
          <w:szCs w:val="24"/>
        </w:rPr>
        <w:t>вой деятельности, интерес к различным профессиям, возникающий при обсуждении примеров из художественных произве</w:t>
      </w:r>
      <w:r w:rsidRPr="00EC5D70">
        <w:rPr>
          <w:rFonts w:cs="Times New Roman"/>
          <w:color w:val="000000" w:themeColor="text1"/>
          <w:sz w:val="24"/>
          <w:szCs w:val="24"/>
        </w:rPr>
        <w:t>дений;</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b/>
          <w:color w:val="000000" w:themeColor="text1"/>
          <w:w w:val="90"/>
          <w:sz w:val="24"/>
          <w:szCs w:val="24"/>
        </w:rPr>
        <w:t>экологическоговоспитания</w:t>
      </w:r>
      <w:r w:rsidRPr="00EC5D70">
        <w:rPr>
          <w:rFonts w:cs="Times New Roman"/>
          <w:color w:val="000000" w:themeColor="text1"/>
          <w:w w:val="90"/>
          <w:sz w:val="24"/>
          <w:szCs w:val="24"/>
        </w:rPr>
        <w:t>:</w:t>
      </w:r>
    </w:p>
    <w:p w:rsidR="00C76804" w:rsidRPr="00EC5D70" w:rsidRDefault="00C76804" w:rsidP="00EC5D70">
      <w:pPr>
        <w:pStyle w:val="a5"/>
        <w:widowControl w:val="0"/>
        <w:numPr>
          <w:ilvl w:val="0"/>
          <w:numId w:val="114"/>
        </w:numPr>
        <w:tabs>
          <w:tab w:val="left" w:pos="709"/>
        </w:tabs>
        <w:suppressAutoHyphens w:val="0"/>
        <w:autoSpaceDE w:val="0"/>
        <w:autoSpaceDN w:val="0"/>
        <w:ind w:left="0" w:firstLine="0"/>
        <w:rPr>
          <w:color w:val="000000" w:themeColor="text1"/>
        </w:rPr>
      </w:pPr>
      <w:r w:rsidRPr="00EC5D70">
        <w:rPr>
          <w:color w:val="000000" w:themeColor="text1"/>
          <w:w w:val="95"/>
        </w:rPr>
        <w:t>бережное отношение к природе, формируемое в процессеработыстекстами;</w:t>
      </w:r>
    </w:p>
    <w:p w:rsidR="00C76804" w:rsidRPr="00EC5D70" w:rsidRDefault="00C76804" w:rsidP="00EC5D70">
      <w:pPr>
        <w:pStyle w:val="a5"/>
        <w:widowControl w:val="0"/>
        <w:numPr>
          <w:ilvl w:val="0"/>
          <w:numId w:val="114"/>
        </w:numPr>
        <w:tabs>
          <w:tab w:val="left" w:pos="709"/>
        </w:tabs>
        <w:suppressAutoHyphens w:val="0"/>
        <w:autoSpaceDE w:val="0"/>
        <w:autoSpaceDN w:val="0"/>
        <w:ind w:left="0" w:firstLine="0"/>
        <w:rPr>
          <w:color w:val="000000" w:themeColor="text1"/>
        </w:rPr>
      </w:pPr>
      <w:r w:rsidRPr="00EC5D70">
        <w:rPr>
          <w:color w:val="000000" w:themeColor="text1"/>
          <w:w w:val="95"/>
        </w:rPr>
        <w:t>неприятиедействий,приносящихейвред;</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b/>
          <w:color w:val="000000" w:themeColor="text1"/>
          <w:w w:val="90"/>
          <w:sz w:val="24"/>
          <w:szCs w:val="24"/>
        </w:rPr>
        <w:t>ценностинаучногопознания</w:t>
      </w:r>
      <w:r w:rsidRPr="00EC5D70">
        <w:rPr>
          <w:rFonts w:cs="Times New Roman"/>
          <w:color w:val="000000" w:themeColor="text1"/>
          <w:w w:val="90"/>
          <w:sz w:val="24"/>
          <w:szCs w:val="24"/>
        </w:rPr>
        <w:t>:</w:t>
      </w:r>
    </w:p>
    <w:p w:rsidR="00C76804" w:rsidRPr="00EC5D70" w:rsidRDefault="00C76804" w:rsidP="00EC5D70">
      <w:pPr>
        <w:pStyle w:val="a5"/>
        <w:widowControl w:val="0"/>
        <w:numPr>
          <w:ilvl w:val="0"/>
          <w:numId w:val="115"/>
        </w:numPr>
        <w:tabs>
          <w:tab w:val="left" w:pos="709"/>
        </w:tabs>
        <w:suppressAutoHyphens w:val="0"/>
        <w:autoSpaceDE w:val="0"/>
        <w:autoSpaceDN w:val="0"/>
        <w:ind w:left="0" w:firstLine="0"/>
        <w:rPr>
          <w:color w:val="000000" w:themeColor="text1"/>
        </w:rPr>
      </w:pPr>
      <w:r w:rsidRPr="00EC5D70">
        <w:rPr>
          <w:color w:val="000000" w:themeColor="text1"/>
        </w:rPr>
        <w:t>первоначальныепредставленияонаучнойкартинемира(в том числе первоначальные представления о системе языка</w:t>
      </w:r>
      <w:r w:rsidRPr="00EC5D70">
        <w:rPr>
          <w:color w:val="000000" w:themeColor="text1"/>
          <w:w w:val="95"/>
        </w:rPr>
        <w:t>какоднойизсоставляющихцелостнойнаучнойкартинымира);</w:t>
      </w:r>
    </w:p>
    <w:p w:rsidR="00C76804" w:rsidRPr="00EC5D70" w:rsidRDefault="00C76804" w:rsidP="00EC5D70">
      <w:pPr>
        <w:pStyle w:val="a5"/>
        <w:widowControl w:val="0"/>
        <w:numPr>
          <w:ilvl w:val="0"/>
          <w:numId w:val="115"/>
        </w:numPr>
        <w:tabs>
          <w:tab w:val="left" w:pos="709"/>
        </w:tabs>
        <w:suppressAutoHyphens w:val="0"/>
        <w:autoSpaceDE w:val="0"/>
        <w:autoSpaceDN w:val="0"/>
        <w:ind w:left="0" w:firstLine="0"/>
        <w:rPr>
          <w:color w:val="000000" w:themeColor="text1"/>
        </w:rPr>
      </w:pPr>
      <w:r w:rsidRPr="00EC5D70">
        <w:rPr>
          <w:color w:val="000000" w:themeColor="text1"/>
          <w:spacing w:val="-1"/>
        </w:rPr>
        <w:t xml:space="preserve">познавательные интересы, активность, </w:t>
      </w:r>
      <w:r w:rsidRPr="00EC5D70">
        <w:rPr>
          <w:color w:val="000000" w:themeColor="text1"/>
        </w:rPr>
        <w:t>инициативность,</w:t>
      </w:r>
      <w:r w:rsidRPr="00EC5D70">
        <w:rPr>
          <w:color w:val="000000" w:themeColor="text1"/>
          <w:w w:val="95"/>
        </w:rPr>
        <w:t>любознательность и самостоятельность в познании, в том числе</w:t>
      </w:r>
      <w:r w:rsidRPr="00EC5D70">
        <w:rPr>
          <w:color w:val="000000" w:themeColor="text1"/>
        </w:rPr>
        <w:t>познавательный интерес к изучению русского языка, актив</w:t>
      </w:r>
      <w:r w:rsidRPr="00EC5D70">
        <w:rPr>
          <w:color w:val="000000" w:themeColor="text1"/>
          <w:w w:val="95"/>
        </w:rPr>
        <w:t>ностьисамостоятельностьвегопознании.</w:t>
      </w: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r w:rsidRPr="00EC5D70">
        <w:rPr>
          <w:rFonts w:cs="Times New Roman"/>
          <w:b/>
          <w:color w:val="000000" w:themeColor="text1"/>
          <w:sz w:val="24"/>
          <w:szCs w:val="24"/>
        </w:rPr>
        <w:t>МЕТАПРЕДМЕТНЫЕ РЕЗУЛЬТАТЫ</w:t>
      </w:r>
    </w:p>
    <w:p w:rsidR="00C76804" w:rsidRPr="00EC5D70" w:rsidRDefault="00C76804" w:rsidP="00EC5D70">
      <w:pPr>
        <w:pStyle w:val="af7"/>
        <w:tabs>
          <w:tab w:val="left" w:pos="709"/>
        </w:tabs>
        <w:spacing w:after="0" w:line="240" w:lineRule="auto"/>
        <w:ind w:firstLine="0"/>
        <w:jc w:val="left"/>
        <w:rPr>
          <w:rFonts w:cs="Times New Roman"/>
          <w:color w:val="000000" w:themeColor="text1"/>
          <w:w w:val="95"/>
          <w:sz w:val="24"/>
          <w:szCs w:val="24"/>
        </w:rPr>
      </w:pPr>
      <w:r w:rsidRPr="00EC5D70">
        <w:rPr>
          <w:rFonts w:cs="Times New Roman"/>
          <w:color w:val="000000" w:themeColor="text1"/>
          <w:sz w:val="24"/>
          <w:szCs w:val="24"/>
        </w:rPr>
        <w:t>Врезультатеизученияпредмета«Русскийязык»вначальной</w:t>
      </w:r>
      <w:r w:rsidRPr="00EC5D70">
        <w:rPr>
          <w:rFonts w:cs="Times New Roman"/>
          <w:color w:val="000000" w:themeColor="text1"/>
          <w:w w:val="95"/>
          <w:sz w:val="24"/>
          <w:szCs w:val="24"/>
        </w:rPr>
        <w:t xml:space="preserve">школе у обучающегося будут сформированы следующие </w:t>
      </w:r>
      <w:r w:rsidRPr="00EC5D70">
        <w:rPr>
          <w:rFonts w:cs="Times New Roman"/>
          <w:b/>
          <w:color w:val="000000" w:themeColor="text1"/>
          <w:w w:val="95"/>
          <w:sz w:val="24"/>
          <w:szCs w:val="24"/>
        </w:rPr>
        <w:t>познавательные</w:t>
      </w:r>
      <w:r w:rsidRPr="00EC5D70">
        <w:rPr>
          <w:rFonts w:cs="Times New Roman"/>
          <w:color w:val="000000" w:themeColor="text1"/>
          <w:w w:val="95"/>
          <w:sz w:val="24"/>
          <w:szCs w:val="24"/>
        </w:rPr>
        <w:t>универсальныеучебныедействия.</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i/>
          <w:color w:val="000000" w:themeColor="text1"/>
          <w:w w:val="120"/>
          <w:sz w:val="24"/>
          <w:szCs w:val="24"/>
        </w:rPr>
        <w:t>Базовыелогическиедействия</w:t>
      </w:r>
      <w:r w:rsidRPr="00EC5D70">
        <w:rPr>
          <w:rFonts w:cs="Times New Roman"/>
          <w:color w:val="000000" w:themeColor="text1"/>
          <w:w w:val="120"/>
          <w:sz w:val="24"/>
          <w:szCs w:val="24"/>
        </w:rPr>
        <w:t>:</w:t>
      </w:r>
    </w:p>
    <w:p w:rsidR="00C76804" w:rsidRPr="00EC5D70" w:rsidRDefault="00C76804" w:rsidP="00EC5D70">
      <w:pPr>
        <w:pStyle w:val="a5"/>
        <w:widowControl w:val="0"/>
        <w:numPr>
          <w:ilvl w:val="0"/>
          <w:numId w:val="116"/>
        </w:numPr>
        <w:tabs>
          <w:tab w:val="left" w:pos="709"/>
        </w:tabs>
        <w:suppressAutoHyphens w:val="0"/>
        <w:autoSpaceDE w:val="0"/>
        <w:autoSpaceDN w:val="0"/>
        <w:ind w:left="0" w:firstLine="0"/>
        <w:rPr>
          <w:color w:val="000000" w:themeColor="text1"/>
        </w:rPr>
      </w:pPr>
      <w:r w:rsidRPr="00EC5D70">
        <w:rPr>
          <w:color w:val="000000" w:themeColor="text1"/>
        </w:rPr>
        <w:t>сравниватьразличныеязыковыеединицы(звуки,слова,</w:t>
      </w:r>
      <w:r w:rsidRPr="00EC5D70">
        <w:rPr>
          <w:color w:val="000000" w:themeColor="text1"/>
          <w:w w:val="95"/>
        </w:rPr>
        <w:t>предложения, тексты), устанавливать основания для сравнения</w:t>
      </w:r>
      <w:r w:rsidRPr="00EC5D70">
        <w:rPr>
          <w:color w:val="000000" w:themeColor="text1"/>
        </w:rPr>
        <w:t>языковыхединиц(частеречнаяпринадлежность,грамматиче</w:t>
      </w:r>
      <w:r w:rsidRPr="00EC5D70">
        <w:rPr>
          <w:color w:val="000000" w:themeColor="text1"/>
          <w:w w:val="95"/>
        </w:rPr>
        <w:t>ский признак, лексическое значение и др.); устанавливать ана</w:t>
      </w:r>
      <w:r w:rsidRPr="00EC5D70">
        <w:rPr>
          <w:color w:val="000000" w:themeColor="text1"/>
        </w:rPr>
        <w:t>логииязыковыхединиц;</w:t>
      </w:r>
    </w:p>
    <w:p w:rsidR="00C76804" w:rsidRPr="00EC5D70" w:rsidRDefault="00C76804" w:rsidP="00EC5D70">
      <w:pPr>
        <w:pStyle w:val="a5"/>
        <w:widowControl w:val="0"/>
        <w:numPr>
          <w:ilvl w:val="0"/>
          <w:numId w:val="116"/>
        </w:numPr>
        <w:tabs>
          <w:tab w:val="left" w:pos="709"/>
        </w:tabs>
        <w:suppressAutoHyphens w:val="0"/>
        <w:autoSpaceDE w:val="0"/>
        <w:autoSpaceDN w:val="0"/>
        <w:ind w:left="0" w:firstLine="0"/>
        <w:rPr>
          <w:color w:val="000000" w:themeColor="text1"/>
        </w:rPr>
      </w:pPr>
      <w:r w:rsidRPr="00EC5D70">
        <w:rPr>
          <w:color w:val="000000" w:themeColor="text1"/>
          <w:w w:val="95"/>
        </w:rPr>
        <w:t>объединять объекты (языковые единицы) по определённо</w:t>
      </w:r>
      <w:r w:rsidRPr="00EC5D70">
        <w:rPr>
          <w:color w:val="000000" w:themeColor="text1"/>
        </w:rPr>
        <w:t>мупризнаку;</w:t>
      </w:r>
    </w:p>
    <w:p w:rsidR="00C76804" w:rsidRPr="00EC5D70" w:rsidRDefault="00C76804" w:rsidP="00EC5D70">
      <w:pPr>
        <w:pStyle w:val="a5"/>
        <w:widowControl w:val="0"/>
        <w:numPr>
          <w:ilvl w:val="0"/>
          <w:numId w:val="116"/>
        </w:numPr>
        <w:tabs>
          <w:tab w:val="left" w:pos="709"/>
        </w:tabs>
        <w:suppressAutoHyphens w:val="0"/>
        <w:autoSpaceDE w:val="0"/>
        <w:autoSpaceDN w:val="0"/>
        <w:ind w:left="0" w:firstLine="0"/>
        <w:rPr>
          <w:color w:val="000000" w:themeColor="text1"/>
        </w:rPr>
      </w:pPr>
      <w:r w:rsidRPr="00EC5D70">
        <w:rPr>
          <w:color w:val="000000" w:themeColor="text1"/>
        </w:rPr>
        <w:t>определять существенный признак для классификации</w:t>
      </w:r>
      <w:r w:rsidRPr="00EC5D70">
        <w:rPr>
          <w:color w:val="000000" w:themeColor="text1"/>
          <w:w w:val="95"/>
        </w:rPr>
        <w:t>языковых единиц (звуков, частей речи, предложений, текстов);классифицироватьязыковыеединицы;</w:t>
      </w:r>
    </w:p>
    <w:p w:rsidR="00C76804" w:rsidRPr="00EC5D70" w:rsidRDefault="00C76804" w:rsidP="00EC5D70">
      <w:pPr>
        <w:pStyle w:val="a5"/>
        <w:widowControl w:val="0"/>
        <w:numPr>
          <w:ilvl w:val="0"/>
          <w:numId w:val="116"/>
        </w:numPr>
        <w:tabs>
          <w:tab w:val="left" w:pos="709"/>
        </w:tabs>
        <w:suppressAutoHyphens w:val="0"/>
        <w:autoSpaceDE w:val="0"/>
        <w:autoSpaceDN w:val="0"/>
        <w:ind w:left="0" w:firstLine="0"/>
        <w:rPr>
          <w:color w:val="000000" w:themeColor="text1"/>
        </w:rPr>
      </w:pPr>
      <w:r w:rsidRPr="00EC5D70">
        <w:rPr>
          <w:color w:val="000000" w:themeColor="text1"/>
          <w:w w:val="95"/>
        </w:rPr>
        <w:t>находить в языковом материале закономерности и проти</w:t>
      </w:r>
      <w:r w:rsidRPr="00EC5D70">
        <w:rPr>
          <w:color w:val="000000" w:themeColor="text1"/>
        </w:rPr>
        <w:t>воречиянаосновепредложенногоучителемалгоритманаблюдения; анализировать алгоритм действий при работе с языко</w:t>
      </w:r>
      <w:r w:rsidRPr="00EC5D70">
        <w:rPr>
          <w:color w:val="000000" w:themeColor="text1"/>
          <w:spacing w:val="-1"/>
        </w:rPr>
        <w:t>вымиединицами,самостоятельно</w:t>
      </w:r>
      <w:r w:rsidRPr="00EC5D70">
        <w:rPr>
          <w:color w:val="000000" w:themeColor="text1"/>
        </w:rPr>
        <w:t>выделятьучебныеоперации</w:t>
      </w:r>
      <w:r w:rsidRPr="00EC5D70">
        <w:rPr>
          <w:color w:val="000000" w:themeColor="text1"/>
          <w:w w:val="95"/>
        </w:rPr>
        <w:t>прианализеязыковыхединиц;</w:t>
      </w:r>
    </w:p>
    <w:p w:rsidR="00C76804" w:rsidRPr="00EC5D70" w:rsidRDefault="00C76804" w:rsidP="00EC5D70">
      <w:pPr>
        <w:pStyle w:val="a5"/>
        <w:widowControl w:val="0"/>
        <w:numPr>
          <w:ilvl w:val="0"/>
          <w:numId w:val="116"/>
        </w:numPr>
        <w:tabs>
          <w:tab w:val="left" w:pos="709"/>
        </w:tabs>
        <w:suppressAutoHyphens w:val="0"/>
        <w:autoSpaceDE w:val="0"/>
        <w:autoSpaceDN w:val="0"/>
        <w:ind w:left="0" w:firstLine="0"/>
        <w:rPr>
          <w:color w:val="000000" w:themeColor="text1"/>
        </w:rPr>
      </w:pPr>
      <w:r w:rsidRPr="00EC5D70">
        <w:rPr>
          <w:color w:val="000000" w:themeColor="text1"/>
          <w:w w:val="95"/>
        </w:rPr>
        <w:t>выявлять недостаток информации для решения учебной ипрактической задачи на основе предложенного алгоритма, формулироватьзапроснадополнительнуюинформацию;</w:t>
      </w:r>
    </w:p>
    <w:p w:rsidR="00C76804" w:rsidRPr="00EC5D70" w:rsidRDefault="00C76804" w:rsidP="00EC5D70">
      <w:pPr>
        <w:pStyle w:val="a5"/>
        <w:widowControl w:val="0"/>
        <w:numPr>
          <w:ilvl w:val="0"/>
          <w:numId w:val="116"/>
        </w:numPr>
        <w:tabs>
          <w:tab w:val="left" w:pos="709"/>
        </w:tabs>
        <w:suppressAutoHyphens w:val="0"/>
        <w:autoSpaceDE w:val="0"/>
        <w:autoSpaceDN w:val="0"/>
        <w:ind w:left="0" w:firstLine="0"/>
        <w:rPr>
          <w:color w:val="000000" w:themeColor="text1"/>
        </w:rPr>
      </w:pPr>
      <w:r w:rsidRPr="00EC5D70">
        <w:rPr>
          <w:color w:val="000000" w:themeColor="text1"/>
          <w:w w:val="95"/>
        </w:rPr>
        <w:t>устанавливать причинно­следственные связи в ситуацияхнаблюдениязаязыковымматериалом,делатьвыводы.</w:t>
      </w:r>
    </w:p>
    <w:p w:rsidR="00C76804" w:rsidRPr="00EC5D70" w:rsidRDefault="00C76804" w:rsidP="00EC5D70">
      <w:pPr>
        <w:tabs>
          <w:tab w:val="left" w:pos="709"/>
        </w:tabs>
        <w:spacing w:line="240" w:lineRule="auto"/>
        <w:ind w:firstLine="0"/>
        <w:jc w:val="left"/>
        <w:rPr>
          <w:rFonts w:cs="Times New Roman"/>
          <w:color w:val="000000" w:themeColor="text1"/>
          <w:sz w:val="24"/>
          <w:szCs w:val="24"/>
        </w:rPr>
      </w:pPr>
      <w:r w:rsidRPr="00EC5D70">
        <w:rPr>
          <w:rFonts w:cs="Times New Roman"/>
          <w:i/>
          <w:color w:val="000000" w:themeColor="text1"/>
          <w:w w:val="120"/>
          <w:sz w:val="24"/>
          <w:szCs w:val="24"/>
        </w:rPr>
        <w:t>Базовыеисследовательскиедействия</w:t>
      </w:r>
      <w:r w:rsidRPr="00EC5D70">
        <w:rPr>
          <w:rFonts w:cs="Times New Roman"/>
          <w:color w:val="000000" w:themeColor="text1"/>
          <w:w w:val="120"/>
          <w:sz w:val="24"/>
          <w:szCs w:val="24"/>
        </w:rPr>
        <w:t>:</w:t>
      </w:r>
    </w:p>
    <w:p w:rsidR="00C76804" w:rsidRPr="00EC5D70" w:rsidRDefault="00C76804" w:rsidP="00EC5D70">
      <w:pPr>
        <w:pStyle w:val="a5"/>
        <w:widowControl w:val="0"/>
        <w:numPr>
          <w:ilvl w:val="0"/>
          <w:numId w:val="117"/>
        </w:numPr>
        <w:tabs>
          <w:tab w:val="left" w:pos="709"/>
        </w:tabs>
        <w:suppressAutoHyphens w:val="0"/>
        <w:autoSpaceDE w:val="0"/>
        <w:autoSpaceDN w:val="0"/>
        <w:ind w:left="0" w:firstLine="0"/>
        <w:rPr>
          <w:color w:val="000000" w:themeColor="text1"/>
        </w:rPr>
      </w:pPr>
      <w:r w:rsidRPr="00EC5D70">
        <w:rPr>
          <w:color w:val="000000" w:themeColor="text1"/>
          <w:w w:val="95"/>
        </w:rPr>
        <w:t>с помощью учителя формулировать цель, планировать измененияязыковогообъекта,речевойситуации;</w:t>
      </w:r>
    </w:p>
    <w:p w:rsidR="00C76804" w:rsidRPr="00EC5D70" w:rsidRDefault="00C76804" w:rsidP="00EC5D70">
      <w:pPr>
        <w:pStyle w:val="a5"/>
        <w:widowControl w:val="0"/>
        <w:numPr>
          <w:ilvl w:val="0"/>
          <w:numId w:val="117"/>
        </w:numPr>
        <w:tabs>
          <w:tab w:val="left" w:pos="709"/>
        </w:tabs>
        <w:suppressAutoHyphens w:val="0"/>
        <w:autoSpaceDE w:val="0"/>
        <w:autoSpaceDN w:val="0"/>
        <w:ind w:left="0" w:firstLine="0"/>
        <w:rPr>
          <w:color w:val="000000" w:themeColor="text1"/>
        </w:rPr>
      </w:pPr>
      <w:r w:rsidRPr="00EC5D70">
        <w:rPr>
          <w:color w:val="000000" w:themeColor="text1"/>
        </w:rPr>
        <w:t>сравнивать несколько вариантов выполнения задания,</w:t>
      </w:r>
      <w:r w:rsidRPr="00EC5D70">
        <w:rPr>
          <w:color w:val="000000" w:themeColor="text1"/>
          <w:w w:val="95"/>
        </w:rPr>
        <w:t>выбирать наиболее подходящий (на основе предложенных кри</w:t>
      </w:r>
      <w:r w:rsidRPr="00EC5D70">
        <w:rPr>
          <w:color w:val="000000" w:themeColor="text1"/>
        </w:rPr>
        <w:t>териев);</w:t>
      </w:r>
    </w:p>
    <w:p w:rsidR="00C76804" w:rsidRPr="00EC5D70" w:rsidRDefault="00C76804" w:rsidP="00EC5D70">
      <w:pPr>
        <w:pStyle w:val="a5"/>
        <w:widowControl w:val="0"/>
        <w:numPr>
          <w:ilvl w:val="0"/>
          <w:numId w:val="117"/>
        </w:numPr>
        <w:tabs>
          <w:tab w:val="left" w:pos="709"/>
        </w:tabs>
        <w:suppressAutoHyphens w:val="0"/>
        <w:autoSpaceDE w:val="0"/>
        <w:autoSpaceDN w:val="0"/>
        <w:ind w:left="0" w:firstLine="0"/>
        <w:rPr>
          <w:color w:val="000000" w:themeColor="text1"/>
        </w:rPr>
      </w:pPr>
      <w:r w:rsidRPr="00EC5D70">
        <w:rPr>
          <w:color w:val="000000" w:themeColor="text1"/>
        </w:rPr>
        <w:t>проводить по предложенному плану несложное лингвистическое мини­исследование, выполнять по предложенному</w:t>
      </w:r>
      <w:r w:rsidRPr="00EC5D70">
        <w:rPr>
          <w:color w:val="000000" w:themeColor="text1"/>
          <w:w w:val="95"/>
        </w:rPr>
        <w:t>планупроектноезадание;</w:t>
      </w:r>
    </w:p>
    <w:p w:rsidR="00C76804" w:rsidRPr="00EC5D70" w:rsidRDefault="00C76804" w:rsidP="00EC5D70">
      <w:pPr>
        <w:pStyle w:val="a5"/>
        <w:widowControl w:val="0"/>
        <w:numPr>
          <w:ilvl w:val="0"/>
          <w:numId w:val="117"/>
        </w:numPr>
        <w:tabs>
          <w:tab w:val="left" w:pos="709"/>
        </w:tabs>
        <w:suppressAutoHyphens w:val="0"/>
        <w:autoSpaceDE w:val="0"/>
        <w:autoSpaceDN w:val="0"/>
        <w:ind w:left="0" w:firstLine="0"/>
        <w:rPr>
          <w:color w:val="000000" w:themeColor="text1"/>
        </w:rPr>
      </w:pPr>
      <w:r w:rsidRPr="00EC5D70">
        <w:rPr>
          <w:color w:val="000000" w:themeColor="text1"/>
          <w:w w:val="95"/>
        </w:rPr>
        <w:t>формулировать выводы и подкреплять их доказательства</w:t>
      </w:r>
      <w:r w:rsidRPr="00EC5D70">
        <w:rPr>
          <w:color w:val="000000" w:themeColor="text1"/>
        </w:rPr>
        <w:t>минаосноверезультатовпроведённогонаблюдениязаязыковым материалом (классификации, сравнения, исследования);</w:t>
      </w:r>
      <w:r w:rsidRPr="00EC5D70">
        <w:rPr>
          <w:color w:val="000000" w:themeColor="text1"/>
          <w:w w:val="95"/>
        </w:rPr>
        <w:t>формулировать с помощью учителя вопросы в процессе анализапредложенногоязыковогоматериала;</w:t>
      </w:r>
    </w:p>
    <w:p w:rsidR="00C76804" w:rsidRPr="00EC5D70" w:rsidRDefault="00C76804" w:rsidP="00EC5D70">
      <w:pPr>
        <w:pStyle w:val="a5"/>
        <w:widowControl w:val="0"/>
        <w:numPr>
          <w:ilvl w:val="0"/>
          <w:numId w:val="117"/>
        </w:numPr>
        <w:tabs>
          <w:tab w:val="left" w:pos="709"/>
        </w:tabs>
        <w:suppressAutoHyphens w:val="0"/>
        <w:autoSpaceDE w:val="0"/>
        <w:autoSpaceDN w:val="0"/>
        <w:ind w:left="0" w:firstLine="0"/>
        <w:rPr>
          <w:color w:val="000000" w:themeColor="text1"/>
        </w:rPr>
      </w:pPr>
      <w:r w:rsidRPr="00EC5D70">
        <w:rPr>
          <w:color w:val="000000" w:themeColor="text1"/>
          <w:w w:val="95"/>
        </w:rPr>
        <w:t>прогнозироватьвозможноеразвитиепроцессов,событий</w:t>
      </w:r>
      <w:r w:rsidRPr="00EC5D70">
        <w:rPr>
          <w:color w:val="000000" w:themeColor="text1"/>
        </w:rPr>
        <w:t>иихпоследствияваналогичныхилисходныхситуациях.</w:t>
      </w:r>
    </w:p>
    <w:p w:rsidR="00C76804" w:rsidRPr="00EC5D70" w:rsidRDefault="00C76804" w:rsidP="00EC5D70">
      <w:pPr>
        <w:tabs>
          <w:tab w:val="left" w:pos="709"/>
        </w:tabs>
        <w:spacing w:line="240" w:lineRule="auto"/>
        <w:ind w:firstLine="0"/>
        <w:jc w:val="left"/>
        <w:rPr>
          <w:rFonts w:cs="Times New Roman"/>
          <w:color w:val="000000" w:themeColor="text1"/>
          <w:sz w:val="24"/>
          <w:szCs w:val="24"/>
        </w:rPr>
      </w:pPr>
      <w:r w:rsidRPr="00EC5D70">
        <w:rPr>
          <w:rFonts w:cs="Times New Roman"/>
          <w:i/>
          <w:color w:val="000000" w:themeColor="text1"/>
          <w:w w:val="115"/>
          <w:sz w:val="24"/>
          <w:szCs w:val="24"/>
        </w:rPr>
        <w:t>Работасинформацией</w:t>
      </w:r>
      <w:r w:rsidRPr="00EC5D70">
        <w:rPr>
          <w:rFonts w:cs="Times New Roman"/>
          <w:color w:val="000000" w:themeColor="text1"/>
          <w:w w:val="115"/>
          <w:sz w:val="24"/>
          <w:szCs w:val="24"/>
        </w:rPr>
        <w:t>:</w:t>
      </w:r>
    </w:p>
    <w:p w:rsidR="00C76804" w:rsidRPr="00EC5D70" w:rsidRDefault="00C76804" w:rsidP="00EC5D70">
      <w:pPr>
        <w:pStyle w:val="a5"/>
        <w:widowControl w:val="0"/>
        <w:numPr>
          <w:ilvl w:val="0"/>
          <w:numId w:val="118"/>
        </w:numPr>
        <w:tabs>
          <w:tab w:val="left" w:pos="709"/>
        </w:tabs>
        <w:suppressAutoHyphens w:val="0"/>
        <w:autoSpaceDE w:val="0"/>
        <w:autoSpaceDN w:val="0"/>
        <w:ind w:left="0" w:firstLine="0"/>
        <w:rPr>
          <w:color w:val="000000" w:themeColor="text1"/>
        </w:rPr>
      </w:pPr>
      <w:r w:rsidRPr="00EC5D70">
        <w:rPr>
          <w:color w:val="000000" w:themeColor="text1"/>
        </w:rPr>
        <w:t>выбиратьисточникполученияинформации:нужный</w:t>
      </w:r>
      <w:r w:rsidRPr="00EC5D70">
        <w:rPr>
          <w:color w:val="000000" w:themeColor="text1"/>
          <w:w w:val="95"/>
        </w:rPr>
        <w:t>словарь для получения запрашиваемой информации, для уточ</w:t>
      </w:r>
      <w:r w:rsidRPr="00EC5D70">
        <w:rPr>
          <w:color w:val="000000" w:themeColor="text1"/>
        </w:rPr>
        <w:t>нения;</w:t>
      </w:r>
    </w:p>
    <w:p w:rsidR="00C76804" w:rsidRPr="00EC5D70" w:rsidRDefault="00C76804" w:rsidP="00EC5D70">
      <w:pPr>
        <w:pStyle w:val="a5"/>
        <w:widowControl w:val="0"/>
        <w:numPr>
          <w:ilvl w:val="0"/>
          <w:numId w:val="118"/>
        </w:numPr>
        <w:tabs>
          <w:tab w:val="left" w:pos="709"/>
        </w:tabs>
        <w:suppressAutoHyphens w:val="0"/>
        <w:autoSpaceDE w:val="0"/>
        <w:autoSpaceDN w:val="0"/>
        <w:ind w:left="0" w:firstLine="0"/>
        <w:rPr>
          <w:color w:val="000000" w:themeColor="text1"/>
        </w:rPr>
      </w:pPr>
      <w:r w:rsidRPr="00EC5D70">
        <w:rPr>
          <w:color w:val="000000" w:themeColor="text1"/>
          <w:spacing w:val="-1"/>
        </w:rPr>
        <w:t>согласнозаданному</w:t>
      </w:r>
      <w:r w:rsidRPr="00EC5D70">
        <w:rPr>
          <w:color w:val="000000" w:themeColor="text1"/>
        </w:rPr>
        <w:t>алгоритмунаходитьпредставленную</w:t>
      </w:r>
      <w:r w:rsidRPr="00EC5D70">
        <w:rPr>
          <w:color w:val="000000" w:themeColor="text1"/>
          <w:w w:val="95"/>
        </w:rPr>
        <w:t>в явном виде информацию в предложенном источнике</w:t>
      </w:r>
      <w:r w:rsidRPr="00EC5D70">
        <w:rPr>
          <w:color w:val="000000" w:themeColor="text1"/>
        </w:rPr>
        <w:t>: в словарях, справочниках</w:t>
      </w:r>
      <w:r w:rsidRPr="00EC5D70">
        <w:rPr>
          <w:color w:val="000000" w:themeColor="text1"/>
          <w:w w:val="95"/>
        </w:rPr>
        <w:t>;</w:t>
      </w:r>
    </w:p>
    <w:p w:rsidR="00C76804" w:rsidRPr="00EC5D70" w:rsidRDefault="00C76804" w:rsidP="00EC5D70">
      <w:pPr>
        <w:pStyle w:val="a5"/>
        <w:widowControl w:val="0"/>
        <w:numPr>
          <w:ilvl w:val="0"/>
          <w:numId w:val="118"/>
        </w:numPr>
        <w:tabs>
          <w:tab w:val="left" w:pos="709"/>
        </w:tabs>
        <w:suppressAutoHyphens w:val="0"/>
        <w:autoSpaceDE w:val="0"/>
        <w:autoSpaceDN w:val="0"/>
        <w:ind w:left="0" w:firstLine="0"/>
        <w:rPr>
          <w:color w:val="000000" w:themeColor="text1"/>
        </w:rPr>
      </w:pPr>
      <w:r w:rsidRPr="00EC5D70">
        <w:rPr>
          <w:color w:val="000000" w:themeColor="text1"/>
          <w:w w:val="95"/>
        </w:rPr>
        <w:t>распознавать достоверную и недостоверную информацию</w:t>
      </w:r>
      <w:r w:rsidRPr="00EC5D70">
        <w:rPr>
          <w:color w:val="000000" w:themeColor="text1"/>
        </w:rPr>
        <w:t>самостоятельно или на основании предложенного учителемспособа её проверки (обращаясь к словарям, справочникам,учебнику);</w:t>
      </w:r>
    </w:p>
    <w:p w:rsidR="00C76804" w:rsidRPr="00EC5D70" w:rsidRDefault="00C76804" w:rsidP="00EC5D70">
      <w:pPr>
        <w:pStyle w:val="a5"/>
        <w:widowControl w:val="0"/>
        <w:numPr>
          <w:ilvl w:val="0"/>
          <w:numId w:val="118"/>
        </w:numPr>
        <w:tabs>
          <w:tab w:val="left" w:pos="709"/>
        </w:tabs>
        <w:suppressAutoHyphens w:val="0"/>
        <w:autoSpaceDE w:val="0"/>
        <w:autoSpaceDN w:val="0"/>
        <w:ind w:left="0" w:firstLine="0"/>
        <w:rPr>
          <w:color w:val="000000" w:themeColor="text1"/>
        </w:rPr>
      </w:pPr>
      <w:r w:rsidRPr="00EC5D70">
        <w:rPr>
          <w:color w:val="000000" w:themeColor="text1"/>
          <w:w w:val="95"/>
        </w:rPr>
        <w:t>соблюдать с помощью взрослых (педагогических работни</w:t>
      </w:r>
      <w:r w:rsidRPr="00EC5D70">
        <w:rPr>
          <w:color w:val="000000" w:themeColor="text1"/>
        </w:rPr>
        <w:t>ков, родителей, законных представителей) правила информационной безопасности при поиске информации в Интернете(информациионаписанииипроизношениислова,означении</w:t>
      </w:r>
      <w:r w:rsidRPr="00EC5D70">
        <w:rPr>
          <w:color w:val="000000" w:themeColor="text1"/>
          <w:w w:val="95"/>
        </w:rPr>
        <w:t>слова,опроисхождениислова,осинонимахслова);</w:t>
      </w:r>
    </w:p>
    <w:p w:rsidR="00C76804" w:rsidRPr="00EC5D70" w:rsidRDefault="00C76804" w:rsidP="00EC5D70">
      <w:pPr>
        <w:pStyle w:val="a5"/>
        <w:widowControl w:val="0"/>
        <w:numPr>
          <w:ilvl w:val="0"/>
          <w:numId w:val="118"/>
        </w:numPr>
        <w:tabs>
          <w:tab w:val="left" w:pos="709"/>
        </w:tabs>
        <w:suppressAutoHyphens w:val="0"/>
        <w:autoSpaceDE w:val="0"/>
        <w:autoSpaceDN w:val="0"/>
        <w:ind w:left="0" w:firstLine="0"/>
        <w:rPr>
          <w:color w:val="000000" w:themeColor="text1"/>
        </w:rPr>
      </w:pPr>
      <w:r w:rsidRPr="00EC5D70">
        <w:rPr>
          <w:color w:val="000000" w:themeColor="text1"/>
        </w:rPr>
        <w:t>анализировать и создавать текстовую, видео­, графическую, звуковую информацию в соответствии с учебной задачей;</w:t>
      </w:r>
    </w:p>
    <w:p w:rsidR="00C76804" w:rsidRPr="00EC5D70" w:rsidRDefault="00C76804" w:rsidP="00EC5D70">
      <w:pPr>
        <w:pStyle w:val="a5"/>
        <w:widowControl w:val="0"/>
        <w:numPr>
          <w:ilvl w:val="0"/>
          <w:numId w:val="118"/>
        </w:numPr>
        <w:tabs>
          <w:tab w:val="left" w:pos="709"/>
        </w:tabs>
        <w:suppressAutoHyphens w:val="0"/>
        <w:autoSpaceDE w:val="0"/>
        <w:autoSpaceDN w:val="0"/>
        <w:ind w:left="0" w:firstLine="0"/>
        <w:rPr>
          <w:color w:val="000000" w:themeColor="text1"/>
        </w:rPr>
      </w:pPr>
      <w:r w:rsidRPr="00EC5D70">
        <w:rPr>
          <w:color w:val="000000" w:themeColor="text1"/>
          <w:w w:val="95"/>
        </w:rPr>
        <w:t>понимать лингвистическую информацию, зафиксированную в виде таблиц, схем; самостоятельно создавать схемы, таблицыдляпредставлениялингвистическойинформации.</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К концу обучения в начальной школе у обучающегося формируются</w:t>
      </w:r>
      <w:r w:rsidRPr="00EC5D70">
        <w:rPr>
          <w:rFonts w:cs="Times New Roman"/>
          <w:b/>
          <w:color w:val="000000" w:themeColor="text1"/>
          <w:w w:val="95"/>
          <w:sz w:val="24"/>
          <w:szCs w:val="24"/>
        </w:rPr>
        <w:t>коммуникативные</w:t>
      </w:r>
      <w:r w:rsidRPr="00EC5D70">
        <w:rPr>
          <w:rFonts w:cs="Times New Roman"/>
          <w:color w:val="000000" w:themeColor="text1"/>
          <w:w w:val="95"/>
          <w:sz w:val="24"/>
          <w:szCs w:val="24"/>
        </w:rPr>
        <w:t>универсальныеучебныедействия.</w:t>
      </w:r>
    </w:p>
    <w:p w:rsidR="00C76804" w:rsidRPr="00EC5D70" w:rsidRDefault="00C76804" w:rsidP="00EC5D70">
      <w:pPr>
        <w:tabs>
          <w:tab w:val="left" w:pos="709"/>
        </w:tabs>
        <w:spacing w:line="240" w:lineRule="auto"/>
        <w:ind w:firstLine="0"/>
        <w:jc w:val="left"/>
        <w:rPr>
          <w:rFonts w:cs="Times New Roman"/>
          <w:color w:val="000000" w:themeColor="text1"/>
          <w:sz w:val="24"/>
          <w:szCs w:val="24"/>
        </w:rPr>
      </w:pPr>
      <w:r w:rsidRPr="00EC5D70">
        <w:rPr>
          <w:rFonts w:cs="Times New Roman"/>
          <w:i/>
          <w:color w:val="000000" w:themeColor="text1"/>
          <w:w w:val="115"/>
          <w:sz w:val="24"/>
          <w:szCs w:val="24"/>
        </w:rPr>
        <w:lastRenderedPageBreak/>
        <w:t>Общение</w:t>
      </w:r>
      <w:r w:rsidRPr="00EC5D70">
        <w:rPr>
          <w:rFonts w:cs="Times New Roman"/>
          <w:color w:val="000000" w:themeColor="text1"/>
          <w:w w:val="115"/>
          <w:sz w:val="24"/>
          <w:szCs w:val="24"/>
        </w:rPr>
        <w:t>:</w:t>
      </w:r>
    </w:p>
    <w:p w:rsidR="00C76804" w:rsidRPr="00EC5D70" w:rsidRDefault="00C76804" w:rsidP="00EC5D70">
      <w:pPr>
        <w:pStyle w:val="a5"/>
        <w:widowControl w:val="0"/>
        <w:numPr>
          <w:ilvl w:val="0"/>
          <w:numId w:val="119"/>
        </w:numPr>
        <w:tabs>
          <w:tab w:val="left" w:pos="709"/>
        </w:tabs>
        <w:suppressAutoHyphens w:val="0"/>
        <w:autoSpaceDE w:val="0"/>
        <w:autoSpaceDN w:val="0"/>
        <w:ind w:left="0" w:firstLine="0"/>
        <w:rPr>
          <w:color w:val="000000" w:themeColor="text1"/>
        </w:rPr>
      </w:pPr>
      <w:r w:rsidRPr="00EC5D70">
        <w:rPr>
          <w:color w:val="000000" w:themeColor="text1"/>
          <w:w w:val="95"/>
        </w:rPr>
        <w:t>воспринимать и формулировать суждения, выражать эмо</w:t>
      </w:r>
      <w:r w:rsidRPr="00EC5D70">
        <w:rPr>
          <w:color w:val="000000" w:themeColor="text1"/>
        </w:rPr>
        <w:t>циивсоответствиисцелямииусловиямиобщениявзнакомойсреде;</w:t>
      </w:r>
    </w:p>
    <w:p w:rsidR="00C76804" w:rsidRPr="00EC5D70" w:rsidRDefault="00C76804" w:rsidP="00EC5D70">
      <w:pPr>
        <w:pStyle w:val="a5"/>
        <w:widowControl w:val="0"/>
        <w:numPr>
          <w:ilvl w:val="0"/>
          <w:numId w:val="119"/>
        </w:numPr>
        <w:tabs>
          <w:tab w:val="left" w:pos="709"/>
        </w:tabs>
        <w:suppressAutoHyphens w:val="0"/>
        <w:autoSpaceDE w:val="0"/>
        <w:autoSpaceDN w:val="0"/>
        <w:ind w:left="0" w:firstLine="0"/>
        <w:rPr>
          <w:color w:val="000000" w:themeColor="text1"/>
        </w:rPr>
      </w:pPr>
      <w:r w:rsidRPr="00EC5D70">
        <w:rPr>
          <w:color w:val="000000" w:themeColor="text1"/>
        </w:rPr>
        <w:t>проявлять уважительное отношение к собеседнику, со</w:t>
      </w:r>
      <w:r w:rsidRPr="00EC5D70">
        <w:rPr>
          <w:color w:val="000000" w:themeColor="text1"/>
          <w:w w:val="95"/>
        </w:rPr>
        <w:t>блюдатьправилаведениядиалогиидискуссии;</w:t>
      </w:r>
    </w:p>
    <w:p w:rsidR="00C76804" w:rsidRPr="00EC5D70" w:rsidRDefault="00C76804" w:rsidP="00EC5D70">
      <w:pPr>
        <w:pStyle w:val="a5"/>
        <w:widowControl w:val="0"/>
        <w:numPr>
          <w:ilvl w:val="0"/>
          <w:numId w:val="119"/>
        </w:numPr>
        <w:tabs>
          <w:tab w:val="left" w:pos="709"/>
        </w:tabs>
        <w:suppressAutoHyphens w:val="0"/>
        <w:autoSpaceDE w:val="0"/>
        <w:autoSpaceDN w:val="0"/>
        <w:ind w:left="0" w:firstLine="0"/>
        <w:rPr>
          <w:color w:val="000000" w:themeColor="text1"/>
        </w:rPr>
      </w:pPr>
      <w:r w:rsidRPr="00EC5D70">
        <w:rPr>
          <w:color w:val="000000" w:themeColor="text1"/>
        </w:rPr>
        <w:t>признавать возможность существования разных точекзрения;</w:t>
      </w:r>
    </w:p>
    <w:p w:rsidR="00C76804" w:rsidRPr="00EC5D70" w:rsidRDefault="00C76804" w:rsidP="00EC5D70">
      <w:pPr>
        <w:pStyle w:val="a5"/>
        <w:widowControl w:val="0"/>
        <w:numPr>
          <w:ilvl w:val="0"/>
          <w:numId w:val="119"/>
        </w:numPr>
        <w:tabs>
          <w:tab w:val="left" w:pos="709"/>
        </w:tabs>
        <w:suppressAutoHyphens w:val="0"/>
        <w:autoSpaceDE w:val="0"/>
        <w:autoSpaceDN w:val="0"/>
        <w:ind w:left="0" w:firstLine="0"/>
        <w:rPr>
          <w:color w:val="000000" w:themeColor="text1"/>
        </w:rPr>
      </w:pPr>
      <w:r w:rsidRPr="00EC5D70">
        <w:rPr>
          <w:color w:val="000000" w:themeColor="text1"/>
        </w:rPr>
        <w:t>корректно и аргументированно высказывать своё мнение;</w:t>
      </w:r>
    </w:p>
    <w:p w:rsidR="00C76804" w:rsidRPr="00EC5D70" w:rsidRDefault="00C76804" w:rsidP="00EC5D70">
      <w:pPr>
        <w:pStyle w:val="a5"/>
        <w:widowControl w:val="0"/>
        <w:numPr>
          <w:ilvl w:val="0"/>
          <w:numId w:val="119"/>
        </w:numPr>
        <w:tabs>
          <w:tab w:val="left" w:pos="709"/>
        </w:tabs>
        <w:suppressAutoHyphens w:val="0"/>
        <w:autoSpaceDE w:val="0"/>
        <w:autoSpaceDN w:val="0"/>
        <w:ind w:left="0" w:firstLine="0"/>
        <w:rPr>
          <w:color w:val="000000" w:themeColor="text1"/>
        </w:rPr>
      </w:pPr>
      <w:r w:rsidRPr="00EC5D70">
        <w:rPr>
          <w:color w:val="000000" w:themeColor="text1"/>
          <w:spacing w:val="-1"/>
        </w:rPr>
        <w:t xml:space="preserve">строить речевое </w:t>
      </w:r>
      <w:r w:rsidRPr="00EC5D70">
        <w:rPr>
          <w:color w:val="000000" w:themeColor="text1"/>
        </w:rPr>
        <w:t>высказывание в соответствии с поставленнойзадачей;</w:t>
      </w:r>
    </w:p>
    <w:p w:rsidR="00C76804" w:rsidRPr="00EC5D70" w:rsidRDefault="00C76804" w:rsidP="00EC5D70">
      <w:pPr>
        <w:pStyle w:val="a5"/>
        <w:widowControl w:val="0"/>
        <w:numPr>
          <w:ilvl w:val="0"/>
          <w:numId w:val="119"/>
        </w:numPr>
        <w:tabs>
          <w:tab w:val="left" w:pos="709"/>
        </w:tabs>
        <w:suppressAutoHyphens w:val="0"/>
        <w:autoSpaceDE w:val="0"/>
        <w:autoSpaceDN w:val="0"/>
        <w:ind w:left="0" w:firstLine="0"/>
        <w:rPr>
          <w:color w:val="000000" w:themeColor="text1"/>
        </w:rPr>
      </w:pPr>
      <w:r w:rsidRPr="00EC5D70">
        <w:rPr>
          <w:color w:val="000000" w:themeColor="text1"/>
        </w:rPr>
        <w:t>создавать устные и письменные тексты (описание, рас</w:t>
      </w:r>
      <w:r w:rsidRPr="00EC5D70">
        <w:rPr>
          <w:color w:val="000000" w:themeColor="text1"/>
          <w:w w:val="95"/>
        </w:rPr>
        <w:t>суждение,повествование)всоответствиисречевойситуацией;</w:t>
      </w:r>
    </w:p>
    <w:p w:rsidR="00C76804" w:rsidRPr="00EC5D70" w:rsidRDefault="00C76804" w:rsidP="00EC5D70">
      <w:pPr>
        <w:pStyle w:val="a5"/>
        <w:widowControl w:val="0"/>
        <w:numPr>
          <w:ilvl w:val="0"/>
          <w:numId w:val="119"/>
        </w:numPr>
        <w:tabs>
          <w:tab w:val="left" w:pos="709"/>
        </w:tabs>
        <w:suppressAutoHyphens w:val="0"/>
        <w:autoSpaceDE w:val="0"/>
        <w:autoSpaceDN w:val="0"/>
        <w:ind w:left="0" w:firstLine="0"/>
        <w:rPr>
          <w:color w:val="000000" w:themeColor="text1"/>
        </w:rPr>
      </w:pPr>
      <w:r w:rsidRPr="00EC5D70">
        <w:rPr>
          <w:color w:val="000000" w:themeColor="text1"/>
        </w:rPr>
        <w:t>готовить небольшие публичные выступления о результа</w:t>
      </w:r>
      <w:r w:rsidRPr="00EC5D70">
        <w:rPr>
          <w:color w:val="000000" w:themeColor="text1"/>
          <w:w w:val="95"/>
        </w:rPr>
        <w:t>тах парной и групповой работы, о результатах наблюдения, выполненногомини­исследования,проектногозадания;</w:t>
      </w:r>
    </w:p>
    <w:p w:rsidR="00C76804" w:rsidRPr="00EC5D70" w:rsidRDefault="00C76804" w:rsidP="00EC5D70">
      <w:pPr>
        <w:pStyle w:val="a5"/>
        <w:widowControl w:val="0"/>
        <w:numPr>
          <w:ilvl w:val="0"/>
          <w:numId w:val="119"/>
        </w:numPr>
        <w:tabs>
          <w:tab w:val="left" w:pos="709"/>
        </w:tabs>
        <w:suppressAutoHyphens w:val="0"/>
        <w:autoSpaceDE w:val="0"/>
        <w:autoSpaceDN w:val="0"/>
        <w:ind w:left="0" w:firstLine="0"/>
        <w:rPr>
          <w:color w:val="000000" w:themeColor="text1"/>
        </w:rPr>
      </w:pPr>
      <w:r w:rsidRPr="00EC5D70">
        <w:rPr>
          <w:color w:val="000000" w:themeColor="text1"/>
        </w:rPr>
        <w:t>подбиратьиллюстративныйматериал(рисунки,фото,плакаты)ктекстувыступления.</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p>
    <w:p w:rsidR="00C76804" w:rsidRPr="00EC5D70" w:rsidRDefault="00C76804" w:rsidP="00EC5D70">
      <w:pPr>
        <w:pStyle w:val="af7"/>
        <w:tabs>
          <w:tab w:val="left" w:pos="709"/>
        </w:tabs>
        <w:spacing w:after="0" w:line="240" w:lineRule="auto"/>
        <w:ind w:firstLine="0"/>
        <w:jc w:val="left"/>
        <w:rPr>
          <w:rFonts w:cs="Times New Roman"/>
          <w:color w:val="000000" w:themeColor="text1"/>
          <w:w w:val="95"/>
          <w:sz w:val="24"/>
          <w:szCs w:val="24"/>
        </w:rPr>
      </w:pPr>
      <w:r w:rsidRPr="00EC5D70">
        <w:rPr>
          <w:rFonts w:cs="Times New Roman"/>
          <w:color w:val="000000" w:themeColor="text1"/>
          <w:w w:val="95"/>
          <w:sz w:val="24"/>
          <w:szCs w:val="24"/>
        </w:rPr>
        <w:t>К концу обучения в начальной школе у обучающегося формируются</w:t>
      </w:r>
      <w:r w:rsidRPr="00EC5D70">
        <w:rPr>
          <w:rFonts w:cs="Times New Roman"/>
          <w:b/>
          <w:color w:val="000000" w:themeColor="text1"/>
          <w:w w:val="95"/>
          <w:sz w:val="24"/>
          <w:szCs w:val="24"/>
        </w:rPr>
        <w:t>регулятивные</w:t>
      </w:r>
      <w:r w:rsidRPr="00EC5D70">
        <w:rPr>
          <w:rFonts w:cs="Times New Roman"/>
          <w:color w:val="000000" w:themeColor="text1"/>
          <w:w w:val="95"/>
          <w:sz w:val="24"/>
          <w:szCs w:val="24"/>
        </w:rPr>
        <w:t>универсальныеучебныедействия.</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i/>
          <w:color w:val="000000" w:themeColor="text1"/>
          <w:w w:val="120"/>
          <w:sz w:val="24"/>
          <w:szCs w:val="24"/>
        </w:rPr>
        <w:t>Самоорганизация</w:t>
      </w:r>
      <w:r w:rsidRPr="00EC5D70">
        <w:rPr>
          <w:rFonts w:cs="Times New Roman"/>
          <w:color w:val="000000" w:themeColor="text1"/>
          <w:w w:val="120"/>
          <w:sz w:val="24"/>
          <w:szCs w:val="24"/>
        </w:rPr>
        <w:t>:</w:t>
      </w:r>
    </w:p>
    <w:p w:rsidR="00C76804" w:rsidRPr="00EC5D70" w:rsidRDefault="00C76804" w:rsidP="00EC5D70">
      <w:pPr>
        <w:pStyle w:val="a5"/>
        <w:widowControl w:val="0"/>
        <w:numPr>
          <w:ilvl w:val="0"/>
          <w:numId w:val="120"/>
        </w:numPr>
        <w:tabs>
          <w:tab w:val="left" w:pos="709"/>
        </w:tabs>
        <w:suppressAutoHyphens w:val="0"/>
        <w:autoSpaceDE w:val="0"/>
        <w:autoSpaceDN w:val="0"/>
        <w:ind w:left="0" w:firstLine="0"/>
        <w:rPr>
          <w:color w:val="000000" w:themeColor="text1"/>
        </w:rPr>
      </w:pPr>
      <w:r w:rsidRPr="00EC5D70">
        <w:rPr>
          <w:color w:val="000000" w:themeColor="text1"/>
          <w:w w:val="95"/>
        </w:rPr>
        <w:t>планировать действия по решению учебной задачи для по</w:t>
      </w:r>
      <w:r w:rsidRPr="00EC5D70">
        <w:rPr>
          <w:color w:val="000000" w:themeColor="text1"/>
        </w:rPr>
        <w:t>лучениярезультата;</w:t>
      </w:r>
    </w:p>
    <w:p w:rsidR="00C76804" w:rsidRPr="00EC5D70" w:rsidRDefault="00C76804" w:rsidP="00EC5D70">
      <w:pPr>
        <w:pStyle w:val="a5"/>
        <w:widowControl w:val="0"/>
        <w:numPr>
          <w:ilvl w:val="0"/>
          <w:numId w:val="120"/>
        </w:numPr>
        <w:tabs>
          <w:tab w:val="left" w:pos="709"/>
        </w:tabs>
        <w:suppressAutoHyphens w:val="0"/>
        <w:autoSpaceDE w:val="0"/>
        <w:autoSpaceDN w:val="0"/>
        <w:ind w:left="0" w:firstLine="0"/>
        <w:rPr>
          <w:color w:val="000000" w:themeColor="text1"/>
        </w:rPr>
      </w:pPr>
      <w:r w:rsidRPr="00EC5D70">
        <w:rPr>
          <w:color w:val="000000" w:themeColor="text1"/>
          <w:w w:val="95"/>
        </w:rPr>
        <w:t>выстраиватьпоследовательностьвыбранныхдействий.</w:t>
      </w:r>
    </w:p>
    <w:p w:rsidR="00C76804" w:rsidRPr="00EC5D70" w:rsidRDefault="00C76804" w:rsidP="00EC5D70">
      <w:pPr>
        <w:tabs>
          <w:tab w:val="left" w:pos="709"/>
        </w:tabs>
        <w:spacing w:line="240" w:lineRule="auto"/>
        <w:ind w:firstLine="0"/>
        <w:jc w:val="left"/>
        <w:rPr>
          <w:rFonts w:cs="Times New Roman"/>
          <w:color w:val="000000" w:themeColor="text1"/>
          <w:sz w:val="24"/>
          <w:szCs w:val="24"/>
        </w:rPr>
      </w:pPr>
      <w:r w:rsidRPr="00EC5D70">
        <w:rPr>
          <w:rFonts w:cs="Times New Roman"/>
          <w:i/>
          <w:color w:val="000000" w:themeColor="text1"/>
          <w:w w:val="115"/>
          <w:sz w:val="24"/>
          <w:szCs w:val="24"/>
        </w:rPr>
        <w:t>Самоконтроль</w:t>
      </w:r>
      <w:r w:rsidRPr="00EC5D70">
        <w:rPr>
          <w:rFonts w:cs="Times New Roman"/>
          <w:color w:val="000000" w:themeColor="text1"/>
          <w:w w:val="115"/>
          <w:sz w:val="24"/>
          <w:szCs w:val="24"/>
        </w:rPr>
        <w:t>:</w:t>
      </w:r>
    </w:p>
    <w:p w:rsidR="00C76804" w:rsidRPr="00EC5D70" w:rsidRDefault="00C76804" w:rsidP="00EC5D70">
      <w:pPr>
        <w:pStyle w:val="a5"/>
        <w:widowControl w:val="0"/>
        <w:numPr>
          <w:ilvl w:val="0"/>
          <w:numId w:val="121"/>
        </w:numPr>
        <w:tabs>
          <w:tab w:val="left" w:pos="709"/>
        </w:tabs>
        <w:suppressAutoHyphens w:val="0"/>
        <w:autoSpaceDE w:val="0"/>
        <w:autoSpaceDN w:val="0"/>
        <w:ind w:left="0" w:firstLine="0"/>
        <w:rPr>
          <w:color w:val="000000" w:themeColor="text1"/>
        </w:rPr>
      </w:pPr>
      <w:r w:rsidRPr="00EC5D70">
        <w:rPr>
          <w:color w:val="000000" w:themeColor="text1"/>
          <w:spacing w:val="-1"/>
        </w:rPr>
        <w:t>устанавливать</w:t>
      </w:r>
      <w:r w:rsidRPr="00EC5D70">
        <w:rPr>
          <w:color w:val="000000" w:themeColor="text1"/>
        </w:rPr>
        <w:t>причиныуспеха/неудачучебнойдеятельности;</w:t>
      </w:r>
    </w:p>
    <w:p w:rsidR="00C76804" w:rsidRPr="00EC5D70" w:rsidRDefault="00C76804" w:rsidP="00EC5D70">
      <w:pPr>
        <w:pStyle w:val="a5"/>
        <w:widowControl w:val="0"/>
        <w:numPr>
          <w:ilvl w:val="0"/>
          <w:numId w:val="121"/>
        </w:numPr>
        <w:tabs>
          <w:tab w:val="left" w:pos="709"/>
        </w:tabs>
        <w:suppressAutoHyphens w:val="0"/>
        <w:autoSpaceDE w:val="0"/>
        <w:autoSpaceDN w:val="0"/>
        <w:ind w:left="0" w:firstLine="0"/>
        <w:rPr>
          <w:color w:val="000000" w:themeColor="text1"/>
        </w:rPr>
      </w:pPr>
      <w:r w:rsidRPr="00EC5D70">
        <w:rPr>
          <w:color w:val="000000" w:themeColor="text1"/>
        </w:rPr>
        <w:t>корректироватьсвоиучебныедействиядляпреодоления</w:t>
      </w:r>
      <w:r w:rsidRPr="00EC5D70">
        <w:rPr>
          <w:color w:val="000000" w:themeColor="text1"/>
          <w:w w:val="95"/>
        </w:rPr>
        <w:t>речевыхиорфографическихошибок;</w:t>
      </w:r>
    </w:p>
    <w:p w:rsidR="00C76804" w:rsidRPr="00EC5D70" w:rsidRDefault="00C76804" w:rsidP="00EC5D70">
      <w:pPr>
        <w:pStyle w:val="a5"/>
        <w:widowControl w:val="0"/>
        <w:numPr>
          <w:ilvl w:val="0"/>
          <w:numId w:val="121"/>
        </w:numPr>
        <w:tabs>
          <w:tab w:val="left" w:pos="709"/>
        </w:tabs>
        <w:suppressAutoHyphens w:val="0"/>
        <w:autoSpaceDE w:val="0"/>
        <w:autoSpaceDN w:val="0"/>
        <w:ind w:left="0" w:firstLine="0"/>
        <w:rPr>
          <w:color w:val="000000" w:themeColor="text1"/>
        </w:rPr>
      </w:pPr>
      <w:r w:rsidRPr="00EC5D70">
        <w:rPr>
          <w:color w:val="000000" w:themeColor="text1"/>
        </w:rPr>
        <w:t>соотносить результат деятельности с поставленной учебной задачей по выделению, характеристике, использованию</w:t>
      </w:r>
      <w:r w:rsidRPr="00EC5D70">
        <w:rPr>
          <w:color w:val="000000" w:themeColor="text1"/>
          <w:w w:val="95"/>
        </w:rPr>
        <w:t>языковыхединиц;</w:t>
      </w:r>
    </w:p>
    <w:p w:rsidR="00C76804" w:rsidRPr="00EC5D70" w:rsidRDefault="00C76804" w:rsidP="00EC5D70">
      <w:pPr>
        <w:pStyle w:val="a5"/>
        <w:widowControl w:val="0"/>
        <w:numPr>
          <w:ilvl w:val="0"/>
          <w:numId w:val="121"/>
        </w:numPr>
        <w:tabs>
          <w:tab w:val="left" w:pos="709"/>
        </w:tabs>
        <w:suppressAutoHyphens w:val="0"/>
        <w:autoSpaceDE w:val="0"/>
        <w:autoSpaceDN w:val="0"/>
        <w:ind w:left="0" w:firstLine="0"/>
        <w:rPr>
          <w:color w:val="000000" w:themeColor="text1"/>
        </w:rPr>
      </w:pPr>
      <w:r w:rsidRPr="00EC5D70">
        <w:rPr>
          <w:color w:val="000000" w:themeColor="text1"/>
        </w:rPr>
        <w:t>находить ошибку, допущенную при работе с языковымматериалом, находить орфографическую и пунктуационнуюошибку;</w:t>
      </w:r>
    </w:p>
    <w:p w:rsidR="00C76804" w:rsidRPr="00EC5D70" w:rsidRDefault="00C76804" w:rsidP="00EC5D70">
      <w:pPr>
        <w:pStyle w:val="a5"/>
        <w:widowControl w:val="0"/>
        <w:numPr>
          <w:ilvl w:val="0"/>
          <w:numId w:val="121"/>
        </w:numPr>
        <w:tabs>
          <w:tab w:val="left" w:pos="709"/>
        </w:tabs>
        <w:suppressAutoHyphens w:val="0"/>
        <w:autoSpaceDE w:val="0"/>
        <w:autoSpaceDN w:val="0"/>
        <w:ind w:left="0" w:firstLine="0"/>
        <w:rPr>
          <w:color w:val="000000" w:themeColor="text1"/>
        </w:rPr>
      </w:pPr>
      <w:r w:rsidRPr="00EC5D70">
        <w:rPr>
          <w:color w:val="000000" w:themeColor="text1"/>
        </w:rPr>
        <w:t>сравнивать результаты своей деятельности и деятельности одноклассников, объективно оценивать их по предложен</w:t>
      </w:r>
      <w:r w:rsidRPr="00EC5D70">
        <w:rPr>
          <w:color w:val="000000" w:themeColor="text1"/>
          <w:w w:val="95"/>
        </w:rPr>
        <w:t>нымкритериям.</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p>
    <w:p w:rsidR="00C76804" w:rsidRPr="00EC5D70" w:rsidRDefault="00C76804" w:rsidP="00EC5D70">
      <w:pPr>
        <w:pStyle w:val="af7"/>
        <w:tabs>
          <w:tab w:val="left" w:pos="709"/>
        </w:tabs>
        <w:spacing w:after="0" w:line="240" w:lineRule="auto"/>
        <w:ind w:firstLine="0"/>
        <w:jc w:val="left"/>
        <w:rPr>
          <w:rFonts w:cs="Times New Roman"/>
          <w:b/>
          <w:color w:val="000000" w:themeColor="text1"/>
          <w:sz w:val="24"/>
          <w:szCs w:val="24"/>
        </w:rPr>
      </w:pPr>
      <w:r w:rsidRPr="00EC5D70">
        <w:rPr>
          <w:rFonts w:cs="Times New Roman"/>
          <w:b/>
          <w:color w:val="000000" w:themeColor="text1"/>
          <w:w w:val="85"/>
          <w:sz w:val="24"/>
          <w:szCs w:val="24"/>
        </w:rPr>
        <w:t>Совместнаядеятельность:</w:t>
      </w:r>
    </w:p>
    <w:p w:rsidR="00C76804" w:rsidRPr="00EC5D70" w:rsidRDefault="00C76804" w:rsidP="00EC5D70">
      <w:pPr>
        <w:pStyle w:val="a5"/>
        <w:widowControl w:val="0"/>
        <w:numPr>
          <w:ilvl w:val="0"/>
          <w:numId w:val="122"/>
        </w:numPr>
        <w:tabs>
          <w:tab w:val="left" w:pos="709"/>
        </w:tabs>
        <w:suppressAutoHyphens w:val="0"/>
        <w:autoSpaceDE w:val="0"/>
        <w:autoSpaceDN w:val="0"/>
        <w:ind w:left="0" w:firstLine="0"/>
        <w:rPr>
          <w:color w:val="000000" w:themeColor="text1"/>
        </w:rPr>
      </w:pPr>
      <w:r w:rsidRPr="00EC5D70">
        <w:rPr>
          <w:color w:val="000000" w:themeColor="text1"/>
          <w:spacing w:val="-1"/>
        </w:rPr>
        <w:t>формулировать</w:t>
      </w:r>
      <w:r w:rsidRPr="00EC5D70">
        <w:rPr>
          <w:color w:val="000000" w:themeColor="text1"/>
        </w:rPr>
        <w:t>краткосрочныеидолгосрочныецели(индивидуальные с учётом участия в коллективных задачах) в</w:t>
      </w:r>
      <w:r w:rsidRPr="00EC5D70">
        <w:rPr>
          <w:color w:val="000000" w:themeColor="text1"/>
          <w:w w:val="95"/>
        </w:rPr>
        <w:t>стандартной (типовой) ситуации на основе предложенного учи</w:t>
      </w:r>
      <w:r w:rsidRPr="00EC5D70">
        <w:rPr>
          <w:color w:val="000000" w:themeColor="text1"/>
          <w:spacing w:val="-1"/>
        </w:rPr>
        <w:t>телем</w:t>
      </w:r>
      <w:r w:rsidRPr="00EC5D70">
        <w:rPr>
          <w:color w:val="000000" w:themeColor="text1"/>
        </w:rPr>
        <w:t>форматапланирования,распределенияпромежуточныхшаговисроков;</w:t>
      </w:r>
    </w:p>
    <w:p w:rsidR="00C76804" w:rsidRPr="00EC5D70" w:rsidRDefault="00C76804" w:rsidP="00EC5D70">
      <w:pPr>
        <w:pStyle w:val="a5"/>
        <w:widowControl w:val="0"/>
        <w:numPr>
          <w:ilvl w:val="0"/>
          <w:numId w:val="122"/>
        </w:numPr>
        <w:tabs>
          <w:tab w:val="left" w:pos="709"/>
        </w:tabs>
        <w:suppressAutoHyphens w:val="0"/>
        <w:autoSpaceDE w:val="0"/>
        <w:autoSpaceDN w:val="0"/>
        <w:ind w:left="0" w:firstLine="0"/>
        <w:rPr>
          <w:color w:val="000000" w:themeColor="text1"/>
        </w:rPr>
      </w:pPr>
      <w:r w:rsidRPr="00EC5D70">
        <w:rPr>
          <w:color w:val="000000" w:themeColor="text1"/>
        </w:rPr>
        <w:t>принимать цель совместной деятельности, коллективно</w:t>
      </w:r>
      <w:r w:rsidRPr="00EC5D70">
        <w:rPr>
          <w:color w:val="000000" w:themeColor="text1"/>
          <w:w w:val="95"/>
        </w:rPr>
        <w:t>строить действия по её достижению: распределять роли, договариваться, обсуждатьпроцессирезультат совместнойработы;</w:t>
      </w:r>
    </w:p>
    <w:p w:rsidR="00C76804" w:rsidRPr="00EC5D70" w:rsidRDefault="00C76804" w:rsidP="00EC5D70">
      <w:pPr>
        <w:pStyle w:val="a5"/>
        <w:widowControl w:val="0"/>
        <w:numPr>
          <w:ilvl w:val="0"/>
          <w:numId w:val="122"/>
        </w:numPr>
        <w:tabs>
          <w:tab w:val="left" w:pos="709"/>
        </w:tabs>
        <w:suppressAutoHyphens w:val="0"/>
        <w:autoSpaceDE w:val="0"/>
        <w:autoSpaceDN w:val="0"/>
        <w:ind w:left="0" w:firstLine="0"/>
        <w:rPr>
          <w:color w:val="000000" w:themeColor="text1"/>
        </w:rPr>
      </w:pPr>
      <w:r w:rsidRPr="00EC5D70">
        <w:rPr>
          <w:color w:val="000000" w:themeColor="text1"/>
          <w:spacing w:val="-1"/>
        </w:rPr>
        <w:t>проявлятьготовность</w:t>
      </w:r>
      <w:r w:rsidRPr="00EC5D70">
        <w:rPr>
          <w:color w:val="000000" w:themeColor="text1"/>
        </w:rPr>
        <w:t>руководить,выполнятьпоручения,</w:t>
      </w:r>
      <w:r w:rsidRPr="00EC5D70">
        <w:rPr>
          <w:color w:val="000000" w:themeColor="text1"/>
          <w:w w:val="95"/>
        </w:rPr>
        <w:t>подчиняться,самостоятельноразрешатьконфликты;</w:t>
      </w:r>
    </w:p>
    <w:p w:rsidR="00C76804" w:rsidRPr="00EC5D70" w:rsidRDefault="00C76804" w:rsidP="00EC5D70">
      <w:pPr>
        <w:pStyle w:val="a5"/>
        <w:widowControl w:val="0"/>
        <w:numPr>
          <w:ilvl w:val="0"/>
          <w:numId w:val="122"/>
        </w:numPr>
        <w:tabs>
          <w:tab w:val="left" w:pos="709"/>
        </w:tabs>
        <w:suppressAutoHyphens w:val="0"/>
        <w:autoSpaceDE w:val="0"/>
        <w:autoSpaceDN w:val="0"/>
        <w:ind w:left="0" w:firstLine="0"/>
        <w:rPr>
          <w:color w:val="000000" w:themeColor="text1"/>
        </w:rPr>
      </w:pPr>
      <w:r w:rsidRPr="00EC5D70">
        <w:rPr>
          <w:color w:val="000000" w:themeColor="text1"/>
          <w:w w:val="95"/>
        </w:rPr>
        <w:t>ответственновыполнятьсвоючастьработы;</w:t>
      </w:r>
    </w:p>
    <w:p w:rsidR="00C76804" w:rsidRPr="00EC5D70" w:rsidRDefault="00C76804" w:rsidP="00EC5D70">
      <w:pPr>
        <w:pStyle w:val="a5"/>
        <w:widowControl w:val="0"/>
        <w:numPr>
          <w:ilvl w:val="0"/>
          <w:numId w:val="122"/>
        </w:numPr>
        <w:tabs>
          <w:tab w:val="left" w:pos="709"/>
        </w:tabs>
        <w:suppressAutoHyphens w:val="0"/>
        <w:autoSpaceDE w:val="0"/>
        <w:autoSpaceDN w:val="0"/>
        <w:ind w:left="0" w:firstLine="0"/>
        <w:rPr>
          <w:color w:val="000000" w:themeColor="text1"/>
        </w:rPr>
      </w:pPr>
      <w:r w:rsidRPr="00EC5D70">
        <w:rPr>
          <w:color w:val="000000" w:themeColor="text1"/>
          <w:w w:val="95"/>
        </w:rPr>
        <w:t>оцениватьсвойвкладвобщийрезультат;</w:t>
      </w:r>
    </w:p>
    <w:p w:rsidR="00C76804" w:rsidRPr="00EC5D70" w:rsidRDefault="00C76804" w:rsidP="00EC5D70">
      <w:pPr>
        <w:pStyle w:val="a5"/>
        <w:widowControl w:val="0"/>
        <w:numPr>
          <w:ilvl w:val="0"/>
          <w:numId w:val="122"/>
        </w:numPr>
        <w:tabs>
          <w:tab w:val="left" w:pos="709"/>
        </w:tabs>
        <w:suppressAutoHyphens w:val="0"/>
        <w:autoSpaceDE w:val="0"/>
        <w:autoSpaceDN w:val="0"/>
        <w:ind w:left="0" w:firstLine="0"/>
        <w:rPr>
          <w:color w:val="000000" w:themeColor="text1"/>
        </w:rPr>
      </w:pPr>
      <w:r w:rsidRPr="00EC5D70">
        <w:rPr>
          <w:color w:val="000000" w:themeColor="text1"/>
        </w:rPr>
        <w:t>выполнять совместные проектные задания с опорой на</w:t>
      </w:r>
      <w:r w:rsidRPr="00EC5D70">
        <w:rPr>
          <w:color w:val="000000" w:themeColor="text1"/>
          <w:w w:val="95"/>
        </w:rPr>
        <w:t>предложенныеобразцы.</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r w:rsidRPr="00EC5D70">
        <w:rPr>
          <w:rFonts w:cs="Times New Roman"/>
          <w:b/>
          <w:color w:val="000000" w:themeColor="text1"/>
          <w:sz w:val="24"/>
          <w:szCs w:val="24"/>
        </w:rPr>
        <w:t>ПРЕДМЕТНЫЕ РЕЗУЛЬТАТЫ</w:t>
      </w:r>
    </w:p>
    <w:p w:rsidR="00C76804" w:rsidRPr="00EC5D70" w:rsidRDefault="00C76804" w:rsidP="00EC5D70">
      <w:pPr>
        <w:tabs>
          <w:tab w:val="left" w:pos="709"/>
        </w:tabs>
        <w:spacing w:line="240" w:lineRule="auto"/>
        <w:ind w:firstLine="0"/>
        <w:jc w:val="left"/>
        <w:rPr>
          <w:rFonts w:cs="Times New Roman"/>
          <w:color w:val="000000" w:themeColor="text1"/>
          <w:sz w:val="24"/>
          <w:szCs w:val="24"/>
        </w:rPr>
      </w:pPr>
      <w:r w:rsidRPr="00EC5D70">
        <w:rPr>
          <w:rFonts w:cs="Times New Roman"/>
          <w:color w:val="000000" w:themeColor="text1"/>
          <w:sz w:val="24"/>
          <w:szCs w:val="24"/>
        </w:rPr>
        <w:t>1 КЛАСС</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Кконцуобученияв</w:t>
      </w:r>
      <w:r w:rsidRPr="00EC5D70">
        <w:rPr>
          <w:rFonts w:cs="Times New Roman"/>
          <w:b/>
          <w:color w:val="000000" w:themeColor="text1"/>
          <w:w w:val="95"/>
          <w:sz w:val="24"/>
          <w:szCs w:val="24"/>
        </w:rPr>
        <w:t>первомклассе</w:t>
      </w:r>
      <w:r w:rsidRPr="00EC5D70">
        <w:rPr>
          <w:rFonts w:cs="Times New Roman"/>
          <w:color w:val="000000" w:themeColor="text1"/>
          <w:w w:val="95"/>
          <w:sz w:val="24"/>
          <w:szCs w:val="24"/>
        </w:rPr>
        <w:t>обучающийсянаучится:</w:t>
      </w:r>
    </w:p>
    <w:p w:rsidR="00C76804" w:rsidRPr="00EC5D70" w:rsidRDefault="00C76804" w:rsidP="00EC5D70">
      <w:pPr>
        <w:pStyle w:val="a5"/>
        <w:widowControl w:val="0"/>
        <w:numPr>
          <w:ilvl w:val="1"/>
          <w:numId w:val="69"/>
        </w:numPr>
        <w:tabs>
          <w:tab w:val="left" w:pos="709"/>
        </w:tabs>
        <w:suppressAutoHyphens w:val="0"/>
        <w:autoSpaceDE w:val="0"/>
        <w:autoSpaceDN w:val="0"/>
        <w:ind w:left="0" w:firstLine="0"/>
        <w:rPr>
          <w:color w:val="000000" w:themeColor="text1"/>
        </w:rPr>
      </w:pPr>
      <w:r w:rsidRPr="00EC5D70">
        <w:rPr>
          <w:color w:val="000000" w:themeColor="text1"/>
          <w:w w:val="95"/>
        </w:rPr>
        <w:t>различатьсловоипредложение;вычленятьсловаизпред</w:t>
      </w:r>
      <w:r w:rsidRPr="00EC5D70">
        <w:rPr>
          <w:color w:val="000000" w:themeColor="text1"/>
        </w:rPr>
        <w:t>ложений;</w:t>
      </w:r>
    </w:p>
    <w:p w:rsidR="00C76804" w:rsidRPr="00EC5D70" w:rsidRDefault="00C76804" w:rsidP="00EC5D70">
      <w:pPr>
        <w:pStyle w:val="a5"/>
        <w:widowControl w:val="0"/>
        <w:numPr>
          <w:ilvl w:val="1"/>
          <w:numId w:val="69"/>
        </w:numPr>
        <w:tabs>
          <w:tab w:val="left" w:pos="709"/>
        </w:tabs>
        <w:suppressAutoHyphens w:val="0"/>
        <w:autoSpaceDE w:val="0"/>
        <w:autoSpaceDN w:val="0"/>
        <w:ind w:left="0" w:firstLine="0"/>
        <w:rPr>
          <w:color w:val="000000" w:themeColor="text1"/>
        </w:rPr>
      </w:pPr>
      <w:r w:rsidRPr="00EC5D70">
        <w:rPr>
          <w:color w:val="000000" w:themeColor="text1"/>
          <w:spacing w:val="-1"/>
        </w:rPr>
        <w:t>вычленять</w:t>
      </w:r>
      <w:r w:rsidRPr="00EC5D70">
        <w:rPr>
          <w:color w:val="000000" w:themeColor="text1"/>
        </w:rPr>
        <w:t>звукиизслова;</w:t>
      </w:r>
    </w:p>
    <w:p w:rsidR="00C76804" w:rsidRPr="00EC5D70" w:rsidRDefault="00C76804" w:rsidP="00EC5D70">
      <w:pPr>
        <w:pStyle w:val="a5"/>
        <w:widowControl w:val="0"/>
        <w:numPr>
          <w:ilvl w:val="1"/>
          <w:numId w:val="69"/>
        </w:numPr>
        <w:tabs>
          <w:tab w:val="left" w:pos="709"/>
        </w:tabs>
        <w:suppressAutoHyphens w:val="0"/>
        <w:autoSpaceDE w:val="0"/>
        <w:autoSpaceDN w:val="0"/>
        <w:ind w:left="0" w:firstLine="0"/>
        <w:rPr>
          <w:color w:val="000000" w:themeColor="text1"/>
        </w:rPr>
      </w:pPr>
      <w:r w:rsidRPr="00EC5D70">
        <w:rPr>
          <w:color w:val="000000" w:themeColor="text1"/>
        </w:rPr>
        <w:t>различатьгласныеисогласныезвуки(втомчислеразличатьвсловесогласныйзвук[й’]игласныйзвук[и]);</w:t>
      </w:r>
    </w:p>
    <w:p w:rsidR="00C76804" w:rsidRPr="00EC5D70" w:rsidRDefault="00C76804" w:rsidP="00EC5D70">
      <w:pPr>
        <w:pStyle w:val="a5"/>
        <w:widowControl w:val="0"/>
        <w:numPr>
          <w:ilvl w:val="1"/>
          <w:numId w:val="69"/>
        </w:numPr>
        <w:tabs>
          <w:tab w:val="left" w:pos="709"/>
        </w:tabs>
        <w:suppressAutoHyphens w:val="0"/>
        <w:autoSpaceDE w:val="0"/>
        <w:autoSpaceDN w:val="0"/>
        <w:ind w:left="0" w:firstLine="0"/>
        <w:rPr>
          <w:color w:val="000000" w:themeColor="text1"/>
        </w:rPr>
      </w:pPr>
      <w:r w:rsidRPr="00EC5D70">
        <w:rPr>
          <w:color w:val="000000" w:themeColor="text1"/>
          <w:w w:val="95"/>
        </w:rPr>
        <w:t>различатьударныеибезударныегласныезвуки;</w:t>
      </w:r>
    </w:p>
    <w:p w:rsidR="00C76804" w:rsidRPr="00EC5D70" w:rsidRDefault="00C76804" w:rsidP="00EC5D70">
      <w:pPr>
        <w:pStyle w:val="a5"/>
        <w:widowControl w:val="0"/>
        <w:numPr>
          <w:ilvl w:val="1"/>
          <w:numId w:val="69"/>
        </w:numPr>
        <w:tabs>
          <w:tab w:val="left" w:pos="709"/>
        </w:tabs>
        <w:suppressAutoHyphens w:val="0"/>
        <w:autoSpaceDE w:val="0"/>
        <w:autoSpaceDN w:val="0"/>
        <w:ind w:left="0" w:firstLine="0"/>
        <w:rPr>
          <w:color w:val="000000" w:themeColor="text1"/>
        </w:rPr>
      </w:pPr>
      <w:r w:rsidRPr="00EC5D70">
        <w:rPr>
          <w:color w:val="000000" w:themeColor="text1"/>
        </w:rPr>
        <w:t>различатьсогласныезвуки:мягкиеитвёрдые,звонкиеиглухие(внесловаивслове);</w:t>
      </w:r>
    </w:p>
    <w:p w:rsidR="00C76804" w:rsidRPr="00EC5D70" w:rsidRDefault="00C76804" w:rsidP="00EC5D70">
      <w:pPr>
        <w:pStyle w:val="a5"/>
        <w:widowControl w:val="0"/>
        <w:numPr>
          <w:ilvl w:val="1"/>
          <w:numId w:val="69"/>
        </w:numPr>
        <w:tabs>
          <w:tab w:val="left" w:pos="709"/>
        </w:tabs>
        <w:suppressAutoHyphens w:val="0"/>
        <w:autoSpaceDE w:val="0"/>
        <w:autoSpaceDN w:val="0"/>
        <w:ind w:left="0" w:firstLine="0"/>
        <w:rPr>
          <w:color w:val="000000" w:themeColor="text1"/>
        </w:rPr>
      </w:pPr>
      <w:r w:rsidRPr="00EC5D70">
        <w:rPr>
          <w:color w:val="000000" w:themeColor="text1"/>
          <w:spacing w:val="-1"/>
          <w:w w:val="105"/>
        </w:rPr>
        <w:lastRenderedPageBreak/>
        <w:t>различать</w:t>
      </w:r>
      <w:r w:rsidRPr="00EC5D70">
        <w:rPr>
          <w:color w:val="000000" w:themeColor="text1"/>
          <w:w w:val="105"/>
        </w:rPr>
        <w:t>понятия«звук»и«буква»;</w:t>
      </w:r>
    </w:p>
    <w:p w:rsidR="00C76804" w:rsidRPr="00EC5D70" w:rsidRDefault="00C76804" w:rsidP="00EC5D70">
      <w:pPr>
        <w:pStyle w:val="a5"/>
        <w:widowControl w:val="0"/>
        <w:numPr>
          <w:ilvl w:val="1"/>
          <w:numId w:val="69"/>
        </w:numPr>
        <w:tabs>
          <w:tab w:val="left" w:pos="709"/>
        </w:tabs>
        <w:suppressAutoHyphens w:val="0"/>
        <w:autoSpaceDE w:val="0"/>
        <w:autoSpaceDN w:val="0"/>
        <w:ind w:left="0" w:firstLine="0"/>
        <w:rPr>
          <w:color w:val="000000" w:themeColor="text1"/>
        </w:rPr>
      </w:pPr>
      <w:r w:rsidRPr="00EC5D70">
        <w:rPr>
          <w:color w:val="000000" w:themeColor="text1"/>
        </w:rPr>
        <w:t>определять количество слогов в слове; делить слова наслоги (простые случаи: слова без стечения согласных); определятьвсловеударныйслог;</w:t>
      </w:r>
    </w:p>
    <w:p w:rsidR="00C76804" w:rsidRPr="00EC5D70" w:rsidRDefault="00C76804" w:rsidP="00EC5D70">
      <w:pPr>
        <w:pStyle w:val="a5"/>
        <w:widowControl w:val="0"/>
        <w:numPr>
          <w:ilvl w:val="1"/>
          <w:numId w:val="69"/>
        </w:numPr>
        <w:tabs>
          <w:tab w:val="left" w:pos="709"/>
        </w:tabs>
        <w:suppressAutoHyphens w:val="0"/>
        <w:autoSpaceDE w:val="0"/>
        <w:autoSpaceDN w:val="0"/>
        <w:ind w:left="0" w:firstLine="0"/>
        <w:rPr>
          <w:color w:val="000000" w:themeColor="text1"/>
        </w:rPr>
      </w:pPr>
      <w:r w:rsidRPr="00EC5D70">
        <w:rPr>
          <w:color w:val="000000" w:themeColor="text1"/>
          <w:w w:val="95"/>
        </w:rPr>
        <w:t xml:space="preserve">обозначатьнаписьмемягкостьсогласныхзвуковбуквами </w:t>
      </w:r>
      <w:r w:rsidRPr="00EC5D70">
        <w:rPr>
          <w:b/>
          <w:i/>
          <w:color w:val="000000" w:themeColor="text1"/>
        </w:rPr>
        <w:t>е</w:t>
      </w:r>
      <w:r w:rsidRPr="00EC5D70">
        <w:rPr>
          <w:color w:val="000000" w:themeColor="text1"/>
        </w:rPr>
        <w:t>,</w:t>
      </w:r>
      <w:r w:rsidRPr="00EC5D70">
        <w:rPr>
          <w:b/>
          <w:i/>
          <w:color w:val="000000" w:themeColor="text1"/>
        </w:rPr>
        <w:t>ё</w:t>
      </w:r>
      <w:r w:rsidRPr="00EC5D70">
        <w:rPr>
          <w:color w:val="000000" w:themeColor="text1"/>
        </w:rPr>
        <w:t>,</w:t>
      </w:r>
      <w:r w:rsidRPr="00EC5D70">
        <w:rPr>
          <w:b/>
          <w:i/>
          <w:color w:val="000000" w:themeColor="text1"/>
        </w:rPr>
        <w:t>ю</w:t>
      </w:r>
      <w:r w:rsidRPr="00EC5D70">
        <w:rPr>
          <w:color w:val="000000" w:themeColor="text1"/>
        </w:rPr>
        <w:t>,</w:t>
      </w:r>
      <w:r w:rsidRPr="00EC5D70">
        <w:rPr>
          <w:b/>
          <w:i/>
          <w:color w:val="000000" w:themeColor="text1"/>
        </w:rPr>
        <w:t>я</w:t>
      </w:r>
      <w:r w:rsidRPr="00EC5D70">
        <w:rPr>
          <w:color w:val="000000" w:themeColor="text1"/>
        </w:rPr>
        <w:t>ибуквой</w:t>
      </w:r>
      <w:r w:rsidRPr="00EC5D70">
        <w:rPr>
          <w:b/>
          <w:i/>
          <w:color w:val="000000" w:themeColor="text1"/>
        </w:rPr>
        <w:t>ь</w:t>
      </w:r>
      <w:r w:rsidRPr="00EC5D70">
        <w:rPr>
          <w:color w:val="000000" w:themeColor="text1"/>
        </w:rPr>
        <w:t>вконцеслова;</w:t>
      </w:r>
    </w:p>
    <w:p w:rsidR="00C76804" w:rsidRPr="00EC5D70" w:rsidRDefault="00C76804" w:rsidP="00EC5D70">
      <w:pPr>
        <w:pStyle w:val="a5"/>
        <w:widowControl w:val="0"/>
        <w:numPr>
          <w:ilvl w:val="1"/>
          <w:numId w:val="69"/>
        </w:numPr>
        <w:tabs>
          <w:tab w:val="left" w:pos="709"/>
        </w:tabs>
        <w:suppressAutoHyphens w:val="0"/>
        <w:autoSpaceDE w:val="0"/>
        <w:autoSpaceDN w:val="0"/>
        <w:ind w:left="0" w:firstLine="0"/>
        <w:rPr>
          <w:color w:val="000000" w:themeColor="text1"/>
        </w:rPr>
      </w:pPr>
      <w:r w:rsidRPr="00EC5D70">
        <w:rPr>
          <w:color w:val="000000" w:themeColor="text1"/>
        </w:rPr>
        <w:t>правильноназыватьбуквырусскогоалфавита;использовать знание последовательности букв русского алфавита для</w:t>
      </w:r>
      <w:r w:rsidRPr="00EC5D70">
        <w:rPr>
          <w:color w:val="000000" w:themeColor="text1"/>
          <w:w w:val="95"/>
        </w:rPr>
        <w:t>упорядочениянебольшогоспискаслов;</w:t>
      </w:r>
    </w:p>
    <w:p w:rsidR="00C76804" w:rsidRPr="00EC5D70" w:rsidRDefault="00C76804" w:rsidP="00EC5D70">
      <w:pPr>
        <w:pStyle w:val="a5"/>
        <w:widowControl w:val="0"/>
        <w:numPr>
          <w:ilvl w:val="1"/>
          <w:numId w:val="69"/>
        </w:numPr>
        <w:tabs>
          <w:tab w:val="left" w:pos="709"/>
        </w:tabs>
        <w:suppressAutoHyphens w:val="0"/>
        <w:autoSpaceDE w:val="0"/>
        <w:autoSpaceDN w:val="0"/>
        <w:ind w:left="0" w:firstLine="0"/>
        <w:rPr>
          <w:color w:val="000000" w:themeColor="text1"/>
        </w:rPr>
      </w:pPr>
      <w:r w:rsidRPr="00EC5D70">
        <w:rPr>
          <w:color w:val="000000" w:themeColor="text1"/>
        </w:rPr>
        <w:t>писать аккуратным разборчивым почерком без искаже</w:t>
      </w:r>
      <w:r w:rsidRPr="00EC5D70">
        <w:rPr>
          <w:color w:val="000000" w:themeColor="text1"/>
          <w:w w:val="95"/>
        </w:rPr>
        <w:t>нийпрописныеистрочныебуквы,соединениябукв,слова;</w:t>
      </w:r>
    </w:p>
    <w:p w:rsidR="00C76804" w:rsidRPr="00EC5D70" w:rsidRDefault="00C76804" w:rsidP="00EC5D70">
      <w:pPr>
        <w:pStyle w:val="a5"/>
        <w:widowControl w:val="0"/>
        <w:numPr>
          <w:ilvl w:val="1"/>
          <w:numId w:val="69"/>
        </w:numPr>
        <w:tabs>
          <w:tab w:val="left" w:pos="709"/>
        </w:tabs>
        <w:suppressAutoHyphens w:val="0"/>
        <w:autoSpaceDE w:val="0"/>
        <w:autoSpaceDN w:val="0"/>
        <w:ind w:left="0" w:firstLine="0"/>
        <w:rPr>
          <w:color w:val="000000" w:themeColor="text1"/>
        </w:rPr>
      </w:pPr>
      <w:r w:rsidRPr="00EC5D70">
        <w:rPr>
          <w:color w:val="000000" w:themeColor="text1"/>
          <w:w w:val="95"/>
        </w:rPr>
        <w:t>применять изученные правила правописания: раздельноенаписаниесловвпредложении;знакипрепинаниявконцепред</w:t>
      </w:r>
      <w:r w:rsidRPr="00EC5D70">
        <w:rPr>
          <w:color w:val="000000" w:themeColor="text1"/>
        </w:rPr>
        <w:t>ложения: точка, вопросительный и восклицательный знаки;прописная буква в начале предложения и в именах собственных(имена,фамилии,кличкиживотных);переноссловпослогам (простые случаи: слова из слогов типа «согласный + гласный»);гласныепослешипящихвсочетаниях</w:t>
      </w:r>
      <w:r w:rsidRPr="00EC5D70">
        <w:rPr>
          <w:b/>
          <w:i/>
          <w:color w:val="000000" w:themeColor="text1"/>
        </w:rPr>
        <w:t>жи</w:t>
      </w:r>
      <w:r w:rsidRPr="00EC5D70">
        <w:rPr>
          <w:color w:val="000000" w:themeColor="text1"/>
        </w:rPr>
        <w:t>,</w:t>
      </w:r>
      <w:r w:rsidRPr="00EC5D70">
        <w:rPr>
          <w:b/>
          <w:i/>
          <w:color w:val="000000" w:themeColor="text1"/>
        </w:rPr>
        <w:t>ши</w:t>
      </w:r>
      <w:r w:rsidRPr="00EC5D70">
        <w:rPr>
          <w:color w:val="000000" w:themeColor="text1"/>
        </w:rPr>
        <w:t xml:space="preserve">(вположении под ударением), </w:t>
      </w:r>
      <w:r w:rsidRPr="00EC5D70">
        <w:rPr>
          <w:b/>
          <w:i/>
          <w:color w:val="000000" w:themeColor="text1"/>
        </w:rPr>
        <w:t>ча</w:t>
      </w:r>
      <w:r w:rsidRPr="00EC5D70">
        <w:rPr>
          <w:color w:val="000000" w:themeColor="text1"/>
        </w:rPr>
        <w:t xml:space="preserve">, </w:t>
      </w:r>
      <w:r w:rsidRPr="00EC5D70">
        <w:rPr>
          <w:b/>
          <w:i/>
          <w:color w:val="000000" w:themeColor="text1"/>
        </w:rPr>
        <w:t>ща</w:t>
      </w:r>
      <w:r w:rsidRPr="00EC5D70">
        <w:rPr>
          <w:color w:val="000000" w:themeColor="text1"/>
        </w:rPr>
        <w:t xml:space="preserve">, </w:t>
      </w:r>
      <w:r w:rsidRPr="00EC5D70">
        <w:rPr>
          <w:b/>
          <w:i/>
          <w:color w:val="000000" w:themeColor="text1"/>
        </w:rPr>
        <w:t>чу</w:t>
      </w:r>
      <w:r w:rsidRPr="00EC5D70">
        <w:rPr>
          <w:color w:val="000000" w:themeColor="text1"/>
        </w:rPr>
        <w:t xml:space="preserve">, </w:t>
      </w:r>
      <w:r w:rsidRPr="00EC5D70">
        <w:rPr>
          <w:b/>
          <w:i/>
          <w:color w:val="000000" w:themeColor="text1"/>
        </w:rPr>
        <w:t>щу</w:t>
      </w:r>
      <w:r w:rsidRPr="00EC5D70">
        <w:rPr>
          <w:color w:val="000000" w:themeColor="text1"/>
        </w:rPr>
        <w:t>; непроверяемые гласные и</w:t>
      </w:r>
      <w:r w:rsidRPr="00EC5D70">
        <w:rPr>
          <w:color w:val="000000" w:themeColor="text1"/>
          <w:w w:val="95"/>
        </w:rPr>
        <w:t>согласные(переченьсловворфографическомсловареучебника);</w:t>
      </w:r>
    </w:p>
    <w:p w:rsidR="00C76804" w:rsidRPr="00EC5D70" w:rsidRDefault="00C76804" w:rsidP="00EC5D70">
      <w:pPr>
        <w:pStyle w:val="a5"/>
        <w:widowControl w:val="0"/>
        <w:numPr>
          <w:ilvl w:val="1"/>
          <w:numId w:val="69"/>
        </w:numPr>
        <w:tabs>
          <w:tab w:val="left" w:pos="709"/>
        </w:tabs>
        <w:suppressAutoHyphens w:val="0"/>
        <w:autoSpaceDE w:val="0"/>
        <w:autoSpaceDN w:val="0"/>
        <w:ind w:left="0" w:firstLine="0"/>
        <w:rPr>
          <w:color w:val="000000" w:themeColor="text1"/>
        </w:rPr>
      </w:pPr>
      <w:r w:rsidRPr="00EC5D70">
        <w:rPr>
          <w:color w:val="000000" w:themeColor="text1"/>
        </w:rPr>
        <w:t>правильно списывать (без пропусков и искажений букв)</w:t>
      </w:r>
      <w:r w:rsidRPr="00EC5D70">
        <w:rPr>
          <w:color w:val="000000" w:themeColor="text1"/>
          <w:w w:val="95"/>
        </w:rPr>
        <w:t>словаипредложения,текстыобъёмомнеболее25слов;</w:t>
      </w:r>
    </w:p>
    <w:p w:rsidR="00C76804" w:rsidRPr="00EC5D70" w:rsidRDefault="00C76804" w:rsidP="00EC5D70">
      <w:pPr>
        <w:pStyle w:val="a5"/>
        <w:widowControl w:val="0"/>
        <w:numPr>
          <w:ilvl w:val="1"/>
          <w:numId w:val="69"/>
        </w:numPr>
        <w:tabs>
          <w:tab w:val="left" w:pos="709"/>
        </w:tabs>
        <w:suppressAutoHyphens w:val="0"/>
        <w:autoSpaceDE w:val="0"/>
        <w:autoSpaceDN w:val="0"/>
        <w:ind w:left="0" w:firstLine="0"/>
        <w:rPr>
          <w:color w:val="000000" w:themeColor="text1"/>
        </w:rPr>
      </w:pPr>
      <w:r w:rsidRPr="00EC5D70">
        <w:rPr>
          <w:color w:val="000000" w:themeColor="text1"/>
        </w:rPr>
        <w:t>писать под диктовку (без пропусков и искажений букв)слова,предложенияиз3—5слов,текстыобъёмомнеболее</w:t>
      </w:r>
      <w:r w:rsidRPr="00EC5D70">
        <w:rPr>
          <w:color w:val="000000" w:themeColor="text1"/>
          <w:w w:val="95"/>
        </w:rPr>
        <w:t>20слов,правописаниекоторыхнерасходитсяспроизношением;</w:t>
      </w:r>
    </w:p>
    <w:p w:rsidR="00C76804" w:rsidRPr="00EC5D70" w:rsidRDefault="00C76804" w:rsidP="00EC5D70">
      <w:pPr>
        <w:pStyle w:val="a5"/>
        <w:widowControl w:val="0"/>
        <w:numPr>
          <w:ilvl w:val="1"/>
          <w:numId w:val="69"/>
        </w:numPr>
        <w:tabs>
          <w:tab w:val="left" w:pos="709"/>
        </w:tabs>
        <w:suppressAutoHyphens w:val="0"/>
        <w:autoSpaceDE w:val="0"/>
        <w:autoSpaceDN w:val="0"/>
        <w:ind w:left="0" w:firstLine="0"/>
        <w:rPr>
          <w:color w:val="000000" w:themeColor="text1"/>
        </w:rPr>
      </w:pPr>
      <w:r w:rsidRPr="00EC5D70">
        <w:rPr>
          <w:color w:val="000000" w:themeColor="text1"/>
        </w:rPr>
        <w:t>находить и исправлять ошибки на изученные правила,описки;</w:t>
      </w:r>
    </w:p>
    <w:p w:rsidR="00C76804" w:rsidRPr="00EC5D70" w:rsidRDefault="00C76804" w:rsidP="00EC5D70">
      <w:pPr>
        <w:pStyle w:val="a5"/>
        <w:widowControl w:val="0"/>
        <w:numPr>
          <w:ilvl w:val="1"/>
          <w:numId w:val="69"/>
        </w:numPr>
        <w:tabs>
          <w:tab w:val="left" w:pos="709"/>
        </w:tabs>
        <w:suppressAutoHyphens w:val="0"/>
        <w:autoSpaceDE w:val="0"/>
        <w:autoSpaceDN w:val="0"/>
        <w:ind w:left="0" w:firstLine="0"/>
        <w:rPr>
          <w:color w:val="000000" w:themeColor="text1"/>
        </w:rPr>
      </w:pPr>
      <w:r w:rsidRPr="00EC5D70">
        <w:rPr>
          <w:color w:val="000000" w:themeColor="text1"/>
          <w:w w:val="95"/>
        </w:rPr>
        <w:t>пониматьпрослушанныйтекст;</w:t>
      </w:r>
    </w:p>
    <w:p w:rsidR="00C76804" w:rsidRPr="00EC5D70" w:rsidRDefault="00C76804" w:rsidP="00EC5D70">
      <w:pPr>
        <w:pStyle w:val="a5"/>
        <w:widowControl w:val="0"/>
        <w:numPr>
          <w:ilvl w:val="1"/>
          <w:numId w:val="69"/>
        </w:numPr>
        <w:tabs>
          <w:tab w:val="left" w:pos="709"/>
        </w:tabs>
        <w:suppressAutoHyphens w:val="0"/>
        <w:autoSpaceDE w:val="0"/>
        <w:autoSpaceDN w:val="0"/>
        <w:ind w:left="0" w:firstLine="0"/>
        <w:rPr>
          <w:color w:val="000000" w:themeColor="text1"/>
        </w:rPr>
      </w:pPr>
      <w:r w:rsidRPr="00EC5D70">
        <w:rPr>
          <w:color w:val="000000" w:themeColor="text1"/>
        </w:rPr>
        <w:t>читатьвслухипросебя(спониманием)короткиетексты</w:t>
      </w:r>
      <w:r w:rsidRPr="00EC5D70">
        <w:rPr>
          <w:color w:val="000000" w:themeColor="text1"/>
          <w:w w:val="95"/>
        </w:rPr>
        <w:t>ссоблюдениеминтонацииипаузвсоответствиисознакамипрепинаниявконцепредложения;</w:t>
      </w:r>
    </w:p>
    <w:p w:rsidR="00C76804" w:rsidRPr="00EC5D70" w:rsidRDefault="00C76804" w:rsidP="00EC5D70">
      <w:pPr>
        <w:pStyle w:val="a5"/>
        <w:widowControl w:val="0"/>
        <w:numPr>
          <w:ilvl w:val="1"/>
          <w:numId w:val="69"/>
        </w:numPr>
        <w:tabs>
          <w:tab w:val="left" w:pos="709"/>
        </w:tabs>
        <w:suppressAutoHyphens w:val="0"/>
        <w:autoSpaceDE w:val="0"/>
        <w:autoSpaceDN w:val="0"/>
        <w:ind w:left="0" w:firstLine="0"/>
        <w:rPr>
          <w:color w:val="000000" w:themeColor="text1"/>
        </w:rPr>
      </w:pPr>
      <w:r w:rsidRPr="00EC5D70">
        <w:rPr>
          <w:color w:val="000000" w:themeColor="text1"/>
        </w:rPr>
        <w:t>находитьвтекстеслова,значениекоторыхтребуетуточнения;</w:t>
      </w:r>
    </w:p>
    <w:p w:rsidR="00C76804" w:rsidRPr="00EC5D70" w:rsidRDefault="00C76804" w:rsidP="00EC5D70">
      <w:pPr>
        <w:pStyle w:val="a5"/>
        <w:widowControl w:val="0"/>
        <w:numPr>
          <w:ilvl w:val="1"/>
          <w:numId w:val="69"/>
        </w:numPr>
        <w:tabs>
          <w:tab w:val="left" w:pos="709"/>
        </w:tabs>
        <w:suppressAutoHyphens w:val="0"/>
        <w:autoSpaceDE w:val="0"/>
        <w:autoSpaceDN w:val="0"/>
        <w:ind w:left="0" w:firstLine="0"/>
        <w:rPr>
          <w:color w:val="000000" w:themeColor="text1"/>
        </w:rPr>
      </w:pPr>
      <w:r w:rsidRPr="00EC5D70">
        <w:rPr>
          <w:color w:val="000000" w:themeColor="text1"/>
          <w:w w:val="95"/>
        </w:rPr>
        <w:t>составлятьпредложениеизнабораформслов;</w:t>
      </w:r>
    </w:p>
    <w:p w:rsidR="00C76804" w:rsidRPr="00EC5D70" w:rsidRDefault="00C76804" w:rsidP="00EC5D70">
      <w:pPr>
        <w:pStyle w:val="a5"/>
        <w:widowControl w:val="0"/>
        <w:numPr>
          <w:ilvl w:val="1"/>
          <w:numId w:val="69"/>
        </w:numPr>
        <w:tabs>
          <w:tab w:val="left" w:pos="709"/>
        </w:tabs>
        <w:suppressAutoHyphens w:val="0"/>
        <w:autoSpaceDE w:val="0"/>
        <w:autoSpaceDN w:val="0"/>
        <w:ind w:left="0" w:firstLine="0"/>
        <w:rPr>
          <w:color w:val="000000" w:themeColor="text1"/>
        </w:rPr>
      </w:pPr>
      <w:r w:rsidRPr="00EC5D70">
        <w:rPr>
          <w:color w:val="000000" w:themeColor="text1"/>
        </w:rPr>
        <w:t>устно составлять текст из 3—5 предложений по сюжет</w:t>
      </w:r>
      <w:r w:rsidRPr="00EC5D70">
        <w:rPr>
          <w:color w:val="000000" w:themeColor="text1"/>
          <w:w w:val="95"/>
        </w:rPr>
        <w:t>нымкартинкаминаблюдениям;</w:t>
      </w:r>
    </w:p>
    <w:p w:rsidR="00C76804" w:rsidRPr="00EC5D70" w:rsidRDefault="00C76804" w:rsidP="00EC5D70">
      <w:pPr>
        <w:pStyle w:val="a5"/>
        <w:widowControl w:val="0"/>
        <w:numPr>
          <w:ilvl w:val="1"/>
          <w:numId w:val="69"/>
        </w:numPr>
        <w:tabs>
          <w:tab w:val="left" w:pos="709"/>
        </w:tabs>
        <w:suppressAutoHyphens w:val="0"/>
        <w:autoSpaceDE w:val="0"/>
        <w:autoSpaceDN w:val="0"/>
        <w:ind w:left="0" w:firstLine="0"/>
        <w:rPr>
          <w:color w:val="000000" w:themeColor="text1"/>
        </w:rPr>
      </w:pPr>
      <w:r w:rsidRPr="00EC5D70">
        <w:rPr>
          <w:color w:val="000000" w:themeColor="text1"/>
        </w:rPr>
        <w:t>использовать изученные понятия в процессе решенияучебныхзадач.</w:t>
      </w:r>
    </w:p>
    <w:p w:rsidR="00C76804" w:rsidRPr="00EC5D70" w:rsidRDefault="00C76804" w:rsidP="00EC5D70">
      <w:pPr>
        <w:tabs>
          <w:tab w:val="left" w:pos="709"/>
        </w:tabs>
        <w:spacing w:line="240" w:lineRule="auto"/>
        <w:ind w:firstLine="0"/>
        <w:jc w:val="left"/>
        <w:rPr>
          <w:rFonts w:cs="Times New Roman"/>
          <w:color w:val="000000" w:themeColor="text1"/>
          <w:sz w:val="24"/>
          <w:szCs w:val="24"/>
        </w:rPr>
      </w:pPr>
      <w:r w:rsidRPr="00EC5D70">
        <w:rPr>
          <w:rFonts w:cs="Times New Roman"/>
          <w:color w:val="000000" w:themeColor="text1"/>
          <w:sz w:val="24"/>
          <w:szCs w:val="24"/>
        </w:rPr>
        <w:t>2 КЛАСС</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К концуобучения во</w:t>
      </w:r>
      <w:r w:rsidRPr="00EC5D70">
        <w:rPr>
          <w:rFonts w:cs="Times New Roman"/>
          <w:b/>
          <w:color w:val="000000" w:themeColor="text1"/>
          <w:w w:val="95"/>
          <w:sz w:val="24"/>
          <w:szCs w:val="24"/>
        </w:rPr>
        <w:t>второмклассе</w:t>
      </w:r>
      <w:r w:rsidRPr="00EC5D70">
        <w:rPr>
          <w:rFonts w:cs="Times New Roman"/>
          <w:color w:val="000000" w:themeColor="text1"/>
          <w:w w:val="95"/>
          <w:sz w:val="24"/>
          <w:szCs w:val="24"/>
        </w:rPr>
        <w:t>обучающийся научится:</w:t>
      </w:r>
    </w:p>
    <w:p w:rsidR="00C76804" w:rsidRPr="00EC5D70" w:rsidRDefault="00C76804" w:rsidP="00EC5D70">
      <w:pPr>
        <w:pStyle w:val="a5"/>
        <w:widowControl w:val="0"/>
        <w:numPr>
          <w:ilvl w:val="0"/>
          <w:numId w:val="123"/>
        </w:numPr>
        <w:tabs>
          <w:tab w:val="left" w:pos="709"/>
        </w:tabs>
        <w:suppressAutoHyphens w:val="0"/>
        <w:autoSpaceDE w:val="0"/>
        <w:autoSpaceDN w:val="0"/>
        <w:ind w:left="0" w:firstLine="0"/>
        <w:rPr>
          <w:color w:val="000000" w:themeColor="text1"/>
        </w:rPr>
      </w:pPr>
      <w:r w:rsidRPr="00EC5D70">
        <w:rPr>
          <w:color w:val="000000" w:themeColor="text1"/>
          <w:w w:val="95"/>
        </w:rPr>
        <w:t>осознаватьязыккакосновноесредствообщения;</w:t>
      </w:r>
    </w:p>
    <w:p w:rsidR="00C76804" w:rsidRPr="00EC5D70" w:rsidRDefault="00C76804" w:rsidP="00EC5D70">
      <w:pPr>
        <w:pStyle w:val="a5"/>
        <w:widowControl w:val="0"/>
        <w:numPr>
          <w:ilvl w:val="0"/>
          <w:numId w:val="123"/>
        </w:numPr>
        <w:tabs>
          <w:tab w:val="left" w:pos="709"/>
        </w:tabs>
        <w:suppressAutoHyphens w:val="0"/>
        <w:autoSpaceDE w:val="0"/>
        <w:autoSpaceDN w:val="0"/>
        <w:ind w:left="0" w:firstLine="0"/>
        <w:rPr>
          <w:color w:val="000000" w:themeColor="text1"/>
        </w:rPr>
      </w:pPr>
      <w:r w:rsidRPr="00EC5D70">
        <w:rPr>
          <w:color w:val="000000" w:themeColor="text1"/>
        </w:rPr>
        <w:t>характеризовать согласные звуки вне слова и в слове по</w:t>
      </w:r>
      <w:r w:rsidRPr="00EC5D70">
        <w:rPr>
          <w:color w:val="000000" w:themeColor="text1"/>
          <w:w w:val="95"/>
        </w:rPr>
        <w:t>заданным параметрам: согласный парный/непарный по твёрдости/мягкости; согласный парный/непарный по звонкости/глу</w:t>
      </w:r>
      <w:r w:rsidRPr="00EC5D70">
        <w:rPr>
          <w:color w:val="000000" w:themeColor="text1"/>
        </w:rPr>
        <w:t>хости;</w:t>
      </w:r>
    </w:p>
    <w:p w:rsidR="00C76804" w:rsidRPr="00EC5D70" w:rsidRDefault="00C76804" w:rsidP="00EC5D70">
      <w:pPr>
        <w:pStyle w:val="a5"/>
        <w:widowControl w:val="0"/>
        <w:numPr>
          <w:ilvl w:val="0"/>
          <w:numId w:val="123"/>
        </w:numPr>
        <w:tabs>
          <w:tab w:val="left" w:pos="709"/>
        </w:tabs>
        <w:suppressAutoHyphens w:val="0"/>
        <w:autoSpaceDE w:val="0"/>
        <w:autoSpaceDN w:val="0"/>
        <w:ind w:left="0" w:firstLine="0"/>
        <w:rPr>
          <w:color w:val="000000" w:themeColor="text1"/>
        </w:rPr>
      </w:pPr>
      <w:r w:rsidRPr="00EC5D70">
        <w:rPr>
          <w:color w:val="000000" w:themeColor="text1"/>
          <w:w w:val="95"/>
        </w:rPr>
        <w:t>определять количество слогов в слове (в том числе при сте</w:t>
      </w:r>
      <w:r w:rsidRPr="00EC5D70">
        <w:rPr>
          <w:color w:val="000000" w:themeColor="text1"/>
        </w:rPr>
        <w:t>чениисогласных);делитьсловонаслоги;</w:t>
      </w:r>
    </w:p>
    <w:p w:rsidR="00C76804" w:rsidRPr="00EC5D70" w:rsidRDefault="00C76804" w:rsidP="00EC5D70">
      <w:pPr>
        <w:pStyle w:val="a5"/>
        <w:widowControl w:val="0"/>
        <w:numPr>
          <w:ilvl w:val="0"/>
          <w:numId w:val="123"/>
        </w:numPr>
        <w:tabs>
          <w:tab w:val="left" w:pos="709"/>
        </w:tabs>
        <w:suppressAutoHyphens w:val="0"/>
        <w:autoSpaceDE w:val="0"/>
        <w:autoSpaceDN w:val="0"/>
        <w:ind w:left="0" w:firstLine="0"/>
        <w:rPr>
          <w:color w:val="000000" w:themeColor="text1"/>
        </w:rPr>
      </w:pPr>
      <w:r w:rsidRPr="00EC5D70">
        <w:rPr>
          <w:color w:val="000000" w:themeColor="text1"/>
          <w:w w:val="95"/>
        </w:rPr>
        <w:t>устанавливать соотношение звукового и буквенного соста</w:t>
      </w:r>
      <w:r w:rsidRPr="00EC5D70">
        <w:rPr>
          <w:color w:val="000000" w:themeColor="text1"/>
        </w:rPr>
        <w:t>ва,втомчислесучётомфункцийбукв</w:t>
      </w:r>
      <w:r w:rsidRPr="00EC5D70">
        <w:rPr>
          <w:b/>
          <w:i/>
          <w:color w:val="000000" w:themeColor="text1"/>
        </w:rPr>
        <w:t>е</w:t>
      </w:r>
      <w:r w:rsidRPr="00EC5D70">
        <w:rPr>
          <w:color w:val="000000" w:themeColor="text1"/>
        </w:rPr>
        <w:t>,</w:t>
      </w:r>
      <w:r w:rsidRPr="00EC5D70">
        <w:rPr>
          <w:b/>
          <w:i/>
          <w:color w:val="000000" w:themeColor="text1"/>
        </w:rPr>
        <w:t>ё</w:t>
      </w:r>
      <w:r w:rsidRPr="00EC5D70">
        <w:rPr>
          <w:color w:val="000000" w:themeColor="text1"/>
        </w:rPr>
        <w:t>,</w:t>
      </w:r>
      <w:r w:rsidRPr="00EC5D70">
        <w:rPr>
          <w:b/>
          <w:i/>
          <w:color w:val="000000" w:themeColor="text1"/>
        </w:rPr>
        <w:t>ю</w:t>
      </w:r>
      <w:r w:rsidRPr="00EC5D70">
        <w:rPr>
          <w:color w:val="000000" w:themeColor="text1"/>
        </w:rPr>
        <w:t>,</w:t>
      </w:r>
      <w:r w:rsidRPr="00EC5D70">
        <w:rPr>
          <w:b/>
          <w:i/>
          <w:color w:val="000000" w:themeColor="text1"/>
        </w:rPr>
        <w:t>я</w:t>
      </w:r>
      <w:r w:rsidRPr="00EC5D70">
        <w:rPr>
          <w:color w:val="000000" w:themeColor="text1"/>
        </w:rPr>
        <w:t>;</w:t>
      </w:r>
    </w:p>
    <w:p w:rsidR="00C76804" w:rsidRPr="00EC5D70" w:rsidRDefault="00C76804" w:rsidP="00EC5D70">
      <w:pPr>
        <w:pStyle w:val="a5"/>
        <w:widowControl w:val="0"/>
        <w:numPr>
          <w:ilvl w:val="0"/>
          <w:numId w:val="123"/>
        </w:numPr>
        <w:tabs>
          <w:tab w:val="left" w:pos="709"/>
        </w:tabs>
        <w:suppressAutoHyphens w:val="0"/>
        <w:autoSpaceDE w:val="0"/>
        <w:autoSpaceDN w:val="0"/>
        <w:ind w:left="0" w:firstLine="0"/>
        <w:rPr>
          <w:color w:val="000000" w:themeColor="text1"/>
        </w:rPr>
      </w:pPr>
      <w:r w:rsidRPr="00EC5D70">
        <w:rPr>
          <w:color w:val="000000" w:themeColor="text1"/>
        </w:rPr>
        <w:t>обозначатьнаписьмемягкостьсогласныхзвуковбуквой</w:t>
      </w:r>
      <w:r w:rsidRPr="00EC5D70">
        <w:rPr>
          <w:color w:val="000000" w:themeColor="text1"/>
          <w:w w:val="95"/>
        </w:rPr>
        <w:t>мягкийзнаквсерединеслова;</w:t>
      </w:r>
    </w:p>
    <w:p w:rsidR="00C76804" w:rsidRPr="00EC5D70" w:rsidRDefault="00C76804" w:rsidP="00EC5D70">
      <w:pPr>
        <w:pStyle w:val="a5"/>
        <w:widowControl w:val="0"/>
        <w:numPr>
          <w:ilvl w:val="0"/>
          <w:numId w:val="123"/>
        </w:numPr>
        <w:tabs>
          <w:tab w:val="left" w:pos="709"/>
        </w:tabs>
        <w:suppressAutoHyphens w:val="0"/>
        <w:autoSpaceDE w:val="0"/>
        <w:autoSpaceDN w:val="0"/>
        <w:ind w:left="0" w:firstLine="0"/>
        <w:rPr>
          <w:color w:val="000000" w:themeColor="text1"/>
        </w:rPr>
      </w:pPr>
      <w:r w:rsidRPr="00EC5D70">
        <w:rPr>
          <w:color w:val="000000" w:themeColor="text1"/>
          <w:w w:val="95"/>
        </w:rPr>
        <w:t>находитьоднокоренныеслова;</w:t>
      </w:r>
    </w:p>
    <w:p w:rsidR="00C76804" w:rsidRPr="00EC5D70" w:rsidRDefault="00C76804" w:rsidP="00EC5D70">
      <w:pPr>
        <w:pStyle w:val="a5"/>
        <w:widowControl w:val="0"/>
        <w:numPr>
          <w:ilvl w:val="0"/>
          <w:numId w:val="123"/>
        </w:numPr>
        <w:tabs>
          <w:tab w:val="left" w:pos="709"/>
        </w:tabs>
        <w:suppressAutoHyphens w:val="0"/>
        <w:autoSpaceDE w:val="0"/>
        <w:autoSpaceDN w:val="0"/>
        <w:ind w:left="0" w:firstLine="0"/>
        <w:rPr>
          <w:color w:val="000000" w:themeColor="text1"/>
        </w:rPr>
      </w:pPr>
      <w:r w:rsidRPr="00EC5D70">
        <w:rPr>
          <w:color w:val="000000" w:themeColor="text1"/>
          <w:w w:val="95"/>
        </w:rPr>
        <w:t>выделятьвсловекорень(простыеслучаи);</w:t>
      </w:r>
    </w:p>
    <w:p w:rsidR="00C76804" w:rsidRPr="00EC5D70" w:rsidRDefault="00C76804" w:rsidP="00EC5D70">
      <w:pPr>
        <w:pStyle w:val="a5"/>
        <w:widowControl w:val="0"/>
        <w:numPr>
          <w:ilvl w:val="0"/>
          <w:numId w:val="123"/>
        </w:numPr>
        <w:tabs>
          <w:tab w:val="left" w:pos="709"/>
        </w:tabs>
        <w:suppressAutoHyphens w:val="0"/>
        <w:autoSpaceDE w:val="0"/>
        <w:autoSpaceDN w:val="0"/>
        <w:ind w:left="0" w:firstLine="0"/>
        <w:rPr>
          <w:color w:val="000000" w:themeColor="text1"/>
        </w:rPr>
      </w:pPr>
      <w:r w:rsidRPr="00EC5D70">
        <w:rPr>
          <w:color w:val="000000" w:themeColor="text1"/>
          <w:w w:val="95"/>
        </w:rPr>
        <w:t>выделятьвсловеокончание;</w:t>
      </w:r>
    </w:p>
    <w:p w:rsidR="00C76804" w:rsidRPr="00EC5D70" w:rsidRDefault="00C76804" w:rsidP="00EC5D70">
      <w:pPr>
        <w:pStyle w:val="a5"/>
        <w:widowControl w:val="0"/>
        <w:numPr>
          <w:ilvl w:val="0"/>
          <w:numId w:val="123"/>
        </w:numPr>
        <w:tabs>
          <w:tab w:val="left" w:pos="709"/>
        </w:tabs>
        <w:suppressAutoHyphens w:val="0"/>
        <w:autoSpaceDE w:val="0"/>
        <w:autoSpaceDN w:val="0"/>
        <w:ind w:left="0" w:firstLine="0"/>
        <w:rPr>
          <w:color w:val="000000" w:themeColor="text1"/>
        </w:rPr>
      </w:pPr>
      <w:r w:rsidRPr="00EC5D70">
        <w:rPr>
          <w:color w:val="000000" w:themeColor="text1"/>
        </w:rPr>
        <w:t>выявлять в тексте случаи употребления многозначныхслов, понимать их значения и уточнять значение по учебным</w:t>
      </w:r>
      <w:r w:rsidRPr="00EC5D70">
        <w:rPr>
          <w:color w:val="000000" w:themeColor="text1"/>
          <w:w w:val="95"/>
        </w:rPr>
        <w:t>словарям; случаи употребления синонимов и антонимов (без называниятерминов);</w:t>
      </w:r>
    </w:p>
    <w:p w:rsidR="00C76804" w:rsidRPr="00EC5D70" w:rsidRDefault="00C76804" w:rsidP="00EC5D70">
      <w:pPr>
        <w:pStyle w:val="a5"/>
        <w:widowControl w:val="0"/>
        <w:numPr>
          <w:ilvl w:val="0"/>
          <w:numId w:val="123"/>
        </w:numPr>
        <w:tabs>
          <w:tab w:val="left" w:pos="709"/>
        </w:tabs>
        <w:suppressAutoHyphens w:val="0"/>
        <w:autoSpaceDE w:val="0"/>
        <w:autoSpaceDN w:val="0"/>
        <w:ind w:left="0" w:firstLine="0"/>
        <w:rPr>
          <w:color w:val="000000" w:themeColor="text1"/>
        </w:rPr>
      </w:pPr>
      <w:r w:rsidRPr="00EC5D70">
        <w:rPr>
          <w:color w:val="000000" w:themeColor="text1"/>
        </w:rPr>
        <w:t xml:space="preserve">распознаватьслова,отвечающиенавопросы«кто?», </w:t>
      </w:r>
      <w:r w:rsidRPr="00EC5D70">
        <w:rPr>
          <w:color w:val="000000" w:themeColor="text1"/>
          <w:w w:val="115"/>
        </w:rPr>
        <w:t>«что?»;</w:t>
      </w:r>
    </w:p>
    <w:p w:rsidR="00C76804" w:rsidRPr="00EC5D70" w:rsidRDefault="00C76804" w:rsidP="00EC5D70">
      <w:pPr>
        <w:pStyle w:val="a5"/>
        <w:widowControl w:val="0"/>
        <w:numPr>
          <w:ilvl w:val="0"/>
          <w:numId w:val="123"/>
        </w:numPr>
        <w:tabs>
          <w:tab w:val="left" w:pos="709"/>
        </w:tabs>
        <w:suppressAutoHyphens w:val="0"/>
        <w:autoSpaceDE w:val="0"/>
        <w:autoSpaceDN w:val="0"/>
        <w:ind w:left="0" w:firstLine="0"/>
        <w:rPr>
          <w:color w:val="000000" w:themeColor="text1"/>
        </w:rPr>
      </w:pPr>
      <w:r w:rsidRPr="00EC5D70">
        <w:rPr>
          <w:color w:val="000000" w:themeColor="text1"/>
        </w:rPr>
        <w:t>распознавать слова, отвечающие на вопросы «что делать?»,«чтосделать?»идр.;</w:t>
      </w:r>
    </w:p>
    <w:p w:rsidR="00C76804" w:rsidRPr="00EC5D70" w:rsidRDefault="00C76804" w:rsidP="00EC5D70">
      <w:pPr>
        <w:pStyle w:val="a5"/>
        <w:widowControl w:val="0"/>
        <w:numPr>
          <w:ilvl w:val="0"/>
          <w:numId w:val="123"/>
        </w:numPr>
        <w:tabs>
          <w:tab w:val="left" w:pos="709"/>
        </w:tabs>
        <w:suppressAutoHyphens w:val="0"/>
        <w:autoSpaceDE w:val="0"/>
        <w:autoSpaceDN w:val="0"/>
        <w:ind w:left="0" w:firstLine="0"/>
        <w:rPr>
          <w:color w:val="000000" w:themeColor="text1"/>
        </w:rPr>
      </w:pPr>
      <w:r w:rsidRPr="00EC5D70">
        <w:rPr>
          <w:color w:val="000000" w:themeColor="text1"/>
        </w:rPr>
        <w:t xml:space="preserve">распознаватьслова,отвечающиенавопросы«какой?», </w:t>
      </w:r>
      <w:r w:rsidRPr="00EC5D70">
        <w:rPr>
          <w:color w:val="000000" w:themeColor="text1"/>
          <w:w w:val="110"/>
        </w:rPr>
        <w:t>«какая?»,«какое?»,«какие?»;</w:t>
      </w:r>
    </w:p>
    <w:p w:rsidR="00C76804" w:rsidRPr="00EC5D70" w:rsidRDefault="00C76804" w:rsidP="00EC5D70">
      <w:pPr>
        <w:pStyle w:val="a5"/>
        <w:widowControl w:val="0"/>
        <w:numPr>
          <w:ilvl w:val="0"/>
          <w:numId w:val="123"/>
        </w:numPr>
        <w:tabs>
          <w:tab w:val="left" w:pos="709"/>
        </w:tabs>
        <w:suppressAutoHyphens w:val="0"/>
        <w:autoSpaceDE w:val="0"/>
        <w:autoSpaceDN w:val="0"/>
        <w:ind w:left="0" w:firstLine="0"/>
        <w:rPr>
          <w:color w:val="000000" w:themeColor="text1"/>
        </w:rPr>
      </w:pPr>
      <w:r w:rsidRPr="00EC5D70">
        <w:rPr>
          <w:color w:val="000000" w:themeColor="text1"/>
        </w:rPr>
        <w:t>определятьвидпредложенияпоцеливысказыванияипо</w:t>
      </w:r>
      <w:r w:rsidRPr="00EC5D70">
        <w:rPr>
          <w:color w:val="000000" w:themeColor="text1"/>
          <w:w w:val="95"/>
        </w:rPr>
        <w:t>эмоциональнойокраске;</w:t>
      </w:r>
    </w:p>
    <w:p w:rsidR="00C76804" w:rsidRPr="00EC5D70" w:rsidRDefault="00C76804" w:rsidP="00EC5D70">
      <w:pPr>
        <w:pStyle w:val="a5"/>
        <w:widowControl w:val="0"/>
        <w:numPr>
          <w:ilvl w:val="0"/>
          <w:numId w:val="123"/>
        </w:numPr>
        <w:tabs>
          <w:tab w:val="left" w:pos="709"/>
        </w:tabs>
        <w:suppressAutoHyphens w:val="0"/>
        <w:autoSpaceDE w:val="0"/>
        <w:autoSpaceDN w:val="0"/>
        <w:ind w:left="0" w:firstLine="0"/>
        <w:rPr>
          <w:color w:val="000000" w:themeColor="text1"/>
        </w:rPr>
      </w:pPr>
      <w:r w:rsidRPr="00EC5D70">
        <w:rPr>
          <w:color w:val="000000" w:themeColor="text1"/>
        </w:rPr>
        <w:t>находитьместоорфограммывсловеимеждусловамина</w:t>
      </w:r>
      <w:r w:rsidRPr="00EC5D70">
        <w:rPr>
          <w:color w:val="000000" w:themeColor="text1"/>
          <w:w w:val="95"/>
        </w:rPr>
        <w:t>изученныеправила;</w:t>
      </w:r>
    </w:p>
    <w:p w:rsidR="00C76804" w:rsidRPr="00EC5D70" w:rsidRDefault="00C76804" w:rsidP="00EC5D70">
      <w:pPr>
        <w:pStyle w:val="a5"/>
        <w:widowControl w:val="0"/>
        <w:numPr>
          <w:ilvl w:val="0"/>
          <w:numId w:val="123"/>
        </w:numPr>
        <w:tabs>
          <w:tab w:val="left" w:pos="709"/>
        </w:tabs>
        <w:suppressAutoHyphens w:val="0"/>
        <w:autoSpaceDE w:val="0"/>
        <w:autoSpaceDN w:val="0"/>
        <w:ind w:left="0" w:firstLine="0"/>
        <w:rPr>
          <w:color w:val="000000" w:themeColor="text1"/>
        </w:rPr>
      </w:pPr>
      <w:r w:rsidRPr="00EC5D70">
        <w:rPr>
          <w:color w:val="000000" w:themeColor="text1"/>
          <w:w w:val="95"/>
        </w:rPr>
        <w:t>применять изученные правила правописания, в том чис</w:t>
      </w:r>
      <w:r w:rsidRPr="00EC5D70">
        <w:rPr>
          <w:color w:val="000000" w:themeColor="text1"/>
        </w:rPr>
        <w:t xml:space="preserve">ле: сочетания </w:t>
      </w:r>
      <w:r w:rsidRPr="00EC5D70">
        <w:rPr>
          <w:b/>
          <w:i/>
          <w:color w:val="000000" w:themeColor="text1"/>
        </w:rPr>
        <w:t>чк</w:t>
      </w:r>
      <w:r w:rsidRPr="00EC5D70">
        <w:rPr>
          <w:color w:val="000000" w:themeColor="text1"/>
        </w:rPr>
        <w:t xml:space="preserve">, </w:t>
      </w:r>
      <w:r w:rsidRPr="00EC5D70">
        <w:rPr>
          <w:b/>
          <w:i/>
          <w:color w:val="000000" w:themeColor="text1"/>
        </w:rPr>
        <w:t>чн</w:t>
      </w:r>
      <w:r w:rsidRPr="00EC5D70">
        <w:rPr>
          <w:color w:val="000000" w:themeColor="text1"/>
        </w:rPr>
        <w:t xml:space="preserve">, </w:t>
      </w:r>
      <w:r w:rsidRPr="00EC5D70">
        <w:rPr>
          <w:b/>
          <w:i/>
          <w:color w:val="000000" w:themeColor="text1"/>
        </w:rPr>
        <w:t>чт</w:t>
      </w:r>
      <w:r w:rsidRPr="00EC5D70">
        <w:rPr>
          <w:color w:val="000000" w:themeColor="text1"/>
        </w:rPr>
        <w:t xml:space="preserve">; </w:t>
      </w:r>
      <w:r w:rsidRPr="00EC5D70">
        <w:rPr>
          <w:b/>
          <w:i/>
          <w:color w:val="000000" w:themeColor="text1"/>
        </w:rPr>
        <w:t>щн</w:t>
      </w:r>
      <w:r w:rsidRPr="00EC5D70">
        <w:rPr>
          <w:color w:val="000000" w:themeColor="text1"/>
        </w:rPr>
        <w:t xml:space="preserve">, </w:t>
      </w:r>
      <w:r w:rsidRPr="00EC5D70">
        <w:rPr>
          <w:b/>
          <w:i/>
          <w:color w:val="000000" w:themeColor="text1"/>
        </w:rPr>
        <w:t>нч</w:t>
      </w:r>
      <w:r w:rsidRPr="00EC5D70">
        <w:rPr>
          <w:color w:val="000000" w:themeColor="text1"/>
        </w:rPr>
        <w:t xml:space="preserve">; проверяемые безударныегласныевкорнеслова;парныезвонкиеиглухиесогласныев корне </w:t>
      </w:r>
      <w:r w:rsidRPr="00EC5D70">
        <w:rPr>
          <w:color w:val="000000" w:themeColor="text1"/>
        </w:rPr>
        <w:lastRenderedPageBreak/>
        <w:t>слова; непроверяемые гласные и согласные (переченьслов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мягкийзнак;</w:t>
      </w:r>
    </w:p>
    <w:p w:rsidR="00C76804" w:rsidRPr="00EC5D70" w:rsidRDefault="00C76804" w:rsidP="00EC5D70">
      <w:pPr>
        <w:pStyle w:val="a5"/>
        <w:widowControl w:val="0"/>
        <w:numPr>
          <w:ilvl w:val="0"/>
          <w:numId w:val="123"/>
        </w:numPr>
        <w:tabs>
          <w:tab w:val="left" w:pos="709"/>
        </w:tabs>
        <w:suppressAutoHyphens w:val="0"/>
        <w:autoSpaceDE w:val="0"/>
        <w:autoSpaceDN w:val="0"/>
        <w:ind w:left="0" w:firstLine="0"/>
        <w:rPr>
          <w:color w:val="000000" w:themeColor="text1"/>
        </w:rPr>
      </w:pPr>
      <w:r w:rsidRPr="00EC5D70">
        <w:rPr>
          <w:color w:val="000000" w:themeColor="text1"/>
        </w:rPr>
        <w:t>правильно списывать (без пропусков и искажений букв)</w:t>
      </w:r>
      <w:r w:rsidRPr="00EC5D70">
        <w:rPr>
          <w:color w:val="000000" w:themeColor="text1"/>
          <w:w w:val="95"/>
        </w:rPr>
        <w:t>словаипредложения,текстыобъёмомнеболее50слов;</w:t>
      </w:r>
    </w:p>
    <w:p w:rsidR="00C76804" w:rsidRPr="00EC5D70" w:rsidRDefault="00C76804" w:rsidP="00EC5D70">
      <w:pPr>
        <w:pStyle w:val="a5"/>
        <w:widowControl w:val="0"/>
        <w:numPr>
          <w:ilvl w:val="0"/>
          <w:numId w:val="123"/>
        </w:numPr>
        <w:tabs>
          <w:tab w:val="left" w:pos="709"/>
        </w:tabs>
        <w:suppressAutoHyphens w:val="0"/>
        <w:autoSpaceDE w:val="0"/>
        <w:autoSpaceDN w:val="0"/>
        <w:ind w:left="0" w:firstLine="0"/>
        <w:rPr>
          <w:color w:val="000000" w:themeColor="text1"/>
        </w:rPr>
      </w:pPr>
      <w:r w:rsidRPr="00EC5D70">
        <w:rPr>
          <w:color w:val="000000" w:themeColor="text1"/>
        </w:rPr>
        <w:t>писать под диктовку (без пропусков и искажений букв)слова,предложения,текстыобъёмомнеболее45словсучётом</w:t>
      </w:r>
      <w:r w:rsidRPr="00EC5D70">
        <w:rPr>
          <w:color w:val="000000" w:themeColor="text1"/>
          <w:w w:val="95"/>
        </w:rPr>
        <w:t>изученныхправилправописания;</w:t>
      </w:r>
    </w:p>
    <w:p w:rsidR="00C76804" w:rsidRPr="00EC5D70" w:rsidRDefault="00C76804" w:rsidP="00EC5D70">
      <w:pPr>
        <w:pStyle w:val="a5"/>
        <w:widowControl w:val="0"/>
        <w:numPr>
          <w:ilvl w:val="0"/>
          <w:numId w:val="123"/>
        </w:numPr>
        <w:tabs>
          <w:tab w:val="left" w:pos="709"/>
        </w:tabs>
        <w:suppressAutoHyphens w:val="0"/>
        <w:autoSpaceDE w:val="0"/>
        <w:autoSpaceDN w:val="0"/>
        <w:ind w:left="0" w:firstLine="0"/>
        <w:rPr>
          <w:color w:val="000000" w:themeColor="text1"/>
        </w:rPr>
      </w:pPr>
      <w:r w:rsidRPr="00EC5D70">
        <w:rPr>
          <w:color w:val="000000" w:themeColor="text1"/>
        </w:rPr>
        <w:t>находить и исправлять ошибки на изученные правила,описки;</w:t>
      </w:r>
    </w:p>
    <w:p w:rsidR="00C76804" w:rsidRPr="00EC5D70" w:rsidRDefault="00C76804" w:rsidP="00EC5D70">
      <w:pPr>
        <w:pStyle w:val="a5"/>
        <w:widowControl w:val="0"/>
        <w:numPr>
          <w:ilvl w:val="0"/>
          <w:numId w:val="123"/>
        </w:numPr>
        <w:tabs>
          <w:tab w:val="left" w:pos="709"/>
        </w:tabs>
        <w:suppressAutoHyphens w:val="0"/>
        <w:autoSpaceDE w:val="0"/>
        <w:autoSpaceDN w:val="0"/>
        <w:ind w:left="0" w:firstLine="0"/>
        <w:rPr>
          <w:color w:val="000000" w:themeColor="text1"/>
        </w:rPr>
      </w:pPr>
      <w:r w:rsidRPr="00EC5D70">
        <w:rPr>
          <w:color w:val="000000" w:themeColor="text1"/>
        </w:rPr>
        <w:t>пользоваться толковым, орфографическим, орфоэпиче</w:t>
      </w:r>
      <w:r w:rsidRPr="00EC5D70">
        <w:rPr>
          <w:color w:val="000000" w:themeColor="text1"/>
          <w:w w:val="95"/>
        </w:rPr>
        <w:t>скимсловарямиучебника;</w:t>
      </w:r>
    </w:p>
    <w:p w:rsidR="00C76804" w:rsidRPr="00EC5D70" w:rsidRDefault="00C76804" w:rsidP="00EC5D70">
      <w:pPr>
        <w:pStyle w:val="a5"/>
        <w:widowControl w:val="0"/>
        <w:numPr>
          <w:ilvl w:val="0"/>
          <w:numId w:val="123"/>
        </w:numPr>
        <w:tabs>
          <w:tab w:val="left" w:pos="709"/>
        </w:tabs>
        <w:suppressAutoHyphens w:val="0"/>
        <w:autoSpaceDE w:val="0"/>
        <w:autoSpaceDN w:val="0"/>
        <w:ind w:left="0" w:firstLine="0"/>
        <w:rPr>
          <w:color w:val="000000" w:themeColor="text1"/>
        </w:rPr>
      </w:pPr>
      <w:r w:rsidRPr="00EC5D70">
        <w:rPr>
          <w:color w:val="000000" w:themeColor="text1"/>
        </w:rPr>
        <w:t>строить устное диалогическое и монологическое высказывание (2—4 предложения на определённую тему, по наблюдениям) с соблюдением орфоэпических норм, правильной интонации;</w:t>
      </w:r>
    </w:p>
    <w:p w:rsidR="00C76804" w:rsidRPr="00EC5D70" w:rsidRDefault="00C76804" w:rsidP="00EC5D70">
      <w:pPr>
        <w:pStyle w:val="a5"/>
        <w:widowControl w:val="0"/>
        <w:numPr>
          <w:ilvl w:val="0"/>
          <w:numId w:val="123"/>
        </w:numPr>
        <w:tabs>
          <w:tab w:val="left" w:pos="709"/>
        </w:tabs>
        <w:suppressAutoHyphens w:val="0"/>
        <w:autoSpaceDE w:val="0"/>
        <w:autoSpaceDN w:val="0"/>
        <w:ind w:left="0" w:firstLine="0"/>
        <w:rPr>
          <w:color w:val="000000" w:themeColor="text1"/>
        </w:rPr>
      </w:pPr>
      <w:r w:rsidRPr="00EC5D70">
        <w:rPr>
          <w:color w:val="000000" w:themeColor="text1"/>
          <w:w w:val="95"/>
        </w:rPr>
        <w:t>формулировать простые выводы на основе прочитанного</w:t>
      </w:r>
      <w:r w:rsidRPr="00EC5D70">
        <w:rPr>
          <w:color w:val="000000" w:themeColor="text1"/>
        </w:rPr>
        <w:t>(услышанного)устноиписьменно(1—2предложения);</w:t>
      </w:r>
    </w:p>
    <w:p w:rsidR="00C76804" w:rsidRPr="00EC5D70" w:rsidRDefault="00C76804" w:rsidP="00EC5D70">
      <w:pPr>
        <w:pStyle w:val="a5"/>
        <w:widowControl w:val="0"/>
        <w:numPr>
          <w:ilvl w:val="0"/>
          <w:numId w:val="123"/>
        </w:numPr>
        <w:tabs>
          <w:tab w:val="left" w:pos="709"/>
        </w:tabs>
        <w:suppressAutoHyphens w:val="0"/>
        <w:autoSpaceDE w:val="0"/>
        <w:autoSpaceDN w:val="0"/>
        <w:ind w:left="0" w:firstLine="0"/>
        <w:rPr>
          <w:color w:val="000000" w:themeColor="text1"/>
        </w:rPr>
      </w:pPr>
      <w:r w:rsidRPr="00EC5D70">
        <w:rPr>
          <w:color w:val="000000" w:themeColor="text1"/>
          <w:w w:val="95"/>
        </w:rPr>
        <w:t>составлять предложения из слов, устанавливая между нимисмысловуюсвязьповопросам;</w:t>
      </w:r>
    </w:p>
    <w:p w:rsidR="00C76804" w:rsidRPr="00EC5D70" w:rsidRDefault="00C76804" w:rsidP="00EC5D70">
      <w:pPr>
        <w:pStyle w:val="a5"/>
        <w:widowControl w:val="0"/>
        <w:numPr>
          <w:ilvl w:val="0"/>
          <w:numId w:val="123"/>
        </w:numPr>
        <w:tabs>
          <w:tab w:val="left" w:pos="709"/>
        </w:tabs>
        <w:suppressAutoHyphens w:val="0"/>
        <w:autoSpaceDE w:val="0"/>
        <w:autoSpaceDN w:val="0"/>
        <w:ind w:left="0" w:firstLine="0"/>
        <w:rPr>
          <w:color w:val="000000" w:themeColor="text1"/>
        </w:rPr>
      </w:pPr>
      <w:r w:rsidRPr="00EC5D70">
        <w:rPr>
          <w:color w:val="000000" w:themeColor="text1"/>
        </w:rPr>
        <w:t>определять тему текста и озаглавливать текст, отражаяеготему;</w:t>
      </w:r>
    </w:p>
    <w:p w:rsidR="00C76804" w:rsidRPr="00EC5D70" w:rsidRDefault="00C76804" w:rsidP="00EC5D70">
      <w:pPr>
        <w:pStyle w:val="a5"/>
        <w:widowControl w:val="0"/>
        <w:numPr>
          <w:ilvl w:val="0"/>
          <w:numId w:val="123"/>
        </w:numPr>
        <w:tabs>
          <w:tab w:val="left" w:pos="709"/>
        </w:tabs>
        <w:suppressAutoHyphens w:val="0"/>
        <w:autoSpaceDE w:val="0"/>
        <w:autoSpaceDN w:val="0"/>
        <w:ind w:left="0" w:firstLine="0"/>
        <w:rPr>
          <w:color w:val="000000" w:themeColor="text1"/>
        </w:rPr>
      </w:pPr>
      <w:r w:rsidRPr="00EC5D70">
        <w:rPr>
          <w:color w:val="000000" w:themeColor="text1"/>
        </w:rPr>
        <w:t>составлять текст из разрозненных предложений, частейтекста;</w:t>
      </w:r>
    </w:p>
    <w:p w:rsidR="00C76804" w:rsidRPr="00EC5D70" w:rsidRDefault="00C76804" w:rsidP="00EC5D70">
      <w:pPr>
        <w:pStyle w:val="a5"/>
        <w:widowControl w:val="0"/>
        <w:numPr>
          <w:ilvl w:val="0"/>
          <w:numId w:val="123"/>
        </w:numPr>
        <w:tabs>
          <w:tab w:val="left" w:pos="709"/>
        </w:tabs>
        <w:suppressAutoHyphens w:val="0"/>
        <w:autoSpaceDE w:val="0"/>
        <w:autoSpaceDN w:val="0"/>
        <w:ind w:left="0" w:firstLine="0"/>
        <w:rPr>
          <w:color w:val="000000" w:themeColor="text1"/>
        </w:rPr>
      </w:pPr>
      <w:r w:rsidRPr="00EC5D70">
        <w:rPr>
          <w:color w:val="000000" w:themeColor="text1"/>
        </w:rPr>
        <w:t>писать подробное изложение повествовательного текста</w:t>
      </w:r>
      <w:r w:rsidRPr="00EC5D70">
        <w:rPr>
          <w:color w:val="000000" w:themeColor="text1"/>
          <w:w w:val="95"/>
        </w:rPr>
        <w:t>объёмом30—45словсопоройнавопросы;</w:t>
      </w:r>
    </w:p>
    <w:p w:rsidR="00C76804" w:rsidRPr="00EC5D70" w:rsidRDefault="00C76804" w:rsidP="00EC5D70">
      <w:pPr>
        <w:pStyle w:val="a5"/>
        <w:widowControl w:val="0"/>
        <w:numPr>
          <w:ilvl w:val="0"/>
          <w:numId w:val="123"/>
        </w:numPr>
        <w:tabs>
          <w:tab w:val="left" w:pos="709"/>
        </w:tabs>
        <w:suppressAutoHyphens w:val="0"/>
        <w:autoSpaceDE w:val="0"/>
        <w:autoSpaceDN w:val="0"/>
        <w:ind w:left="0" w:firstLine="0"/>
        <w:rPr>
          <w:color w:val="000000" w:themeColor="text1"/>
        </w:rPr>
      </w:pPr>
      <w:r w:rsidRPr="00EC5D70">
        <w:rPr>
          <w:color w:val="000000" w:themeColor="text1"/>
          <w:spacing w:val="-1"/>
        </w:rPr>
        <w:t>объяснятьсвоимисловамизначение</w:t>
      </w:r>
      <w:r w:rsidRPr="00EC5D70">
        <w:rPr>
          <w:color w:val="000000" w:themeColor="text1"/>
        </w:rPr>
        <w:t>изученныхпонятий;</w:t>
      </w:r>
      <w:r w:rsidRPr="00EC5D70">
        <w:rPr>
          <w:color w:val="000000" w:themeColor="text1"/>
          <w:w w:val="95"/>
        </w:rPr>
        <w:t>использоватьизученныепонятия.</w:t>
      </w:r>
    </w:p>
    <w:p w:rsidR="00C76804" w:rsidRPr="00EC5D70" w:rsidRDefault="00C76804" w:rsidP="00EC5D70">
      <w:pPr>
        <w:tabs>
          <w:tab w:val="left" w:pos="709"/>
        </w:tabs>
        <w:spacing w:line="240" w:lineRule="auto"/>
        <w:ind w:firstLine="0"/>
        <w:jc w:val="left"/>
        <w:rPr>
          <w:rFonts w:cs="Times New Roman"/>
          <w:color w:val="000000" w:themeColor="text1"/>
          <w:sz w:val="24"/>
          <w:szCs w:val="24"/>
        </w:rPr>
      </w:pPr>
      <w:r w:rsidRPr="00EC5D70">
        <w:rPr>
          <w:rFonts w:cs="Times New Roman"/>
          <w:color w:val="000000" w:themeColor="text1"/>
          <w:sz w:val="24"/>
          <w:szCs w:val="24"/>
        </w:rPr>
        <w:t>3 КЛАСС</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Кконцуобученияв</w:t>
      </w:r>
      <w:r w:rsidRPr="00EC5D70">
        <w:rPr>
          <w:rFonts w:cs="Times New Roman"/>
          <w:b/>
          <w:color w:val="000000" w:themeColor="text1"/>
          <w:w w:val="95"/>
          <w:sz w:val="24"/>
          <w:szCs w:val="24"/>
        </w:rPr>
        <w:t>третьемклассе</w:t>
      </w:r>
      <w:r w:rsidRPr="00EC5D70">
        <w:rPr>
          <w:rFonts w:cs="Times New Roman"/>
          <w:color w:val="000000" w:themeColor="text1"/>
          <w:w w:val="95"/>
          <w:sz w:val="24"/>
          <w:szCs w:val="24"/>
        </w:rPr>
        <w:t>обучающийсянаучится:</w:t>
      </w:r>
    </w:p>
    <w:p w:rsidR="00C76804" w:rsidRPr="00EC5D70" w:rsidRDefault="00C76804" w:rsidP="00EC5D70">
      <w:pPr>
        <w:pStyle w:val="a5"/>
        <w:widowControl w:val="0"/>
        <w:numPr>
          <w:ilvl w:val="0"/>
          <w:numId w:val="124"/>
        </w:numPr>
        <w:tabs>
          <w:tab w:val="left" w:pos="709"/>
        </w:tabs>
        <w:suppressAutoHyphens w:val="0"/>
        <w:autoSpaceDE w:val="0"/>
        <w:autoSpaceDN w:val="0"/>
        <w:ind w:left="0" w:firstLine="0"/>
        <w:rPr>
          <w:color w:val="000000" w:themeColor="text1"/>
        </w:rPr>
      </w:pPr>
      <w:r w:rsidRPr="00EC5D70">
        <w:rPr>
          <w:color w:val="000000" w:themeColor="text1"/>
          <w:w w:val="95"/>
        </w:rPr>
        <w:t>объяснять значение русского языка как государственногоязыкаРоссийскойФедерации;</w:t>
      </w:r>
    </w:p>
    <w:p w:rsidR="00C76804" w:rsidRPr="00EC5D70" w:rsidRDefault="00C76804" w:rsidP="00EC5D70">
      <w:pPr>
        <w:pStyle w:val="a5"/>
        <w:widowControl w:val="0"/>
        <w:numPr>
          <w:ilvl w:val="0"/>
          <w:numId w:val="124"/>
        </w:numPr>
        <w:tabs>
          <w:tab w:val="left" w:pos="709"/>
        </w:tabs>
        <w:suppressAutoHyphens w:val="0"/>
        <w:autoSpaceDE w:val="0"/>
        <w:autoSpaceDN w:val="0"/>
        <w:ind w:left="0" w:firstLine="0"/>
        <w:rPr>
          <w:color w:val="000000" w:themeColor="text1"/>
        </w:rPr>
      </w:pPr>
      <w:r w:rsidRPr="00EC5D70">
        <w:rPr>
          <w:color w:val="000000" w:themeColor="text1"/>
        </w:rPr>
        <w:t>характеризовать, сравнивать, классифицировать звуки</w:t>
      </w:r>
      <w:r w:rsidRPr="00EC5D70">
        <w:rPr>
          <w:color w:val="000000" w:themeColor="text1"/>
          <w:w w:val="95"/>
        </w:rPr>
        <w:t>внесловаивсловепозаданнымпараметрам;</w:t>
      </w:r>
    </w:p>
    <w:p w:rsidR="00C76804" w:rsidRPr="00EC5D70" w:rsidRDefault="00C76804" w:rsidP="00EC5D70">
      <w:pPr>
        <w:pStyle w:val="a5"/>
        <w:widowControl w:val="0"/>
        <w:numPr>
          <w:ilvl w:val="0"/>
          <w:numId w:val="124"/>
        </w:numPr>
        <w:tabs>
          <w:tab w:val="left" w:pos="709"/>
        </w:tabs>
        <w:suppressAutoHyphens w:val="0"/>
        <w:autoSpaceDE w:val="0"/>
        <w:autoSpaceDN w:val="0"/>
        <w:ind w:left="0" w:firstLine="0"/>
        <w:rPr>
          <w:color w:val="000000" w:themeColor="text1"/>
        </w:rPr>
      </w:pPr>
      <w:r w:rsidRPr="00EC5D70">
        <w:rPr>
          <w:color w:val="000000" w:themeColor="text1"/>
          <w:w w:val="95"/>
        </w:rPr>
        <w:t>производить звуко­буквенный анализ слова (в словах с орфограммами;безтранскрибирования);</w:t>
      </w:r>
    </w:p>
    <w:p w:rsidR="00C76804" w:rsidRPr="00EC5D70" w:rsidRDefault="00C76804" w:rsidP="00EC5D70">
      <w:pPr>
        <w:pStyle w:val="a5"/>
        <w:widowControl w:val="0"/>
        <w:numPr>
          <w:ilvl w:val="0"/>
          <w:numId w:val="124"/>
        </w:numPr>
        <w:tabs>
          <w:tab w:val="left" w:pos="709"/>
        </w:tabs>
        <w:suppressAutoHyphens w:val="0"/>
        <w:autoSpaceDE w:val="0"/>
        <w:autoSpaceDN w:val="0"/>
        <w:ind w:left="0" w:firstLine="0"/>
        <w:rPr>
          <w:color w:val="000000" w:themeColor="text1"/>
        </w:rPr>
      </w:pPr>
      <w:r w:rsidRPr="00EC5D70">
        <w:rPr>
          <w:color w:val="000000" w:themeColor="text1"/>
        </w:rPr>
        <w:t xml:space="preserve">определятьфункциюразделительныхмягкогоитвёрдогознаков в словах; устанавливать соотношение звукового и буквенного состава, в том числе с учётом функций букв </w:t>
      </w:r>
      <w:r w:rsidRPr="00EC5D70">
        <w:rPr>
          <w:b/>
          <w:i/>
          <w:color w:val="000000" w:themeColor="text1"/>
        </w:rPr>
        <w:t>е</w:t>
      </w:r>
      <w:r w:rsidRPr="00EC5D70">
        <w:rPr>
          <w:color w:val="000000" w:themeColor="text1"/>
        </w:rPr>
        <w:t xml:space="preserve">, </w:t>
      </w:r>
      <w:r w:rsidRPr="00EC5D70">
        <w:rPr>
          <w:b/>
          <w:i/>
          <w:color w:val="000000" w:themeColor="text1"/>
        </w:rPr>
        <w:t>ё</w:t>
      </w:r>
      <w:r w:rsidRPr="00EC5D70">
        <w:rPr>
          <w:color w:val="000000" w:themeColor="text1"/>
        </w:rPr>
        <w:t xml:space="preserve">, </w:t>
      </w:r>
      <w:r w:rsidRPr="00EC5D70">
        <w:rPr>
          <w:b/>
          <w:i/>
          <w:color w:val="000000" w:themeColor="text1"/>
        </w:rPr>
        <w:t>ю</w:t>
      </w:r>
      <w:r w:rsidRPr="00EC5D70">
        <w:rPr>
          <w:color w:val="000000" w:themeColor="text1"/>
        </w:rPr>
        <w:t xml:space="preserve">, </w:t>
      </w:r>
      <w:r w:rsidRPr="00EC5D70">
        <w:rPr>
          <w:b/>
          <w:i/>
          <w:color w:val="000000" w:themeColor="text1"/>
        </w:rPr>
        <w:t>я</w:t>
      </w:r>
      <w:r w:rsidRPr="00EC5D70">
        <w:rPr>
          <w:color w:val="000000" w:themeColor="text1"/>
        </w:rPr>
        <w:t xml:space="preserve">,в словах с разделительными </w:t>
      </w:r>
      <w:r w:rsidRPr="00EC5D70">
        <w:rPr>
          <w:b/>
          <w:i/>
          <w:color w:val="000000" w:themeColor="text1"/>
        </w:rPr>
        <w:t>ь</w:t>
      </w:r>
      <w:r w:rsidRPr="00EC5D70">
        <w:rPr>
          <w:color w:val="000000" w:themeColor="text1"/>
        </w:rPr>
        <w:t xml:space="preserve">, </w:t>
      </w:r>
      <w:r w:rsidRPr="00EC5D70">
        <w:rPr>
          <w:b/>
          <w:i/>
          <w:color w:val="000000" w:themeColor="text1"/>
        </w:rPr>
        <w:t>ъ</w:t>
      </w:r>
      <w:r w:rsidRPr="00EC5D70">
        <w:rPr>
          <w:color w:val="000000" w:themeColor="text1"/>
        </w:rPr>
        <w:t>, в словах с непроизносимыми согласными</w:t>
      </w:r>
      <w:r w:rsidRPr="00EC5D70">
        <w:rPr>
          <w:color w:val="000000" w:themeColor="text1"/>
          <w:w w:val="105"/>
        </w:rPr>
        <w:t>;</w:t>
      </w:r>
    </w:p>
    <w:p w:rsidR="00C76804" w:rsidRPr="00EC5D70" w:rsidRDefault="00C76804" w:rsidP="00EC5D70">
      <w:pPr>
        <w:pStyle w:val="a5"/>
        <w:widowControl w:val="0"/>
        <w:numPr>
          <w:ilvl w:val="0"/>
          <w:numId w:val="124"/>
        </w:numPr>
        <w:tabs>
          <w:tab w:val="left" w:pos="709"/>
        </w:tabs>
        <w:suppressAutoHyphens w:val="0"/>
        <w:autoSpaceDE w:val="0"/>
        <w:autoSpaceDN w:val="0"/>
        <w:ind w:left="0" w:firstLine="0"/>
        <w:rPr>
          <w:color w:val="000000" w:themeColor="text1"/>
        </w:rPr>
      </w:pPr>
      <w:r w:rsidRPr="00EC5D70">
        <w:rPr>
          <w:color w:val="000000" w:themeColor="text1"/>
        </w:rPr>
        <w:t>различатьоднокоренныесловаиформыодного и того же слова; различать однокоренные слова и слова с омонимичными корнями (без называния термина); различать однокоренные слова и синонимы;</w:t>
      </w:r>
    </w:p>
    <w:p w:rsidR="00C76804" w:rsidRPr="00EC5D70" w:rsidRDefault="00C76804" w:rsidP="00EC5D70">
      <w:pPr>
        <w:pStyle w:val="a5"/>
        <w:widowControl w:val="0"/>
        <w:numPr>
          <w:ilvl w:val="0"/>
          <w:numId w:val="124"/>
        </w:numPr>
        <w:tabs>
          <w:tab w:val="left" w:pos="709"/>
        </w:tabs>
        <w:suppressAutoHyphens w:val="0"/>
        <w:autoSpaceDE w:val="0"/>
        <w:autoSpaceDN w:val="0"/>
        <w:ind w:left="0" w:firstLine="0"/>
        <w:rPr>
          <w:color w:val="000000" w:themeColor="text1"/>
        </w:rPr>
      </w:pPr>
      <w:r w:rsidRPr="00EC5D70">
        <w:rPr>
          <w:color w:val="000000" w:themeColor="text1"/>
        </w:rPr>
        <w:t>находить в словах с однозначно выделяемыми морфемами</w:t>
      </w:r>
      <w:r w:rsidRPr="00EC5D70">
        <w:rPr>
          <w:color w:val="000000" w:themeColor="text1"/>
          <w:w w:val="95"/>
        </w:rPr>
        <w:t>окончание,корень,приставку,суффикс;</w:t>
      </w:r>
    </w:p>
    <w:p w:rsidR="00C76804" w:rsidRPr="00EC5D70" w:rsidRDefault="00C76804" w:rsidP="00EC5D70">
      <w:pPr>
        <w:pStyle w:val="a5"/>
        <w:widowControl w:val="0"/>
        <w:numPr>
          <w:ilvl w:val="0"/>
          <w:numId w:val="124"/>
        </w:numPr>
        <w:tabs>
          <w:tab w:val="left" w:pos="709"/>
        </w:tabs>
        <w:suppressAutoHyphens w:val="0"/>
        <w:autoSpaceDE w:val="0"/>
        <w:autoSpaceDN w:val="0"/>
        <w:ind w:left="0" w:firstLine="0"/>
        <w:rPr>
          <w:color w:val="000000" w:themeColor="text1"/>
        </w:rPr>
      </w:pPr>
      <w:r w:rsidRPr="00EC5D70">
        <w:rPr>
          <w:color w:val="000000" w:themeColor="text1"/>
        </w:rPr>
        <w:t>выявлять случаи употребления синонимов и антонимов;подбирать синонимы и антонимы к словам разных частейречи;</w:t>
      </w:r>
    </w:p>
    <w:p w:rsidR="00C76804" w:rsidRPr="00EC5D70" w:rsidRDefault="00C76804" w:rsidP="00EC5D70">
      <w:pPr>
        <w:pStyle w:val="a5"/>
        <w:widowControl w:val="0"/>
        <w:numPr>
          <w:ilvl w:val="0"/>
          <w:numId w:val="124"/>
        </w:numPr>
        <w:tabs>
          <w:tab w:val="left" w:pos="709"/>
        </w:tabs>
        <w:suppressAutoHyphens w:val="0"/>
        <w:autoSpaceDE w:val="0"/>
        <w:autoSpaceDN w:val="0"/>
        <w:ind w:left="0" w:firstLine="0"/>
        <w:rPr>
          <w:color w:val="000000" w:themeColor="text1"/>
        </w:rPr>
      </w:pPr>
      <w:r w:rsidRPr="00EC5D70">
        <w:rPr>
          <w:color w:val="000000" w:themeColor="text1"/>
        </w:rPr>
        <w:t>распознаватьслова,употреблённыевпрямомиперенос</w:t>
      </w:r>
      <w:r w:rsidRPr="00EC5D70">
        <w:rPr>
          <w:color w:val="000000" w:themeColor="text1"/>
          <w:w w:val="95"/>
        </w:rPr>
        <w:t>номзначении(простыеслучаи);</w:t>
      </w:r>
    </w:p>
    <w:p w:rsidR="00C76804" w:rsidRPr="00EC5D70" w:rsidRDefault="00C76804" w:rsidP="00EC5D70">
      <w:pPr>
        <w:pStyle w:val="a5"/>
        <w:widowControl w:val="0"/>
        <w:numPr>
          <w:ilvl w:val="0"/>
          <w:numId w:val="124"/>
        </w:numPr>
        <w:tabs>
          <w:tab w:val="left" w:pos="709"/>
        </w:tabs>
        <w:suppressAutoHyphens w:val="0"/>
        <w:autoSpaceDE w:val="0"/>
        <w:autoSpaceDN w:val="0"/>
        <w:ind w:left="0" w:firstLine="0"/>
        <w:rPr>
          <w:color w:val="000000" w:themeColor="text1"/>
        </w:rPr>
      </w:pPr>
      <w:r w:rsidRPr="00EC5D70">
        <w:rPr>
          <w:color w:val="000000" w:themeColor="text1"/>
          <w:w w:val="95"/>
        </w:rPr>
        <w:t>определятьзначениесловавтексте;</w:t>
      </w:r>
    </w:p>
    <w:p w:rsidR="00C76804" w:rsidRPr="00EC5D70" w:rsidRDefault="00C76804" w:rsidP="00EC5D70">
      <w:pPr>
        <w:pStyle w:val="a5"/>
        <w:widowControl w:val="0"/>
        <w:numPr>
          <w:ilvl w:val="0"/>
          <w:numId w:val="124"/>
        </w:numPr>
        <w:tabs>
          <w:tab w:val="left" w:pos="709"/>
        </w:tabs>
        <w:suppressAutoHyphens w:val="0"/>
        <w:autoSpaceDE w:val="0"/>
        <w:autoSpaceDN w:val="0"/>
        <w:ind w:left="0" w:firstLine="0"/>
        <w:rPr>
          <w:color w:val="000000" w:themeColor="text1"/>
        </w:rPr>
      </w:pPr>
      <w:r w:rsidRPr="00EC5D70">
        <w:rPr>
          <w:color w:val="000000" w:themeColor="text1"/>
        </w:rPr>
        <w:t>распознавать имена существительные; определять грамматические признаки имён существительных: род, число, падеж; склонять в единственном числе имена существительные</w:t>
      </w:r>
      <w:r w:rsidRPr="00EC5D70">
        <w:rPr>
          <w:color w:val="000000" w:themeColor="text1"/>
          <w:w w:val="95"/>
        </w:rPr>
        <w:t>сударнымиокончаниями;</w:t>
      </w:r>
    </w:p>
    <w:p w:rsidR="00C76804" w:rsidRPr="00EC5D70" w:rsidRDefault="00C76804" w:rsidP="00EC5D70">
      <w:pPr>
        <w:pStyle w:val="a5"/>
        <w:widowControl w:val="0"/>
        <w:numPr>
          <w:ilvl w:val="0"/>
          <w:numId w:val="124"/>
        </w:numPr>
        <w:tabs>
          <w:tab w:val="left" w:pos="709"/>
        </w:tabs>
        <w:suppressAutoHyphens w:val="0"/>
        <w:autoSpaceDE w:val="0"/>
        <w:autoSpaceDN w:val="0"/>
        <w:ind w:left="0" w:firstLine="0"/>
        <w:rPr>
          <w:color w:val="000000" w:themeColor="text1"/>
        </w:rPr>
      </w:pPr>
      <w:r w:rsidRPr="00EC5D70">
        <w:rPr>
          <w:color w:val="000000" w:themeColor="text1"/>
          <w:w w:val="95"/>
        </w:rPr>
        <w:t>распознавать имена прилагательные; определять грамма</w:t>
      </w:r>
      <w:r w:rsidRPr="00EC5D70">
        <w:rPr>
          <w:color w:val="000000" w:themeColor="text1"/>
        </w:rPr>
        <w:t>тические признаки имён прилагательных: род, число, падеж;изменять имена прилагательные по падежам, числам, родам</w:t>
      </w:r>
      <w:r w:rsidRPr="00EC5D70">
        <w:rPr>
          <w:color w:val="000000" w:themeColor="text1"/>
          <w:w w:val="95"/>
        </w:rPr>
        <w:t>(в единственном числе) в соответствии с падежом, числом и родомимёнсуществительных;</w:t>
      </w:r>
    </w:p>
    <w:p w:rsidR="00C76804" w:rsidRPr="00EC5D70" w:rsidRDefault="00C76804" w:rsidP="00EC5D70">
      <w:pPr>
        <w:pStyle w:val="a5"/>
        <w:widowControl w:val="0"/>
        <w:numPr>
          <w:ilvl w:val="0"/>
          <w:numId w:val="124"/>
        </w:numPr>
        <w:tabs>
          <w:tab w:val="left" w:pos="709"/>
        </w:tabs>
        <w:suppressAutoHyphens w:val="0"/>
        <w:autoSpaceDE w:val="0"/>
        <w:autoSpaceDN w:val="0"/>
        <w:ind w:left="0" w:firstLine="0"/>
        <w:rPr>
          <w:color w:val="000000" w:themeColor="text1"/>
        </w:rPr>
      </w:pPr>
      <w:r w:rsidRPr="00EC5D70">
        <w:rPr>
          <w:color w:val="000000" w:themeColor="text1"/>
          <w:w w:val="95"/>
        </w:rPr>
        <w:t>распознавать глаголы; различать глаголы, отвечающие на</w:t>
      </w:r>
      <w:r w:rsidRPr="00EC5D70">
        <w:rPr>
          <w:color w:val="000000" w:themeColor="text1"/>
        </w:rPr>
        <w:t xml:space="preserve">вопросы «что делать?» и </w:t>
      </w:r>
      <w:r w:rsidRPr="00EC5D70">
        <w:rPr>
          <w:color w:val="000000" w:themeColor="text1"/>
        </w:rPr>
        <w:lastRenderedPageBreak/>
        <w:t>«что сделать?»; определять грамматические признаки глаголов: форму времени, число, род (в прошедшемвремени);изменятьглаголповременам(простыеслу</w:t>
      </w:r>
      <w:r w:rsidRPr="00EC5D70">
        <w:rPr>
          <w:color w:val="000000" w:themeColor="text1"/>
          <w:w w:val="95"/>
        </w:rPr>
        <w:t>чаи),впрошедшемвремени—породам;</w:t>
      </w:r>
    </w:p>
    <w:p w:rsidR="00C76804" w:rsidRPr="00EC5D70" w:rsidRDefault="00C76804" w:rsidP="00EC5D70">
      <w:pPr>
        <w:pStyle w:val="a5"/>
        <w:widowControl w:val="0"/>
        <w:numPr>
          <w:ilvl w:val="0"/>
          <w:numId w:val="124"/>
        </w:numPr>
        <w:tabs>
          <w:tab w:val="left" w:pos="709"/>
        </w:tabs>
        <w:suppressAutoHyphens w:val="0"/>
        <w:autoSpaceDE w:val="0"/>
        <w:autoSpaceDN w:val="0"/>
        <w:ind w:left="0" w:firstLine="0"/>
        <w:rPr>
          <w:color w:val="000000" w:themeColor="text1"/>
        </w:rPr>
      </w:pPr>
      <w:r w:rsidRPr="00EC5D70">
        <w:rPr>
          <w:color w:val="000000" w:themeColor="text1"/>
        </w:rPr>
        <w:t>распознаватьличныеместоимения(вначальнойформе);</w:t>
      </w:r>
      <w:r w:rsidRPr="00EC5D70">
        <w:rPr>
          <w:color w:val="000000" w:themeColor="text1"/>
          <w:w w:val="95"/>
        </w:rPr>
        <w:t>использовать личные местоимения для устранения неоправданныхповтороввтексте;</w:t>
      </w:r>
    </w:p>
    <w:p w:rsidR="00C76804" w:rsidRPr="00EC5D70" w:rsidRDefault="00C76804" w:rsidP="00EC5D70">
      <w:pPr>
        <w:pStyle w:val="a5"/>
        <w:widowControl w:val="0"/>
        <w:numPr>
          <w:ilvl w:val="0"/>
          <w:numId w:val="124"/>
        </w:numPr>
        <w:tabs>
          <w:tab w:val="left" w:pos="709"/>
        </w:tabs>
        <w:suppressAutoHyphens w:val="0"/>
        <w:autoSpaceDE w:val="0"/>
        <w:autoSpaceDN w:val="0"/>
        <w:ind w:left="0" w:firstLine="0"/>
        <w:rPr>
          <w:color w:val="000000" w:themeColor="text1"/>
        </w:rPr>
      </w:pPr>
      <w:r w:rsidRPr="00EC5D70">
        <w:rPr>
          <w:color w:val="000000" w:themeColor="text1"/>
          <w:w w:val="95"/>
        </w:rPr>
        <w:t>различатьпредлогииприставки;</w:t>
      </w:r>
    </w:p>
    <w:p w:rsidR="00C76804" w:rsidRPr="00EC5D70" w:rsidRDefault="00C76804" w:rsidP="00EC5D70">
      <w:pPr>
        <w:pStyle w:val="a5"/>
        <w:widowControl w:val="0"/>
        <w:numPr>
          <w:ilvl w:val="0"/>
          <w:numId w:val="124"/>
        </w:numPr>
        <w:tabs>
          <w:tab w:val="left" w:pos="709"/>
        </w:tabs>
        <w:suppressAutoHyphens w:val="0"/>
        <w:autoSpaceDE w:val="0"/>
        <w:autoSpaceDN w:val="0"/>
        <w:ind w:left="0" w:firstLine="0"/>
        <w:rPr>
          <w:color w:val="000000" w:themeColor="text1"/>
        </w:rPr>
      </w:pPr>
      <w:r w:rsidRPr="00EC5D70">
        <w:rPr>
          <w:color w:val="000000" w:themeColor="text1"/>
        </w:rPr>
        <w:t>определятьвидпредложенияпоцеливысказыванияипо</w:t>
      </w:r>
      <w:r w:rsidRPr="00EC5D70">
        <w:rPr>
          <w:color w:val="000000" w:themeColor="text1"/>
          <w:w w:val="95"/>
        </w:rPr>
        <w:t>эмоциональнойокраске;</w:t>
      </w:r>
    </w:p>
    <w:p w:rsidR="00C76804" w:rsidRPr="00EC5D70" w:rsidRDefault="00C76804" w:rsidP="00EC5D70">
      <w:pPr>
        <w:pStyle w:val="a5"/>
        <w:widowControl w:val="0"/>
        <w:numPr>
          <w:ilvl w:val="0"/>
          <w:numId w:val="124"/>
        </w:numPr>
        <w:tabs>
          <w:tab w:val="left" w:pos="709"/>
        </w:tabs>
        <w:suppressAutoHyphens w:val="0"/>
        <w:autoSpaceDE w:val="0"/>
        <w:autoSpaceDN w:val="0"/>
        <w:ind w:left="0" w:firstLine="0"/>
        <w:rPr>
          <w:color w:val="000000" w:themeColor="text1"/>
        </w:rPr>
      </w:pPr>
      <w:r w:rsidRPr="00EC5D70">
        <w:rPr>
          <w:color w:val="000000" w:themeColor="text1"/>
          <w:w w:val="95"/>
        </w:rPr>
        <w:t>находить главные и второстепенные (без деления на виды)</w:t>
      </w:r>
      <w:r w:rsidRPr="00EC5D70">
        <w:rPr>
          <w:color w:val="000000" w:themeColor="text1"/>
        </w:rPr>
        <w:t>членыпредложения;</w:t>
      </w:r>
    </w:p>
    <w:p w:rsidR="00C76804" w:rsidRPr="00EC5D70" w:rsidRDefault="00C76804" w:rsidP="00EC5D70">
      <w:pPr>
        <w:pStyle w:val="a5"/>
        <w:widowControl w:val="0"/>
        <w:numPr>
          <w:ilvl w:val="0"/>
          <w:numId w:val="124"/>
        </w:numPr>
        <w:tabs>
          <w:tab w:val="left" w:pos="709"/>
        </w:tabs>
        <w:suppressAutoHyphens w:val="0"/>
        <w:autoSpaceDE w:val="0"/>
        <w:autoSpaceDN w:val="0"/>
        <w:ind w:left="0" w:firstLine="0"/>
        <w:rPr>
          <w:color w:val="000000" w:themeColor="text1"/>
        </w:rPr>
      </w:pPr>
      <w:r w:rsidRPr="00EC5D70">
        <w:rPr>
          <w:color w:val="000000" w:themeColor="text1"/>
          <w:w w:val="95"/>
        </w:rPr>
        <w:t>распознаватьраспространённыеинераспространённые</w:t>
      </w:r>
      <w:r w:rsidRPr="00EC5D70">
        <w:rPr>
          <w:color w:val="000000" w:themeColor="text1"/>
        </w:rPr>
        <w:t>предложения;</w:t>
      </w:r>
    </w:p>
    <w:p w:rsidR="00C76804" w:rsidRPr="00EC5D70" w:rsidRDefault="00C76804" w:rsidP="00EC5D70">
      <w:pPr>
        <w:pStyle w:val="a5"/>
        <w:widowControl w:val="0"/>
        <w:numPr>
          <w:ilvl w:val="0"/>
          <w:numId w:val="124"/>
        </w:numPr>
        <w:tabs>
          <w:tab w:val="left" w:pos="709"/>
        </w:tabs>
        <w:suppressAutoHyphens w:val="0"/>
        <w:autoSpaceDE w:val="0"/>
        <w:autoSpaceDN w:val="0"/>
        <w:ind w:left="0" w:firstLine="0"/>
        <w:rPr>
          <w:color w:val="000000" w:themeColor="text1"/>
        </w:rPr>
      </w:pPr>
      <w:r w:rsidRPr="00EC5D70">
        <w:rPr>
          <w:color w:val="000000" w:themeColor="text1"/>
          <w:w w:val="95"/>
        </w:rPr>
        <w:t>находить место орфограммы в слове и между словами на</w:t>
      </w:r>
      <w:r w:rsidRPr="00EC5D70">
        <w:rPr>
          <w:color w:val="000000" w:themeColor="text1"/>
        </w:rPr>
        <w:t xml:space="preserve">изученные правила; применять изученные правила правописания,втомчисленепроверяемыегласныеисогласные(перечень слов в орфографическом словаре учебника); непроизносимыесогласныевкорнеслова;разделительныйтвёрдыйзнак; мягкий знак после шипящих на конце имён существительных; </w:t>
      </w:r>
      <w:r w:rsidRPr="00EC5D70">
        <w:rPr>
          <w:i/>
          <w:color w:val="000000" w:themeColor="text1"/>
        </w:rPr>
        <w:t xml:space="preserve">не </w:t>
      </w:r>
      <w:r w:rsidRPr="00EC5D70">
        <w:rPr>
          <w:color w:val="000000" w:themeColor="text1"/>
        </w:rPr>
        <w:t>с глаголами; раздельное написание предлогов сословами;</w:t>
      </w:r>
    </w:p>
    <w:p w:rsidR="00C76804" w:rsidRPr="00EC5D70" w:rsidRDefault="00C76804" w:rsidP="00EC5D70">
      <w:pPr>
        <w:pStyle w:val="a5"/>
        <w:widowControl w:val="0"/>
        <w:numPr>
          <w:ilvl w:val="0"/>
          <w:numId w:val="124"/>
        </w:numPr>
        <w:tabs>
          <w:tab w:val="left" w:pos="709"/>
        </w:tabs>
        <w:suppressAutoHyphens w:val="0"/>
        <w:autoSpaceDE w:val="0"/>
        <w:autoSpaceDN w:val="0"/>
        <w:ind w:left="0" w:firstLine="0"/>
        <w:rPr>
          <w:color w:val="000000" w:themeColor="text1"/>
        </w:rPr>
      </w:pPr>
      <w:r w:rsidRPr="00EC5D70">
        <w:rPr>
          <w:color w:val="000000" w:themeColor="text1"/>
          <w:w w:val="95"/>
        </w:rPr>
        <w:t xml:space="preserve">правильно </w:t>
      </w:r>
      <w:r w:rsidRPr="00EC5D70">
        <w:rPr>
          <w:color w:val="000000" w:themeColor="text1"/>
        </w:rPr>
        <w:t>списывать слова, предложения, тексты объ</w:t>
      </w:r>
      <w:r w:rsidRPr="00EC5D70">
        <w:rPr>
          <w:color w:val="000000" w:themeColor="text1"/>
          <w:w w:val="95"/>
        </w:rPr>
        <w:t>ёмомнеболее70слов;</w:t>
      </w:r>
    </w:p>
    <w:p w:rsidR="00C76804" w:rsidRPr="00EC5D70" w:rsidRDefault="00C76804" w:rsidP="00EC5D70">
      <w:pPr>
        <w:pStyle w:val="a5"/>
        <w:widowControl w:val="0"/>
        <w:numPr>
          <w:ilvl w:val="0"/>
          <w:numId w:val="124"/>
        </w:numPr>
        <w:tabs>
          <w:tab w:val="left" w:pos="709"/>
        </w:tabs>
        <w:suppressAutoHyphens w:val="0"/>
        <w:autoSpaceDE w:val="0"/>
        <w:autoSpaceDN w:val="0"/>
        <w:ind w:left="0" w:firstLine="0"/>
        <w:rPr>
          <w:color w:val="000000" w:themeColor="text1"/>
        </w:rPr>
      </w:pPr>
      <w:r w:rsidRPr="00EC5D70">
        <w:rPr>
          <w:color w:val="000000" w:themeColor="text1"/>
        </w:rPr>
        <w:t>писатьподдиктовкутекстыобъёмомнеболее65слов</w:t>
      </w:r>
      <w:r w:rsidRPr="00EC5D70">
        <w:rPr>
          <w:color w:val="000000" w:themeColor="text1"/>
          <w:w w:val="95"/>
        </w:rPr>
        <w:t>сучётомизученныхправилправописания;</w:t>
      </w:r>
    </w:p>
    <w:p w:rsidR="00C76804" w:rsidRPr="00EC5D70" w:rsidRDefault="00C76804" w:rsidP="00EC5D70">
      <w:pPr>
        <w:pStyle w:val="a5"/>
        <w:widowControl w:val="0"/>
        <w:numPr>
          <w:ilvl w:val="0"/>
          <w:numId w:val="124"/>
        </w:numPr>
        <w:tabs>
          <w:tab w:val="left" w:pos="709"/>
        </w:tabs>
        <w:suppressAutoHyphens w:val="0"/>
        <w:autoSpaceDE w:val="0"/>
        <w:autoSpaceDN w:val="0"/>
        <w:ind w:left="0" w:firstLine="0"/>
        <w:rPr>
          <w:color w:val="000000" w:themeColor="text1"/>
        </w:rPr>
      </w:pPr>
      <w:r w:rsidRPr="00EC5D70">
        <w:rPr>
          <w:color w:val="000000" w:themeColor="text1"/>
        </w:rPr>
        <w:t>находить и исправлять ошибки на изученные правила,описки;</w:t>
      </w:r>
    </w:p>
    <w:p w:rsidR="00C76804" w:rsidRPr="00EC5D70" w:rsidRDefault="00C76804" w:rsidP="00EC5D70">
      <w:pPr>
        <w:pStyle w:val="a5"/>
        <w:widowControl w:val="0"/>
        <w:numPr>
          <w:ilvl w:val="0"/>
          <w:numId w:val="124"/>
        </w:numPr>
        <w:tabs>
          <w:tab w:val="left" w:pos="709"/>
        </w:tabs>
        <w:suppressAutoHyphens w:val="0"/>
        <w:autoSpaceDE w:val="0"/>
        <w:autoSpaceDN w:val="0"/>
        <w:ind w:left="0" w:firstLine="0"/>
        <w:rPr>
          <w:color w:val="000000" w:themeColor="text1"/>
        </w:rPr>
      </w:pPr>
      <w:r w:rsidRPr="00EC5D70">
        <w:rPr>
          <w:color w:val="000000" w:themeColor="text1"/>
          <w:spacing w:val="-1"/>
        </w:rPr>
        <w:t>пониматьтекстыразных</w:t>
      </w:r>
      <w:r w:rsidRPr="00EC5D70">
        <w:rPr>
          <w:color w:val="000000" w:themeColor="text1"/>
        </w:rPr>
        <w:t>типов,находитьвтекстезадан</w:t>
      </w:r>
      <w:r w:rsidRPr="00EC5D70">
        <w:rPr>
          <w:color w:val="000000" w:themeColor="text1"/>
          <w:w w:val="95"/>
        </w:rPr>
        <w:t>нуюинформацию;</w:t>
      </w:r>
    </w:p>
    <w:p w:rsidR="00C76804" w:rsidRPr="00EC5D70" w:rsidRDefault="00C76804" w:rsidP="00EC5D70">
      <w:pPr>
        <w:pStyle w:val="a5"/>
        <w:widowControl w:val="0"/>
        <w:numPr>
          <w:ilvl w:val="0"/>
          <w:numId w:val="124"/>
        </w:numPr>
        <w:tabs>
          <w:tab w:val="left" w:pos="709"/>
        </w:tabs>
        <w:suppressAutoHyphens w:val="0"/>
        <w:autoSpaceDE w:val="0"/>
        <w:autoSpaceDN w:val="0"/>
        <w:ind w:left="0" w:firstLine="0"/>
        <w:rPr>
          <w:color w:val="000000" w:themeColor="text1"/>
        </w:rPr>
      </w:pPr>
      <w:r w:rsidRPr="00EC5D70">
        <w:rPr>
          <w:color w:val="000000" w:themeColor="text1"/>
          <w:w w:val="95"/>
        </w:rPr>
        <w:t>формулировать простые выводы на основе прочитанной</w:t>
      </w:r>
      <w:r w:rsidRPr="00EC5D70">
        <w:rPr>
          <w:color w:val="000000" w:themeColor="text1"/>
          <w:spacing w:val="-1"/>
        </w:rPr>
        <w:t>(услышанной)информацииустноиписьменно</w:t>
      </w:r>
      <w:r w:rsidRPr="00EC5D70">
        <w:rPr>
          <w:color w:val="000000" w:themeColor="text1"/>
        </w:rPr>
        <w:t>(1—2предложения);</w:t>
      </w:r>
    </w:p>
    <w:p w:rsidR="00C76804" w:rsidRPr="00EC5D70" w:rsidRDefault="00C76804" w:rsidP="00EC5D70">
      <w:pPr>
        <w:pStyle w:val="a5"/>
        <w:widowControl w:val="0"/>
        <w:numPr>
          <w:ilvl w:val="0"/>
          <w:numId w:val="124"/>
        </w:numPr>
        <w:tabs>
          <w:tab w:val="left" w:pos="709"/>
        </w:tabs>
        <w:suppressAutoHyphens w:val="0"/>
        <w:autoSpaceDE w:val="0"/>
        <w:autoSpaceDN w:val="0"/>
        <w:ind w:left="0" w:firstLine="0"/>
        <w:rPr>
          <w:color w:val="000000" w:themeColor="text1"/>
        </w:rPr>
      </w:pPr>
      <w:r w:rsidRPr="00EC5D70">
        <w:rPr>
          <w:color w:val="000000" w:themeColor="text1"/>
        </w:rPr>
        <w:t>строить устное диалогическое и монологическое высказывание (3—5 предложений на определённую тему, по наблюдениям) с соблюдением орфоэпических норм, правильной интонации; создавать небольшие устные и письменные тексты(2—4предложения),содержащиеприглашение,просьбу,извинение, благодарность, отказ, с использованием норм речевого этикета;</w:t>
      </w:r>
    </w:p>
    <w:p w:rsidR="00C76804" w:rsidRPr="00EC5D70" w:rsidRDefault="00C76804" w:rsidP="00EC5D70">
      <w:pPr>
        <w:pStyle w:val="a5"/>
        <w:widowControl w:val="0"/>
        <w:numPr>
          <w:ilvl w:val="0"/>
          <w:numId w:val="124"/>
        </w:numPr>
        <w:tabs>
          <w:tab w:val="left" w:pos="709"/>
        </w:tabs>
        <w:suppressAutoHyphens w:val="0"/>
        <w:autoSpaceDE w:val="0"/>
        <w:autoSpaceDN w:val="0"/>
        <w:ind w:left="0" w:firstLine="0"/>
        <w:rPr>
          <w:color w:val="000000" w:themeColor="text1"/>
        </w:rPr>
      </w:pPr>
      <w:r w:rsidRPr="00EC5D70">
        <w:rPr>
          <w:color w:val="000000" w:themeColor="text1"/>
        </w:rPr>
        <w:t>определятьсвязьпредложенийвтексте(спомощьюличныхместоимений,синонимов,союзов</w:t>
      </w:r>
      <w:r w:rsidRPr="00EC5D70">
        <w:rPr>
          <w:i/>
          <w:color w:val="000000" w:themeColor="text1"/>
        </w:rPr>
        <w:t>и</w:t>
      </w:r>
      <w:r w:rsidRPr="00EC5D70">
        <w:rPr>
          <w:color w:val="000000" w:themeColor="text1"/>
        </w:rPr>
        <w:t>,</w:t>
      </w:r>
      <w:r w:rsidRPr="00EC5D70">
        <w:rPr>
          <w:i/>
          <w:color w:val="000000" w:themeColor="text1"/>
        </w:rPr>
        <w:t>а</w:t>
      </w:r>
      <w:r w:rsidRPr="00EC5D70">
        <w:rPr>
          <w:color w:val="000000" w:themeColor="text1"/>
        </w:rPr>
        <w:t>,</w:t>
      </w:r>
      <w:r w:rsidRPr="00EC5D70">
        <w:rPr>
          <w:i/>
          <w:color w:val="000000" w:themeColor="text1"/>
        </w:rPr>
        <w:t>но</w:t>
      </w:r>
      <w:r w:rsidRPr="00EC5D70">
        <w:rPr>
          <w:color w:val="000000" w:themeColor="text1"/>
        </w:rPr>
        <w:t>);</w:t>
      </w:r>
    </w:p>
    <w:p w:rsidR="00C76804" w:rsidRPr="00EC5D70" w:rsidRDefault="00C76804" w:rsidP="00EC5D70">
      <w:pPr>
        <w:pStyle w:val="a5"/>
        <w:widowControl w:val="0"/>
        <w:numPr>
          <w:ilvl w:val="0"/>
          <w:numId w:val="124"/>
        </w:numPr>
        <w:tabs>
          <w:tab w:val="left" w:pos="709"/>
        </w:tabs>
        <w:suppressAutoHyphens w:val="0"/>
        <w:autoSpaceDE w:val="0"/>
        <w:autoSpaceDN w:val="0"/>
        <w:ind w:left="0" w:firstLine="0"/>
        <w:rPr>
          <w:color w:val="000000" w:themeColor="text1"/>
        </w:rPr>
      </w:pPr>
      <w:r w:rsidRPr="00EC5D70">
        <w:rPr>
          <w:color w:val="000000" w:themeColor="text1"/>
          <w:w w:val="95"/>
        </w:rPr>
        <w:t>определятьключевыесловавтексте;</w:t>
      </w:r>
    </w:p>
    <w:p w:rsidR="00C76804" w:rsidRPr="00EC5D70" w:rsidRDefault="00C76804" w:rsidP="00EC5D70">
      <w:pPr>
        <w:pStyle w:val="a5"/>
        <w:widowControl w:val="0"/>
        <w:numPr>
          <w:ilvl w:val="0"/>
          <w:numId w:val="124"/>
        </w:numPr>
        <w:tabs>
          <w:tab w:val="left" w:pos="709"/>
        </w:tabs>
        <w:suppressAutoHyphens w:val="0"/>
        <w:autoSpaceDE w:val="0"/>
        <w:autoSpaceDN w:val="0"/>
        <w:ind w:left="0" w:firstLine="0"/>
        <w:rPr>
          <w:color w:val="000000" w:themeColor="text1"/>
        </w:rPr>
      </w:pPr>
      <w:r w:rsidRPr="00EC5D70">
        <w:rPr>
          <w:color w:val="000000" w:themeColor="text1"/>
          <w:w w:val="95"/>
        </w:rPr>
        <w:t>определятьтемутекстаиосновнуюмысльтекста;</w:t>
      </w:r>
    </w:p>
    <w:p w:rsidR="00C76804" w:rsidRPr="00EC5D70" w:rsidRDefault="00C76804" w:rsidP="00EC5D70">
      <w:pPr>
        <w:pStyle w:val="a5"/>
        <w:widowControl w:val="0"/>
        <w:numPr>
          <w:ilvl w:val="0"/>
          <w:numId w:val="124"/>
        </w:numPr>
        <w:tabs>
          <w:tab w:val="left" w:pos="709"/>
        </w:tabs>
        <w:suppressAutoHyphens w:val="0"/>
        <w:autoSpaceDE w:val="0"/>
        <w:autoSpaceDN w:val="0"/>
        <w:ind w:left="0" w:firstLine="0"/>
        <w:rPr>
          <w:color w:val="000000" w:themeColor="text1"/>
        </w:rPr>
      </w:pPr>
      <w:r w:rsidRPr="00EC5D70">
        <w:rPr>
          <w:color w:val="000000" w:themeColor="text1"/>
        </w:rPr>
        <w:t>выявлятьчаститекста(абзацы)иотражатьспомощью ключевых</w:t>
      </w:r>
      <w:r w:rsidRPr="00EC5D70">
        <w:rPr>
          <w:color w:val="000000" w:themeColor="text1"/>
          <w:w w:val="95"/>
        </w:rPr>
        <w:t>словилипредложенийихсмысловоесодержание;</w:t>
      </w:r>
    </w:p>
    <w:p w:rsidR="00C76804" w:rsidRPr="00EC5D70" w:rsidRDefault="00C76804" w:rsidP="00EC5D70">
      <w:pPr>
        <w:pStyle w:val="a5"/>
        <w:widowControl w:val="0"/>
        <w:numPr>
          <w:ilvl w:val="0"/>
          <w:numId w:val="124"/>
        </w:numPr>
        <w:tabs>
          <w:tab w:val="left" w:pos="709"/>
        </w:tabs>
        <w:suppressAutoHyphens w:val="0"/>
        <w:autoSpaceDE w:val="0"/>
        <w:autoSpaceDN w:val="0"/>
        <w:ind w:left="0" w:firstLine="0"/>
        <w:rPr>
          <w:color w:val="000000" w:themeColor="text1"/>
        </w:rPr>
      </w:pPr>
      <w:r w:rsidRPr="00EC5D70">
        <w:rPr>
          <w:color w:val="000000" w:themeColor="text1"/>
          <w:w w:val="95"/>
        </w:rPr>
        <w:t>составлятьплантекста,создаватьпонемутекстикоррек</w:t>
      </w:r>
      <w:r w:rsidRPr="00EC5D70">
        <w:rPr>
          <w:color w:val="000000" w:themeColor="text1"/>
        </w:rPr>
        <w:t>тироватьтекст;</w:t>
      </w:r>
    </w:p>
    <w:p w:rsidR="00C76804" w:rsidRPr="00EC5D70" w:rsidRDefault="00C76804" w:rsidP="00EC5D70">
      <w:pPr>
        <w:pStyle w:val="a5"/>
        <w:widowControl w:val="0"/>
        <w:numPr>
          <w:ilvl w:val="0"/>
          <w:numId w:val="124"/>
        </w:numPr>
        <w:tabs>
          <w:tab w:val="left" w:pos="709"/>
        </w:tabs>
        <w:suppressAutoHyphens w:val="0"/>
        <w:autoSpaceDE w:val="0"/>
        <w:autoSpaceDN w:val="0"/>
        <w:ind w:left="0" w:firstLine="0"/>
        <w:rPr>
          <w:color w:val="000000" w:themeColor="text1"/>
        </w:rPr>
      </w:pPr>
      <w:r w:rsidRPr="00EC5D70">
        <w:rPr>
          <w:color w:val="000000" w:themeColor="text1"/>
        </w:rPr>
        <w:t>писатьподробноеизложениепозаданному,коллективно</w:t>
      </w:r>
      <w:r w:rsidRPr="00EC5D70">
        <w:rPr>
          <w:color w:val="000000" w:themeColor="text1"/>
          <w:w w:val="95"/>
        </w:rPr>
        <w:t>илисамостоятельносоставленномуплану;</w:t>
      </w:r>
    </w:p>
    <w:p w:rsidR="00C76804" w:rsidRPr="00EC5D70" w:rsidRDefault="00C76804" w:rsidP="00EC5D70">
      <w:pPr>
        <w:pStyle w:val="a5"/>
        <w:widowControl w:val="0"/>
        <w:numPr>
          <w:ilvl w:val="0"/>
          <w:numId w:val="124"/>
        </w:numPr>
        <w:tabs>
          <w:tab w:val="left" w:pos="709"/>
        </w:tabs>
        <w:suppressAutoHyphens w:val="0"/>
        <w:autoSpaceDE w:val="0"/>
        <w:autoSpaceDN w:val="0"/>
        <w:ind w:left="0" w:firstLine="0"/>
        <w:rPr>
          <w:color w:val="000000" w:themeColor="text1"/>
        </w:rPr>
      </w:pPr>
      <w:r w:rsidRPr="00EC5D70">
        <w:rPr>
          <w:color w:val="000000" w:themeColor="text1"/>
          <w:spacing w:val="-1"/>
        </w:rPr>
        <w:t>объяснятьсвоимисловамизначение</w:t>
      </w:r>
      <w:r w:rsidRPr="00EC5D70">
        <w:rPr>
          <w:color w:val="000000" w:themeColor="text1"/>
        </w:rPr>
        <w:t>изученныхпонятий,</w:t>
      </w:r>
      <w:r w:rsidRPr="00EC5D70">
        <w:rPr>
          <w:color w:val="000000" w:themeColor="text1"/>
          <w:w w:val="95"/>
        </w:rPr>
        <w:t>использоватьизученныепонятия;</w:t>
      </w:r>
    </w:p>
    <w:p w:rsidR="00C76804" w:rsidRPr="00EC5D70" w:rsidRDefault="00C76804" w:rsidP="00EC5D70">
      <w:pPr>
        <w:pStyle w:val="a5"/>
        <w:widowControl w:val="0"/>
        <w:numPr>
          <w:ilvl w:val="0"/>
          <w:numId w:val="124"/>
        </w:numPr>
        <w:tabs>
          <w:tab w:val="left" w:pos="709"/>
        </w:tabs>
        <w:suppressAutoHyphens w:val="0"/>
        <w:autoSpaceDE w:val="0"/>
        <w:autoSpaceDN w:val="0"/>
        <w:ind w:left="0" w:firstLine="0"/>
        <w:rPr>
          <w:color w:val="000000" w:themeColor="text1"/>
        </w:rPr>
      </w:pPr>
      <w:r w:rsidRPr="00EC5D70">
        <w:rPr>
          <w:color w:val="000000" w:themeColor="text1"/>
          <w:w w:val="95"/>
        </w:rPr>
        <w:t>уточнятьзначениесловаспомощьютолковогословаря.</w:t>
      </w:r>
    </w:p>
    <w:p w:rsidR="00C76804" w:rsidRPr="00EC5D70" w:rsidRDefault="00C76804" w:rsidP="00EC5D70">
      <w:pPr>
        <w:tabs>
          <w:tab w:val="left" w:pos="709"/>
        </w:tabs>
        <w:spacing w:line="240" w:lineRule="auto"/>
        <w:ind w:firstLine="0"/>
        <w:jc w:val="left"/>
        <w:rPr>
          <w:rFonts w:cs="Times New Roman"/>
          <w:color w:val="000000" w:themeColor="text1"/>
          <w:sz w:val="24"/>
          <w:szCs w:val="24"/>
        </w:rPr>
      </w:pPr>
    </w:p>
    <w:p w:rsidR="00C76804" w:rsidRPr="00EC5D70" w:rsidRDefault="00C76804" w:rsidP="00EC5D70">
      <w:pPr>
        <w:tabs>
          <w:tab w:val="left" w:pos="709"/>
        </w:tabs>
        <w:spacing w:line="240" w:lineRule="auto"/>
        <w:ind w:firstLine="0"/>
        <w:jc w:val="left"/>
        <w:rPr>
          <w:rFonts w:cs="Times New Roman"/>
          <w:color w:val="000000" w:themeColor="text1"/>
          <w:sz w:val="24"/>
          <w:szCs w:val="24"/>
        </w:rPr>
      </w:pPr>
      <w:r w:rsidRPr="00EC5D70">
        <w:rPr>
          <w:rFonts w:cs="Times New Roman"/>
          <w:color w:val="000000" w:themeColor="text1"/>
          <w:sz w:val="24"/>
          <w:szCs w:val="24"/>
        </w:rPr>
        <w:t>4 КЛАСС</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Кконцуобученияв</w:t>
      </w:r>
      <w:r w:rsidRPr="00EC5D70">
        <w:rPr>
          <w:rFonts w:cs="Times New Roman"/>
          <w:b/>
          <w:color w:val="000000" w:themeColor="text1"/>
          <w:w w:val="95"/>
          <w:sz w:val="24"/>
          <w:szCs w:val="24"/>
        </w:rPr>
        <w:t>четвёртомклассе</w:t>
      </w:r>
      <w:r w:rsidRPr="00EC5D70">
        <w:rPr>
          <w:rFonts w:cs="Times New Roman"/>
          <w:color w:val="000000" w:themeColor="text1"/>
          <w:w w:val="95"/>
          <w:sz w:val="24"/>
          <w:szCs w:val="24"/>
        </w:rPr>
        <w:t>обучающийсянаучится:</w:t>
      </w:r>
    </w:p>
    <w:p w:rsidR="00C76804" w:rsidRPr="00EC5D70" w:rsidRDefault="00C76804" w:rsidP="00EC5D70">
      <w:pPr>
        <w:pStyle w:val="a5"/>
        <w:widowControl w:val="0"/>
        <w:numPr>
          <w:ilvl w:val="0"/>
          <w:numId w:val="125"/>
        </w:numPr>
        <w:tabs>
          <w:tab w:val="left" w:pos="709"/>
        </w:tabs>
        <w:suppressAutoHyphens w:val="0"/>
        <w:autoSpaceDE w:val="0"/>
        <w:autoSpaceDN w:val="0"/>
        <w:ind w:left="0" w:firstLine="0"/>
        <w:rPr>
          <w:color w:val="000000" w:themeColor="text1"/>
        </w:rPr>
      </w:pPr>
      <w:r w:rsidRPr="00EC5D70">
        <w:rPr>
          <w:color w:val="000000" w:themeColor="text1"/>
          <w:w w:val="95"/>
        </w:rPr>
        <w:t>осознавать многообразие языков и культур на территории</w:t>
      </w:r>
      <w:r w:rsidRPr="00EC5D70">
        <w:rPr>
          <w:color w:val="000000" w:themeColor="text1"/>
        </w:rPr>
        <w:t>Российской Федерации, осознавать язык как одну из главных</w:t>
      </w:r>
      <w:r w:rsidRPr="00EC5D70">
        <w:rPr>
          <w:color w:val="000000" w:themeColor="text1"/>
          <w:w w:val="95"/>
        </w:rPr>
        <w:t>духовно­нравственныхценностейнарода;</w:t>
      </w:r>
    </w:p>
    <w:p w:rsidR="00C76804" w:rsidRPr="00EC5D70" w:rsidRDefault="00C76804" w:rsidP="00EC5D70">
      <w:pPr>
        <w:pStyle w:val="a5"/>
        <w:widowControl w:val="0"/>
        <w:numPr>
          <w:ilvl w:val="0"/>
          <w:numId w:val="125"/>
        </w:numPr>
        <w:tabs>
          <w:tab w:val="left" w:pos="709"/>
        </w:tabs>
        <w:suppressAutoHyphens w:val="0"/>
        <w:autoSpaceDE w:val="0"/>
        <w:autoSpaceDN w:val="0"/>
        <w:ind w:left="0" w:firstLine="0"/>
        <w:rPr>
          <w:color w:val="000000" w:themeColor="text1"/>
        </w:rPr>
      </w:pPr>
      <w:r w:rsidRPr="00EC5D70">
        <w:rPr>
          <w:color w:val="000000" w:themeColor="text1"/>
        </w:rPr>
        <w:t>объяснять роль языка как основного средства общения;объяснять роль русского языка как государственного языка</w:t>
      </w:r>
      <w:r w:rsidRPr="00EC5D70">
        <w:rPr>
          <w:color w:val="000000" w:themeColor="text1"/>
          <w:w w:val="95"/>
        </w:rPr>
        <w:t>РоссийскойФедерациииязыкамежнациональногообщения;</w:t>
      </w:r>
    </w:p>
    <w:p w:rsidR="00C76804" w:rsidRPr="00EC5D70" w:rsidRDefault="00C76804" w:rsidP="00EC5D70">
      <w:pPr>
        <w:pStyle w:val="a5"/>
        <w:widowControl w:val="0"/>
        <w:numPr>
          <w:ilvl w:val="0"/>
          <w:numId w:val="125"/>
        </w:numPr>
        <w:tabs>
          <w:tab w:val="left" w:pos="709"/>
        </w:tabs>
        <w:suppressAutoHyphens w:val="0"/>
        <w:autoSpaceDE w:val="0"/>
        <w:autoSpaceDN w:val="0"/>
        <w:ind w:left="0" w:firstLine="0"/>
        <w:rPr>
          <w:color w:val="000000" w:themeColor="text1"/>
        </w:rPr>
      </w:pPr>
      <w:r w:rsidRPr="00EC5D70">
        <w:rPr>
          <w:color w:val="000000" w:themeColor="text1"/>
        </w:rPr>
        <w:t>осознавать правильную устную и письменную речь какпоказательобщейкультурычеловека;</w:t>
      </w:r>
    </w:p>
    <w:p w:rsidR="00C76804" w:rsidRPr="00EC5D70" w:rsidRDefault="00C76804" w:rsidP="00EC5D70">
      <w:pPr>
        <w:pStyle w:val="a5"/>
        <w:widowControl w:val="0"/>
        <w:numPr>
          <w:ilvl w:val="0"/>
          <w:numId w:val="125"/>
        </w:numPr>
        <w:tabs>
          <w:tab w:val="left" w:pos="709"/>
        </w:tabs>
        <w:suppressAutoHyphens w:val="0"/>
        <w:autoSpaceDE w:val="0"/>
        <w:autoSpaceDN w:val="0"/>
        <w:ind w:left="0" w:firstLine="0"/>
        <w:rPr>
          <w:color w:val="000000" w:themeColor="text1"/>
        </w:rPr>
      </w:pPr>
      <w:r w:rsidRPr="00EC5D70">
        <w:rPr>
          <w:color w:val="000000" w:themeColor="text1"/>
        </w:rPr>
        <w:t>проводить звуко­буквенныйразборслов(всоответствии</w:t>
      </w:r>
      <w:r w:rsidRPr="00EC5D70">
        <w:rPr>
          <w:color w:val="000000" w:themeColor="text1"/>
          <w:w w:val="95"/>
        </w:rPr>
        <w:t>спредложеннымвучебникеалгоритмом);</w:t>
      </w:r>
    </w:p>
    <w:p w:rsidR="00C76804" w:rsidRPr="00EC5D70" w:rsidRDefault="00C76804" w:rsidP="00EC5D70">
      <w:pPr>
        <w:pStyle w:val="a5"/>
        <w:widowControl w:val="0"/>
        <w:numPr>
          <w:ilvl w:val="0"/>
          <w:numId w:val="125"/>
        </w:numPr>
        <w:tabs>
          <w:tab w:val="left" w:pos="709"/>
        </w:tabs>
        <w:suppressAutoHyphens w:val="0"/>
        <w:autoSpaceDE w:val="0"/>
        <w:autoSpaceDN w:val="0"/>
        <w:ind w:left="0" w:firstLine="0"/>
        <w:rPr>
          <w:color w:val="000000" w:themeColor="text1"/>
        </w:rPr>
      </w:pPr>
      <w:r w:rsidRPr="00EC5D70">
        <w:rPr>
          <w:color w:val="000000" w:themeColor="text1"/>
          <w:w w:val="95"/>
        </w:rPr>
        <w:lastRenderedPageBreak/>
        <w:t>подбиратькпредложеннымсловамсинонимы;подбиратькпредложеннымсловамантонимы;</w:t>
      </w:r>
    </w:p>
    <w:p w:rsidR="00C76804" w:rsidRPr="00EC5D70" w:rsidRDefault="00C76804" w:rsidP="00EC5D70">
      <w:pPr>
        <w:pStyle w:val="a5"/>
        <w:widowControl w:val="0"/>
        <w:numPr>
          <w:ilvl w:val="0"/>
          <w:numId w:val="125"/>
        </w:numPr>
        <w:tabs>
          <w:tab w:val="left" w:pos="709"/>
        </w:tabs>
        <w:suppressAutoHyphens w:val="0"/>
        <w:autoSpaceDE w:val="0"/>
        <w:autoSpaceDN w:val="0"/>
        <w:ind w:left="0" w:firstLine="0"/>
        <w:rPr>
          <w:color w:val="000000" w:themeColor="text1"/>
        </w:rPr>
      </w:pPr>
      <w:r w:rsidRPr="00EC5D70">
        <w:rPr>
          <w:color w:val="000000" w:themeColor="text1"/>
          <w:w w:val="95"/>
        </w:rPr>
        <w:t>выявлять в речи слова, значение которых требует уточнения,определятьзначениесловапоконтексту;</w:t>
      </w:r>
    </w:p>
    <w:p w:rsidR="00C76804" w:rsidRPr="00EC5D70" w:rsidRDefault="00C76804" w:rsidP="00EC5D70">
      <w:pPr>
        <w:pStyle w:val="a5"/>
        <w:widowControl w:val="0"/>
        <w:numPr>
          <w:ilvl w:val="0"/>
          <w:numId w:val="125"/>
        </w:numPr>
        <w:tabs>
          <w:tab w:val="left" w:pos="709"/>
        </w:tabs>
        <w:suppressAutoHyphens w:val="0"/>
        <w:autoSpaceDE w:val="0"/>
        <w:autoSpaceDN w:val="0"/>
        <w:ind w:left="0" w:firstLine="0"/>
        <w:rPr>
          <w:color w:val="000000" w:themeColor="text1"/>
        </w:rPr>
      </w:pPr>
      <w:r w:rsidRPr="00EC5D70">
        <w:rPr>
          <w:color w:val="000000" w:themeColor="text1"/>
        </w:rPr>
        <w:t>проводитьразборпосоставусловсоднозначновыделяемымиморфемами;составлятьсхемусоставаслова;соотносить</w:t>
      </w:r>
      <w:r w:rsidRPr="00EC5D70">
        <w:rPr>
          <w:color w:val="000000" w:themeColor="text1"/>
          <w:w w:val="95"/>
        </w:rPr>
        <w:t>составсловаспредставленнойсхемой;</w:t>
      </w:r>
    </w:p>
    <w:p w:rsidR="00C76804" w:rsidRPr="00EC5D70" w:rsidRDefault="00C76804" w:rsidP="00EC5D70">
      <w:pPr>
        <w:pStyle w:val="a5"/>
        <w:widowControl w:val="0"/>
        <w:numPr>
          <w:ilvl w:val="0"/>
          <w:numId w:val="125"/>
        </w:numPr>
        <w:tabs>
          <w:tab w:val="left" w:pos="709"/>
        </w:tabs>
        <w:suppressAutoHyphens w:val="0"/>
        <w:autoSpaceDE w:val="0"/>
        <w:autoSpaceDN w:val="0"/>
        <w:ind w:left="0" w:firstLine="0"/>
        <w:rPr>
          <w:color w:val="000000" w:themeColor="text1"/>
        </w:rPr>
      </w:pPr>
      <w:r w:rsidRPr="00EC5D70">
        <w:rPr>
          <w:color w:val="000000" w:themeColor="text1"/>
          <w:w w:val="95"/>
        </w:rPr>
        <w:t>устанавливать принадлежность слова к определённой ча</w:t>
      </w:r>
      <w:r w:rsidRPr="00EC5D70">
        <w:rPr>
          <w:color w:val="000000" w:themeColor="text1"/>
        </w:rPr>
        <w:t>сти речи (в объёме изученного) по комплексу освоенных грам</w:t>
      </w:r>
      <w:r w:rsidRPr="00EC5D70">
        <w:rPr>
          <w:color w:val="000000" w:themeColor="text1"/>
          <w:w w:val="95"/>
        </w:rPr>
        <w:t>матическихпризнаков;</w:t>
      </w:r>
    </w:p>
    <w:p w:rsidR="00C76804" w:rsidRPr="00EC5D70" w:rsidRDefault="00C76804" w:rsidP="00EC5D70">
      <w:pPr>
        <w:pStyle w:val="a5"/>
        <w:widowControl w:val="0"/>
        <w:numPr>
          <w:ilvl w:val="0"/>
          <w:numId w:val="125"/>
        </w:numPr>
        <w:tabs>
          <w:tab w:val="left" w:pos="709"/>
        </w:tabs>
        <w:suppressAutoHyphens w:val="0"/>
        <w:autoSpaceDE w:val="0"/>
        <w:autoSpaceDN w:val="0"/>
        <w:ind w:left="0" w:firstLine="0"/>
        <w:rPr>
          <w:color w:val="000000" w:themeColor="text1"/>
        </w:rPr>
      </w:pPr>
      <w:r w:rsidRPr="00EC5D70">
        <w:rPr>
          <w:color w:val="000000" w:themeColor="text1"/>
        </w:rPr>
        <w:t>определять грамматические признаки имён существительных:склонение,род,число,падеж;проводитьразбориме</w:t>
      </w:r>
      <w:r w:rsidRPr="00EC5D70">
        <w:rPr>
          <w:color w:val="000000" w:themeColor="text1"/>
          <w:w w:val="95"/>
        </w:rPr>
        <w:t>нисуществительногокакчастиречи;</w:t>
      </w:r>
    </w:p>
    <w:p w:rsidR="00C76804" w:rsidRPr="00EC5D70" w:rsidRDefault="00C76804" w:rsidP="00EC5D70">
      <w:pPr>
        <w:pStyle w:val="a5"/>
        <w:widowControl w:val="0"/>
        <w:numPr>
          <w:ilvl w:val="0"/>
          <w:numId w:val="125"/>
        </w:numPr>
        <w:tabs>
          <w:tab w:val="left" w:pos="709"/>
        </w:tabs>
        <w:suppressAutoHyphens w:val="0"/>
        <w:autoSpaceDE w:val="0"/>
        <w:autoSpaceDN w:val="0"/>
        <w:ind w:left="0" w:firstLine="0"/>
        <w:rPr>
          <w:color w:val="000000" w:themeColor="text1"/>
        </w:rPr>
      </w:pPr>
      <w:r w:rsidRPr="00EC5D70">
        <w:rPr>
          <w:color w:val="000000" w:themeColor="text1"/>
          <w:spacing w:val="-1"/>
        </w:rPr>
        <w:t>определятьграмматические</w:t>
      </w:r>
      <w:r w:rsidRPr="00EC5D70">
        <w:rPr>
          <w:color w:val="000000" w:themeColor="text1"/>
        </w:rPr>
        <w:t>признакиимёнприлагательных:род(вединственномчисле),число,падеж;проводитьраз</w:t>
      </w:r>
      <w:r w:rsidRPr="00EC5D70">
        <w:rPr>
          <w:color w:val="000000" w:themeColor="text1"/>
          <w:w w:val="95"/>
        </w:rPr>
        <w:t>боримениприлагательногокакчастиречи;</w:t>
      </w:r>
    </w:p>
    <w:p w:rsidR="00C76804" w:rsidRPr="00EC5D70" w:rsidRDefault="00C76804" w:rsidP="00EC5D70">
      <w:pPr>
        <w:pStyle w:val="a5"/>
        <w:widowControl w:val="0"/>
        <w:numPr>
          <w:ilvl w:val="0"/>
          <w:numId w:val="125"/>
        </w:numPr>
        <w:tabs>
          <w:tab w:val="left" w:pos="709"/>
        </w:tabs>
        <w:suppressAutoHyphens w:val="0"/>
        <w:autoSpaceDE w:val="0"/>
        <w:autoSpaceDN w:val="0"/>
        <w:ind w:left="0" w:firstLine="0"/>
        <w:rPr>
          <w:color w:val="000000" w:themeColor="text1"/>
        </w:rPr>
      </w:pPr>
      <w:r w:rsidRPr="00EC5D70">
        <w:rPr>
          <w:color w:val="000000" w:themeColor="text1"/>
          <w:w w:val="95"/>
        </w:rPr>
        <w:t>устанавливать (находить) неопределённую форму глагола;</w:t>
      </w:r>
      <w:r w:rsidRPr="00EC5D70">
        <w:rPr>
          <w:color w:val="000000" w:themeColor="text1"/>
        </w:rPr>
        <w:t>определять грамматические признаки глаголов: спряжение,время,лицо(внастоящемибудущемвремени),число,род</w:t>
      </w:r>
      <w:r w:rsidRPr="00EC5D70">
        <w:rPr>
          <w:color w:val="000000" w:themeColor="text1"/>
          <w:w w:val="95"/>
        </w:rPr>
        <w:t>(в прошедшем времени в единственном числе); изменять глаго</w:t>
      </w:r>
      <w:r w:rsidRPr="00EC5D70">
        <w:rPr>
          <w:color w:val="000000" w:themeColor="text1"/>
        </w:rPr>
        <w:t>лывнастоящемибудущемвремениполицамичислам(спря</w:t>
      </w:r>
      <w:r w:rsidRPr="00EC5D70">
        <w:rPr>
          <w:color w:val="000000" w:themeColor="text1"/>
          <w:w w:val="95"/>
        </w:rPr>
        <w:t>гать);проводитьразборглаголакакчастиречи;</w:t>
      </w:r>
    </w:p>
    <w:p w:rsidR="00C76804" w:rsidRPr="00EC5D70" w:rsidRDefault="00C76804" w:rsidP="00EC5D70">
      <w:pPr>
        <w:pStyle w:val="a5"/>
        <w:widowControl w:val="0"/>
        <w:numPr>
          <w:ilvl w:val="0"/>
          <w:numId w:val="125"/>
        </w:numPr>
        <w:tabs>
          <w:tab w:val="left" w:pos="709"/>
        </w:tabs>
        <w:suppressAutoHyphens w:val="0"/>
        <w:autoSpaceDE w:val="0"/>
        <w:autoSpaceDN w:val="0"/>
        <w:ind w:left="0" w:firstLine="0"/>
        <w:rPr>
          <w:color w:val="000000" w:themeColor="text1"/>
        </w:rPr>
      </w:pPr>
      <w:r w:rsidRPr="00EC5D70">
        <w:rPr>
          <w:color w:val="000000" w:themeColor="text1"/>
          <w:w w:val="95"/>
        </w:rPr>
        <w:t>определять грамматические признаки личного местоиме</w:t>
      </w:r>
      <w:r w:rsidRPr="00EC5D70">
        <w:rPr>
          <w:color w:val="000000" w:themeColor="text1"/>
        </w:rPr>
        <w:t>ниявначальнойформе:лицо,число,род(уместоимений3­го лица в единственном числе); использовать личные место</w:t>
      </w:r>
      <w:r w:rsidRPr="00EC5D70">
        <w:rPr>
          <w:color w:val="000000" w:themeColor="text1"/>
          <w:w w:val="95"/>
        </w:rPr>
        <w:t>имениядляустранениянеоправданныхповтороввтексте;</w:t>
      </w:r>
    </w:p>
    <w:p w:rsidR="00C76804" w:rsidRPr="00EC5D70" w:rsidRDefault="00C76804" w:rsidP="00EC5D70">
      <w:pPr>
        <w:pStyle w:val="a5"/>
        <w:widowControl w:val="0"/>
        <w:numPr>
          <w:ilvl w:val="0"/>
          <w:numId w:val="125"/>
        </w:numPr>
        <w:tabs>
          <w:tab w:val="left" w:pos="709"/>
        </w:tabs>
        <w:suppressAutoHyphens w:val="0"/>
        <w:autoSpaceDE w:val="0"/>
        <w:autoSpaceDN w:val="0"/>
        <w:ind w:left="0" w:firstLine="0"/>
        <w:rPr>
          <w:color w:val="000000" w:themeColor="text1"/>
        </w:rPr>
      </w:pPr>
      <w:r w:rsidRPr="00EC5D70">
        <w:rPr>
          <w:color w:val="000000" w:themeColor="text1"/>
          <w:w w:val="95"/>
        </w:rPr>
        <w:t>различатьпредложение,словосочетаниеислово;</w:t>
      </w:r>
    </w:p>
    <w:p w:rsidR="00C76804" w:rsidRPr="00EC5D70" w:rsidRDefault="00C76804" w:rsidP="00EC5D70">
      <w:pPr>
        <w:pStyle w:val="a5"/>
        <w:widowControl w:val="0"/>
        <w:numPr>
          <w:ilvl w:val="0"/>
          <w:numId w:val="125"/>
        </w:numPr>
        <w:tabs>
          <w:tab w:val="left" w:pos="709"/>
        </w:tabs>
        <w:suppressAutoHyphens w:val="0"/>
        <w:autoSpaceDE w:val="0"/>
        <w:autoSpaceDN w:val="0"/>
        <w:ind w:left="0" w:firstLine="0"/>
        <w:rPr>
          <w:color w:val="000000" w:themeColor="text1"/>
        </w:rPr>
      </w:pPr>
      <w:r w:rsidRPr="00EC5D70">
        <w:rPr>
          <w:color w:val="000000" w:themeColor="text1"/>
        </w:rPr>
        <w:t>классифицировать предложения по цели высказывания</w:t>
      </w:r>
      <w:r w:rsidRPr="00EC5D70">
        <w:rPr>
          <w:color w:val="000000" w:themeColor="text1"/>
          <w:w w:val="95"/>
        </w:rPr>
        <w:t>ипоэмоциональнойокраске;</w:t>
      </w:r>
    </w:p>
    <w:p w:rsidR="00C76804" w:rsidRPr="00EC5D70" w:rsidRDefault="00C76804" w:rsidP="00EC5D70">
      <w:pPr>
        <w:pStyle w:val="a5"/>
        <w:widowControl w:val="0"/>
        <w:numPr>
          <w:ilvl w:val="0"/>
          <w:numId w:val="125"/>
        </w:numPr>
        <w:tabs>
          <w:tab w:val="left" w:pos="709"/>
        </w:tabs>
        <w:suppressAutoHyphens w:val="0"/>
        <w:autoSpaceDE w:val="0"/>
        <w:autoSpaceDN w:val="0"/>
        <w:ind w:left="0" w:firstLine="0"/>
        <w:rPr>
          <w:color w:val="000000" w:themeColor="text1"/>
        </w:rPr>
      </w:pPr>
      <w:r w:rsidRPr="00EC5D70">
        <w:rPr>
          <w:color w:val="000000" w:themeColor="text1"/>
          <w:w w:val="95"/>
        </w:rPr>
        <w:t>различать распространённые и нераспространённые пред</w:t>
      </w:r>
      <w:r w:rsidRPr="00EC5D70">
        <w:rPr>
          <w:color w:val="000000" w:themeColor="text1"/>
        </w:rPr>
        <w:t>ложения;</w:t>
      </w:r>
    </w:p>
    <w:p w:rsidR="00C76804" w:rsidRPr="00EC5D70" w:rsidRDefault="00C76804" w:rsidP="00EC5D70">
      <w:pPr>
        <w:pStyle w:val="a5"/>
        <w:widowControl w:val="0"/>
        <w:numPr>
          <w:ilvl w:val="0"/>
          <w:numId w:val="125"/>
        </w:numPr>
        <w:tabs>
          <w:tab w:val="left" w:pos="709"/>
        </w:tabs>
        <w:suppressAutoHyphens w:val="0"/>
        <w:autoSpaceDE w:val="0"/>
        <w:autoSpaceDN w:val="0"/>
        <w:ind w:left="0" w:firstLine="0"/>
        <w:rPr>
          <w:color w:val="000000" w:themeColor="text1"/>
        </w:rPr>
      </w:pPr>
      <w:r w:rsidRPr="00EC5D70">
        <w:rPr>
          <w:color w:val="000000" w:themeColor="text1"/>
        </w:rPr>
        <w:t>распознавать предложения с однородными членами; составлять предложения с однородными членами; использовать</w:t>
      </w:r>
      <w:r w:rsidRPr="00EC5D70">
        <w:rPr>
          <w:color w:val="000000" w:themeColor="text1"/>
          <w:w w:val="95"/>
        </w:rPr>
        <w:t>предложениясоднороднымичленамивречи;</w:t>
      </w:r>
    </w:p>
    <w:p w:rsidR="00C76804" w:rsidRPr="00EC5D70" w:rsidRDefault="00C76804" w:rsidP="00EC5D70">
      <w:pPr>
        <w:pStyle w:val="a5"/>
        <w:widowControl w:val="0"/>
        <w:numPr>
          <w:ilvl w:val="0"/>
          <w:numId w:val="125"/>
        </w:numPr>
        <w:tabs>
          <w:tab w:val="left" w:pos="709"/>
        </w:tabs>
        <w:suppressAutoHyphens w:val="0"/>
        <w:autoSpaceDE w:val="0"/>
        <w:autoSpaceDN w:val="0"/>
        <w:ind w:left="0" w:firstLine="0"/>
        <w:rPr>
          <w:color w:val="000000" w:themeColor="text1"/>
        </w:rPr>
      </w:pPr>
      <w:r w:rsidRPr="00EC5D70">
        <w:rPr>
          <w:color w:val="000000" w:themeColor="text1"/>
        </w:rPr>
        <w:t xml:space="preserve">разграничивать простые распространённые и сложные предложения, состоящие из двух простых (сложносочинённые с союзами </w:t>
      </w:r>
      <w:r w:rsidRPr="00EC5D70">
        <w:rPr>
          <w:i/>
          <w:color w:val="000000" w:themeColor="text1"/>
        </w:rPr>
        <w:t>и, а, но</w:t>
      </w:r>
      <w:r w:rsidRPr="00EC5D70">
        <w:rPr>
          <w:color w:val="000000" w:themeColor="text1"/>
        </w:rPr>
        <w:t xml:space="preserve"> и бессоюзные сложные предложения без называния терминов); составлять простые распространённые и сложные предложения, состоящие из двух простых (сложносочинённые с союзами </w:t>
      </w:r>
      <w:r w:rsidRPr="00EC5D70">
        <w:rPr>
          <w:i/>
          <w:color w:val="000000" w:themeColor="text1"/>
        </w:rPr>
        <w:t>и, а, но</w:t>
      </w:r>
      <w:r w:rsidRPr="00EC5D70">
        <w:rPr>
          <w:color w:val="000000" w:themeColor="text1"/>
        </w:rPr>
        <w:t xml:space="preserve"> и бессоюзные сложные предложения без называния терминов);</w:t>
      </w:r>
    </w:p>
    <w:p w:rsidR="00C76804" w:rsidRPr="00EC5D70" w:rsidRDefault="00C76804" w:rsidP="00EC5D70">
      <w:pPr>
        <w:pStyle w:val="a5"/>
        <w:widowControl w:val="0"/>
        <w:numPr>
          <w:ilvl w:val="0"/>
          <w:numId w:val="125"/>
        </w:numPr>
        <w:tabs>
          <w:tab w:val="left" w:pos="709"/>
        </w:tabs>
        <w:suppressAutoHyphens w:val="0"/>
        <w:autoSpaceDE w:val="0"/>
        <w:autoSpaceDN w:val="0"/>
        <w:ind w:left="0" w:firstLine="0"/>
        <w:rPr>
          <w:color w:val="000000" w:themeColor="text1"/>
        </w:rPr>
      </w:pPr>
      <w:r w:rsidRPr="00EC5D70">
        <w:rPr>
          <w:color w:val="000000" w:themeColor="text1"/>
          <w:spacing w:val="-1"/>
        </w:rPr>
        <w:t>производитьсинтаксический</w:t>
      </w:r>
      <w:r w:rsidRPr="00EC5D70">
        <w:rPr>
          <w:color w:val="000000" w:themeColor="text1"/>
        </w:rPr>
        <w:t>разборпростогопредложения;</w:t>
      </w:r>
    </w:p>
    <w:p w:rsidR="00C76804" w:rsidRPr="00EC5D70" w:rsidRDefault="00C76804" w:rsidP="00EC5D70">
      <w:pPr>
        <w:pStyle w:val="a5"/>
        <w:widowControl w:val="0"/>
        <w:numPr>
          <w:ilvl w:val="0"/>
          <w:numId w:val="125"/>
        </w:numPr>
        <w:tabs>
          <w:tab w:val="left" w:pos="709"/>
        </w:tabs>
        <w:suppressAutoHyphens w:val="0"/>
        <w:autoSpaceDE w:val="0"/>
        <w:autoSpaceDN w:val="0"/>
        <w:ind w:left="0" w:firstLine="0"/>
        <w:rPr>
          <w:color w:val="000000" w:themeColor="text1"/>
        </w:rPr>
      </w:pPr>
      <w:r w:rsidRPr="00EC5D70">
        <w:rPr>
          <w:color w:val="000000" w:themeColor="text1"/>
        </w:rPr>
        <w:t>находитьместоорфограммывсловеимеждусловамина</w:t>
      </w:r>
      <w:r w:rsidRPr="00EC5D70">
        <w:rPr>
          <w:color w:val="000000" w:themeColor="text1"/>
          <w:w w:val="95"/>
        </w:rPr>
        <w:t>изученныеправила;</w:t>
      </w:r>
    </w:p>
    <w:p w:rsidR="00C76804" w:rsidRPr="00EC5D70" w:rsidRDefault="00C76804" w:rsidP="00EC5D70">
      <w:pPr>
        <w:pStyle w:val="a5"/>
        <w:widowControl w:val="0"/>
        <w:numPr>
          <w:ilvl w:val="0"/>
          <w:numId w:val="125"/>
        </w:numPr>
        <w:tabs>
          <w:tab w:val="left" w:pos="709"/>
        </w:tabs>
        <w:suppressAutoHyphens w:val="0"/>
        <w:autoSpaceDE w:val="0"/>
        <w:autoSpaceDN w:val="0"/>
        <w:ind w:left="0" w:firstLine="0"/>
        <w:rPr>
          <w:color w:val="000000" w:themeColor="text1"/>
        </w:rPr>
      </w:pPr>
      <w:r w:rsidRPr="00EC5D70">
        <w:rPr>
          <w:color w:val="000000" w:themeColor="text1"/>
        </w:rPr>
        <w:t xml:space="preserve">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имён существительных (кроме существительных на </w:t>
      </w:r>
      <w:r w:rsidRPr="00EC5D70">
        <w:rPr>
          <w:b/>
          <w:i/>
          <w:color w:val="000000" w:themeColor="text1"/>
        </w:rPr>
        <w:t>-мя, -ий, -ие, -ия,</w:t>
      </w:r>
      <w:r w:rsidRPr="00EC5D70">
        <w:rPr>
          <w:color w:val="000000" w:themeColor="text1"/>
        </w:rPr>
        <w:t xml:space="preserve"> а также кроме собственных имён существительных на </w:t>
      </w:r>
      <w:r w:rsidRPr="00EC5D70">
        <w:rPr>
          <w:b/>
          <w:i/>
          <w:color w:val="000000" w:themeColor="text1"/>
        </w:rPr>
        <w:t>-ов, -ин, -ий</w:t>
      </w:r>
      <w:r w:rsidRPr="00EC5D70">
        <w:rPr>
          <w:color w:val="000000" w:themeColor="text1"/>
        </w:rPr>
        <w:t xml:space="preserve">); безударные падежные окончания имён прилагательных; мягкий знак после шипящих на конце глаголов в форме 2­го лица единственного числа; наличие или отсутствие мягкого знака в глаголах на </w:t>
      </w:r>
      <w:r w:rsidRPr="00EC5D70">
        <w:rPr>
          <w:b/>
          <w:i/>
          <w:color w:val="000000" w:themeColor="text1"/>
        </w:rPr>
        <w:t>-ться</w:t>
      </w:r>
      <w:r w:rsidRPr="00EC5D70">
        <w:rPr>
          <w:color w:val="000000" w:themeColor="text1"/>
        </w:rPr>
        <w:t xml:space="preserve"> и </w:t>
      </w:r>
      <w:r w:rsidRPr="00EC5D70">
        <w:rPr>
          <w:b/>
          <w:i/>
          <w:color w:val="000000" w:themeColor="text1"/>
        </w:rPr>
        <w:t>-тся</w:t>
      </w:r>
      <w:r w:rsidRPr="00EC5D70">
        <w:rPr>
          <w:color w:val="000000" w:themeColor="text1"/>
        </w:rPr>
        <w:t xml:space="preserve">; безударные личные окончания глаголов; знаки препинания в предложениях с однородными членами, соединёнными союзами </w:t>
      </w:r>
      <w:r w:rsidRPr="00EC5D70">
        <w:rPr>
          <w:i/>
          <w:color w:val="000000" w:themeColor="text1"/>
        </w:rPr>
        <w:t>и, а, но</w:t>
      </w:r>
      <w:r w:rsidRPr="00EC5D70">
        <w:rPr>
          <w:color w:val="000000" w:themeColor="text1"/>
        </w:rPr>
        <w:t xml:space="preserve"> и без союзов;</w:t>
      </w:r>
    </w:p>
    <w:p w:rsidR="00C76804" w:rsidRPr="00EC5D70" w:rsidRDefault="00C76804" w:rsidP="00EC5D70">
      <w:pPr>
        <w:pStyle w:val="a5"/>
        <w:widowControl w:val="0"/>
        <w:numPr>
          <w:ilvl w:val="0"/>
          <w:numId w:val="125"/>
        </w:numPr>
        <w:tabs>
          <w:tab w:val="left" w:pos="709"/>
        </w:tabs>
        <w:suppressAutoHyphens w:val="0"/>
        <w:autoSpaceDE w:val="0"/>
        <w:autoSpaceDN w:val="0"/>
        <w:ind w:left="0" w:firstLine="0"/>
        <w:rPr>
          <w:color w:val="000000" w:themeColor="text1"/>
        </w:rPr>
      </w:pPr>
      <w:r w:rsidRPr="00EC5D70">
        <w:rPr>
          <w:color w:val="000000" w:themeColor="text1"/>
          <w:w w:val="95"/>
        </w:rPr>
        <w:t>правильносписыватьтекстыобъёмомнеболее85слов;</w:t>
      </w:r>
    </w:p>
    <w:p w:rsidR="00C76804" w:rsidRPr="00EC5D70" w:rsidRDefault="00C76804" w:rsidP="00EC5D70">
      <w:pPr>
        <w:pStyle w:val="a5"/>
        <w:widowControl w:val="0"/>
        <w:numPr>
          <w:ilvl w:val="0"/>
          <w:numId w:val="125"/>
        </w:numPr>
        <w:tabs>
          <w:tab w:val="left" w:pos="709"/>
        </w:tabs>
        <w:suppressAutoHyphens w:val="0"/>
        <w:autoSpaceDE w:val="0"/>
        <w:autoSpaceDN w:val="0"/>
        <w:ind w:left="0" w:firstLine="0"/>
        <w:rPr>
          <w:color w:val="000000" w:themeColor="text1"/>
        </w:rPr>
      </w:pPr>
      <w:r w:rsidRPr="00EC5D70">
        <w:rPr>
          <w:color w:val="000000" w:themeColor="text1"/>
        </w:rPr>
        <w:t>писатьподдиктовкутекстыобъёмомнеболее80слов</w:t>
      </w:r>
      <w:r w:rsidRPr="00EC5D70">
        <w:rPr>
          <w:color w:val="000000" w:themeColor="text1"/>
          <w:w w:val="95"/>
        </w:rPr>
        <w:t>сучётомизученныхправилправописания;</w:t>
      </w:r>
    </w:p>
    <w:p w:rsidR="00C76804" w:rsidRPr="00EC5D70" w:rsidRDefault="00C76804" w:rsidP="00EC5D70">
      <w:pPr>
        <w:pStyle w:val="a5"/>
        <w:widowControl w:val="0"/>
        <w:numPr>
          <w:ilvl w:val="0"/>
          <w:numId w:val="125"/>
        </w:numPr>
        <w:tabs>
          <w:tab w:val="left" w:pos="709"/>
        </w:tabs>
        <w:suppressAutoHyphens w:val="0"/>
        <w:autoSpaceDE w:val="0"/>
        <w:autoSpaceDN w:val="0"/>
        <w:ind w:left="0" w:firstLine="0"/>
        <w:rPr>
          <w:color w:val="000000" w:themeColor="text1"/>
        </w:rPr>
      </w:pPr>
      <w:r w:rsidRPr="00EC5D70">
        <w:rPr>
          <w:color w:val="000000" w:themeColor="text1"/>
          <w:w w:val="95"/>
        </w:rPr>
        <w:t>находить и исправлять орфографические и пунктуационныеошибкинаизученныеправила,описки;</w:t>
      </w:r>
    </w:p>
    <w:p w:rsidR="00C76804" w:rsidRPr="00EC5D70" w:rsidRDefault="00C76804" w:rsidP="00EC5D70">
      <w:pPr>
        <w:pStyle w:val="a5"/>
        <w:widowControl w:val="0"/>
        <w:numPr>
          <w:ilvl w:val="0"/>
          <w:numId w:val="125"/>
        </w:numPr>
        <w:tabs>
          <w:tab w:val="left" w:pos="709"/>
        </w:tabs>
        <w:suppressAutoHyphens w:val="0"/>
        <w:autoSpaceDE w:val="0"/>
        <w:autoSpaceDN w:val="0"/>
        <w:ind w:left="0" w:firstLine="0"/>
        <w:rPr>
          <w:color w:val="000000" w:themeColor="text1"/>
        </w:rPr>
      </w:pPr>
      <w:r w:rsidRPr="00EC5D70">
        <w:rPr>
          <w:color w:val="000000" w:themeColor="text1"/>
        </w:rPr>
        <w:t>осознаватьситуациюобщения(скакойцелью,скем,где</w:t>
      </w:r>
      <w:r w:rsidRPr="00EC5D70">
        <w:rPr>
          <w:color w:val="000000" w:themeColor="text1"/>
          <w:w w:val="95"/>
        </w:rPr>
        <w:t>происходит общение); выбирать адекватные языковые средствавситуацииобщения;</w:t>
      </w:r>
    </w:p>
    <w:p w:rsidR="00C76804" w:rsidRPr="00EC5D70" w:rsidRDefault="00C76804" w:rsidP="00EC5D70">
      <w:pPr>
        <w:pStyle w:val="a5"/>
        <w:widowControl w:val="0"/>
        <w:numPr>
          <w:ilvl w:val="0"/>
          <w:numId w:val="125"/>
        </w:numPr>
        <w:tabs>
          <w:tab w:val="left" w:pos="709"/>
        </w:tabs>
        <w:suppressAutoHyphens w:val="0"/>
        <w:autoSpaceDE w:val="0"/>
        <w:autoSpaceDN w:val="0"/>
        <w:ind w:left="0" w:firstLine="0"/>
        <w:rPr>
          <w:color w:val="000000" w:themeColor="text1"/>
        </w:rPr>
      </w:pPr>
      <w:r w:rsidRPr="00EC5D70">
        <w:rPr>
          <w:color w:val="000000" w:themeColor="text1"/>
          <w:w w:val="95"/>
        </w:rPr>
        <w:t>строить устное диалогическое и монологическое высказы</w:t>
      </w:r>
      <w:r w:rsidRPr="00EC5D70">
        <w:rPr>
          <w:color w:val="000000" w:themeColor="text1"/>
        </w:rPr>
        <w:t>вание (4—6 предложений), соблюдая орфоэпические нормы,</w:t>
      </w:r>
      <w:r w:rsidRPr="00EC5D70">
        <w:rPr>
          <w:color w:val="000000" w:themeColor="text1"/>
          <w:w w:val="95"/>
        </w:rPr>
        <w:t>правильнуюинтонацию,нормыречевоговзаимодействия;</w:t>
      </w:r>
    </w:p>
    <w:p w:rsidR="00C76804" w:rsidRPr="00EC5D70" w:rsidRDefault="00C76804" w:rsidP="00EC5D70">
      <w:pPr>
        <w:pStyle w:val="a5"/>
        <w:widowControl w:val="0"/>
        <w:numPr>
          <w:ilvl w:val="0"/>
          <w:numId w:val="125"/>
        </w:numPr>
        <w:tabs>
          <w:tab w:val="left" w:pos="709"/>
        </w:tabs>
        <w:suppressAutoHyphens w:val="0"/>
        <w:autoSpaceDE w:val="0"/>
        <w:autoSpaceDN w:val="0"/>
        <w:ind w:left="0" w:firstLine="0"/>
        <w:rPr>
          <w:color w:val="000000" w:themeColor="text1"/>
        </w:rPr>
      </w:pPr>
      <w:r w:rsidRPr="00EC5D70">
        <w:rPr>
          <w:color w:val="000000" w:themeColor="text1"/>
        </w:rPr>
        <w:t xml:space="preserve">создаватьнебольшиеустныеиписьменныетексты(3—5 предложений) для конкретной ситуации письменного </w:t>
      </w:r>
      <w:r w:rsidRPr="00EC5D70">
        <w:rPr>
          <w:color w:val="000000" w:themeColor="text1"/>
        </w:rPr>
        <w:lastRenderedPageBreak/>
        <w:t>обще</w:t>
      </w:r>
      <w:r w:rsidRPr="00EC5D70">
        <w:rPr>
          <w:color w:val="000000" w:themeColor="text1"/>
          <w:spacing w:val="-1"/>
        </w:rPr>
        <w:t>ния(письма,поздравительные</w:t>
      </w:r>
      <w:r w:rsidRPr="00EC5D70">
        <w:rPr>
          <w:color w:val="000000" w:themeColor="text1"/>
        </w:rPr>
        <w:t>открытки,объявленияидр.);</w:t>
      </w:r>
    </w:p>
    <w:p w:rsidR="00C76804" w:rsidRPr="00EC5D70" w:rsidRDefault="00C76804" w:rsidP="00EC5D70">
      <w:pPr>
        <w:pStyle w:val="a5"/>
        <w:widowControl w:val="0"/>
        <w:numPr>
          <w:ilvl w:val="0"/>
          <w:numId w:val="125"/>
        </w:numPr>
        <w:tabs>
          <w:tab w:val="left" w:pos="709"/>
        </w:tabs>
        <w:suppressAutoHyphens w:val="0"/>
        <w:autoSpaceDE w:val="0"/>
        <w:autoSpaceDN w:val="0"/>
        <w:ind w:left="0" w:firstLine="0"/>
        <w:rPr>
          <w:color w:val="000000" w:themeColor="text1"/>
        </w:rPr>
      </w:pPr>
      <w:r w:rsidRPr="00EC5D70">
        <w:rPr>
          <w:color w:val="000000" w:themeColor="text1"/>
        </w:rPr>
        <w:t>определятьтемуиосновнуюмысльтекста;самостоятель</w:t>
      </w:r>
      <w:r w:rsidRPr="00EC5D70">
        <w:rPr>
          <w:color w:val="000000" w:themeColor="text1"/>
          <w:w w:val="95"/>
        </w:rPr>
        <w:t>ноозаглавливатьтекстсопоройнатемуилиосновнуюмысль;</w:t>
      </w:r>
    </w:p>
    <w:p w:rsidR="00C76804" w:rsidRPr="00EC5D70" w:rsidRDefault="00C76804" w:rsidP="00EC5D70">
      <w:pPr>
        <w:pStyle w:val="a5"/>
        <w:widowControl w:val="0"/>
        <w:numPr>
          <w:ilvl w:val="0"/>
          <w:numId w:val="125"/>
        </w:numPr>
        <w:tabs>
          <w:tab w:val="left" w:pos="709"/>
        </w:tabs>
        <w:suppressAutoHyphens w:val="0"/>
        <w:autoSpaceDE w:val="0"/>
        <w:autoSpaceDN w:val="0"/>
        <w:ind w:left="0" w:firstLine="0"/>
        <w:rPr>
          <w:color w:val="000000" w:themeColor="text1"/>
        </w:rPr>
      </w:pPr>
      <w:r w:rsidRPr="00EC5D70">
        <w:rPr>
          <w:color w:val="000000" w:themeColor="text1"/>
          <w:w w:val="95"/>
        </w:rPr>
        <w:t>корректироватьпорядокпредложенийичастейтекста;</w:t>
      </w:r>
    </w:p>
    <w:p w:rsidR="00C76804" w:rsidRPr="00EC5D70" w:rsidRDefault="00C76804" w:rsidP="00EC5D70">
      <w:pPr>
        <w:pStyle w:val="a5"/>
        <w:widowControl w:val="0"/>
        <w:numPr>
          <w:ilvl w:val="0"/>
          <w:numId w:val="125"/>
        </w:numPr>
        <w:tabs>
          <w:tab w:val="left" w:pos="709"/>
        </w:tabs>
        <w:suppressAutoHyphens w:val="0"/>
        <w:autoSpaceDE w:val="0"/>
        <w:autoSpaceDN w:val="0"/>
        <w:ind w:left="0" w:firstLine="0"/>
        <w:rPr>
          <w:color w:val="000000" w:themeColor="text1"/>
        </w:rPr>
      </w:pPr>
      <w:r w:rsidRPr="00EC5D70">
        <w:rPr>
          <w:color w:val="000000" w:themeColor="text1"/>
          <w:w w:val="95"/>
        </w:rPr>
        <w:t>составлятьпланкзаданнымтекстам;</w:t>
      </w:r>
    </w:p>
    <w:p w:rsidR="00C76804" w:rsidRPr="00EC5D70" w:rsidRDefault="00C76804" w:rsidP="00EC5D70">
      <w:pPr>
        <w:pStyle w:val="a5"/>
        <w:widowControl w:val="0"/>
        <w:numPr>
          <w:ilvl w:val="0"/>
          <w:numId w:val="125"/>
        </w:numPr>
        <w:tabs>
          <w:tab w:val="left" w:pos="709"/>
        </w:tabs>
        <w:suppressAutoHyphens w:val="0"/>
        <w:autoSpaceDE w:val="0"/>
        <w:autoSpaceDN w:val="0"/>
        <w:ind w:left="0" w:firstLine="0"/>
        <w:rPr>
          <w:color w:val="000000" w:themeColor="text1"/>
        </w:rPr>
      </w:pPr>
      <w:r w:rsidRPr="00EC5D70">
        <w:rPr>
          <w:color w:val="000000" w:themeColor="text1"/>
        </w:rPr>
        <w:t>осуществлять подробный пересказ текста (устно и письменно);</w:t>
      </w:r>
    </w:p>
    <w:p w:rsidR="00C76804" w:rsidRPr="00EC5D70" w:rsidRDefault="00C76804" w:rsidP="00EC5D70">
      <w:pPr>
        <w:pStyle w:val="a5"/>
        <w:widowControl w:val="0"/>
        <w:numPr>
          <w:ilvl w:val="0"/>
          <w:numId w:val="125"/>
        </w:numPr>
        <w:tabs>
          <w:tab w:val="left" w:pos="709"/>
        </w:tabs>
        <w:suppressAutoHyphens w:val="0"/>
        <w:autoSpaceDE w:val="0"/>
        <w:autoSpaceDN w:val="0"/>
        <w:ind w:left="0" w:firstLine="0"/>
        <w:rPr>
          <w:color w:val="000000" w:themeColor="text1"/>
        </w:rPr>
      </w:pPr>
      <w:r w:rsidRPr="00EC5D70">
        <w:rPr>
          <w:color w:val="000000" w:themeColor="text1"/>
          <w:w w:val="95"/>
        </w:rPr>
        <w:t>осуществлятьвыборочныйпересказтекста(устно);</w:t>
      </w:r>
    </w:p>
    <w:p w:rsidR="00C76804" w:rsidRPr="00EC5D70" w:rsidRDefault="00C76804" w:rsidP="00EC5D70">
      <w:pPr>
        <w:pStyle w:val="a5"/>
        <w:widowControl w:val="0"/>
        <w:numPr>
          <w:ilvl w:val="0"/>
          <w:numId w:val="125"/>
        </w:numPr>
        <w:tabs>
          <w:tab w:val="left" w:pos="709"/>
        </w:tabs>
        <w:suppressAutoHyphens w:val="0"/>
        <w:autoSpaceDE w:val="0"/>
        <w:autoSpaceDN w:val="0"/>
        <w:ind w:left="0" w:firstLine="0"/>
        <w:rPr>
          <w:color w:val="000000" w:themeColor="text1"/>
        </w:rPr>
      </w:pPr>
      <w:r w:rsidRPr="00EC5D70">
        <w:rPr>
          <w:color w:val="000000" w:themeColor="text1"/>
          <w:w w:val="95"/>
        </w:rPr>
        <w:t>писать (после предварительной подготовки) сочинения позаданнымтемам;</w:t>
      </w:r>
    </w:p>
    <w:p w:rsidR="00C76804" w:rsidRPr="00EC5D70" w:rsidRDefault="00C76804" w:rsidP="00EC5D70">
      <w:pPr>
        <w:pStyle w:val="a5"/>
        <w:widowControl w:val="0"/>
        <w:numPr>
          <w:ilvl w:val="0"/>
          <w:numId w:val="125"/>
        </w:numPr>
        <w:tabs>
          <w:tab w:val="left" w:pos="709"/>
        </w:tabs>
        <w:suppressAutoHyphens w:val="0"/>
        <w:autoSpaceDE w:val="0"/>
        <w:autoSpaceDN w:val="0"/>
        <w:ind w:left="0" w:firstLine="0"/>
        <w:rPr>
          <w:color w:val="000000" w:themeColor="text1"/>
        </w:rPr>
      </w:pPr>
      <w:r w:rsidRPr="00EC5D70">
        <w:rPr>
          <w:color w:val="000000" w:themeColor="text1"/>
        </w:rPr>
        <w:t>осуществлять ознакомительное, изучающее чтение, поиск информации; формулировать устно и письменно простые</w:t>
      </w:r>
      <w:r w:rsidRPr="00EC5D70">
        <w:rPr>
          <w:color w:val="000000" w:themeColor="text1"/>
          <w:w w:val="95"/>
        </w:rPr>
        <w:t>выводы на основе прочитанной (услышанной) информации; ин</w:t>
      </w:r>
      <w:r w:rsidRPr="00EC5D70">
        <w:rPr>
          <w:color w:val="000000" w:themeColor="text1"/>
          <w:spacing w:val="-1"/>
        </w:rPr>
        <w:t>терпретировать</w:t>
      </w:r>
      <w:r w:rsidRPr="00EC5D70">
        <w:rPr>
          <w:color w:val="000000" w:themeColor="text1"/>
        </w:rPr>
        <w:t>иобобщатьсодержащуюсявтекстеинформацию;</w:t>
      </w:r>
    </w:p>
    <w:p w:rsidR="00C76804" w:rsidRPr="00EC5D70" w:rsidRDefault="00C76804" w:rsidP="00EC5D70">
      <w:pPr>
        <w:pStyle w:val="a5"/>
        <w:widowControl w:val="0"/>
        <w:numPr>
          <w:ilvl w:val="0"/>
          <w:numId w:val="125"/>
        </w:numPr>
        <w:tabs>
          <w:tab w:val="left" w:pos="709"/>
        </w:tabs>
        <w:suppressAutoHyphens w:val="0"/>
        <w:autoSpaceDE w:val="0"/>
        <w:autoSpaceDN w:val="0"/>
        <w:ind w:left="0" w:firstLine="0"/>
        <w:rPr>
          <w:color w:val="000000" w:themeColor="text1"/>
        </w:rPr>
      </w:pPr>
      <w:r w:rsidRPr="00EC5D70">
        <w:rPr>
          <w:color w:val="000000" w:themeColor="text1"/>
          <w:spacing w:val="-1"/>
        </w:rPr>
        <w:t>объяснятьсвоимисловамизначение</w:t>
      </w:r>
      <w:r w:rsidRPr="00EC5D70">
        <w:rPr>
          <w:color w:val="000000" w:themeColor="text1"/>
        </w:rPr>
        <w:t>изученныхпонятий;</w:t>
      </w:r>
      <w:r w:rsidRPr="00EC5D70">
        <w:rPr>
          <w:color w:val="000000" w:themeColor="text1"/>
          <w:w w:val="95"/>
        </w:rPr>
        <w:t>использоватьизученныепонятия;</w:t>
      </w:r>
    </w:p>
    <w:p w:rsidR="00C76804" w:rsidRPr="00EC5D70" w:rsidRDefault="00C76804" w:rsidP="00EC5D70">
      <w:pPr>
        <w:pStyle w:val="a5"/>
        <w:widowControl w:val="0"/>
        <w:numPr>
          <w:ilvl w:val="0"/>
          <w:numId w:val="125"/>
        </w:numPr>
        <w:tabs>
          <w:tab w:val="left" w:pos="709"/>
        </w:tabs>
        <w:suppressAutoHyphens w:val="0"/>
        <w:autoSpaceDE w:val="0"/>
        <w:autoSpaceDN w:val="0"/>
        <w:ind w:left="0" w:firstLine="0"/>
        <w:rPr>
          <w:color w:val="000000" w:themeColor="text1"/>
        </w:rPr>
      </w:pPr>
      <w:r w:rsidRPr="00EC5D70">
        <w:rPr>
          <w:color w:val="000000" w:themeColor="text1"/>
          <w:w w:val="95"/>
        </w:rPr>
        <w:t>уточнять значение слова с помощью справочных изданий,</w:t>
      </w:r>
      <w:r w:rsidRPr="00EC5D70">
        <w:rPr>
          <w:color w:val="000000" w:themeColor="text1"/>
        </w:rPr>
        <w:t>в том числе из числа верифицированных электронных ресур</w:t>
      </w:r>
      <w:r w:rsidRPr="00EC5D70">
        <w:rPr>
          <w:color w:val="000000" w:themeColor="text1"/>
          <w:w w:val="95"/>
        </w:rPr>
        <w:t>сов,включённыхвфедеральныйперечень.</w:t>
      </w:r>
    </w:p>
    <w:p w:rsidR="00C76804" w:rsidRPr="00EC5D70" w:rsidRDefault="00C76804" w:rsidP="00EC5D70">
      <w:pPr>
        <w:pStyle w:val="3"/>
        <w:pBdr>
          <w:bottom w:val="single" w:sz="4" w:space="1" w:color="auto"/>
        </w:pBdr>
        <w:tabs>
          <w:tab w:val="left" w:pos="709"/>
        </w:tabs>
        <w:spacing w:before="0" w:line="240" w:lineRule="auto"/>
        <w:ind w:firstLine="0"/>
        <w:jc w:val="left"/>
        <w:rPr>
          <w:rFonts w:ascii="Times New Roman" w:hAnsi="Times New Roman" w:cs="Times New Roman"/>
          <w:color w:val="000000" w:themeColor="text1"/>
          <w:sz w:val="24"/>
          <w:szCs w:val="24"/>
        </w:rPr>
      </w:pPr>
      <w:bookmarkStart w:id="3" w:name="105-0226-01-063-095o10_"/>
      <w:bookmarkStart w:id="4" w:name="_Toc105169815"/>
      <w:bookmarkEnd w:id="3"/>
      <w:r w:rsidRPr="00EC5D70">
        <w:rPr>
          <w:rFonts w:ascii="Times New Roman" w:hAnsi="Times New Roman" w:cs="Times New Roman"/>
          <w:color w:val="000000" w:themeColor="text1"/>
          <w:w w:val="95"/>
          <w:sz w:val="24"/>
          <w:szCs w:val="24"/>
        </w:rPr>
        <w:t>ЛИТЕРАТУРНОЕЧТЕНИЕ</w:t>
      </w:r>
      <w:bookmarkEnd w:id="4"/>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Программа по учебному предмету «Литературное чтение»(предметная область «Русский язык и литературное чтение»)включает:пояснительнуюзаписку;содержаниеобучения;пла</w:t>
      </w:r>
      <w:r w:rsidRPr="00EC5D70">
        <w:rPr>
          <w:rFonts w:cs="Times New Roman"/>
          <w:color w:val="000000" w:themeColor="text1"/>
          <w:w w:val="95"/>
          <w:sz w:val="24"/>
          <w:szCs w:val="24"/>
        </w:rPr>
        <w:t>нируемые результаты освоения программы учебного предмета;тематическоепланирование.</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Пояснительная записка отражает общие цели и задачи изуче</w:t>
      </w:r>
      <w:r w:rsidRPr="00EC5D70">
        <w:rPr>
          <w:rFonts w:cs="Times New Roman"/>
          <w:color w:val="000000" w:themeColor="text1"/>
          <w:sz w:val="24"/>
          <w:szCs w:val="24"/>
        </w:rPr>
        <w:t>ния предмета, характеристику психологических предпосылокк его изучению младшими школьниками; место в структуреучебногоплана,атакжеподходыкотборусодержания,плани</w:t>
      </w:r>
      <w:r w:rsidRPr="00EC5D70">
        <w:rPr>
          <w:rFonts w:cs="Times New Roman"/>
          <w:color w:val="000000" w:themeColor="text1"/>
          <w:w w:val="95"/>
          <w:sz w:val="24"/>
          <w:szCs w:val="24"/>
        </w:rPr>
        <w:t>руемымрезультатамитематическомупланированию.</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Содержание обучения раскрывают содержательные линии,которые предлагаются для обязательного изучения в каждом</w:t>
      </w:r>
      <w:r w:rsidRPr="00EC5D70">
        <w:rPr>
          <w:rFonts w:cs="Times New Roman"/>
          <w:color w:val="000000" w:themeColor="text1"/>
          <w:w w:val="95"/>
          <w:sz w:val="24"/>
          <w:szCs w:val="24"/>
        </w:rPr>
        <w:t>классе начальной школы. Содержание обучения в каждом классе завершается перечнем универсальных учебных действий (по</w:t>
      </w:r>
      <w:r w:rsidRPr="00EC5D70">
        <w:rPr>
          <w:rFonts w:cs="Times New Roman"/>
          <w:color w:val="000000" w:themeColor="text1"/>
          <w:sz w:val="24"/>
          <w:szCs w:val="24"/>
        </w:rPr>
        <w:t>знавательных,коммуникативных,регулятивных),которые</w:t>
      </w:r>
      <w:r w:rsidRPr="00EC5D70">
        <w:rPr>
          <w:rFonts w:cs="Times New Roman"/>
          <w:color w:val="000000" w:themeColor="text1"/>
          <w:w w:val="95"/>
          <w:sz w:val="24"/>
          <w:szCs w:val="24"/>
        </w:rPr>
        <w:t>возможно формировать средствами учебного предмета «Литера</w:t>
      </w:r>
      <w:r w:rsidRPr="00EC5D70">
        <w:rPr>
          <w:rFonts w:cs="Times New Roman"/>
          <w:color w:val="000000" w:themeColor="text1"/>
          <w:sz w:val="24"/>
          <w:szCs w:val="24"/>
        </w:rPr>
        <w:t>турное чтение» с учётом возрастных особенностей младшихшкольников</w:t>
      </w:r>
      <w:r w:rsidRPr="00EC5D70">
        <w:rPr>
          <w:rStyle w:val="aff2"/>
          <w:rFonts w:cs="Times New Roman"/>
          <w:color w:val="000000" w:themeColor="text1"/>
          <w:sz w:val="24"/>
          <w:szCs w:val="24"/>
        </w:rPr>
        <w:t>.</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Планируемые результаты включают личностные, метапред</w:t>
      </w:r>
      <w:r w:rsidRPr="00EC5D70">
        <w:rPr>
          <w:rFonts w:cs="Times New Roman"/>
          <w:color w:val="000000" w:themeColor="text1"/>
          <w:w w:val="95"/>
          <w:sz w:val="24"/>
          <w:szCs w:val="24"/>
        </w:rPr>
        <w:t>метные результаты за период обучения, а также предметные до</w:t>
      </w:r>
      <w:r w:rsidRPr="00EC5D70">
        <w:rPr>
          <w:rFonts w:cs="Times New Roman"/>
          <w:color w:val="000000" w:themeColor="text1"/>
          <w:sz w:val="24"/>
          <w:szCs w:val="24"/>
        </w:rPr>
        <w:t>стижениямладшегошкольниказакаждыйгодобучениявначальнойшколе.</w:t>
      </w:r>
    </w:p>
    <w:p w:rsidR="00C76804" w:rsidRPr="00EC5D70" w:rsidRDefault="00C76804" w:rsidP="00EC5D70">
      <w:pPr>
        <w:pStyle w:val="af7"/>
        <w:tabs>
          <w:tab w:val="left" w:pos="709"/>
        </w:tabs>
        <w:spacing w:after="0" w:line="240" w:lineRule="auto"/>
        <w:ind w:firstLine="0"/>
        <w:jc w:val="left"/>
        <w:rPr>
          <w:rFonts w:cs="Times New Roman"/>
          <w:color w:val="000000" w:themeColor="text1"/>
          <w:w w:val="95"/>
          <w:sz w:val="24"/>
          <w:szCs w:val="24"/>
        </w:rPr>
      </w:pPr>
      <w:r w:rsidRPr="00EC5D70">
        <w:rPr>
          <w:rFonts w:cs="Times New Roman"/>
          <w:color w:val="000000" w:themeColor="text1"/>
          <w:w w:val="95"/>
          <w:sz w:val="24"/>
          <w:szCs w:val="24"/>
        </w:rPr>
        <w:t>В тематическом планировании описывается программное со</w:t>
      </w:r>
      <w:r w:rsidRPr="00EC5D70">
        <w:rPr>
          <w:rFonts w:cs="Times New Roman"/>
          <w:color w:val="000000" w:themeColor="text1"/>
          <w:spacing w:val="-1"/>
          <w:sz w:val="24"/>
          <w:szCs w:val="24"/>
        </w:rPr>
        <w:t>держаниепо</w:t>
      </w:r>
      <w:r w:rsidRPr="00EC5D70">
        <w:rPr>
          <w:rFonts w:cs="Times New Roman"/>
          <w:color w:val="000000" w:themeColor="text1"/>
          <w:sz w:val="24"/>
          <w:szCs w:val="24"/>
        </w:rPr>
        <w:t>всемразделам,выделеннымвсодержанииобуче</w:t>
      </w:r>
      <w:r w:rsidRPr="00EC5D70">
        <w:rPr>
          <w:rFonts w:cs="Times New Roman"/>
          <w:color w:val="000000" w:themeColor="text1"/>
          <w:w w:val="95"/>
          <w:sz w:val="24"/>
          <w:szCs w:val="24"/>
        </w:rPr>
        <w:t>ния каждого класса, а также раскрывается характеристика де</w:t>
      </w:r>
      <w:r w:rsidRPr="00EC5D70">
        <w:rPr>
          <w:rFonts w:cs="Times New Roman"/>
          <w:color w:val="000000" w:themeColor="text1"/>
          <w:sz w:val="24"/>
          <w:szCs w:val="24"/>
        </w:rPr>
        <w:t>ятельности, методы и формы организации обучения, которые</w:t>
      </w:r>
      <w:r w:rsidRPr="00EC5D70">
        <w:rPr>
          <w:rFonts w:cs="Times New Roman"/>
          <w:color w:val="000000" w:themeColor="text1"/>
          <w:w w:val="95"/>
          <w:sz w:val="24"/>
          <w:szCs w:val="24"/>
        </w:rPr>
        <w:t>целесообразно использовать при изучении того или иного раздела. В тематическом планировании представлены также способыорганизациидифференцированногообучения.</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sectPr w:rsidR="00C76804" w:rsidRPr="00EC5D70" w:rsidSect="0064473F">
          <w:footnotePr>
            <w:numRestart w:val="eachPage"/>
          </w:footnotePr>
          <w:pgSz w:w="11906" w:h="16838" w:code="9"/>
          <w:pgMar w:top="1134" w:right="850" w:bottom="1134" w:left="1701" w:header="0" w:footer="113" w:gutter="0"/>
          <w:pgNumType w:start="3"/>
          <w:cols w:space="720"/>
          <w:docGrid w:linePitch="272"/>
        </w:sectPr>
      </w:pPr>
    </w:p>
    <w:p w:rsidR="00C76804" w:rsidRPr="00EC5D70" w:rsidRDefault="00C76804" w:rsidP="00EC5D70">
      <w:pPr>
        <w:pBdr>
          <w:bottom w:val="single" w:sz="4" w:space="1" w:color="auto"/>
        </w:pBdr>
        <w:tabs>
          <w:tab w:val="left" w:pos="709"/>
        </w:tabs>
        <w:spacing w:line="240" w:lineRule="auto"/>
        <w:ind w:firstLine="0"/>
        <w:jc w:val="left"/>
        <w:rPr>
          <w:rFonts w:cs="Times New Roman"/>
          <w:b/>
          <w:color w:val="000000" w:themeColor="text1"/>
          <w:sz w:val="24"/>
          <w:szCs w:val="24"/>
        </w:rPr>
      </w:pPr>
      <w:r w:rsidRPr="00EC5D70">
        <w:rPr>
          <w:rFonts w:cs="Times New Roman"/>
          <w:b/>
          <w:color w:val="000000" w:themeColor="text1"/>
          <w:sz w:val="24"/>
          <w:szCs w:val="24"/>
        </w:rPr>
        <w:t>ПОЯСНИТЕЛЬНАЯ ЗАПИСКА</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 xml:space="preserve"> рабочая программа учебного предмета «Литературное чтение»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w:t>
      </w:r>
      <w:r w:rsidRPr="00EC5D70">
        <w:rPr>
          <w:rFonts w:cs="Times New Roman"/>
          <w:color w:val="000000" w:themeColor="text1"/>
          <w:w w:val="95"/>
          <w:sz w:val="24"/>
          <w:szCs w:val="24"/>
        </w:rPr>
        <w:t>дарственногообразовательногостандартаначальногообщего</w:t>
      </w:r>
      <w:r w:rsidRPr="00EC5D70">
        <w:rPr>
          <w:rFonts w:cs="Times New Roman"/>
          <w:color w:val="000000" w:themeColor="text1"/>
          <w:sz w:val="24"/>
          <w:szCs w:val="24"/>
        </w:rPr>
        <w:t>образования(далее—ФГОСНОО),атакжеориентированана</w:t>
      </w:r>
      <w:r w:rsidRPr="00EC5D70">
        <w:rPr>
          <w:rFonts w:cs="Times New Roman"/>
          <w:color w:val="000000" w:themeColor="text1"/>
          <w:w w:val="95"/>
          <w:sz w:val="24"/>
          <w:szCs w:val="24"/>
        </w:rPr>
        <w:t>целевыеприоритетыдуховно-нравственногоразвития,воспи</w:t>
      </w:r>
      <w:r w:rsidRPr="00EC5D70">
        <w:rPr>
          <w:rFonts w:cs="Times New Roman"/>
          <w:color w:val="000000" w:themeColor="text1"/>
          <w:sz w:val="24"/>
          <w:szCs w:val="24"/>
        </w:rPr>
        <w:t>тания и социализации обучающихся, сформулированные вПримернойпрограммевоспитания.</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«Литературное чтение» — один из ведущих предметов на</w:t>
      </w:r>
      <w:r w:rsidRPr="00EC5D70">
        <w:rPr>
          <w:rFonts w:cs="Times New Roman"/>
          <w:color w:val="000000" w:themeColor="text1"/>
          <w:spacing w:val="-1"/>
          <w:sz w:val="24"/>
          <w:szCs w:val="24"/>
        </w:rPr>
        <w:t>чальной</w:t>
      </w:r>
      <w:r w:rsidRPr="00EC5D70">
        <w:rPr>
          <w:rFonts w:cs="Times New Roman"/>
          <w:color w:val="000000" w:themeColor="text1"/>
          <w:sz w:val="24"/>
          <w:szCs w:val="24"/>
        </w:rPr>
        <w:t>школы,которыйобеспечивает,нарядусдостижением</w:t>
      </w:r>
      <w:r w:rsidRPr="00EC5D70">
        <w:rPr>
          <w:rFonts w:cs="Times New Roman"/>
          <w:color w:val="000000" w:themeColor="text1"/>
          <w:spacing w:val="-3"/>
          <w:sz w:val="24"/>
          <w:szCs w:val="24"/>
        </w:rPr>
        <w:t>предметныхрезультатов,</w:t>
      </w:r>
      <w:r w:rsidRPr="00EC5D70">
        <w:rPr>
          <w:rFonts w:cs="Times New Roman"/>
          <w:color w:val="000000" w:themeColor="text1"/>
          <w:spacing w:val="-2"/>
          <w:sz w:val="24"/>
          <w:szCs w:val="24"/>
        </w:rPr>
        <w:t>становлениебазовогоумения,необхо</w:t>
      </w:r>
      <w:r w:rsidRPr="00EC5D70">
        <w:rPr>
          <w:rFonts w:cs="Times New Roman"/>
          <w:color w:val="000000" w:themeColor="text1"/>
          <w:w w:val="95"/>
          <w:sz w:val="24"/>
          <w:szCs w:val="24"/>
        </w:rPr>
        <w:t>димого для успешного изучения других предметов и дальнейше</w:t>
      </w:r>
      <w:r w:rsidRPr="00EC5D70">
        <w:rPr>
          <w:rFonts w:cs="Times New Roman"/>
          <w:color w:val="000000" w:themeColor="text1"/>
          <w:sz w:val="24"/>
          <w:szCs w:val="24"/>
        </w:rPr>
        <w:t>гообучения,читательскойграмотностиизакладываетосновыинтеллектуального, речевого, эмоционального, духовно-нрав</w:t>
      </w:r>
      <w:r w:rsidRPr="00EC5D70">
        <w:rPr>
          <w:rFonts w:cs="Times New Roman"/>
          <w:color w:val="000000" w:themeColor="text1"/>
          <w:spacing w:val="-1"/>
          <w:sz w:val="24"/>
          <w:szCs w:val="24"/>
        </w:rPr>
        <w:t>ственногоразвитиямладшихшкольников.Курс«Литературное</w:t>
      </w:r>
      <w:r w:rsidRPr="00EC5D70">
        <w:rPr>
          <w:rFonts w:cs="Times New Roman"/>
          <w:color w:val="000000" w:themeColor="text1"/>
          <w:w w:val="95"/>
          <w:sz w:val="24"/>
          <w:szCs w:val="24"/>
        </w:rPr>
        <w:t>чтение»призванввестиребё</w:t>
      </w:r>
      <w:r w:rsidRPr="00EC5D70">
        <w:rPr>
          <w:rFonts w:cs="Times New Roman"/>
          <w:color w:val="000000" w:themeColor="text1"/>
          <w:w w:val="95"/>
          <w:sz w:val="24"/>
          <w:szCs w:val="24"/>
        </w:rPr>
        <w:lastRenderedPageBreak/>
        <w:t>нкавмирхудожественнойлитературы, обеспечить формирование навыков смыслового чтения, способов и приёмов работы с различными видами текстов и книгой,</w:t>
      </w:r>
      <w:r w:rsidRPr="00EC5D70">
        <w:rPr>
          <w:rFonts w:cs="Times New Roman"/>
          <w:color w:val="000000" w:themeColor="text1"/>
          <w:sz w:val="24"/>
          <w:szCs w:val="24"/>
        </w:rPr>
        <w:t>знакомствосдетскойлитературойисучётомэтогонаправленна общее и литературное развитие младшего школьника, реализацию творческих способностей обучающегося, а также наобеспечение преемственности в изучении систематического</w:t>
      </w:r>
      <w:r w:rsidRPr="00EC5D70">
        <w:rPr>
          <w:rFonts w:cs="Times New Roman"/>
          <w:color w:val="000000" w:themeColor="text1"/>
          <w:w w:val="95"/>
          <w:sz w:val="24"/>
          <w:szCs w:val="24"/>
        </w:rPr>
        <w:t>курсалитературы.</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Приоритетная</w:t>
      </w:r>
      <w:r w:rsidRPr="00EC5D70">
        <w:rPr>
          <w:rFonts w:cs="Times New Roman"/>
          <w:b/>
          <w:color w:val="000000" w:themeColor="text1"/>
          <w:sz w:val="24"/>
          <w:szCs w:val="24"/>
        </w:rPr>
        <w:t>цель</w:t>
      </w:r>
      <w:r w:rsidRPr="00EC5D70">
        <w:rPr>
          <w:rFonts w:cs="Times New Roman"/>
          <w:color w:val="000000" w:themeColor="text1"/>
          <w:sz w:val="24"/>
          <w:szCs w:val="24"/>
        </w:rPr>
        <w:t>обучениялитературномучтению—ста</w:t>
      </w:r>
      <w:r w:rsidRPr="00EC5D70">
        <w:rPr>
          <w:rFonts w:cs="Times New Roman"/>
          <w:color w:val="000000" w:themeColor="text1"/>
          <w:w w:val="95"/>
          <w:sz w:val="24"/>
          <w:szCs w:val="24"/>
        </w:rPr>
        <w:t>новление грамотного читателя, мотивированного к использованиючитательскойдеятельностикаксредствасамообразованияи саморазвития, осознающего роль чтения в успешности обуче</w:t>
      </w:r>
      <w:r w:rsidRPr="00EC5D70">
        <w:rPr>
          <w:rFonts w:cs="Times New Roman"/>
          <w:color w:val="000000" w:themeColor="text1"/>
          <w:sz w:val="24"/>
          <w:szCs w:val="24"/>
        </w:rPr>
        <w:t>нияиповседневнойжизни,эмоциональнооткликающегосяна</w:t>
      </w:r>
      <w:r w:rsidRPr="00EC5D70">
        <w:rPr>
          <w:rFonts w:cs="Times New Roman"/>
          <w:color w:val="000000" w:themeColor="text1"/>
          <w:w w:val="95"/>
          <w:sz w:val="24"/>
          <w:szCs w:val="24"/>
        </w:rPr>
        <w:t>прослушанное или прочитанное произведение. Приобретённые</w:t>
      </w:r>
      <w:r w:rsidRPr="00EC5D70">
        <w:rPr>
          <w:rFonts w:cs="Times New Roman"/>
          <w:color w:val="000000" w:themeColor="text1"/>
          <w:sz w:val="24"/>
          <w:szCs w:val="24"/>
        </w:rPr>
        <w:t>младшими школьниками знания, полученный опыт решенияучебныхзадач,атакжесформированностьпредметныхиуниверсальных действий в процессе изучения предмета «Литера</w:t>
      </w:r>
      <w:r w:rsidRPr="00EC5D70">
        <w:rPr>
          <w:rFonts w:cs="Times New Roman"/>
          <w:color w:val="000000" w:themeColor="text1"/>
          <w:w w:val="95"/>
          <w:sz w:val="24"/>
          <w:szCs w:val="24"/>
        </w:rPr>
        <w:t>турное чтение» станут фундаментом обучения в основном звенешколы,атакжебудутвостребованывжизни.</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Достижение заявленной цели определяется особенностями</w:t>
      </w:r>
      <w:r w:rsidRPr="00EC5D70">
        <w:rPr>
          <w:rFonts w:cs="Times New Roman"/>
          <w:color w:val="000000" w:themeColor="text1"/>
          <w:w w:val="95"/>
          <w:sz w:val="24"/>
          <w:szCs w:val="24"/>
        </w:rPr>
        <w:t>курса литературногочтенияирешением следующих</w:t>
      </w:r>
      <w:r w:rsidRPr="00EC5D70">
        <w:rPr>
          <w:rFonts w:cs="Times New Roman"/>
          <w:b/>
          <w:color w:val="000000" w:themeColor="text1"/>
          <w:w w:val="95"/>
          <w:sz w:val="24"/>
          <w:szCs w:val="24"/>
        </w:rPr>
        <w:t>задач</w:t>
      </w:r>
      <w:r w:rsidRPr="00EC5D70">
        <w:rPr>
          <w:rFonts w:cs="Times New Roman"/>
          <w:color w:val="000000" w:themeColor="text1"/>
          <w:w w:val="95"/>
          <w:sz w:val="24"/>
          <w:szCs w:val="24"/>
        </w:rPr>
        <w:t>:</w:t>
      </w:r>
    </w:p>
    <w:p w:rsidR="00C76804" w:rsidRPr="00EC5D70" w:rsidRDefault="00C76804" w:rsidP="00EC5D70">
      <w:pPr>
        <w:pStyle w:val="a5"/>
        <w:widowControl w:val="0"/>
        <w:numPr>
          <w:ilvl w:val="0"/>
          <w:numId w:val="126"/>
        </w:numPr>
        <w:tabs>
          <w:tab w:val="left" w:pos="668"/>
          <w:tab w:val="left" w:pos="709"/>
        </w:tabs>
        <w:suppressAutoHyphens w:val="0"/>
        <w:autoSpaceDE w:val="0"/>
        <w:autoSpaceDN w:val="0"/>
        <w:ind w:left="0" w:firstLine="0"/>
        <w:rPr>
          <w:color w:val="000000" w:themeColor="text1"/>
        </w:rPr>
      </w:pPr>
      <w:r w:rsidRPr="00EC5D70">
        <w:rPr>
          <w:color w:val="000000" w:themeColor="text1"/>
        </w:rPr>
        <w:t>формирование у младших школьников положительноймотивации к систематическому чтению и слушанию художе</w:t>
      </w:r>
      <w:r w:rsidRPr="00EC5D70">
        <w:rPr>
          <w:color w:val="000000" w:themeColor="text1"/>
          <w:spacing w:val="-1"/>
        </w:rPr>
        <w:t>ственной</w:t>
      </w:r>
      <w:r w:rsidRPr="00EC5D70">
        <w:rPr>
          <w:color w:val="000000" w:themeColor="text1"/>
        </w:rPr>
        <w:t>литературыипроизведенийустногонародноготворчества;</w:t>
      </w:r>
    </w:p>
    <w:p w:rsidR="00C76804" w:rsidRPr="00EC5D70" w:rsidRDefault="00C76804" w:rsidP="00EC5D70">
      <w:pPr>
        <w:pStyle w:val="a5"/>
        <w:widowControl w:val="0"/>
        <w:numPr>
          <w:ilvl w:val="0"/>
          <w:numId w:val="126"/>
        </w:numPr>
        <w:tabs>
          <w:tab w:val="left" w:pos="668"/>
          <w:tab w:val="left" w:pos="709"/>
        </w:tabs>
        <w:suppressAutoHyphens w:val="0"/>
        <w:autoSpaceDE w:val="0"/>
        <w:autoSpaceDN w:val="0"/>
        <w:ind w:left="0" w:firstLine="0"/>
        <w:rPr>
          <w:color w:val="000000" w:themeColor="text1"/>
        </w:rPr>
      </w:pPr>
      <w:r w:rsidRPr="00EC5D70">
        <w:rPr>
          <w:color w:val="000000" w:themeColor="text1"/>
        </w:rPr>
        <w:t>достижениенеобходимогодляпродолженияобразования</w:t>
      </w:r>
      <w:r w:rsidRPr="00EC5D70">
        <w:rPr>
          <w:color w:val="000000" w:themeColor="text1"/>
          <w:w w:val="95"/>
        </w:rPr>
        <w:t>уровняобщегоречевогоразвития;</w:t>
      </w:r>
    </w:p>
    <w:p w:rsidR="00C76804" w:rsidRPr="00EC5D70" w:rsidRDefault="00C76804" w:rsidP="00EC5D70">
      <w:pPr>
        <w:pStyle w:val="a5"/>
        <w:widowControl w:val="0"/>
        <w:numPr>
          <w:ilvl w:val="0"/>
          <w:numId w:val="126"/>
        </w:numPr>
        <w:tabs>
          <w:tab w:val="left" w:pos="668"/>
          <w:tab w:val="left" w:pos="709"/>
        </w:tabs>
        <w:suppressAutoHyphens w:val="0"/>
        <w:autoSpaceDE w:val="0"/>
        <w:autoSpaceDN w:val="0"/>
        <w:ind w:left="0" w:firstLine="0"/>
        <w:rPr>
          <w:color w:val="000000" w:themeColor="text1"/>
        </w:rPr>
      </w:pPr>
      <w:r w:rsidRPr="00EC5D70">
        <w:rPr>
          <w:color w:val="000000" w:themeColor="text1"/>
          <w:w w:val="95"/>
        </w:rPr>
        <w:t>осознание значимости художественной литературы и произведений устного народного творчества для всестороннего развитияличностичеловека;</w:t>
      </w:r>
    </w:p>
    <w:p w:rsidR="00C76804" w:rsidRPr="00EC5D70" w:rsidRDefault="00C76804" w:rsidP="00EC5D70">
      <w:pPr>
        <w:pStyle w:val="a5"/>
        <w:widowControl w:val="0"/>
        <w:numPr>
          <w:ilvl w:val="0"/>
          <w:numId w:val="126"/>
        </w:numPr>
        <w:tabs>
          <w:tab w:val="left" w:pos="668"/>
          <w:tab w:val="left" w:pos="709"/>
        </w:tabs>
        <w:suppressAutoHyphens w:val="0"/>
        <w:autoSpaceDE w:val="0"/>
        <w:autoSpaceDN w:val="0"/>
        <w:ind w:left="0" w:firstLine="0"/>
        <w:rPr>
          <w:color w:val="000000" w:themeColor="text1"/>
        </w:rPr>
      </w:pPr>
      <w:r w:rsidRPr="00EC5D70">
        <w:rPr>
          <w:color w:val="000000" w:themeColor="text1"/>
          <w:w w:val="95"/>
        </w:rPr>
        <w:t>первоначальное представление о многообразии жанров художественных произведений и произведений устного народного</w:t>
      </w:r>
      <w:r w:rsidRPr="00EC5D70">
        <w:rPr>
          <w:color w:val="000000" w:themeColor="text1"/>
        </w:rPr>
        <w:t>творчества;</w:t>
      </w:r>
    </w:p>
    <w:p w:rsidR="00C76804" w:rsidRPr="00EC5D70" w:rsidRDefault="00C76804" w:rsidP="00EC5D70">
      <w:pPr>
        <w:pStyle w:val="a5"/>
        <w:widowControl w:val="0"/>
        <w:numPr>
          <w:ilvl w:val="0"/>
          <w:numId w:val="126"/>
        </w:numPr>
        <w:tabs>
          <w:tab w:val="left" w:pos="668"/>
          <w:tab w:val="left" w:pos="709"/>
        </w:tabs>
        <w:suppressAutoHyphens w:val="0"/>
        <w:autoSpaceDE w:val="0"/>
        <w:autoSpaceDN w:val="0"/>
        <w:ind w:left="0" w:firstLine="0"/>
        <w:rPr>
          <w:color w:val="000000" w:themeColor="text1"/>
        </w:rPr>
      </w:pPr>
      <w:r w:rsidRPr="00EC5D70">
        <w:rPr>
          <w:color w:val="000000" w:themeColor="text1"/>
          <w:w w:val="95"/>
        </w:rPr>
        <w:t>овладение элементарными умениями анализа и интерпре</w:t>
      </w:r>
      <w:r w:rsidRPr="00EC5D70">
        <w:rPr>
          <w:color w:val="000000" w:themeColor="text1"/>
        </w:rPr>
        <w:t>тации текста, осознанного использования при анализе текстаизученныхлитературныхпонятий:прозаическаяистихотворная речь; жанровое разнообразие произведений (общее пред</w:t>
      </w:r>
      <w:r w:rsidRPr="00EC5D70">
        <w:rPr>
          <w:color w:val="000000" w:themeColor="text1"/>
          <w:w w:val="95"/>
        </w:rPr>
        <w:t>ставление о жанрах); устное народное творчество, малые жанры</w:t>
      </w:r>
      <w:r w:rsidRPr="00EC5D70">
        <w:rPr>
          <w:color w:val="000000" w:themeColor="text1"/>
        </w:rPr>
        <w:t>фольклора (считалки, пословицы, поговорки, загадки, фольклорная сказка); басня (мораль, идея, персонажи); литературнаясказка,рассказ;автор;литературныйгерой;образ;характер; тема; идея; заголовок и содержание; композиция; сюжет;эпизод,смысловыечасти;стихотворение(ритм,рифма);сред</w:t>
      </w:r>
      <w:r w:rsidRPr="00EC5D70">
        <w:rPr>
          <w:color w:val="000000" w:themeColor="text1"/>
          <w:w w:val="95"/>
        </w:rPr>
        <w:t>ства художественной выразительности (сравнение, эпитет, оли</w:t>
      </w:r>
      <w:r w:rsidRPr="00EC5D70">
        <w:rPr>
          <w:color w:val="000000" w:themeColor="text1"/>
        </w:rPr>
        <w:t>цетворение);</w:t>
      </w:r>
    </w:p>
    <w:p w:rsidR="00C76804" w:rsidRPr="00EC5D70" w:rsidRDefault="00C76804" w:rsidP="00EC5D70">
      <w:pPr>
        <w:pStyle w:val="a5"/>
        <w:widowControl w:val="0"/>
        <w:numPr>
          <w:ilvl w:val="0"/>
          <w:numId w:val="126"/>
        </w:numPr>
        <w:tabs>
          <w:tab w:val="left" w:pos="668"/>
          <w:tab w:val="left" w:pos="709"/>
        </w:tabs>
        <w:suppressAutoHyphens w:val="0"/>
        <w:autoSpaceDE w:val="0"/>
        <w:autoSpaceDN w:val="0"/>
        <w:ind w:left="0" w:firstLine="0"/>
        <w:rPr>
          <w:color w:val="000000" w:themeColor="text1"/>
        </w:rPr>
      </w:pPr>
      <w:r w:rsidRPr="00EC5D70">
        <w:rPr>
          <w:color w:val="000000" w:themeColor="text1"/>
        </w:rPr>
        <w:t>овладение техникой смыслового чтения вслух (правильнымплавнымчтением,позволяющимпониматьсмыслпрочи</w:t>
      </w:r>
      <w:r w:rsidRPr="00EC5D70">
        <w:rPr>
          <w:color w:val="000000" w:themeColor="text1"/>
          <w:w w:val="95"/>
        </w:rPr>
        <w:t>танного,адекватновосприниматьчтениеслушателями).</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Рабочая программа представляет возможный вариант распределения предметного содержания по годам обучения с характеристикой планируемых результатов, отражает примернуюпоследовательностьизучениятем/разделов,содержитрекомендациипообъёмуучебноговременисвыделением</w:t>
      </w:r>
      <w:r w:rsidRPr="00EC5D70">
        <w:rPr>
          <w:rFonts w:cs="Times New Roman"/>
          <w:color w:val="000000" w:themeColor="text1"/>
          <w:w w:val="95"/>
          <w:sz w:val="24"/>
          <w:szCs w:val="24"/>
        </w:rPr>
        <w:t>резервных часов, позволяющие учитывать индивидуальные по</w:t>
      </w:r>
      <w:r w:rsidRPr="00EC5D70">
        <w:rPr>
          <w:rFonts w:cs="Times New Roman"/>
          <w:color w:val="000000" w:themeColor="text1"/>
          <w:spacing w:val="-1"/>
          <w:sz w:val="24"/>
          <w:szCs w:val="24"/>
        </w:rPr>
        <w:t>требностииспособности</w:t>
      </w:r>
      <w:r w:rsidRPr="00EC5D70">
        <w:rPr>
          <w:rFonts w:cs="Times New Roman"/>
          <w:color w:val="000000" w:themeColor="text1"/>
          <w:sz w:val="24"/>
          <w:szCs w:val="24"/>
        </w:rPr>
        <w:t>обучающихсяиорганизовыватьдиф</w:t>
      </w:r>
      <w:r w:rsidRPr="00EC5D70">
        <w:rPr>
          <w:rFonts w:cs="Times New Roman"/>
          <w:color w:val="000000" w:themeColor="text1"/>
          <w:w w:val="95"/>
          <w:sz w:val="24"/>
          <w:szCs w:val="24"/>
        </w:rPr>
        <w:t>ференцированный подход, а также предоставляет возможности</w:t>
      </w:r>
      <w:r w:rsidRPr="00EC5D70">
        <w:rPr>
          <w:rFonts w:cs="Times New Roman"/>
          <w:color w:val="000000" w:themeColor="text1"/>
          <w:sz w:val="24"/>
          <w:szCs w:val="24"/>
        </w:rPr>
        <w:t>дляреализацииразличныхметодическихподходовкпреподаванию учебного предмета «Литературное чтение» при условии</w:t>
      </w:r>
      <w:r w:rsidRPr="00EC5D70">
        <w:rPr>
          <w:rFonts w:cs="Times New Roman"/>
          <w:color w:val="000000" w:themeColor="text1"/>
          <w:w w:val="95"/>
          <w:sz w:val="24"/>
          <w:szCs w:val="24"/>
        </w:rPr>
        <w:t>сохраненияобязательнойчастисодержаниякурса.</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Содержание учебного предмета «Литературное чтение» раскрываетследующиенаправлениялитературногообразования младшего школьника: речевая и читательская деятельности,</w:t>
      </w:r>
      <w:r w:rsidRPr="00EC5D70">
        <w:rPr>
          <w:rFonts w:cs="Times New Roman"/>
          <w:color w:val="000000" w:themeColor="text1"/>
          <w:w w:val="95"/>
          <w:sz w:val="24"/>
          <w:szCs w:val="24"/>
        </w:rPr>
        <w:t>кругчтения,творческаядеятельность.</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В основу отбора произведений положены общедидактические</w:t>
      </w:r>
      <w:r w:rsidRPr="00EC5D70">
        <w:rPr>
          <w:rFonts w:cs="Times New Roman"/>
          <w:color w:val="000000" w:themeColor="text1"/>
          <w:spacing w:val="-1"/>
          <w:sz w:val="24"/>
          <w:szCs w:val="24"/>
        </w:rPr>
        <w:t xml:space="preserve">принципы обучения: соответствие </w:t>
      </w:r>
      <w:r w:rsidRPr="00EC5D70">
        <w:rPr>
          <w:rFonts w:cs="Times New Roman"/>
          <w:color w:val="000000" w:themeColor="text1"/>
          <w:sz w:val="24"/>
          <w:szCs w:val="24"/>
        </w:rPr>
        <w:t xml:space="preserve">возрастным возможностями особенностям восприятия младшим школьником фольклорныхпроизведенийилитературныхтекстов;представленностьв </w:t>
      </w:r>
      <w:r w:rsidRPr="00EC5D70">
        <w:rPr>
          <w:rFonts w:cs="Times New Roman"/>
          <w:color w:val="000000" w:themeColor="text1"/>
          <w:sz w:val="24"/>
          <w:szCs w:val="24"/>
        </w:rPr>
        <w:lastRenderedPageBreak/>
        <w:t>произведениях нравственно-эстетических ценностей, куль</w:t>
      </w:r>
      <w:r w:rsidRPr="00EC5D70">
        <w:rPr>
          <w:rFonts w:cs="Times New Roman"/>
          <w:color w:val="000000" w:themeColor="text1"/>
          <w:w w:val="95"/>
          <w:sz w:val="24"/>
          <w:szCs w:val="24"/>
        </w:rPr>
        <w:t>турных традиций народов России, отдельных произведений вы</w:t>
      </w:r>
      <w:r w:rsidRPr="00EC5D70">
        <w:rPr>
          <w:rFonts w:cs="Times New Roman"/>
          <w:color w:val="000000" w:themeColor="text1"/>
          <w:sz w:val="24"/>
          <w:szCs w:val="24"/>
        </w:rPr>
        <w:t>дающихся представителей мировой детской литературы. При</w:t>
      </w:r>
      <w:r w:rsidRPr="00EC5D70">
        <w:rPr>
          <w:rFonts w:cs="Times New Roman"/>
          <w:color w:val="000000" w:themeColor="text1"/>
          <w:w w:val="95"/>
          <w:sz w:val="24"/>
          <w:szCs w:val="24"/>
        </w:rPr>
        <w:t>отборе произведений для слушания и чтения учитывались преемственные связи с дошкольным опытом знакомства с произве</w:t>
      </w:r>
      <w:r w:rsidRPr="00EC5D70">
        <w:rPr>
          <w:rFonts w:cs="Times New Roman"/>
          <w:color w:val="000000" w:themeColor="text1"/>
          <w:sz w:val="24"/>
          <w:szCs w:val="24"/>
        </w:rPr>
        <w:t>дениями фольклора, художественными произведениями детскойлитературы,атакжеперспективыизученияпредмета «Литература» в основной школе. Важным принципом отборасодержания предмета «Литературное чтение» является представленность разных жанров, видов и стилей произведений,</w:t>
      </w:r>
      <w:r w:rsidRPr="00EC5D70">
        <w:rPr>
          <w:rFonts w:cs="Times New Roman"/>
          <w:color w:val="000000" w:themeColor="text1"/>
          <w:spacing w:val="-1"/>
          <w:sz w:val="24"/>
          <w:szCs w:val="24"/>
        </w:rPr>
        <w:t xml:space="preserve">обеспечивающих </w:t>
      </w:r>
      <w:r w:rsidRPr="00EC5D70">
        <w:rPr>
          <w:rFonts w:cs="Times New Roman"/>
          <w:color w:val="000000" w:themeColor="text1"/>
          <w:sz w:val="24"/>
          <w:szCs w:val="24"/>
        </w:rPr>
        <w:t>формирование функциональной литературной грамотности младшего школьника, а также возможность</w:t>
      </w:r>
      <w:r w:rsidRPr="00EC5D70">
        <w:rPr>
          <w:rFonts w:cs="Times New Roman"/>
          <w:color w:val="000000" w:themeColor="text1"/>
          <w:w w:val="95"/>
          <w:sz w:val="24"/>
          <w:szCs w:val="24"/>
        </w:rPr>
        <w:t>достижения метапредметных результатов, способности обучающегося воспринимать различные учебные тексты при изучениидругихпредметовучебногоплананачальнойшколы.</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Планируемые результаты включают личностные, метапред</w:t>
      </w:r>
      <w:r w:rsidRPr="00EC5D70">
        <w:rPr>
          <w:rFonts w:cs="Times New Roman"/>
          <w:color w:val="000000" w:themeColor="text1"/>
          <w:w w:val="95"/>
          <w:sz w:val="24"/>
          <w:szCs w:val="24"/>
        </w:rPr>
        <w:t>метные результаты за период обучения, а также предметные до</w:t>
      </w:r>
      <w:r w:rsidRPr="00EC5D70">
        <w:rPr>
          <w:rFonts w:cs="Times New Roman"/>
          <w:color w:val="000000" w:themeColor="text1"/>
          <w:sz w:val="24"/>
          <w:szCs w:val="24"/>
        </w:rPr>
        <w:t>стижениямладшегошкольниказакаждыйгодобучениявначальнойшколе.</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Предмет «Литературное чтение» преемственен по отношению к предмету «Литература», который изучается в основнойшколе.</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sectPr w:rsidR="00C76804" w:rsidRPr="00EC5D70" w:rsidSect="00022EAE">
          <w:footerReference w:type="even" r:id="rId16"/>
          <w:footerReference w:type="default" r:id="rId17"/>
          <w:footnotePr>
            <w:numRestart w:val="eachPage"/>
          </w:footnotePr>
          <w:type w:val="continuous"/>
          <w:pgSz w:w="11906" w:h="16838" w:code="9"/>
          <w:pgMar w:top="1134" w:right="850" w:bottom="1134" w:left="1701" w:header="0" w:footer="814" w:gutter="0"/>
          <w:cols w:space="720"/>
        </w:sectPr>
      </w:pPr>
      <w:r w:rsidRPr="00EC5D70">
        <w:rPr>
          <w:rFonts w:cs="Times New Roman"/>
          <w:color w:val="000000" w:themeColor="text1"/>
          <w:sz w:val="24"/>
          <w:szCs w:val="24"/>
        </w:rPr>
        <w:t>Освоениепрограммыпопредмету«Литературноечтение»</w:t>
      </w:r>
      <w:r w:rsidRPr="00EC5D70">
        <w:rPr>
          <w:rFonts w:cs="Times New Roman"/>
          <w:color w:val="000000" w:themeColor="text1"/>
          <w:w w:val="95"/>
          <w:sz w:val="24"/>
          <w:szCs w:val="24"/>
        </w:rPr>
        <w:t>в 1 классе начинается вводным интегрированным курсом «Об</w:t>
      </w:r>
      <w:r w:rsidRPr="00EC5D70">
        <w:rPr>
          <w:rFonts w:cs="Times New Roman"/>
          <w:color w:val="000000" w:themeColor="text1"/>
          <w:sz w:val="24"/>
          <w:szCs w:val="24"/>
        </w:rPr>
        <w:t>учение грамоте»(180 ч: 100 ч предмета «Русский язык» и 80 чпредмета«Литературноечтение»).Послепериодаобученияграмоте начинается раздельное изучение предметов «Русскийязык» и «Литературное чтение», на курс «Литературное чтение» в 1 классе отводится не менее 10 учебных недель (40 часов), во 2—4 классах — по 136 ч (4 ч в неделю в каждомклассе).</w:t>
      </w:r>
    </w:p>
    <w:p w:rsidR="00C76804" w:rsidRPr="00EC5D70" w:rsidRDefault="00C76804" w:rsidP="00EC5D70">
      <w:pPr>
        <w:pBdr>
          <w:bottom w:val="single" w:sz="4" w:space="1" w:color="auto"/>
        </w:pBdr>
        <w:tabs>
          <w:tab w:val="left" w:pos="709"/>
        </w:tabs>
        <w:spacing w:line="240" w:lineRule="auto"/>
        <w:ind w:firstLine="0"/>
        <w:jc w:val="left"/>
        <w:rPr>
          <w:rFonts w:cs="Times New Roman"/>
          <w:b/>
          <w:color w:val="000000" w:themeColor="text1"/>
          <w:sz w:val="24"/>
          <w:szCs w:val="24"/>
        </w:rPr>
      </w:pPr>
      <w:r w:rsidRPr="00EC5D70">
        <w:rPr>
          <w:rFonts w:cs="Times New Roman"/>
          <w:b/>
          <w:color w:val="000000" w:themeColor="text1"/>
          <w:sz w:val="24"/>
          <w:szCs w:val="24"/>
        </w:rPr>
        <w:t>СОДЕРЖАНИЕ ОБУЧЕНИЯ</w:t>
      </w:r>
    </w:p>
    <w:p w:rsidR="00C76804" w:rsidRPr="00EC5D70" w:rsidRDefault="00C76804" w:rsidP="00EC5D70">
      <w:pPr>
        <w:pStyle w:val="af7"/>
        <w:tabs>
          <w:tab w:val="left" w:pos="709"/>
        </w:tabs>
        <w:spacing w:after="0" w:line="240" w:lineRule="auto"/>
        <w:ind w:firstLine="0"/>
        <w:jc w:val="left"/>
        <w:rPr>
          <w:rFonts w:cs="Times New Roman"/>
          <w:b/>
          <w:color w:val="000000" w:themeColor="text1"/>
          <w:sz w:val="24"/>
          <w:szCs w:val="24"/>
        </w:rPr>
      </w:pPr>
    </w:p>
    <w:p w:rsidR="00C76804" w:rsidRPr="00EC5D70" w:rsidRDefault="00C76804" w:rsidP="00EC5D70">
      <w:pPr>
        <w:tabs>
          <w:tab w:val="left" w:pos="709"/>
        </w:tabs>
        <w:spacing w:line="240" w:lineRule="auto"/>
        <w:ind w:firstLine="0"/>
        <w:jc w:val="left"/>
        <w:rPr>
          <w:rFonts w:cs="Times New Roman"/>
          <w:color w:val="000000" w:themeColor="text1"/>
          <w:sz w:val="24"/>
          <w:szCs w:val="24"/>
        </w:rPr>
      </w:pPr>
      <w:r w:rsidRPr="00EC5D70">
        <w:rPr>
          <w:rFonts w:cs="Times New Roman"/>
          <w:color w:val="000000" w:themeColor="text1"/>
          <w:sz w:val="24"/>
          <w:szCs w:val="24"/>
        </w:rPr>
        <w:t>1 КЛАСС</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i/>
          <w:color w:val="000000" w:themeColor="text1"/>
          <w:sz w:val="24"/>
          <w:szCs w:val="24"/>
        </w:rPr>
        <w:t xml:space="preserve">Сказка фольклорная </w:t>
      </w:r>
      <w:r w:rsidRPr="00EC5D70">
        <w:rPr>
          <w:rFonts w:cs="Times New Roman"/>
          <w:color w:val="000000" w:themeColor="text1"/>
          <w:sz w:val="24"/>
          <w:szCs w:val="24"/>
        </w:rPr>
        <w:t>(</w:t>
      </w:r>
      <w:r w:rsidRPr="00EC5D70">
        <w:rPr>
          <w:rFonts w:cs="Times New Roman"/>
          <w:i/>
          <w:color w:val="000000" w:themeColor="text1"/>
          <w:sz w:val="24"/>
          <w:szCs w:val="24"/>
        </w:rPr>
        <w:t>народная</w:t>
      </w:r>
      <w:r w:rsidRPr="00EC5D70">
        <w:rPr>
          <w:rFonts w:cs="Times New Roman"/>
          <w:color w:val="000000" w:themeColor="text1"/>
          <w:sz w:val="24"/>
          <w:szCs w:val="24"/>
        </w:rPr>
        <w:t xml:space="preserve">) </w:t>
      </w:r>
      <w:r w:rsidRPr="00EC5D70">
        <w:rPr>
          <w:rFonts w:cs="Times New Roman"/>
          <w:i/>
          <w:color w:val="000000" w:themeColor="text1"/>
          <w:sz w:val="24"/>
          <w:szCs w:val="24"/>
        </w:rPr>
        <w:t xml:space="preserve">и литературная </w:t>
      </w:r>
      <w:r w:rsidRPr="00EC5D70">
        <w:rPr>
          <w:rFonts w:cs="Times New Roman"/>
          <w:color w:val="000000" w:themeColor="text1"/>
          <w:sz w:val="24"/>
          <w:szCs w:val="24"/>
        </w:rPr>
        <w:t>(</w:t>
      </w:r>
      <w:r w:rsidRPr="00EC5D70">
        <w:rPr>
          <w:rFonts w:cs="Times New Roman"/>
          <w:i/>
          <w:color w:val="000000" w:themeColor="text1"/>
          <w:sz w:val="24"/>
          <w:szCs w:val="24"/>
        </w:rPr>
        <w:t>авторская</w:t>
      </w:r>
      <w:r w:rsidRPr="00EC5D70">
        <w:rPr>
          <w:rFonts w:cs="Times New Roman"/>
          <w:color w:val="000000" w:themeColor="text1"/>
          <w:sz w:val="24"/>
          <w:szCs w:val="24"/>
        </w:rPr>
        <w:t>)</w:t>
      </w:r>
      <w:r w:rsidRPr="00EC5D70">
        <w:rPr>
          <w:rFonts w:cs="Times New Roman"/>
          <w:i/>
          <w:color w:val="000000" w:themeColor="text1"/>
          <w:sz w:val="24"/>
          <w:szCs w:val="24"/>
        </w:rPr>
        <w:t>.</w:t>
      </w:r>
      <w:r w:rsidRPr="00EC5D70">
        <w:rPr>
          <w:rFonts w:cs="Times New Roman"/>
          <w:color w:val="000000" w:themeColor="text1"/>
          <w:sz w:val="24"/>
          <w:szCs w:val="24"/>
        </w:rPr>
        <w:t>Восприятиетекстапроизведенийхудожественнойлитературыиустногонародноготворчества(неменеечетырёхпроизведений).Фольклорнаяилитературная(авторская)сказ</w:t>
      </w:r>
      <w:r w:rsidRPr="00EC5D70">
        <w:rPr>
          <w:rFonts w:cs="Times New Roman"/>
          <w:color w:val="000000" w:themeColor="text1"/>
          <w:w w:val="95"/>
          <w:sz w:val="24"/>
          <w:szCs w:val="24"/>
        </w:rPr>
        <w:t>ка: сходство и различия. Реальность и волшебство в сказке. Событийная сторона сказок: последовательность событий в фоль</w:t>
      </w:r>
      <w:r w:rsidRPr="00EC5D70">
        <w:rPr>
          <w:rFonts w:cs="Times New Roman"/>
          <w:color w:val="000000" w:themeColor="text1"/>
          <w:sz w:val="24"/>
          <w:szCs w:val="24"/>
        </w:rPr>
        <w:t>клорной (народной) и литературной (авторской) сказке. Отра</w:t>
      </w:r>
      <w:r w:rsidRPr="00EC5D70">
        <w:rPr>
          <w:rFonts w:cs="Times New Roman"/>
          <w:color w:val="000000" w:themeColor="text1"/>
          <w:w w:val="95"/>
          <w:sz w:val="24"/>
          <w:szCs w:val="24"/>
        </w:rPr>
        <w:t>жение сюжета в иллюстрациях. Герои сказочных произведений.Нравственные ценности и идеи, традиции, быт, культура в рус</w:t>
      </w:r>
      <w:r w:rsidRPr="00EC5D70">
        <w:rPr>
          <w:rFonts w:cs="Times New Roman"/>
          <w:color w:val="000000" w:themeColor="text1"/>
          <w:spacing w:val="-1"/>
          <w:sz w:val="24"/>
          <w:szCs w:val="24"/>
        </w:rPr>
        <w:t>скихнародныхилитературных</w:t>
      </w:r>
      <w:r w:rsidRPr="00EC5D70">
        <w:rPr>
          <w:rFonts w:cs="Times New Roman"/>
          <w:color w:val="000000" w:themeColor="text1"/>
          <w:sz w:val="24"/>
          <w:szCs w:val="24"/>
        </w:rPr>
        <w:t>(авторских)сказках,поступки,отражающие нравственные качества (отношение к природе,</w:t>
      </w:r>
      <w:r w:rsidRPr="00EC5D70">
        <w:rPr>
          <w:rFonts w:cs="Times New Roman"/>
          <w:color w:val="000000" w:themeColor="text1"/>
          <w:spacing w:val="-1"/>
          <w:sz w:val="24"/>
          <w:szCs w:val="24"/>
        </w:rPr>
        <w:t>людям,предметам).</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i/>
          <w:color w:val="000000" w:themeColor="text1"/>
          <w:sz w:val="24"/>
          <w:szCs w:val="24"/>
        </w:rPr>
        <w:t xml:space="preserve">Произведения о детях и для детей. </w:t>
      </w:r>
      <w:r w:rsidRPr="00EC5D70">
        <w:rPr>
          <w:rFonts w:cs="Times New Roman"/>
          <w:color w:val="000000" w:themeColor="text1"/>
          <w:sz w:val="24"/>
          <w:szCs w:val="24"/>
        </w:rPr>
        <w:t>Понятие «тема произведения» (общее представление): чему посвящено, о чём рассказывает.Главнаямысльпроизведения:егоосновнаяидея(чемуучит? какие качества воспитывает?). Произведения одной темы,норазныхжанров:рассказ,стихотворение,сказка(общеепредставлениенапримеренеменеешестипроизведенийК. Д. Ушинского, Л. Н. Толстого, В. Г. Сутеева, Е. А. Пермяка,В. А.Осеевой,А. Л.Барто,Ю. И.Ермолаева,Р. С.</w:t>
      </w:r>
      <w:r w:rsidRPr="00EC5D70">
        <w:rPr>
          <w:rFonts w:cs="Times New Roman"/>
          <w:color w:val="000000" w:themeColor="text1"/>
          <w:spacing w:val="64"/>
          <w:sz w:val="24"/>
          <w:szCs w:val="24"/>
        </w:rPr>
        <w:t> </w:t>
      </w:r>
      <w:r w:rsidRPr="00EC5D70">
        <w:rPr>
          <w:rFonts w:cs="Times New Roman"/>
          <w:color w:val="000000" w:themeColor="text1"/>
          <w:sz w:val="24"/>
          <w:szCs w:val="24"/>
        </w:rPr>
        <w:t>Сефа,</w:t>
      </w:r>
      <w:r w:rsidRPr="00EC5D70">
        <w:rPr>
          <w:rFonts w:cs="Times New Roman"/>
          <w:color w:val="000000" w:themeColor="text1"/>
          <w:spacing w:val="-1"/>
          <w:sz w:val="24"/>
          <w:szCs w:val="24"/>
        </w:rPr>
        <w:t>С.В.</w:t>
      </w:r>
      <w:r w:rsidRPr="00EC5D70">
        <w:rPr>
          <w:rFonts w:cs="Times New Roman"/>
          <w:color w:val="000000" w:themeColor="text1"/>
          <w:sz w:val="24"/>
          <w:szCs w:val="24"/>
        </w:rPr>
        <w:t>Михалкова,В.Д.Берестова,В.Ю.Драгунскогоидр.).Характеристика героя произведения, общая оценка поступков.Пониманиезаголовкапроизведения,егосоотношенияссодер</w:t>
      </w:r>
      <w:r w:rsidRPr="00EC5D70">
        <w:rPr>
          <w:rFonts w:cs="Times New Roman"/>
          <w:color w:val="000000" w:themeColor="text1"/>
          <w:w w:val="95"/>
          <w:sz w:val="24"/>
          <w:szCs w:val="24"/>
        </w:rPr>
        <w:t>жанием произведения и его идеей. Осознание нравственно-этическихпонятий:друг,дружба,забота,труд,взаимопомощь.</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i/>
          <w:color w:val="000000" w:themeColor="text1"/>
          <w:spacing w:val="-1"/>
          <w:sz w:val="24"/>
          <w:szCs w:val="24"/>
        </w:rPr>
        <w:t>Произведенияородной</w:t>
      </w:r>
      <w:r w:rsidRPr="00EC5D70">
        <w:rPr>
          <w:rFonts w:cs="Times New Roman"/>
          <w:i/>
          <w:color w:val="000000" w:themeColor="text1"/>
          <w:sz w:val="24"/>
          <w:szCs w:val="24"/>
        </w:rPr>
        <w:t>природе.</w:t>
      </w:r>
      <w:r w:rsidRPr="00EC5D70">
        <w:rPr>
          <w:rFonts w:cs="Times New Roman"/>
          <w:color w:val="000000" w:themeColor="text1"/>
          <w:sz w:val="24"/>
          <w:szCs w:val="24"/>
        </w:rPr>
        <w:t>Восприятиеисамостоятельное чтение поэтических произведений о природе (на примере</w:t>
      </w:r>
      <w:r w:rsidRPr="00EC5D70">
        <w:rPr>
          <w:rFonts w:cs="Times New Roman"/>
          <w:color w:val="000000" w:themeColor="text1"/>
          <w:w w:val="95"/>
          <w:sz w:val="24"/>
          <w:szCs w:val="24"/>
        </w:rPr>
        <w:t>трёх-четырёхдоступныхпроизведенийА. С.Пушкина,</w:t>
      </w:r>
      <w:r w:rsidRPr="00EC5D70">
        <w:rPr>
          <w:rFonts w:cs="Times New Roman"/>
          <w:color w:val="000000" w:themeColor="text1"/>
          <w:sz w:val="24"/>
          <w:szCs w:val="24"/>
        </w:rPr>
        <w:t>Ф. И. Тютчева, А. К. Толстого, С. А. Есенина, А. Н. Плещеева,Е.А.Баратынского,И.С.Никитина,Е.Ф.</w:t>
      </w:r>
      <w:r w:rsidRPr="00EC5D70">
        <w:rPr>
          <w:rFonts w:cs="Times New Roman"/>
          <w:color w:val="000000" w:themeColor="text1"/>
          <w:spacing w:val="-26"/>
          <w:sz w:val="24"/>
          <w:szCs w:val="24"/>
        </w:rPr>
        <w:t> </w:t>
      </w:r>
      <w:r w:rsidRPr="00EC5D70">
        <w:rPr>
          <w:rFonts w:cs="Times New Roman"/>
          <w:color w:val="000000" w:themeColor="text1"/>
          <w:sz w:val="24"/>
          <w:szCs w:val="24"/>
        </w:rPr>
        <w:t>Трутневой,А.Л.Бар</w:t>
      </w:r>
      <w:r w:rsidRPr="00EC5D70">
        <w:rPr>
          <w:rFonts w:cs="Times New Roman"/>
          <w:color w:val="000000" w:themeColor="text1"/>
          <w:w w:val="95"/>
          <w:sz w:val="24"/>
          <w:szCs w:val="24"/>
        </w:rPr>
        <w:t>то, С. Я. Маршака и др.). Тема поэтических произведений: звуки</w:t>
      </w:r>
      <w:r w:rsidRPr="00EC5D70">
        <w:rPr>
          <w:rFonts w:cs="Times New Roman"/>
          <w:color w:val="000000" w:themeColor="text1"/>
          <w:sz w:val="24"/>
          <w:szCs w:val="24"/>
        </w:rPr>
        <w:t>и краски природы, времена года, человек и природа; Родина,</w:t>
      </w:r>
      <w:r w:rsidRPr="00EC5D70">
        <w:rPr>
          <w:rFonts w:cs="Times New Roman"/>
          <w:color w:val="000000" w:themeColor="text1"/>
          <w:w w:val="95"/>
          <w:sz w:val="24"/>
          <w:szCs w:val="24"/>
        </w:rPr>
        <w:t xml:space="preserve">природа родного края. Особенности стихотворной речи, сравнение с </w:t>
      </w:r>
      <w:r w:rsidRPr="00EC5D70">
        <w:rPr>
          <w:rFonts w:cs="Times New Roman"/>
          <w:color w:val="000000" w:themeColor="text1"/>
          <w:w w:val="95"/>
          <w:sz w:val="24"/>
          <w:szCs w:val="24"/>
        </w:rPr>
        <w:lastRenderedPageBreak/>
        <w:t>прозаической: рифма, ритм (практическое ознакомление).Настроение, которое рождает поэтическое произведение. Отра</w:t>
      </w:r>
      <w:r w:rsidRPr="00EC5D70">
        <w:rPr>
          <w:rFonts w:cs="Times New Roman"/>
          <w:color w:val="000000" w:themeColor="text1"/>
          <w:sz w:val="24"/>
          <w:szCs w:val="24"/>
        </w:rPr>
        <w:t>жение нравственной идеи в произведении: любовь к Родине,</w:t>
      </w:r>
      <w:r w:rsidRPr="00EC5D70">
        <w:rPr>
          <w:rFonts w:cs="Times New Roman"/>
          <w:color w:val="000000" w:themeColor="text1"/>
          <w:spacing w:val="-2"/>
          <w:sz w:val="24"/>
          <w:szCs w:val="24"/>
        </w:rPr>
        <w:t>природеродногокрая.Иллюстрация</w:t>
      </w:r>
      <w:r w:rsidRPr="00EC5D70">
        <w:rPr>
          <w:rFonts w:cs="Times New Roman"/>
          <w:color w:val="000000" w:themeColor="text1"/>
          <w:spacing w:val="-1"/>
          <w:sz w:val="24"/>
          <w:szCs w:val="24"/>
        </w:rPr>
        <w:t>кпроизведениюкакотражение</w:t>
      </w:r>
      <w:r w:rsidRPr="00EC5D70">
        <w:rPr>
          <w:rFonts w:cs="Times New Roman"/>
          <w:color w:val="000000" w:themeColor="text1"/>
          <w:sz w:val="24"/>
          <w:szCs w:val="24"/>
        </w:rPr>
        <w:t xml:space="preserve">эмоциональногооткликанапроизведение.Выразительное </w:t>
      </w:r>
      <w:r w:rsidRPr="00EC5D70">
        <w:rPr>
          <w:rFonts w:cs="Times New Roman"/>
          <w:color w:val="000000" w:themeColor="text1"/>
          <w:w w:val="95"/>
          <w:sz w:val="24"/>
          <w:szCs w:val="24"/>
        </w:rPr>
        <w:t>чтение поэзии. Роль интонации при выразительном чтении.</w:t>
      </w:r>
      <w:r w:rsidRPr="00EC5D70">
        <w:rPr>
          <w:rFonts w:cs="Times New Roman"/>
          <w:color w:val="000000" w:themeColor="text1"/>
          <w:sz w:val="24"/>
          <w:szCs w:val="24"/>
        </w:rPr>
        <w:t>Интонационный рисунок выразительного чтения: ритм, темп,силаголоса.</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i/>
          <w:color w:val="000000" w:themeColor="text1"/>
          <w:spacing w:val="-1"/>
          <w:sz w:val="24"/>
          <w:szCs w:val="24"/>
        </w:rPr>
        <w:t>Устноенародноетворчество</w:t>
      </w:r>
      <w:r w:rsidRPr="00EC5D70">
        <w:rPr>
          <w:rFonts w:cs="Times New Roman"/>
          <w:i/>
          <w:color w:val="000000" w:themeColor="text1"/>
          <w:sz w:val="24"/>
          <w:szCs w:val="24"/>
        </w:rPr>
        <w:t>—малыефольклорныежанры</w:t>
      </w:r>
      <w:r w:rsidRPr="00EC5D70">
        <w:rPr>
          <w:rFonts w:cs="Times New Roman"/>
          <w:color w:val="000000" w:themeColor="text1"/>
          <w:sz w:val="24"/>
          <w:szCs w:val="24"/>
        </w:rPr>
        <w:t>(неменеешестипроизведений)</w:t>
      </w:r>
      <w:r w:rsidRPr="00EC5D70">
        <w:rPr>
          <w:rFonts w:cs="Times New Roman"/>
          <w:i/>
          <w:color w:val="000000" w:themeColor="text1"/>
          <w:sz w:val="24"/>
          <w:szCs w:val="24"/>
        </w:rPr>
        <w:t>.</w:t>
      </w:r>
      <w:r w:rsidRPr="00EC5D70">
        <w:rPr>
          <w:rFonts w:cs="Times New Roman"/>
          <w:color w:val="000000" w:themeColor="text1"/>
          <w:sz w:val="24"/>
          <w:szCs w:val="24"/>
        </w:rPr>
        <w:t>Многообразиемалыхжанров устного</w:t>
      </w:r>
      <w:r w:rsidRPr="00EC5D70">
        <w:rPr>
          <w:rFonts w:cs="Times New Roman"/>
          <w:color w:val="000000" w:themeColor="text1"/>
          <w:w w:val="95"/>
          <w:sz w:val="24"/>
          <w:szCs w:val="24"/>
        </w:rPr>
        <w:t>народноготворчества:потешка,загадка,пословица,ихназначение(веселить,потешать,играть,поучать).Особенности</w:t>
      </w:r>
      <w:r w:rsidRPr="00EC5D70">
        <w:rPr>
          <w:rFonts w:cs="Times New Roman"/>
          <w:color w:val="000000" w:themeColor="text1"/>
          <w:sz w:val="24"/>
          <w:szCs w:val="24"/>
        </w:rPr>
        <w:t>разныхмалыхфольклорныхжанров.Потешка—игровойнародныйфольклор.Загадки—средствовоспитанияживостиума,сообразительности.Пословицы—проявлениенародной</w:t>
      </w:r>
      <w:r w:rsidRPr="00EC5D70">
        <w:rPr>
          <w:rFonts w:cs="Times New Roman"/>
          <w:color w:val="000000" w:themeColor="text1"/>
          <w:w w:val="95"/>
          <w:sz w:val="24"/>
          <w:szCs w:val="24"/>
        </w:rPr>
        <w:t>мудрости,средствовоспитанияпониманияжизненныхправил.</w:t>
      </w:r>
      <w:r w:rsidRPr="00EC5D70">
        <w:rPr>
          <w:rFonts w:cs="Times New Roman"/>
          <w:i/>
          <w:color w:val="000000" w:themeColor="text1"/>
          <w:sz w:val="24"/>
          <w:szCs w:val="24"/>
        </w:rPr>
        <w:t>Произведенияобратьяхнашихменьших</w:t>
      </w:r>
      <w:r w:rsidRPr="00EC5D70">
        <w:rPr>
          <w:rFonts w:cs="Times New Roman"/>
          <w:color w:val="000000" w:themeColor="text1"/>
          <w:sz w:val="24"/>
          <w:szCs w:val="24"/>
        </w:rPr>
        <w:t>(трёх-четырёхав</w:t>
      </w:r>
      <w:r w:rsidRPr="00EC5D70">
        <w:rPr>
          <w:rFonts w:cs="Times New Roman"/>
          <w:color w:val="000000" w:themeColor="text1"/>
          <w:w w:val="95"/>
          <w:sz w:val="24"/>
          <w:szCs w:val="24"/>
        </w:rPr>
        <w:t>торовповыбору)</w:t>
      </w:r>
      <w:r w:rsidRPr="00EC5D70">
        <w:rPr>
          <w:rFonts w:cs="Times New Roman"/>
          <w:i/>
          <w:color w:val="000000" w:themeColor="text1"/>
          <w:w w:val="95"/>
          <w:sz w:val="24"/>
          <w:szCs w:val="24"/>
        </w:rPr>
        <w:t>.</w:t>
      </w:r>
      <w:r w:rsidRPr="00EC5D70">
        <w:rPr>
          <w:rFonts w:cs="Times New Roman"/>
          <w:color w:val="000000" w:themeColor="text1"/>
          <w:w w:val="95"/>
          <w:sz w:val="24"/>
          <w:szCs w:val="24"/>
        </w:rPr>
        <w:t>Животные—героипроизведений.Цельина</w:t>
      </w:r>
      <w:r w:rsidRPr="00EC5D70">
        <w:rPr>
          <w:rFonts w:cs="Times New Roman"/>
          <w:color w:val="000000" w:themeColor="text1"/>
          <w:sz w:val="24"/>
          <w:szCs w:val="24"/>
        </w:rPr>
        <w:t>значениепроизведенийовзаимоотношенияхчеловекаиживотных—воспитаниедобрыхчувствибережногоотношения</w:t>
      </w:r>
      <w:r w:rsidRPr="00EC5D70">
        <w:rPr>
          <w:rFonts w:cs="Times New Roman"/>
          <w:color w:val="000000" w:themeColor="text1"/>
          <w:w w:val="95"/>
          <w:sz w:val="24"/>
          <w:szCs w:val="24"/>
        </w:rPr>
        <w:t>кживотным.Видытекстов:художественныйинаучно-познава</w:t>
      </w:r>
      <w:r w:rsidRPr="00EC5D70">
        <w:rPr>
          <w:rFonts w:cs="Times New Roman"/>
          <w:color w:val="000000" w:themeColor="text1"/>
          <w:sz w:val="24"/>
          <w:szCs w:val="24"/>
        </w:rPr>
        <w:t>тельный,ихсравнение.Характеристикагероя:описаниеего</w:t>
      </w:r>
      <w:r w:rsidRPr="00EC5D70">
        <w:rPr>
          <w:rFonts w:cs="Times New Roman"/>
          <w:color w:val="000000" w:themeColor="text1"/>
          <w:w w:val="95"/>
          <w:sz w:val="24"/>
          <w:szCs w:val="24"/>
        </w:rPr>
        <w:t>внешности,поступки,речь,взаимоотношениясдругимигероя</w:t>
      </w:r>
      <w:r w:rsidRPr="00EC5D70">
        <w:rPr>
          <w:rFonts w:cs="Times New Roman"/>
          <w:color w:val="000000" w:themeColor="text1"/>
          <w:sz w:val="24"/>
          <w:szCs w:val="24"/>
        </w:rPr>
        <w:t xml:space="preserve">мипроизведения.Авторскоеотношениекгерою.Осознание </w:t>
      </w:r>
      <w:r w:rsidRPr="00EC5D70">
        <w:rPr>
          <w:rFonts w:cs="Times New Roman"/>
          <w:color w:val="000000" w:themeColor="text1"/>
          <w:w w:val="95"/>
          <w:sz w:val="24"/>
          <w:szCs w:val="24"/>
        </w:rPr>
        <w:t>нравственно-этическихпонятий:любовьизаботаоживотных.</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i/>
          <w:color w:val="000000" w:themeColor="text1"/>
          <w:w w:val="95"/>
          <w:sz w:val="24"/>
          <w:szCs w:val="24"/>
        </w:rPr>
        <w:t xml:space="preserve">Произведения о маме. </w:t>
      </w:r>
      <w:r w:rsidRPr="00EC5D70">
        <w:rPr>
          <w:rFonts w:cs="Times New Roman"/>
          <w:color w:val="000000" w:themeColor="text1"/>
          <w:w w:val="95"/>
          <w:sz w:val="24"/>
          <w:szCs w:val="24"/>
        </w:rPr>
        <w:t>Восприятие и самостоятельное чтение</w:t>
      </w:r>
      <w:r w:rsidRPr="00EC5D70">
        <w:rPr>
          <w:rFonts w:cs="Times New Roman"/>
          <w:color w:val="000000" w:themeColor="text1"/>
          <w:sz w:val="24"/>
          <w:szCs w:val="24"/>
        </w:rPr>
        <w:t>разножанровыхпроизведенийомаме(неменееодногоавтора</w:t>
      </w:r>
      <w:r w:rsidRPr="00EC5D70">
        <w:rPr>
          <w:rFonts w:cs="Times New Roman"/>
          <w:color w:val="000000" w:themeColor="text1"/>
          <w:w w:val="95"/>
          <w:sz w:val="24"/>
          <w:szCs w:val="24"/>
        </w:rPr>
        <w:t>по выбору, на примере доступных произведений Е. А. Благини</w:t>
      </w:r>
      <w:r w:rsidRPr="00EC5D70">
        <w:rPr>
          <w:rFonts w:cs="Times New Roman"/>
          <w:color w:val="000000" w:themeColor="text1"/>
          <w:sz w:val="24"/>
          <w:szCs w:val="24"/>
        </w:rPr>
        <w:t>ной, А. Л. Барто, Н. Н. Бромлей, А. В. Митяева, В. Д. Бересто</w:t>
      </w:r>
      <w:r w:rsidRPr="00EC5D70">
        <w:rPr>
          <w:rFonts w:cs="Times New Roman"/>
          <w:color w:val="000000" w:themeColor="text1"/>
          <w:w w:val="95"/>
          <w:sz w:val="24"/>
          <w:szCs w:val="24"/>
        </w:rPr>
        <w:t>ва, Э. Э. Мошковской, Г. П. Виеру, Р. С. Сефа и др.). Осознаниенравственно-этических понятий: чувство любви как привязанность одного человека к другому (матери к ребёнку, детей к ма</w:t>
      </w:r>
      <w:r w:rsidRPr="00EC5D70">
        <w:rPr>
          <w:rFonts w:cs="Times New Roman"/>
          <w:color w:val="000000" w:themeColor="text1"/>
          <w:sz w:val="24"/>
          <w:szCs w:val="24"/>
        </w:rPr>
        <w:t>тери,близким),проявлениелюбвиизаботыородныхлюдях.</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i/>
          <w:color w:val="000000" w:themeColor="text1"/>
          <w:sz w:val="24"/>
          <w:szCs w:val="24"/>
        </w:rPr>
        <w:t>Фольклорныеиавторскиепроизведенияочудесахифанта</w:t>
      </w:r>
      <w:r w:rsidRPr="00EC5D70">
        <w:rPr>
          <w:rFonts w:cs="Times New Roman"/>
          <w:i/>
          <w:color w:val="000000" w:themeColor="text1"/>
          <w:w w:val="95"/>
          <w:sz w:val="24"/>
          <w:szCs w:val="24"/>
        </w:rPr>
        <w:t xml:space="preserve">зии </w:t>
      </w:r>
      <w:r w:rsidRPr="00EC5D70">
        <w:rPr>
          <w:rFonts w:cs="Times New Roman"/>
          <w:color w:val="000000" w:themeColor="text1"/>
          <w:w w:val="95"/>
          <w:sz w:val="24"/>
          <w:szCs w:val="24"/>
        </w:rPr>
        <w:t>(не менее трёх произведений)</w:t>
      </w:r>
      <w:r w:rsidRPr="00EC5D70">
        <w:rPr>
          <w:rFonts w:cs="Times New Roman"/>
          <w:i/>
          <w:color w:val="000000" w:themeColor="text1"/>
          <w:w w:val="95"/>
          <w:sz w:val="24"/>
          <w:szCs w:val="24"/>
        </w:rPr>
        <w:t xml:space="preserve">. </w:t>
      </w:r>
      <w:r w:rsidRPr="00EC5D70">
        <w:rPr>
          <w:rFonts w:cs="Times New Roman"/>
          <w:color w:val="000000" w:themeColor="text1"/>
          <w:w w:val="95"/>
          <w:sz w:val="24"/>
          <w:szCs w:val="24"/>
        </w:rPr>
        <w:t>Способность автора произведения замечать чудесное в каждом жизненном проявлении, нео</w:t>
      </w:r>
      <w:r w:rsidRPr="00EC5D70">
        <w:rPr>
          <w:rFonts w:cs="Times New Roman"/>
          <w:color w:val="000000" w:themeColor="text1"/>
          <w:sz w:val="24"/>
          <w:szCs w:val="24"/>
        </w:rPr>
        <w:t>бычноевобыкновенныхявленияхокружающегомира.Соче</w:t>
      </w:r>
      <w:r w:rsidRPr="00EC5D70">
        <w:rPr>
          <w:rFonts w:cs="Times New Roman"/>
          <w:color w:val="000000" w:themeColor="text1"/>
          <w:w w:val="95"/>
          <w:sz w:val="24"/>
          <w:szCs w:val="24"/>
        </w:rPr>
        <w:t>тание в произведении реалистических событий с необычными,сказочными,фантастическими.</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i/>
          <w:color w:val="000000" w:themeColor="text1"/>
          <w:sz w:val="24"/>
          <w:szCs w:val="24"/>
        </w:rPr>
        <w:t xml:space="preserve">Библиографическая культура </w:t>
      </w:r>
      <w:r w:rsidRPr="00EC5D70">
        <w:rPr>
          <w:rFonts w:cs="Times New Roman"/>
          <w:color w:val="000000" w:themeColor="text1"/>
          <w:sz w:val="24"/>
          <w:szCs w:val="24"/>
        </w:rPr>
        <w:t>(</w:t>
      </w:r>
      <w:r w:rsidRPr="00EC5D70">
        <w:rPr>
          <w:rFonts w:cs="Times New Roman"/>
          <w:i/>
          <w:color w:val="000000" w:themeColor="text1"/>
          <w:sz w:val="24"/>
          <w:szCs w:val="24"/>
        </w:rPr>
        <w:t>работа с детской книгой</w:t>
      </w:r>
      <w:r w:rsidRPr="00EC5D70">
        <w:rPr>
          <w:rFonts w:cs="Times New Roman"/>
          <w:color w:val="000000" w:themeColor="text1"/>
          <w:sz w:val="24"/>
          <w:szCs w:val="24"/>
        </w:rPr>
        <w:t>).Представлениеотом,чтокнига—источникнеобходимыхзнаний.Обложка,оглавление,иллюстрации—элементыориенти</w:t>
      </w:r>
      <w:r w:rsidRPr="00EC5D70">
        <w:rPr>
          <w:rFonts w:cs="Times New Roman"/>
          <w:color w:val="000000" w:themeColor="text1"/>
          <w:w w:val="95"/>
          <w:sz w:val="24"/>
          <w:szCs w:val="24"/>
        </w:rPr>
        <w:t>ровки в книге. Умение использовать тематический каталог привыборекнигвбиблиотеке.</w:t>
      </w:r>
    </w:p>
    <w:p w:rsidR="00C76804" w:rsidRPr="00EC5D70" w:rsidRDefault="00C76804" w:rsidP="00EC5D70">
      <w:pPr>
        <w:pStyle w:val="af7"/>
        <w:tabs>
          <w:tab w:val="left" w:pos="709"/>
        </w:tabs>
        <w:spacing w:after="0" w:line="240" w:lineRule="auto"/>
        <w:ind w:firstLine="0"/>
        <w:jc w:val="left"/>
        <w:rPr>
          <w:rFonts w:cs="Times New Roman"/>
          <w:b/>
          <w:color w:val="000000" w:themeColor="text1"/>
          <w:w w:val="90"/>
          <w:sz w:val="24"/>
          <w:szCs w:val="24"/>
        </w:rPr>
      </w:pPr>
      <w:r w:rsidRPr="00EC5D70">
        <w:rPr>
          <w:rFonts w:cs="Times New Roman"/>
          <w:color w:val="000000" w:themeColor="text1"/>
          <w:w w:val="95"/>
          <w:sz w:val="24"/>
          <w:szCs w:val="24"/>
        </w:rPr>
        <w:t xml:space="preserve">Изучение содержания учебного предмета «Литературное чтение» в первом классе способствует освоению </w:t>
      </w:r>
      <w:r w:rsidRPr="00EC5D70">
        <w:rPr>
          <w:rFonts w:cs="Times New Roman"/>
          <w:b/>
          <w:color w:val="000000" w:themeColor="text1"/>
          <w:w w:val="95"/>
          <w:sz w:val="24"/>
          <w:szCs w:val="24"/>
        </w:rPr>
        <w:t>на пропедевтическомуровне</w:t>
      </w:r>
      <w:r w:rsidRPr="00EC5D70">
        <w:rPr>
          <w:rFonts w:cs="Times New Roman"/>
          <w:color w:val="000000" w:themeColor="text1"/>
          <w:w w:val="95"/>
          <w:sz w:val="24"/>
          <w:szCs w:val="24"/>
        </w:rPr>
        <w:t>рядауниверсальныхучебныхдействий.</w:t>
      </w:r>
    </w:p>
    <w:p w:rsidR="00C76804" w:rsidRPr="00EC5D70" w:rsidRDefault="00C76804" w:rsidP="00EC5D70">
      <w:pPr>
        <w:pStyle w:val="af7"/>
        <w:tabs>
          <w:tab w:val="left" w:pos="709"/>
        </w:tabs>
        <w:spacing w:after="0" w:line="240" w:lineRule="auto"/>
        <w:ind w:firstLine="0"/>
        <w:jc w:val="left"/>
        <w:rPr>
          <w:rFonts w:cs="Times New Roman"/>
          <w:b/>
          <w:color w:val="000000" w:themeColor="text1"/>
          <w:sz w:val="24"/>
          <w:szCs w:val="24"/>
        </w:rPr>
      </w:pPr>
      <w:r w:rsidRPr="00EC5D70">
        <w:rPr>
          <w:rFonts w:cs="Times New Roman"/>
          <w:b/>
          <w:color w:val="000000" w:themeColor="text1"/>
          <w:w w:val="90"/>
          <w:sz w:val="24"/>
          <w:szCs w:val="24"/>
        </w:rPr>
        <w:t>Познавательныеуниверсальныеучебныедействия:</w:t>
      </w:r>
    </w:p>
    <w:p w:rsidR="00C76804" w:rsidRPr="00EC5D70" w:rsidRDefault="00C76804" w:rsidP="00EC5D70">
      <w:pPr>
        <w:pStyle w:val="a5"/>
        <w:widowControl w:val="0"/>
        <w:numPr>
          <w:ilvl w:val="0"/>
          <w:numId w:val="127"/>
        </w:numPr>
        <w:tabs>
          <w:tab w:val="left" w:pos="709"/>
        </w:tabs>
        <w:suppressAutoHyphens w:val="0"/>
        <w:autoSpaceDE w:val="0"/>
        <w:autoSpaceDN w:val="0"/>
        <w:ind w:left="0" w:firstLine="0"/>
        <w:rPr>
          <w:color w:val="000000" w:themeColor="text1"/>
        </w:rPr>
      </w:pPr>
      <w:r w:rsidRPr="00EC5D70">
        <w:rPr>
          <w:color w:val="000000" w:themeColor="text1"/>
          <w:spacing w:val="-1"/>
        </w:rPr>
        <w:t>читатьвслухцелымисловамибезпропусков</w:t>
      </w:r>
      <w:r w:rsidRPr="00EC5D70">
        <w:rPr>
          <w:color w:val="000000" w:themeColor="text1"/>
        </w:rPr>
        <w:t>иперестановок букв и слогов доступные по восприятию и небольшие по</w:t>
      </w:r>
      <w:r w:rsidRPr="00EC5D70">
        <w:rPr>
          <w:color w:val="000000" w:themeColor="text1"/>
          <w:w w:val="95"/>
        </w:rPr>
        <w:t>объёмупрозаическиеистихотворныепроизведения;</w:t>
      </w:r>
    </w:p>
    <w:p w:rsidR="00C76804" w:rsidRPr="00EC5D70" w:rsidRDefault="00C76804" w:rsidP="00EC5D70">
      <w:pPr>
        <w:pStyle w:val="a5"/>
        <w:widowControl w:val="0"/>
        <w:numPr>
          <w:ilvl w:val="0"/>
          <w:numId w:val="127"/>
        </w:numPr>
        <w:tabs>
          <w:tab w:val="left" w:pos="709"/>
        </w:tabs>
        <w:suppressAutoHyphens w:val="0"/>
        <w:autoSpaceDE w:val="0"/>
        <w:autoSpaceDN w:val="0"/>
        <w:ind w:left="0" w:firstLine="0"/>
        <w:rPr>
          <w:color w:val="000000" w:themeColor="text1"/>
        </w:rPr>
      </w:pPr>
      <w:r w:rsidRPr="00EC5D70">
        <w:rPr>
          <w:color w:val="000000" w:themeColor="text1"/>
        </w:rPr>
        <w:t>понимать фактическое содержание прочитанного или</w:t>
      </w:r>
      <w:r w:rsidRPr="00EC5D70">
        <w:rPr>
          <w:color w:val="000000" w:themeColor="text1"/>
          <w:w w:val="95"/>
        </w:rPr>
        <w:t>прослушанногопроизведения;</w:t>
      </w:r>
    </w:p>
    <w:p w:rsidR="00C76804" w:rsidRPr="00EC5D70" w:rsidRDefault="00C76804" w:rsidP="00EC5D70">
      <w:pPr>
        <w:pStyle w:val="a5"/>
        <w:widowControl w:val="0"/>
        <w:numPr>
          <w:ilvl w:val="0"/>
          <w:numId w:val="127"/>
        </w:numPr>
        <w:tabs>
          <w:tab w:val="left" w:pos="709"/>
        </w:tabs>
        <w:suppressAutoHyphens w:val="0"/>
        <w:autoSpaceDE w:val="0"/>
        <w:autoSpaceDN w:val="0"/>
        <w:ind w:left="0" w:firstLine="0"/>
        <w:rPr>
          <w:color w:val="000000" w:themeColor="text1"/>
        </w:rPr>
      </w:pPr>
      <w:r w:rsidRPr="00EC5D70">
        <w:rPr>
          <w:color w:val="000000" w:themeColor="text1"/>
        </w:rPr>
        <w:t>ориентироваться в терминах и понятиях: фольклор, малые фольклорные жанры, тема, идея, заголовок, содержание</w:t>
      </w:r>
      <w:r w:rsidRPr="00EC5D70">
        <w:rPr>
          <w:color w:val="000000" w:themeColor="text1"/>
          <w:w w:val="95"/>
        </w:rPr>
        <w:t>произведения, сказка (фольклорная и литературная), автор, герой,рассказ,стихотворение(впределахизученного);</w:t>
      </w:r>
    </w:p>
    <w:p w:rsidR="00C76804" w:rsidRPr="00EC5D70" w:rsidRDefault="00C76804" w:rsidP="00EC5D70">
      <w:pPr>
        <w:pStyle w:val="a5"/>
        <w:widowControl w:val="0"/>
        <w:numPr>
          <w:ilvl w:val="0"/>
          <w:numId w:val="127"/>
        </w:numPr>
        <w:tabs>
          <w:tab w:val="left" w:pos="709"/>
        </w:tabs>
        <w:suppressAutoHyphens w:val="0"/>
        <w:autoSpaceDE w:val="0"/>
        <w:autoSpaceDN w:val="0"/>
        <w:ind w:left="0" w:firstLine="0"/>
        <w:rPr>
          <w:color w:val="000000" w:themeColor="text1"/>
        </w:rPr>
      </w:pPr>
      <w:r w:rsidRPr="00EC5D70">
        <w:rPr>
          <w:color w:val="000000" w:themeColor="text1"/>
          <w:w w:val="95"/>
        </w:rPr>
        <w:t>различать и группировать произведения по жанрам (загад</w:t>
      </w:r>
      <w:r w:rsidRPr="00EC5D70">
        <w:rPr>
          <w:color w:val="000000" w:themeColor="text1"/>
        </w:rPr>
        <w:t>ки, пословицы, сказки (фольклорная и литературная), стихо</w:t>
      </w:r>
      <w:r w:rsidRPr="00EC5D70">
        <w:rPr>
          <w:color w:val="000000" w:themeColor="text1"/>
          <w:w w:val="95"/>
        </w:rPr>
        <w:t>творение,рассказ);</w:t>
      </w:r>
    </w:p>
    <w:p w:rsidR="00C76804" w:rsidRPr="00EC5D70" w:rsidRDefault="00C76804" w:rsidP="00EC5D70">
      <w:pPr>
        <w:pStyle w:val="a5"/>
        <w:widowControl w:val="0"/>
        <w:numPr>
          <w:ilvl w:val="0"/>
          <w:numId w:val="127"/>
        </w:numPr>
        <w:tabs>
          <w:tab w:val="left" w:pos="709"/>
        </w:tabs>
        <w:suppressAutoHyphens w:val="0"/>
        <w:autoSpaceDE w:val="0"/>
        <w:autoSpaceDN w:val="0"/>
        <w:ind w:left="0" w:firstLine="0"/>
        <w:rPr>
          <w:color w:val="000000" w:themeColor="text1"/>
        </w:rPr>
      </w:pPr>
      <w:r w:rsidRPr="00EC5D70">
        <w:rPr>
          <w:color w:val="000000" w:themeColor="text1"/>
          <w:w w:val="95"/>
        </w:rPr>
        <w:t>анализировать текст: определять тему, устанавливать последовательность событий в произведении, характеризовать ге</w:t>
      </w:r>
      <w:r w:rsidRPr="00EC5D70">
        <w:rPr>
          <w:color w:val="000000" w:themeColor="text1"/>
        </w:rPr>
        <w:t>роя,даватьположительнуюилиотрицательнуюоценкуегопо</w:t>
      </w:r>
      <w:r w:rsidRPr="00EC5D70">
        <w:rPr>
          <w:color w:val="000000" w:themeColor="text1"/>
          <w:w w:val="95"/>
        </w:rPr>
        <w:t>ступкам,задаватьвопросыпофактическомусодержанию;</w:t>
      </w:r>
    </w:p>
    <w:p w:rsidR="00C76804" w:rsidRPr="00EC5D70" w:rsidRDefault="00C76804" w:rsidP="00EC5D70">
      <w:pPr>
        <w:pStyle w:val="a5"/>
        <w:widowControl w:val="0"/>
        <w:numPr>
          <w:ilvl w:val="0"/>
          <w:numId w:val="127"/>
        </w:numPr>
        <w:tabs>
          <w:tab w:val="left" w:pos="709"/>
        </w:tabs>
        <w:suppressAutoHyphens w:val="0"/>
        <w:autoSpaceDE w:val="0"/>
        <w:autoSpaceDN w:val="0"/>
        <w:ind w:left="0" w:firstLine="0"/>
        <w:rPr>
          <w:color w:val="000000" w:themeColor="text1"/>
        </w:rPr>
      </w:pPr>
      <w:r w:rsidRPr="00EC5D70">
        <w:rPr>
          <w:color w:val="000000" w:themeColor="text1"/>
        </w:rPr>
        <w:t>сравнивать произведения по теме, настроению, котороеоновызывает.</w:t>
      </w:r>
    </w:p>
    <w:p w:rsidR="00C76804" w:rsidRPr="00EC5D70" w:rsidRDefault="00C76804" w:rsidP="00EC5D70">
      <w:pPr>
        <w:tabs>
          <w:tab w:val="left" w:pos="709"/>
        </w:tabs>
        <w:spacing w:line="240" w:lineRule="auto"/>
        <w:ind w:firstLine="0"/>
        <w:jc w:val="left"/>
        <w:rPr>
          <w:rFonts w:cs="Times New Roman"/>
          <w:color w:val="000000" w:themeColor="text1"/>
          <w:sz w:val="24"/>
          <w:szCs w:val="24"/>
        </w:rPr>
      </w:pPr>
      <w:r w:rsidRPr="00EC5D70">
        <w:rPr>
          <w:rFonts w:cs="Times New Roman"/>
          <w:i/>
          <w:color w:val="000000" w:themeColor="text1"/>
          <w:w w:val="95"/>
          <w:sz w:val="24"/>
          <w:szCs w:val="24"/>
        </w:rPr>
        <w:t>Работасинформацией</w:t>
      </w:r>
      <w:r w:rsidRPr="00EC5D70">
        <w:rPr>
          <w:rFonts w:cs="Times New Roman"/>
          <w:color w:val="000000" w:themeColor="text1"/>
          <w:w w:val="95"/>
          <w:sz w:val="24"/>
          <w:szCs w:val="24"/>
        </w:rPr>
        <w:t>:</w:t>
      </w:r>
    </w:p>
    <w:p w:rsidR="00C76804" w:rsidRPr="00EC5D70" w:rsidRDefault="00C76804" w:rsidP="00EC5D70">
      <w:pPr>
        <w:pStyle w:val="a5"/>
        <w:widowControl w:val="0"/>
        <w:numPr>
          <w:ilvl w:val="0"/>
          <w:numId w:val="128"/>
        </w:numPr>
        <w:tabs>
          <w:tab w:val="left" w:pos="709"/>
        </w:tabs>
        <w:suppressAutoHyphens w:val="0"/>
        <w:autoSpaceDE w:val="0"/>
        <w:autoSpaceDN w:val="0"/>
        <w:ind w:left="0" w:firstLine="0"/>
        <w:rPr>
          <w:color w:val="000000" w:themeColor="text1"/>
        </w:rPr>
      </w:pPr>
      <w:r w:rsidRPr="00EC5D70">
        <w:rPr>
          <w:color w:val="000000" w:themeColor="text1"/>
        </w:rPr>
        <w:t>понимать,чтотекстпроизведенияможетбытьпредставлен в иллюстрациях, различных видах зрительного искусства(фильм,спектакльит.д.);</w:t>
      </w:r>
    </w:p>
    <w:p w:rsidR="00C76804" w:rsidRPr="00EC5D70" w:rsidRDefault="00C76804" w:rsidP="00EC5D70">
      <w:pPr>
        <w:pStyle w:val="a5"/>
        <w:widowControl w:val="0"/>
        <w:numPr>
          <w:ilvl w:val="0"/>
          <w:numId w:val="128"/>
        </w:numPr>
        <w:tabs>
          <w:tab w:val="left" w:pos="709"/>
        </w:tabs>
        <w:suppressAutoHyphens w:val="0"/>
        <w:autoSpaceDE w:val="0"/>
        <w:autoSpaceDN w:val="0"/>
        <w:ind w:left="0" w:firstLine="0"/>
        <w:rPr>
          <w:color w:val="000000" w:themeColor="text1"/>
        </w:rPr>
      </w:pPr>
      <w:r w:rsidRPr="00EC5D70">
        <w:rPr>
          <w:color w:val="000000" w:themeColor="text1"/>
          <w:w w:val="95"/>
        </w:rPr>
        <w:lastRenderedPageBreak/>
        <w:t>соотносить иллюстрацию с текстом произведения, читатьотрывкиизтекста,которыесоответствуютиллюстрации.</w:t>
      </w:r>
    </w:p>
    <w:p w:rsidR="00C76804" w:rsidRPr="00EC5D70" w:rsidRDefault="00C76804" w:rsidP="00EC5D70">
      <w:pPr>
        <w:pStyle w:val="af7"/>
        <w:tabs>
          <w:tab w:val="left" w:pos="709"/>
        </w:tabs>
        <w:spacing w:after="0" w:line="240" w:lineRule="auto"/>
        <w:ind w:firstLine="0"/>
        <w:jc w:val="left"/>
        <w:rPr>
          <w:rFonts w:cs="Times New Roman"/>
          <w:b/>
          <w:color w:val="000000" w:themeColor="text1"/>
          <w:sz w:val="24"/>
          <w:szCs w:val="24"/>
        </w:rPr>
      </w:pPr>
      <w:r w:rsidRPr="00EC5D70">
        <w:rPr>
          <w:rFonts w:cs="Times New Roman"/>
          <w:b/>
          <w:color w:val="000000" w:themeColor="text1"/>
          <w:w w:val="85"/>
          <w:sz w:val="24"/>
          <w:szCs w:val="24"/>
        </w:rPr>
        <w:t>Коммуникативныеуниверсальныеучебныедействия:</w:t>
      </w:r>
    </w:p>
    <w:p w:rsidR="00C76804" w:rsidRPr="00EC5D70" w:rsidRDefault="00C76804" w:rsidP="00EC5D70">
      <w:pPr>
        <w:pStyle w:val="a5"/>
        <w:widowControl w:val="0"/>
        <w:numPr>
          <w:ilvl w:val="0"/>
          <w:numId w:val="129"/>
        </w:numPr>
        <w:tabs>
          <w:tab w:val="left" w:pos="709"/>
        </w:tabs>
        <w:suppressAutoHyphens w:val="0"/>
        <w:autoSpaceDE w:val="0"/>
        <w:autoSpaceDN w:val="0"/>
        <w:ind w:left="0" w:firstLine="0"/>
        <w:rPr>
          <w:color w:val="000000" w:themeColor="text1"/>
        </w:rPr>
      </w:pPr>
      <w:r w:rsidRPr="00EC5D70">
        <w:rPr>
          <w:color w:val="000000" w:themeColor="text1"/>
        </w:rPr>
        <w:t>читать наизусть стихотворения, соблюдать орфоэпиче</w:t>
      </w:r>
      <w:r w:rsidRPr="00EC5D70">
        <w:rPr>
          <w:color w:val="000000" w:themeColor="text1"/>
          <w:w w:val="95"/>
        </w:rPr>
        <w:t>скиеипунктуационныенормы;</w:t>
      </w:r>
    </w:p>
    <w:p w:rsidR="00C76804" w:rsidRPr="00EC5D70" w:rsidRDefault="00C76804" w:rsidP="00EC5D70">
      <w:pPr>
        <w:pStyle w:val="a5"/>
        <w:widowControl w:val="0"/>
        <w:numPr>
          <w:ilvl w:val="0"/>
          <w:numId w:val="129"/>
        </w:numPr>
        <w:tabs>
          <w:tab w:val="left" w:pos="709"/>
        </w:tabs>
        <w:suppressAutoHyphens w:val="0"/>
        <w:autoSpaceDE w:val="0"/>
        <w:autoSpaceDN w:val="0"/>
        <w:ind w:left="0" w:firstLine="0"/>
        <w:rPr>
          <w:color w:val="000000" w:themeColor="text1"/>
        </w:rPr>
      </w:pPr>
      <w:r w:rsidRPr="00EC5D70">
        <w:rPr>
          <w:color w:val="000000" w:themeColor="text1"/>
        </w:rPr>
        <w:t>участвоватьвбеседепообсуждениюпрослушанногоили</w:t>
      </w:r>
      <w:r w:rsidRPr="00EC5D70">
        <w:rPr>
          <w:color w:val="000000" w:themeColor="text1"/>
          <w:w w:val="95"/>
        </w:rPr>
        <w:t>прочитанного текста: слушать собеседника, отвечать на вопросы,высказыватьсвоёотношениекобсуждаемойпроблеме;</w:t>
      </w:r>
    </w:p>
    <w:p w:rsidR="00C76804" w:rsidRPr="00EC5D70" w:rsidRDefault="00C76804" w:rsidP="00EC5D70">
      <w:pPr>
        <w:pStyle w:val="a5"/>
        <w:widowControl w:val="0"/>
        <w:numPr>
          <w:ilvl w:val="0"/>
          <w:numId w:val="129"/>
        </w:numPr>
        <w:tabs>
          <w:tab w:val="left" w:pos="709"/>
        </w:tabs>
        <w:suppressAutoHyphens w:val="0"/>
        <w:autoSpaceDE w:val="0"/>
        <w:autoSpaceDN w:val="0"/>
        <w:ind w:left="0" w:firstLine="0"/>
        <w:rPr>
          <w:color w:val="000000" w:themeColor="text1"/>
        </w:rPr>
      </w:pPr>
      <w:r w:rsidRPr="00EC5D70">
        <w:rPr>
          <w:color w:val="000000" w:themeColor="text1"/>
          <w:w w:val="95"/>
        </w:rPr>
        <w:t>пересказывать (устно) содержание произведения с опоройнавопросы,рисунки,предложенныйплан;</w:t>
      </w:r>
    </w:p>
    <w:p w:rsidR="00C76804" w:rsidRPr="00EC5D70" w:rsidRDefault="00C76804" w:rsidP="00EC5D70">
      <w:pPr>
        <w:pStyle w:val="a5"/>
        <w:widowControl w:val="0"/>
        <w:numPr>
          <w:ilvl w:val="0"/>
          <w:numId w:val="129"/>
        </w:numPr>
        <w:tabs>
          <w:tab w:val="left" w:pos="709"/>
        </w:tabs>
        <w:suppressAutoHyphens w:val="0"/>
        <w:autoSpaceDE w:val="0"/>
        <w:autoSpaceDN w:val="0"/>
        <w:ind w:left="0" w:firstLine="0"/>
        <w:rPr>
          <w:color w:val="000000" w:themeColor="text1"/>
        </w:rPr>
      </w:pPr>
      <w:r w:rsidRPr="00EC5D70">
        <w:rPr>
          <w:color w:val="000000" w:themeColor="text1"/>
          <w:w w:val="95"/>
        </w:rPr>
        <w:t>объяснятьсвоимисловамизначениеизученныхпонятий;</w:t>
      </w:r>
    </w:p>
    <w:p w:rsidR="00C76804" w:rsidRPr="00EC5D70" w:rsidRDefault="00C76804" w:rsidP="00EC5D70">
      <w:pPr>
        <w:pStyle w:val="a5"/>
        <w:widowControl w:val="0"/>
        <w:numPr>
          <w:ilvl w:val="0"/>
          <w:numId w:val="129"/>
        </w:numPr>
        <w:tabs>
          <w:tab w:val="left" w:pos="709"/>
        </w:tabs>
        <w:suppressAutoHyphens w:val="0"/>
        <w:autoSpaceDE w:val="0"/>
        <w:autoSpaceDN w:val="0"/>
        <w:ind w:left="0" w:firstLine="0"/>
        <w:rPr>
          <w:color w:val="000000" w:themeColor="text1"/>
        </w:rPr>
      </w:pPr>
      <w:r w:rsidRPr="00EC5D70">
        <w:rPr>
          <w:color w:val="000000" w:themeColor="text1"/>
        </w:rPr>
        <w:t>описыватьсвоёнастроениепослеслушания(чтения)сти</w:t>
      </w:r>
      <w:r w:rsidRPr="00EC5D70">
        <w:rPr>
          <w:color w:val="000000" w:themeColor="text1"/>
          <w:w w:val="95"/>
        </w:rPr>
        <w:t>хотворений,сказок,рассказов.</w:t>
      </w:r>
    </w:p>
    <w:p w:rsidR="00C76804" w:rsidRPr="00EC5D70" w:rsidRDefault="00C76804" w:rsidP="00EC5D70">
      <w:pPr>
        <w:pStyle w:val="af7"/>
        <w:tabs>
          <w:tab w:val="left" w:pos="709"/>
        </w:tabs>
        <w:spacing w:after="0" w:line="240" w:lineRule="auto"/>
        <w:ind w:firstLine="0"/>
        <w:jc w:val="left"/>
        <w:rPr>
          <w:rFonts w:cs="Times New Roman"/>
          <w:b/>
          <w:color w:val="000000" w:themeColor="text1"/>
          <w:sz w:val="24"/>
          <w:szCs w:val="24"/>
        </w:rPr>
      </w:pPr>
      <w:r w:rsidRPr="00EC5D70">
        <w:rPr>
          <w:rFonts w:cs="Times New Roman"/>
          <w:b/>
          <w:color w:val="000000" w:themeColor="text1"/>
          <w:w w:val="90"/>
          <w:sz w:val="24"/>
          <w:szCs w:val="24"/>
        </w:rPr>
        <w:t>Регулятивныеуниверсальныеучебныедействия:</w:t>
      </w:r>
    </w:p>
    <w:p w:rsidR="00C76804" w:rsidRPr="00EC5D70" w:rsidRDefault="00C76804" w:rsidP="00EC5D70">
      <w:pPr>
        <w:pStyle w:val="a5"/>
        <w:widowControl w:val="0"/>
        <w:numPr>
          <w:ilvl w:val="0"/>
          <w:numId w:val="130"/>
        </w:numPr>
        <w:tabs>
          <w:tab w:val="left" w:pos="709"/>
        </w:tabs>
        <w:suppressAutoHyphens w:val="0"/>
        <w:autoSpaceDE w:val="0"/>
        <w:autoSpaceDN w:val="0"/>
        <w:ind w:left="0" w:firstLine="0"/>
        <w:rPr>
          <w:color w:val="000000" w:themeColor="text1"/>
        </w:rPr>
      </w:pPr>
      <w:r w:rsidRPr="00EC5D70">
        <w:rPr>
          <w:color w:val="000000" w:themeColor="text1"/>
        </w:rPr>
        <w:t>пониматьиудерживатьпоставленнуюучебнуюзадачу,</w:t>
      </w:r>
      <w:r w:rsidRPr="00EC5D70">
        <w:rPr>
          <w:color w:val="000000" w:themeColor="text1"/>
          <w:w w:val="95"/>
        </w:rPr>
        <w:t>вслучаенеобходимостиобращатьсязапомощьюкучителю;</w:t>
      </w:r>
    </w:p>
    <w:p w:rsidR="00C76804" w:rsidRPr="00EC5D70" w:rsidRDefault="00C76804" w:rsidP="00EC5D70">
      <w:pPr>
        <w:pStyle w:val="a5"/>
        <w:widowControl w:val="0"/>
        <w:numPr>
          <w:ilvl w:val="0"/>
          <w:numId w:val="130"/>
        </w:numPr>
        <w:tabs>
          <w:tab w:val="left" w:pos="709"/>
        </w:tabs>
        <w:suppressAutoHyphens w:val="0"/>
        <w:autoSpaceDE w:val="0"/>
        <w:autoSpaceDN w:val="0"/>
        <w:ind w:left="0" w:firstLine="0"/>
        <w:rPr>
          <w:color w:val="000000" w:themeColor="text1"/>
        </w:rPr>
      </w:pPr>
      <w:r w:rsidRPr="00EC5D70">
        <w:rPr>
          <w:color w:val="000000" w:themeColor="text1"/>
        </w:rPr>
        <w:t>проявлятьжеланиесамостоятельночитать,совершен</w:t>
      </w:r>
      <w:r w:rsidRPr="00EC5D70">
        <w:rPr>
          <w:color w:val="000000" w:themeColor="text1"/>
          <w:w w:val="95"/>
        </w:rPr>
        <w:t>ствоватьсвойнавыкчтения;</w:t>
      </w:r>
    </w:p>
    <w:p w:rsidR="00C76804" w:rsidRPr="00EC5D70" w:rsidRDefault="00C76804" w:rsidP="00EC5D70">
      <w:pPr>
        <w:pStyle w:val="a5"/>
        <w:widowControl w:val="0"/>
        <w:numPr>
          <w:ilvl w:val="0"/>
          <w:numId w:val="130"/>
        </w:numPr>
        <w:tabs>
          <w:tab w:val="left" w:pos="709"/>
        </w:tabs>
        <w:suppressAutoHyphens w:val="0"/>
        <w:autoSpaceDE w:val="0"/>
        <w:autoSpaceDN w:val="0"/>
        <w:ind w:left="0" w:firstLine="0"/>
        <w:rPr>
          <w:color w:val="000000" w:themeColor="text1"/>
        </w:rPr>
      </w:pPr>
      <w:r w:rsidRPr="00EC5D70">
        <w:rPr>
          <w:color w:val="000000" w:themeColor="text1"/>
        </w:rPr>
        <w:t>снебольшойпомощьюучителяоцениватьсвоиуспехи/</w:t>
      </w:r>
      <w:r w:rsidRPr="00EC5D70">
        <w:rPr>
          <w:color w:val="000000" w:themeColor="text1"/>
          <w:w w:val="95"/>
        </w:rPr>
        <w:t>трудностивосвоениичитательскойдеятельности.</w:t>
      </w:r>
    </w:p>
    <w:p w:rsidR="00C76804" w:rsidRPr="00EC5D70" w:rsidRDefault="00C76804" w:rsidP="00EC5D70">
      <w:pPr>
        <w:pStyle w:val="af7"/>
        <w:tabs>
          <w:tab w:val="left" w:pos="709"/>
        </w:tabs>
        <w:spacing w:after="0" w:line="240" w:lineRule="auto"/>
        <w:ind w:firstLine="0"/>
        <w:jc w:val="left"/>
        <w:rPr>
          <w:rFonts w:cs="Times New Roman"/>
          <w:b/>
          <w:color w:val="000000" w:themeColor="text1"/>
          <w:sz w:val="24"/>
          <w:szCs w:val="24"/>
        </w:rPr>
      </w:pPr>
      <w:r w:rsidRPr="00EC5D70">
        <w:rPr>
          <w:rFonts w:cs="Times New Roman"/>
          <w:b/>
          <w:color w:val="000000" w:themeColor="text1"/>
          <w:w w:val="85"/>
          <w:sz w:val="24"/>
          <w:szCs w:val="24"/>
        </w:rPr>
        <w:t>Совместнаядеятельность:</w:t>
      </w:r>
    </w:p>
    <w:p w:rsidR="00C76804" w:rsidRPr="00EC5D70" w:rsidRDefault="00C76804" w:rsidP="00EC5D70">
      <w:pPr>
        <w:pStyle w:val="a5"/>
        <w:widowControl w:val="0"/>
        <w:numPr>
          <w:ilvl w:val="0"/>
          <w:numId w:val="131"/>
        </w:numPr>
        <w:tabs>
          <w:tab w:val="left" w:pos="649"/>
          <w:tab w:val="left" w:pos="709"/>
        </w:tabs>
        <w:suppressAutoHyphens w:val="0"/>
        <w:autoSpaceDE w:val="0"/>
        <w:autoSpaceDN w:val="0"/>
        <w:ind w:left="0" w:firstLine="0"/>
        <w:rPr>
          <w:color w:val="000000" w:themeColor="text1"/>
        </w:rPr>
      </w:pPr>
      <w:r w:rsidRPr="00EC5D70">
        <w:rPr>
          <w:color w:val="000000" w:themeColor="text1"/>
          <w:w w:val="95"/>
        </w:rPr>
        <w:t>проявлятьжеланиеработатьвпарах,небольшихгруппах;</w:t>
      </w:r>
    </w:p>
    <w:p w:rsidR="00C76804" w:rsidRPr="00EC5D70" w:rsidRDefault="00C76804" w:rsidP="00EC5D70">
      <w:pPr>
        <w:pStyle w:val="a5"/>
        <w:widowControl w:val="0"/>
        <w:numPr>
          <w:ilvl w:val="0"/>
          <w:numId w:val="131"/>
        </w:numPr>
        <w:tabs>
          <w:tab w:val="left" w:pos="650"/>
          <w:tab w:val="left" w:pos="709"/>
        </w:tabs>
        <w:suppressAutoHyphens w:val="0"/>
        <w:autoSpaceDE w:val="0"/>
        <w:autoSpaceDN w:val="0"/>
        <w:ind w:left="0" w:firstLine="0"/>
        <w:rPr>
          <w:color w:val="000000" w:themeColor="text1"/>
        </w:rPr>
      </w:pPr>
      <w:r w:rsidRPr="00EC5D70">
        <w:rPr>
          <w:color w:val="000000" w:themeColor="text1"/>
          <w:w w:val="95"/>
        </w:rPr>
        <w:t>проявлятькультурувзаимодействия,терпение,умениедоговариваться,ответственновыполнятьсвоючастьработы.</w:t>
      </w:r>
    </w:p>
    <w:p w:rsidR="00C76804" w:rsidRPr="00EC5D70" w:rsidRDefault="00C76804" w:rsidP="00EC5D70">
      <w:pPr>
        <w:tabs>
          <w:tab w:val="left" w:pos="709"/>
        </w:tabs>
        <w:spacing w:line="240" w:lineRule="auto"/>
        <w:ind w:firstLine="0"/>
        <w:jc w:val="left"/>
        <w:rPr>
          <w:rFonts w:cs="Times New Roman"/>
          <w:color w:val="000000" w:themeColor="text1"/>
          <w:sz w:val="24"/>
          <w:szCs w:val="24"/>
        </w:rPr>
      </w:pPr>
    </w:p>
    <w:p w:rsidR="00C76804" w:rsidRPr="00EC5D70" w:rsidRDefault="00C76804" w:rsidP="00EC5D70">
      <w:pPr>
        <w:tabs>
          <w:tab w:val="left" w:pos="709"/>
        </w:tabs>
        <w:spacing w:line="240" w:lineRule="auto"/>
        <w:ind w:firstLine="0"/>
        <w:jc w:val="left"/>
        <w:rPr>
          <w:rFonts w:cs="Times New Roman"/>
          <w:color w:val="000000" w:themeColor="text1"/>
          <w:sz w:val="24"/>
          <w:szCs w:val="24"/>
        </w:rPr>
      </w:pPr>
      <w:r w:rsidRPr="00EC5D70">
        <w:rPr>
          <w:rFonts w:cs="Times New Roman"/>
          <w:color w:val="000000" w:themeColor="text1"/>
          <w:sz w:val="24"/>
          <w:szCs w:val="24"/>
        </w:rPr>
        <w:t>2 КЛАСС</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i/>
          <w:color w:val="000000" w:themeColor="text1"/>
          <w:sz w:val="24"/>
          <w:szCs w:val="24"/>
        </w:rPr>
        <w:t>О нашей Родине</w:t>
      </w:r>
      <w:r w:rsidRPr="00EC5D70">
        <w:rPr>
          <w:rFonts w:cs="Times New Roman"/>
          <w:color w:val="000000" w:themeColor="text1"/>
          <w:sz w:val="24"/>
          <w:szCs w:val="24"/>
        </w:rPr>
        <w:t>. Круг чтения: произведения о Родине (на</w:t>
      </w:r>
      <w:r w:rsidRPr="00EC5D70">
        <w:rPr>
          <w:rFonts w:cs="Times New Roman"/>
          <w:color w:val="000000" w:themeColor="text1"/>
          <w:w w:val="95"/>
          <w:sz w:val="24"/>
          <w:szCs w:val="24"/>
        </w:rPr>
        <w:t>примеренеменеетрёхстихотворенийИ.С.Никитина,</w:t>
      </w:r>
      <w:r w:rsidRPr="00EC5D70">
        <w:rPr>
          <w:rFonts w:cs="Times New Roman"/>
          <w:color w:val="000000" w:themeColor="text1"/>
          <w:sz w:val="24"/>
          <w:szCs w:val="24"/>
        </w:rPr>
        <w:t>Ф. П. Савинова, А. А. Прокофьева, Н. М. Рубцова, С. А. Есенинаидр.).Патриотическоезвучаниепроизведенийородном</w:t>
      </w:r>
      <w:r w:rsidRPr="00EC5D70">
        <w:rPr>
          <w:rFonts w:cs="Times New Roman"/>
          <w:color w:val="000000" w:themeColor="text1"/>
          <w:w w:val="95"/>
          <w:sz w:val="24"/>
          <w:szCs w:val="24"/>
        </w:rPr>
        <w:t>крае и природе. Отражение в произведениях нравственно-эти</w:t>
      </w:r>
      <w:r w:rsidRPr="00EC5D70">
        <w:rPr>
          <w:rFonts w:cs="Times New Roman"/>
          <w:color w:val="000000" w:themeColor="text1"/>
          <w:sz w:val="24"/>
          <w:szCs w:val="24"/>
        </w:rPr>
        <w:t>ческих понятий: любовь к Родине, родному краю, Отечеству.Анализ заголовка, соотнесение его с главной мыслью и идеейпроизведения. Иллюстрация к произведению как отражениеэмоционального отклика на произведение. Отражение темы</w:t>
      </w:r>
      <w:r w:rsidRPr="00EC5D70">
        <w:rPr>
          <w:rFonts w:cs="Times New Roman"/>
          <w:color w:val="000000" w:themeColor="text1"/>
          <w:spacing w:val="-1"/>
          <w:sz w:val="24"/>
          <w:szCs w:val="24"/>
        </w:rPr>
        <w:t xml:space="preserve">Родины в изобразительном искусстве </w:t>
      </w:r>
      <w:r w:rsidRPr="00EC5D70">
        <w:rPr>
          <w:rFonts w:cs="Times New Roman"/>
          <w:color w:val="000000" w:themeColor="text1"/>
          <w:sz w:val="24"/>
          <w:szCs w:val="24"/>
        </w:rPr>
        <w:t>(пейзажи И. И. Левитана,И.И.Шишкина,В.</w:t>
      </w:r>
      <w:r w:rsidRPr="00EC5D70">
        <w:rPr>
          <w:rFonts w:cs="Times New Roman"/>
          <w:color w:val="000000" w:themeColor="text1"/>
          <w:spacing w:val="-13"/>
          <w:sz w:val="24"/>
          <w:szCs w:val="24"/>
        </w:rPr>
        <w:t> </w:t>
      </w:r>
      <w:r w:rsidRPr="00EC5D70">
        <w:rPr>
          <w:rFonts w:cs="Times New Roman"/>
          <w:color w:val="000000" w:themeColor="text1"/>
          <w:sz w:val="24"/>
          <w:szCs w:val="24"/>
        </w:rPr>
        <w:t>Д.Поленоваидр.).</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i/>
          <w:color w:val="000000" w:themeColor="text1"/>
          <w:sz w:val="24"/>
          <w:szCs w:val="24"/>
        </w:rPr>
        <w:t xml:space="preserve">Фольклор </w:t>
      </w:r>
      <w:r w:rsidRPr="00EC5D70">
        <w:rPr>
          <w:rFonts w:cs="Times New Roman"/>
          <w:color w:val="000000" w:themeColor="text1"/>
          <w:sz w:val="24"/>
          <w:szCs w:val="24"/>
        </w:rPr>
        <w:t>(</w:t>
      </w:r>
      <w:r w:rsidRPr="00EC5D70">
        <w:rPr>
          <w:rFonts w:cs="Times New Roman"/>
          <w:i/>
          <w:color w:val="000000" w:themeColor="text1"/>
          <w:sz w:val="24"/>
          <w:szCs w:val="24"/>
        </w:rPr>
        <w:t>устное народное творчество</w:t>
      </w:r>
      <w:r w:rsidRPr="00EC5D70">
        <w:rPr>
          <w:rFonts w:cs="Times New Roman"/>
          <w:color w:val="000000" w:themeColor="text1"/>
          <w:sz w:val="24"/>
          <w:szCs w:val="24"/>
        </w:rPr>
        <w:t>)</w:t>
      </w:r>
      <w:r w:rsidRPr="00EC5D70">
        <w:rPr>
          <w:rFonts w:cs="Times New Roman"/>
          <w:i/>
          <w:color w:val="000000" w:themeColor="text1"/>
          <w:sz w:val="24"/>
          <w:szCs w:val="24"/>
        </w:rPr>
        <w:t xml:space="preserve">. </w:t>
      </w:r>
      <w:r w:rsidRPr="00EC5D70">
        <w:rPr>
          <w:rFonts w:cs="Times New Roman"/>
          <w:color w:val="000000" w:themeColor="text1"/>
          <w:sz w:val="24"/>
          <w:szCs w:val="24"/>
        </w:rPr>
        <w:t>Произведения ма</w:t>
      </w:r>
      <w:r w:rsidRPr="00EC5D70">
        <w:rPr>
          <w:rFonts w:cs="Times New Roman"/>
          <w:color w:val="000000" w:themeColor="text1"/>
          <w:spacing w:val="-1"/>
          <w:sz w:val="24"/>
          <w:szCs w:val="24"/>
        </w:rPr>
        <w:t>лыхжанровфольклора(потешки,</w:t>
      </w:r>
      <w:r w:rsidRPr="00EC5D70">
        <w:rPr>
          <w:rFonts w:cs="Times New Roman"/>
          <w:color w:val="000000" w:themeColor="text1"/>
          <w:sz w:val="24"/>
          <w:szCs w:val="24"/>
        </w:rPr>
        <w:t>считалки,пословицы,скороговорки, небылицы, загадки по выбору). Шуточные фольклорные произведения — скороговорки, небылицы. Особенностискороговорок,ихрольвречи.Играсословом,«перевёртышсобытий»какосновапостроениянебылиц.Ритмисчёт—основныесредствавыразительностиипостроениясчиталки.Народ</w:t>
      </w:r>
      <w:r w:rsidRPr="00EC5D70">
        <w:rPr>
          <w:rFonts w:cs="Times New Roman"/>
          <w:color w:val="000000" w:themeColor="text1"/>
          <w:w w:val="95"/>
          <w:sz w:val="24"/>
          <w:szCs w:val="24"/>
        </w:rPr>
        <w:t>ные песни, их особенности. Загадка как жанр фольклора, тема</w:t>
      </w:r>
      <w:r w:rsidRPr="00EC5D70">
        <w:rPr>
          <w:rFonts w:cs="Times New Roman"/>
          <w:color w:val="000000" w:themeColor="text1"/>
          <w:sz w:val="24"/>
          <w:szCs w:val="24"/>
        </w:rPr>
        <w:t>тическиегруппызагадок.Сказка—выражениенародноймудрости,нравственнаяидеяфольклорныхсказок.Особенности сказок разного вида (о животных, бытовые, волшебные).</w:t>
      </w:r>
      <w:r w:rsidRPr="00EC5D70">
        <w:rPr>
          <w:rFonts w:cs="Times New Roman"/>
          <w:color w:val="000000" w:themeColor="text1"/>
          <w:w w:val="95"/>
          <w:sz w:val="24"/>
          <w:szCs w:val="24"/>
        </w:rPr>
        <w:t>Особенности сказок о животных: сказки народов России. Быто</w:t>
      </w:r>
      <w:r w:rsidRPr="00EC5D70">
        <w:rPr>
          <w:rFonts w:cs="Times New Roman"/>
          <w:color w:val="000000" w:themeColor="text1"/>
          <w:sz w:val="24"/>
          <w:szCs w:val="24"/>
        </w:rPr>
        <w:t>вая сказка: герои, место действия, особенности построения иязыка. Диалог в сказке. Понятие о волшебной сказке (общее</w:t>
      </w:r>
      <w:r w:rsidRPr="00EC5D70">
        <w:rPr>
          <w:rFonts w:cs="Times New Roman"/>
          <w:color w:val="000000" w:themeColor="text1"/>
          <w:spacing w:val="-1"/>
          <w:sz w:val="24"/>
          <w:szCs w:val="24"/>
        </w:rPr>
        <w:t>представление):наличиеприсказки,</w:t>
      </w:r>
      <w:r w:rsidRPr="00EC5D70">
        <w:rPr>
          <w:rFonts w:cs="Times New Roman"/>
          <w:color w:val="000000" w:themeColor="text1"/>
          <w:sz w:val="24"/>
          <w:szCs w:val="24"/>
        </w:rPr>
        <w:t>постоянныеэпитеты,вол</w:t>
      </w:r>
      <w:r w:rsidRPr="00EC5D70">
        <w:rPr>
          <w:rFonts w:cs="Times New Roman"/>
          <w:color w:val="000000" w:themeColor="text1"/>
          <w:w w:val="95"/>
          <w:sz w:val="24"/>
          <w:szCs w:val="24"/>
        </w:rPr>
        <w:t>шебные герои. Фольклорные произведения народов России: отражениевсказкахнародногобытаикультуры.</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i/>
          <w:color w:val="000000" w:themeColor="text1"/>
          <w:sz w:val="24"/>
          <w:szCs w:val="24"/>
        </w:rPr>
        <w:t>Звукиикраскироднойприродывразныевременагода.</w:t>
      </w:r>
      <w:r w:rsidRPr="00EC5D70">
        <w:rPr>
          <w:rFonts w:cs="Times New Roman"/>
          <w:color w:val="000000" w:themeColor="text1"/>
          <w:sz w:val="24"/>
          <w:szCs w:val="24"/>
        </w:rPr>
        <w:t>Тема</w:t>
      </w:r>
      <w:r w:rsidRPr="00EC5D70">
        <w:rPr>
          <w:rFonts w:cs="Times New Roman"/>
          <w:color w:val="000000" w:themeColor="text1"/>
          <w:w w:val="95"/>
          <w:sz w:val="24"/>
          <w:szCs w:val="24"/>
        </w:rPr>
        <w:t>природы в разные времена года (осень, зима, весна, лето) в про</w:t>
      </w:r>
      <w:r w:rsidRPr="00EC5D70">
        <w:rPr>
          <w:rFonts w:cs="Times New Roman"/>
          <w:color w:val="000000" w:themeColor="text1"/>
          <w:sz w:val="24"/>
          <w:szCs w:val="24"/>
        </w:rPr>
        <w:t>изведениях литературы (по выбору, не менее пяти авторов).</w:t>
      </w:r>
      <w:r w:rsidRPr="00EC5D70">
        <w:rPr>
          <w:rFonts w:cs="Times New Roman"/>
          <w:color w:val="000000" w:themeColor="text1"/>
          <w:w w:val="95"/>
          <w:sz w:val="24"/>
          <w:szCs w:val="24"/>
        </w:rPr>
        <w:t>Эстетическое восприятие явлений природы (звуки, краски вре</w:t>
      </w:r>
      <w:r w:rsidRPr="00EC5D70">
        <w:rPr>
          <w:rFonts w:cs="Times New Roman"/>
          <w:color w:val="000000" w:themeColor="text1"/>
          <w:sz w:val="24"/>
          <w:szCs w:val="24"/>
        </w:rPr>
        <w:t>мёнгода).Средствавыразительностиприописанииприроды:</w:t>
      </w:r>
      <w:r w:rsidRPr="00EC5D70">
        <w:rPr>
          <w:rFonts w:cs="Times New Roman"/>
          <w:color w:val="000000" w:themeColor="text1"/>
          <w:w w:val="95"/>
          <w:sz w:val="24"/>
          <w:szCs w:val="24"/>
        </w:rPr>
        <w:t xml:space="preserve"> сравнение и эпитет. Настроение, которое создаёт пейзажная лирика. Иллюстрация как отражение эмоционального отклика на</w:t>
      </w:r>
      <w:r w:rsidRPr="00EC5D70">
        <w:rPr>
          <w:rFonts w:cs="Times New Roman"/>
          <w:color w:val="000000" w:themeColor="text1"/>
          <w:sz w:val="24"/>
          <w:szCs w:val="24"/>
        </w:rPr>
        <w:t>произведение.Отражениетемы«Временагода»вкартинахху</w:t>
      </w:r>
      <w:r w:rsidRPr="00EC5D70">
        <w:rPr>
          <w:rFonts w:cs="Times New Roman"/>
          <w:color w:val="000000" w:themeColor="text1"/>
          <w:spacing w:val="-1"/>
          <w:sz w:val="24"/>
          <w:szCs w:val="24"/>
        </w:rPr>
        <w:t>дожников(напримерепейзажей</w:t>
      </w:r>
      <w:r w:rsidRPr="00EC5D70">
        <w:rPr>
          <w:rFonts w:cs="Times New Roman"/>
          <w:color w:val="000000" w:themeColor="text1"/>
          <w:sz w:val="24"/>
          <w:szCs w:val="24"/>
        </w:rPr>
        <w:t>И.И.Левитана,В.Д.Поленова, А. И. Куинджи, И. И. Шишкина и др.) и музыкальных про</w:t>
      </w:r>
      <w:r w:rsidRPr="00EC5D70">
        <w:rPr>
          <w:rFonts w:cs="Times New Roman"/>
          <w:color w:val="000000" w:themeColor="text1"/>
          <w:w w:val="95"/>
          <w:sz w:val="24"/>
          <w:szCs w:val="24"/>
        </w:rPr>
        <w:t>изведениях(например,произведенияП. И.Чайковского,</w:t>
      </w:r>
      <w:r w:rsidRPr="00EC5D70">
        <w:rPr>
          <w:rFonts w:cs="Times New Roman"/>
          <w:color w:val="000000" w:themeColor="text1"/>
          <w:sz w:val="24"/>
          <w:szCs w:val="24"/>
        </w:rPr>
        <w:t>А.Вивальдиидр.).</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i/>
          <w:color w:val="000000" w:themeColor="text1"/>
          <w:w w:val="95"/>
          <w:sz w:val="24"/>
          <w:szCs w:val="24"/>
        </w:rPr>
        <w:lastRenderedPageBreak/>
        <w:t xml:space="preserve">О детях и дружбе. </w:t>
      </w:r>
      <w:r w:rsidRPr="00EC5D70">
        <w:rPr>
          <w:rFonts w:cs="Times New Roman"/>
          <w:color w:val="000000" w:themeColor="text1"/>
          <w:w w:val="95"/>
          <w:sz w:val="24"/>
          <w:szCs w:val="24"/>
        </w:rPr>
        <w:t>Круг чтения: тема дружбы в художественном произведении (расширение круга чтения: не менее четырёх</w:t>
      </w:r>
      <w:r w:rsidRPr="00EC5D70">
        <w:rPr>
          <w:rFonts w:cs="Times New Roman"/>
          <w:color w:val="000000" w:themeColor="text1"/>
          <w:sz w:val="24"/>
          <w:szCs w:val="24"/>
        </w:rPr>
        <w:t>произведенийС.</w:t>
      </w:r>
      <w:r w:rsidRPr="00EC5D70">
        <w:rPr>
          <w:rFonts w:cs="Times New Roman"/>
          <w:color w:val="000000" w:themeColor="text1"/>
          <w:spacing w:val="-15"/>
          <w:sz w:val="24"/>
          <w:szCs w:val="24"/>
        </w:rPr>
        <w:t> </w:t>
      </w:r>
      <w:r w:rsidRPr="00EC5D70">
        <w:rPr>
          <w:rFonts w:cs="Times New Roman"/>
          <w:color w:val="000000" w:themeColor="text1"/>
          <w:sz w:val="24"/>
          <w:szCs w:val="24"/>
        </w:rPr>
        <w:t>А.Баруздина,Н.Н.Носова,В.А.Осеевой,А.Гайдара,В.П.Катаева,И.П.Токмаковой,В.Ю.Драгунско</w:t>
      </w:r>
      <w:r w:rsidRPr="00EC5D70">
        <w:rPr>
          <w:rFonts w:cs="Times New Roman"/>
          <w:color w:val="000000" w:themeColor="text1"/>
          <w:w w:val="95"/>
          <w:sz w:val="24"/>
          <w:szCs w:val="24"/>
        </w:rPr>
        <w:t>го, В. В. Лунина и др.). Отражение в произведениях нравствен</w:t>
      </w:r>
      <w:r w:rsidRPr="00EC5D70">
        <w:rPr>
          <w:rFonts w:cs="Times New Roman"/>
          <w:color w:val="000000" w:themeColor="text1"/>
          <w:sz w:val="24"/>
          <w:szCs w:val="24"/>
        </w:rPr>
        <w:t>но-этических понятий: дружба, терпение, уважение, помощьдругдругу.Главнаямысльпроизведения.Геройпроизведения(введение понятия «главный герой»), его характеристика (пор</w:t>
      </w:r>
      <w:r w:rsidRPr="00EC5D70">
        <w:rPr>
          <w:rFonts w:cs="Times New Roman"/>
          <w:color w:val="000000" w:themeColor="text1"/>
          <w:w w:val="95"/>
          <w:sz w:val="24"/>
          <w:szCs w:val="24"/>
        </w:rPr>
        <w:t>трет),оценкапоступков.</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i/>
          <w:color w:val="000000" w:themeColor="text1"/>
          <w:sz w:val="24"/>
          <w:szCs w:val="24"/>
        </w:rPr>
        <w:t>Мирсказок</w:t>
      </w:r>
      <w:r w:rsidRPr="00EC5D70">
        <w:rPr>
          <w:rFonts w:cs="Times New Roman"/>
          <w:color w:val="000000" w:themeColor="text1"/>
          <w:sz w:val="24"/>
          <w:szCs w:val="24"/>
        </w:rPr>
        <w:t>.Фольклорная(народная)илитературная(авторская)сказка:«бродячие»сюжеты(произведенияповыбору,не</w:t>
      </w:r>
      <w:r w:rsidRPr="00EC5D70">
        <w:rPr>
          <w:rFonts w:cs="Times New Roman"/>
          <w:color w:val="000000" w:themeColor="text1"/>
          <w:w w:val="95"/>
          <w:sz w:val="24"/>
          <w:szCs w:val="24"/>
        </w:rPr>
        <w:t>менее четырёх). Фольклорная основа авторских сказок: сравнение сюжетов, героев, особенностей языка (например, народная</w:t>
      </w:r>
      <w:r w:rsidRPr="00EC5D70">
        <w:rPr>
          <w:rFonts w:cs="Times New Roman"/>
          <w:color w:val="000000" w:themeColor="text1"/>
          <w:sz w:val="24"/>
          <w:szCs w:val="24"/>
        </w:rPr>
        <w:t>сказка«Золотаярыбка»и«Сказкаорыбакеирыбке»А. С. Пушкина, народная сказка «Морозко» и сказка «Мороз</w:t>
      </w:r>
      <w:r w:rsidRPr="00EC5D70">
        <w:rPr>
          <w:rFonts w:cs="Times New Roman"/>
          <w:color w:val="000000" w:themeColor="text1"/>
          <w:w w:val="95"/>
          <w:sz w:val="24"/>
          <w:szCs w:val="24"/>
        </w:rPr>
        <w:t>Иванович» В. Ф. Одоевского). Тема дружбы в произведениях зарубежных авторов. Составление плана произведения: части тек</w:t>
      </w:r>
      <w:r w:rsidRPr="00EC5D70">
        <w:rPr>
          <w:rFonts w:cs="Times New Roman"/>
          <w:color w:val="000000" w:themeColor="text1"/>
          <w:sz w:val="24"/>
          <w:szCs w:val="24"/>
        </w:rPr>
        <w:t>ста,ихглавныетемы.Иллюстрации,ихзначениевраскрытии</w:t>
      </w:r>
      <w:r w:rsidRPr="00EC5D70">
        <w:rPr>
          <w:rFonts w:cs="Times New Roman"/>
          <w:color w:val="000000" w:themeColor="text1"/>
          <w:w w:val="95"/>
          <w:sz w:val="24"/>
          <w:szCs w:val="24"/>
        </w:rPr>
        <w:t>содержанияпроизведения.</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i/>
          <w:color w:val="000000" w:themeColor="text1"/>
          <w:sz w:val="24"/>
          <w:szCs w:val="24"/>
        </w:rPr>
        <w:t xml:space="preserve">О братьях наших меньших. </w:t>
      </w:r>
      <w:r w:rsidRPr="00EC5D70">
        <w:rPr>
          <w:rFonts w:cs="Times New Roman"/>
          <w:color w:val="000000" w:themeColor="text1"/>
          <w:sz w:val="24"/>
          <w:szCs w:val="24"/>
        </w:rPr>
        <w:t>Жанровое многообразие произ</w:t>
      </w:r>
      <w:r w:rsidRPr="00EC5D70">
        <w:rPr>
          <w:rFonts w:cs="Times New Roman"/>
          <w:color w:val="000000" w:themeColor="text1"/>
          <w:w w:val="95"/>
          <w:sz w:val="24"/>
          <w:szCs w:val="24"/>
        </w:rPr>
        <w:t>ведений о животных (песни, загадки, сказки, басни, рассказы,</w:t>
      </w:r>
      <w:r w:rsidRPr="00EC5D70">
        <w:rPr>
          <w:rFonts w:cs="Times New Roman"/>
          <w:color w:val="000000" w:themeColor="text1"/>
          <w:sz w:val="24"/>
          <w:szCs w:val="24"/>
        </w:rPr>
        <w:t>стихотворения; произведения по выбору, не менее пяти авторов).Дружбалюдейиживотных—темалитературы(произведенияД.Н.Мамина-Сибиряка,Е.</w:t>
      </w:r>
      <w:r w:rsidRPr="00EC5D70">
        <w:rPr>
          <w:rFonts w:cs="Times New Roman"/>
          <w:color w:val="000000" w:themeColor="text1"/>
          <w:spacing w:val="-10"/>
          <w:sz w:val="24"/>
          <w:szCs w:val="24"/>
        </w:rPr>
        <w:t> </w:t>
      </w:r>
      <w:r w:rsidRPr="00EC5D70">
        <w:rPr>
          <w:rFonts w:cs="Times New Roman"/>
          <w:color w:val="000000" w:themeColor="text1"/>
          <w:sz w:val="24"/>
          <w:szCs w:val="24"/>
        </w:rPr>
        <w:t>И.Чарушина,В.В.Бианки,Г. А. Скребицкого, В. В. Чаплиной, С. В. Михалкова,</w:t>
      </w:r>
      <w:r w:rsidRPr="00EC5D70">
        <w:rPr>
          <w:rFonts w:cs="Times New Roman"/>
          <w:color w:val="000000" w:themeColor="text1"/>
          <w:w w:val="95"/>
          <w:sz w:val="24"/>
          <w:szCs w:val="24"/>
        </w:rPr>
        <w:t>Б. С. Житкова, С. В. Образцова, М. М. Пришвина и др.). Отра</w:t>
      </w:r>
      <w:r w:rsidRPr="00EC5D70">
        <w:rPr>
          <w:rFonts w:cs="Times New Roman"/>
          <w:color w:val="000000" w:themeColor="text1"/>
          <w:sz w:val="24"/>
          <w:szCs w:val="24"/>
        </w:rPr>
        <w:t>жениеобразовживотныхвфольклоре(русскиенародныепес</w:t>
      </w:r>
      <w:r w:rsidRPr="00EC5D70">
        <w:rPr>
          <w:rFonts w:cs="Times New Roman"/>
          <w:color w:val="000000" w:themeColor="text1"/>
          <w:w w:val="95"/>
          <w:sz w:val="24"/>
          <w:szCs w:val="24"/>
        </w:rPr>
        <w:t>ни, загадки, сказки). Герои стихотворных и прозаических произведенийоживотных.Описаниеживотныхвхудожественном</w:t>
      </w:r>
      <w:r w:rsidRPr="00EC5D70">
        <w:rPr>
          <w:rFonts w:cs="Times New Roman"/>
          <w:color w:val="000000" w:themeColor="text1"/>
          <w:sz w:val="24"/>
          <w:szCs w:val="24"/>
        </w:rPr>
        <w:t>инаучно-познавательномтексте.Приёмыраскрытияавторомотношений людей и животных. Нравственно-этические понятия: отношение человека к животным (любовь и забота). Осо</w:t>
      </w:r>
      <w:r w:rsidRPr="00EC5D70">
        <w:rPr>
          <w:rFonts w:cs="Times New Roman"/>
          <w:color w:val="000000" w:themeColor="text1"/>
          <w:w w:val="95"/>
          <w:sz w:val="24"/>
          <w:szCs w:val="24"/>
        </w:rPr>
        <w:t>бенности басни как жанра литературы, прозаические и стихот</w:t>
      </w:r>
      <w:r w:rsidRPr="00EC5D70">
        <w:rPr>
          <w:rFonts w:cs="Times New Roman"/>
          <w:color w:val="000000" w:themeColor="text1"/>
          <w:sz w:val="24"/>
          <w:szCs w:val="24"/>
        </w:rPr>
        <w:t>ворныебасни(напримерепроизведенийИ.</w:t>
      </w:r>
      <w:r w:rsidRPr="00EC5D70">
        <w:rPr>
          <w:rFonts w:cs="Times New Roman"/>
          <w:color w:val="000000" w:themeColor="text1"/>
          <w:spacing w:val="-14"/>
          <w:sz w:val="24"/>
          <w:szCs w:val="24"/>
        </w:rPr>
        <w:t> </w:t>
      </w:r>
      <w:r w:rsidRPr="00EC5D70">
        <w:rPr>
          <w:rFonts w:cs="Times New Roman"/>
          <w:color w:val="000000" w:themeColor="text1"/>
          <w:sz w:val="24"/>
          <w:szCs w:val="24"/>
        </w:rPr>
        <w:t>А.</w:t>
      </w:r>
      <w:r w:rsidRPr="00EC5D70">
        <w:rPr>
          <w:rFonts w:cs="Times New Roman"/>
          <w:color w:val="000000" w:themeColor="text1"/>
          <w:spacing w:val="97"/>
          <w:sz w:val="24"/>
          <w:szCs w:val="24"/>
        </w:rPr>
        <w:t> </w:t>
      </w:r>
      <w:r w:rsidRPr="00EC5D70">
        <w:rPr>
          <w:rFonts w:cs="Times New Roman"/>
          <w:color w:val="000000" w:themeColor="text1"/>
          <w:sz w:val="24"/>
          <w:szCs w:val="24"/>
        </w:rPr>
        <w:t>Крылова,Л.Н.Толстого).Моральбасникакнравственныйурок(поучение). Знакомство с художниками-иллюстраторами, анималистами (без использования термина): Е. И. Чарушин, В. В. Бианки.</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i/>
          <w:color w:val="000000" w:themeColor="text1"/>
          <w:sz w:val="24"/>
          <w:szCs w:val="24"/>
        </w:rPr>
        <w:t>Онашихблизких,осемье.</w:t>
      </w:r>
      <w:r w:rsidRPr="00EC5D70">
        <w:rPr>
          <w:rFonts w:cs="Times New Roman"/>
          <w:color w:val="000000" w:themeColor="text1"/>
          <w:sz w:val="24"/>
          <w:szCs w:val="24"/>
        </w:rPr>
        <w:t>Темасемьи,детства,взаимоотно</w:t>
      </w:r>
      <w:r w:rsidRPr="00EC5D70">
        <w:rPr>
          <w:rFonts w:cs="Times New Roman"/>
          <w:color w:val="000000" w:themeColor="text1"/>
          <w:w w:val="95"/>
          <w:sz w:val="24"/>
          <w:szCs w:val="24"/>
        </w:rPr>
        <w:t>шений взрослых и детей в творчестве писателей и фольклорных</w:t>
      </w:r>
      <w:r w:rsidRPr="00EC5D70">
        <w:rPr>
          <w:rFonts w:cs="Times New Roman"/>
          <w:color w:val="000000" w:themeColor="text1"/>
          <w:sz w:val="24"/>
          <w:szCs w:val="24"/>
        </w:rPr>
        <w:t>произведениях (по выбору). Отражение нравственных семей</w:t>
      </w:r>
      <w:r w:rsidRPr="00EC5D70">
        <w:rPr>
          <w:rFonts w:cs="Times New Roman"/>
          <w:color w:val="000000" w:themeColor="text1"/>
          <w:w w:val="95"/>
          <w:sz w:val="24"/>
          <w:szCs w:val="24"/>
        </w:rPr>
        <w:t>ных ценностей в произведениях о семье: любовь и сопережива</w:t>
      </w:r>
      <w:r w:rsidRPr="00EC5D70">
        <w:rPr>
          <w:rFonts w:cs="Times New Roman"/>
          <w:color w:val="000000" w:themeColor="text1"/>
          <w:sz w:val="24"/>
          <w:szCs w:val="24"/>
        </w:rPr>
        <w:t>ние,уважениеивниманиекстаршемупоколению,радостьоб</w:t>
      </w:r>
      <w:r w:rsidRPr="00EC5D70">
        <w:rPr>
          <w:rFonts w:cs="Times New Roman"/>
          <w:color w:val="000000" w:themeColor="text1"/>
          <w:w w:val="95"/>
          <w:sz w:val="24"/>
          <w:szCs w:val="24"/>
        </w:rPr>
        <w:t>щения и защищённость в семье. Тема художественных произведений:Международныйженскийдень,ДеньПобеды.</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i/>
          <w:color w:val="000000" w:themeColor="text1"/>
          <w:w w:val="95"/>
          <w:sz w:val="24"/>
          <w:szCs w:val="24"/>
        </w:rPr>
        <w:t xml:space="preserve">Зарубежная литература. </w:t>
      </w:r>
      <w:r w:rsidRPr="00EC5D70">
        <w:rPr>
          <w:rFonts w:cs="Times New Roman"/>
          <w:color w:val="000000" w:themeColor="text1"/>
          <w:w w:val="95"/>
          <w:sz w:val="24"/>
          <w:szCs w:val="24"/>
        </w:rPr>
        <w:t>Круг чтения: литературная (авторская) сказка (не менее двух произведений): зарубежные писате</w:t>
      </w:r>
      <w:r w:rsidRPr="00EC5D70">
        <w:rPr>
          <w:rFonts w:cs="Times New Roman"/>
          <w:color w:val="000000" w:themeColor="text1"/>
          <w:sz w:val="24"/>
          <w:szCs w:val="24"/>
        </w:rPr>
        <w:t>ли-сказочники (Ш. Перро, братья Гримм, Х.-К. Андерсен, Дж.Родари и др.). Характеристика авторской сказки: герои, особенностипостроенияиязыка.Сходствотемисюжетовсказок</w:t>
      </w:r>
      <w:r w:rsidRPr="00EC5D70">
        <w:rPr>
          <w:rFonts w:cs="Times New Roman"/>
          <w:color w:val="000000" w:themeColor="text1"/>
          <w:w w:val="95"/>
          <w:sz w:val="24"/>
          <w:szCs w:val="24"/>
        </w:rPr>
        <w:t>разных народов. Тема дружбы в произведениях зарубежных ав</w:t>
      </w:r>
      <w:r w:rsidRPr="00EC5D70">
        <w:rPr>
          <w:rFonts w:cs="Times New Roman"/>
          <w:color w:val="000000" w:themeColor="text1"/>
          <w:sz w:val="24"/>
          <w:szCs w:val="24"/>
        </w:rPr>
        <w:t>торов.Составлениепланахудожественногопроизведения:частитекста,ихглавныетемы.Иллюстрации,ихзначениеврас</w:t>
      </w:r>
      <w:r w:rsidRPr="00EC5D70">
        <w:rPr>
          <w:rFonts w:cs="Times New Roman"/>
          <w:color w:val="000000" w:themeColor="text1"/>
          <w:w w:val="95"/>
          <w:sz w:val="24"/>
          <w:szCs w:val="24"/>
        </w:rPr>
        <w:t>крытиисодержанияпроизведения.</w:t>
      </w:r>
    </w:p>
    <w:p w:rsidR="00C76804" w:rsidRPr="00EC5D70" w:rsidRDefault="00C76804" w:rsidP="00EC5D70">
      <w:pPr>
        <w:tabs>
          <w:tab w:val="left" w:pos="709"/>
        </w:tabs>
        <w:spacing w:line="240" w:lineRule="auto"/>
        <w:ind w:firstLine="0"/>
        <w:jc w:val="left"/>
        <w:rPr>
          <w:rFonts w:cs="Times New Roman"/>
          <w:color w:val="000000" w:themeColor="text1"/>
          <w:sz w:val="24"/>
          <w:szCs w:val="24"/>
        </w:rPr>
      </w:pPr>
      <w:r w:rsidRPr="00EC5D70">
        <w:rPr>
          <w:rFonts w:cs="Times New Roman"/>
          <w:i/>
          <w:color w:val="000000" w:themeColor="text1"/>
          <w:sz w:val="24"/>
          <w:szCs w:val="24"/>
        </w:rPr>
        <w:t xml:space="preserve">Библиографическаякультура(работасдетскойкнигойи справочной литературой). </w:t>
      </w:r>
      <w:r w:rsidRPr="00EC5D70">
        <w:rPr>
          <w:rFonts w:cs="Times New Roman"/>
          <w:color w:val="000000" w:themeColor="text1"/>
          <w:sz w:val="24"/>
          <w:szCs w:val="24"/>
        </w:rPr>
        <w:t>Книга как источник необходимыхзнаний.Элементыкниги:содержаниеилиоглавление,аннотация, иллюстрация. Выбор книг на основе рекомендательногосписка,тематическиекартотекибиблиотеки.Книгаучеб</w:t>
      </w:r>
      <w:r w:rsidRPr="00EC5D70">
        <w:rPr>
          <w:rFonts w:cs="Times New Roman"/>
          <w:color w:val="000000" w:themeColor="text1"/>
          <w:w w:val="95"/>
          <w:sz w:val="24"/>
          <w:szCs w:val="24"/>
        </w:rPr>
        <w:t>ная,художественная,справочная.</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 xml:space="preserve">Изучение содержания учебного предмета «Литературное чтение» во втором классе способствует освоению </w:t>
      </w:r>
      <w:r w:rsidRPr="00EC5D70">
        <w:rPr>
          <w:rFonts w:cs="Times New Roman"/>
          <w:b/>
          <w:color w:val="000000" w:themeColor="text1"/>
          <w:w w:val="95"/>
          <w:sz w:val="24"/>
          <w:szCs w:val="24"/>
        </w:rPr>
        <w:t>на пропедевтическомуровне</w:t>
      </w:r>
      <w:r w:rsidRPr="00EC5D70">
        <w:rPr>
          <w:rFonts w:cs="Times New Roman"/>
          <w:color w:val="000000" w:themeColor="text1"/>
          <w:w w:val="95"/>
          <w:sz w:val="24"/>
          <w:szCs w:val="24"/>
        </w:rPr>
        <w:t>рядауниверсальныхучебныхдействий.</w:t>
      </w:r>
    </w:p>
    <w:p w:rsidR="00C76804" w:rsidRPr="00EC5D70" w:rsidRDefault="00C76804" w:rsidP="00EC5D70">
      <w:pPr>
        <w:pStyle w:val="af7"/>
        <w:tabs>
          <w:tab w:val="left" w:pos="709"/>
        </w:tabs>
        <w:spacing w:after="0" w:line="240" w:lineRule="auto"/>
        <w:ind w:firstLine="0"/>
        <w:jc w:val="left"/>
        <w:rPr>
          <w:rFonts w:cs="Times New Roman"/>
          <w:b/>
          <w:color w:val="000000" w:themeColor="text1"/>
          <w:sz w:val="24"/>
          <w:szCs w:val="24"/>
        </w:rPr>
      </w:pPr>
      <w:r w:rsidRPr="00EC5D70">
        <w:rPr>
          <w:rFonts w:cs="Times New Roman"/>
          <w:b/>
          <w:color w:val="000000" w:themeColor="text1"/>
          <w:w w:val="90"/>
          <w:sz w:val="24"/>
          <w:szCs w:val="24"/>
        </w:rPr>
        <w:t>Познавательныеуниверсальныеучебныедействия:</w:t>
      </w:r>
    </w:p>
    <w:p w:rsidR="00C76804" w:rsidRPr="00EC5D70" w:rsidRDefault="00C76804" w:rsidP="00EC5D70">
      <w:pPr>
        <w:pStyle w:val="a5"/>
        <w:widowControl w:val="0"/>
        <w:numPr>
          <w:ilvl w:val="0"/>
          <w:numId w:val="132"/>
        </w:numPr>
        <w:tabs>
          <w:tab w:val="left" w:pos="667"/>
          <w:tab w:val="left" w:pos="709"/>
        </w:tabs>
        <w:suppressAutoHyphens w:val="0"/>
        <w:autoSpaceDE w:val="0"/>
        <w:autoSpaceDN w:val="0"/>
        <w:ind w:left="0" w:firstLine="0"/>
        <w:rPr>
          <w:color w:val="000000" w:themeColor="text1"/>
        </w:rPr>
      </w:pPr>
      <w:r w:rsidRPr="00EC5D70">
        <w:rPr>
          <w:color w:val="000000" w:themeColor="text1"/>
        </w:rPr>
        <w:t>читатьвслухцелымисловамибезпропусковиперестановок букв и слогов доступные по восприятию и небольшие пообъёмупрозаическиеистихотворныепроизведения(безотме</w:t>
      </w:r>
      <w:r w:rsidRPr="00EC5D70">
        <w:rPr>
          <w:color w:val="000000" w:themeColor="text1"/>
          <w:w w:val="95"/>
        </w:rPr>
        <w:t>точногооценивания);</w:t>
      </w:r>
    </w:p>
    <w:p w:rsidR="00C76804" w:rsidRPr="00EC5D70" w:rsidRDefault="00C76804" w:rsidP="00EC5D70">
      <w:pPr>
        <w:pStyle w:val="a5"/>
        <w:widowControl w:val="0"/>
        <w:numPr>
          <w:ilvl w:val="0"/>
          <w:numId w:val="132"/>
        </w:numPr>
        <w:tabs>
          <w:tab w:val="left" w:pos="647"/>
          <w:tab w:val="left" w:pos="709"/>
        </w:tabs>
        <w:suppressAutoHyphens w:val="0"/>
        <w:autoSpaceDE w:val="0"/>
        <w:autoSpaceDN w:val="0"/>
        <w:ind w:left="0" w:firstLine="0"/>
        <w:rPr>
          <w:color w:val="000000" w:themeColor="text1"/>
        </w:rPr>
      </w:pPr>
      <w:r w:rsidRPr="00EC5D70">
        <w:rPr>
          <w:color w:val="000000" w:themeColor="text1"/>
          <w:w w:val="95"/>
        </w:rPr>
        <w:t>сравнивать и группировать различные произведения по те</w:t>
      </w:r>
      <w:r w:rsidRPr="00EC5D70">
        <w:rPr>
          <w:color w:val="000000" w:themeColor="text1"/>
        </w:rPr>
        <w:t xml:space="preserve">ме (о Родине, о родной </w:t>
      </w:r>
      <w:r w:rsidRPr="00EC5D70">
        <w:rPr>
          <w:color w:val="000000" w:themeColor="text1"/>
        </w:rPr>
        <w:lastRenderedPageBreak/>
        <w:t>природе, о детях и для детей, о животных,осемье,очудесахипревращениях),пожанрам(произве</w:t>
      </w:r>
      <w:r w:rsidRPr="00EC5D70">
        <w:rPr>
          <w:color w:val="000000" w:themeColor="text1"/>
          <w:w w:val="95"/>
        </w:rPr>
        <w:t>дения устного народного творчества, сказка (фольклорная и литературная),рассказ,басня,стихотворение);</w:t>
      </w:r>
    </w:p>
    <w:p w:rsidR="00C76804" w:rsidRPr="00EC5D70" w:rsidRDefault="00C76804" w:rsidP="00EC5D70">
      <w:pPr>
        <w:pStyle w:val="a5"/>
        <w:widowControl w:val="0"/>
        <w:numPr>
          <w:ilvl w:val="0"/>
          <w:numId w:val="132"/>
        </w:numPr>
        <w:tabs>
          <w:tab w:val="left" w:pos="656"/>
          <w:tab w:val="left" w:pos="709"/>
        </w:tabs>
        <w:suppressAutoHyphens w:val="0"/>
        <w:autoSpaceDE w:val="0"/>
        <w:autoSpaceDN w:val="0"/>
        <w:ind w:left="0" w:firstLine="0"/>
        <w:rPr>
          <w:color w:val="000000" w:themeColor="text1"/>
        </w:rPr>
      </w:pPr>
      <w:r w:rsidRPr="00EC5D70">
        <w:rPr>
          <w:color w:val="000000" w:themeColor="text1"/>
          <w:w w:val="95"/>
        </w:rPr>
        <w:t>характеризовать (кратко) особенности жанров (произведе</w:t>
      </w:r>
      <w:r w:rsidRPr="00EC5D70">
        <w:rPr>
          <w:color w:val="000000" w:themeColor="text1"/>
        </w:rPr>
        <w:t>ния устного народного творчества, литературная сказка, рас</w:t>
      </w:r>
      <w:r w:rsidRPr="00EC5D70">
        <w:rPr>
          <w:color w:val="000000" w:themeColor="text1"/>
          <w:w w:val="95"/>
        </w:rPr>
        <w:t>сказ,басня,стихотворение);</w:t>
      </w:r>
    </w:p>
    <w:p w:rsidR="00C76804" w:rsidRPr="00EC5D70" w:rsidRDefault="00C76804" w:rsidP="00EC5D70">
      <w:pPr>
        <w:pStyle w:val="a5"/>
        <w:widowControl w:val="0"/>
        <w:numPr>
          <w:ilvl w:val="0"/>
          <w:numId w:val="132"/>
        </w:numPr>
        <w:tabs>
          <w:tab w:val="left" w:pos="656"/>
          <w:tab w:val="left" w:pos="709"/>
        </w:tabs>
        <w:suppressAutoHyphens w:val="0"/>
        <w:autoSpaceDE w:val="0"/>
        <w:autoSpaceDN w:val="0"/>
        <w:ind w:left="0" w:firstLine="0"/>
        <w:rPr>
          <w:color w:val="000000" w:themeColor="text1"/>
        </w:rPr>
      </w:pPr>
      <w:r w:rsidRPr="00EC5D70">
        <w:rPr>
          <w:color w:val="000000" w:themeColor="text1"/>
        </w:rPr>
        <w:t>анализироватьтекстсказки,рассказа,басни:определятьтему, главную мысль произведения, находить в тексте слова,</w:t>
      </w:r>
      <w:r w:rsidRPr="00EC5D70">
        <w:rPr>
          <w:color w:val="000000" w:themeColor="text1"/>
          <w:w w:val="95"/>
        </w:rPr>
        <w:t>подтверждающие характеристику героя, оценивать его поступ</w:t>
      </w:r>
      <w:r w:rsidRPr="00EC5D70">
        <w:rPr>
          <w:color w:val="000000" w:themeColor="text1"/>
        </w:rPr>
        <w:t>ки, сравнивать героев по предложенному алгоритму, устанавливатьпоследовательностьсобытий(действий)всказкеирассказе;</w:t>
      </w:r>
    </w:p>
    <w:p w:rsidR="00C76804" w:rsidRPr="00EC5D70" w:rsidRDefault="00C76804" w:rsidP="00EC5D70">
      <w:pPr>
        <w:pStyle w:val="a5"/>
        <w:widowControl w:val="0"/>
        <w:numPr>
          <w:ilvl w:val="0"/>
          <w:numId w:val="132"/>
        </w:numPr>
        <w:tabs>
          <w:tab w:val="left" w:pos="709"/>
        </w:tabs>
        <w:suppressAutoHyphens w:val="0"/>
        <w:autoSpaceDE w:val="0"/>
        <w:autoSpaceDN w:val="0"/>
        <w:ind w:left="0" w:firstLine="0"/>
        <w:rPr>
          <w:color w:val="000000" w:themeColor="text1"/>
        </w:rPr>
      </w:pPr>
      <w:r w:rsidRPr="00EC5D70">
        <w:rPr>
          <w:color w:val="000000" w:themeColor="text1"/>
          <w:spacing w:val="-1"/>
        </w:rPr>
        <w:t xml:space="preserve">анализировать </w:t>
      </w:r>
      <w:r w:rsidRPr="00EC5D70">
        <w:rPr>
          <w:color w:val="000000" w:themeColor="text1"/>
        </w:rPr>
        <w:t>текст стихотворения: называть особенностижанра(ритм,рифма),находитьвтекстесравнения,эпите</w:t>
      </w:r>
      <w:r w:rsidRPr="00EC5D70">
        <w:rPr>
          <w:color w:val="000000" w:themeColor="text1"/>
          <w:w w:val="95"/>
        </w:rPr>
        <w:t>ты, слова в переносном значении, объяснять значение незнакомогословасопоройнаконтекстипословарю.</w:t>
      </w:r>
    </w:p>
    <w:p w:rsidR="00C76804" w:rsidRPr="00EC5D70" w:rsidRDefault="00C76804" w:rsidP="00EC5D70">
      <w:pPr>
        <w:tabs>
          <w:tab w:val="left" w:pos="709"/>
        </w:tabs>
        <w:spacing w:line="240" w:lineRule="auto"/>
        <w:ind w:firstLine="0"/>
        <w:jc w:val="left"/>
        <w:rPr>
          <w:rFonts w:cs="Times New Roman"/>
          <w:color w:val="000000" w:themeColor="text1"/>
          <w:sz w:val="24"/>
          <w:szCs w:val="24"/>
        </w:rPr>
      </w:pPr>
      <w:r w:rsidRPr="00EC5D70">
        <w:rPr>
          <w:rFonts w:cs="Times New Roman"/>
          <w:i/>
          <w:color w:val="000000" w:themeColor="text1"/>
          <w:w w:val="95"/>
          <w:sz w:val="24"/>
          <w:szCs w:val="24"/>
        </w:rPr>
        <w:t>Работасинформацией</w:t>
      </w:r>
      <w:r w:rsidRPr="00EC5D70">
        <w:rPr>
          <w:rFonts w:cs="Times New Roman"/>
          <w:color w:val="000000" w:themeColor="text1"/>
          <w:w w:val="95"/>
          <w:sz w:val="24"/>
          <w:szCs w:val="24"/>
        </w:rPr>
        <w:t>:</w:t>
      </w:r>
    </w:p>
    <w:p w:rsidR="00C76804" w:rsidRPr="00EC5D70" w:rsidRDefault="00C76804" w:rsidP="00EC5D70">
      <w:pPr>
        <w:pStyle w:val="a5"/>
        <w:widowControl w:val="0"/>
        <w:numPr>
          <w:ilvl w:val="0"/>
          <w:numId w:val="133"/>
        </w:numPr>
        <w:tabs>
          <w:tab w:val="left" w:pos="649"/>
          <w:tab w:val="left" w:pos="709"/>
        </w:tabs>
        <w:suppressAutoHyphens w:val="0"/>
        <w:autoSpaceDE w:val="0"/>
        <w:autoSpaceDN w:val="0"/>
        <w:ind w:left="0" w:firstLine="0"/>
        <w:rPr>
          <w:color w:val="000000" w:themeColor="text1"/>
        </w:rPr>
      </w:pPr>
      <w:r w:rsidRPr="00EC5D70">
        <w:rPr>
          <w:color w:val="000000" w:themeColor="text1"/>
          <w:w w:val="95"/>
        </w:rPr>
        <w:t>соотноситьиллюстрациистекстомпроизведения;</w:t>
      </w:r>
    </w:p>
    <w:p w:rsidR="00C76804" w:rsidRPr="00EC5D70" w:rsidRDefault="00C76804" w:rsidP="00EC5D70">
      <w:pPr>
        <w:pStyle w:val="a5"/>
        <w:widowControl w:val="0"/>
        <w:numPr>
          <w:ilvl w:val="0"/>
          <w:numId w:val="133"/>
        </w:numPr>
        <w:tabs>
          <w:tab w:val="left" w:pos="656"/>
          <w:tab w:val="left" w:pos="709"/>
        </w:tabs>
        <w:suppressAutoHyphens w:val="0"/>
        <w:autoSpaceDE w:val="0"/>
        <w:autoSpaceDN w:val="0"/>
        <w:ind w:left="0" w:firstLine="0"/>
        <w:rPr>
          <w:color w:val="000000" w:themeColor="text1"/>
        </w:rPr>
      </w:pPr>
      <w:r w:rsidRPr="00EC5D70">
        <w:rPr>
          <w:color w:val="000000" w:themeColor="text1"/>
          <w:w w:val="95"/>
        </w:rPr>
        <w:t>ориентироваться всодержаниикниги, каталоге, выбиратькнигупоавтору,каталогунаосноверекомендованногосписка;</w:t>
      </w:r>
    </w:p>
    <w:p w:rsidR="00C76804" w:rsidRPr="00EC5D70" w:rsidRDefault="00C76804" w:rsidP="00EC5D70">
      <w:pPr>
        <w:pStyle w:val="a5"/>
        <w:widowControl w:val="0"/>
        <w:numPr>
          <w:ilvl w:val="0"/>
          <w:numId w:val="133"/>
        </w:numPr>
        <w:tabs>
          <w:tab w:val="left" w:pos="709"/>
        </w:tabs>
        <w:suppressAutoHyphens w:val="0"/>
        <w:autoSpaceDE w:val="0"/>
        <w:autoSpaceDN w:val="0"/>
        <w:ind w:left="0" w:firstLine="0"/>
        <w:rPr>
          <w:color w:val="000000" w:themeColor="text1"/>
        </w:rPr>
      </w:pPr>
      <w:r w:rsidRPr="00EC5D70">
        <w:rPr>
          <w:color w:val="000000" w:themeColor="text1"/>
        </w:rPr>
        <w:t>поинформации,представленнойвоглавлении,виллю</w:t>
      </w:r>
      <w:r w:rsidRPr="00EC5D70">
        <w:rPr>
          <w:color w:val="000000" w:themeColor="text1"/>
          <w:w w:val="95"/>
        </w:rPr>
        <w:t>страцияхпредполагатьтемуисодержаниекниги;</w:t>
      </w:r>
    </w:p>
    <w:p w:rsidR="00C76804" w:rsidRPr="00EC5D70" w:rsidRDefault="00C76804" w:rsidP="00EC5D70">
      <w:pPr>
        <w:pStyle w:val="a5"/>
        <w:widowControl w:val="0"/>
        <w:numPr>
          <w:ilvl w:val="0"/>
          <w:numId w:val="133"/>
        </w:numPr>
        <w:tabs>
          <w:tab w:val="left" w:pos="655"/>
          <w:tab w:val="left" w:pos="709"/>
        </w:tabs>
        <w:suppressAutoHyphens w:val="0"/>
        <w:autoSpaceDE w:val="0"/>
        <w:autoSpaceDN w:val="0"/>
        <w:ind w:left="0" w:firstLine="0"/>
        <w:rPr>
          <w:color w:val="000000" w:themeColor="text1"/>
        </w:rPr>
      </w:pPr>
      <w:r w:rsidRPr="00EC5D70">
        <w:rPr>
          <w:color w:val="000000" w:themeColor="text1"/>
          <w:w w:val="95"/>
        </w:rPr>
        <w:t>пользоватьсясловарямидляуточнениязначениянезнако</w:t>
      </w:r>
      <w:r w:rsidRPr="00EC5D70">
        <w:rPr>
          <w:color w:val="000000" w:themeColor="text1"/>
        </w:rPr>
        <w:t>могослова.</w:t>
      </w:r>
    </w:p>
    <w:p w:rsidR="00C76804" w:rsidRPr="00EC5D70" w:rsidRDefault="00C76804" w:rsidP="00EC5D70">
      <w:pPr>
        <w:pStyle w:val="af7"/>
        <w:tabs>
          <w:tab w:val="left" w:pos="709"/>
        </w:tabs>
        <w:spacing w:after="0" w:line="240" w:lineRule="auto"/>
        <w:ind w:firstLine="0"/>
        <w:jc w:val="left"/>
        <w:rPr>
          <w:rFonts w:cs="Times New Roman"/>
          <w:b/>
          <w:color w:val="000000" w:themeColor="text1"/>
          <w:sz w:val="24"/>
          <w:szCs w:val="24"/>
        </w:rPr>
      </w:pPr>
      <w:r w:rsidRPr="00EC5D70">
        <w:rPr>
          <w:rFonts w:cs="Times New Roman"/>
          <w:b/>
          <w:color w:val="000000" w:themeColor="text1"/>
          <w:w w:val="85"/>
          <w:sz w:val="24"/>
          <w:szCs w:val="24"/>
        </w:rPr>
        <w:t>Коммуникативныеуниверсальныеучебныедействия:</w:t>
      </w:r>
    </w:p>
    <w:p w:rsidR="00C76804" w:rsidRPr="00EC5D70" w:rsidRDefault="00C76804" w:rsidP="00EC5D70">
      <w:pPr>
        <w:pStyle w:val="a5"/>
        <w:widowControl w:val="0"/>
        <w:numPr>
          <w:ilvl w:val="0"/>
          <w:numId w:val="134"/>
        </w:numPr>
        <w:tabs>
          <w:tab w:val="left" w:pos="653"/>
          <w:tab w:val="left" w:pos="709"/>
        </w:tabs>
        <w:suppressAutoHyphens w:val="0"/>
        <w:autoSpaceDE w:val="0"/>
        <w:autoSpaceDN w:val="0"/>
        <w:ind w:left="0" w:firstLine="0"/>
        <w:rPr>
          <w:color w:val="000000" w:themeColor="text1"/>
        </w:rPr>
      </w:pPr>
      <w:r w:rsidRPr="00EC5D70">
        <w:rPr>
          <w:color w:val="000000" w:themeColor="text1"/>
          <w:w w:val="95"/>
        </w:rPr>
        <w:t>участвовать в диалоге: отвечать на вопросы, кратко объяснять свои ответы, дополнять ответы других участников, составлятьсвоивопросыивысказыванияназаданнуютему;</w:t>
      </w:r>
    </w:p>
    <w:p w:rsidR="00C76804" w:rsidRPr="00EC5D70" w:rsidRDefault="00C76804" w:rsidP="00EC5D70">
      <w:pPr>
        <w:pStyle w:val="a5"/>
        <w:widowControl w:val="0"/>
        <w:numPr>
          <w:ilvl w:val="0"/>
          <w:numId w:val="134"/>
        </w:numPr>
        <w:tabs>
          <w:tab w:val="left" w:pos="668"/>
          <w:tab w:val="left" w:pos="709"/>
        </w:tabs>
        <w:suppressAutoHyphens w:val="0"/>
        <w:autoSpaceDE w:val="0"/>
        <w:autoSpaceDN w:val="0"/>
        <w:ind w:left="0" w:firstLine="0"/>
        <w:rPr>
          <w:color w:val="000000" w:themeColor="text1"/>
        </w:rPr>
      </w:pPr>
      <w:r w:rsidRPr="00EC5D70">
        <w:rPr>
          <w:color w:val="000000" w:themeColor="text1"/>
          <w:w w:val="95"/>
        </w:rPr>
        <w:t>пересказывать подробно и выборочно прочитанное произ</w:t>
      </w:r>
      <w:r w:rsidRPr="00EC5D70">
        <w:rPr>
          <w:color w:val="000000" w:themeColor="text1"/>
        </w:rPr>
        <w:t>ведение;</w:t>
      </w:r>
    </w:p>
    <w:p w:rsidR="00C76804" w:rsidRPr="00EC5D70" w:rsidRDefault="00C76804" w:rsidP="00EC5D70">
      <w:pPr>
        <w:pStyle w:val="a5"/>
        <w:widowControl w:val="0"/>
        <w:numPr>
          <w:ilvl w:val="0"/>
          <w:numId w:val="134"/>
        </w:numPr>
        <w:tabs>
          <w:tab w:val="left" w:pos="679"/>
          <w:tab w:val="left" w:pos="709"/>
        </w:tabs>
        <w:suppressAutoHyphens w:val="0"/>
        <w:autoSpaceDE w:val="0"/>
        <w:autoSpaceDN w:val="0"/>
        <w:ind w:left="0" w:firstLine="0"/>
        <w:rPr>
          <w:color w:val="000000" w:themeColor="text1"/>
        </w:rPr>
      </w:pPr>
      <w:r w:rsidRPr="00EC5D70">
        <w:rPr>
          <w:color w:val="000000" w:themeColor="text1"/>
        </w:rPr>
        <w:t>обсуждать(впарах,группах)содержаниетекста,форму</w:t>
      </w:r>
      <w:r w:rsidRPr="00EC5D70">
        <w:rPr>
          <w:color w:val="000000" w:themeColor="text1"/>
          <w:w w:val="95"/>
        </w:rPr>
        <w:t>лировать (устно) простые выводы на основе прочитанного/прослушанногопроизведения;</w:t>
      </w:r>
    </w:p>
    <w:p w:rsidR="00C76804" w:rsidRPr="00EC5D70" w:rsidRDefault="00C76804" w:rsidP="00EC5D70">
      <w:pPr>
        <w:pStyle w:val="a5"/>
        <w:widowControl w:val="0"/>
        <w:numPr>
          <w:ilvl w:val="0"/>
          <w:numId w:val="134"/>
        </w:numPr>
        <w:tabs>
          <w:tab w:val="left" w:pos="649"/>
          <w:tab w:val="left" w:pos="709"/>
        </w:tabs>
        <w:suppressAutoHyphens w:val="0"/>
        <w:autoSpaceDE w:val="0"/>
        <w:autoSpaceDN w:val="0"/>
        <w:ind w:left="0" w:firstLine="0"/>
        <w:rPr>
          <w:color w:val="000000" w:themeColor="text1"/>
        </w:rPr>
      </w:pPr>
      <w:r w:rsidRPr="00EC5D70">
        <w:rPr>
          <w:color w:val="000000" w:themeColor="text1"/>
          <w:w w:val="95"/>
        </w:rPr>
        <w:t>описывать(устно)картиныприроды;</w:t>
      </w:r>
    </w:p>
    <w:p w:rsidR="00C76804" w:rsidRPr="00EC5D70" w:rsidRDefault="00C76804" w:rsidP="00EC5D70">
      <w:pPr>
        <w:pStyle w:val="a5"/>
        <w:widowControl w:val="0"/>
        <w:numPr>
          <w:ilvl w:val="0"/>
          <w:numId w:val="134"/>
        </w:numPr>
        <w:tabs>
          <w:tab w:val="left" w:pos="665"/>
          <w:tab w:val="left" w:pos="709"/>
        </w:tabs>
        <w:suppressAutoHyphens w:val="0"/>
        <w:autoSpaceDE w:val="0"/>
        <w:autoSpaceDN w:val="0"/>
        <w:ind w:left="0" w:firstLine="0"/>
        <w:rPr>
          <w:color w:val="000000" w:themeColor="text1"/>
        </w:rPr>
      </w:pPr>
      <w:r w:rsidRPr="00EC5D70">
        <w:rPr>
          <w:color w:val="000000" w:themeColor="text1"/>
        </w:rPr>
        <w:t>сочинятьпоаналогииспрочитанным(загадки,рассказы,небольшиесказки);</w:t>
      </w:r>
    </w:p>
    <w:p w:rsidR="00C76804" w:rsidRPr="00EC5D70" w:rsidRDefault="00C76804" w:rsidP="00EC5D70">
      <w:pPr>
        <w:pStyle w:val="a5"/>
        <w:widowControl w:val="0"/>
        <w:numPr>
          <w:ilvl w:val="0"/>
          <w:numId w:val="134"/>
        </w:numPr>
        <w:tabs>
          <w:tab w:val="left" w:pos="651"/>
          <w:tab w:val="left" w:pos="709"/>
        </w:tabs>
        <w:suppressAutoHyphens w:val="0"/>
        <w:autoSpaceDE w:val="0"/>
        <w:autoSpaceDN w:val="0"/>
        <w:ind w:left="0" w:firstLine="0"/>
        <w:rPr>
          <w:color w:val="000000" w:themeColor="text1"/>
        </w:rPr>
      </w:pPr>
      <w:r w:rsidRPr="00EC5D70">
        <w:rPr>
          <w:color w:val="000000" w:themeColor="text1"/>
          <w:w w:val="95"/>
        </w:rPr>
        <w:t>участвовать в инсценировках и драматизации отрывков изхудожественныхпроизведений.</w:t>
      </w:r>
    </w:p>
    <w:p w:rsidR="00C76804" w:rsidRPr="00EC5D70" w:rsidRDefault="00C76804" w:rsidP="00EC5D70">
      <w:pPr>
        <w:pStyle w:val="af7"/>
        <w:tabs>
          <w:tab w:val="left" w:pos="709"/>
        </w:tabs>
        <w:spacing w:after="0" w:line="240" w:lineRule="auto"/>
        <w:ind w:firstLine="0"/>
        <w:jc w:val="left"/>
        <w:rPr>
          <w:rFonts w:cs="Times New Roman"/>
          <w:b/>
          <w:color w:val="000000" w:themeColor="text1"/>
          <w:sz w:val="24"/>
          <w:szCs w:val="24"/>
        </w:rPr>
      </w:pPr>
      <w:r w:rsidRPr="00EC5D70">
        <w:rPr>
          <w:rFonts w:cs="Times New Roman"/>
          <w:b/>
          <w:color w:val="000000" w:themeColor="text1"/>
          <w:w w:val="90"/>
          <w:sz w:val="24"/>
          <w:szCs w:val="24"/>
        </w:rPr>
        <w:t>Регулятивныеуниверсальныеучебныедействия:</w:t>
      </w:r>
    </w:p>
    <w:p w:rsidR="00C76804" w:rsidRPr="00EC5D70" w:rsidRDefault="00C76804" w:rsidP="00EC5D70">
      <w:pPr>
        <w:pStyle w:val="a5"/>
        <w:widowControl w:val="0"/>
        <w:numPr>
          <w:ilvl w:val="0"/>
          <w:numId w:val="135"/>
        </w:numPr>
        <w:tabs>
          <w:tab w:val="left" w:pos="672"/>
          <w:tab w:val="left" w:pos="709"/>
        </w:tabs>
        <w:suppressAutoHyphens w:val="0"/>
        <w:autoSpaceDE w:val="0"/>
        <w:autoSpaceDN w:val="0"/>
        <w:ind w:left="0" w:firstLine="0"/>
        <w:rPr>
          <w:color w:val="000000" w:themeColor="text1"/>
        </w:rPr>
      </w:pPr>
      <w:r w:rsidRPr="00EC5D70">
        <w:rPr>
          <w:color w:val="000000" w:themeColor="text1"/>
          <w:w w:val="95"/>
        </w:rPr>
        <w:t>оцениватьсвоёэмоциональноесостояние,возникшееприпрочтении/слушаниипроизведения;</w:t>
      </w:r>
    </w:p>
    <w:p w:rsidR="00C76804" w:rsidRPr="00EC5D70" w:rsidRDefault="00C76804" w:rsidP="00EC5D70">
      <w:pPr>
        <w:pStyle w:val="a5"/>
        <w:widowControl w:val="0"/>
        <w:numPr>
          <w:ilvl w:val="0"/>
          <w:numId w:val="135"/>
        </w:numPr>
        <w:tabs>
          <w:tab w:val="left" w:pos="651"/>
          <w:tab w:val="left" w:pos="709"/>
        </w:tabs>
        <w:suppressAutoHyphens w:val="0"/>
        <w:autoSpaceDE w:val="0"/>
        <w:autoSpaceDN w:val="0"/>
        <w:ind w:left="0" w:firstLine="0"/>
        <w:rPr>
          <w:color w:val="000000" w:themeColor="text1"/>
        </w:rPr>
      </w:pPr>
      <w:r w:rsidRPr="00EC5D70">
        <w:rPr>
          <w:color w:val="000000" w:themeColor="text1"/>
          <w:w w:val="95"/>
        </w:rPr>
        <w:t>удерживатьвпамятипоследовательностьсобытийпрослушанного/прочитанноготекста;</w:t>
      </w:r>
    </w:p>
    <w:p w:rsidR="00C76804" w:rsidRPr="00EC5D70" w:rsidRDefault="00C76804" w:rsidP="00EC5D70">
      <w:pPr>
        <w:pStyle w:val="a5"/>
        <w:widowControl w:val="0"/>
        <w:numPr>
          <w:ilvl w:val="0"/>
          <w:numId w:val="135"/>
        </w:numPr>
        <w:tabs>
          <w:tab w:val="left" w:pos="654"/>
          <w:tab w:val="left" w:pos="709"/>
        </w:tabs>
        <w:suppressAutoHyphens w:val="0"/>
        <w:autoSpaceDE w:val="0"/>
        <w:autoSpaceDN w:val="0"/>
        <w:ind w:left="0" w:firstLine="0"/>
        <w:rPr>
          <w:color w:val="000000" w:themeColor="text1"/>
        </w:rPr>
      </w:pPr>
      <w:r w:rsidRPr="00EC5D70">
        <w:rPr>
          <w:color w:val="000000" w:themeColor="text1"/>
          <w:w w:val="95"/>
        </w:rPr>
        <w:t>контролироватьвыполнениепоставленнойучебнойзадачипричтении/слушаниипроизведения;</w:t>
      </w:r>
    </w:p>
    <w:p w:rsidR="00C76804" w:rsidRPr="00EC5D70" w:rsidRDefault="00C76804" w:rsidP="00EC5D70">
      <w:pPr>
        <w:pStyle w:val="a5"/>
        <w:widowControl w:val="0"/>
        <w:numPr>
          <w:ilvl w:val="0"/>
          <w:numId w:val="135"/>
        </w:numPr>
        <w:tabs>
          <w:tab w:val="left" w:pos="661"/>
          <w:tab w:val="left" w:pos="709"/>
        </w:tabs>
        <w:suppressAutoHyphens w:val="0"/>
        <w:autoSpaceDE w:val="0"/>
        <w:autoSpaceDN w:val="0"/>
        <w:ind w:left="0" w:firstLine="0"/>
        <w:rPr>
          <w:b/>
          <w:color w:val="000000" w:themeColor="text1"/>
        </w:rPr>
      </w:pPr>
      <w:r w:rsidRPr="00EC5D70">
        <w:rPr>
          <w:color w:val="000000" w:themeColor="text1"/>
          <w:w w:val="95"/>
        </w:rPr>
        <w:t>проверять(пообразцу)выполнениепоставленнойучебной</w:t>
      </w:r>
      <w:r w:rsidRPr="00EC5D70">
        <w:rPr>
          <w:color w:val="000000" w:themeColor="text1"/>
        </w:rPr>
        <w:t>задачи.</w:t>
      </w:r>
    </w:p>
    <w:p w:rsidR="00C76804" w:rsidRPr="00EC5D70" w:rsidRDefault="00C76804" w:rsidP="00EC5D70">
      <w:pPr>
        <w:pStyle w:val="a5"/>
        <w:tabs>
          <w:tab w:val="left" w:pos="661"/>
          <w:tab w:val="left" w:pos="709"/>
        </w:tabs>
        <w:ind w:left="0"/>
        <w:rPr>
          <w:b/>
          <w:color w:val="000000" w:themeColor="text1"/>
        </w:rPr>
      </w:pPr>
      <w:r w:rsidRPr="00EC5D70">
        <w:rPr>
          <w:color w:val="000000" w:themeColor="text1"/>
        </w:rPr>
        <w:t>С</w:t>
      </w:r>
      <w:r w:rsidRPr="00EC5D70">
        <w:rPr>
          <w:b/>
          <w:color w:val="000000" w:themeColor="text1"/>
          <w:w w:val="85"/>
        </w:rPr>
        <w:t>овместнаядеятельность:</w:t>
      </w:r>
    </w:p>
    <w:p w:rsidR="00C76804" w:rsidRPr="00EC5D70" w:rsidRDefault="00C76804" w:rsidP="00EC5D70">
      <w:pPr>
        <w:pStyle w:val="a5"/>
        <w:widowControl w:val="0"/>
        <w:numPr>
          <w:ilvl w:val="0"/>
          <w:numId w:val="136"/>
        </w:numPr>
        <w:tabs>
          <w:tab w:val="left" w:pos="649"/>
          <w:tab w:val="left" w:pos="709"/>
        </w:tabs>
        <w:suppressAutoHyphens w:val="0"/>
        <w:autoSpaceDE w:val="0"/>
        <w:autoSpaceDN w:val="0"/>
        <w:ind w:left="0" w:firstLine="0"/>
        <w:rPr>
          <w:color w:val="000000" w:themeColor="text1"/>
        </w:rPr>
      </w:pPr>
      <w:r w:rsidRPr="00EC5D70">
        <w:rPr>
          <w:color w:val="000000" w:themeColor="text1"/>
          <w:w w:val="95"/>
        </w:rPr>
        <w:t>выбиратьсебепартнёровпосовместнойдеятельности;</w:t>
      </w:r>
    </w:p>
    <w:p w:rsidR="00C76804" w:rsidRPr="00EC5D70" w:rsidRDefault="00C76804" w:rsidP="00EC5D70">
      <w:pPr>
        <w:pStyle w:val="a5"/>
        <w:widowControl w:val="0"/>
        <w:numPr>
          <w:ilvl w:val="0"/>
          <w:numId w:val="136"/>
        </w:numPr>
        <w:tabs>
          <w:tab w:val="left" w:pos="647"/>
          <w:tab w:val="left" w:pos="709"/>
        </w:tabs>
        <w:suppressAutoHyphens w:val="0"/>
        <w:autoSpaceDE w:val="0"/>
        <w:autoSpaceDN w:val="0"/>
        <w:ind w:left="0" w:firstLine="0"/>
        <w:rPr>
          <w:color w:val="000000" w:themeColor="text1"/>
        </w:rPr>
      </w:pPr>
      <w:r w:rsidRPr="00EC5D70">
        <w:rPr>
          <w:color w:val="000000" w:themeColor="text1"/>
          <w:w w:val="95"/>
        </w:rPr>
        <w:t>распределятьработу,договариваться,приходитькобщемурешению,отвечатьзаобщийрезультатработы.</w:t>
      </w:r>
    </w:p>
    <w:p w:rsidR="00C76804" w:rsidRPr="00EC5D70" w:rsidRDefault="00C76804" w:rsidP="00EC5D70">
      <w:pPr>
        <w:tabs>
          <w:tab w:val="left" w:pos="709"/>
        </w:tabs>
        <w:spacing w:line="240" w:lineRule="auto"/>
        <w:ind w:firstLine="0"/>
        <w:jc w:val="left"/>
        <w:rPr>
          <w:rFonts w:cs="Times New Roman"/>
          <w:color w:val="000000" w:themeColor="text1"/>
          <w:sz w:val="24"/>
          <w:szCs w:val="24"/>
        </w:rPr>
      </w:pPr>
    </w:p>
    <w:p w:rsidR="00C76804" w:rsidRPr="00EC5D70" w:rsidRDefault="00C76804" w:rsidP="00EC5D70">
      <w:pPr>
        <w:tabs>
          <w:tab w:val="left" w:pos="709"/>
        </w:tabs>
        <w:spacing w:line="240" w:lineRule="auto"/>
        <w:ind w:firstLine="0"/>
        <w:jc w:val="left"/>
        <w:rPr>
          <w:rFonts w:cs="Times New Roman"/>
          <w:color w:val="000000" w:themeColor="text1"/>
          <w:sz w:val="24"/>
          <w:szCs w:val="24"/>
        </w:rPr>
      </w:pPr>
      <w:r w:rsidRPr="00EC5D70">
        <w:rPr>
          <w:rFonts w:cs="Times New Roman"/>
          <w:color w:val="000000" w:themeColor="text1"/>
          <w:sz w:val="24"/>
          <w:szCs w:val="24"/>
        </w:rPr>
        <w:t>3 КЛАСС</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i/>
          <w:color w:val="000000" w:themeColor="text1"/>
          <w:w w:val="95"/>
          <w:sz w:val="24"/>
          <w:szCs w:val="24"/>
        </w:rPr>
        <w:t xml:space="preserve">О Родине и её истории. </w:t>
      </w:r>
      <w:r w:rsidRPr="00EC5D70">
        <w:rPr>
          <w:rFonts w:cs="Times New Roman"/>
          <w:color w:val="000000" w:themeColor="text1"/>
          <w:w w:val="95"/>
          <w:sz w:val="24"/>
          <w:szCs w:val="24"/>
        </w:rPr>
        <w:t>Любовь к Родине и её история — важные темы произведений литературы (произведения одного-двух</w:t>
      </w:r>
      <w:r w:rsidRPr="00EC5D70">
        <w:rPr>
          <w:rFonts w:cs="Times New Roman"/>
          <w:color w:val="000000" w:themeColor="text1"/>
          <w:sz w:val="24"/>
          <w:szCs w:val="24"/>
        </w:rPr>
        <w:t>авторов по выбору). Чувство любви к Родине, сопричастность</w:t>
      </w:r>
      <w:r w:rsidRPr="00EC5D70">
        <w:rPr>
          <w:rFonts w:cs="Times New Roman"/>
          <w:color w:val="000000" w:themeColor="text1"/>
          <w:w w:val="95"/>
          <w:sz w:val="24"/>
          <w:szCs w:val="24"/>
        </w:rPr>
        <w:t>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w:t>
      </w:r>
      <w:r w:rsidRPr="00EC5D70">
        <w:rPr>
          <w:rFonts w:cs="Times New Roman"/>
          <w:color w:val="000000" w:themeColor="text1"/>
          <w:sz w:val="24"/>
          <w:szCs w:val="24"/>
        </w:rPr>
        <w:t>изведениях писателей и поэтов ХIХ и ХХ веков. Осознание</w:t>
      </w:r>
      <w:r w:rsidRPr="00EC5D70">
        <w:rPr>
          <w:rFonts w:cs="Times New Roman"/>
          <w:color w:val="000000" w:themeColor="text1"/>
          <w:w w:val="95"/>
          <w:sz w:val="24"/>
          <w:szCs w:val="24"/>
        </w:rPr>
        <w:t>нравственно-этических понятий: любовь к родной стороне, малойродине,гордостьзакрасотуивеличиесвоейОтчизны.Роль</w:t>
      </w:r>
      <w:r w:rsidRPr="00EC5D70">
        <w:rPr>
          <w:rFonts w:cs="Times New Roman"/>
          <w:color w:val="000000" w:themeColor="text1"/>
          <w:sz w:val="24"/>
          <w:szCs w:val="24"/>
        </w:rPr>
        <w:t>и особенности заголовка произведения. Репродукции картинкак иллюстрации к произведениям о Родине. Использованиесредств выразительности при чтении вслух: интонация, темп,</w:t>
      </w:r>
      <w:r w:rsidRPr="00EC5D70">
        <w:rPr>
          <w:rFonts w:cs="Times New Roman"/>
          <w:color w:val="000000" w:themeColor="text1"/>
          <w:w w:val="95"/>
          <w:sz w:val="24"/>
          <w:szCs w:val="24"/>
        </w:rPr>
        <w:t>ритм,логическиеударения.</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i/>
          <w:color w:val="000000" w:themeColor="text1"/>
          <w:sz w:val="24"/>
          <w:szCs w:val="24"/>
        </w:rPr>
        <w:lastRenderedPageBreak/>
        <w:t xml:space="preserve">Фольклор </w:t>
      </w:r>
      <w:r w:rsidRPr="00EC5D70">
        <w:rPr>
          <w:rFonts w:cs="Times New Roman"/>
          <w:color w:val="000000" w:themeColor="text1"/>
          <w:sz w:val="24"/>
          <w:szCs w:val="24"/>
        </w:rPr>
        <w:t>(</w:t>
      </w:r>
      <w:r w:rsidRPr="00EC5D70">
        <w:rPr>
          <w:rFonts w:cs="Times New Roman"/>
          <w:i/>
          <w:color w:val="000000" w:themeColor="text1"/>
          <w:sz w:val="24"/>
          <w:szCs w:val="24"/>
        </w:rPr>
        <w:t>устное народное творчество</w:t>
      </w:r>
      <w:r w:rsidRPr="00EC5D70">
        <w:rPr>
          <w:rFonts w:cs="Times New Roman"/>
          <w:color w:val="000000" w:themeColor="text1"/>
          <w:sz w:val="24"/>
          <w:szCs w:val="24"/>
        </w:rPr>
        <w:t>)</w:t>
      </w:r>
      <w:r w:rsidRPr="00EC5D70">
        <w:rPr>
          <w:rFonts w:cs="Times New Roman"/>
          <w:i/>
          <w:color w:val="000000" w:themeColor="text1"/>
          <w:sz w:val="24"/>
          <w:szCs w:val="24"/>
        </w:rPr>
        <w:t xml:space="preserve">. </w:t>
      </w:r>
      <w:r w:rsidRPr="00EC5D70">
        <w:rPr>
          <w:rFonts w:cs="Times New Roman"/>
          <w:color w:val="000000" w:themeColor="text1"/>
          <w:sz w:val="24"/>
          <w:szCs w:val="24"/>
        </w:rPr>
        <w:t>Круг чтения: малые жанры фольклора (пословицы, потешки, считалки, небы</w:t>
      </w:r>
      <w:r w:rsidRPr="00EC5D70">
        <w:rPr>
          <w:rFonts w:cs="Times New Roman"/>
          <w:color w:val="000000" w:themeColor="text1"/>
          <w:w w:val="95"/>
          <w:sz w:val="24"/>
          <w:szCs w:val="24"/>
        </w:rPr>
        <w:t>лицы, скороговорки, загадки, по выбору). Знакомство с видами</w:t>
      </w:r>
      <w:r w:rsidRPr="00EC5D70">
        <w:rPr>
          <w:rFonts w:cs="Times New Roman"/>
          <w:color w:val="000000" w:themeColor="text1"/>
          <w:sz w:val="24"/>
          <w:szCs w:val="24"/>
        </w:rPr>
        <w:t>загадок.ПословицынародовРоссии(значение,характеристи</w:t>
      </w:r>
      <w:r w:rsidRPr="00EC5D70">
        <w:rPr>
          <w:rFonts w:cs="Times New Roman"/>
          <w:color w:val="000000" w:themeColor="text1"/>
          <w:w w:val="95"/>
          <w:sz w:val="24"/>
          <w:szCs w:val="24"/>
        </w:rPr>
        <w:t>ка, нравственная основа). Книги и словари, созданные В. И. Да</w:t>
      </w:r>
      <w:r w:rsidRPr="00EC5D70">
        <w:rPr>
          <w:rFonts w:cs="Times New Roman"/>
          <w:color w:val="000000" w:themeColor="text1"/>
          <w:sz w:val="24"/>
          <w:szCs w:val="24"/>
        </w:rPr>
        <w:t>лем. Активный словарь устной речи: использование образных</w:t>
      </w:r>
      <w:r w:rsidRPr="00EC5D70">
        <w:rPr>
          <w:rFonts w:cs="Times New Roman"/>
          <w:color w:val="000000" w:themeColor="text1"/>
          <w:w w:val="95"/>
          <w:sz w:val="24"/>
          <w:szCs w:val="24"/>
        </w:rPr>
        <w:t>слов, пословиц и поговорок, крылатых выражений. НравственныеценностивфольклорныхпроизведенияхнародовРоссии.</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Фольклорная сказка как отражение общечеловеческих ценностейинравственныхправил.Видысказок(оживотных,бытовые, волшебные). Художественные особенности сказок: построение(композиция),язык(лексика).Характеристикагероя,волшебные помощники, иллюстрация как отражение сюжета</w:t>
      </w:r>
      <w:r w:rsidRPr="00EC5D70">
        <w:rPr>
          <w:rFonts w:cs="Times New Roman"/>
          <w:color w:val="000000" w:themeColor="text1"/>
          <w:w w:val="95"/>
          <w:sz w:val="24"/>
          <w:szCs w:val="24"/>
        </w:rPr>
        <w:t>волшебной сказки (например, картины В. М. Васнецова, иллю</w:t>
      </w:r>
      <w:r w:rsidRPr="00EC5D70">
        <w:rPr>
          <w:rFonts w:cs="Times New Roman"/>
          <w:color w:val="000000" w:themeColor="text1"/>
          <w:sz w:val="24"/>
          <w:szCs w:val="24"/>
        </w:rPr>
        <w:t>страции Ю. А. Васнецова, И. Я. Билибина, В. М. Конашевич).</w:t>
      </w:r>
      <w:r w:rsidRPr="00EC5D70">
        <w:rPr>
          <w:rFonts w:cs="Times New Roman"/>
          <w:color w:val="000000" w:themeColor="text1"/>
          <w:spacing w:val="-1"/>
          <w:sz w:val="24"/>
          <w:szCs w:val="24"/>
        </w:rPr>
        <w:t>Отражениевсказкахнародного</w:t>
      </w:r>
      <w:r w:rsidRPr="00EC5D70">
        <w:rPr>
          <w:rFonts w:cs="Times New Roman"/>
          <w:color w:val="000000" w:themeColor="text1"/>
          <w:sz w:val="24"/>
          <w:szCs w:val="24"/>
        </w:rPr>
        <w:t>бытаикультуры.Составлениепланасказки.</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Круг чтения: народная песня. Чувства, которые рождаютпесни,темыпесен.Описаниекартинприродыкакспособрассказать в песне о родной земле. Былина как народный песенный сказ о важном историческом событии. Фольклорные осо</w:t>
      </w:r>
      <w:r w:rsidRPr="00EC5D70">
        <w:rPr>
          <w:rFonts w:cs="Times New Roman"/>
          <w:color w:val="000000" w:themeColor="text1"/>
          <w:w w:val="95"/>
          <w:sz w:val="24"/>
          <w:szCs w:val="24"/>
        </w:rPr>
        <w:t>бенности жанра былин: язык (напевность исполнения, вырази</w:t>
      </w:r>
      <w:r w:rsidRPr="00EC5D70">
        <w:rPr>
          <w:rFonts w:cs="Times New Roman"/>
          <w:color w:val="000000" w:themeColor="text1"/>
          <w:sz w:val="24"/>
          <w:szCs w:val="24"/>
        </w:rPr>
        <w:t>тельность),характеристикаглавногогероя(гдежил,чем занимался, какими качествами обладал). Характеристика былин как героического песенного сказа, их особенности (тема,язык). Язык былин, устаревшие слова, их место в былине ипредставление в современной лексике. Репродукции картин</w:t>
      </w:r>
      <w:r w:rsidRPr="00EC5D70">
        <w:rPr>
          <w:rFonts w:cs="Times New Roman"/>
          <w:color w:val="000000" w:themeColor="text1"/>
          <w:w w:val="95"/>
          <w:sz w:val="24"/>
          <w:szCs w:val="24"/>
        </w:rPr>
        <w:t>какиллюстрациикэпизодамфольклорногопроизведения.</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i/>
          <w:color w:val="000000" w:themeColor="text1"/>
          <w:sz w:val="24"/>
          <w:szCs w:val="24"/>
        </w:rPr>
        <w:t xml:space="preserve">Творчество А. С. Пушкина. </w:t>
      </w:r>
      <w:r w:rsidRPr="00EC5D70">
        <w:rPr>
          <w:rFonts w:cs="Times New Roman"/>
          <w:color w:val="000000" w:themeColor="text1"/>
          <w:sz w:val="24"/>
          <w:szCs w:val="24"/>
        </w:rPr>
        <w:t>А. С. Пушкин — великий русскийпоэт.ЛирическиепроизведенияА.С.Пушкина:средства</w:t>
      </w:r>
      <w:r w:rsidRPr="00EC5D70">
        <w:rPr>
          <w:rFonts w:cs="Times New Roman"/>
          <w:color w:val="000000" w:themeColor="text1"/>
          <w:spacing w:val="-1"/>
          <w:sz w:val="24"/>
          <w:szCs w:val="24"/>
        </w:rPr>
        <w:t>художественнойвыразительности</w:t>
      </w:r>
      <w:r w:rsidRPr="00EC5D70">
        <w:rPr>
          <w:rFonts w:cs="Times New Roman"/>
          <w:color w:val="000000" w:themeColor="text1"/>
          <w:sz w:val="24"/>
          <w:szCs w:val="24"/>
        </w:rPr>
        <w:t>(сравнение,эпитет);рифма,ритм. Литературные сказки А. С. Пушкина в стихах (по выбо</w:t>
      </w:r>
      <w:r w:rsidRPr="00EC5D70">
        <w:rPr>
          <w:rFonts w:cs="Times New Roman"/>
          <w:color w:val="000000" w:themeColor="text1"/>
          <w:w w:val="95"/>
          <w:sz w:val="24"/>
          <w:szCs w:val="24"/>
        </w:rPr>
        <w:t>ру, например, «Сказка о царе Салтане, о сыне его славном и могучем богатыре князе ГвидонеСалтановиче и о прекрасной царевне Лебеди»). Нравственный смысл произведения, структура</w:t>
      </w:r>
      <w:r w:rsidRPr="00EC5D70">
        <w:rPr>
          <w:rFonts w:cs="Times New Roman"/>
          <w:color w:val="000000" w:themeColor="text1"/>
          <w:sz w:val="24"/>
          <w:szCs w:val="24"/>
        </w:rPr>
        <w:t>сказочного текста, особенности сюжета, приём повтора какоснова изменения сюжета. Связь пушкинских сказок с фоль</w:t>
      </w:r>
      <w:r w:rsidRPr="00EC5D70">
        <w:rPr>
          <w:rFonts w:cs="Times New Roman"/>
          <w:color w:val="000000" w:themeColor="text1"/>
          <w:spacing w:val="-1"/>
          <w:sz w:val="24"/>
          <w:szCs w:val="24"/>
        </w:rPr>
        <w:t>клорными.Положительные</w:t>
      </w:r>
      <w:r w:rsidRPr="00EC5D70">
        <w:rPr>
          <w:rFonts w:cs="Times New Roman"/>
          <w:color w:val="000000" w:themeColor="text1"/>
          <w:sz w:val="24"/>
          <w:szCs w:val="24"/>
        </w:rPr>
        <w:t>иотрицательныегерои,волшебныепомощники, язык авторской сказки. И. Я. Билибин — иллюстраторсказокА.С.Пушкина.</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i/>
          <w:color w:val="000000" w:themeColor="text1"/>
          <w:spacing w:val="-1"/>
          <w:sz w:val="24"/>
          <w:szCs w:val="24"/>
        </w:rPr>
        <w:t>Творчество</w:t>
      </w:r>
      <w:r w:rsidRPr="00EC5D70">
        <w:rPr>
          <w:rFonts w:cs="Times New Roman"/>
          <w:i/>
          <w:color w:val="000000" w:themeColor="text1"/>
          <w:sz w:val="24"/>
          <w:szCs w:val="24"/>
        </w:rPr>
        <w:t>И.А.Крылова.</w:t>
      </w:r>
      <w:r w:rsidRPr="00EC5D70">
        <w:rPr>
          <w:rFonts w:cs="Times New Roman"/>
          <w:color w:val="000000" w:themeColor="text1"/>
          <w:sz w:val="24"/>
          <w:szCs w:val="24"/>
        </w:rPr>
        <w:t>Басня—произведение-поучение,котороепомогаетувидетьсвоиичужиенедостатки.Иносказание в баснях. И. А. Крылов — великий русский баснописец.Басни И. А. Крылова (не менее двух): назначение, темы и герои, особенности языка. Явная и скрытая мораль басен. Ис</w:t>
      </w:r>
      <w:r w:rsidRPr="00EC5D70">
        <w:rPr>
          <w:rFonts w:cs="Times New Roman"/>
          <w:color w:val="000000" w:themeColor="text1"/>
          <w:w w:val="95"/>
          <w:sz w:val="24"/>
          <w:szCs w:val="24"/>
        </w:rPr>
        <w:t>пользованиекрылатыхвыраженийвречи.</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i/>
          <w:color w:val="000000" w:themeColor="text1"/>
          <w:w w:val="105"/>
          <w:sz w:val="24"/>
          <w:szCs w:val="24"/>
        </w:rPr>
        <w:t>Картины природы в произведениях поэтов и писателей</w:t>
      </w:r>
      <w:r w:rsidRPr="00EC5D70">
        <w:rPr>
          <w:rFonts w:cs="Times New Roman"/>
          <w:i/>
          <w:color w:val="000000" w:themeColor="text1"/>
          <w:sz w:val="24"/>
          <w:szCs w:val="24"/>
        </w:rPr>
        <w:t xml:space="preserve">ХIХ—ХХ веков. </w:t>
      </w:r>
      <w:r w:rsidRPr="00EC5D70">
        <w:rPr>
          <w:rFonts w:cs="Times New Roman"/>
          <w:color w:val="000000" w:themeColor="text1"/>
          <w:sz w:val="24"/>
          <w:szCs w:val="24"/>
        </w:rPr>
        <w:t>Лирические произведения как способ передачи чувств людей, автора. Картины природы в произведениях</w:t>
      </w:r>
      <w:r w:rsidRPr="00EC5D70">
        <w:rPr>
          <w:rFonts w:cs="Times New Roman"/>
          <w:color w:val="000000" w:themeColor="text1"/>
          <w:w w:val="105"/>
          <w:sz w:val="24"/>
          <w:szCs w:val="24"/>
        </w:rPr>
        <w:t>поэтовиписателей(неменеепятиавторовповыбору):</w:t>
      </w:r>
      <w:r w:rsidRPr="00EC5D70">
        <w:rPr>
          <w:rFonts w:cs="Times New Roman"/>
          <w:color w:val="000000" w:themeColor="text1"/>
          <w:sz w:val="24"/>
          <w:szCs w:val="24"/>
        </w:rPr>
        <w:t>Ф. И. Тютчева, А. А. Фета, М. Ю. Лермонтова, А. Н. Майкова,Н. А. Некрасова, А. А. Блока, С. А. Есенина, К. Д. Бальмонта,И. А. Бунина, А. П. Чехова, К. Г. Паустовского и др. Чувства,</w:t>
      </w:r>
      <w:r w:rsidRPr="00EC5D70">
        <w:rPr>
          <w:rFonts w:cs="Times New Roman"/>
          <w:color w:val="000000" w:themeColor="text1"/>
          <w:w w:val="95"/>
          <w:sz w:val="24"/>
          <w:szCs w:val="24"/>
        </w:rPr>
        <w:t>вызываемые лирическими произведениями. Средства вырази</w:t>
      </w:r>
      <w:r w:rsidRPr="00EC5D70">
        <w:rPr>
          <w:rFonts w:cs="Times New Roman"/>
          <w:color w:val="000000" w:themeColor="text1"/>
          <w:sz w:val="24"/>
          <w:szCs w:val="24"/>
        </w:rPr>
        <w:t>тельностивпроизведенияхлирики:эпитеты,синонимы,анто</w:t>
      </w:r>
      <w:r w:rsidRPr="00EC5D70">
        <w:rPr>
          <w:rFonts w:cs="Times New Roman"/>
          <w:color w:val="000000" w:themeColor="text1"/>
          <w:w w:val="95"/>
          <w:sz w:val="24"/>
          <w:szCs w:val="24"/>
        </w:rPr>
        <w:t>нимы, сравнения. Звукопись, её выразительное значение. Оли</w:t>
      </w:r>
      <w:r w:rsidRPr="00EC5D70">
        <w:rPr>
          <w:rFonts w:cs="Times New Roman"/>
          <w:color w:val="000000" w:themeColor="text1"/>
          <w:sz w:val="24"/>
          <w:szCs w:val="24"/>
        </w:rPr>
        <w:t>цетворениекакодноизсредстввыразительностилирическогопроизведения.Живописныеполотнакакиллюстрацияклирическому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произведенияхмузыкальногоискусства(тон,темп,мелодия).</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i/>
          <w:color w:val="000000" w:themeColor="text1"/>
          <w:sz w:val="24"/>
          <w:szCs w:val="24"/>
        </w:rPr>
        <w:t xml:space="preserve">Творчество Л. Н. Толстого. </w:t>
      </w:r>
      <w:r w:rsidRPr="00EC5D70">
        <w:rPr>
          <w:rFonts w:cs="Times New Roman"/>
          <w:color w:val="000000" w:themeColor="text1"/>
          <w:sz w:val="24"/>
          <w:szCs w:val="24"/>
        </w:rPr>
        <w:t>Жанровое многообразие произведений Л. Н. Толстого: сказки, рассказы, басни, быль (не менеетрёхпроизведений).Рассказкакповествование:связьсо</w:t>
      </w:r>
      <w:r w:rsidRPr="00EC5D70">
        <w:rPr>
          <w:rFonts w:cs="Times New Roman"/>
          <w:color w:val="000000" w:themeColor="text1"/>
          <w:w w:val="95"/>
          <w:sz w:val="24"/>
          <w:szCs w:val="24"/>
        </w:rPr>
        <w:t xml:space="preserve">держания с реальным событием. </w:t>
      </w:r>
      <w:r w:rsidRPr="00EC5D70">
        <w:rPr>
          <w:rFonts w:cs="Times New Roman"/>
          <w:color w:val="000000" w:themeColor="text1"/>
          <w:w w:val="95"/>
          <w:sz w:val="24"/>
          <w:szCs w:val="24"/>
        </w:rPr>
        <w:lastRenderedPageBreak/>
        <w:t>Структурные части произведе</w:t>
      </w:r>
      <w:r w:rsidRPr="00EC5D70">
        <w:rPr>
          <w:rFonts w:cs="Times New Roman"/>
          <w:color w:val="000000" w:themeColor="text1"/>
          <w:sz w:val="24"/>
          <w:szCs w:val="24"/>
        </w:rPr>
        <w:t>ния (композиция): начало, завязка действия, кульминация,развязка.Эпизодкакчастьрассказа.Различныевидыпланов.Сюжетрассказа:основныесобытия,главныегерои,действую</w:t>
      </w:r>
      <w:r w:rsidRPr="00EC5D70">
        <w:rPr>
          <w:rFonts w:cs="Times New Roman"/>
          <w:color w:val="000000" w:themeColor="text1"/>
          <w:w w:val="95"/>
          <w:sz w:val="24"/>
          <w:szCs w:val="24"/>
        </w:rPr>
        <w:t>щие лица, различение рассказчика и автора произведения. Художественныеособенноститекста-описания,текста-рассужде</w:t>
      </w:r>
      <w:r w:rsidRPr="00EC5D70">
        <w:rPr>
          <w:rFonts w:cs="Times New Roman"/>
          <w:color w:val="000000" w:themeColor="text1"/>
          <w:sz w:val="24"/>
          <w:szCs w:val="24"/>
        </w:rPr>
        <w:t>ния.</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i/>
          <w:color w:val="000000" w:themeColor="text1"/>
          <w:sz w:val="24"/>
          <w:szCs w:val="24"/>
        </w:rPr>
        <w:t xml:space="preserve">Литературная сказка. </w:t>
      </w:r>
      <w:r w:rsidRPr="00EC5D70">
        <w:rPr>
          <w:rFonts w:cs="Times New Roman"/>
          <w:color w:val="000000" w:themeColor="text1"/>
          <w:sz w:val="24"/>
          <w:szCs w:val="24"/>
        </w:rPr>
        <w:t>Литературная сказка русских писателей (не менее двух). Круг чтения: произведения Д. Н. Мами</w:t>
      </w:r>
      <w:r w:rsidRPr="00EC5D70">
        <w:rPr>
          <w:rFonts w:cs="Times New Roman"/>
          <w:color w:val="000000" w:themeColor="text1"/>
          <w:spacing w:val="-1"/>
          <w:sz w:val="24"/>
          <w:szCs w:val="24"/>
        </w:rPr>
        <w:t xml:space="preserve">на-Сибиряка, В. Ф. Одоевского, В. М. Гаршина, </w:t>
      </w:r>
      <w:r w:rsidRPr="00EC5D70">
        <w:rPr>
          <w:rFonts w:cs="Times New Roman"/>
          <w:color w:val="000000" w:themeColor="text1"/>
          <w:sz w:val="24"/>
          <w:szCs w:val="24"/>
        </w:rPr>
        <w:t>М. Горького,</w:t>
      </w:r>
      <w:r w:rsidRPr="00EC5D70">
        <w:rPr>
          <w:rFonts w:cs="Times New Roman"/>
          <w:color w:val="000000" w:themeColor="text1"/>
          <w:w w:val="95"/>
          <w:sz w:val="24"/>
          <w:szCs w:val="24"/>
        </w:rPr>
        <w:t>И. С. Соколова-Микитова, Г. А. Скребицкого и др. Особенности</w:t>
      </w:r>
      <w:r w:rsidRPr="00EC5D70">
        <w:rPr>
          <w:rFonts w:cs="Times New Roman"/>
          <w:color w:val="000000" w:themeColor="text1"/>
          <w:sz w:val="24"/>
          <w:szCs w:val="24"/>
        </w:rPr>
        <w:t>авторских сказок (сюжет, язык, герои). Составление аннотации.</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i/>
          <w:color w:val="000000" w:themeColor="text1"/>
          <w:sz w:val="24"/>
          <w:szCs w:val="24"/>
        </w:rPr>
        <w:t>Произведения о взаимоотношениях человека и животных.</w:t>
      </w:r>
      <w:r w:rsidRPr="00EC5D70">
        <w:rPr>
          <w:rFonts w:cs="Times New Roman"/>
          <w:color w:val="000000" w:themeColor="text1"/>
          <w:w w:val="95"/>
          <w:sz w:val="24"/>
          <w:szCs w:val="24"/>
        </w:rPr>
        <w:t>Человек и его отношения с животными: верность, преданность,</w:t>
      </w:r>
      <w:r w:rsidRPr="00EC5D70">
        <w:rPr>
          <w:rFonts w:cs="Times New Roman"/>
          <w:color w:val="000000" w:themeColor="text1"/>
          <w:sz w:val="24"/>
          <w:szCs w:val="24"/>
        </w:rPr>
        <w:t>заботаилюбовь.Кругчтения(повыбору,неменеечетырёхав</w:t>
      </w:r>
      <w:r w:rsidRPr="00EC5D70">
        <w:rPr>
          <w:rFonts w:cs="Times New Roman"/>
          <w:color w:val="000000" w:themeColor="text1"/>
          <w:w w:val="95"/>
          <w:sz w:val="24"/>
          <w:szCs w:val="24"/>
        </w:rPr>
        <w:t>торов):произведенияД. Н.Мамина-Сибиряка,К. Г.Паустов</w:t>
      </w:r>
      <w:r w:rsidRPr="00EC5D70">
        <w:rPr>
          <w:rFonts w:cs="Times New Roman"/>
          <w:color w:val="000000" w:themeColor="text1"/>
          <w:sz w:val="24"/>
          <w:szCs w:val="24"/>
        </w:rPr>
        <w:t>ского,М.М.Пришвина,С.В.Образцова,В.</w:t>
      </w:r>
      <w:r w:rsidRPr="00EC5D70">
        <w:rPr>
          <w:rFonts w:cs="Times New Roman"/>
          <w:color w:val="000000" w:themeColor="text1"/>
          <w:spacing w:val="-15"/>
          <w:sz w:val="24"/>
          <w:szCs w:val="24"/>
        </w:rPr>
        <w:t> </w:t>
      </w:r>
      <w:r w:rsidRPr="00EC5D70">
        <w:rPr>
          <w:rFonts w:cs="Times New Roman"/>
          <w:color w:val="000000" w:themeColor="text1"/>
          <w:sz w:val="24"/>
          <w:szCs w:val="24"/>
        </w:rPr>
        <w:t>Л.Дурова,</w:t>
      </w:r>
      <w:r w:rsidRPr="00EC5D70">
        <w:rPr>
          <w:rFonts w:cs="Times New Roman"/>
          <w:color w:val="000000" w:themeColor="text1"/>
          <w:w w:val="95"/>
          <w:sz w:val="24"/>
          <w:szCs w:val="24"/>
        </w:rPr>
        <w:t>Б. С. Житкова. Особенности рассказа: тема, герои, реальность</w:t>
      </w:r>
      <w:r w:rsidRPr="00EC5D70">
        <w:rPr>
          <w:rFonts w:cs="Times New Roman"/>
          <w:color w:val="000000" w:themeColor="text1"/>
          <w:sz w:val="24"/>
          <w:szCs w:val="24"/>
        </w:rPr>
        <w:t>событий, композиция, объекты описания (портрет героя, опи</w:t>
      </w:r>
      <w:r w:rsidRPr="00EC5D70">
        <w:rPr>
          <w:rFonts w:cs="Times New Roman"/>
          <w:color w:val="000000" w:themeColor="text1"/>
          <w:w w:val="95"/>
          <w:sz w:val="24"/>
          <w:szCs w:val="24"/>
        </w:rPr>
        <w:t>саниеинтерьера).</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i/>
          <w:color w:val="000000" w:themeColor="text1"/>
          <w:spacing w:val="-1"/>
          <w:sz w:val="24"/>
          <w:szCs w:val="24"/>
        </w:rPr>
        <w:t>Произведения</w:t>
      </w:r>
      <w:r w:rsidRPr="00EC5D70">
        <w:rPr>
          <w:rFonts w:cs="Times New Roman"/>
          <w:i/>
          <w:color w:val="000000" w:themeColor="text1"/>
          <w:sz w:val="24"/>
          <w:szCs w:val="24"/>
        </w:rPr>
        <w:t>одетях.</w:t>
      </w:r>
      <w:r w:rsidRPr="00EC5D70">
        <w:rPr>
          <w:rFonts w:cs="Times New Roman"/>
          <w:color w:val="000000" w:themeColor="text1"/>
          <w:sz w:val="24"/>
          <w:szCs w:val="24"/>
        </w:rPr>
        <w:t>Дети—героипроизведений:раскрытиетем«Разныедетскиесудьбы»,«Детинавойне».Отличиеав</w:t>
      </w:r>
      <w:r w:rsidRPr="00EC5D70">
        <w:rPr>
          <w:rFonts w:cs="Times New Roman"/>
          <w:color w:val="000000" w:themeColor="text1"/>
          <w:w w:val="95"/>
          <w:sz w:val="24"/>
          <w:szCs w:val="24"/>
        </w:rPr>
        <w:t>тора от героя и рассказчика. Герой художественного произведе</w:t>
      </w:r>
      <w:r w:rsidRPr="00EC5D70">
        <w:rPr>
          <w:rFonts w:cs="Times New Roman"/>
          <w:color w:val="000000" w:themeColor="text1"/>
          <w:sz w:val="24"/>
          <w:szCs w:val="24"/>
        </w:rPr>
        <w:t>ния: время и место проживания, особенности внешнего вида</w:t>
      </w:r>
      <w:r w:rsidRPr="00EC5D70">
        <w:rPr>
          <w:rFonts w:cs="Times New Roman"/>
          <w:color w:val="000000" w:themeColor="text1"/>
          <w:w w:val="95"/>
          <w:sz w:val="24"/>
          <w:szCs w:val="24"/>
        </w:rPr>
        <w:t>и характера. Историческая обстановка как фон создания произведения: судьбы крестьянских детей, дети на войне (произведе</w:t>
      </w:r>
      <w:r w:rsidRPr="00EC5D70">
        <w:rPr>
          <w:rFonts w:cs="Times New Roman"/>
          <w:color w:val="000000" w:themeColor="text1"/>
          <w:sz w:val="24"/>
          <w:szCs w:val="24"/>
        </w:rPr>
        <w:t>нияповыборудвух-трёхавторов).Основныесобытиясюжета,отношениекнимгероевпроизведения.Оценканравственных</w:t>
      </w:r>
      <w:r w:rsidRPr="00EC5D70">
        <w:rPr>
          <w:rFonts w:cs="Times New Roman"/>
          <w:color w:val="000000" w:themeColor="text1"/>
          <w:w w:val="95"/>
          <w:sz w:val="24"/>
          <w:szCs w:val="24"/>
        </w:rPr>
        <w:t>качеств,проявляющихсяввоенноевремя.</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i/>
          <w:color w:val="000000" w:themeColor="text1"/>
          <w:w w:val="95"/>
          <w:sz w:val="24"/>
          <w:szCs w:val="24"/>
        </w:rPr>
        <w:t xml:space="preserve">Юмористические произведения. </w:t>
      </w:r>
      <w:r w:rsidRPr="00EC5D70">
        <w:rPr>
          <w:rFonts w:cs="Times New Roman"/>
          <w:color w:val="000000" w:themeColor="text1"/>
          <w:w w:val="95"/>
          <w:sz w:val="24"/>
          <w:szCs w:val="24"/>
        </w:rPr>
        <w:t>Комичность как основа сюжета. Герой юмористического произведения. Средства вырази</w:t>
      </w:r>
      <w:r w:rsidRPr="00EC5D70">
        <w:rPr>
          <w:rFonts w:cs="Times New Roman"/>
          <w:color w:val="000000" w:themeColor="text1"/>
          <w:sz w:val="24"/>
          <w:szCs w:val="24"/>
        </w:rPr>
        <w:t>тельности текста юмористического содержания: преувеличение.Авторыюмористическихрассказов(неменеедвухпроизведений):М.М.Зощенко,Н.Н.Носов,В.</w:t>
      </w:r>
      <w:r w:rsidRPr="00EC5D70">
        <w:rPr>
          <w:rFonts w:cs="Times New Roman"/>
          <w:color w:val="000000" w:themeColor="text1"/>
          <w:spacing w:val="-3"/>
          <w:sz w:val="24"/>
          <w:szCs w:val="24"/>
        </w:rPr>
        <w:t> </w:t>
      </w:r>
      <w:r w:rsidRPr="00EC5D70">
        <w:rPr>
          <w:rFonts w:cs="Times New Roman"/>
          <w:color w:val="000000" w:themeColor="text1"/>
          <w:sz w:val="24"/>
          <w:szCs w:val="24"/>
        </w:rPr>
        <w:t>В.Голявкинидр.</w:t>
      </w:r>
    </w:p>
    <w:p w:rsidR="00C76804" w:rsidRPr="00EC5D70" w:rsidRDefault="00C76804" w:rsidP="00EC5D70">
      <w:pPr>
        <w:pStyle w:val="af7"/>
        <w:tabs>
          <w:tab w:val="left" w:pos="709"/>
        </w:tabs>
        <w:spacing w:after="0" w:line="240" w:lineRule="auto"/>
        <w:ind w:firstLine="0"/>
        <w:jc w:val="left"/>
        <w:rPr>
          <w:rFonts w:cs="Times New Roman"/>
          <w:i/>
          <w:color w:val="000000" w:themeColor="text1"/>
          <w:sz w:val="24"/>
          <w:szCs w:val="24"/>
        </w:rPr>
      </w:pPr>
      <w:r w:rsidRPr="00EC5D70">
        <w:rPr>
          <w:rFonts w:cs="Times New Roman"/>
          <w:i/>
          <w:color w:val="000000" w:themeColor="text1"/>
          <w:sz w:val="24"/>
          <w:szCs w:val="24"/>
        </w:rPr>
        <w:t>Зарубежнаялитература.</w:t>
      </w:r>
      <w:r w:rsidRPr="00EC5D70">
        <w:rPr>
          <w:rFonts w:cs="Times New Roman"/>
          <w:color w:val="000000" w:themeColor="text1"/>
          <w:sz w:val="24"/>
          <w:szCs w:val="24"/>
        </w:rPr>
        <w:t>Кругчтения(произведениядвух-трёхавторовповыбору):литературныесказкиШ.Перро,Х.-К.Андерсена,Ц.</w:t>
      </w:r>
      <w:r w:rsidRPr="00EC5D70">
        <w:rPr>
          <w:rFonts w:cs="Times New Roman"/>
          <w:color w:val="000000" w:themeColor="text1"/>
          <w:spacing w:val="64"/>
          <w:sz w:val="24"/>
          <w:szCs w:val="24"/>
        </w:rPr>
        <w:t> </w:t>
      </w:r>
      <w:r w:rsidRPr="00EC5D70">
        <w:rPr>
          <w:rFonts w:cs="Times New Roman"/>
          <w:color w:val="000000" w:themeColor="text1"/>
          <w:sz w:val="24"/>
          <w:szCs w:val="24"/>
        </w:rPr>
        <w:t>Топелиуса,Р.Киплинга,Дж.Родари,С. Лагерлёф. Особенности авторских сказок (сюжет, язык, герои).Рассказыоживотныхзарубежныхписателей.Известныепереводчикизарубежнойлитературы:С.</w:t>
      </w:r>
      <w:r w:rsidRPr="00EC5D70">
        <w:rPr>
          <w:rFonts w:cs="Times New Roman"/>
          <w:color w:val="000000" w:themeColor="text1"/>
          <w:spacing w:val="-15"/>
          <w:sz w:val="24"/>
          <w:szCs w:val="24"/>
        </w:rPr>
        <w:t> </w:t>
      </w:r>
      <w:r w:rsidRPr="00EC5D70">
        <w:rPr>
          <w:rFonts w:cs="Times New Roman"/>
          <w:color w:val="000000" w:themeColor="text1"/>
          <w:sz w:val="24"/>
          <w:szCs w:val="24"/>
        </w:rPr>
        <w:t>Я.</w:t>
      </w:r>
      <w:r w:rsidRPr="00EC5D70">
        <w:rPr>
          <w:rFonts w:cs="Times New Roman"/>
          <w:color w:val="000000" w:themeColor="text1"/>
          <w:spacing w:val="-4"/>
          <w:sz w:val="24"/>
          <w:szCs w:val="24"/>
        </w:rPr>
        <w:t> </w:t>
      </w:r>
      <w:r w:rsidRPr="00EC5D70">
        <w:rPr>
          <w:rFonts w:cs="Times New Roman"/>
          <w:color w:val="000000" w:themeColor="text1"/>
          <w:sz w:val="24"/>
          <w:szCs w:val="24"/>
        </w:rPr>
        <w:t>Маршак,К.И.Чу</w:t>
      </w:r>
      <w:r w:rsidRPr="00EC5D70">
        <w:rPr>
          <w:rFonts w:cs="Times New Roman"/>
          <w:color w:val="000000" w:themeColor="text1"/>
          <w:w w:val="95"/>
          <w:sz w:val="24"/>
          <w:szCs w:val="24"/>
        </w:rPr>
        <w:t>ковский,Б.В.Заходер.</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i/>
          <w:color w:val="000000" w:themeColor="text1"/>
          <w:sz w:val="24"/>
          <w:szCs w:val="24"/>
        </w:rPr>
        <w:t>Библиографическаякультура</w:t>
      </w:r>
      <w:r w:rsidRPr="00EC5D70">
        <w:rPr>
          <w:rFonts w:cs="Times New Roman"/>
          <w:color w:val="000000" w:themeColor="text1"/>
          <w:sz w:val="24"/>
          <w:szCs w:val="24"/>
        </w:rPr>
        <w:t>(</w:t>
      </w:r>
      <w:r w:rsidRPr="00EC5D70">
        <w:rPr>
          <w:rFonts w:cs="Times New Roman"/>
          <w:i/>
          <w:color w:val="000000" w:themeColor="text1"/>
          <w:sz w:val="24"/>
          <w:szCs w:val="24"/>
        </w:rPr>
        <w:t>работасдетскойкнигой</w:t>
      </w:r>
      <w:r w:rsidRPr="00EC5D70">
        <w:rPr>
          <w:rFonts w:cs="Times New Roman"/>
          <w:i/>
          <w:color w:val="000000" w:themeColor="text1"/>
          <w:w w:val="95"/>
          <w:sz w:val="24"/>
          <w:szCs w:val="24"/>
        </w:rPr>
        <w:t>и справочной литературой</w:t>
      </w:r>
      <w:r w:rsidRPr="00EC5D70">
        <w:rPr>
          <w:rFonts w:cs="Times New Roman"/>
          <w:color w:val="000000" w:themeColor="text1"/>
          <w:w w:val="95"/>
          <w:sz w:val="24"/>
          <w:szCs w:val="24"/>
        </w:rPr>
        <w:t>)</w:t>
      </w:r>
      <w:r w:rsidRPr="00EC5D70">
        <w:rPr>
          <w:rFonts w:cs="Times New Roman"/>
          <w:i/>
          <w:color w:val="000000" w:themeColor="text1"/>
          <w:w w:val="95"/>
          <w:sz w:val="24"/>
          <w:szCs w:val="24"/>
        </w:rPr>
        <w:t xml:space="preserve">. </w:t>
      </w:r>
      <w:r w:rsidRPr="00EC5D70">
        <w:rPr>
          <w:rFonts w:cs="Times New Roman"/>
          <w:color w:val="000000" w:themeColor="text1"/>
          <w:w w:val="95"/>
          <w:sz w:val="24"/>
          <w:szCs w:val="24"/>
        </w:rPr>
        <w:t>Ценность чтения художественнойлитературы и фольклора, осознание важности читательской де</w:t>
      </w:r>
      <w:r w:rsidRPr="00EC5D70">
        <w:rPr>
          <w:rFonts w:cs="Times New Roman"/>
          <w:color w:val="000000" w:themeColor="text1"/>
          <w:sz w:val="24"/>
          <w:szCs w:val="24"/>
        </w:rPr>
        <w:t>ятельности. Использование с учётом учебных задач аппаратаиздания(обложка,оглавление,аннотация,предисловие,иллюстрации). Правила юного читателя. Книга как особый вид искусства. Общее представление о первых книгах на Руси, зна</w:t>
      </w:r>
      <w:r w:rsidRPr="00EC5D70">
        <w:rPr>
          <w:rFonts w:cs="Times New Roman"/>
          <w:color w:val="000000" w:themeColor="text1"/>
          <w:w w:val="95"/>
          <w:sz w:val="24"/>
          <w:szCs w:val="24"/>
        </w:rPr>
        <w:t>комствосрукописнымикнигами.</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Изучение содержания учебного предмета «Литературное чтение» в третьем классе способствует освоению ряда универсальныхучебныхдействий.</w:t>
      </w:r>
    </w:p>
    <w:p w:rsidR="00C76804" w:rsidRPr="00EC5D70" w:rsidRDefault="00C76804" w:rsidP="00EC5D70">
      <w:pPr>
        <w:pStyle w:val="af7"/>
        <w:tabs>
          <w:tab w:val="left" w:pos="709"/>
        </w:tabs>
        <w:spacing w:after="0" w:line="240" w:lineRule="auto"/>
        <w:ind w:firstLine="0"/>
        <w:jc w:val="left"/>
        <w:rPr>
          <w:rFonts w:cs="Times New Roman"/>
          <w:b/>
          <w:color w:val="000000" w:themeColor="text1"/>
          <w:sz w:val="24"/>
          <w:szCs w:val="24"/>
        </w:rPr>
      </w:pPr>
      <w:r w:rsidRPr="00EC5D70">
        <w:rPr>
          <w:rFonts w:cs="Times New Roman"/>
          <w:b/>
          <w:color w:val="000000" w:themeColor="text1"/>
          <w:w w:val="90"/>
          <w:sz w:val="24"/>
          <w:szCs w:val="24"/>
        </w:rPr>
        <w:t>Познавательныеуниверсальныеучебныедействия:</w:t>
      </w:r>
    </w:p>
    <w:p w:rsidR="00C76804" w:rsidRPr="00EC5D70" w:rsidRDefault="00C76804" w:rsidP="00EC5D70">
      <w:pPr>
        <w:pStyle w:val="a5"/>
        <w:widowControl w:val="0"/>
        <w:numPr>
          <w:ilvl w:val="0"/>
          <w:numId w:val="137"/>
        </w:numPr>
        <w:tabs>
          <w:tab w:val="left" w:pos="674"/>
          <w:tab w:val="left" w:pos="709"/>
        </w:tabs>
        <w:suppressAutoHyphens w:val="0"/>
        <w:autoSpaceDE w:val="0"/>
        <w:autoSpaceDN w:val="0"/>
        <w:ind w:left="0" w:firstLine="0"/>
        <w:rPr>
          <w:color w:val="000000" w:themeColor="text1"/>
        </w:rPr>
      </w:pPr>
      <w:r w:rsidRPr="00EC5D70">
        <w:rPr>
          <w:color w:val="000000" w:themeColor="text1"/>
        </w:rPr>
        <w:t>читатьдоступныеповосприятиюинебольшиепообъёмупрозаические и стихотворные произведения (без отметочногооценивания);</w:t>
      </w:r>
    </w:p>
    <w:p w:rsidR="00C76804" w:rsidRPr="00EC5D70" w:rsidRDefault="00C76804" w:rsidP="00EC5D70">
      <w:pPr>
        <w:pStyle w:val="a5"/>
        <w:widowControl w:val="0"/>
        <w:numPr>
          <w:ilvl w:val="0"/>
          <w:numId w:val="137"/>
        </w:numPr>
        <w:tabs>
          <w:tab w:val="left" w:pos="650"/>
          <w:tab w:val="left" w:pos="709"/>
        </w:tabs>
        <w:suppressAutoHyphens w:val="0"/>
        <w:autoSpaceDE w:val="0"/>
        <w:autoSpaceDN w:val="0"/>
        <w:ind w:left="0" w:firstLine="0"/>
        <w:rPr>
          <w:color w:val="000000" w:themeColor="text1"/>
        </w:rPr>
      </w:pPr>
      <w:r w:rsidRPr="00EC5D70">
        <w:rPr>
          <w:color w:val="000000" w:themeColor="text1"/>
          <w:w w:val="95"/>
        </w:rPr>
        <w:t>различать сказочные и реалистические, лирические и эпические,народныеиавторскиепроизведения;</w:t>
      </w:r>
    </w:p>
    <w:p w:rsidR="00C76804" w:rsidRPr="00EC5D70" w:rsidRDefault="00C76804" w:rsidP="00EC5D70">
      <w:pPr>
        <w:pStyle w:val="a5"/>
        <w:widowControl w:val="0"/>
        <w:numPr>
          <w:ilvl w:val="0"/>
          <w:numId w:val="137"/>
        </w:numPr>
        <w:tabs>
          <w:tab w:val="left" w:pos="709"/>
          <w:tab w:val="left" w:pos="735"/>
        </w:tabs>
        <w:suppressAutoHyphens w:val="0"/>
        <w:autoSpaceDE w:val="0"/>
        <w:autoSpaceDN w:val="0"/>
        <w:ind w:left="0" w:firstLine="0"/>
        <w:rPr>
          <w:color w:val="000000" w:themeColor="text1"/>
        </w:rPr>
      </w:pPr>
      <w:r w:rsidRPr="00EC5D70">
        <w:rPr>
          <w:color w:val="000000" w:themeColor="text1"/>
        </w:rPr>
        <w:t>анализировать текст: обосновывать принадлежность кжанру, определять тему и главную мысль, делить текст на части, озаглавливать их, находить в тексте заданный эпизод,</w:t>
      </w:r>
      <w:r w:rsidRPr="00EC5D70">
        <w:rPr>
          <w:color w:val="000000" w:themeColor="text1"/>
          <w:w w:val="95"/>
        </w:rPr>
        <w:t>определятькомпозициюпроизведения,характеризоватьгероя;</w:t>
      </w:r>
    </w:p>
    <w:p w:rsidR="00C76804" w:rsidRPr="00EC5D70" w:rsidRDefault="00C76804" w:rsidP="00EC5D70">
      <w:pPr>
        <w:pStyle w:val="a5"/>
        <w:widowControl w:val="0"/>
        <w:numPr>
          <w:ilvl w:val="0"/>
          <w:numId w:val="137"/>
        </w:numPr>
        <w:tabs>
          <w:tab w:val="left" w:pos="654"/>
          <w:tab w:val="left" w:pos="709"/>
        </w:tabs>
        <w:suppressAutoHyphens w:val="0"/>
        <w:autoSpaceDE w:val="0"/>
        <w:autoSpaceDN w:val="0"/>
        <w:ind w:left="0" w:firstLine="0"/>
        <w:rPr>
          <w:color w:val="000000" w:themeColor="text1"/>
        </w:rPr>
      </w:pPr>
      <w:r w:rsidRPr="00EC5D70">
        <w:rPr>
          <w:color w:val="000000" w:themeColor="text1"/>
          <w:w w:val="95"/>
        </w:rPr>
        <w:t>конструировать план текста, дополнять и восстанавливатьнарушеннуюпоследовательность;</w:t>
      </w:r>
    </w:p>
    <w:p w:rsidR="00C76804" w:rsidRPr="00EC5D70" w:rsidRDefault="00C76804" w:rsidP="00EC5D70">
      <w:pPr>
        <w:pStyle w:val="a5"/>
        <w:widowControl w:val="0"/>
        <w:numPr>
          <w:ilvl w:val="0"/>
          <w:numId w:val="137"/>
        </w:numPr>
        <w:tabs>
          <w:tab w:val="left" w:pos="681"/>
          <w:tab w:val="left" w:pos="709"/>
        </w:tabs>
        <w:suppressAutoHyphens w:val="0"/>
        <w:autoSpaceDE w:val="0"/>
        <w:autoSpaceDN w:val="0"/>
        <w:ind w:left="0" w:firstLine="0"/>
        <w:rPr>
          <w:color w:val="000000" w:themeColor="text1"/>
        </w:rPr>
      </w:pPr>
      <w:r w:rsidRPr="00EC5D70">
        <w:rPr>
          <w:color w:val="000000" w:themeColor="text1"/>
        </w:rPr>
        <w:t>сравниватьпроизведения,относящиесякоднойтеме,норазнымжанрам;произведенияодногожанра,норазнойтематики;</w:t>
      </w:r>
    </w:p>
    <w:p w:rsidR="00C76804" w:rsidRPr="00EC5D70" w:rsidRDefault="00C76804" w:rsidP="00EC5D70">
      <w:pPr>
        <w:pStyle w:val="a5"/>
        <w:widowControl w:val="0"/>
        <w:numPr>
          <w:ilvl w:val="0"/>
          <w:numId w:val="137"/>
        </w:numPr>
        <w:tabs>
          <w:tab w:val="left" w:pos="709"/>
        </w:tabs>
        <w:suppressAutoHyphens w:val="0"/>
        <w:autoSpaceDE w:val="0"/>
        <w:autoSpaceDN w:val="0"/>
        <w:ind w:left="0" w:firstLine="0"/>
        <w:rPr>
          <w:color w:val="000000" w:themeColor="text1"/>
        </w:rPr>
      </w:pPr>
      <w:r w:rsidRPr="00EC5D70">
        <w:rPr>
          <w:color w:val="000000" w:themeColor="text1"/>
        </w:rPr>
        <w:t xml:space="preserve">исследовать текст: находить описания в </w:t>
      </w:r>
      <w:r w:rsidRPr="00EC5D70">
        <w:rPr>
          <w:color w:val="000000" w:themeColor="text1"/>
        </w:rPr>
        <w:lastRenderedPageBreak/>
        <w:t>произведениях</w:t>
      </w:r>
      <w:r w:rsidRPr="00EC5D70">
        <w:rPr>
          <w:color w:val="000000" w:themeColor="text1"/>
          <w:w w:val="95"/>
        </w:rPr>
        <w:t>разныхжанров(портрет,пейзаж,интерьер).</w:t>
      </w:r>
    </w:p>
    <w:p w:rsidR="00C76804" w:rsidRPr="00EC5D70" w:rsidRDefault="00C76804" w:rsidP="00EC5D70">
      <w:pPr>
        <w:tabs>
          <w:tab w:val="left" w:pos="709"/>
        </w:tabs>
        <w:spacing w:line="240" w:lineRule="auto"/>
        <w:ind w:firstLine="0"/>
        <w:jc w:val="left"/>
        <w:rPr>
          <w:rFonts w:cs="Times New Roman"/>
          <w:color w:val="000000" w:themeColor="text1"/>
          <w:sz w:val="24"/>
          <w:szCs w:val="24"/>
        </w:rPr>
      </w:pPr>
      <w:r w:rsidRPr="00EC5D70">
        <w:rPr>
          <w:rFonts w:cs="Times New Roman"/>
          <w:i/>
          <w:color w:val="000000" w:themeColor="text1"/>
          <w:w w:val="95"/>
          <w:sz w:val="24"/>
          <w:szCs w:val="24"/>
        </w:rPr>
        <w:t>Работасинформацией</w:t>
      </w:r>
      <w:r w:rsidRPr="00EC5D70">
        <w:rPr>
          <w:rFonts w:cs="Times New Roman"/>
          <w:color w:val="000000" w:themeColor="text1"/>
          <w:w w:val="95"/>
          <w:sz w:val="24"/>
          <w:szCs w:val="24"/>
        </w:rPr>
        <w:t>:</w:t>
      </w:r>
    </w:p>
    <w:p w:rsidR="00C76804" w:rsidRPr="00EC5D70" w:rsidRDefault="00C76804" w:rsidP="00EC5D70">
      <w:pPr>
        <w:pStyle w:val="a5"/>
        <w:widowControl w:val="0"/>
        <w:numPr>
          <w:ilvl w:val="0"/>
          <w:numId w:val="138"/>
        </w:numPr>
        <w:tabs>
          <w:tab w:val="left" w:pos="654"/>
          <w:tab w:val="left" w:pos="709"/>
        </w:tabs>
        <w:suppressAutoHyphens w:val="0"/>
        <w:autoSpaceDE w:val="0"/>
        <w:autoSpaceDN w:val="0"/>
        <w:ind w:left="0" w:firstLine="0"/>
        <w:rPr>
          <w:color w:val="000000" w:themeColor="text1"/>
        </w:rPr>
      </w:pPr>
      <w:r w:rsidRPr="00EC5D70">
        <w:rPr>
          <w:color w:val="000000" w:themeColor="text1"/>
          <w:w w:val="95"/>
        </w:rPr>
        <w:t>сравнивать информацию словесную (текст), графическую/</w:t>
      </w:r>
      <w:r w:rsidRPr="00EC5D70">
        <w:rPr>
          <w:color w:val="000000" w:themeColor="text1"/>
        </w:rPr>
        <w:t>изобразительную (иллюстрация), звуковую (музыкальное произведение);</w:t>
      </w:r>
    </w:p>
    <w:p w:rsidR="00C76804" w:rsidRPr="00EC5D70" w:rsidRDefault="00C76804" w:rsidP="00EC5D70">
      <w:pPr>
        <w:pStyle w:val="a5"/>
        <w:widowControl w:val="0"/>
        <w:numPr>
          <w:ilvl w:val="0"/>
          <w:numId w:val="138"/>
        </w:numPr>
        <w:tabs>
          <w:tab w:val="left" w:pos="709"/>
        </w:tabs>
        <w:suppressAutoHyphens w:val="0"/>
        <w:autoSpaceDE w:val="0"/>
        <w:autoSpaceDN w:val="0"/>
        <w:ind w:left="0" w:firstLine="0"/>
        <w:rPr>
          <w:color w:val="000000" w:themeColor="text1"/>
        </w:rPr>
      </w:pPr>
      <w:r w:rsidRPr="00EC5D70">
        <w:rPr>
          <w:color w:val="000000" w:themeColor="text1"/>
        </w:rPr>
        <w:t>подбирать иллюстрации к тексту, соотносить произведе</w:t>
      </w:r>
      <w:r w:rsidRPr="00EC5D70">
        <w:rPr>
          <w:color w:val="000000" w:themeColor="text1"/>
          <w:w w:val="95"/>
        </w:rPr>
        <w:t>ния литературы и изобразительного искусства по тематике, настроению,средствамвыразительности;</w:t>
      </w:r>
    </w:p>
    <w:p w:rsidR="00C76804" w:rsidRPr="00EC5D70" w:rsidRDefault="00C76804" w:rsidP="00EC5D70">
      <w:pPr>
        <w:pStyle w:val="a5"/>
        <w:widowControl w:val="0"/>
        <w:numPr>
          <w:ilvl w:val="0"/>
          <w:numId w:val="138"/>
        </w:numPr>
        <w:tabs>
          <w:tab w:val="left" w:pos="661"/>
          <w:tab w:val="left" w:pos="709"/>
        </w:tabs>
        <w:suppressAutoHyphens w:val="0"/>
        <w:autoSpaceDE w:val="0"/>
        <w:autoSpaceDN w:val="0"/>
        <w:ind w:left="0" w:firstLine="0"/>
        <w:rPr>
          <w:color w:val="000000" w:themeColor="text1"/>
        </w:rPr>
      </w:pPr>
      <w:r w:rsidRPr="00EC5D70">
        <w:rPr>
          <w:color w:val="000000" w:themeColor="text1"/>
          <w:w w:val="95"/>
        </w:rPr>
        <w:t>выбирать книгу в библиотеке в соответствии с учебной задачей;составлятьаннотацию.</w:t>
      </w:r>
    </w:p>
    <w:p w:rsidR="00C76804" w:rsidRPr="00EC5D70" w:rsidRDefault="00C76804" w:rsidP="00EC5D70">
      <w:pPr>
        <w:pStyle w:val="af7"/>
        <w:tabs>
          <w:tab w:val="left" w:pos="709"/>
        </w:tabs>
        <w:spacing w:after="0" w:line="240" w:lineRule="auto"/>
        <w:ind w:firstLine="0"/>
        <w:jc w:val="left"/>
        <w:rPr>
          <w:rFonts w:cs="Times New Roman"/>
          <w:b/>
          <w:color w:val="000000" w:themeColor="text1"/>
          <w:sz w:val="24"/>
          <w:szCs w:val="24"/>
        </w:rPr>
      </w:pPr>
      <w:r w:rsidRPr="00EC5D70">
        <w:rPr>
          <w:rFonts w:cs="Times New Roman"/>
          <w:b/>
          <w:color w:val="000000" w:themeColor="text1"/>
          <w:w w:val="85"/>
          <w:sz w:val="24"/>
          <w:szCs w:val="24"/>
        </w:rPr>
        <w:t>Коммуникативныеуниверсальныеучебныедействия:</w:t>
      </w:r>
    </w:p>
    <w:p w:rsidR="00C76804" w:rsidRPr="00EC5D70" w:rsidRDefault="00C76804" w:rsidP="00EC5D70">
      <w:pPr>
        <w:pStyle w:val="a5"/>
        <w:widowControl w:val="0"/>
        <w:numPr>
          <w:ilvl w:val="0"/>
          <w:numId w:val="139"/>
        </w:numPr>
        <w:tabs>
          <w:tab w:val="left" w:pos="644"/>
          <w:tab w:val="left" w:pos="709"/>
        </w:tabs>
        <w:suppressAutoHyphens w:val="0"/>
        <w:autoSpaceDE w:val="0"/>
        <w:autoSpaceDN w:val="0"/>
        <w:ind w:left="0" w:firstLine="0"/>
        <w:rPr>
          <w:color w:val="000000" w:themeColor="text1"/>
        </w:rPr>
      </w:pPr>
      <w:r w:rsidRPr="00EC5D70">
        <w:rPr>
          <w:color w:val="000000" w:themeColor="text1"/>
          <w:w w:val="95"/>
        </w:rPr>
        <w:t>читать текст с разными интонациями, передавая своё отношениексобытиям,героямпроизведения;</w:t>
      </w:r>
    </w:p>
    <w:p w:rsidR="00C76804" w:rsidRPr="00EC5D70" w:rsidRDefault="00C76804" w:rsidP="00EC5D70">
      <w:pPr>
        <w:pStyle w:val="a5"/>
        <w:widowControl w:val="0"/>
        <w:numPr>
          <w:ilvl w:val="0"/>
          <w:numId w:val="139"/>
        </w:numPr>
        <w:tabs>
          <w:tab w:val="left" w:pos="649"/>
          <w:tab w:val="left" w:pos="709"/>
        </w:tabs>
        <w:suppressAutoHyphens w:val="0"/>
        <w:autoSpaceDE w:val="0"/>
        <w:autoSpaceDN w:val="0"/>
        <w:ind w:left="0" w:firstLine="0"/>
        <w:rPr>
          <w:color w:val="000000" w:themeColor="text1"/>
        </w:rPr>
      </w:pPr>
      <w:r w:rsidRPr="00EC5D70">
        <w:rPr>
          <w:color w:val="000000" w:themeColor="text1"/>
          <w:w w:val="95"/>
        </w:rPr>
        <w:t>формулироватьвопросыпоосновнымсобытиямтекста;</w:t>
      </w:r>
    </w:p>
    <w:p w:rsidR="00C76804" w:rsidRPr="00EC5D70" w:rsidRDefault="00C76804" w:rsidP="00EC5D70">
      <w:pPr>
        <w:pStyle w:val="a5"/>
        <w:widowControl w:val="0"/>
        <w:numPr>
          <w:ilvl w:val="0"/>
          <w:numId w:val="139"/>
        </w:numPr>
        <w:tabs>
          <w:tab w:val="left" w:pos="649"/>
          <w:tab w:val="left" w:pos="709"/>
        </w:tabs>
        <w:suppressAutoHyphens w:val="0"/>
        <w:autoSpaceDE w:val="0"/>
        <w:autoSpaceDN w:val="0"/>
        <w:ind w:left="0" w:firstLine="0"/>
        <w:rPr>
          <w:color w:val="000000" w:themeColor="text1"/>
        </w:rPr>
      </w:pPr>
      <w:r w:rsidRPr="00EC5D70">
        <w:rPr>
          <w:color w:val="000000" w:themeColor="text1"/>
          <w:w w:val="95"/>
        </w:rPr>
        <w:t>пересказыватьтекст(подробно,выборочно,сизменением</w:t>
      </w:r>
      <w:r w:rsidRPr="00EC5D70">
        <w:rPr>
          <w:color w:val="000000" w:themeColor="text1"/>
        </w:rPr>
        <w:t>лица);</w:t>
      </w:r>
    </w:p>
    <w:p w:rsidR="00C76804" w:rsidRPr="00EC5D70" w:rsidRDefault="00C76804" w:rsidP="00EC5D70">
      <w:pPr>
        <w:pStyle w:val="a5"/>
        <w:widowControl w:val="0"/>
        <w:numPr>
          <w:ilvl w:val="0"/>
          <w:numId w:val="139"/>
        </w:numPr>
        <w:tabs>
          <w:tab w:val="left" w:pos="667"/>
          <w:tab w:val="left" w:pos="709"/>
        </w:tabs>
        <w:suppressAutoHyphens w:val="0"/>
        <w:autoSpaceDE w:val="0"/>
        <w:autoSpaceDN w:val="0"/>
        <w:ind w:left="0" w:firstLine="0"/>
        <w:rPr>
          <w:color w:val="000000" w:themeColor="text1"/>
        </w:rPr>
      </w:pPr>
      <w:r w:rsidRPr="00EC5D70">
        <w:rPr>
          <w:color w:val="000000" w:themeColor="text1"/>
          <w:w w:val="95"/>
        </w:rPr>
        <w:t>выразительноисполнятьстихотворноепроизведение,создаваясоответствующеенастроение;</w:t>
      </w:r>
    </w:p>
    <w:p w:rsidR="00C76804" w:rsidRPr="00EC5D70" w:rsidRDefault="00C76804" w:rsidP="00EC5D70">
      <w:pPr>
        <w:pStyle w:val="a5"/>
        <w:widowControl w:val="0"/>
        <w:numPr>
          <w:ilvl w:val="0"/>
          <w:numId w:val="139"/>
        </w:numPr>
        <w:tabs>
          <w:tab w:val="left" w:pos="645"/>
          <w:tab w:val="left" w:pos="709"/>
        </w:tabs>
        <w:suppressAutoHyphens w:val="0"/>
        <w:autoSpaceDE w:val="0"/>
        <w:autoSpaceDN w:val="0"/>
        <w:ind w:left="0" w:firstLine="0"/>
        <w:rPr>
          <w:color w:val="000000" w:themeColor="text1"/>
        </w:rPr>
      </w:pPr>
      <w:r w:rsidRPr="00EC5D70">
        <w:rPr>
          <w:color w:val="000000" w:themeColor="text1"/>
          <w:w w:val="95"/>
        </w:rPr>
        <w:t>сочинятьпростыеистории(сказки,рассказы)поаналогии.</w:t>
      </w:r>
    </w:p>
    <w:p w:rsidR="00C76804" w:rsidRPr="00EC5D70" w:rsidRDefault="00C76804" w:rsidP="00EC5D70">
      <w:pPr>
        <w:pStyle w:val="af7"/>
        <w:tabs>
          <w:tab w:val="left" w:pos="709"/>
        </w:tabs>
        <w:spacing w:after="0" w:line="240" w:lineRule="auto"/>
        <w:ind w:firstLine="0"/>
        <w:jc w:val="left"/>
        <w:rPr>
          <w:rFonts w:cs="Times New Roman"/>
          <w:b/>
          <w:color w:val="000000" w:themeColor="text1"/>
          <w:sz w:val="24"/>
          <w:szCs w:val="24"/>
        </w:rPr>
      </w:pPr>
      <w:r w:rsidRPr="00EC5D70">
        <w:rPr>
          <w:rFonts w:cs="Times New Roman"/>
          <w:b/>
          <w:color w:val="000000" w:themeColor="text1"/>
          <w:w w:val="90"/>
          <w:sz w:val="24"/>
          <w:szCs w:val="24"/>
        </w:rPr>
        <w:t>Регулятивныеуниверсальныеучебныедействия:</w:t>
      </w:r>
    </w:p>
    <w:p w:rsidR="00C76804" w:rsidRPr="00EC5D70" w:rsidRDefault="00C76804" w:rsidP="00EC5D70">
      <w:pPr>
        <w:pStyle w:val="a5"/>
        <w:widowControl w:val="0"/>
        <w:numPr>
          <w:ilvl w:val="0"/>
          <w:numId w:val="140"/>
        </w:numPr>
        <w:tabs>
          <w:tab w:val="left" w:pos="666"/>
          <w:tab w:val="left" w:pos="709"/>
        </w:tabs>
        <w:suppressAutoHyphens w:val="0"/>
        <w:autoSpaceDE w:val="0"/>
        <w:autoSpaceDN w:val="0"/>
        <w:ind w:left="0" w:firstLine="0"/>
        <w:rPr>
          <w:color w:val="000000" w:themeColor="text1"/>
        </w:rPr>
      </w:pPr>
      <w:r w:rsidRPr="00EC5D70">
        <w:rPr>
          <w:color w:val="000000" w:themeColor="text1"/>
        </w:rPr>
        <w:t>приниматьцельчтения,удерживатьеёвпамяти,исполь</w:t>
      </w:r>
      <w:r w:rsidRPr="00EC5D70">
        <w:rPr>
          <w:color w:val="000000" w:themeColor="text1"/>
          <w:spacing w:val="-1"/>
        </w:rPr>
        <w:t>зоватьвзависимостиотучебной</w:t>
      </w:r>
      <w:r w:rsidRPr="00EC5D70">
        <w:rPr>
          <w:color w:val="000000" w:themeColor="text1"/>
        </w:rPr>
        <w:t>задачивидчтения,контроли</w:t>
      </w:r>
      <w:r w:rsidRPr="00EC5D70">
        <w:rPr>
          <w:color w:val="000000" w:themeColor="text1"/>
          <w:w w:val="95"/>
        </w:rPr>
        <w:t>роватьреализациюпоставленнойзадачичтения;</w:t>
      </w:r>
    </w:p>
    <w:p w:rsidR="00C76804" w:rsidRPr="00EC5D70" w:rsidRDefault="00C76804" w:rsidP="00EC5D70">
      <w:pPr>
        <w:pStyle w:val="a5"/>
        <w:widowControl w:val="0"/>
        <w:numPr>
          <w:ilvl w:val="0"/>
          <w:numId w:val="140"/>
        </w:numPr>
        <w:tabs>
          <w:tab w:val="left" w:pos="649"/>
          <w:tab w:val="left" w:pos="709"/>
        </w:tabs>
        <w:suppressAutoHyphens w:val="0"/>
        <w:autoSpaceDE w:val="0"/>
        <w:autoSpaceDN w:val="0"/>
        <w:ind w:left="0" w:firstLine="0"/>
        <w:rPr>
          <w:color w:val="000000" w:themeColor="text1"/>
        </w:rPr>
      </w:pPr>
      <w:r w:rsidRPr="00EC5D70">
        <w:rPr>
          <w:color w:val="000000" w:themeColor="text1"/>
          <w:w w:val="95"/>
        </w:rPr>
        <w:t>оцениватькачествосвоеговосприятиятекстанаслух;</w:t>
      </w:r>
    </w:p>
    <w:p w:rsidR="00C76804" w:rsidRPr="00EC5D70" w:rsidRDefault="00C76804" w:rsidP="00EC5D70">
      <w:pPr>
        <w:pStyle w:val="a5"/>
        <w:widowControl w:val="0"/>
        <w:numPr>
          <w:ilvl w:val="0"/>
          <w:numId w:val="140"/>
        </w:numPr>
        <w:tabs>
          <w:tab w:val="left" w:pos="709"/>
        </w:tabs>
        <w:suppressAutoHyphens w:val="0"/>
        <w:autoSpaceDE w:val="0"/>
        <w:autoSpaceDN w:val="0"/>
        <w:ind w:left="0" w:firstLine="0"/>
        <w:rPr>
          <w:color w:val="000000" w:themeColor="text1"/>
        </w:rPr>
      </w:pPr>
      <w:r w:rsidRPr="00EC5D70">
        <w:rPr>
          <w:color w:val="000000" w:themeColor="text1"/>
        </w:rPr>
        <w:t>выполнять действия контроля/самоконтроля и оценкипроцесса и результата деятельности, при необходимости вно</w:t>
      </w:r>
      <w:r w:rsidRPr="00EC5D70">
        <w:rPr>
          <w:color w:val="000000" w:themeColor="text1"/>
          <w:w w:val="95"/>
        </w:rPr>
        <w:t>ситькоррективыввыполняемыедействия.</w:t>
      </w:r>
    </w:p>
    <w:p w:rsidR="00C76804" w:rsidRPr="00EC5D70" w:rsidRDefault="00C76804" w:rsidP="00EC5D70">
      <w:pPr>
        <w:pStyle w:val="af7"/>
        <w:tabs>
          <w:tab w:val="left" w:pos="709"/>
        </w:tabs>
        <w:spacing w:after="0" w:line="240" w:lineRule="auto"/>
        <w:ind w:firstLine="0"/>
        <w:jc w:val="left"/>
        <w:rPr>
          <w:rFonts w:cs="Times New Roman"/>
          <w:b/>
          <w:color w:val="000000" w:themeColor="text1"/>
          <w:sz w:val="24"/>
          <w:szCs w:val="24"/>
        </w:rPr>
      </w:pPr>
      <w:r w:rsidRPr="00EC5D70">
        <w:rPr>
          <w:rFonts w:cs="Times New Roman"/>
          <w:b/>
          <w:color w:val="000000" w:themeColor="text1"/>
          <w:w w:val="85"/>
          <w:sz w:val="24"/>
          <w:szCs w:val="24"/>
        </w:rPr>
        <w:t>Совместнаядеятельность:</w:t>
      </w:r>
    </w:p>
    <w:p w:rsidR="00C76804" w:rsidRPr="00EC5D70" w:rsidRDefault="00C76804" w:rsidP="00EC5D70">
      <w:pPr>
        <w:pStyle w:val="a5"/>
        <w:widowControl w:val="0"/>
        <w:numPr>
          <w:ilvl w:val="0"/>
          <w:numId w:val="141"/>
        </w:numPr>
        <w:tabs>
          <w:tab w:val="left" w:pos="709"/>
        </w:tabs>
        <w:suppressAutoHyphens w:val="0"/>
        <w:autoSpaceDE w:val="0"/>
        <w:autoSpaceDN w:val="0"/>
        <w:ind w:left="0" w:firstLine="0"/>
        <w:rPr>
          <w:color w:val="000000" w:themeColor="text1"/>
        </w:rPr>
      </w:pPr>
      <w:r w:rsidRPr="00EC5D70">
        <w:rPr>
          <w:color w:val="000000" w:themeColor="text1"/>
        </w:rPr>
        <w:t>участвовать в совместной деятельности: выполнять роли</w:t>
      </w:r>
      <w:r w:rsidRPr="00EC5D70">
        <w:rPr>
          <w:color w:val="000000" w:themeColor="text1"/>
          <w:w w:val="95"/>
        </w:rPr>
        <w:t>лидера,подчинённого,соблюдатьравноправиеидружелюбие;</w:t>
      </w:r>
    </w:p>
    <w:p w:rsidR="00C76804" w:rsidRPr="00EC5D70" w:rsidRDefault="00C76804" w:rsidP="00EC5D70">
      <w:pPr>
        <w:pStyle w:val="a5"/>
        <w:widowControl w:val="0"/>
        <w:numPr>
          <w:ilvl w:val="0"/>
          <w:numId w:val="141"/>
        </w:numPr>
        <w:tabs>
          <w:tab w:val="left" w:pos="658"/>
          <w:tab w:val="left" w:pos="709"/>
        </w:tabs>
        <w:suppressAutoHyphens w:val="0"/>
        <w:autoSpaceDE w:val="0"/>
        <w:autoSpaceDN w:val="0"/>
        <w:ind w:left="0" w:firstLine="0"/>
        <w:rPr>
          <w:color w:val="000000" w:themeColor="text1"/>
        </w:rPr>
      </w:pPr>
      <w:r w:rsidRPr="00EC5D70">
        <w:rPr>
          <w:color w:val="000000" w:themeColor="text1"/>
          <w:w w:val="95"/>
        </w:rPr>
        <w:t>в коллективной театрализованной деятельности читать поролям, инсценировать/драматизировать несложные произведе</w:t>
      </w:r>
      <w:r w:rsidRPr="00EC5D70">
        <w:rPr>
          <w:color w:val="000000" w:themeColor="text1"/>
        </w:rPr>
        <w:t>ния фольклора и художественной литературы; выбирать роль,</w:t>
      </w:r>
      <w:r w:rsidRPr="00EC5D70">
        <w:rPr>
          <w:color w:val="000000" w:themeColor="text1"/>
          <w:w w:val="95"/>
        </w:rPr>
        <w:t>договариваться о манере её исполнения в соответствии с общим</w:t>
      </w:r>
      <w:r w:rsidRPr="00EC5D70">
        <w:rPr>
          <w:color w:val="000000" w:themeColor="text1"/>
        </w:rPr>
        <w:t>замыслом;</w:t>
      </w:r>
    </w:p>
    <w:p w:rsidR="00C76804" w:rsidRPr="00EC5D70" w:rsidRDefault="00C76804" w:rsidP="00EC5D70">
      <w:pPr>
        <w:pStyle w:val="a5"/>
        <w:widowControl w:val="0"/>
        <w:numPr>
          <w:ilvl w:val="0"/>
          <w:numId w:val="141"/>
        </w:numPr>
        <w:tabs>
          <w:tab w:val="left" w:pos="683"/>
          <w:tab w:val="left" w:pos="709"/>
        </w:tabs>
        <w:suppressAutoHyphens w:val="0"/>
        <w:autoSpaceDE w:val="0"/>
        <w:autoSpaceDN w:val="0"/>
        <w:ind w:left="0" w:firstLine="0"/>
        <w:rPr>
          <w:color w:val="000000" w:themeColor="text1"/>
        </w:rPr>
      </w:pPr>
      <w:r w:rsidRPr="00EC5D70">
        <w:rPr>
          <w:color w:val="000000" w:themeColor="text1"/>
        </w:rPr>
        <w:t>осуществлятьвзаимопомощь,проявлятьответственность</w:t>
      </w:r>
      <w:r w:rsidRPr="00EC5D70">
        <w:rPr>
          <w:color w:val="000000" w:themeColor="text1"/>
          <w:w w:val="95"/>
        </w:rPr>
        <w:t>при выполнении своей части работы, оценивать свой вклад в об</w:t>
      </w:r>
      <w:r w:rsidRPr="00EC5D70">
        <w:rPr>
          <w:color w:val="000000" w:themeColor="text1"/>
        </w:rPr>
        <w:t>щеедело.</w:t>
      </w:r>
    </w:p>
    <w:p w:rsidR="00C76804" w:rsidRPr="00EC5D70" w:rsidRDefault="00C76804" w:rsidP="00EC5D70">
      <w:pPr>
        <w:tabs>
          <w:tab w:val="left" w:pos="709"/>
        </w:tabs>
        <w:spacing w:line="240" w:lineRule="auto"/>
        <w:ind w:firstLine="0"/>
        <w:jc w:val="left"/>
        <w:rPr>
          <w:rFonts w:cs="Times New Roman"/>
          <w:color w:val="000000" w:themeColor="text1"/>
          <w:sz w:val="24"/>
          <w:szCs w:val="24"/>
        </w:rPr>
      </w:pPr>
    </w:p>
    <w:p w:rsidR="00C76804" w:rsidRPr="00EC5D70" w:rsidRDefault="00C76804" w:rsidP="00EC5D70">
      <w:pPr>
        <w:tabs>
          <w:tab w:val="left" w:pos="709"/>
        </w:tabs>
        <w:spacing w:line="240" w:lineRule="auto"/>
        <w:ind w:firstLine="0"/>
        <w:jc w:val="left"/>
        <w:rPr>
          <w:rFonts w:cs="Times New Roman"/>
          <w:color w:val="000000" w:themeColor="text1"/>
          <w:sz w:val="24"/>
          <w:szCs w:val="24"/>
        </w:rPr>
      </w:pPr>
      <w:r w:rsidRPr="00EC5D70">
        <w:rPr>
          <w:rFonts w:cs="Times New Roman"/>
          <w:color w:val="000000" w:themeColor="text1"/>
          <w:sz w:val="24"/>
          <w:szCs w:val="24"/>
        </w:rPr>
        <w:t>4 КЛАСС</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i/>
          <w:color w:val="000000" w:themeColor="text1"/>
          <w:sz w:val="24"/>
          <w:szCs w:val="24"/>
        </w:rPr>
        <w:t xml:space="preserve">О Родине, героические страницы истории. </w:t>
      </w:r>
      <w:r w:rsidRPr="00EC5D70">
        <w:rPr>
          <w:rFonts w:cs="Times New Roman"/>
          <w:color w:val="000000" w:themeColor="text1"/>
          <w:sz w:val="24"/>
          <w:szCs w:val="24"/>
        </w:rPr>
        <w:t>Наше Отечество,</w:t>
      </w:r>
      <w:r w:rsidRPr="00EC5D70">
        <w:rPr>
          <w:rFonts w:cs="Times New Roman"/>
          <w:color w:val="000000" w:themeColor="text1"/>
          <w:w w:val="95"/>
          <w:sz w:val="24"/>
          <w:szCs w:val="24"/>
        </w:rPr>
        <w:t>образ родной земли в стихотворных и прозаических произведе</w:t>
      </w:r>
      <w:r w:rsidRPr="00EC5D70">
        <w:rPr>
          <w:rFonts w:cs="Times New Roman"/>
          <w:color w:val="000000" w:themeColor="text1"/>
          <w:sz w:val="24"/>
          <w:szCs w:val="24"/>
        </w:rPr>
        <w:t>ниях писателей и поэтов ХIХ и ХХ веков (по выбору, не менее</w:t>
      </w:r>
      <w:r w:rsidRPr="00EC5D70">
        <w:rPr>
          <w:rFonts w:cs="Times New Roman"/>
          <w:color w:val="000000" w:themeColor="text1"/>
          <w:w w:val="95"/>
          <w:sz w:val="24"/>
          <w:szCs w:val="24"/>
        </w:rPr>
        <w:t>четырёх, например произведения И. С. Никитина, Н. М. Язы</w:t>
      </w:r>
      <w:r w:rsidRPr="00EC5D70">
        <w:rPr>
          <w:rFonts w:cs="Times New Roman"/>
          <w:color w:val="000000" w:themeColor="text1"/>
          <w:sz w:val="24"/>
          <w:szCs w:val="24"/>
        </w:rPr>
        <w:t>кова,С.Т.Романовского,А.Т.</w:t>
      </w:r>
      <w:r w:rsidRPr="00EC5D70">
        <w:rPr>
          <w:rFonts w:cs="Times New Roman"/>
          <w:color w:val="000000" w:themeColor="text1"/>
          <w:spacing w:val="-9"/>
          <w:sz w:val="24"/>
          <w:szCs w:val="24"/>
        </w:rPr>
        <w:t> </w:t>
      </w:r>
      <w:r w:rsidRPr="00EC5D70">
        <w:rPr>
          <w:rFonts w:cs="Times New Roman"/>
          <w:color w:val="000000" w:themeColor="text1"/>
          <w:sz w:val="24"/>
          <w:szCs w:val="24"/>
        </w:rPr>
        <w:t>Твардовского,М.М.Пришвина,</w:t>
      </w:r>
      <w:r w:rsidRPr="00EC5D70">
        <w:rPr>
          <w:rFonts w:cs="Times New Roman"/>
          <w:color w:val="000000" w:themeColor="text1"/>
          <w:w w:val="95"/>
          <w:sz w:val="24"/>
          <w:szCs w:val="24"/>
        </w:rPr>
        <w:t>С. Д. Дрожжина, В. М. Пескова и др.). Представление о прояв</w:t>
      </w:r>
      <w:r w:rsidRPr="00EC5D70">
        <w:rPr>
          <w:rFonts w:cs="Times New Roman"/>
          <w:color w:val="000000" w:themeColor="text1"/>
          <w:sz w:val="24"/>
          <w:szCs w:val="24"/>
        </w:rPr>
        <w:t>лении любви к родной земле в литературе разных народов (на</w:t>
      </w:r>
      <w:r w:rsidRPr="00EC5D70">
        <w:rPr>
          <w:rFonts w:cs="Times New Roman"/>
          <w:color w:val="000000" w:themeColor="text1"/>
          <w:w w:val="95"/>
          <w:sz w:val="24"/>
          <w:szCs w:val="24"/>
        </w:rPr>
        <w:t>примере писателей родного края, представителей разных наро</w:t>
      </w:r>
      <w:r w:rsidRPr="00EC5D70">
        <w:rPr>
          <w:rFonts w:cs="Times New Roman"/>
          <w:color w:val="000000" w:themeColor="text1"/>
          <w:sz w:val="24"/>
          <w:szCs w:val="24"/>
        </w:rPr>
        <w:t>довРоссии).СтраницыисторииРоссии,великиелюдиисобытия:образыАлександраНевского,ДмитрияПожарского,Дми</w:t>
      </w:r>
      <w:r w:rsidRPr="00EC5D70">
        <w:rPr>
          <w:rFonts w:cs="Times New Roman"/>
          <w:color w:val="000000" w:themeColor="text1"/>
          <w:w w:val="95"/>
          <w:sz w:val="24"/>
          <w:szCs w:val="24"/>
        </w:rPr>
        <w:t>трия Донского, Александра Суворова, Михаила Кутузова и дру</w:t>
      </w:r>
      <w:r w:rsidRPr="00EC5D70">
        <w:rPr>
          <w:rFonts w:cs="Times New Roman"/>
          <w:color w:val="000000" w:themeColor="text1"/>
          <w:sz w:val="24"/>
          <w:szCs w:val="24"/>
        </w:rPr>
        <w:t>гихвыдающихсязащитниковОтечествавлитературедля</w:t>
      </w:r>
      <w:r w:rsidRPr="00EC5D70">
        <w:rPr>
          <w:rFonts w:cs="Times New Roman"/>
          <w:color w:val="000000" w:themeColor="text1"/>
          <w:w w:val="95"/>
          <w:sz w:val="24"/>
          <w:szCs w:val="24"/>
        </w:rPr>
        <w:t>детей. Отражение нравственной идеи: любовь к Родине. Герои</w:t>
      </w:r>
      <w:r w:rsidRPr="00EC5D70">
        <w:rPr>
          <w:rFonts w:cs="Times New Roman"/>
          <w:color w:val="000000" w:themeColor="text1"/>
          <w:sz w:val="24"/>
          <w:szCs w:val="24"/>
        </w:rPr>
        <w:t>ческоепрошлоеРоссии,темаВеликойОтечественнойвойныв</w:t>
      </w:r>
      <w:r w:rsidRPr="00EC5D70">
        <w:rPr>
          <w:rFonts w:cs="Times New Roman"/>
          <w:color w:val="000000" w:themeColor="text1"/>
          <w:w w:val="95"/>
          <w:sz w:val="24"/>
          <w:szCs w:val="24"/>
        </w:rPr>
        <w:t xml:space="preserve"> произведениях литературы (на примере рассказов А. П. Плато</w:t>
      </w:r>
      <w:r w:rsidRPr="00EC5D70">
        <w:rPr>
          <w:rFonts w:cs="Times New Roman"/>
          <w:color w:val="000000" w:themeColor="text1"/>
          <w:sz w:val="24"/>
          <w:szCs w:val="24"/>
        </w:rPr>
        <w:t>нова, Л. А. Кассиля, В. К. Железняка, С. П. Алексеева). Осоз</w:t>
      </w:r>
      <w:r w:rsidRPr="00EC5D70">
        <w:rPr>
          <w:rFonts w:cs="Times New Roman"/>
          <w:color w:val="000000" w:themeColor="text1"/>
          <w:w w:val="95"/>
          <w:sz w:val="24"/>
          <w:szCs w:val="24"/>
        </w:rPr>
        <w:t>наниепонятия:поступок,подвиг.</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Круг чтения: народная и авторская песня: понятие исторической песни, знакомство с песнями на тему Великой Отечествен</w:t>
      </w:r>
      <w:r w:rsidRPr="00EC5D70">
        <w:rPr>
          <w:rFonts w:cs="Times New Roman"/>
          <w:color w:val="000000" w:themeColor="text1"/>
          <w:sz w:val="24"/>
          <w:szCs w:val="24"/>
        </w:rPr>
        <w:t>нойвойны.</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i/>
          <w:color w:val="000000" w:themeColor="text1"/>
          <w:sz w:val="24"/>
          <w:szCs w:val="24"/>
        </w:rPr>
        <w:t xml:space="preserve">Фольклор </w:t>
      </w:r>
      <w:r w:rsidRPr="00EC5D70">
        <w:rPr>
          <w:rFonts w:cs="Times New Roman"/>
          <w:color w:val="000000" w:themeColor="text1"/>
          <w:sz w:val="24"/>
          <w:szCs w:val="24"/>
        </w:rPr>
        <w:t>(</w:t>
      </w:r>
      <w:r w:rsidRPr="00EC5D70">
        <w:rPr>
          <w:rFonts w:cs="Times New Roman"/>
          <w:i/>
          <w:color w:val="000000" w:themeColor="text1"/>
          <w:sz w:val="24"/>
          <w:szCs w:val="24"/>
        </w:rPr>
        <w:t>устное народное творчество</w:t>
      </w:r>
      <w:r w:rsidRPr="00EC5D70">
        <w:rPr>
          <w:rFonts w:cs="Times New Roman"/>
          <w:color w:val="000000" w:themeColor="text1"/>
          <w:sz w:val="24"/>
          <w:szCs w:val="24"/>
        </w:rPr>
        <w:t>)</w:t>
      </w:r>
      <w:r w:rsidRPr="00EC5D70">
        <w:rPr>
          <w:rFonts w:cs="Times New Roman"/>
          <w:i/>
          <w:color w:val="000000" w:themeColor="text1"/>
          <w:sz w:val="24"/>
          <w:szCs w:val="24"/>
        </w:rPr>
        <w:t xml:space="preserve">. </w:t>
      </w:r>
      <w:r w:rsidRPr="00EC5D70">
        <w:rPr>
          <w:rFonts w:cs="Times New Roman"/>
          <w:color w:val="000000" w:themeColor="text1"/>
          <w:sz w:val="24"/>
          <w:szCs w:val="24"/>
        </w:rPr>
        <w:t>Фольклор как на</w:t>
      </w:r>
      <w:r w:rsidRPr="00EC5D70">
        <w:rPr>
          <w:rFonts w:cs="Times New Roman"/>
          <w:color w:val="000000" w:themeColor="text1"/>
          <w:spacing w:val="-1"/>
          <w:sz w:val="24"/>
          <w:szCs w:val="24"/>
        </w:rPr>
        <w:t>роднаядуховнаякультура(произведения</w:t>
      </w:r>
      <w:r w:rsidRPr="00EC5D70">
        <w:rPr>
          <w:rFonts w:cs="Times New Roman"/>
          <w:color w:val="000000" w:themeColor="text1"/>
          <w:sz w:val="24"/>
          <w:szCs w:val="24"/>
        </w:rPr>
        <w:t>повыбору).Многообразие видов фольклора: словесный, музыкальный, обрядовый(календарный).Культурноезначениефольклорадляпоявленияхудожественнойлитературы.Малыежанрыфольклора(назначение,сравнение,классификация).Собирателифольклора(А.Н.Афанасьев,В.И.Даль).Видысказок:оживотных,быто</w:t>
      </w:r>
      <w:r w:rsidRPr="00EC5D70">
        <w:rPr>
          <w:rFonts w:cs="Times New Roman"/>
          <w:color w:val="000000" w:themeColor="text1"/>
          <w:w w:val="95"/>
          <w:sz w:val="24"/>
          <w:szCs w:val="24"/>
        </w:rPr>
        <w:t xml:space="preserve">вые, волшебные. Отражение </w:t>
      </w:r>
      <w:r w:rsidRPr="00EC5D70">
        <w:rPr>
          <w:rFonts w:cs="Times New Roman"/>
          <w:color w:val="000000" w:themeColor="text1"/>
          <w:w w:val="95"/>
          <w:sz w:val="24"/>
          <w:szCs w:val="24"/>
        </w:rPr>
        <w:lastRenderedPageBreak/>
        <w:t>в произведениях фольклора нрав</w:t>
      </w:r>
      <w:r w:rsidRPr="00EC5D70">
        <w:rPr>
          <w:rFonts w:cs="Times New Roman"/>
          <w:color w:val="000000" w:themeColor="text1"/>
          <w:sz w:val="24"/>
          <w:szCs w:val="24"/>
        </w:rPr>
        <w:t>ственныхценностей,бытаикультурынародовмира.Сходство</w:t>
      </w:r>
      <w:r w:rsidRPr="00EC5D70">
        <w:rPr>
          <w:rFonts w:cs="Times New Roman"/>
          <w:color w:val="000000" w:themeColor="text1"/>
          <w:w w:val="95"/>
          <w:sz w:val="24"/>
          <w:szCs w:val="24"/>
        </w:rPr>
        <w:t>фольклорных произведений разных народов по тематике, художественнымобразамиформе(«бродячие»сюжеты).</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Кругчтения:былинакакэпическаяпесняогероическомсо</w:t>
      </w:r>
      <w:r w:rsidRPr="00EC5D70">
        <w:rPr>
          <w:rFonts w:cs="Times New Roman"/>
          <w:color w:val="000000" w:themeColor="text1"/>
          <w:w w:val="95"/>
          <w:sz w:val="24"/>
          <w:szCs w:val="24"/>
        </w:rPr>
        <w:t>бытии. Герой былины — защитник страны. Образы русских бо</w:t>
      </w:r>
      <w:r w:rsidRPr="00EC5D70">
        <w:rPr>
          <w:rFonts w:cs="Times New Roman"/>
          <w:color w:val="000000" w:themeColor="text1"/>
          <w:sz w:val="24"/>
          <w:szCs w:val="24"/>
        </w:rPr>
        <w:t>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выразительностив былине: устойчивые выражения, повторы, гипербола. Устаревшиеслова,ихместовбылинеипредставлениевсовременнойлексике.Народныебылинно-сказочныетемывтворчестве</w:t>
      </w:r>
      <w:r w:rsidRPr="00EC5D70">
        <w:rPr>
          <w:rFonts w:cs="Times New Roman"/>
          <w:color w:val="000000" w:themeColor="text1"/>
          <w:w w:val="95"/>
          <w:sz w:val="24"/>
          <w:szCs w:val="24"/>
        </w:rPr>
        <w:t>художникаВ.</w:t>
      </w:r>
      <w:r w:rsidRPr="00EC5D70">
        <w:rPr>
          <w:rFonts w:cs="Times New Roman"/>
          <w:color w:val="000000" w:themeColor="text1"/>
          <w:spacing w:val="-9"/>
          <w:w w:val="95"/>
          <w:sz w:val="24"/>
          <w:szCs w:val="24"/>
        </w:rPr>
        <w:t> </w:t>
      </w:r>
      <w:r w:rsidRPr="00EC5D70">
        <w:rPr>
          <w:rFonts w:cs="Times New Roman"/>
          <w:color w:val="000000" w:themeColor="text1"/>
          <w:w w:val="95"/>
          <w:sz w:val="24"/>
          <w:szCs w:val="24"/>
        </w:rPr>
        <w:t>М.</w:t>
      </w:r>
      <w:r w:rsidRPr="00EC5D70">
        <w:rPr>
          <w:rFonts w:cs="Times New Roman"/>
          <w:color w:val="000000" w:themeColor="text1"/>
          <w:spacing w:val="-11"/>
          <w:w w:val="95"/>
          <w:sz w:val="24"/>
          <w:szCs w:val="24"/>
        </w:rPr>
        <w:t> </w:t>
      </w:r>
      <w:r w:rsidRPr="00EC5D70">
        <w:rPr>
          <w:rFonts w:cs="Times New Roman"/>
          <w:color w:val="000000" w:themeColor="text1"/>
          <w:w w:val="95"/>
          <w:sz w:val="24"/>
          <w:szCs w:val="24"/>
        </w:rPr>
        <w:t>Васнецова.</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i/>
          <w:color w:val="000000" w:themeColor="text1"/>
          <w:sz w:val="24"/>
          <w:szCs w:val="24"/>
        </w:rPr>
        <w:t xml:space="preserve">Творчество А. С. Пушкина. </w:t>
      </w:r>
      <w:r w:rsidRPr="00EC5D70">
        <w:rPr>
          <w:rFonts w:cs="Times New Roman"/>
          <w:color w:val="000000" w:themeColor="text1"/>
          <w:sz w:val="24"/>
          <w:szCs w:val="24"/>
        </w:rPr>
        <w:t>Картины природы в лирических</w:t>
      </w:r>
      <w:r w:rsidRPr="00EC5D70">
        <w:rPr>
          <w:rFonts w:cs="Times New Roman"/>
          <w:color w:val="000000" w:themeColor="text1"/>
          <w:w w:val="95"/>
          <w:sz w:val="24"/>
          <w:szCs w:val="24"/>
        </w:rPr>
        <w:t>произведенияхА. С.Пушкина.Средствахудожественнойвы</w:t>
      </w:r>
      <w:r w:rsidRPr="00EC5D70">
        <w:rPr>
          <w:rFonts w:cs="Times New Roman"/>
          <w:color w:val="000000" w:themeColor="text1"/>
          <w:spacing w:val="-1"/>
          <w:sz w:val="24"/>
          <w:szCs w:val="24"/>
        </w:rPr>
        <w:t>разительности</w:t>
      </w:r>
      <w:r w:rsidRPr="00EC5D70">
        <w:rPr>
          <w:rFonts w:cs="Times New Roman"/>
          <w:color w:val="000000" w:themeColor="text1"/>
          <w:sz w:val="24"/>
          <w:szCs w:val="24"/>
        </w:rPr>
        <w:t>встихотворномпроизведении(сравнение,эпитет, олицетворение, метафора). Круг чтения: литературныесказкиА.С.Пушкинавстихах:«Сказкаомёртвойцаревнеи о семи богатырях». Фольклорная основа авторской сказки.Положительныеиотрицательныегерои,волшебныепомощни</w:t>
      </w:r>
      <w:r w:rsidRPr="00EC5D70">
        <w:rPr>
          <w:rFonts w:cs="Times New Roman"/>
          <w:color w:val="000000" w:themeColor="text1"/>
          <w:w w:val="95"/>
          <w:sz w:val="24"/>
          <w:szCs w:val="24"/>
        </w:rPr>
        <w:t>ки,языкавторскойсказки.</w:t>
      </w:r>
    </w:p>
    <w:p w:rsidR="00C76804" w:rsidRPr="00EC5D70" w:rsidRDefault="00C76804" w:rsidP="00EC5D70">
      <w:pPr>
        <w:pStyle w:val="af7"/>
        <w:tabs>
          <w:tab w:val="left" w:pos="709"/>
        </w:tabs>
        <w:spacing w:after="0" w:line="240" w:lineRule="auto"/>
        <w:ind w:firstLine="0"/>
        <w:jc w:val="left"/>
        <w:rPr>
          <w:rFonts w:cs="Times New Roman"/>
          <w:i/>
          <w:color w:val="000000" w:themeColor="text1"/>
          <w:sz w:val="24"/>
          <w:szCs w:val="24"/>
        </w:rPr>
      </w:pPr>
      <w:r w:rsidRPr="00EC5D70">
        <w:rPr>
          <w:rFonts w:cs="Times New Roman"/>
          <w:i/>
          <w:color w:val="000000" w:themeColor="text1"/>
          <w:sz w:val="24"/>
          <w:szCs w:val="24"/>
        </w:rPr>
        <w:t xml:space="preserve">Творчество И. А. Крылова. </w:t>
      </w:r>
      <w:r w:rsidRPr="00EC5D70">
        <w:rPr>
          <w:rFonts w:cs="Times New Roman"/>
          <w:color w:val="000000" w:themeColor="text1"/>
          <w:sz w:val="24"/>
          <w:szCs w:val="24"/>
        </w:rPr>
        <w:t>Представление о басне как ли</w:t>
      </w:r>
      <w:r w:rsidRPr="00EC5D70">
        <w:rPr>
          <w:rFonts w:cs="Times New Roman"/>
          <w:color w:val="000000" w:themeColor="text1"/>
          <w:w w:val="95"/>
          <w:sz w:val="24"/>
          <w:szCs w:val="24"/>
        </w:rPr>
        <w:t>ро-эпическом жанре. Круг чтения: басни на примере произведе</w:t>
      </w:r>
      <w:r w:rsidRPr="00EC5D70">
        <w:rPr>
          <w:rFonts w:cs="Times New Roman"/>
          <w:color w:val="000000" w:themeColor="text1"/>
          <w:sz w:val="24"/>
          <w:szCs w:val="24"/>
        </w:rPr>
        <w:t>ний И. А. Крылова, И. И. Хемницера, Л. Н. Толстого, С. В. Михалкова. Басни стихотворные и прозаические (не менее трёх).Развитие событий в басне, её герои (положительные, отрицательные). Аллегория в баснях. Сравнение басен: назначение,</w:t>
      </w:r>
      <w:r w:rsidRPr="00EC5D70">
        <w:rPr>
          <w:rFonts w:cs="Times New Roman"/>
          <w:color w:val="000000" w:themeColor="text1"/>
          <w:w w:val="95"/>
          <w:sz w:val="24"/>
          <w:szCs w:val="24"/>
        </w:rPr>
        <w:t>темыигерои,особенностиязыка.</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i/>
          <w:color w:val="000000" w:themeColor="text1"/>
          <w:sz w:val="24"/>
          <w:szCs w:val="24"/>
        </w:rPr>
        <w:t>ТворчествоМ. Ю.Лермонтова.</w:t>
      </w:r>
      <w:r w:rsidRPr="00EC5D70">
        <w:rPr>
          <w:rFonts w:cs="Times New Roman"/>
          <w:color w:val="000000" w:themeColor="text1"/>
          <w:sz w:val="24"/>
          <w:szCs w:val="24"/>
        </w:rPr>
        <w:t>Кругчтения:лирические</w:t>
      </w:r>
      <w:r w:rsidRPr="00EC5D70">
        <w:rPr>
          <w:rFonts w:cs="Times New Roman"/>
          <w:color w:val="000000" w:themeColor="text1"/>
          <w:w w:val="95"/>
          <w:sz w:val="24"/>
          <w:szCs w:val="24"/>
        </w:rPr>
        <w:t>произведения М. Ю. Лермонтова (не менее трёх). Средства ху</w:t>
      </w:r>
      <w:r w:rsidRPr="00EC5D70">
        <w:rPr>
          <w:rFonts w:cs="Times New Roman"/>
          <w:color w:val="000000" w:themeColor="text1"/>
          <w:spacing w:val="-1"/>
          <w:sz w:val="24"/>
          <w:szCs w:val="24"/>
        </w:rPr>
        <w:t>дожественной</w:t>
      </w:r>
      <w:r w:rsidRPr="00EC5D70">
        <w:rPr>
          <w:rFonts w:cs="Times New Roman"/>
          <w:color w:val="000000" w:themeColor="text1"/>
          <w:sz w:val="24"/>
          <w:szCs w:val="24"/>
        </w:rPr>
        <w:t>выразительности(сравнение,эпитет,олицетворение); рифма, ритм. Метафора как «свёрнутое» сравнение.Строфа как элемент композиции стихотворения. Переносноезначениесловвметафоре.МетафоравстихотворенияхМ.Ю.Лермонтова.</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i/>
          <w:color w:val="000000" w:themeColor="text1"/>
          <w:sz w:val="24"/>
          <w:szCs w:val="24"/>
        </w:rPr>
        <w:t xml:space="preserve">Литературная сказка. </w:t>
      </w:r>
      <w:r w:rsidRPr="00EC5D70">
        <w:rPr>
          <w:rFonts w:cs="Times New Roman"/>
          <w:color w:val="000000" w:themeColor="text1"/>
          <w:sz w:val="24"/>
          <w:szCs w:val="24"/>
        </w:rPr>
        <w:t>Тематика авторских стихотворных</w:t>
      </w:r>
      <w:r w:rsidRPr="00EC5D70">
        <w:rPr>
          <w:rFonts w:cs="Times New Roman"/>
          <w:color w:val="000000" w:themeColor="text1"/>
          <w:w w:val="95"/>
          <w:sz w:val="24"/>
          <w:szCs w:val="24"/>
        </w:rPr>
        <w:t>сказок (две-три по выбору). Герои литературных сказок (произ</w:t>
      </w:r>
      <w:r w:rsidRPr="00EC5D70">
        <w:rPr>
          <w:rFonts w:cs="Times New Roman"/>
          <w:color w:val="000000" w:themeColor="text1"/>
          <w:sz w:val="24"/>
          <w:szCs w:val="24"/>
        </w:rPr>
        <w:t>веденияМ. Ю.</w:t>
      </w:r>
      <w:r w:rsidRPr="00EC5D70">
        <w:rPr>
          <w:rFonts w:cs="Times New Roman"/>
          <w:color w:val="000000" w:themeColor="text1"/>
          <w:spacing w:val="64"/>
          <w:sz w:val="24"/>
          <w:szCs w:val="24"/>
        </w:rPr>
        <w:t> </w:t>
      </w:r>
      <w:r w:rsidRPr="00EC5D70">
        <w:rPr>
          <w:rFonts w:cs="Times New Roman"/>
          <w:color w:val="000000" w:themeColor="text1"/>
          <w:sz w:val="24"/>
          <w:szCs w:val="24"/>
        </w:rPr>
        <w:t>Лермонтова,П. П.Ершова,П. П.Бажова,</w:t>
      </w:r>
      <w:r w:rsidRPr="00EC5D70">
        <w:rPr>
          <w:rFonts w:cs="Times New Roman"/>
          <w:color w:val="000000" w:themeColor="text1"/>
          <w:w w:val="95"/>
          <w:sz w:val="24"/>
          <w:szCs w:val="24"/>
        </w:rPr>
        <w:t>С. Т. Аксакова, С. Я. Маршака и др.). Связь литературной сказ</w:t>
      </w:r>
      <w:r w:rsidRPr="00EC5D70">
        <w:rPr>
          <w:rFonts w:cs="Times New Roman"/>
          <w:color w:val="000000" w:themeColor="text1"/>
          <w:sz w:val="24"/>
          <w:szCs w:val="24"/>
        </w:rPr>
        <w:t>ки с фольклорной: народная речь — особенность авторской</w:t>
      </w:r>
      <w:r w:rsidRPr="00EC5D70">
        <w:rPr>
          <w:rFonts w:cs="Times New Roman"/>
          <w:color w:val="000000" w:themeColor="text1"/>
          <w:w w:val="95"/>
          <w:sz w:val="24"/>
          <w:szCs w:val="24"/>
        </w:rPr>
        <w:t>сказки.Иллюстрациив сказке:назначение,особенности.</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i/>
          <w:color w:val="000000" w:themeColor="text1"/>
          <w:sz w:val="24"/>
          <w:szCs w:val="24"/>
        </w:rPr>
        <w:t xml:space="preserve">Картины природы в творчестве поэтов и писателей ХIХ—ХХвеков. </w:t>
      </w:r>
      <w:r w:rsidRPr="00EC5D70">
        <w:rPr>
          <w:rFonts w:cs="Times New Roman"/>
          <w:color w:val="000000" w:themeColor="text1"/>
          <w:sz w:val="24"/>
          <w:szCs w:val="24"/>
        </w:rPr>
        <w:t>Лирика,лирическиепроизведениякакописаниевстихотворнойформечувствпоэта,связанныхснаблюдениями, описаниями природы. Круг чтения: лирические произведения поэтов и писателей (не менее пяти авторов по выбору):В. А. Жуковский, Е. А. Баратынский, Ф. И. Тютчев, А. А. Фет,</w:t>
      </w:r>
      <w:r w:rsidRPr="00EC5D70">
        <w:rPr>
          <w:rFonts w:cs="Times New Roman"/>
          <w:color w:val="000000" w:themeColor="text1"/>
          <w:spacing w:val="-1"/>
          <w:w w:val="105"/>
          <w:sz w:val="24"/>
          <w:szCs w:val="24"/>
        </w:rPr>
        <w:t>Н.А.Некрасов,И.А.Бунин,</w:t>
      </w:r>
      <w:r w:rsidRPr="00EC5D70">
        <w:rPr>
          <w:rFonts w:cs="Times New Roman"/>
          <w:color w:val="000000" w:themeColor="text1"/>
          <w:w w:val="105"/>
          <w:sz w:val="24"/>
          <w:szCs w:val="24"/>
        </w:rPr>
        <w:t>А.А.Блок,К.</w:t>
      </w:r>
      <w:r w:rsidRPr="00EC5D70">
        <w:rPr>
          <w:rFonts w:cs="Times New Roman"/>
          <w:color w:val="000000" w:themeColor="text1"/>
          <w:spacing w:val="-17"/>
          <w:w w:val="105"/>
          <w:sz w:val="24"/>
          <w:szCs w:val="24"/>
        </w:rPr>
        <w:t> </w:t>
      </w:r>
      <w:r w:rsidRPr="00EC5D70">
        <w:rPr>
          <w:rFonts w:cs="Times New Roman"/>
          <w:color w:val="000000" w:themeColor="text1"/>
          <w:w w:val="105"/>
          <w:sz w:val="24"/>
          <w:szCs w:val="24"/>
        </w:rPr>
        <w:t>Д.</w:t>
      </w:r>
      <w:r w:rsidRPr="00EC5D70">
        <w:rPr>
          <w:rFonts w:cs="Times New Roman"/>
          <w:color w:val="000000" w:themeColor="text1"/>
          <w:spacing w:val="63"/>
          <w:w w:val="105"/>
          <w:sz w:val="24"/>
          <w:szCs w:val="24"/>
        </w:rPr>
        <w:t> </w:t>
      </w:r>
      <w:r w:rsidRPr="00EC5D70">
        <w:rPr>
          <w:rFonts w:cs="Times New Roman"/>
          <w:color w:val="000000" w:themeColor="text1"/>
          <w:w w:val="105"/>
          <w:sz w:val="24"/>
          <w:szCs w:val="24"/>
        </w:rPr>
        <w:t>Бальмонт,</w:t>
      </w:r>
      <w:r w:rsidRPr="00EC5D70">
        <w:rPr>
          <w:rFonts w:cs="Times New Roman"/>
          <w:color w:val="000000" w:themeColor="text1"/>
          <w:w w:val="95"/>
          <w:sz w:val="24"/>
          <w:szCs w:val="24"/>
        </w:rPr>
        <w:t>М. И. Цветаева и др. Темы стихотворных произведений, герой</w:t>
      </w:r>
      <w:r w:rsidRPr="00EC5D70">
        <w:rPr>
          <w:rFonts w:cs="Times New Roman"/>
          <w:color w:val="000000" w:themeColor="text1"/>
          <w:sz w:val="24"/>
          <w:szCs w:val="24"/>
        </w:rPr>
        <w:t>лирическогопроизведения.Авторскиеприёмысозданияхудо</w:t>
      </w:r>
      <w:r w:rsidRPr="00EC5D70">
        <w:rPr>
          <w:rFonts w:cs="Times New Roman"/>
          <w:color w:val="000000" w:themeColor="text1"/>
          <w:w w:val="95"/>
          <w:sz w:val="24"/>
          <w:szCs w:val="24"/>
        </w:rPr>
        <w:t>жественного образа в лирике. Средства выразительности в про</w:t>
      </w:r>
      <w:r w:rsidRPr="00EC5D70">
        <w:rPr>
          <w:rFonts w:cs="Times New Roman"/>
          <w:color w:val="000000" w:themeColor="text1"/>
          <w:sz w:val="24"/>
          <w:szCs w:val="24"/>
        </w:rPr>
        <w:t>изведениях лирики: эпитеты, синонимы, антонимы, сравнения,олицетворения,метафоры.Репродукциякартиныкакил</w:t>
      </w:r>
      <w:r w:rsidRPr="00EC5D70">
        <w:rPr>
          <w:rFonts w:cs="Times New Roman"/>
          <w:color w:val="000000" w:themeColor="text1"/>
          <w:w w:val="95"/>
          <w:sz w:val="24"/>
          <w:szCs w:val="24"/>
        </w:rPr>
        <w:t>люстрацияклирическомупроизведению.</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i/>
          <w:color w:val="000000" w:themeColor="text1"/>
          <w:sz w:val="24"/>
          <w:szCs w:val="24"/>
        </w:rPr>
        <w:t xml:space="preserve">Творчество Л. Н. Толстого. </w:t>
      </w:r>
      <w:r w:rsidRPr="00EC5D70">
        <w:rPr>
          <w:rFonts w:cs="Times New Roman"/>
          <w:color w:val="000000" w:themeColor="text1"/>
          <w:sz w:val="24"/>
          <w:szCs w:val="24"/>
        </w:rPr>
        <w:t>Круг чтения (не менее трёх произведений): рассказ (художественный и научно-познаватель</w:t>
      </w:r>
      <w:r w:rsidRPr="00EC5D70">
        <w:rPr>
          <w:rFonts w:cs="Times New Roman"/>
          <w:color w:val="000000" w:themeColor="text1"/>
          <w:w w:val="95"/>
          <w:sz w:val="24"/>
          <w:szCs w:val="24"/>
        </w:rPr>
        <w:t>ный), сказки, басни, быль. Повесть как эпический жанр (общеепредставление). Значение реальных жизненных ситуаций в создании рассказа, повести. Отрывки из автобиографической пове</w:t>
      </w:r>
      <w:r w:rsidRPr="00EC5D70">
        <w:rPr>
          <w:rFonts w:cs="Times New Roman"/>
          <w:color w:val="000000" w:themeColor="text1"/>
          <w:sz w:val="24"/>
          <w:szCs w:val="24"/>
        </w:rPr>
        <w:t>сти Л. Н. Толстого «Детство». Особенности художественноготекста-описания: пейзаж, портрет героя, интерьер. Примеры</w:t>
      </w:r>
      <w:r w:rsidRPr="00EC5D70">
        <w:rPr>
          <w:rFonts w:cs="Times New Roman"/>
          <w:color w:val="000000" w:themeColor="text1"/>
          <w:spacing w:val="-1"/>
          <w:sz w:val="24"/>
          <w:szCs w:val="24"/>
        </w:rPr>
        <w:t>текста-рассужденияврассказах</w:t>
      </w:r>
      <w:r w:rsidRPr="00EC5D70">
        <w:rPr>
          <w:rFonts w:cs="Times New Roman"/>
          <w:color w:val="000000" w:themeColor="text1"/>
          <w:sz w:val="24"/>
          <w:szCs w:val="24"/>
        </w:rPr>
        <w:t>Л.Н.Толстого.</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i/>
          <w:color w:val="000000" w:themeColor="text1"/>
          <w:w w:val="95"/>
          <w:sz w:val="24"/>
          <w:szCs w:val="24"/>
        </w:rPr>
        <w:t xml:space="preserve">Произведения о животных и родной природе. </w:t>
      </w:r>
      <w:r w:rsidRPr="00EC5D70">
        <w:rPr>
          <w:rFonts w:cs="Times New Roman"/>
          <w:color w:val="000000" w:themeColor="text1"/>
          <w:w w:val="95"/>
          <w:sz w:val="24"/>
          <w:szCs w:val="24"/>
        </w:rPr>
        <w:t>Взаимоотноше</w:t>
      </w:r>
      <w:r w:rsidRPr="00EC5D70">
        <w:rPr>
          <w:rFonts w:cs="Times New Roman"/>
          <w:color w:val="000000" w:themeColor="text1"/>
          <w:sz w:val="24"/>
          <w:szCs w:val="24"/>
        </w:rPr>
        <w:t>ния человека и животных, защита и охрана природы — тема</w:t>
      </w:r>
      <w:r w:rsidRPr="00EC5D70">
        <w:rPr>
          <w:rFonts w:cs="Times New Roman"/>
          <w:color w:val="000000" w:themeColor="text1"/>
          <w:w w:val="95"/>
          <w:sz w:val="24"/>
          <w:szCs w:val="24"/>
        </w:rPr>
        <w:t>произведений литературы. Круг чтения (не менее трёх авторов):</w:t>
      </w:r>
      <w:r w:rsidRPr="00EC5D70">
        <w:rPr>
          <w:rFonts w:cs="Times New Roman"/>
          <w:color w:val="000000" w:themeColor="text1"/>
          <w:spacing w:val="-1"/>
          <w:sz w:val="24"/>
          <w:szCs w:val="24"/>
        </w:rPr>
        <w:t>напримерепроизведений</w:t>
      </w:r>
      <w:r w:rsidRPr="00EC5D70">
        <w:rPr>
          <w:rFonts w:cs="Times New Roman"/>
          <w:color w:val="000000" w:themeColor="text1"/>
          <w:sz w:val="24"/>
          <w:szCs w:val="24"/>
        </w:rPr>
        <w:t>А.</w:t>
      </w:r>
      <w:r w:rsidRPr="00EC5D70">
        <w:rPr>
          <w:rFonts w:cs="Times New Roman"/>
          <w:color w:val="000000" w:themeColor="text1"/>
          <w:spacing w:val="-15"/>
          <w:sz w:val="24"/>
          <w:szCs w:val="24"/>
        </w:rPr>
        <w:t> </w:t>
      </w:r>
      <w:r w:rsidRPr="00EC5D70">
        <w:rPr>
          <w:rFonts w:cs="Times New Roman"/>
          <w:color w:val="000000" w:themeColor="text1"/>
          <w:sz w:val="24"/>
          <w:szCs w:val="24"/>
        </w:rPr>
        <w:t>И.</w:t>
      </w:r>
      <w:r w:rsidRPr="00EC5D70">
        <w:rPr>
          <w:rFonts w:cs="Times New Roman"/>
          <w:color w:val="000000" w:themeColor="text1"/>
          <w:spacing w:val="63"/>
          <w:sz w:val="24"/>
          <w:szCs w:val="24"/>
        </w:rPr>
        <w:t> </w:t>
      </w:r>
      <w:r w:rsidRPr="00EC5D70">
        <w:rPr>
          <w:rFonts w:cs="Times New Roman"/>
          <w:color w:val="000000" w:themeColor="text1"/>
          <w:sz w:val="24"/>
          <w:szCs w:val="24"/>
        </w:rPr>
        <w:t>Куприна, В.П. Астафьева,К.Г.Паустовского,М.М.Пришвина,Ю.</w:t>
      </w:r>
      <w:r w:rsidRPr="00EC5D70">
        <w:rPr>
          <w:rFonts w:cs="Times New Roman"/>
          <w:color w:val="000000" w:themeColor="text1"/>
          <w:spacing w:val="-12"/>
          <w:sz w:val="24"/>
          <w:szCs w:val="24"/>
        </w:rPr>
        <w:t> </w:t>
      </w:r>
      <w:r w:rsidRPr="00EC5D70">
        <w:rPr>
          <w:rFonts w:cs="Times New Roman"/>
          <w:color w:val="000000" w:themeColor="text1"/>
          <w:sz w:val="24"/>
          <w:szCs w:val="24"/>
        </w:rPr>
        <w:t>И.</w:t>
      </w:r>
      <w:r w:rsidRPr="00EC5D70">
        <w:rPr>
          <w:rFonts w:cs="Times New Roman"/>
          <w:color w:val="000000" w:themeColor="text1"/>
          <w:spacing w:val="-15"/>
          <w:sz w:val="24"/>
          <w:szCs w:val="24"/>
        </w:rPr>
        <w:t> </w:t>
      </w:r>
      <w:r w:rsidRPr="00EC5D70">
        <w:rPr>
          <w:rFonts w:cs="Times New Roman"/>
          <w:color w:val="000000" w:themeColor="text1"/>
          <w:sz w:val="24"/>
          <w:szCs w:val="24"/>
        </w:rPr>
        <w:t>Коваляидр.</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i/>
          <w:color w:val="000000" w:themeColor="text1"/>
          <w:sz w:val="24"/>
          <w:szCs w:val="24"/>
        </w:rPr>
        <w:t xml:space="preserve">Произведения о детях. </w:t>
      </w:r>
      <w:r w:rsidRPr="00EC5D70">
        <w:rPr>
          <w:rFonts w:cs="Times New Roman"/>
          <w:color w:val="000000" w:themeColor="text1"/>
          <w:sz w:val="24"/>
          <w:szCs w:val="24"/>
        </w:rPr>
        <w:t>Тематика произведений о детях, ихжизни,играхизанятиях,взаимоотношенияхсовзрослымии сверстниками (на примере произведений не менее трёх авторов): А. П. Чехова, Б. С. Житкова, Н. Г. Гарина-</w:t>
      </w:r>
      <w:r w:rsidRPr="00EC5D70">
        <w:rPr>
          <w:rFonts w:cs="Times New Roman"/>
          <w:color w:val="000000" w:themeColor="text1"/>
          <w:sz w:val="24"/>
          <w:szCs w:val="24"/>
        </w:rPr>
        <w:lastRenderedPageBreak/>
        <w:t>Михайловско</w:t>
      </w:r>
      <w:r w:rsidRPr="00EC5D70">
        <w:rPr>
          <w:rFonts w:cs="Times New Roman"/>
          <w:color w:val="000000" w:themeColor="text1"/>
          <w:w w:val="95"/>
          <w:sz w:val="24"/>
          <w:szCs w:val="24"/>
        </w:rPr>
        <w:t>го, В. В. Крапивина и др. Словесный портрет героя как его ха</w:t>
      </w:r>
      <w:r w:rsidRPr="00EC5D70">
        <w:rPr>
          <w:rFonts w:cs="Times New Roman"/>
          <w:color w:val="000000" w:themeColor="text1"/>
          <w:sz w:val="24"/>
          <w:szCs w:val="24"/>
        </w:rPr>
        <w:t>рактеристика. Авторский способ выражения главной мысли.</w:t>
      </w:r>
      <w:r w:rsidRPr="00EC5D70">
        <w:rPr>
          <w:rFonts w:cs="Times New Roman"/>
          <w:color w:val="000000" w:themeColor="text1"/>
          <w:w w:val="95"/>
          <w:sz w:val="24"/>
          <w:szCs w:val="24"/>
        </w:rPr>
        <w:t>Основныесобытиясюжета,отношениекнимгероев.</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i/>
          <w:color w:val="000000" w:themeColor="text1"/>
          <w:sz w:val="24"/>
          <w:szCs w:val="24"/>
        </w:rPr>
        <w:t>Пьеса.</w:t>
      </w:r>
      <w:r w:rsidRPr="00EC5D70">
        <w:rPr>
          <w:rFonts w:cs="Times New Roman"/>
          <w:color w:val="000000" w:themeColor="text1"/>
          <w:sz w:val="24"/>
          <w:szCs w:val="24"/>
        </w:rPr>
        <w:t>Знакомствосновымжанром—пьесой-сказкой.Пье</w:t>
      </w:r>
      <w:r w:rsidRPr="00EC5D70">
        <w:rPr>
          <w:rFonts w:cs="Times New Roman"/>
          <w:color w:val="000000" w:themeColor="text1"/>
          <w:w w:val="95"/>
          <w:sz w:val="24"/>
          <w:szCs w:val="24"/>
        </w:rPr>
        <w:t>са — произведение литературы и театрального искусства (одна</w:t>
      </w:r>
      <w:r w:rsidRPr="00EC5D70">
        <w:rPr>
          <w:rFonts w:cs="Times New Roman"/>
          <w:color w:val="000000" w:themeColor="text1"/>
          <w:sz w:val="24"/>
          <w:szCs w:val="24"/>
        </w:rPr>
        <w:t>по выбору). Пьеса как жанр драматического произведения.Пьесаисказка:драматическоеиэпическоепроизведения.Ав</w:t>
      </w:r>
      <w:r w:rsidRPr="00EC5D70">
        <w:rPr>
          <w:rFonts w:cs="Times New Roman"/>
          <w:color w:val="000000" w:themeColor="text1"/>
          <w:w w:val="95"/>
          <w:sz w:val="24"/>
          <w:szCs w:val="24"/>
        </w:rPr>
        <w:t>торскиеремарки:назначение,содержание.</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i/>
          <w:color w:val="000000" w:themeColor="text1"/>
          <w:sz w:val="24"/>
          <w:szCs w:val="24"/>
        </w:rPr>
        <w:t xml:space="preserve">Юмористические произведения. </w:t>
      </w:r>
      <w:r w:rsidRPr="00EC5D70">
        <w:rPr>
          <w:rFonts w:cs="Times New Roman"/>
          <w:color w:val="000000" w:themeColor="text1"/>
          <w:sz w:val="24"/>
          <w:szCs w:val="24"/>
        </w:rPr>
        <w:t>Круг чтения (не менее двух</w:t>
      </w:r>
      <w:r w:rsidRPr="00EC5D70">
        <w:rPr>
          <w:rFonts w:cs="Times New Roman"/>
          <w:color w:val="000000" w:themeColor="text1"/>
          <w:w w:val="95"/>
          <w:sz w:val="24"/>
          <w:szCs w:val="24"/>
        </w:rPr>
        <w:t>произведенийповыбору):юмористическиепроизведениянапримере рассказов М. М. Зощенко, В. Ю. Драгунского, Н. Н. Носова, В. В. Голявкина. Герои юмористических произведений. Средства выразительности текста юмористического содержания: гипербола.Юмористическиепроизведениявкиноитеатре.</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i/>
          <w:color w:val="000000" w:themeColor="text1"/>
          <w:sz w:val="24"/>
          <w:szCs w:val="24"/>
        </w:rPr>
        <w:t>Зарубежнаялитература.</w:t>
      </w:r>
      <w:r w:rsidRPr="00EC5D70">
        <w:rPr>
          <w:rFonts w:cs="Times New Roman"/>
          <w:color w:val="000000" w:themeColor="text1"/>
          <w:sz w:val="24"/>
          <w:szCs w:val="24"/>
        </w:rPr>
        <w:t>Расширениекругачтенияпроиз</w:t>
      </w:r>
      <w:r w:rsidRPr="00EC5D70">
        <w:rPr>
          <w:rFonts w:cs="Times New Roman"/>
          <w:color w:val="000000" w:themeColor="text1"/>
          <w:spacing w:val="-1"/>
          <w:sz w:val="24"/>
          <w:szCs w:val="24"/>
        </w:rPr>
        <w:t>веденийзарубежных</w:t>
      </w:r>
      <w:r w:rsidRPr="00EC5D70">
        <w:rPr>
          <w:rFonts w:cs="Times New Roman"/>
          <w:color w:val="000000" w:themeColor="text1"/>
          <w:sz w:val="24"/>
          <w:szCs w:val="24"/>
        </w:rPr>
        <w:t>писателей.ЛитературныесказкиШ.Перро, Х.-К. Андерсена, братьев Гримм, Э. Т. А. Гофмана, Т. Янссон и др. (по выбору). Приключенческая литература: произве</w:t>
      </w:r>
      <w:r w:rsidRPr="00EC5D70">
        <w:rPr>
          <w:rFonts w:cs="Times New Roman"/>
          <w:color w:val="000000" w:themeColor="text1"/>
          <w:w w:val="95"/>
          <w:sz w:val="24"/>
          <w:szCs w:val="24"/>
        </w:rPr>
        <w:t>денияДж.Свифта,МаркаТвена.</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i/>
          <w:color w:val="000000" w:themeColor="text1"/>
          <w:sz w:val="24"/>
          <w:szCs w:val="24"/>
        </w:rPr>
        <w:t>Библиографическаякультура</w:t>
      </w:r>
      <w:r w:rsidRPr="00EC5D70">
        <w:rPr>
          <w:rFonts w:cs="Times New Roman"/>
          <w:color w:val="000000" w:themeColor="text1"/>
          <w:sz w:val="24"/>
          <w:szCs w:val="24"/>
        </w:rPr>
        <w:t>(</w:t>
      </w:r>
      <w:r w:rsidRPr="00EC5D70">
        <w:rPr>
          <w:rFonts w:cs="Times New Roman"/>
          <w:i/>
          <w:color w:val="000000" w:themeColor="text1"/>
          <w:sz w:val="24"/>
          <w:szCs w:val="24"/>
        </w:rPr>
        <w:t>работасдетскойкнигойи справочной литературой</w:t>
      </w:r>
      <w:r w:rsidRPr="00EC5D70">
        <w:rPr>
          <w:rFonts w:cs="Times New Roman"/>
          <w:color w:val="000000" w:themeColor="text1"/>
          <w:sz w:val="24"/>
          <w:szCs w:val="24"/>
        </w:rPr>
        <w:t>)</w:t>
      </w:r>
      <w:r w:rsidRPr="00EC5D70">
        <w:rPr>
          <w:rFonts w:cs="Times New Roman"/>
          <w:i/>
          <w:color w:val="000000" w:themeColor="text1"/>
          <w:sz w:val="24"/>
          <w:szCs w:val="24"/>
        </w:rPr>
        <w:t xml:space="preserve">. </w:t>
      </w:r>
      <w:r w:rsidRPr="00EC5D70">
        <w:rPr>
          <w:rFonts w:cs="Times New Roman"/>
          <w:color w:val="000000" w:themeColor="text1"/>
          <w:sz w:val="24"/>
          <w:szCs w:val="24"/>
        </w:rPr>
        <w:t>Польза чтения и книги: книга —другиучитель.Правилачитателяиспособывыборакниги(тематический,систематическийкаталог).Видыинформациивкниге:научная,художественная(сопоройнавнешниепока</w:t>
      </w:r>
      <w:r w:rsidRPr="00EC5D70">
        <w:rPr>
          <w:rFonts w:cs="Times New Roman"/>
          <w:color w:val="000000" w:themeColor="text1"/>
          <w:w w:val="95"/>
          <w:sz w:val="24"/>
          <w:szCs w:val="24"/>
        </w:rPr>
        <w:t>затели книги), её справочно-иллюстративный материал. Очерк</w:t>
      </w:r>
      <w:r w:rsidRPr="00EC5D70">
        <w:rPr>
          <w:rFonts w:cs="Times New Roman"/>
          <w:color w:val="000000" w:themeColor="text1"/>
          <w:sz w:val="24"/>
          <w:szCs w:val="24"/>
        </w:rPr>
        <w:t>как повествование о реальном событии. Типы книг (изданий):</w:t>
      </w:r>
      <w:r w:rsidRPr="00EC5D70">
        <w:rPr>
          <w:rFonts w:cs="Times New Roman"/>
          <w:color w:val="000000" w:themeColor="text1"/>
          <w:spacing w:val="-1"/>
          <w:sz w:val="24"/>
          <w:szCs w:val="24"/>
        </w:rPr>
        <w:t xml:space="preserve">книга-произведение, книга-сборник, </w:t>
      </w:r>
      <w:r w:rsidRPr="00EC5D70">
        <w:rPr>
          <w:rFonts w:cs="Times New Roman"/>
          <w:color w:val="000000" w:themeColor="text1"/>
          <w:sz w:val="24"/>
          <w:szCs w:val="24"/>
        </w:rPr>
        <w:t>собрание сочинений, пе</w:t>
      </w:r>
      <w:r w:rsidRPr="00EC5D70">
        <w:rPr>
          <w:rFonts w:cs="Times New Roman"/>
          <w:color w:val="000000" w:themeColor="text1"/>
          <w:w w:val="95"/>
          <w:sz w:val="24"/>
          <w:szCs w:val="24"/>
        </w:rPr>
        <w:t>риодическая печать, справочные издания. Работа с источникамипериодическойпечати.</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Изучение содержания учебного предмета «Литературное чте</w:t>
      </w:r>
      <w:r w:rsidRPr="00EC5D70">
        <w:rPr>
          <w:rFonts w:cs="Times New Roman"/>
          <w:color w:val="000000" w:themeColor="text1"/>
          <w:sz w:val="24"/>
          <w:szCs w:val="24"/>
        </w:rPr>
        <w:t>ние» в четвёртом классе способствует освоению ряда универ</w:t>
      </w:r>
      <w:r w:rsidRPr="00EC5D70">
        <w:rPr>
          <w:rFonts w:cs="Times New Roman"/>
          <w:color w:val="000000" w:themeColor="text1"/>
          <w:w w:val="95"/>
          <w:sz w:val="24"/>
          <w:szCs w:val="24"/>
        </w:rPr>
        <w:t>сальныхучебныхдействий.</w:t>
      </w:r>
    </w:p>
    <w:p w:rsidR="00C76804" w:rsidRPr="00EC5D70" w:rsidRDefault="00C76804" w:rsidP="00EC5D70">
      <w:pPr>
        <w:pStyle w:val="af7"/>
        <w:tabs>
          <w:tab w:val="left" w:pos="709"/>
        </w:tabs>
        <w:spacing w:after="0" w:line="240" w:lineRule="auto"/>
        <w:ind w:firstLine="0"/>
        <w:jc w:val="left"/>
        <w:rPr>
          <w:rFonts w:cs="Times New Roman"/>
          <w:b/>
          <w:color w:val="000000" w:themeColor="text1"/>
          <w:sz w:val="24"/>
          <w:szCs w:val="24"/>
        </w:rPr>
      </w:pPr>
      <w:r w:rsidRPr="00EC5D70">
        <w:rPr>
          <w:rFonts w:cs="Times New Roman"/>
          <w:b/>
          <w:color w:val="000000" w:themeColor="text1"/>
          <w:w w:val="90"/>
          <w:sz w:val="24"/>
          <w:szCs w:val="24"/>
        </w:rPr>
        <w:t>Познавательныеуниверсальныеучебныедействия:</w:t>
      </w:r>
    </w:p>
    <w:p w:rsidR="00C76804" w:rsidRPr="00EC5D70" w:rsidRDefault="00C76804" w:rsidP="00EC5D70">
      <w:pPr>
        <w:pStyle w:val="a5"/>
        <w:widowControl w:val="0"/>
        <w:numPr>
          <w:ilvl w:val="0"/>
          <w:numId w:val="142"/>
        </w:numPr>
        <w:tabs>
          <w:tab w:val="left" w:pos="667"/>
          <w:tab w:val="left" w:pos="709"/>
        </w:tabs>
        <w:suppressAutoHyphens w:val="0"/>
        <w:autoSpaceDE w:val="0"/>
        <w:autoSpaceDN w:val="0"/>
        <w:ind w:left="0" w:firstLine="0"/>
        <w:rPr>
          <w:color w:val="000000" w:themeColor="text1"/>
        </w:rPr>
      </w:pPr>
      <w:r w:rsidRPr="00EC5D70">
        <w:rPr>
          <w:color w:val="000000" w:themeColor="text1"/>
        </w:rPr>
        <w:t>читатьвслухцелымисловамибезпропусковиперестановок букв и слогов доступные по восприятию и небольшие пообъёмупрозаическиеистихотворныепроизведения(безотме</w:t>
      </w:r>
      <w:r w:rsidRPr="00EC5D70">
        <w:rPr>
          <w:color w:val="000000" w:themeColor="text1"/>
          <w:w w:val="95"/>
        </w:rPr>
        <w:t>точногооценивания);</w:t>
      </w:r>
    </w:p>
    <w:p w:rsidR="00C76804" w:rsidRPr="00EC5D70" w:rsidRDefault="00C76804" w:rsidP="00EC5D70">
      <w:pPr>
        <w:pStyle w:val="a5"/>
        <w:widowControl w:val="0"/>
        <w:numPr>
          <w:ilvl w:val="0"/>
          <w:numId w:val="142"/>
        </w:numPr>
        <w:tabs>
          <w:tab w:val="left" w:pos="646"/>
          <w:tab w:val="left" w:pos="709"/>
        </w:tabs>
        <w:suppressAutoHyphens w:val="0"/>
        <w:autoSpaceDE w:val="0"/>
        <w:autoSpaceDN w:val="0"/>
        <w:ind w:left="0" w:firstLine="0"/>
        <w:rPr>
          <w:color w:val="000000" w:themeColor="text1"/>
        </w:rPr>
      </w:pPr>
      <w:r w:rsidRPr="00EC5D70">
        <w:rPr>
          <w:color w:val="000000" w:themeColor="text1"/>
          <w:w w:val="95"/>
        </w:rPr>
        <w:t>читать про себя (молча), оценивать своё чтение с точки зренияпониманияизапоминаниятекста;</w:t>
      </w:r>
    </w:p>
    <w:p w:rsidR="00C76804" w:rsidRPr="00EC5D70" w:rsidRDefault="00C76804" w:rsidP="00EC5D70">
      <w:pPr>
        <w:pStyle w:val="a5"/>
        <w:widowControl w:val="0"/>
        <w:numPr>
          <w:ilvl w:val="0"/>
          <w:numId w:val="142"/>
        </w:numPr>
        <w:tabs>
          <w:tab w:val="left" w:pos="646"/>
          <w:tab w:val="left" w:pos="709"/>
        </w:tabs>
        <w:suppressAutoHyphens w:val="0"/>
        <w:autoSpaceDE w:val="0"/>
        <w:autoSpaceDN w:val="0"/>
        <w:ind w:left="0" w:firstLine="0"/>
        <w:rPr>
          <w:color w:val="000000" w:themeColor="text1"/>
        </w:rPr>
      </w:pPr>
      <w:r w:rsidRPr="00EC5D70">
        <w:rPr>
          <w:color w:val="000000" w:themeColor="text1"/>
        </w:rPr>
        <w:t>анализироватьтекст:определятьглавнуюмысль,обосновывать принадлежность к жанру, определять тему и главную</w:t>
      </w:r>
      <w:r w:rsidRPr="00EC5D70">
        <w:rPr>
          <w:color w:val="000000" w:themeColor="text1"/>
          <w:w w:val="95"/>
        </w:rPr>
        <w:t>мысль, находить в тексте заданный эпизод, устанавливать взаимосвязьмеждусобытиями,эпизодамитекста;</w:t>
      </w:r>
    </w:p>
    <w:p w:rsidR="00C76804" w:rsidRPr="00EC5D70" w:rsidRDefault="00C76804" w:rsidP="00EC5D70">
      <w:pPr>
        <w:pStyle w:val="a5"/>
        <w:widowControl w:val="0"/>
        <w:numPr>
          <w:ilvl w:val="0"/>
          <w:numId w:val="142"/>
        </w:numPr>
        <w:tabs>
          <w:tab w:val="left" w:pos="709"/>
        </w:tabs>
        <w:suppressAutoHyphens w:val="0"/>
        <w:autoSpaceDE w:val="0"/>
        <w:autoSpaceDN w:val="0"/>
        <w:ind w:left="0" w:firstLine="0"/>
        <w:rPr>
          <w:color w:val="000000" w:themeColor="text1"/>
        </w:rPr>
      </w:pPr>
      <w:r w:rsidRPr="00EC5D70">
        <w:rPr>
          <w:color w:val="000000" w:themeColor="text1"/>
        </w:rPr>
        <w:t>характеризовать героя и давать оценку его поступкам;</w:t>
      </w:r>
      <w:r w:rsidRPr="00EC5D70">
        <w:rPr>
          <w:color w:val="000000" w:themeColor="text1"/>
          <w:w w:val="95"/>
        </w:rPr>
        <w:t>сравнивать героев одного произведения по предложенным кри</w:t>
      </w:r>
      <w:r w:rsidRPr="00EC5D70">
        <w:rPr>
          <w:color w:val="000000" w:themeColor="text1"/>
        </w:rPr>
        <w:t>териям,самостоятельновыбиратькритерийсопоставленияге</w:t>
      </w:r>
      <w:r w:rsidRPr="00EC5D70">
        <w:rPr>
          <w:color w:val="000000" w:themeColor="text1"/>
          <w:w w:val="95"/>
        </w:rPr>
        <w:t>роев,ихпоступков(поконтрастуилианалогии);</w:t>
      </w:r>
    </w:p>
    <w:p w:rsidR="00C76804" w:rsidRPr="00EC5D70" w:rsidRDefault="00C76804" w:rsidP="00EC5D70">
      <w:pPr>
        <w:pStyle w:val="a5"/>
        <w:widowControl w:val="0"/>
        <w:numPr>
          <w:ilvl w:val="0"/>
          <w:numId w:val="142"/>
        </w:numPr>
        <w:tabs>
          <w:tab w:val="left" w:pos="709"/>
        </w:tabs>
        <w:suppressAutoHyphens w:val="0"/>
        <w:autoSpaceDE w:val="0"/>
        <w:autoSpaceDN w:val="0"/>
        <w:ind w:left="0" w:firstLine="0"/>
        <w:rPr>
          <w:color w:val="000000" w:themeColor="text1"/>
        </w:rPr>
      </w:pPr>
      <w:r w:rsidRPr="00EC5D70">
        <w:rPr>
          <w:color w:val="000000" w:themeColor="text1"/>
        </w:rPr>
        <w:t>составлять план (вопросный, номинативный, цитатный)текста, дополнять и восстанавливать нарушенную последовательность;</w:t>
      </w:r>
    </w:p>
    <w:p w:rsidR="00C76804" w:rsidRPr="00EC5D70" w:rsidRDefault="00C76804" w:rsidP="00EC5D70">
      <w:pPr>
        <w:pStyle w:val="a5"/>
        <w:widowControl w:val="0"/>
        <w:numPr>
          <w:ilvl w:val="0"/>
          <w:numId w:val="142"/>
        </w:numPr>
        <w:tabs>
          <w:tab w:val="left" w:pos="660"/>
          <w:tab w:val="left" w:pos="709"/>
        </w:tabs>
        <w:suppressAutoHyphens w:val="0"/>
        <w:autoSpaceDE w:val="0"/>
        <w:autoSpaceDN w:val="0"/>
        <w:ind w:left="0" w:firstLine="0"/>
        <w:rPr>
          <w:color w:val="000000" w:themeColor="text1"/>
        </w:rPr>
      </w:pPr>
      <w:r w:rsidRPr="00EC5D70">
        <w:rPr>
          <w:color w:val="000000" w:themeColor="text1"/>
          <w:w w:val="95"/>
        </w:rPr>
        <w:t>исследовать текст: находить средства художественной вы</w:t>
      </w:r>
      <w:r w:rsidRPr="00EC5D70">
        <w:rPr>
          <w:color w:val="000000" w:themeColor="text1"/>
        </w:rPr>
        <w:t>разительности (сравнение, эпитет, олицетворение, метафора),</w:t>
      </w:r>
      <w:r w:rsidRPr="00EC5D70">
        <w:rPr>
          <w:color w:val="000000" w:themeColor="text1"/>
          <w:spacing w:val="-1"/>
        </w:rPr>
        <w:t>описаниявпроизведениях</w:t>
      </w:r>
      <w:r w:rsidRPr="00EC5D70">
        <w:rPr>
          <w:color w:val="000000" w:themeColor="text1"/>
        </w:rPr>
        <w:t>разныхжанров(пейзаж,интерьер),выявлять особенности стихотворного текста (ритм, рифма,строфа).</w:t>
      </w:r>
    </w:p>
    <w:p w:rsidR="00C76804" w:rsidRPr="00EC5D70" w:rsidRDefault="00C76804" w:rsidP="00EC5D70">
      <w:pPr>
        <w:tabs>
          <w:tab w:val="left" w:pos="709"/>
        </w:tabs>
        <w:spacing w:line="240" w:lineRule="auto"/>
        <w:ind w:firstLine="0"/>
        <w:jc w:val="left"/>
        <w:rPr>
          <w:rFonts w:cs="Times New Roman"/>
          <w:color w:val="000000" w:themeColor="text1"/>
          <w:sz w:val="24"/>
          <w:szCs w:val="24"/>
        </w:rPr>
      </w:pPr>
      <w:r w:rsidRPr="00EC5D70">
        <w:rPr>
          <w:rFonts w:cs="Times New Roman"/>
          <w:i/>
          <w:color w:val="000000" w:themeColor="text1"/>
          <w:sz w:val="24"/>
          <w:szCs w:val="24"/>
        </w:rPr>
        <w:t>Работастекстом</w:t>
      </w:r>
      <w:r w:rsidRPr="00EC5D70">
        <w:rPr>
          <w:rFonts w:cs="Times New Roman"/>
          <w:color w:val="000000" w:themeColor="text1"/>
          <w:sz w:val="24"/>
          <w:szCs w:val="24"/>
        </w:rPr>
        <w:t>:</w:t>
      </w:r>
    </w:p>
    <w:p w:rsidR="00C76804" w:rsidRPr="00EC5D70" w:rsidRDefault="00C76804" w:rsidP="00EC5D70">
      <w:pPr>
        <w:pStyle w:val="a5"/>
        <w:widowControl w:val="0"/>
        <w:numPr>
          <w:ilvl w:val="0"/>
          <w:numId w:val="143"/>
        </w:numPr>
        <w:tabs>
          <w:tab w:val="left" w:pos="661"/>
          <w:tab w:val="left" w:pos="709"/>
        </w:tabs>
        <w:suppressAutoHyphens w:val="0"/>
        <w:autoSpaceDE w:val="0"/>
        <w:autoSpaceDN w:val="0"/>
        <w:ind w:left="0" w:firstLine="0"/>
        <w:rPr>
          <w:color w:val="000000" w:themeColor="text1"/>
        </w:rPr>
      </w:pPr>
      <w:r w:rsidRPr="00EC5D70">
        <w:rPr>
          <w:color w:val="000000" w:themeColor="text1"/>
          <w:w w:val="95"/>
        </w:rPr>
        <w:t>использоватьсправочнуюинформациюдляполучениядополнительнойинформациивсоответствиисучебнойзадачей;</w:t>
      </w:r>
    </w:p>
    <w:p w:rsidR="00C76804" w:rsidRPr="00EC5D70" w:rsidRDefault="00C76804" w:rsidP="00EC5D70">
      <w:pPr>
        <w:pStyle w:val="a5"/>
        <w:widowControl w:val="0"/>
        <w:numPr>
          <w:ilvl w:val="0"/>
          <w:numId w:val="143"/>
        </w:numPr>
        <w:tabs>
          <w:tab w:val="left" w:pos="660"/>
          <w:tab w:val="left" w:pos="709"/>
        </w:tabs>
        <w:suppressAutoHyphens w:val="0"/>
        <w:autoSpaceDE w:val="0"/>
        <w:autoSpaceDN w:val="0"/>
        <w:ind w:left="0" w:firstLine="0"/>
        <w:rPr>
          <w:color w:val="000000" w:themeColor="text1"/>
        </w:rPr>
      </w:pPr>
      <w:r w:rsidRPr="00EC5D70">
        <w:rPr>
          <w:color w:val="000000" w:themeColor="text1"/>
          <w:spacing w:val="-2"/>
        </w:rPr>
        <w:t>характеризоватькнигупоеёэлементам</w:t>
      </w:r>
      <w:r w:rsidRPr="00EC5D70">
        <w:rPr>
          <w:color w:val="000000" w:themeColor="text1"/>
          <w:spacing w:val="-1"/>
        </w:rPr>
        <w:t>(обложка,оглавле</w:t>
      </w:r>
      <w:r w:rsidRPr="00EC5D70">
        <w:rPr>
          <w:color w:val="000000" w:themeColor="text1"/>
          <w:w w:val="95"/>
        </w:rPr>
        <w:t>ние,аннотация,предисловие,иллюстрации,примечанияидр.);</w:t>
      </w:r>
    </w:p>
    <w:p w:rsidR="00C76804" w:rsidRPr="00EC5D70" w:rsidRDefault="00C76804" w:rsidP="00EC5D70">
      <w:pPr>
        <w:pStyle w:val="a5"/>
        <w:widowControl w:val="0"/>
        <w:numPr>
          <w:ilvl w:val="0"/>
          <w:numId w:val="143"/>
        </w:numPr>
        <w:tabs>
          <w:tab w:val="left" w:pos="661"/>
          <w:tab w:val="left" w:pos="709"/>
        </w:tabs>
        <w:suppressAutoHyphens w:val="0"/>
        <w:autoSpaceDE w:val="0"/>
        <w:autoSpaceDN w:val="0"/>
        <w:ind w:left="0" w:firstLine="0"/>
        <w:rPr>
          <w:color w:val="000000" w:themeColor="text1"/>
        </w:rPr>
      </w:pPr>
      <w:r w:rsidRPr="00EC5D70">
        <w:rPr>
          <w:color w:val="000000" w:themeColor="text1"/>
          <w:w w:val="95"/>
        </w:rPr>
        <w:t>выбиратькнигувбиблиотекевсоответствиисучебнойзадачей;составлятьаннотацию.</w:t>
      </w:r>
    </w:p>
    <w:p w:rsidR="00C76804" w:rsidRPr="00EC5D70" w:rsidRDefault="00C76804" w:rsidP="00EC5D70">
      <w:pPr>
        <w:pStyle w:val="af7"/>
        <w:tabs>
          <w:tab w:val="left" w:pos="709"/>
        </w:tabs>
        <w:spacing w:after="0" w:line="240" w:lineRule="auto"/>
        <w:ind w:firstLine="0"/>
        <w:jc w:val="left"/>
        <w:rPr>
          <w:rFonts w:cs="Times New Roman"/>
          <w:b/>
          <w:color w:val="000000" w:themeColor="text1"/>
          <w:sz w:val="24"/>
          <w:szCs w:val="24"/>
        </w:rPr>
      </w:pPr>
      <w:r w:rsidRPr="00EC5D70">
        <w:rPr>
          <w:rFonts w:cs="Times New Roman"/>
          <w:b/>
          <w:color w:val="000000" w:themeColor="text1"/>
          <w:w w:val="85"/>
          <w:sz w:val="24"/>
          <w:szCs w:val="24"/>
        </w:rPr>
        <w:t>Коммуникативныеуниверсальныеучебныедействия:</w:t>
      </w:r>
    </w:p>
    <w:p w:rsidR="00C76804" w:rsidRPr="00EC5D70" w:rsidRDefault="00C76804" w:rsidP="00EC5D70">
      <w:pPr>
        <w:pStyle w:val="a5"/>
        <w:widowControl w:val="0"/>
        <w:numPr>
          <w:ilvl w:val="0"/>
          <w:numId w:val="144"/>
        </w:numPr>
        <w:tabs>
          <w:tab w:val="left" w:pos="646"/>
          <w:tab w:val="left" w:pos="709"/>
        </w:tabs>
        <w:suppressAutoHyphens w:val="0"/>
        <w:autoSpaceDE w:val="0"/>
        <w:autoSpaceDN w:val="0"/>
        <w:ind w:left="0" w:firstLine="0"/>
        <w:rPr>
          <w:color w:val="000000" w:themeColor="text1"/>
        </w:rPr>
      </w:pPr>
      <w:r w:rsidRPr="00EC5D70">
        <w:rPr>
          <w:color w:val="000000" w:themeColor="text1"/>
          <w:w w:val="95"/>
        </w:rPr>
        <w:t>соблюдать правила речевого этикета в учебном диалоге, от</w:t>
      </w:r>
      <w:r w:rsidRPr="00EC5D70">
        <w:rPr>
          <w:color w:val="000000" w:themeColor="text1"/>
        </w:rPr>
        <w:t>вечатьизадаватьвопросыкучебнымихудожественнымтекстам;</w:t>
      </w:r>
    </w:p>
    <w:p w:rsidR="00C76804" w:rsidRPr="00EC5D70" w:rsidRDefault="00C76804" w:rsidP="00EC5D70">
      <w:pPr>
        <w:pStyle w:val="a5"/>
        <w:widowControl w:val="0"/>
        <w:numPr>
          <w:ilvl w:val="0"/>
          <w:numId w:val="144"/>
        </w:numPr>
        <w:tabs>
          <w:tab w:val="left" w:pos="649"/>
          <w:tab w:val="left" w:pos="709"/>
        </w:tabs>
        <w:suppressAutoHyphens w:val="0"/>
        <w:autoSpaceDE w:val="0"/>
        <w:autoSpaceDN w:val="0"/>
        <w:ind w:left="0" w:firstLine="0"/>
        <w:rPr>
          <w:color w:val="000000" w:themeColor="text1"/>
        </w:rPr>
      </w:pPr>
      <w:r w:rsidRPr="00EC5D70">
        <w:rPr>
          <w:color w:val="000000" w:themeColor="text1"/>
          <w:w w:val="95"/>
        </w:rPr>
        <w:lastRenderedPageBreak/>
        <w:t>пересказыватьтекствсоответствиисучебнойзадачей;</w:t>
      </w:r>
    </w:p>
    <w:p w:rsidR="00C76804" w:rsidRPr="00EC5D70" w:rsidRDefault="00C76804" w:rsidP="00EC5D70">
      <w:pPr>
        <w:pStyle w:val="a5"/>
        <w:widowControl w:val="0"/>
        <w:numPr>
          <w:ilvl w:val="0"/>
          <w:numId w:val="144"/>
        </w:numPr>
        <w:tabs>
          <w:tab w:val="left" w:pos="668"/>
          <w:tab w:val="left" w:pos="709"/>
        </w:tabs>
        <w:suppressAutoHyphens w:val="0"/>
        <w:autoSpaceDE w:val="0"/>
        <w:autoSpaceDN w:val="0"/>
        <w:ind w:left="0" w:firstLine="0"/>
        <w:rPr>
          <w:color w:val="000000" w:themeColor="text1"/>
        </w:rPr>
      </w:pPr>
      <w:r w:rsidRPr="00EC5D70">
        <w:rPr>
          <w:color w:val="000000" w:themeColor="text1"/>
        </w:rPr>
        <w:t>рассказыватьотематикедетскойлитературы,олюбимом</w:t>
      </w:r>
      <w:r w:rsidRPr="00EC5D70">
        <w:rPr>
          <w:color w:val="000000" w:themeColor="text1"/>
          <w:w w:val="95"/>
        </w:rPr>
        <w:t>писателеиегопроизведениях;</w:t>
      </w:r>
    </w:p>
    <w:p w:rsidR="00C76804" w:rsidRPr="00EC5D70" w:rsidRDefault="00C76804" w:rsidP="00EC5D70">
      <w:pPr>
        <w:pStyle w:val="a5"/>
        <w:widowControl w:val="0"/>
        <w:numPr>
          <w:ilvl w:val="0"/>
          <w:numId w:val="144"/>
        </w:numPr>
        <w:tabs>
          <w:tab w:val="left" w:pos="645"/>
          <w:tab w:val="left" w:pos="709"/>
        </w:tabs>
        <w:suppressAutoHyphens w:val="0"/>
        <w:autoSpaceDE w:val="0"/>
        <w:autoSpaceDN w:val="0"/>
        <w:ind w:left="0" w:firstLine="0"/>
        <w:rPr>
          <w:color w:val="000000" w:themeColor="text1"/>
        </w:rPr>
      </w:pPr>
      <w:r w:rsidRPr="00EC5D70">
        <w:rPr>
          <w:color w:val="000000" w:themeColor="text1"/>
          <w:w w:val="95"/>
        </w:rPr>
        <w:t>оцениватьмнениеавторовогерояхисвоёотношениекним;</w:t>
      </w:r>
    </w:p>
    <w:p w:rsidR="00C76804" w:rsidRPr="00EC5D70" w:rsidRDefault="00C76804" w:rsidP="00EC5D70">
      <w:pPr>
        <w:pStyle w:val="a5"/>
        <w:widowControl w:val="0"/>
        <w:numPr>
          <w:ilvl w:val="0"/>
          <w:numId w:val="144"/>
        </w:numPr>
        <w:tabs>
          <w:tab w:val="left" w:pos="709"/>
        </w:tabs>
        <w:suppressAutoHyphens w:val="0"/>
        <w:autoSpaceDE w:val="0"/>
        <w:autoSpaceDN w:val="0"/>
        <w:ind w:left="0" w:firstLine="0"/>
        <w:rPr>
          <w:color w:val="000000" w:themeColor="text1"/>
        </w:rPr>
      </w:pPr>
      <w:r w:rsidRPr="00EC5D70">
        <w:rPr>
          <w:color w:val="000000" w:themeColor="text1"/>
        </w:rPr>
        <w:t>использовать элементы импровизации при исполнении</w:t>
      </w:r>
      <w:r w:rsidRPr="00EC5D70">
        <w:rPr>
          <w:color w:val="000000" w:themeColor="text1"/>
          <w:w w:val="95"/>
        </w:rPr>
        <w:t>фольклорныхпроизведений;</w:t>
      </w:r>
    </w:p>
    <w:p w:rsidR="00C76804" w:rsidRPr="00EC5D70" w:rsidRDefault="00C76804" w:rsidP="00EC5D70">
      <w:pPr>
        <w:pStyle w:val="a5"/>
        <w:widowControl w:val="0"/>
        <w:numPr>
          <w:ilvl w:val="0"/>
          <w:numId w:val="144"/>
        </w:numPr>
        <w:tabs>
          <w:tab w:val="left" w:pos="683"/>
          <w:tab w:val="left" w:pos="709"/>
        </w:tabs>
        <w:suppressAutoHyphens w:val="0"/>
        <w:autoSpaceDE w:val="0"/>
        <w:autoSpaceDN w:val="0"/>
        <w:ind w:left="0" w:firstLine="0"/>
        <w:rPr>
          <w:color w:val="000000" w:themeColor="text1"/>
        </w:rPr>
      </w:pPr>
      <w:r w:rsidRPr="00EC5D70">
        <w:rPr>
          <w:color w:val="000000" w:themeColor="text1"/>
        </w:rPr>
        <w:t>сочинятьнебольшиетекстыповествовательногоиописа</w:t>
      </w:r>
      <w:r w:rsidRPr="00EC5D70">
        <w:rPr>
          <w:color w:val="000000" w:themeColor="text1"/>
          <w:w w:val="95"/>
        </w:rPr>
        <w:t>тельногохарактерапонаблюдениям,назаданнуютему.</w:t>
      </w:r>
    </w:p>
    <w:p w:rsidR="00C76804" w:rsidRPr="00EC5D70" w:rsidRDefault="00C76804" w:rsidP="00EC5D70">
      <w:pPr>
        <w:pStyle w:val="af7"/>
        <w:tabs>
          <w:tab w:val="left" w:pos="709"/>
        </w:tabs>
        <w:spacing w:after="0" w:line="240" w:lineRule="auto"/>
        <w:ind w:firstLine="0"/>
        <w:jc w:val="left"/>
        <w:rPr>
          <w:rFonts w:cs="Times New Roman"/>
          <w:b/>
          <w:color w:val="000000" w:themeColor="text1"/>
          <w:sz w:val="24"/>
          <w:szCs w:val="24"/>
        </w:rPr>
      </w:pPr>
      <w:r w:rsidRPr="00EC5D70">
        <w:rPr>
          <w:rFonts w:cs="Times New Roman"/>
          <w:b/>
          <w:color w:val="000000" w:themeColor="text1"/>
          <w:w w:val="90"/>
          <w:sz w:val="24"/>
          <w:szCs w:val="24"/>
        </w:rPr>
        <w:t>Регулятивныеуниверсальныеучебныедействия:</w:t>
      </w:r>
    </w:p>
    <w:p w:rsidR="00C76804" w:rsidRPr="00EC5D70" w:rsidRDefault="00C76804" w:rsidP="00EC5D70">
      <w:pPr>
        <w:pStyle w:val="a5"/>
        <w:widowControl w:val="0"/>
        <w:numPr>
          <w:ilvl w:val="0"/>
          <w:numId w:val="145"/>
        </w:numPr>
        <w:tabs>
          <w:tab w:val="left" w:pos="709"/>
        </w:tabs>
        <w:suppressAutoHyphens w:val="0"/>
        <w:autoSpaceDE w:val="0"/>
        <w:autoSpaceDN w:val="0"/>
        <w:ind w:left="0" w:firstLine="0"/>
        <w:rPr>
          <w:color w:val="000000" w:themeColor="text1"/>
        </w:rPr>
      </w:pPr>
      <w:r w:rsidRPr="00EC5D70">
        <w:rPr>
          <w:color w:val="000000" w:themeColor="text1"/>
        </w:rPr>
        <w:t>понимать значение чтения для самообразования и саморазвития; самостоятельно организовывать читательскую дея</w:t>
      </w:r>
      <w:r w:rsidRPr="00EC5D70">
        <w:rPr>
          <w:color w:val="000000" w:themeColor="text1"/>
          <w:w w:val="95"/>
        </w:rPr>
        <w:t>тельностьвовремядосуга;</w:t>
      </w:r>
    </w:p>
    <w:p w:rsidR="00C76804" w:rsidRPr="00EC5D70" w:rsidRDefault="00C76804" w:rsidP="00EC5D70">
      <w:pPr>
        <w:pStyle w:val="a5"/>
        <w:widowControl w:val="0"/>
        <w:numPr>
          <w:ilvl w:val="0"/>
          <w:numId w:val="145"/>
        </w:numPr>
        <w:tabs>
          <w:tab w:val="left" w:pos="709"/>
        </w:tabs>
        <w:suppressAutoHyphens w:val="0"/>
        <w:autoSpaceDE w:val="0"/>
        <w:autoSpaceDN w:val="0"/>
        <w:ind w:left="0" w:firstLine="0"/>
        <w:rPr>
          <w:color w:val="000000" w:themeColor="text1"/>
        </w:rPr>
      </w:pPr>
      <w:r w:rsidRPr="00EC5D70">
        <w:rPr>
          <w:color w:val="000000" w:themeColor="text1"/>
        </w:rPr>
        <w:t>определять цель выразительного исполнения и работы стекстом;</w:t>
      </w:r>
    </w:p>
    <w:p w:rsidR="00C76804" w:rsidRPr="00EC5D70" w:rsidRDefault="00C76804" w:rsidP="00EC5D70">
      <w:pPr>
        <w:pStyle w:val="a5"/>
        <w:widowControl w:val="0"/>
        <w:numPr>
          <w:ilvl w:val="0"/>
          <w:numId w:val="145"/>
        </w:numPr>
        <w:tabs>
          <w:tab w:val="left" w:pos="709"/>
        </w:tabs>
        <w:suppressAutoHyphens w:val="0"/>
        <w:autoSpaceDE w:val="0"/>
        <w:autoSpaceDN w:val="0"/>
        <w:ind w:left="0" w:firstLine="0"/>
        <w:rPr>
          <w:color w:val="000000" w:themeColor="text1"/>
        </w:rPr>
      </w:pPr>
      <w:r w:rsidRPr="00EC5D70">
        <w:rPr>
          <w:color w:val="000000" w:themeColor="text1"/>
          <w:w w:val="95"/>
        </w:rPr>
        <w:t>оцениватьвыступление(своёиодноклассников)сточкизренияпередачинастроения,особенностейпроизведенияигероев;</w:t>
      </w:r>
    </w:p>
    <w:p w:rsidR="00C76804" w:rsidRPr="00EC5D70" w:rsidRDefault="00C76804" w:rsidP="00EC5D70">
      <w:pPr>
        <w:pStyle w:val="a5"/>
        <w:widowControl w:val="0"/>
        <w:numPr>
          <w:ilvl w:val="0"/>
          <w:numId w:val="145"/>
        </w:numPr>
        <w:tabs>
          <w:tab w:val="left" w:pos="676"/>
          <w:tab w:val="left" w:pos="709"/>
        </w:tabs>
        <w:suppressAutoHyphens w:val="0"/>
        <w:autoSpaceDE w:val="0"/>
        <w:autoSpaceDN w:val="0"/>
        <w:ind w:left="0" w:firstLine="0"/>
        <w:rPr>
          <w:color w:val="000000" w:themeColor="text1"/>
        </w:rPr>
      </w:pPr>
      <w:r w:rsidRPr="00EC5D70">
        <w:rPr>
          <w:color w:val="000000" w:themeColor="text1"/>
        </w:rPr>
        <w:t>осуществлять контроль процесса и результата деятельно</w:t>
      </w:r>
      <w:r w:rsidRPr="00EC5D70">
        <w:rPr>
          <w:color w:val="000000" w:themeColor="text1"/>
          <w:spacing w:val="-1"/>
        </w:rPr>
        <w:t>сти,устанавливатьпричинывозникших</w:t>
      </w:r>
      <w:r w:rsidRPr="00EC5D70">
        <w:rPr>
          <w:color w:val="000000" w:themeColor="text1"/>
        </w:rPr>
        <w:t>ошибокитрудностей,</w:t>
      </w:r>
      <w:r w:rsidRPr="00EC5D70">
        <w:rPr>
          <w:color w:val="000000" w:themeColor="text1"/>
          <w:w w:val="95"/>
        </w:rPr>
        <w:t>проявлятьспособностьпредвидеть ихвпредстоящей работе.</w:t>
      </w:r>
    </w:p>
    <w:p w:rsidR="00C76804" w:rsidRPr="00EC5D70" w:rsidRDefault="00C76804" w:rsidP="00EC5D70">
      <w:pPr>
        <w:pStyle w:val="af7"/>
        <w:tabs>
          <w:tab w:val="left" w:pos="709"/>
        </w:tabs>
        <w:spacing w:after="0" w:line="240" w:lineRule="auto"/>
        <w:ind w:firstLine="0"/>
        <w:jc w:val="left"/>
        <w:rPr>
          <w:rFonts w:cs="Times New Roman"/>
          <w:b/>
          <w:color w:val="000000" w:themeColor="text1"/>
          <w:sz w:val="24"/>
          <w:szCs w:val="24"/>
        </w:rPr>
      </w:pPr>
      <w:r w:rsidRPr="00EC5D70">
        <w:rPr>
          <w:rFonts w:cs="Times New Roman"/>
          <w:b/>
          <w:color w:val="000000" w:themeColor="text1"/>
          <w:w w:val="85"/>
          <w:sz w:val="24"/>
          <w:szCs w:val="24"/>
        </w:rPr>
        <w:t>Совместнаядеятельность:</w:t>
      </w:r>
    </w:p>
    <w:p w:rsidR="00C76804" w:rsidRPr="00EC5D70" w:rsidRDefault="00C76804" w:rsidP="00EC5D70">
      <w:pPr>
        <w:pStyle w:val="a5"/>
        <w:widowControl w:val="0"/>
        <w:numPr>
          <w:ilvl w:val="0"/>
          <w:numId w:val="146"/>
        </w:numPr>
        <w:tabs>
          <w:tab w:val="left" w:pos="652"/>
          <w:tab w:val="left" w:pos="709"/>
        </w:tabs>
        <w:suppressAutoHyphens w:val="0"/>
        <w:autoSpaceDE w:val="0"/>
        <w:autoSpaceDN w:val="0"/>
        <w:ind w:left="0" w:firstLine="0"/>
        <w:rPr>
          <w:color w:val="000000" w:themeColor="text1"/>
        </w:rPr>
      </w:pPr>
      <w:r w:rsidRPr="00EC5D70">
        <w:rPr>
          <w:color w:val="000000" w:themeColor="text1"/>
          <w:w w:val="95"/>
        </w:rPr>
        <w:t>участвовать в театрализованной деятельности: инсценировании и драматизации (читать по ролям, разыгрывать сценки);соблюдатьправилавзаимодействия;</w:t>
      </w:r>
    </w:p>
    <w:p w:rsidR="00C76804" w:rsidRPr="00EC5D70" w:rsidRDefault="00C76804" w:rsidP="00EC5D70">
      <w:pPr>
        <w:pStyle w:val="a5"/>
        <w:widowControl w:val="0"/>
        <w:numPr>
          <w:ilvl w:val="0"/>
          <w:numId w:val="146"/>
        </w:numPr>
        <w:tabs>
          <w:tab w:val="left" w:pos="661"/>
          <w:tab w:val="left" w:pos="709"/>
        </w:tabs>
        <w:suppressAutoHyphens w:val="0"/>
        <w:autoSpaceDE w:val="0"/>
        <w:autoSpaceDN w:val="0"/>
        <w:ind w:left="0" w:firstLine="0"/>
        <w:rPr>
          <w:color w:val="000000" w:themeColor="text1"/>
        </w:rPr>
      </w:pPr>
      <w:r w:rsidRPr="00EC5D70">
        <w:rPr>
          <w:color w:val="000000" w:themeColor="text1"/>
          <w:w w:val="95"/>
        </w:rPr>
        <w:t>ответственно относиться к своим обязанностям в процессесовместнойдеятельности,оцениватьсвойвкладвобщеедело.</w:t>
      </w:r>
    </w:p>
    <w:p w:rsidR="00C76804" w:rsidRPr="00EC5D70" w:rsidRDefault="00C76804" w:rsidP="00EC5D70">
      <w:pPr>
        <w:pBdr>
          <w:bottom w:val="single" w:sz="4" w:space="1" w:color="auto"/>
        </w:pBdr>
        <w:tabs>
          <w:tab w:val="left" w:pos="709"/>
        </w:tabs>
        <w:spacing w:line="240" w:lineRule="auto"/>
        <w:ind w:firstLine="0"/>
        <w:jc w:val="left"/>
        <w:rPr>
          <w:rFonts w:cs="Times New Roman"/>
          <w:b/>
          <w:color w:val="000000" w:themeColor="text1"/>
          <w:sz w:val="24"/>
          <w:szCs w:val="24"/>
        </w:rPr>
      </w:pPr>
    </w:p>
    <w:p w:rsidR="00C76804" w:rsidRPr="00EC5D70" w:rsidRDefault="00C76804" w:rsidP="00EC5D70">
      <w:pPr>
        <w:pBdr>
          <w:bottom w:val="single" w:sz="4" w:space="1" w:color="auto"/>
        </w:pBdr>
        <w:tabs>
          <w:tab w:val="left" w:pos="709"/>
        </w:tabs>
        <w:spacing w:line="240" w:lineRule="auto"/>
        <w:ind w:firstLine="0"/>
        <w:jc w:val="left"/>
        <w:rPr>
          <w:rFonts w:cs="Times New Roman"/>
          <w:b/>
          <w:color w:val="000000" w:themeColor="text1"/>
          <w:sz w:val="24"/>
          <w:szCs w:val="24"/>
        </w:rPr>
      </w:pPr>
      <w:r w:rsidRPr="00EC5D70">
        <w:rPr>
          <w:rFonts w:cs="Times New Roman"/>
          <w:b/>
          <w:color w:val="000000" w:themeColor="text1"/>
          <w:sz w:val="24"/>
          <w:szCs w:val="24"/>
        </w:rPr>
        <w:t>ПЛАНИРУЕМЫЕ РЕЗУЛЬТАТЫ ОСВОЕНИЯ ПРОГРАММЫ УЧЕБНОГО ПРЕДМЕТА «ЛИТЕРАТУРНОЕ ЧТЕНИЕ» НА УРОВНЕ НАЧАЛЬНОГО ОБЩЕГО ОБРАЗОВАНИЯ</w:t>
      </w: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p>
    <w:p w:rsidR="00C76804" w:rsidRPr="00EC5D70" w:rsidRDefault="00C76804" w:rsidP="00EC5D70">
      <w:pPr>
        <w:tabs>
          <w:tab w:val="left" w:pos="709"/>
        </w:tabs>
        <w:spacing w:line="240" w:lineRule="auto"/>
        <w:ind w:firstLine="0"/>
        <w:jc w:val="left"/>
        <w:rPr>
          <w:rFonts w:cs="Times New Roman"/>
          <w:color w:val="000000" w:themeColor="text1"/>
          <w:sz w:val="24"/>
          <w:szCs w:val="24"/>
        </w:rPr>
      </w:pPr>
      <w:r w:rsidRPr="00EC5D70">
        <w:rPr>
          <w:rFonts w:cs="Times New Roman"/>
          <w:color w:val="000000" w:themeColor="text1"/>
          <w:sz w:val="24"/>
          <w:szCs w:val="24"/>
        </w:rPr>
        <w:t>ЛИЧНОСТНЫЕ РЕЗУЛЬТАТЫ</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Личностныерезультатыосвоенияпрограммыпредмета«Литературное чтение» достигаются в процессе единства учебнойивоспитательнойдеятельности,обеспечивающейпозитивнуюдинамику развития личности младшего школьника, ориенти</w:t>
      </w:r>
      <w:r w:rsidRPr="00EC5D70">
        <w:rPr>
          <w:rFonts w:cs="Times New Roman"/>
          <w:color w:val="000000" w:themeColor="text1"/>
          <w:w w:val="95"/>
          <w:sz w:val="24"/>
          <w:szCs w:val="24"/>
        </w:rPr>
        <w:t>рованную на процессы самопознания, саморазвития и самовос</w:t>
      </w:r>
      <w:r w:rsidRPr="00EC5D70">
        <w:rPr>
          <w:rFonts w:cs="Times New Roman"/>
          <w:color w:val="000000" w:themeColor="text1"/>
          <w:sz w:val="24"/>
          <w:szCs w:val="24"/>
        </w:rPr>
        <w:t>питания. Личностные результаты освоения программы предмета «Литературное чтение» отражают освоение младшимишкольникамисоциальнозначимыхнормиотношений,развитие позитивного отношения обучающихся к общественным,традиционным,социокультурнымидуховно-нравственным</w:t>
      </w:r>
      <w:r w:rsidRPr="00EC5D70">
        <w:rPr>
          <w:rFonts w:cs="Times New Roman"/>
          <w:color w:val="000000" w:themeColor="text1"/>
          <w:w w:val="95"/>
          <w:sz w:val="24"/>
          <w:szCs w:val="24"/>
        </w:rPr>
        <w:t>ценностям, приобретение опыта применения сформированных</w:t>
      </w:r>
      <w:r w:rsidRPr="00EC5D70">
        <w:rPr>
          <w:rFonts w:cs="Times New Roman"/>
          <w:color w:val="000000" w:themeColor="text1"/>
          <w:sz w:val="24"/>
          <w:szCs w:val="24"/>
        </w:rPr>
        <w:t>представленийиотношенийнапрактике.</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0"/>
          <w:sz w:val="24"/>
          <w:szCs w:val="24"/>
        </w:rPr>
        <w:t>Гражданско-патриотическоевоспитание:</w:t>
      </w:r>
    </w:p>
    <w:p w:rsidR="00C76804" w:rsidRPr="00EC5D70" w:rsidRDefault="00C76804" w:rsidP="00EC5D70">
      <w:pPr>
        <w:pStyle w:val="a5"/>
        <w:widowControl w:val="0"/>
        <w:numPr>
          <w:ilvl w:val="0"/>
          <w:numId w:val="147"/>
        </w:numPr>
        <w:tabs>
          <w:tab w:val="left" w:pos="668"/>
          <w:tab w:val="left" w:pos="709"/>
        </w:tabs>
        <w:suppressAutoHyphens w:val="0"/>
        <w:autoSpaceDE w:val="0"/>
        <w:autoSpaceDN w:val="0"/>
        <w:ind w:left="0" w:firstLine="0"/>
        <w:rPr>
          <w:color w:val="000000" w:themeColor="text1"/>
        </w:rPr>
      </w:pPr>
      <w:r w:rsidRPr="00EC5D70">
        <w:rPr>
          <w:color w:val="000000" w:themeColor="text1"/>
        </w:rPr>
        <w:t>становление ценностного отношения к своей Родине —</w:t>
      </w:r>
      <w:r w:rsidRPr="00EC5D70">
        <w:rPr>
          <w:color w:val="000000" w:themeColor="text1"/>
          <w:w w:val="95"/>
        </w:rPr>
        <w:t>России, малой родине, проявление интереса к изучению родно</w:t>
      </w:r>
      <w:r w:rsidRPr="00EC5D70">
        <w:rPr>
          <w:color w:val="000000" w:themeColor="text1"/>
        </w:rPr>
        <w:t>гоязыка,историиикультуреРоссийскойФедерации,пониманиеестественнойсвязипрошлогоинастоящеговкультуреобщества;</w:t>
      </w:r>
    </w:p>
    <w:p w:rsidR="00C76804" w:rsidRPr="00EC5D70" w:rsidRDefault="00C76804" w:rsidP="00EC5D70">
      <w:pPr>
        <w:pStyle w:val="a5"/>
        <w:widowControl w:val="0"/>
        <w:numPr>
          <w:ilvl w:val="0"/>
          <w:numId w:val="147"/>
        </w:numPr>
        <w:tabs>
          <w:tab w:val="left" w:pos="668"/>
          <w:tab w:val="left" w:pos="709"/>
        </w:tabs>
        <w:suppressAutoHyphens w:val="0"/>
        <w:autoSpaceDE w:val="0"/>
        <w:autoSpaceDN w:val="0"/>
        <w:ind w:left="0" w:firstLine="0"/>
        <w:rPr>
          <w:color w:val="000000" w:themeColor="text1"/>
        </w:rPr>
      </w:pPr>
      <w:r w:rsidRPr="00EC5D70">
        <w:rPr>
          <w:color w:val="000000" w:themeColor="text1"/>
        </w:rPr>
        <w:t>осознание своей этнокультурной и российской граждан</w:t>
      </w:r>
      <w:r w:rsidRPr="00EC5D70">
        <w:rPr>
          <w:color w:val="000000" w:themeColor="text1"/>
          <w:w w:val="95"/>
        </w:rPr>
        <w:t>ской идентичности, сопричастности к прошлому, настоящему и</w:t>
      </w:r>
      <w:r w:rsidRPr="00EC5D70">
        <w:rPr>
          <w:color w:val="000000" w:themeColor="text1"/>
        </w:rPr>
        <w:t>будущемусвоейстраныиродногокрая,проявлениеуважения</w:t>
      </w:r>
      <w:r w:rsidRPr="00EC5D70">
        <w:rPr>
          <w:color w:val="000000" w:themeColor="text1"/>
          <w:w w:val="95"/>
        </w:rPr>
        <w:t>к традициям и культуре своего и других народов в процессе восприятия и анализа произведений выдающихся представителейрусскойлитературыитворчестванародовРоссии;</w:t>
      </w:r>
    </w:p>
    <w:p w:rsidR="00C76804" w:rsidRPr="00EC5D70" w:rsidRDefault="00C76804" w:rsidP="00EC5D70">
      <w:pPr>
        <w:pStyle w:val="a5"/>
        <w:widowControl w:val="0"/>
        <w:numPr>
          <w:ilvl w:val="0"/>
          <w:numId w:val="147"/>
        </w:numPr>
        <w:tabs>
          <w:tab w:val="left" w:pos="668"/>
          <w:tab w:val="left" w:pos="709"/>
        </w:tabs>
        <w:suppressAutoHyphens w:val="0"/>
        <w:autoSpaceDE w:val="0"/>
        <w:autoSpaceDN w:val="0"/>
        <w:ind w:left="0" w:firstLine="0"/>
        <w:rPr>
          <w:color w:val="000000" w:themeColor="text1"/>
        </w:rPr>
      </w:pPr>
      <w:r w:rsidRPr="00EC5D70">
        <w:rPr>
          <w:color w:val="000000" w:themeColor="text1"/>
        </w:rPr>
        <w:t>первоначальные представления о человеке как члене общества, о правах и ответственности, уважении и достоинстве</w:t>
      </w:r>
      <w:r w:rsidRPr="00EC5D70">
        <w:rPr>
          <w:color w:val="000000" w:themeColor="text1"/>
          <w:w w:val="95"/>
        </w:rPr>
        <w:t>человека, о нравственно-этических нормах поведения и прави</w:t>
      </w:r>
      <w:r w:rsidRPr="00EC5D70">
        <w:rPr>
          <w:color w:val="000000" w:themeColor="text1"/>
        </w:rPr>
        <w:t>лахмежличностныхотношений.</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0"/>
          <w:sz w:val="24"/>
          <w:szCs w:val="24"/>
        </w:rPr>
        <w:t>Духовно-нравственноевоспитание:</w:t>
      </w:r>
    </w:p>
    <w:p w:rsidR="00C76804" w:rsidRPr="00EC5D70" w:rsidRDefault="00C76804" w:rsidP="00EC5D70">
      <w:pPr>
        <w:pStyle w:val="a5"/>
        <w:widowControl w:val="0"/>
        <w:numPr>
          <w:ilvl w:val="0"/>
          <w:numId w:val="148"/>
        </w:numPr>
        <w:tabs>
          <w:tab w:val="left" w:pos="709"/>
        </w:tabs>
        <w:suppressAutoHyphens w:val="0"/>
        <w:autoSpaceDE w:val="0"/>
        <w:autoSpaceDN w:val="0"/>
        <w:ind w:left="0" w:firstLine="0"/>
        <w:rPr>
          <w:color w:val="000000" w:themeColor="text1"/>
        </w:rPr>
      </w:pPr>
      <w:r w:rsidRPr="00EC5D70">
        <w:rPr>
          <w:color w:val="000000" w:themeColor="text1"/>
          <w:spacing w:val="-2"/>
        </w:rPr>
        <w:lastRenderedPageBreak/>
        <w:t>освоениеопытачеловеческих</w:t>
      </w:r>
      <w:r w:rsidRPr="00EC5D70">
        <w:rPr>
          <w:color w:val="000000" w:themeColor="text1"/>
          <w:spacing w:val="-1"/>
        </w:rPr>
        <w:t>взаимоотношений,призна</w:t>
      </w:r>
      <w:r w:rsidRPr="00EC5D70">
        <w:rPr>
          <w:color w:val="000000" w:themeColor="text1"/>
          <w:w w:val="95"/>
        </w:rPr>
        <w:t>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отихнациональности,социальногостатуса,вероисповедания;</w:t>
      </w:r>
    </w:p>
    <w:p w:rsidR="00C76804" w:rsidRPr="00EC5D70" w:rsidRDefault="00C76804" w:rsidP="00EC5D70">
      <w:pPr>
        <w:pStyle w:val="a5"/>
        <w:widowControl w:val="0"/>
        <w:numPr>
          <w:ilvl w:val="0"/>
          <w:numId w:val="148"/>
        </w:numPr>
        <w:tabs>
          <w:tab w:val="left" w:pos="709"/>
        </w:tabs>
        <w:suppressAutoHyphens w:val="0"/>
        <w:autoSpaceDE w:val="0"/>
        <w:autoSpaceDN w:val="0"/>
        <w:ind w:left="0" w:firstLine="0"/>
        <w:rPr>
          <w:color w:val="000000" w:themeColor="text1"/>
        </w:rPr>
      </w:pPr>
      <w:r w:rsidRPr="00EC5D70">
        <w:rPr>
          <w:color w:val="000000" w:themeColor="text1"/>
          <w:spacing w:val="-2"/>
        </w:rPr>
        <w:t>о</w:t>
      </w:r>
      <w:r w:rsidRPr="00EC5D70">
        <w:rPr>
          <w:color w:val="000000" w:themeColor="text1"/>
        </w:rPr>
        <w:t>сознание этических понятий, оценка поведения и пос</w:t>
      </w:r>
      <w:r w:rsidRPr="00EC5D70">
        <w:rPr>
          <w:color w:val="000000" w:themeColor="text1"/>
          <w:w w:val="95"/>
        </w:rPr>
        <w:t>тупков персонажей художественных произведений в ситуациинравственноговыбора;</w:t>
      </w:r>
    </w:p>
    <w:p w:rsidR="00C76804" w:rsidRPr="00EC5D70" w:rsidRDefault="00C76804" w:rsidP="00EC5D70">
      <w:pPr>
        <w:pStyle w:val="a5"/>
        <w:widowControl w:val="0"/>
        <w:numPr>
          <w:ilvl w:val="0"/>
          <w:numId w:val="148"/>
        </w:numPr>
        <w:tabs>
          <w:tab w:val="left" w:pos="668"/>
          <w:tab w:val="left" w:pos="709"/>
        </w:tabs>
        <w:suppressAutoHyphens w:val="0"/>
        <w:autoSpaceDE w:val="0"/>
        <w:autoSpaceDN w:val="0"/>
        <w:ind w:left="0" w:firstLine="0"/>
        <w:rPr>
          <w:color w:val="000000" w:themeColor="text1"/>
        </w:rPr>
      </w:pPr>
      <w:r w:rsidRPr="00EC5D70">
        <w:rPr>
          <w:color w:val="000000" w:themeColor="text1"/>
        </w:rPr>
        <w:t>выражение своего видения мира, индивидуальной позициипосредствомнакопленияисистематизациилитературных</w:t>
      </w:r>
      <w:r w:rsidRPr="00EC5D70">
        <w:rPr>
          <w:color w:val="000000" w:themeColor="text1"/>
          <w:w w:val="95"/>
        </w:rPr>
        <w:t>впечатлений,разнообразныхпоэмоциональнойокраске;</w:t>
      </w:r>
    </w:p>
    <w:p w:rsidR="00C76804" w:rsidRPr="00EC5D70" w:rsidRDefault="00C76804" w:rsidP="00EC5D70">
      <w:pPr>
        <w:pStyle w:val="a5"/>
        <w:widowControl w:val="0"/>
        <w:numPr>
          <w:ilvl w:val="0"/>
          <w:numId w:val="148"/>
        </w:numPr>
        <w:tabs>
          <w:tab w:val="left" w:pos="668"/>
          <w:tab w:val="left" w:pos="709"/>
        </w:tabs>
        <w:suppressAutoHyphens w:val="0"/>
        <w:autoSpaceDE w:val="0"/>
        <w:autoSpaceDN w:val="0"/>
        <w:ind w:left="0" w:firstLine="0"/>
        <w:rPr>
          <w:color w:val="000000" w:themeColor="text1"/>
        </w:rPr>
      </w:pPr>
      <w:r w:rsidRPr="00EC5D70">
        <w:rPr>
          <w:color w:val="000000" w:themeColor="text1"/>
          <w:w w:val="95"/>
        </w:rPr>
        <w:t>неприятие любых форм поведения, направленных на причинениефизическогоиморальноговредадругимлюдям.</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pacing w:val="-1"/>
          <w:w w:val="90"/>
          <w:sz w:val="24"/>
          <w:szCs w:val="24"/>
        </w:rPr>
        <w:t>Эстетическое</w:t>
      </w:r>
      <w:r w:rsidRPr="00EC5D70">
        <w:rPr>
          <w:rFonts w:cs="Times New Roman"/>
          <w:color w:val="000000" w:themeColor="text1"/>
          <w:w w:val="90"/>
          <w:sz w:val="24"/>
          <w:szCs w:val="24"/>
        </w:rPr>
        <w:t>воспитание:</w:t>
      </w:r>
    </w:p>
    <w:p w:rsidR="00C76804" w:rsidRPr="00EC5D70" w:rsidRDefault="00C76804" w:rsidP="00EC5D70">
      <w:pPr>
        <w:pStyle w:val="a5"/>
        <w:widowControl w:val="0"/>
        <w:numPr>
          <w:ilvl w:val="0"/>
          <w:numId w:val="149"/>
        </w:numPr>
        <w:tabs>
          <w:tab w:val="left" w:pos="666"/>
          <w:tab w:val="left" w:pos="709"/>
        </w:tabs>
        <w:suppressAutoHyphens w:val="0"/>
        <w:autoSpaceDE w:val="0"/>
        <w:autoSpaceDN w:val="0"/>
        <w:ind w:left="0" w:firstLine="0"/>
        <w:rPr>
          <w:color w:val="000000" w:themeColor="text1"/>
        </w:rPr>
      </w:pPr>
      <w:r w:rsidRPr="00EC5D70">
        <w:rPr>
          <w:color w:val="000000" w:themeColor="text1"/>
        </w:rPr>
        <w:t>проявлениеуважительногоотношенияиинтересакхудожественной культуре, к различным видам искусства, воспри</w:t>
      </w:r>
      <w:r w:rsidRPr="00EC5D70">
        <w:rPr>
          <w:color w:val="000000" w:themeColor="text1"/>
          <w:w w:val="95"/>
        </w:rPr>
        <w:t>имчивость к разным видам искусства, традициям и творчествусвоегоидругихнародов,готовностьвыражатьсвоёотношениевразныхвидаххудожественнойдеятельности;</w:t>
      </w:r>
    </w:p>
    <w:p w:rsidR="00C76804" w:rsidRPr="00EC5D70" w:rsidRDefault="00C76804" w:rsidP="00EC5D70">
      <w:pPr>
        <w:pStyle w:val="a5"/>
        <w:widowControl w:val="0"/>
        <w:numPr>
          <w:ilvl w:val="0"/>
          <w:numId w:val="149"/>
        </w:numPr>
        <w:tabs>
          <w:tab w:val="left" w:pos="668"/>
          <w:tab w:val="left" w:pos="709"/>
        </w:tabs>
        <w:suppressAutoHyphens w:val="0"/>
        <w:autoSpaceDE w:val="0"/>
        <w:autoSpaceDN w:val="0"/>
        <w:ind w:left="0" w:firstLine="0"/>
        <w:rPr>
          <w:color w:val="000000" w:themeColor="text1"/>
        </w:rPr>
      </w:pPr>
      <w:r w:rsidRPr="00EC5D70">
        <w:rPr>
          <w:color w:val="000000" w:themeColor="text1"/>
        </w:rPr>
        <w:t>приобретениеэстетическогоопытаслушания,чтения</w:t>
      </w:r>
      <w:r w:rsidRPr="00EC5D70">
        <w:rPr>
          <w:color w:val="000000" w:themeColor="text1"/>
          <w:w w:val="95"/>
        </w:rPr>
        <w:t>иэмоционально-эстетическойоценкипроизведенийфольклораихудожественнойлитературы;</w:t>
      </w:r>
    </w:p>
    <w:p w:rsidR="00C76804" w:rsidRPr="00EC5D70" w:rsidRDefault="00C76804" w:rsidP="00EC5D70">
      <w:pPr>
        <w:pStyle w:val="a5"/>
        <w:widowControl w:val="0"/>
        <w:numPr>
          <w:ilvl w:val="0"/>
          <w:numId w:val="149"/>
        </w:numPr>
        <w:tabs>
          <w:tab w:val="left" w:pos="668"/>
          <w:tab w:val="left" w:pos="709"/>
        </w:tabs>
        <w:suppressAutoHyphens w:val="0"/>
        <w:autoSpaceDE w:val="0"/>
        <w:autoSpaceDN w:val="0"/>
        <w:ind w:left="0" w:firstLine="0"/>
        <w:rPr>
          <w:color w:val="000000" w:themeColor="text1"/>
        </w:rPr>
      </w:pPr>
      <w:r w:rsidRPr="00EC5D70">
        <w:rPr>
          <w:color w:val="000000" w:themeColor="text1"/>
        </w:rPr>
        <w:t>понимание образного языка художественных произведений, выразительных средств, создающих художественныйобраз.</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0"/>
          <w:sz w:val="24"/>
          <w:szCs w:val="24"/>
        </w:rPr>
        <w:t>Физическоевоспитание,формированиекультурыздоровьяэмоциональ</w:t>
      </w:r>
      <w:r w:rsidRPr="00EC5D70">
        <w:rPr>
          <w:rFonts w:cs="Times New Roman"/>
          <w:color w:val="000000" w:themeColor="text1"/>
          <w:sz w:val="24"/>
          <w:szCs w:val="24"/>
        </w:rPr>
        <w:t>ногоблагополучия:</w:t>
      </w:r>
    </w:p>
    <w:p w:rsidR="00C76804" w:rsidRPr="00EC5D70" w:rsidRDefault="00C76804" w:rsidP="00EC5D70">
      <w:pPr>
        <w:pStyle w:val="a5"/>
        <w:widowControl w:val="0"/>
        <w:numPr>
          <w:ilvl w:val="0"/>
          <w:numId w:val="150"/>
        </w:numPr>
        <w:tabs>
          <w:tab w:val="left" w:pos="668"/>
          <w:tab w:val="left" w:pos="709"/>
        </w:tabs>
        <w:suppressAutoHyphens w:val="0"/>
        <w:autoSpaceDE w:val="0"/>
        <w:autoSpaceDN w:val="0"/>
        <w:ind w:left="0" w:firstLine="0"/>
        <w:rPr>
          <w:color w:val="000000" w:themeColor="text1"/>
        </w:rPr>
      </w:pPr>
      <w:r w:rsidRPr="00EC5D70">
        <w:rPr>
          <w:color w:val="000000" w:themeColor="text1"/>
        </w:rPr>
        <w:t>соблюдениеправилздоровогоибезопасного(длясебя</w:t>
      </w:r>
      <w:r w:rsidRPr="00EC5D70">
        <w:rPr>
          <w:color w:val="000000" w:themeColor="text1"/>
          <w:w w:val="95"/>
        </w:rPr>
        <w:t>и других людей) образа жизни в окружающей среде (в том числе</w:t>
      </w:r>
      <w:r w:rsidRPr="00EC5D70">
        <w:rPr>
          <w:color w:val="000000" w:themeColor="text1"/>
        </w:rPr>
        <w:t>информационной);</w:t>
      </w:r>
    </w:p>
    <w:p w:rsidR="00C76804" w:rsidRPr="00EC5D70" w:rsidRDefault="00C76804" w:rsidP="00EC5D70">
      <w:pPr>
        <w:pStyle w:val="a5"/>
        <w:widowControl w:val="0"/>
        <w:numPr>
          <w:ilvl w:val="0"/>
          <w:numId w:val="150"/>
        </w:numPr>
        <w:tabs>
          <w:tab w:val="left" w:pos="668"/>
          <w:tab w:val="left" w:pos="709"/>
        </w:tabs>
        <w:suppressAutoHyphens w:val="0"/>
        <w:autoSpaceDE w:val="0"/>
        <w:autoSpaceDN w:val="0"/>
        <w:ind w:left="0" w:firstLine="0"/>
        <w:rPr>
          <w:color w:val="000000" w:themeColor="text1"/>
        </w:rPr>
      </w:pPr>
      <w:r w:rsidRPr="00EC5D70">
        <w:rPr>
          <w:color w:val="000000" w:themeColor="text1"/>
        </w:rPr>
        <w:t>бережноеотношениекфизическомуипсихическомуздоровью.</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p>
    <w:p w:rsidR="00C76804" w:rsidRPr="00EC5D70" w:rsidRDefault="00C76804" w:rsidP="00EC5D70">
      <w:pPr>
        <w:pStyle w:val="af7"/>
        <w:tabs>
          <w:tab w:val="left" w:pos="709"/>
        </w:tabs>
        <w:spacing w:after="0" w:line="240" w:lineRule="auto"/>
        <w:ind w:firstLine="0"/>
        <w:jc w:val="left"/>
        <w:rPr>
          <w:rFonts w:cs="Times New Roman"/>
          <w:color w:val="000000" w:themeColor="text1"/>
          <w:w w:val="90"/>
          <w:sz w:val="24"/>
          <w:szCs w:val="24"/>
        </w:rPr>
      </w:pPr>
      <w:r w:rsidRPr="00EC5D70">
        <w:rPr>
          <w:rFonts w:cs="Times New Roman"/>
          <w:color w:val="000000" w:themeColor="text1"/>
          <w:spacing w:val="-1"/>
          <w:w w:val="90"/>
          <w:sz w:val="24"/>
          <w:szCs w:val="24"/>
        </w:rPr>
        <w:t>Трудовое</w:t>
      </w:r>
      <w:r w:rsidRPr="00EC5D70">
        <w:rPr>
          <w:rFonts w:cs="Times New Roman"/>
          <w:color w:val="000000" w:themeColor="text1"/>
          <w:w w:val="90"/>
          <w:sz w:val="24"/>
          <w:szCs w:val="24"/>
        </w:rPr>
        <w:t>воспитание:</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осознание ценности труда в жизни человека и общества,ответственноепотреблениеибережноеотношениекрезультатам труда, навыки участия в различных видах трудовой дея</w:t>
      </w:r>
      <w:r w:rsidRPr="00EC5D70">
        <w:rPr>
          <w:rFonts w:cs="Times New Roman"/>
          <w:color w:val="000000" w:themeColor="text1"/>
          <w:w w:val="95"/>
          <w:sz w:val="24"/>
          <w:szCs w:val="24"/>
        </w:rPr>
        <w:t>тельности,интерескразличнымпрофессиям.</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0"/>
          <w:sz w:val="24"/>
          <w:szCs w:val="24"/>
        </w:rPr>
        <w:t>Экологическое воспитание:</w:t>
      </w:r>
    </w:p>
    <w:p w:rsidR="00C76804" w:rsidRPr="00EC5D70" w:rsidRDefault="00C76804" w:rsidP="00EC5D70">
      <w:pPr>
        <w:pStyle w:val="a5"/>
        <w:widowControl w:val="0"/>
        <w:numPr>
          <w:ilvl w:val="0"/>
          <w:numId w:val="151"/>
        </w:numPr>
        <w:tabs>
          <w:tab w:val="left" w:pos="668"/>
          <w:tab w:val="left" w:pos="709"/>
        </w:tabs>
        <w:suppressAutoHyphens w:val="0"/>
        <w:autoSpaceDE w:val="0"/>
        <w:autoSpaceDN w:val="0"/>
        <w:ind w:left="0" w:firstLine="0"/>
        <w:rPr>
          <w:color w:val="000000" w:themeColor="text1"/>
        </w:rPr>
      </w:pPr>
      <w:r w:rsidRPr="00EC5D70">
        <w:rPr>
          <w:color w:val="000000" w:themeColor="text1"/>
        </w:rPr>
        <w:t>бережноеотношениекприроде,осознаниепроблемвзаимоотношенийчеловекаиживотных,отражённыхвлитератур</w:t>
      </w:r>
      <w:r w:rsidRPr="00EC5D70">
        <w:rPr>
          <w:color w:val="000000" w:themeColor="text1"/>
          <w:w w:val="95"/>
        </w:rPr>
        <w:t>ныхпроизведениях;</w:t>
      </w:r>
    </w:p>
    <w:p w:rsidR="00C76804" w:rsidRPr="00EC5D70" w:rsidRDefault="00C76804" w:rsidP="00EC5D70">
      <w:pPr>
        <w:pStyle w:val="a5"/>
        <w:widowControl w:val="0"/>
        <w:numPr>
          <w:ilvl w:val="0"/>
          <w:numId w:val="151"/>
        </w:numPr>
        <w:tabs>
          <w:tab w:val="left" w:pos="668"/>
          <w:tab w:val="left" w:pos="709"/>
        </w:tabs>
        <w:suppressAutoHyphens w:val="0"/>
        <w:autoSpaceDE w:val="0"/>
        <w:autoSpaceDN w:val="0"/>
        <w:ind w:left="0" w:firstLine="0"/>
        <w:rPr>
          <w:color w:val="000000" w:themeColor="text1"/>
        </w:rPr>
      </w:pPr>
      <w:r w:rsidRPr="00EC5D70">
        <w:rPr>
          <w:color w:val="000000" w:themeColor="text1"/>
          <w:w w:val="95"/>
        </w:rPr>
        <w:t>неприятиедействий,приносящихейвред.</w:t>
      </w:r>
    </w:p>
    <w:p w:rsidR="00C76804" w:rsidRPr="00EC5D70" w:rsidRDefault="00C76804" w:rsidP="00EC5D70">
      <w:pPr>
        <w:pStyle w:val="a5"/>
        <w:tabs>
          <w:tab w:val="left" w:pos="668"/>
          <w:tab w:val="left" w:pos="709"/>
        </w:tabs>
        <w:ind w:left="0"/>
        <w:rPr>
          <w:color w:val="000000" w:themeColor="text1"/>
          <w:w w:val="90"/>
        </w:rPr>
      </w:pPr>
      <w:r w:rsidRPr="00EC5D70">
        <w:rPr>
          <w:color w:val="000000" w:themeColor="text1"/>
          <w:w w:val="90"/>
        </w:rPr>
        <w:t>Ценностинаучногопознания:</w:t>
      </w:r>
    </w:p>
    <w:p w:rsidR="00C76804" w:rsidRPr="00EC5D70" w:rsidRDefault="00C76804" w:rsidP="00EC5D70">
      <w:pPr>
        <w:pStyle w:val="a5"/>
        <w:tabs>
          <w:tab w:val="left" w:pos="668"/>
          <w:tab w:val="left" w:pos="709"/>
        </w:tabs>
        <w:ind w:left="0"/>
        <w:rPr>
          <w:color w:val="000000" w:themeColor="text1"/>
        </w:rPr>
      </w:pPr>
      <w:r w:rsidRPr="00EC5D70">
        <w:rPr>
          <w:color w:val="000000" w:themeColor="text1"/>
          <w:w w:val="95"/>
        </w:rPr>
        <w:t>ориентация в деятельности на первоначальные представления о научной картине мира, понимание важности слова каксредствасозданиясловесно-художественногообраза,способавыражениямыслей,чувств,идейавтора;</w:t>
      </w:r>
    </w:p>
    <w:p w:rsidR="00C76804" w:rsidRPr="00EC5D70" w:rsidRDefault="00C76804" w:rsidP="00EC5D70">
      <w:pPr>
        <w:pStyle w:val="a5"/>
        <w:widowControl w:val="0"/>
        <w:numPr>
          <w:ilvl w:val="0"/>
          <w:numId w:val="152"/>
        </w:numPr>
        <w:tabs>
          <w:tab w:val="left" w:pos="668"/>
          <w:tab w:val="left" w:pos="709"/>
        </w:tabs>
        <w:suppressAutoHyphens w:val="0"/>
        <w:autoSpaceDE w:val="0"/>
        <w:autoSpaceDN w:val="0"/>
        <w:ind w:left="0" w:firstLine="0"/>
        <w:rPr>
          <w:color w:val="000000" w:themeColor="text1"/>
        </w:rPr>
      </w:pPr>
      <w:r w:rsidRPr="00EC5D70">
        <w:rPr>
          <w:color w:val="000000" w:themeColor="text1"/>
        </w:rPr>
        <w:t>овладение смысловым чтением для решения различного</w:t>
      </w:r>
      <w:r w:rsidRPr="00EC5D70">
        <w:rPr>
          <w:color w:val="000000" w:themeColor="text1"/>
          <w:w w:val="95"/>
        </w:rPr>
        <w:t>уровняучебныхижизненныхзадач;</w:t>
      </w:r>
    </w:p>
    <w:p w:rsidR="00C76804" w:rsidRPr="00EC5D70" w:rsidRDefault="00C76804" w:rsidP="00EC5D70">
      <w:pPr>
        <w:pStyle w:val="a5"/>
        <w:widowControl w:val="0"/>
        <w:numPr>
          <w:ilvl w:val="0"/>
          <w:numId w:val="152"/>
        </w:numPr>
        <w:tabs>
          <w:tab w:val="left" w:pos="668"/>
          <w:tab w:val="left" w:pos="709"/>
        </w:tabs>
        <w:suppressAutoHyphens w:val="0"/>
        <w:autoSpaceDE w:val="0"/>
        <w:autoSpaceDN w:val="0"/>
        <w:ind w:left="0" w:firstLine="0"/>
        <w:rPr>
          <w:color w:val="000000" w:themeColor="text1"/>
        </w:rPr>
      </w:pPr>
      <w:r w:rsidRPr="00EC5D70">
        <w:rPr>
          <w:color w:val="000000" w:themeColor="text1"/>
        </w:rPr>
        <w:t>потребность в самостоятельной читательской деятельно</w:t>
      </w:r>
      <w:r w:rsidRPr="00EC5D70">
        <w:rPr>
          <w:color w:val="000000" w:themeColor="text1"/>
          <w:w w:val="95"/>
        </w:rPr>
        <w:t>сти, саморазвитии средствами литературы, развитие познавательного интереса, активности, инициативности, любознательностиисамостоятельностивпознаниипроизведенийфольклораихудожественнойлитературы,творчестваписателей.</w:t>
      </w:r>
    </w:p>
    <w:p w:rsidR="00C76804" w:rsidRPr="00EC5D70" w:rsidRDefault="00C76804" w:rsidP="00EC5D70">
      <w:pPr>
        <w:tabs>
          <w:tab w:val="left" w:pos="709"/>
        </w:tabs>
        <w:spacing w:line="240" w:lineRule="auto"/>
        <w:ind w:firstLine="0"/>
        <w:jc w:val="left"/>
        <w:rPr>
          <w:rFonts w:cs="Times New Roman"/>
          <w:color w:val="000000" w:themeColor="text1"/>
          <w:sz w:val="24"/>
          <w:szCs w:val="24"/>
        </w:rPr>
      </w:pPr>
    </w:p>
    <w:p w:rsidR="00C76804" w:rsidRPr="00EC5D70" w:rsidRDefault="00C76804" w:rsidP="00EC5D70">
      <w:pPr>
        <w:tabs>
          <w:tab w:val="left" w:pos="709"/>
        </w:tabs>
        <w:spacing w:line="240" w:lineRule="auto"/>
        <w:ind w:firstLine="0"/>
        <w:jc w:val="left"/>
        <w:rPr>
          <w:rFonts w:cs="Times New Roman"/>
          <w:color w:val="000000" w:themeColor="text1"/>
          <w:sz w:val="24"/>
          <w:szCs w:val="24"/>
        </w:rPr>
      </w:pPr>
      <w:r w:rsidRPr="00EC5D70">
        <w:rPr>
          <w:rFonts w:cs="Times New Roman"/>
          <w:color w:val="000000" w:themeColor="text1"/>
          <w:sz w:val="24"/>
          <w:szCs w:val="24"/>
        </w:rPr>
        <w:t>МЕТАПРЕДМЕТНЫЕ РЕЗУЛЬТАТЫ</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pacing w:val="-1"/>
          <w:sz w:val="24"/>
          <w:szCs w:val="24"/>
        </w:rPr>
        <w:t>Врезультатеизученияпредмета</w:t>
      </w:r>
      <w:r w:rsidRPr="00EC5D70">
        <w:rPr>
          <w:rFonts w:cs="Times New Roman"/>
          <w:color w:val="000000" w:themeColor="text1"/>
          <w:sz w:val="24"/>
          <w:szCs w:val="24"/>
        </w:rPr>
        <w:t xml:space="preserve">«Литературноечтение»вначальной школе у обучающихся будут сформированы </w:t>
      </w:r>
      <w:r w:rsidRPr="00EC5D70">
        <w:rPr>
          <w:rFonts w:cs="Times New Roman"/>
          <w:b/>
          <w:color w:val="000000" w:themeColor="text1"/>
          <w:sz w:val="24"/>
          <w:szCs w:val="24"/>
        </w:rPr>
        <w:t>позна</w:t>
      </w:r>
      <w:r w:rsidRPr="00EC5D70">
        <w:rPr>
          <w:rFonts w:cs="Times New Roman"/>
          <w:b/>
          <w:color w:val="000000" w:themeColor="text1"/>
          <w:w w:val="95"/>
          <w:sz w:val="24"/>
          <w:szCs w:val="24"/>
        </w:rPr>
        <w:t>вательные</w:t>
      </w:r>
      <w:r w:rsidRPr="00EC5D70">
        <w:rPr>
          <w:rFonts w:cs="Times New Roman"/>
          <w:color w:val="000000" w:themeColor="text1"/>
          <w:w w:val="95"/>
          <w:sz w:val="24"/>
          <w:szCs w:val="24"/>
        </w:rPr>
        <w:t>универсальныеучебныедействия:</w:t>
      </w:r>
    </w:p>
    <w:p w:rsidR="00C76804" w:rsidRPr="00EC5D70" w:rsidRDefault="00C76804" w:rsidP="00EC5D70">
      <w:pPr>
        <w:tabs>
          <w:tab w:val="left" w:pos="709"/>
        </w:tabs>
        <w:spacing w:line="240" w:lineRule="auto"/>
        <w:ind w:firstLine="0"/>
        <w:jc w:val="left"/>
        <w:rPr>
          <w:rFonts w:cs="Times New Roman"/>
          <w:i/>
          <w:color w:val="000000" w:themeColor="text1"/>
          <w:sz w:val="24"/>
          <w:szCs w:val="24"/>
        </w:rPr>
      </w:pPr>
      <w:r w:rsidRPr="00EC5D70">
        <w:rPr>
          <w:rFonts w:cs="Times New Roman"/>
          <w:i/>
          <w:color w:val="000000" w:themeColor="text1"/>
          <w:sz w:val="24"/>
          <w:szCs w:val="24"/>
        </w:rPr>
        <w:t>базовыелогическиедействия:</w:t>
      </w:r>
    </w:p>
    <w:p w:rsidR="00C76804" w:rsidRPr="00EC5D70" w:rsidRDefault="00C76804" w:rsidP="00EC5D70">
      <w:pPr>
        <w:pStyle w:val="a5"/>
        <w:widowControl w:val="0"/>
        <w:numPr>
          <w:ilvl w:val="0"/>
          <w:numId w:val="153"/>
        </w:numPr>
        <w:tabs>
          <w:tab w:val="left" w:pos="668"/>
          <w:tab w:val="left" w:pos="709"/>
        </w:tabs>
        <w:suppressAutoHyphens w:val="0"/>
        <w:autoSpaceDE w:val="0"/>
        <w:autoSpaceDN w:val="0"/>
        <w:ind w:left="0" w:firstLine="0"/>
        <w:rPr>
          <w:color w:val="000000" w:themeColor="text1"/>
        </w:rPr>
      </w:pPr>
      <w:r w:rsidRPr="00EC5D70">
        <w:rPr>
          <w:color w:val="000000" w:themeColor="text1"/>
          <w:w w:val="95"/>
        </w:rPr>
        <w:t xml:space="preserve">сравнивать произведения по теме, главной мысли (морали),жанру, соотносить </w:t>
      </w:r>
      <w:r w:rsidRPr="00EC5D70">
        <w:rPr>
          <w:color w:val="000000" w:themeColor="text1"/>
          <w:w w:val="95"/>
        </w:rPr>
        <w:lastRenderedPageBreak/>
        <w:t>произведение и его автора, устанавливать основаниядлясравненияпроизведений,устанавливатьаналогии;</w:t>
      </w:r>
    </w:p>
    <w:p w:rsidR="00C76804" w:rsidRPr="00EC5D70" w:rsidRDefault="00C76804" w:rsidP="00EC5D70">
      <w:pPr>
        <w:pStyle w:val="a5"/>
        <w:widowControl w:val="0"/>
        <w:numPr>
          <w:ilvl w:val="0"/>
          <w:numId w:val="153"/>
        </w:numPr>
        <w:tabs>
          <w:tab w:val="left" w:pos="668"/>
          <w:tab w:val="left" w:pos="709"/>
        </w:tabs>
        <w:suppressAutoHyphens w:val="0"/>
        <w:autoSpaceDE w:val="0"/>
        <w:autoSpaceDN w:val="0"/>
        <w:ind w:left="0" w:firstLine="0"/>
        <w:rPr>
          <w:color w:val="000000" w:themeColor="text1"/>
        </w:rPr>
      </w:pPr>
      <w:r w:rsidRPr="00EC5D70">
        <w:rPr>
          <w:color w:val="000000" w:themeColor="text1"/>
        </w:rPr>
        <w:t>объединять произведения по жанру, авторской принадлежности;</w:t>
      </w:r>
    </w:p>
    <w:p w:rsidR="00C76804" w:rsidRPr="00EC5D70" w:rsidRDefault="00C76804" w:rsidP="00EC5D70">
      <w:pPr>
        <w:pStyle w:val="a5"/>
        <w:widowControl w:val="0"/>
        <w:numPr>
          <w:ilvl w:val="0"/>
          <w:numId w:val="153"/>
        </w:numPr>
        <w:tabs>
          <w:tab w:val="left" w:pos="668"/>
          <w:tab w:val="left" w:pos="709"/>
        </w:tabs>
        <w:suppressAutoHyphens w:val="0"/>
        <w:autoSpaceDE w:val="0"/>
        <w:autoSpaceDN w:val="0"/>
        <w:ind w:left="0" w:firstLine="0"/>
        <w:rPr>
          <w:color w:val="000000" w:themeColor="text1"/>
        </w:rPr>
      </w:pPr>
      <w:r w:rsidRPr="00EC5D70">
        <w:rPr>
          <w:color w:val="000000" w:themeColor="text1"/>
        </w:rPr>
        <w:t>определять существенный признак для классификации,</w:t>
      </w:r>
      <w:r w:rsidRPr="00EC5D70">
        <w:rPr>
          <w:color w:val="000000" w:themeColor="text1"/>
          <w:w w:val="95"/>
        </w:rPr>
        <w:t>классифицироватьпроизведенияпотемам,жанрамивидам;</w:t>
      </w:r>
    </w:p>
    <w:p w:rsidR="00C76804" w:rsidRPr="00EC5D70" w:rsidRDefault="00C76804" w:rsidP="00EC5D70">
      <w:pPr>
        <w:pStyle w:val="a5"/>
        <w:widowControl w:val="0"/>
        <w:numPr>
          <w:ilvl w:val="0"/>
          <w:numId w:val="153"/>
        </w:numPr>
        <w:tabs>
          <w:tab w:val="left" w:pos="668"/>
          <w:tab w:val="left" w:pos="709"/>
        </w:tabs>
        <w:suppressAutoHyphens w:val="0"/>
        <w:autoSpaceDE w:val="0"/>
        <w:autoSpaceDN w:val="0"/>
        <w:ind w:left="0" w:firstLine="0"/>
        <w:rPr>
          <w:color w:val="000000" w:themeColor="text1"/>
        </w:rPr>
      </w:pPr>
      <w:r w:rsidRPr="00EC5D70">
        <w:rPr>
          <w:color w:val="000000" w:themeColor="text1"/>
          <w:w w:val="95"/>
        </w:rPr>
        <w:t>находить закономерности и противоречия при анализе сю</w:t>
      </w:r>
      <w:r w:rsidRPr="00EC5D70">
        <w:rPr>
          <w:color w:val="000000" w:themeColor="text1"/>
        </w:rPr>
        <w:t>жета (композиции), восстанавливать нарушенную последовательность событий (сюжета), составлять аннотацию, отзыв попредложенномуалгоритму;</w:t>
      </w:r>
    </w:p>
    <w:p w:rsidR="00C76804" w:rsidRPr="00EC5D70" w:rsidRDefault="00C76804" w:rsidP="00EC5D70">
      <w:pPr>
        <w:pStyle w:val="a5"/>
        <w:widowControl w:val="0"/>
        <w:numPr>
          <w:ilvl w:val="0"/>
          <w:numId w:val="153"/>
        </w:numPr>
        <w:tabs>
          <w:tab w:val="left" w:pos="668"/>
          <w:tab w:val="left" w:pos="709"/>
        </w:tabs>
        <w:suppressAutoHyphens w:val="0"/>
        <w:autoSpaceDE w:val="0"/>
        <w:autoSpaceDN w:val="0"/>
        <w:ind w:left="0" w:firstLine="0"/>
        <w:rPr>
          <w:color w:val="000000" w:themeColor="text1"/>
        </w:rPr>
      </w:pPr>
      <w:r w:rsidRPr="00EC5D70">
        <w:rPr>
          <w:color w:val="000000" w:themeColor="text1"/>
        </w:rPr>
        <w:t>выявлять недостаток информации для решения учебной</w:t>
      </w:r>
      <w:r w:rsidRPr="00EC5D70">
        <w:rPr>
          <w:color w:val="000000" w:themeColor="text1"/>
          <w:w w:val="95"/>
        </w:rPr>
        <w:t>(практической)задачинаосновепредложенногоалгоритма;</w:t>
      </w:r>
    </w:p>
    <w:p w:rsidR="00C76804" w:rsidRPr="00EC5D70" w:rsidRDefault="00C76804" w:rsidP="00EC5D70">
      <w:pPr>
        <w:pStyle w:val="a5"/>
        <w:widowControl w:val="0"/>
        <w:numPr>
          <w:ilvl w:val="0"/>
          <w:numId w:val="153"/>
        </w:numPr>
        <w:tabs>
          <w:tab w:val="left" w:pos="668"/>
          <w:tab w:val="left" w:pos="709"/>
        </w:tabs>
        <w:suppressAutoHyphens w:val="0"/>
        <w:autoSpaceDE w:val="0"/>
        <w:autoSpaceDN w:val="0"/>
        <w:ind w:left="0" w:firstLine="0"/>
        <w:rPr>
          <w:color w:val="000000" w:themeColor="text1"/>
        </w:rPr>
      </w:pPr>
      <w:r w:rsidRPr="00EC5D70">
        <w:rPr>
          <w:color w:val="000000" w:themeColor="text1"/>
        </w:rPr>
        <w:t>устанавливать причинно-следственные связи в сюжете</w:t>
      </w:r>
      <w:r w:rsidRPr="00EC5D70">
        <w:rPr>
          <w:color w:val="000000" w:themeColor="text1"/>
          <w:spacing w:val="-1"/>
        </w:rPr>
        <w:t>фольклорногоихудожественного</w:t>
      </w:r>
      <w:r w:rsidRPr="00EC5D70">
        <w:rPr>
          <w:color w:val="000000" w:themeColor="text1"/>
        </w:rPr>
        <w:t>текста,присоставлениипла</w:t>
      </w:r>
      <w:r w:rsidRPr="00EC5D70">
        <w:rPr>
          <w:color w:val="000000" w:themeColor="text1"/>
          <w:w w:val="95"/>
        </w:rPr>
        <w:t>на,пересказетекста,характеристикепоступковгероев;</w:t>
      </w:r>
    </w:p>
    <w:p w:rsidR="00C76804" w:rsidRPr="00EC5D70" w:rsidRDefault="00C76804" w:rsidP="00EC5D70">
      <w:pPr>
        <w:tabs>
          <w:tab w:val="left" w:pos="709"/>
        </w:tabs>
        <w:spacing w:line="240" w:lineRule="auto"/>
        <w:ind w:firstLine="0"/>
        <w:jc w:val="left"/>
        <w:rPr>
          <w:rFonts w:cs="Times New Roman"/>
          <w:color w:val="000000" w:themeColor="text1"/>
          <w:sz w:val="24"/>
          <w:szCs w:val="24"/>
        </w:rPr>
      </w:pPr>
      <w:r w:rsidRPr="00EC5D70">
        <w:rPr>
          <w:rFonts w:cs="Times New Roman"/>
          <w:i/>
          <w:color w:val="000000" w:themeColor="text1"/>
          <w:sz w:val="24"/>
          <w:szCs w:val="24"/>
        </w:rPr>
        <w:t>базовыеисследовательскиедействия</w:t>
      </w:r>
      <w:r w:rsidRPr="00EC5D70">
        <w:rPr>
          <w:rFonts w:cs="Times New Roman"/>
          <w:color w:val="000000" w:themeColor="text1"/>
          <w:sz w:val="24"/>
          <w:szCs w:val="24"/>
        </w:rPr>
        <w:t>:</w:t>
      </w:r>
    </w:p>
    <w:p w:rsidR="00C76804" w:rsidRPr="00EC5D70" w:rsidRDefault="00C76804" w:rsidP="00EC5D70">
      <w:pPr>
        <w:pStyle w:val="a5"/>
        <w:widowControl w:val="0"/>
        <w:numPr>
          <w:ilvl w:val="0"/>
          <w:numId w:val="154"/>
        </w:numPr>
        <w:tabs>
          <w:tab w:val="left" w:pos="668"/>
          <w:tab w:val="left" w:pos="709"/>
        </w:tabs>
        <w:suppressAutoHyphens w:val="0"/>
        <w:autoSpaceDE w:val="0"/>
        <w:autoSpaceDN w:val="0"/>
        <w:ind w:left="0" w:firstLine="0"/>
        <w:rPr>
          <w:color w:val="000000" w:themeColor="text1"/>
        </w:rPr>
      </w:pPr>
      <w:r w:rsidRPr="00EC5D70">
        <w:rPr>
          <w:color w:val="000000" w:themeColor="text1"/>
          <w:w w:val="95"/>
        </w:rPr>
        <w:t>определять разрыв между реальным и желательным состо</w:t>
      </w:r>
      <w:r w:rsidRPr="00EC5D70">
        <w:rPr>
          <w:color w:val="000000" w:themeColor="text1"/>
        </w:rPr>
        <w:t>янием объекта (ситуации) на основе предложенных учителемвопросов;</w:t>
      </w:r>
    </w:p>
    <w:p w:rsidR="00C76804" w:rsidRPr="00EC5D70" w:rsidRDefault="00C76804" w:rsidP="00EC5D70">
      <w:pPr>
        <w:pStyle w:val="a5"/>
        <w:widowControl w:val="0"/>
        <w:numPr>
          <w:ilvl w:val="0"/>
          <w:numId w:val="154"/>
        </w:numPr>
        <w:tabs>
          <w:tab w:val="left" w:pos="668"/>
          <w:tab w:val="left" w:pos="709"/>
        </w:tabs>
        <w:suppressAutoHyphens w:val="0"/>
        <w:autoSpaceDE w:val="0"/>
        <w:autoSpaceDN w:val="0"/>
        <w:ind w:left="0" w:firstLine="0"/>
        <w:rPr>
          <w:color w:val="000000" w:themeColor="text1"/>
        </w:rPr>
      </w:pPr>
      <w:r w:rsidRPr="00EC5D70">
        <w:rPr>
          <w:color w:val="000000" w:themeColor="text1"/>
          <w:spacing w:val="-1"/>
        </w:rPr>
        <w:t>формулировать</w:t>
      </w:r>
      <w:r w:rsidRPr="00EC5D70">
        <w:rPr>
          <w:color w:val="000000" w:themeColor="text1"/>
        </w:rPr>
        <w:t>спомощьюучителяцель,планироватьиз</w:t>
      </w:r>
      <w:r w:rsidRPr="00EC5D70">
        <w:rPr>
          <w:color w:val="000000" w:themeColor="text1"/>
          <w:w w:val="95"/>
        </w:rPr>
        <w:t>мененияобъекта,ситуации;</w:t>
      </w:r>
    </w:p>
    <w:p w:rsidR="00C76804" w:rsidRPr="00EC5D70" w:rsidRDefault="00C76804" w:rsidP="00EC5D70">
      <w:pPr>
        <w:pStyle w:val="a5"/>
        <w:widowControl w:val="0"/>
        <w:numPr>
          <w:ilvl w:val="0"/>
          <w:numId w:val="154"/>
        </w:numPr>
        <w:tabs>
          <w:tab w:val="left" w:pos="668"/>
          <w:tab w:val="left" w:pos="709"/>
        </w:tabs>
        <w:suppressAutoHyphens w:val="0"/>
        <w:autoSpaceDE w:val="0"/>
        <w:autoSpaceDN w:val="0"/>
        <w:ind w:left="0" w:firstLine="0"/>
        <w:rPr>
          <w:color w:val="000000" w:themeColor="text1"/>
        </w:rPr>
      </w:pPr>
      <w:r w:rsidRPr="00EC5D70">
        <w:rPr>
          <w:color w:val="000000" w:themeColor="text1"/>
          <w:spacing w:val="-1"/>
          <w:w w:val="95"/>
        </w:rPr>
        <w:t>сравнивать</w:t>
      </w:r>
      <w:r w:rsidRPr="00EC5D70">
        <w:rPr>
          <w:color w:val="000000" w:themeColor="text1"/>
          <w:w w:val="95"/>
        </w:rPr>
        <w:t>нескольковариантоврешениязадачи,выбиратьнаиболееподходящий(наосновепредложенныхкритериев);</w:t>
      </w:r>
    </w:p>
    <w:p w:rsidR="00C76804" w:rsidRPr="00EC5D70" w:rsidRDefault="00C76804" w:rsidP="00EC5D70">
      <w:pPr>
        <w:pStyle w:val="a5"/>
        <w:widowControl w:val="0"/>
        <w:numPr>
          <w:ilvl w:val="0"/>
          <w:numId w:val="154"/>
        </w:numPr>
        <w:tabs>
          <w:tab w:val="left" w:pos="668"/>
          <w:tab w:val="left" w:pos="709"/>
        </w:tabs>
        <w:suppressAutoHyphens w:val="0"/>
        <w:autoSpaceDE w:val="0"/>
        <w:autoSpaceDN w:val="0"/>
        <w:ind w:left="0" w:firstLine="0"/>
        <w:rPr>
          <w:color w:val="000000" w:themeColor="text1"/>
        </w:rPr>
      </w:pPr>
      <w:r w:rsidRPr="00EC5D70">
        <w:rPr>
          <w:color w:val="000000" w:themeColor="text1"/>
        </w:rPr>
        <w:t>проводить по предложенному плану опыт, несложное исследование по установлению особенностей объекта изученияи связей между объектами (часть — целое, причина — следствие);</w:t>
      </w:r>
    </w:p>
    <w:p w:rsidR="00C76804" w:rsidRPr="00EC5D70" w:rsidRDefault="00C76804" w:rsidP="00EC5D70">
      <w:pPr>
        <w:pStyle w:val="a5"/>
        <w:widowControl w:val="0"/>
        <w:numPr>
          <w:ilvl w:val="0"/>
          <w:numId w:val="154"/>
        </w:numPr>
        <w:tabs>
          <w:tab w:val="left" w:pos="668"/>
          <w:tab w:val="left" w:pos="709"/>
        </w:tabs>
        <w:suppressAutoHyphens w:val="0"/>
        <w:autoSpaceDE w:val="0"/>
        <w:autoSpaceDN w:val="0"/>
        <w:ind w:left="0" w:firstLine="0"/>
        <w:rPr>
          <w:color w:val="000000" w:themeColor="text1"/>
        </w:rPr>
      </w:pPr>
      <w:r w:rsidRPr="00EC5D70">
        <w:rPr>
          <w:color w:val="000000" w:themeColor="text1"/>
          <w:w w:val="95"/>
        </w:rPr>
        <w:t>формулировать выводы и подкреплять их доказательства</w:t>
      </w:r>
      <w:r w:rsidRPr="00EC5D70">
        <w:rPr>
          <w:color w:val="000000" w:themeColor="text1"/>
        </w:rPr>
        <w:t>ми на основе результатов проведённого наблюдения (опыта,</w:t>
      </w:r>
      <w:r w:rsidRPr="00EC5D70">
        <w:rPr>
          <w:color w:val="000000" w:themeColor="text1"/>
          <w:w w:val="95"/>
        </w:rPr>
        <w:t>классификации,сравнения,исследования);</w:t>
      </w:r>
    </w:p>
    <w:p w:rsidR="00C76804" w:rsidRPr="00EC5D70" w:rsidRDefault="00C76804" w:rsidP="00EC5D70">
      <w:pPr>
        <w:pStyle w:val="a5"/>
        <w:widowControl w:val="0"/>
        <w:numPr>
          <w:ilvl w:val="0"/>
          <w:numId w:val="154"/>
        </w:numPr>
        <w:tabs>
          <w:tab w:val="left" w:pos="668"/>
          <w:tab w:val="left" w:pos="709"/>
        </w:tabs>
        <w:suppressAutoHyphens w:val="0"/>
        <w:autoSpaceDE w:val="0"/>
        <w:autoSpaceDN w:val="0"/>
        <w:ind w:left="0" w:firstLine="0"/>
        <w:rPr>
          <w:color w:val="000000" w:themeColor="text1"/>
        </w:rPr>
      </w:pPr>
      <w:r w:rsidRPr="00EC5D70">
        <w:rPr>
          <w:color w:val="000000" w:themeColor="text1"/>
          <w:w w:val="95"/>
        </w:rPr>
        <w:t>прогнозироватьвозможноеразвитиепроцессов,событий</w:t>
      </w:r>
      <w:r w:rsidRPr="00EC5D70">
        <w:rPr>
          <w:color w:val="000000" w:themeColor="text1"/>
        </w:rPr>
        <w:t>иихпоследствияваналогичныхилисходныхситуациях;</w:t>
      </w:r>
    </w:p>
    <w:p w:rsidR="00C76804" w:rsidRPr="00EC5D70" w:rsidRDefault="00C76804" w:rsidP="00EC5D70">
      <w:pPr>
        <w:tabs>
          <w:tab w:val="left" w:pos="709"/>
        </w:tabs>
        <w:spacing w:line="240" w:lineRule="auto"/>
        <w:ind w:firstLine="0"/>
        <w:jc w:val="left"/>
        <w:rPr>
          <w:rFonts w:cs="Times New Roman"/>
          <w:i/>
          <w:color w:val="000000" w:themeColor="text1"/>
          <w:sz w:val="24"/>
          <w:szCs w:val="24"/>
        </w:rPr>
      </w:pPr>
      <w:r w:rsidRPr="00EC5D70">
        <w:rPr>
          <w:rFonts w:cs="Times New Roman"/>
          <w:i/>
          <w:color w:val="000000" w:themeColor="text1"/>
          <w:w w:val="95"/>
          <w:sz w:val="24"/>
          <w:szCs w:val="24"/>
        </w:rPr>
        <w:t>работасинформацией:</w:t>
      </w:r>
    </w:p>
    <w:p w:rsidR="00C76804" w:rsidRPr="00EC5D70" w:rsidRDefault="00C76804" w:rsidP="00EC5D70">
      <w:pPr>
        <w:pStyle w:val="a5"/>
        <w:widowControl w:val="0"/>
        <w:numPr>
          <w:ilvl w:val="0"/>
          <w:numId w:val="155"/>
        </w:numPr>
        <w:tabs>
          <w:tab w:val="left" w:pos="668"/>
          <w:tab w:val="left" w:pos="709"/>
        </w:tabs>
        <w:suppressAutoHyphens w:val="0"/>
        <w:autoSpaceDE w:val="0"/>
        <w:autoSpaceDN w:val="0"/>
        <w:ind w:left="0" w:firstLine="0"/>
        <w:rPr>
          <w:color w:val="000000" w:themeColor="text1"/>
        </w:rPr>
      </w:pPr>
      <w:r w:rsidRPr="00EC5D70">
        <w:rPr>
          <w:color w:val="000000" w:themeColor="text1"/>
          <w:w w:val="95"/>
        </w:rPr>
        <w:t>выбиратьисточникполученияинформации;</w:t>
      </w:r>
    </w:p>
    <w:p w:rsidR="00C76804" w:rsidRPr="00EC5D70" w:rsidRDefault="00C76804" w:rsidP="00EC5D70">
      <w:pPr>
        <w:pStyle w:val="a5"/>
        <w:widowControl w:val="0"/>
        <w:numPr>
          <w:ilvl w:val="0"/>
          <w:numId w:val="155"/>
        </w:numPr>
        <w:tabs>
          <w:tab w:val="left" w:pos="668"/>
          <w:tab w:val="left" w:pos="709"/>
        </w:tabs>
        <w:suppressAutoHyphens w:val="0"/>
        <w:autoSpaceDE w:val="0"/>
        <w:autoSpaceDN w:val="0"/>
        <w:ind w:left="0" w:firstLine="0"/>
        <w:rPr>
          <w:color w:val="000000" w:themeColor="text1"/>
        </w:rPr>
      </w:pPr>
      <w:r w:rsidRPr="00EC5D70">
        <w:rPr>
          <w:color w:val="000000" w:themeColor="text1"/>
        </w:rPr>
        <w:t>согласнозаданномуалгоритмунаходитьвпредложенном</w:t>
      </w:r>
      <w:r w:rsidRPr="00EC5D70">
        <w:rPr>
          <w:color w:val="000000" w:themeColor="text1"/>
          <w:w w:val="95"/>
        </w:rPr>
        <w:t>источникеинформацию,представленнуювявномвиде;</w:t>
      </w:r>
    </w:p>
    <w:p w:rsidR="00C76804" w:rsidRPr="00EC5D70" w:rsidRDefault="00C76804" w:rsidP="00EC5D70">
      <w:pPr>
        <w:pStyle w:val="a5"/>
        <w:widowControl w:val="0"/>
        <w:numPr>
          <w:ilvl w:val="0"/>
          <w:numId w:val="155"/>
        </w:numPr>
        <w:tabs>
          <w:tab w:val="left" w:pos="668"/>
          <w:tab w:val="left" w:pos="709"/>
        </w:tabs>
        <w:suppressAutoHyphens w:val="0"/>
        <w:autoSpaceDE w:val="0"/>
        <w:autoSpaceDN w:val="0"/>
        <w:ind w:left="0" w:firstLine="0"/>
        <w:rPr>
          <w:color w:val="000000" w:themeColor="text1"/>
        </w:rPr>
      </w:pPr>
      <w:r w:rsidRPr="00EC5D70">
        <w:rPr>
          <w:color w:val="000000" w:themeColor="text1"/>
          <w:w w:val="95"/>
        </w:rPr>
        <w:t>распознавать достоверную и недостоверную информацию</w:t>
      </w:r>
      <w:r w:rsidRPr="00EC5D70">
        <w:rPr>
          <w:color w:val="000000" w:themeColor="text1"/>
        </w:rPr>
        <w:t>самостоятельно или на основании предложенного учителем</w:t>
      </w:r>
      <w:r w:rsidRPr="00EC5D70">
        <w:rPr>
          <w:color w:val="000000" w:themeColor="text1"/>
          <w:w w:val="95"/>
        </w:rPr>
        <w:t>способаеёпроверки;</w:t>
      </w:r>
    </w:p>
    <w:p w:rsidR="00C76804" w:rsidRPr="00EC5D70" w:rsidRDefault="00C76804" w:rsidP="00EC5D70">
      <w:pPr>
        <w:pStyle w:val="a5"/>
        <w:widowControl w:val="0"/>
        <w:numPr>
          <w:ilvl w:val="0"/>
          <w:numId w:val="155"/>
        </w:numPr>
        <w:tabs>
          <w:tab w:val="left" w:pos="668"/>
          <w:tab w:val="left" w:pos="709"/>
        </w:tabs>
        <w:suppressAutoHyphens w:val="0"/>
        <w:autoSpaceDE w:val="0"/>
        <w:autoSpaceDN w:val="0"/>
        <w:ind w:left="0" w:firstLine="0"/>
        <w:rPr>
          <w:color w:val="000000" w:themeColor="text1"/>
        </w:rPr>
      </w:pPr>
      <w:r w:rsidRPr="00EC5D70">
        <w:rPr>
          <w:color w:val="000000" w:themeColor="text1"/>
        </w:rPr>
        <w:t>соблюдать с помощью взрослых (учителей, родителей (за</w:t>
      </w:r>
      <w:r w:rsidRPr="00EC5D70">
        <w:rPr>
          <w:color w:val="000000" w:themeColor="text1"/>
          <w:w w:val="95"/>
        </w:rPr>
        <w:t>конных представителей) правила информационной безопасностиприпоискеинформациивсетиИнтернет;</w:t>
      </w:r>
    </w:p>
    <w:p w:rsidR="00C76804" w:rsidRPr="00EC5D70" w:rsidRDefault="00C76804" w:rsidP="00EC5D70">
      <w:pPr>
        <w:pStyle w:val="a5"/>
        <w:widowControl w:val="0"/>
        <w:numPr>
          <w:ilvl w:val="0"/>
          <w:numId w:val="155"/>
        </w:numPr>
        <w:tabs>
          <w:tab w:val="left" w:pos="668"/>
          <w:tab w:val="left" w:pos="709"/>
        </w:tabs>
        <w:suppressAutoHyphens w:val="0"/>
        <w:autoSpaceDE w:val="0"/>
        <w:autoSpaceDN w:val="0"/>
        <w:ind w:left="0" w:firstLine="0"/>
        <w:rPr>
          <w:color w:val="000000" w:themeColor="text1"/>
        </w:rPr>
      </w:pPr>
      <w:r w:rsidRPr="00EC5D70">
        <w:rPr>
          <w:color w:val="000000" w:themeColor="text1"/>
        </w:rPr>
        <w:t>анализировать и создавать текстовую, видео, графиче</w:t>
      </w:r>
      <w:r w:rsidRPr="00EC5D70">
        <w:rPr>
          <w:color w:val="000000" w:themeColor="text1"/>
          <w:w w:val="95"/>
        </w:rPr>
        <w:t>скую,звуковуюинформациювсоответствиисучебнойзадачей;</w:t>
      </w:r>
    </w:p>
    <w:p w:rsidR="00C76804" w:rsidRPr="00EC5D70" w:rsidRDefault="00C76804" w:rsidP="00EC5D70">
      <w:pPr>
        <w:pStyle w:val="a5"/>
        <w:widowControl w:val="0"/>
        <w:numPr>
          <w:ilvl w:val="0"/>
          <w:numId w:val="155"/>
        </w:numPr>
        <w:tabs>
          <w:tab w:val="left" w:pos="668"/>
          <w:tab w:val="left" w:pos="709"/>
        </w:tabs>
        <w:suppressAutoHyphens w:val="0"/>
        <w:autoSpaceDE w:val="0"/>
        <w:autoSpaceDN w:val="0"/>
        <w:ind w:left="0" w:firstLine="0"/>
        <w:rPr>
          <w:color w:val="000000" w:themeColor="text1"/>
        </w:rPr>
      </w:pPr>
      <w:r w:rsidRPr="00EC5D70">
        <w:rPr>
          <w:color w:val="000000" w:themeColor="text1"/>
          <w:w w:val="95"/>
        </w:rPr>
        <w:t>самостоятельно создавать схемы, таблицы для представленияинформации.</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К концу обучения в начальной школе у обучающегося формируются</w:t>
      </w:r>
      <w:r w:rsidRPr="00EC5D70">
        <w:rPr>
          <w:rFonts w:cs="Times New Roman"/>
          <w:b/>
          <w:color w:val="000000" w:themeColor="text1"/>
          <w:w w:val="95"/>
          <w:sz w:val="24"/>
          <w:szCs w:val="24"/>
        </w:rPr>
        <w:t>коммуникативные</w:t>
      </w:r>
      <w:r w:rsidRPr="00EC5D70">
        <w:rPr>
          <w:rFonts w:cs="Times New Roman"/>
          <w:color w:val="000000" w:themeColor="text1"/>
          <w:w w:val="95"/>
          <w:sz w:val="24"/>
          <w:szCs w:val="24"/>
        </w:rPr>
        <w:t>универсальныеучебныедействия:</w:t>
      </w:r>
    </w:p>
    <w:p w:rsidR="00C76804" w:rsidRPr="00EC5D70" w:rsidRDefault="00C76804" w:rsidP="00EC5D70">
      <w:pPr>
        <w:tabs>
          <w:tab w:val="left" w:pos="709"/>
        </w:tabs>
        <w:spacing w:line="240" w:lineRule="auto"/>
        <w:ind w:firstLine="0"/>
        <w:jc w:val="left"/>
        <w:rPr>
          <w:rFonts w:cs="Times New Roman"/>
          <w:i/>
          <w:color w:val="000000" w:themeColor="text1"/>
          <w:sz w:val="24"/>
          <w:szCs w:val="24"/>
        </w:rPr>
      </w:pPr>
      <w:r w:rsidRPr="00EC5D70">
        <w:rPr>
          <w:rFonts w:cs="Times New Roman"/>
          <w:i/>
          <w:color w:val="000000" w:themeColor="text1"/>
          <w:sz w:val="24"/>
          <w:szCs w:val="24"/>
        </w:rPr>
        <w:t>общение:</w:t>
      </w:r>
    </w:p>
    <w:p w:rsidR="00C76804" w:rsidRPr="00EC5D70" w:rsidRDefault="00C76804" w:rsidP="00EC5D70">
      <w:pPr>
        <w:pStyle w:val="a5"/>
        <w:widowControl w:val="0"/>
        <w:numPr>
          <w:ilvl w:val="0"/>
          <w:numId w:val="156"/>
        </w:numPr>
        <w:tabs>
          <w:tab w:val="left" w:pos="668"/>
          <w:tab w:val="left" w:pos="709"/>
        </w:tabs>
        <w:suppressAutoHyphens w:val="0"/>
        <w:autoSpaceDE w:val="0"/>
        <w:autoSpaceDN w:val="0"/>
        <w:ind w:left="0" w:firstLine="0"/>
        <w:rPr>
          <w:color w:val="000000" w:themeColor="text1"/>
        </w:rPr>
      </w:pPr>
      <w:r w:rsidRPr="00EC5D70">
        <w:rPr>
          <w:color w:val="000000" w:themeColor="text1"/>
          <w:w w:val="95"/>
        </w:rPr>
        <w:t>воспринимать и формулировать суждения, выражать эмо</w:t>
      </w:r>
      <w:r w:rsidRPr="00EC5D70">
        <w:rPr>
          <w:color w:val="000000" w:themeColor="text1"/>
        </w:rPr>
        <w:t>циивсоответствиисцелямииусловиямиобщениявзнакомой среде;</w:t>
      </w:r>
    </w:p>
    <w:p w:rsidR="00C76804" w:rsidRPr="00EC5D70" w:rsidRDefault="00C76804" w:rsidP="00EC5D70">
      <w:pPr>
        <w:pStyle w:val="a5"/>
        <w:widowControl w:val="0"/>
        <w:numPr>
          <w:ilvl w:val="0"/>
          <w:numId w:val="156"/>
        </w:numPr>
        <w:tabs>
          <w:tab w:val="left" w:pos="668"/>
          <w:tab w:val="left" w:pos="709"/>
        </w:tabs>
        <w:suppressAutoHyphens w:val="0"/>
        <w:autoSpaceDE w:val="0"/>
        <w:autoSpaceDN w:val="0"/>
        <w:ind w:left="0" w:firstLine="0"/>
        <w:rPr>
          <w:color w:val="000000" w:themeColor="text1"/>
        </w:rPr>
      </w:pPr>
      <w:r w:rsidRPr="00EC5D70">
        <w:rPr>
          <w:color w:val="000000" w:themeColor="text1"/>
          <w:w w:val="95"/>
        </w:rPr>
        <w:t>проявлять уважительное отношение к собеседнику, соблюдатьправилаведениядиалогаидискуссии;</w:t>
      </w:r>
    </w:p>
    <w:p w:rsidR="00C76804" w:rsidRPr="00EC5D70" w:rsidRDefault="00C76804" w:rsidP="00EC5D70">
      <w:pPr>
        <w:pStyle w:val="a5"/>
        <w:widowControl w:val="0"/>
        <w:numPr>
          <w:ilvl w:val="0"/>
          <w:numId w:val="156"/>
        </w:numPr>
        <w:tabs>
          <w:tab w:val="left" w:pos="668"/>
          <w:tab w:val="left" w:pos="709"/>
        </w:tabs>
        <w:suppressAutoHyphens w:val="0"/>
        <w:autoSpaceDE w:val="0"/>
        <w:autoSpaceDN w:val="0"/>
        <w:ind w:left="0" w:firstLine="0"/>
        <w:rPr>
          <w:color w:val="000000" w:themeColor="text1"/>
        </w:rPr>
      </w:pPr>
      <w:r w:rsidRPr="00EC5D70">
        <w:rPr>
          <w:color w:val="000000" w:themeColor="text1"/>
        </w:rPr>
        <w:t>признавать возможность существования разных точекзрения;</w:t>
      </w:r>
    </w:p>
    <w:p w:rsidR="00C76804" w:rsidRPr="00EC5D70" w:rsidRDefault="00C76804" w:rsidP="00EC5D70">
      <w:pPr>
        <w:pStyle w:val="a5"/>
        <w:widowControl w:val="0"/>
        <w:numPr>
          <w:ilvl w:val="0"/>
          <w:numId w:val="156"/>
        </w:numPr>
        <w:tabs>
          <w:tab w:val="left" w:pos="668"/>
          <w:tab w:val="left" w:pos="709"/>
        </w:tabs>
        <w:suppressAutoHyphens w:val="0"/>
        <w:autoSpaceDE w:val="0"/>
        <w:autoSpaceDN w:val="0"/>
        <w:ind w:left="0" w:firstLine="0"/>
        <w:rPr>
          <w:color w:val="000000" w:themeColor="text1"/>
        </w:rPr>
      </w:pPr>
      <w:r w:rsidRPr="00EC5D70">
        <w:rPr>
          <w:color w:val="000000" w:themeColor="text1"/>
          <w:w w:val="95"/>
        </w:rPr>
        <w:t>корректноиаргументированновысказыватьсвоёмнение;</w:t>
      </w:r>
    </w:p>
    <w:p w:rsidR="00C76804" w:rsidRPr="00EC5D70" w:rsidRDefault="00C76804" w:rsidP="00EC5D70">
      <w:pPr>
        <w:pStyle w:val="a5"/>
        <w:widowControl w:val="0"/>
        <w:numPr>
          <w:ilvl w:val="0"/>
          <w:numId w:val="156"/>
        </w:numPr>
        <w:tabs>
          <w:tab w:val="left" w:pos="668"/>
          <w:tab w:val="left" w:pos="709"/>
        </w:tabs>
        <w:suppressAutoHyphens w:val="0"/>
        <w:autoSpaceDE w:val="0"/>
        <w:autoSpaceDN w:val="0"/>
        <w:ind w:left="0" w:firstLine="0"/>
        <w:rPr>
          <w:color w:val="000000" w:themeColor="text1"/>
        </w:rPr>
      </w:pPr>
      <w:r w:rsidRPr="00EC5D70">
        <w:rPr>
          <w:color w:val="000000" w:themeColor="text1"/>
          <w:w w:val="95"/>
        </w:rPr>
        <w:t>строить речевое высказывание в соответствии с поставлен</w:t>
      </w:r>
      <w:r w:rsidRPr="00EC5D70">
        <w:rPr>
          <w:color w:val="000000" w:themeColor="text1"/>
        </w:rPr>
        <w:t>нойзадачей;</w:t>
      </w:r>
    </w:p>
    <w:p w:rsidR="00C76804" w:rsidRPr="00EC5D70" w:rsidRDefault="00C76804" w:rsidP="00EC5D70">
      <w:pPr>
        <w:pStyle w:val="a5"/>
        <w:widowControl w:val="0"/>
        <w:numPr>
          <w:ilvl w:val="0"/>
          <w:numId w:val="156"/>
        </w:numPr>
        <w:tabs>
          <w:tab w:val="left" w:pos="668"/>
          <w:tab w:val="left" w:pos="709"/>
        </w:tabs>
        <w:suppressAutoHyphens w:val="0"/>
        <w:autoSpaceDE w:val="0"/>
        <w:autoSpaceDN w:val="0"/>
        <w:ind w:left="0" w:firstLine="0"/>
        <w:rPr>
          <w:color w:val="000000" w:themeColor="text1"/>
        </w:rPr>
      </w:pPr>
      <w:r w:rsidRPr="00EC5D70">
        <w:rPr>
          <w:color w:val="000000" w:themeColor="text1"/>
          <w:w w:val="95"/>
        </w:rPr>
        <w:t>создавать устные и письменные тексты (описание, рассуждение,повествование);</w:t>
      </w:r>
    </w:p>
    <w:p w:rsidR="00C76804" w:rsidRPr="00EC5D70" w:rsidRDefault="00C76804" w:rsidP="00EC5D70">
      <w:pPr>
        <w:pStyle w:val="a5"/>
        <w:widowControl w:val="0"/>
        <w:numPr>
          <w:ilvl w:val="0"/>
          <w:numId w:val="156"/>
        </w:numPr>
        <w:tabs>
          <w:tab w:val="left" w:pos="668"/>
          <w:tab w:val="left" w:pos="709"/>
        </w:tabs>
        <w:suppressAutoHyphens w:val="0"/>
        <w:autoSpaceDE w:val="0"/>
        <w:autoSpaceDN w:val="0"/>
        <w:ind w:left="0" w:firstLine="0"/>
        <w:rPr>
          <w:color w:val="000000" w:themeColor="text1"/>
        </w:rPr>
      </w:pPr>
      <w:r w:rsidRPr="00EC5D70">
        <w:rPr>
          <w:color w:val="000000" w:themeColor="text1"/>
          <w:w w:val="95"/>
        </w:rPr>
        <w:t>готовитьнебольшиепубличныевыступления;</w:t>
      </w:r>
    </w:p>
    <w:p w:rsidR="00C76804" w:rsidRPr="00EC5D70" w:rsidRDefault="00C76804" w:rsidP="00EC5D70">
      <w:pPr>
        <w:pStyle w:val="a5"/>
        <w:widowControl w:val="0"/>
        <w:numPr>
          <w:ilvl w:val="0"/>
          <w:numId w:val="156"/>
        </w:numPr>
        <w:tabs>
          <w:tab w:val="left" w:pos="668"/>
          <w:tab w:val="left" w:pos="709"/>
        </w:tabs>
        <w:suppressAutoHyphens w:val="0"/>
        <w:autoSpaceDE w:val="0"/>
        <w:autoSpaceDN w:val="0"/>
        <w:ind w:left="0" w:firstLine="0"/>
        <w:rPr>
          <w:color w:val="000000" w:themeColor="text1"/>
        </w:rPr>
      </w:pPr>
      <w:r w:rsidRPr="00EC5D70">
        <w:rPr>
          <w:color w:val="000000" w:themeColor="text1"/>
        </w:rPr>
        <w:t>подбиратьиллюстративныйматериал(рисунки,фото,плакаты)ктекстувыступления.</w:t>
      </w:r>
    </w:p>
    <w:p w:rsidR="00C76804" w:rsidRPr="00EC5D70" w:rsidRDefault="00C76804" w:rsidP="00EC5D70">
      <w:pPr>
        <w:pStyle w:val="af7"/>
        <w:tabs>
          <w:tab w:val="left" w:pos="709"/>
        </w:tabs>
        <w:spacing w:after="0" w:line="240" w:lineRule="auto"/>
        <w:ind w:firstLine="0"/>
        <w:jc w:val="left"/>
        <w:rPr>
          <w:rFonts w:cs="Times New Roman"/>
          <w:color w:val="000000" w:themeColor="text1"/>
          <w:spacing w:val="9"/>
          <w:w w:val="95"/>
          <w:sz w:val="24"/>
          <w:szCs w:val="24"/>
        </w:rPr>
      </w:pP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pacing w:val="9"/>
          <w:w w:val="95"/>
          <w:sz w:val="24"/>
          <w:szCs w:val="24"/>
        </w:rPr>
        <w:lastRenderedPageBreak/>
        <w:t xml:space="preserve">К </w:t>
      </w:r>
      <w:r w:rsidRPr="00EC5D70">
        <w:rPr>
          <w:rFonts w:cs="Times New Roman"/>
          <w:color w:val="000000" w:themeColor="text1"/>
          <w:w w:val="95"/>
          <w:sz w:val="24"/>
          <w:szCs w:val="24"/>
        </w:rPr>
        <w:t>концуобучениявначальнойшколеуобучающегосяформируются</w:t>
      </w:r>
      <w:r w:rsidRPr="00EC5D70">
        <w:rPr>
          <w:rFonts w:cs="Times New Roman"/>
          <w:b/>
          <w:color w:val="000000" w:themeColor="text1"/>
          <w:w w:val="95"/>
          <w:sz w:val="24"/>
          <w:szCs w:val="24"/>
        </w:rPr>
        <w:t>регулятивные</w:t>
      </w:r>
      <w:r w:rsidRPr="00EC5D70">
        <w:rPr>
          <w:rFonts w:cs="Times New Roman"/>
          <w:color w:val="000000" w:themeColor="text1"/>
          <w:w w:val="95"/>
          <w:sz w:val="24"/>
          <w:szCs w:val="24"/>
        </w:rPr>
        <w:t>универсальныеучебныедействия:</w:t>
      </w:r>
    </w:p>
    <w:p w:rsidR="00C76804" w:rsidRPr="00EC5D70" w:rsidRDefault="00C76804" w:rsidP="00EC5D70">
      <w:pPr>
        <w:tabs>
          <w:tab w:val="left" w:pos="709"/>
        </w:tabs>
        <w:spacing w:line="240" w:lineRule="auto"/>
        <w:ind w:firstLine="0"/>
        <w:jc w:val="left"/>
        <w:rPr>
          <w:rFonts w:cs="Times New Roman"/>
          <w:i/>
          <w:color w:val="000000" w:themeColor="text1"/>
          <w:sz w:val="24"/>
          <w:szCs w:val="24"/>
        </w:rPr>
      </w:pPr>
      <w:r w:rsidRPr="00EC5D70">
        <w:rPr>
          <w:rFonts w:cs="Times New Roman"/>
          <w:i/>
          <w:color w:val="000000" w:themeColor="text1"/>
          <w:sz w:val="24"/>
          <w:szCs w:val="24"/>
        </w:rPr>
        <w:t>самоорганизация:</w:t>
      </w:r>
    </w:p>
    <w:p w:rsidR="00C76804" w:rsidRPr="00EC5D70" w:rsidRDefault="00C76804" w:rsidP="00EC5D70">
      <w:pPr>
        <w:pStyle w:val="a5"/>
        <w:widowControl w:val="0"/>
        <w:numPr>
          <w:ilvl w:val="0"/>
          <w:numId w:val="157"/>
        </w:numPr>
        <w:tabs>
          <w:tab w:val="left" w:pos="709"/>
        </w:tabs>
        <w:suppressAutoHyphens w:val="0"/>
        <w:autoSpaceDE w:val="0"/>
        <w:autoSpaceDN w:val="0"/>
        <w:ind w:left="0" w:firstLine="0"/>
        <w:rPr>
          <w:color w:val="000000" w:themeColor="text1"/>
        </w:rPr>
      </w:pPr>
      <w:r w:rsidRPr="00EC5D70">
        <w:rPr>
          <w:color w:val="000000" w:themeColor="text1"/>
          <w:w w:val="95"/>
        </w:rPr>
        <w:t>планироватьдействияпорешениюучебнойзадачидляпо</w:t>
      </w:r>
      <w:r w:rsidRPr="00EC5D70">
        <w:rPr>
          <w:color w:val="000000" w:themeColor="text1"/>
        </w:rPr>
        <w:t>лучениярезультата;</w:t>
      </w:r>
    </w:p>
    <w:p w:rsidR="00C76804" w:rsidRPr="00EC5D70" w:rsidRDefault="00C76804" w:rsidP="00EC5D70">
      <w:pPr>
        <w:pStyle w:val="a5"/>
        <w:widowControl w:val="0"/>
        <w:numPr>
          <w:ilvl w:val="0"/>
          <w:numId w:val="157"/>
        </w:numPr>
        <w:tabs>
          <w:tab w:val="left" w:pos="709"/>
        </w:tabs>
        <w:suppressAutoHyphens w:val="0"/>
        <w:autoSpaceDE w:val="0"/>
        <w:autoSpaceDN w:val="0"/>
        <w:ind w:left="0" w:firstLine="0"/>
        <w:rPr>
          <w:color w:val="000000" w:themeColor="text1"/>
        </w:rPr>
      </w:pPr>
      <w:r w:rsidRPr="00EC5D70">
        <w:rPr>
          <w:color w:val="000000" w:themeColor="text1"/>
          <w:w w:val="95"/>
        </w:rPr>
        <w:t>выстраиватьпоследовательностьвыбранныхдействий;</w:t>
      </w:r>
    </w:p>
    <w:p w:rsidR="00C76804" w:rsidRPr="00EC5D70" w:rsidRDefault="00C76804" w:rsidP="00EC5D70">
      <w:pPr>
        <w:tabs>
          <w:tab w:val="left" w:pos="709"/>
        </w:tabs>
        <w:spacing w:line="240" w:lineRule="auto"/>
        <w:ind w:firstLine="0"/>
        <w:jc w:val="left"/>
        <w:rPr>
          <w:rFonts w:cs="Times New Roman"/>
          <w:i/>
          <w:color w:val="000000" w:themeColor="text1"/>
          <w:sz w:val="24"/>
          <w:szCs w:val="24"/>
        </w:rPr>
      </w:pPr>
      <w:r w:rsidRPr="00EC5D70">
        <w:rPr>
          <w:rFonts w:cs="Times New Roman"/>
          <w:i/>
          <w:color w:val="000000" w:themeColor="text1"/>
          <w:sz w:val="24"/>
          <w:szCs w:val="24"/>
        </w:rPr>
        <w:t>самоконтроль:</w:t>
      </w:r>
    </w:p>
    <w:p w:rsidR="00C76804" w:rsidRPr="00EC5D70" w:rsidRDefault="00C76804" w:rsidP="00EC5D70">
      <w:pPr>
        <w:pStyle w:val="a5"/>
        <w:widowControl w:val="0"/>
        <w:numPr>
          <w:ilvl w:val="0"/>
          <w:numId w:val="158"/>
        </w:numPr>
        <w:tabs>
          <w:tab w:val="left" w:pos="668"/>
          <w:tab w:val="left" w:pos="709"/>
        </w:tabs>
        <w:suppressAutoHyphens w:val="0"/>
        <w:autoSpaceDE w:val="0"/>
        <w:autoSpaceDN w:val="0"/>
        <w:ind w:left="0" w:firstLine="0"/>
        <w:rPr>
          <w:color w:val="000000" w:themeColor="text1"/>
        </w:rPr>
      </w:pPr>
      <w:r w:rsidRPr="00EC5D70">
        <w:rPr>
          <w:color w:val="000000" w:themeColor="text1"/>
        </w:rPr>
        <w:t>устанавливатьпричиныуспеха/неудачучебнойдеятельности;</w:t>
      </w:r>
    </w:p>
    <w:p w:rsidR="00C76804" w:rsidRPr="00EC5D70" w:rsidRDefault="00C76804" w:rsidP="00EC5D70">
      <w:pPr>
        <w:pStyle w:val="a5"/>
        <w:widowControl w:val="0"/>
        <w:numPr>
          <w:ilvl w:val="0"/>
          <w:numId w:val="158"/>
        </w:numPr>
        <w:tabs>
          <w:tab w:val="left" w:pos="668"/>
          <w:tab w:val="left" w:pos="709"/>
        </w:tabs>
        <w:suppressAutoHyphens w:val="0"/>
        <w:autoSpaceDE w:val="0"/>
        <w:autoSpaceDN w:val="0"/>
        <w:ind w:left="0" w:firstLine="0"/>
        <w:rPr>
          <w:color w:val="000000" w:themeColor="text1"/>
        </w:rPr>
      </w:pPr>
      <w:r w:rsidRPr="00EC5D70">
        <w:rPr>
          <w:color w:val="000000" w:themeColor="text1"/>
        </w:rPr>
        <w:t>корректироватьсвоиучебныедействиядляпреодоления ошибок.</w:t>
      </w:r>
    </w:p>
    <w:p w:rsidR="00C76804" w:rsidRPr="00EC5D70" w:rsidRDefault="00C76804" w:rsidP="00EC5D70">
      <w:pPr>
        <w:pStyle w:val="af7"/>
        <w:tabs>
          <w:tab w:val="left" w:pos="709"/>
        </w:tabs>
        <w:spacing w:after="0" w:line="240" w:lineRule="auto"/>
        <w:ind w:firstLine="0"/>
        <w:jc w:val="left"/>
        <w:rPr>
          <w:rFonts w:cs="Times New Roman"/>
          <w:b/>
          <w:color w:val="000000" w:themeColor="text1"/>
          <w:sz w:val="24"/>
          <w:szCs w:val="24"/>
        </w:rPr>
      </w:pPr>
      <w:r w:rsidRPr="00EC5D70">
        <w:rPr>
          <w:rFonts w:cs="Times New Roman"/>
          <w:b/>
          <w:color w:val="000000" w:themeColor="text1"/>
          <w:w w:val="85"/>
          <w:sz w:val="24"/>
          <w:szCs w:val="24"/>
        </w:rPr>
        <w:t>Совместнаядеятельность:</w:t>
      </w:r>
    </w:p>
    <w:p w:rsidR="00C76804" w:rsidRPr="00EC5D70" w:rsidRDefault="00C76804" w:rsidP="00EC5D70">
      <w:pPr>
        <w:pStyle w:val="a5"/>
        <w:widowControl w:val="0"/>
        <w:numPr>
          <w:ilvl w:val="0"/>
          <w:numId w:val="159"/>
        </w:numPr>
        <w:tabs>
          <w:tab w:val="left" w:pos="668"/>
          <w:tab w:val="left" w:pos="709"/>
        </w:tabs>
        <w:suppressAutoHyphens w:val="0"/>
        <w:autoSpaceDE w:val="0"/>
        <w:autoSpaceDN w:val="0"/>
        <w:ind w:left="0" w:firstLine="0"/>
        <w:rPr>
          <w:color w:val="000000" w:themeColor="text1"/>
        </w:rPr>
      </w:pPr>
      <w:r w:rsidRPr="00EC5D70">
        <w:rPr>
          <w:color w:val="000000" w:themeColor="text1"/>
          <w:w w:val="95"/>
        </w:rPr>
        <w:t>формулировать краткосрочные и долгосрочные цели (инди</w:t>
      </w:r>
      <w:r w:rsidRPr="00EC5D70">
        <w:rPr>
          <w:color w:val="000000" w:themeColor="text1"/>
        </w:rPr>
        <w:t>видуальныесучётомучастиявколлективныхзадачах)встан</w:t>
      </w:r>
      <w:r w:rsidRPr="00EC5D70">
        <w:rPr>
          <w:color w:val="000000" w:themeColor="text1"/>
          <w:spacing w:val="-2"/>
        </w:rPr>
        <w:t>дартной(типовой)ситуациинаосновепредложенного</w:t>
      </w:r>
      <w:r w:rsidRPr="00EC5D70">
        <w:rPr>
          <w:color w:val="000000" w:themeColor="text1"/>
          <w:spacing w:val="-1"/>
        </w:rPr>
        <w:t>формата</w:t>
      </w:r>
      <w:r w:rsidRPr="00EC5D70">
        <w:rPr>
          <w:color w:val="000000" w:themeColor="text1"/>
          <w:w w:val="95"/>
        </w:rPr>
        <w:t>планирования,распределенияпромежуточныхшаговисроков;</w:t>
      </w:r>
    </w:p>
    <w:p w:rsidR="00C76804" w:rsidRPr="00EC5D70" w:rsidRDefault="00C76804" w:rsidP="00EC5D70">
      <w:pPr>
        <w:pStyle w:val="a5"/>
        <w:widowControl w:val="0"/>
        <w:numPr>
          <w:ilvl w:val="0"/>
          <w:numId w:val="159"/>
        </w:numPr>
        <w:tabs>
          <w:tab w:val="left" w:pos="668"/>
          <w:tab w:val="left" w:pos="709"/>
        </w:tabs>
        <w:suppressAutoHyphens w:val="0"/>
        <w:autoSpaceDE w:val="0"/>
        <w:autoSpaceDN w:val="0"/>
        <w:ind w:left="0" w:firstLine="0"/>
        <w:rPr>
          <w:color w:val="000000" w:themeColor="text1"/>
        </w:rPr>
      </w:pPr>
      <w:r w:rsidRPr="00EC5D70">
        <w:rPr>
          <w:color w:val="000000" w:themeColor="text1"/>
        </w:rPr>
        <w:t>принимать цель совместной деятельности, коллективно</w:t>
      </w:r>
      <w:r w:rsidRPr="00EC5D70">
        <w:rPr>
          <w:color w:val="000000" w:themeColor="text1"/>
          <w:w w:val="95"/>
        </w:rPr>
        <w:t>строить действия по её достижению: распределять роли, договариваться, обсуждатьпроцессирезультат совместнойработы;</w:t>
      </w:r>
    </w:p>
    <w:p w:rsidR="00C76804" w:rsidRPr="00EC5D70" w:rsidRDefault="00C76804" w:rsidP="00EC5D70">
      <w:pPr>
        <w:pStyle w:val="a5"/>
        <w:widowControl w:val="0"/>
        <w:numPr>
          <w:ilvl w:val="0"/>
          <w:numId w:val="159"/>
        </w:numPr>
        <w:tabs>
          <w:tab w:val="left" w:pos="668"/>
          <w:tab w:val="left" w:pos="709"/>
        </w:tabs>
        <w:suppressAutoHyphens w:val="0"/>
        <w:autoSpaceDE w:val="0"/>
        <w:autoSpaceDN w:val="0"/>
        <w:ind w:left="0" w:firstLine="0"/>
        <w:rPr>
          <w:color w:val="000000" w:themeColor="text1"/>
        </w:rPr>
      </w:pPr>
      <w:r w:rsidRPr="00EC5D70">
        <w:rPr>
          <w:color w:val="000000" w:themeColor="text1"/>
        </w:rPr>
        <w:t>проявлять готовность руководить, выполнять поручения,подчиняться;</w:t>
      </w:r>
    </w:p>
    <w:p w:rsidR="00C76804" w:rsidRPr="00EC5D70" w:rsidRDefault="00C76804" w:rsidP="00EC5D70">
      <w:pPr>
        <w:pStyle w:val="a5"/>
        <w:widowControl w:val="0"/>
        <w:numPr>
          <w:ilvl w:val="0"/>
          <w:numId w:val="159"/>
        </w:numPr>
        <w:tabs>
          <w:tab w:val="left" w:pos="668"/>
          <w:tab w:val="left" w:pos="709"/>
        </w:tabs>
        <w:suppressAutoHyphens w:val="0"/>
        <w:autoSpaceDE w:val="0"/>
        <w:autoSpaceDN w:val="0"/>
        <w:ind w:left="0" w:firstLine="0"/>
        <w:rPr>
          <w:color w:val="000000" w:themeColor="text1"/>
        </w:rPr>
      </w:pPr>
      <w:r w:rsidRPr="00EC5D70">
        <w:rPr>
          <w:color w:val="000000" w:themeColor="text1"/>
          <w:w w:val="95"/>
        </w:rPr>
        <w:t>ответственновыполнятьсвоючастьработы;</w:t>
      </w:r>
    </w:p>
    <w:p w:rsidR="00C76804" w:rsidRPr="00EC5D70" w:rsidRDefault="00C76804" w:rsidP="00EC5D70">
      <w:pPr>
        <w:pStyle w:val="a5"/>
        <w:widowControl w:val="0"/>
        <w:numPr>
          <w:ilvl w:val="0"/>
          <w:numId w:val="159"/>
        </w:numPr>
        <w:tabs>
          <w:tab w:val="left" w:pos="668"/>
          <w:tab w:val="left" w:pos="709"/>
        </w:tabs>
        <w:suppressAutoHyphens w:val="0"/>
        <w:autoSpaceDE w:val="0"/>
        <w:autoSpaceDN w:val="0"/>
        <w:ind w:left="0" w:firstLine="0"/>
        <w:rPr>
          <w:color w:val="000000" w:themeColor="text1"/>
        </w:rPr>
      </w:pPr>
      <w:r w:rsidRPr="00EC5D70">
        <w:rPr>
          <w:color w:val="000000" w:themeColor="text1"/>
          <w:w w:val="95"/>
        </w:rPr>
        <w:t>оцениватьсвойвкладвобщийрезультат;</w:t>
      </w:r>
    </w:p>
    <w:p w:rsidR="00C76804" w:rsidRPr="00EC5D70" w:rsidRDefault="00C76804" w:rsidP="00EC5D70">
      <w:pPr>
        <w:pStyle w:val="a5"/>
        <w:widowControl w:val="0"/>
        <w:numPr>
          <w:ilvl w:val="0"/>
          <w:numId w:val="159"/>
        </w:numPr>
        <w:tabs>
          <w:tab w:val="left" w:pos="668"/>
          <w:tab w:val="left" w:pos="709"/>
        </w:tabs>
        <w:suppressAutoHyphens w:val="0"/>
        <w:autoSpaceDE w:val="0"/>
        <w:autoSpaceDN w:val="0"/>
        <w:ind w:left="0" w:firstLine="0"/>
        <w:rPr>
          <w:color w:val="000000" w:themeColor="text1"/>
        </w:rPr>
      </w:pPr>
      <w:r w:rsidRPr="00EC5D70">
        <w:rPr>
          <w:color w:val="000000" w:themeColor="text1"/>
        </w:rPr>
        <w:t>выполнять совместные проектные задания с опорой на</w:t>
      </w:r>
      <w:r w:rsidRPr="00EC5D70">
        <w:rPr>
          <w:color w:val="000000" w:themeColor="text1"/>
          <w:w w:val="95"/>
        </w:rPr>
        <w:t>предложенныеобразцы.</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p>
    <w:p w:rsidR="00C76804" w:rsidRPr="00EC5D70" w:rsidRDefault="00C76804" w:rsidP="00EC5D70">
      <w:pPr>
        <w:tabs>
          <w:tab w:val="left" w:pos="709"/>
        </w:tabs>
        <w:spacing w:line="240" w:lineRule="auto"/>
        <w:ind w:firstLine="0"/>
        <w:jc w:val="left"/>
        <w:rPr>
          <w:rFonts w:cs="Times New Roman"/>
          <w:color w:val="000000" w:themeColor="text1"/>
          <w:sz w:val="24"/>
          <w:szCs w:val="24"/>
        </w:rPr>
      </w:pPr>
      <w:r w:rsidRPr="00EC5D70">
        <w:rPr>
          <w:rFonts w:cs="Times New Roman"/>
          <w:color w:val="000000" w:themeColor="text1"/>
          <w:sz w:val="24"/>
          <w:szCs w:val="24"/>
        </w:rPr>
        <w:t>ПРЕДМЕТНЫЕ РЕЗУЛЬТАТЫ</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Предметные результаты освоения программы начального об</w:t>
      </w:r>
      <w:r w:rsidRPr="00EC5D70">
        <w:rPr>
          <w:rFonts w:cs="Times New Roman"/>
          <w:color w:val="000000" w:themeColor="text1"/>
          <w:sz w:val="24"/>
          <w:szCs w:val="24"/>
        </w:rPr>
        <w:t>щего образования по учебному предмету «Литературное чтение» отражают специфику содержания предметной области,ориентированынаприменениезнаний,уменийинавыковоб</w:t>
      </w:r>
      <w:r w:rsidRPr="00EC5D70">
        <w:rPr>
          <w:rFonts w:cs="Times New Roman"/>
          <w:color w:val="000000" w:themeColor="text1"/>
          <w:w w:val="95"/>
          <w:sz w:val="24"/>
          <w:szCs w:val="24"/>
        </w:rPr>
        <w:t>учающимися в различных учебных ситуациях и жизненных условияхипредставленыпогодамобучения.</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p>
    <w:p w:rsidR="00C76804" w:rsidRPr="00EC5D70" w:rsidRDefault="00C76804" w:rsidP="00EC5D70">
      <w:pPr>
        <w:tabs>
          <w:tab w:val="left" w:pos="709"/>
        </w:tabs>
        <w:spacing w:line="240" w:lineRule="auto"/>
        <w:ind w:firstLine="0"/>
        <w:jc w:val="left"/>
        <w:rPr>
          <w:rFonts w:cs="Times New Roman"/>
          <w:color w:val="000000" w:themeColor="text1"/>
          <w:sz w:val="24"/>
          <w:szCs w:val="24"/>
        </w:rPr>
      </w:pPr>
      <w:r w:rsidRPr="00EC5D70">
        <w:rPr>
          <w:rFonts w:cs="Times New Roman"/>
          <w:color w:val="000000" w:themeColor="text1"/>
          <w:sz w:val="24"/>
          <w:szCs w:val="24"/>
        </w:rPr>
        <w:t>1 КЛАСС</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Кконцуобучения</w:t>
      </w:r>
      <w:r w:rsidRPr="00EC5D70">
        <w:rPr>
          <w:rFonts w:cs="Times New Roman"/>
          <w:b/>
          <w:color w:val="000000" w:themeColor="text1"/>
          <w:w w:val="95"/>
          <w:sz w:val="24"/>
          <w:szCs w:val="24"/>
        </w:rPr>
        <w:t>впервомклассе</w:t>
      </w:r>
      <w:r w:rsidRPr="00EC5D70">
        <w:rPr>
          <w:rFonts w:cs="Times New Roman"/>
          <w:color w:val="000000" w:themeColor="text1"/>
          <w:w w:val="95"/>
          <w:sz w:val="24"/>
          <w:szCs w:val="24"/>
        </w:rPr>
        <w:t>обучающийсянаучится:</w:t>
      </w:r>
    </w:p>
    <w:p w:rsidR="00C76804" w:rsidRPr="00EC5D70" w:rsidRDefault="00C76804" w:rsidP="00EC5D70">
      <w:pPr>
        <w:pStyle w:val="a5"/>
        <w:widowControl w:val="0"/>
        <w:numPr>
          <w:ilvl w:val="1"/>
          <w:numId w:val="160"/>
        </w:numPr>
        <w:tabs>
          <w:tab w:val="left" w:pos="668"/>
          <w:tab w:val="left" w:pos="709"/>
        </w:tabs>
        <w:suppressAutoHyphens w:val="0"/>
        <w:autoSpaceDE w:val="0"/>
        <w:autoSpaceDN w:val="0"/>
        <w:ind w:left="0" w:firstLine="0"/>
        <w:rPr>
          <w:color w:val="000000" w:themeColor="text1"/>
        </w:rPr>
      </w:pPr>
      <w:r w:rsidRPr="00EC5D70">
        <w:rPr>
          <w:color w:val="000000" w:themeColor="text1"/>
        </w:rPr>
        <w:t>пониматьценностьчтениядлярешенияучебныхзадач</w:t>
      </w:r>
      <w:r w:rsidRPr="00EC5D70">
        <w:rPr>
          <w:color w:val="000000" w:themeColor="text1"/>
          <w:spacing w:val="-1"/>
        </w:rPr>
        <w:t>иприменениявразличныхжизненных</w:t>
      </w:r>
      <w:r w:rsidRPr="00EC5D70">
        <w:rPr>
          <w:color w:val="000000" w:themeColor="text1"/>
        </w:rPr>
        <w:t>ситуациях:отвечатьна</w:t>
      </w:r>
      <w:r w:rsidRPr="00EC5D70">
        <w:rPr>
          <w:color w:val="000000" w:themeColor="text1"/>
          <w:w w:val="95"/>
        </w:rPr>
        <w:t>вопрос о важности чтения для личного развития, находить в художественных произведениях отражение нравственных ценностей,традиций,бытаразныхнародов;</w:t>
      </w:r>
    </w:p>
    <w:p w:rsidR="00C76804" w:rsidRPr="00EC5D70" w:rsidRDefault="00C76804" w:rsidP="00EC5D70">
      <w:pPr>
        <w:pStyle w:val="a5"/>
        <w:widowControl w:val="0"/>
        <w:numPr>
          <w:ilvl w:val="1"/>
          <w:numId w:val="160"/>
        </w:numPr>
        <w:tabs>
          <w:tab w:val="left" w:pos="668"/>
          <w:tab w:val="left" w:pos="709"/>
        </w:tabs>
        <w:suppressAutoHyphens w:val="0"/>
        <w:autoSpaceDE w:val="0"/>
        <w:autoSpaceDN w:val="0"/>
        <w:ind w:left="0" w:firstLine="0"/>
        <w:rPr>
          <w:color w:val="000000" w:themeColor="text1"/>
        </w:rPr>
      </w:pPr>
      <w:r w:rsidRPr="00EC5D70">
        <w:rPr>
          <w:color w:val="000000" w:themeColor="text1"/>
          <w:w w:val="95"/>
        </w:rPr>
        <w:t>владетьтехникойслоговогоплавногочтенияспереходомна</w:t>
      </w:r>
      <w:r w:rsidRPr="00EC5D70">
        <w:rPr>
          <w:color w:val="000000" w:themeColor="text1"/>
          <w:spacing w:val="-2"/>
        </w:rPr>
        <w:t>чтениецелымисловами,</w:t>
      </w:r>
      <w:r w:rsidRPr="00EC5D70">
        <w:rPr>
          <w:color w:val="000000" w:themeColor="text1"/>
          <w:spacing w:val="-1"/>
        </w:rPr>
        <w:t>читатьосознанновслухцелымислова</w:t>
      </w:r>
      <w:r w:rsidRPr="00EC5D70">
        <w:rPr>
          <w:color w:val="000000" w:themeColor="text1"/>
        </w:rPr>
        <w:t>мибезпропусковиперестановокбуквислоговдоступныедля</w:t>
      </w:r>
      <w:r w:rsidRPr="00EC5D70">
        <w:rPr>
          <w:color w:val="000000" w:themeColor="text1"/>
          <w:w w:val="95"/>
        </w:rPr>
        <w:t>восприятия и небольшие по объёму произведения в темпе не менее30словвминуту(безотметочногооценивания);</w:t>
      </w:r>
    </w:p>
    <w:p w:rsidR="00C76804" w:rsidRPr="00EC5D70" w:rsidRDefault="00C76804" w:rsidP="00EC5D70">
      <w:pPr>
        <w:pStyle w:val="a5"/>
        <w:widowControl w:val="0"/>
        <w:numPr>
          <w:ilvl w:val="1"/>
          <w:numId w:val="160"/>
        </w:numPr>
        <w:tabs>
          <w:tab w:val="left" w:pos="668"/>
          <w:tab w:val="left" w:pos="709"/>
        </w:tabs>
        <w:suppressAutoHyphens w:val="0"/>
        <w:autoSpaceDE w:val="0"/>
        <w:autoSpaceDN w:val="0"/>
        <w:ind w:left="0" w:firstLine="0"/>
        <w:rPr>
          <w:color w:val="000000" w:themeColor="text1"/>
        </w:rPr>
      </w:pPr>
      <w:r w:rsidRPr="00EC5D70">
        <w:rPr>
          <w:color w:val="000000" w:themeColor="text1"/>
          <w:w w:val="95"/>
        </w:rPr>
        <w:t>читать наизусть с соблюдением орфоэпических и пунктуационных норм не менее 2 стихотворений о Родине, о детях, о семье,ороднойприродевразныевременагода;</w:t>
      </w:r>
    </w:p>
    <w:p w:rsidR="00C76804" w:rsidRPr="00EC5D70" w:rsidRDefault="00C76804" w:rsidP="00EC5D70">
      <w:pPr>
        <w:pStyle w:val="a5"/>
        <w:widowControl w:val="0"/>
        <w:numPr>
          <w:ilvl w:val="1"/>
          <w:numId w:val="160"/>
        </w:numPr>
        <w:tabs>
          <w:tab w:val="left" w:pos="668"/>
          <w:tab w:val="left" w:pos="709"/>
        </w:tabs>
        <w:suppressAutoHyphens w:val="0"/>
        <w:autoSpaceDE w:val="0"/>
        <w:autoSpaceDN w:val="0"/>
        <w:ind w:left="0" w:firstLine="0"/>
        <w:rPr>
          <w:color w:val="000000" w:themeColor="text1"/>
        </w:rPr>
      </w:pPr>
      <w:r w:rsidRPr="00EC5D70">
        <w:rPr>
          <w:color w:val="000000" w:themeColor="text1"/>
        </w:rPr>
        <w:t>различать прозаическую (нестихотворную) и стихотворнуюречь;</w:t>
      </w:r>
    </w:p>
    <w:p w:rsidR="00C76804" w:rsidRPr="00EC5D70" w:rsidRDefault="00C76804" w:rsidP="00EC5D70">
      <w:pPr>
        <w:pStyle w:val="a5"/>
        <w:widowControl w:val="0"/>
        <w:numPr>
          <w:ilvl w:val="1"/>
          <w:numId w:val="160"/>
        </w:numPr>
        <w:tabs>
          <w:tab w:val="left" w:pos="668"/>
          <w:tab w:val="left" w:pos="709"/>
        </w:tabs>
        <w:suppressAutoHyphens w:val="0"/>
        <w:autoSpaceDE w:val="0"/>
        <w:autoSpaceDN w:val="0"/>
        <w:ind w:left="0" w:firstLine="0"/>
        <w:rPr>
          <w:color w:val="000000" w:themeColor="text1"/>
        </w:rPr>
      </w:pPr>
      <w:r w:rsidRPr="00EC5D70">
        <w:rPr>
          <w:color w:val="000000" w:themeColor="text1"/>
          <w:w w:val="95"/>
        </w:rPr>
        <w:t>различать и называть отдельные жанры фольклора (устного народного творчества) и художественной литературы (загад</w:t>
      </w:r>
      <w:r w:rsidRPr="00EC5D70">
        <w:rPr>
          <w:color w:val="000000" w:themeColor="text1"/>
        </w:rPr>
        <w:t>ки, пословицы, потешки, сказки (фольклорные и литератур</w:t>
      </w:r>
      <w:r w:rsidRPr="00EC5D70">
        <w:rPr>
          <w:color w:val="000000" w:themeColor="text1"/>
          <w:w w:val="95"/>
        </w:rPr>
        <w:t>ные),рассказы,стихотворения);</w:t>
      </w:r>
    </w:p>
    <w:p w:rsidR="00C76804" w:rsidRPr="00EC5D70" w:rsidRDefault="00C76804" w:rsidP="00EC5D70">
      <w:pPr>
        <w:pStyle w:val="a5"/>
        <w:widowControl w:val="0"/>
        <w:numPr>
          <w:ilvl w:val="1"/>
          <w:numId w:val="160"/>
        </w:numPr>
        <w:tabs>
          <w:tab w:val="left" w:pos="668"/>
          <w:tab w:val="left" w:pos="709"/>
        </w:tabs>
        <w:suppressAutoHyphens w:val="0"/>
        <w:autoSpaceDE w:val="0"/>
        <w:autoSpaceDN w:val="0"/>
        <w:ind w:left="0" w:firstLine="0"/>
        <w:rPr>
          <w:color w:val="000000" w:themeColor="text1"/>
        </w:rPr>
      </w:pPr>
      <w:r w:rsidRPr="00EC5D70">
        <w:rPr>
          <w:color w:val="000000" w:themeColor="text1"/>
          <w:w w:val="95"/>
        </w:rPr>
        <w:t>пониматьсодержаниепрослушанного/прочитанногопроизведения: отвечать на вопросы по фактическому содержанию</w:t>
      </w:r>
      <w:r w:rsidRPr="00EC5D70">
        <w:rPr>
          <w:color w:val="000000" w:themeColor="text1"/>
        </w:rPr>
        <w:t>произведения;</w:t>
      </w:r>
    </w:p>
    <w:p w:rsidR="00C76804" w:rsidRPr="00EC5D70" w:rsidRDefault="00C76804" w:rsidP="00EC5D70">
      <w:pPr>
        <w:pStyle w:val="a5"/>
        <w:widowControl w:val="0"/>
        <w:numPr>
          <w:ilvl w:val="1"/>
          <w:numId w:val="160"/>
        </w:numPr>
        <w:tabs>
          <w:tab w:val="left" w:pos="709"/>
        </w:tabs>
        <w:suppressAutoHyphens w:val="0"/>
        <w:autoSpaceDE w:val="0"/>
        <w:autoSpaceDN w:val="0"/>
        <w:ind w:left="0" w:firstLine="0"/>
        <w:rPr>
          <w:color w:val="000000" w:themeColor="text1"/>
        </w:rPr>
      </w:pPr>
      <w:r w:rsidRPr="00EC5D70">
        <w:rPr>
          <w:color w:val="000000" w:themeColor="text1"/>
          <w:w w:val="95"/>
        </w:rPr>
        <w:t>владеть элементарными умениями анализа текста прослу</w:t>
      </w:r>
      <w:r w:rsidRPr="00EC5D70">
        <w:rPr>
          <w:color w:val="000000" w:themeColor="text1"/>
          <w:spacing w:val="-1"/>
        </w:rPr>
        <w:t xml:space="preserve">шанного/прочитанного произведения: </w:t>
      </w:r>
      <w:r w:rsidRPr="00EC5D70">
        <w:rPr>
          <w:color w:val="000000" w:themeColor="text1"/>
        </w:rPr>
        <w:t>определять последовательностьсобытийвпроизведении,характеризоватьпоступки(положительные или отрицательные) героя, объяснять значе</w:t>
      </w:r>
      <w:r w:rsidRPr="00EC5D70">
        <w:rPr>
          <w:color w:val="000000" w:themeColor="text1"/>
          <w:w w:val="95"/>
        </w:rPr>
        <w:t>ниенезнакомогословасиспользованиемсловаря;</w:t>
      </w:r>
    </w:p>
    <w:p w:rsidR="00C76804" w:rsidRPr="00EC5D70" w:rsidRDefault="00C76804" w:rsidP="00EC5D70">
      <w:pPr>
        <w:pStyle w:val="a5"/>
        <w:widowControl w:val="0"/>
        <w:numPr>
          <w:ilvl w:val="1"/>
          <w:numId w:val="160"/>
        </w:numPr>
        <w:tabs>
          <w:tab w:val="left" w:pos="668"/>
          <w:tab w:val="left" w:pos="709"/>
        </w:tabs>
        <w:suppressAutoHyphens w:val="0"/>
        <w:autoSpaceDE w:val="0"/>
        <w:autoSpaceDN w:val="0"/>
        <w:ind w:left="0" w:firstLine="0"/>
        <w:rPr>
          <w:color w:val="000000" w:themeColor="text1"/>
        </w:rPr>
      </w:pPr>
      <w:r w:rsidRPr="00EC5D70">
        <w:rPr>
          <w:color w:val="000000" w:themeColor="text1"/>
          <w:w w:val="95"/>
        </w:rPr>
        <w:t>участвоватьвобсуждениипрослушанного/прочитанного</w:t>
      </w:r>
      <w:r w:rsidRPr="00EC5D70">
        <w:rPr>
          <w:color w:val="000000" w:themeColor="text1"/>
          <w:spacing w:val="-1"/>
        </w:rPr>
        <w:t>произведения:</w:t>
      </w:r>
      <w:r w:rsidRPr="00EC5D70">
        <w:rPr>
          <w:color w:val="000000" w:themeColor="text1"/>
        </w:rPr>
        <w:t>отвечатьнавопросыовпечатленииотпроизве</w:t>
      </w:r>
      <w:r w:rsidRPr="00EC5D70">
        <w:rPr>
          <w:color w:val="000000" w:themeColor="text1"/>
          <w:w w:val="95"/>
        </w:rPr>
        <w:t>дения, использовать в беседе изученные литературные понятия</w:t>
      </w:r>
      <w:r w:rsidRPr="00EC5D70">
        <w:rPr>
          <w:color w:val="000000" w:themeColor="text1"/>
        </w:rPr>
        <w:t xml:space="preserve">(автор, герой, тема, идея, заголовок, содержание </w:t>
      </w:r>
      <w:r w:rsidRPr="00EC5D70">
        <w:rPr>
          <w:color w:val="000000" w:themeColor="text1"/>
        </w:rPr>
        <w:lastRenderedPageBreak/>
        <w:t>произведе</w:t>
      </w:r>
      <w:r w:rsidRPr="00EC5D70">
        <w:rPr>
          <w:color w:val="000000" w:themeColor="text1"/>
          <w:w w:val="95"/>
        </w:rPr>
        <w:t>ния),подтверждатьсвойответпримерамиизтекста;</w:t>
      </w:r>
    </w:p>
    <w:p w:rsidR="00C76804" w:rsidRPr="00EC5D70" w:rsidRDefault="00C76804" w:rsidP="00EC5D70">
      <w:pPr>
        <w:pStyle w:val="a5"/>
        <w:widowControl w:val="0"/>
        <w:numPr>
          <w:ilvl w:val="1"/>
          <w:numId w:val="160"/>
        </w:numPr>
        <w:tabs>
          <w:tab w:val="left" w:pos="668"/>
          <w:tab w:val="left" w:pos="709"/>
        </w:tabs>
        <w:suppressAutoHyphens w:val="0"/>
        <w:autoSpaceDE w:val="0"/>
        <w:autoSpaceDN w:val="0"/>
        <w:ind w:left="0" w:firstLine="0"/>
        <w:rPr>
          <w:color w:val="000000" w:themeColor="text1"/>
        </w:rPr>
      </w:pPr>
      <w:r w:rsidRPr="00EC5D70">
        <w:rPr>
          <w:color w:val="000000" w:themeColor="text1"/>
          <w:w w:val="95"/>
        </w:rPr>
        <w:t>пересказывать (устно) содержание произведения с соблю</w:t>
      </w:r>
      <w:r w:rsidRPr="00EC5D70">
        <w:rPr>
          <w:color w:val="000000" w:themeColor="text1"/>
        </w:rPr>
        <w:t>дением последовательности событий, с опорой на предложен</w:t>
      </w:r>
      <w:r w:rsidRPr="00EC5D70">
        <w:rPr>
          <w:color w:val="000000" w:themeColor="text1"/>
          <w:w w:val="95"/>
        </w:rPr>
        <w:t>ныеключевыеслова,вопросы,рисунки,предложенныйплан;</w:t>
      </w:r>
    </w:p>
    <w:p w:rsidR="00C76804" w:rsidRPr="00EC5D70" w:rsidRDefault="00C76804" w:rsidP="00EC5D70">
      <w:pPr>
        <w:pStyle w:val="a5"/>
        <w:widowControl w:val="0"/>
        <w:numPr>
          <w:ilvl w:val="1"/>
          <w:numId w:val="160"/>
        </w:numPr>
        <w:tabs>
          <w:tab w:val="left" w:pos="668"/>
          <w:tab w:val="left" w:pos="709"/>
        </w:tabs>
        <w:suppressAutoHyphens w:val="0"/>
        <w:autoSpaceDE w:val="0"/>
        <w:autoSpaceDN w:val="0"/>
        <w:ind w:left="0" w:firstLine="0"/>
        <w:rPr>
          <w:color w:val="000000" w:themeColor="text1"/>
        </w:rPr>
      </w:pPr>
      <w:r w:rsidRPr="00EC5D70">
        <w:rPr>
          <w:color w:val="000000" w:themeColor="text1"/>
        </w:rPr>
        <w:t>читатьпоролямссоблюдениемнормпроизношения,рас</w:t>
      </w:r>
      <w:r w:rsidRPr="00EC5D70">
        <w:rPr>
          <w:color w:val="000000" w:themeColor="text1"/>
          <w:w w:val="95"/>
        </w:rPr>
        <w:t>становкиударения;</w:t>
      </w:r>
    </w:p>
    <w:p w:rsidR="00C76804" w:rsidRPr="00EC5D70" w:rsidRDefault="00C76804" w:rsidP="00EC5D70">
      <w:pPr>
        <w:pStyle w:val="a5"/>
        <w:widowControl w:val="0"/>
        <w:numPr>
          <w:ilvl w:val="1"/>
          <w:numId w:val="160"/>
        </w:numPr>
        <w:tabs>
          <w:tab w:val="left" w:pos="668"/>
          <w:tab w:val="left" w:pos="709"/>
        </w:tabs>
        <w:suppressAutoHyphens w:val="0"/>
        <w:autoSpaceDE w:val="0"/>
        <w:autoSpaceDN w:val="0"/>
        <w:ind w:left="0" w:firstLine="0"/>
        <w:rPr>
          <w:color w:val="000000" w:themeColor="text1"/>
        </w:rPr>
      </w:pPr>
      <w:r w:rsidRPr="00EC5D70">
        <w:rPr>
          <w:color w:val="000000" w:themeColor="text1"/>
        </w:rPr>
        <w:t>составлять высказывания по содержанию произведения</w:t>
      </w:r>
      <w:r w:rsidRPr="00EC5D70">
        <w:rPr>
          <w:color w:val="000000" w:themeColor="text1"/>
          <w:w w:val="95"/>
        </w:rPr>
        <w:t>(неменее3предложений)позаданномуалгоритму;</w:t>
      </w:r>
    </w:p>
    <w:p w:rsidR="00C76804" w:rsidRPr="00EC5D70" w:rsidRDefault="00C76804" w:rsidP="00EC5D70">
      <w:pPr>
        <w:pStyle w:val="a5"/>
        <w:widowControl w:val="0"/>
        <w:numPr>
          <w:ilvl w:val="1"/>
          <w:numId w:val="160"/>
        </w:numPr>
        <w:tabs>
          <w:tab w:val="left" w:pos="668"/>
          <w:tab w:val="left" w:pos="709"/>
        </w:tabs>
        <w:suppressAutoHyphens w:val="0"/>
        <w:autoSpaceDE w:val="0"/>
        <w:autoSpaceDN w:val="0"/>
        <w:ind w:left="0" w:firstLine="0"/>
        <w:rPr>
          <w:color w:val="000000" w:themeColor="text1"/>
        </w:rPr>
      </w:pPr>
      <w:r w:rsidRPr="00EC5D70">
        <w:rPr>
          <w:color w:val="000000" w:themeColor="text1"/>
        </w:rPr>
        <w:t>сочинятьнебольшиетекстыпопредложенномуначалу</w:t>
      </w:r>
      <w:r w:rsidRPr="00EC5D70">
        <w:rPr>
          <w:color w:val="000000" w:themeColor="text1"/>
          <w:w w:val="95"/>
        </w:rPr>
        <w:t>идр.(неменее3предложений);</w:t>
      </w:r>
    </w:p>
    <w:p w:rsidR="00C76804" w:rsidRPr="00EC5D70" w:rsidRDefault="00C76804" w:rsidP="00EC5D70">
      <w:pPr>
        <w:pStyle w:val="a5"/>
        <w:widowControl w:val="0"/>
        <w:numPr>
          <w:ilvl w:val="1"/>
          <w:numId w:val="160"/>
        </w:numPr>
        <w:tabs>
          <w:tab w:val="left" w:pos="668"/>
          <w:tab w:val="left" w:pos="709"/>
        </w:tabs>
        <w:suppressAutoHyphens w:val="0"/>
        <w:autoSpaceDE w:val="0"/>
        <w:autoSpaceDN w:val="0"/>
        <w:ind w:left="0" w:firstLine="0"/>
        <w:rPr>
          <w:color w:val="000000" w:themeColor="text1"/>
        </w:rPr>
      </w:pPr>
      <w:r w:rsidRPr="00EC5D70">
        <w:rPr>
          <w:color w:val="000000" w:themeColor="text1"/>
        </w:rPr>
        <w:t>ориентироваться в книге/учебнике по обложке, оглавлению,иллюстрациям;</w:t>
      </w:r>
    </w:p>
    <w:p w:rsidR="00C76804" w:rsidRPr="00EC5D70" w:rsidRDefault="00C76804" w:rsidP="00EC5D70">
      <w:pPr>
        <w:pStyle w:val="a5"/>
        <w:widowControl w:val="0"/>
        <w:numPr>
          <w:ilvl w:val="1"/>
          <w:numId w:val="160"/>
        </w:numPr>
        <w:tabs>
          <w:tab w:val="left" w:pos="668"/>
          <w:tab w:val="left" w:pos="709"/>
        </w:tabs>
        <w:suppressAutoHyphens w:val="0"/>
        <w:autoSpaceDE w:val="0"/>
        <w:autoSpaceDN w:val="0"/>
        <w:ind w:left="0" w:firstLine="0"/>
        <w:rPr>
          <w:color w:val="000000" w:themeColor="text1"/>
        </w:rPr>
      </w:pPr>
      <w:r w:rsidRPr="00EC5D70">
        <w:rPr>
          <w:color w:val="000000" w:themeColor="text1"/>
        </w:rPr>
        <w:t>выбирать книги для самостоятельного чтения по советувзрослогоисучётомрекомендательногосписка,рассказывать</w:t>
      </w:r>
      <w:r w:rsidRPr="00EC5D70">
        <w:rPr>
          <w:color w:val="000000" w:themeColor="text1"/>
          <w:w w:val="95"/>
        </w:rPr>
        <w:t>опрочитаннойкнигепопредложенномуалгоритму;</w:t>
      </w:r>
    </w:p>
    <w:p w:rsidR="00C76804" w:rsidRPr="00EC5D70" w:rsidRDefault="00C76804" w:rsidP="00EC5D70">
      <w:pPr>
        <w:pStyle w:val="a5"/>
        <w:widowControl w:val="0"/>
        <w:numPr>
          <w:ilvl w:val="1"/>
          <w:numId w:val="160"/>
        </w:numPr>
        <w:tabs>
          <w:tab w:val="left" w:pos="668"/>
          <w:tab w:val="left" w:pos="709"/>
        </w:tabs>
        <w:suppressAutoHyphens w:val="0"/>
        <w:autoSpaceDE w:val="0"/>
        <w:autoSpaceDN w:val="0"/>
        <w:ind w:left="0" w:firstLine="0"/>
        <w:rPr>
          <w:color w:val="000000" w:themeColor="text1"/>
        </w:rPr>
      </w:pPr>
      <w:r w:rsidRPr="00EC5D70">
        <w:rPr>
          <w:color w:val="000000" w:themeColor="text1"/>
        </w:rPr>
        <w:t>обращаться к справочной литературе для получения до</w:t>
      </w:r>
      <w:r w:rsidRPr="00EC5D70">
        <w:rPr>
          <w:color w:val="000000" w:themeColor="text1"/>
          <w:w w:val="95"/>
        </w:rPr>
        <w:t>полнительной информациивсоответствиисучебнойзадачей.</w:t>
      </w:r>
    </w:p>
    <w:p w:rsidR="00C76804" w:rsidRPr="00EC5D70" w:rsidRDefault="00C76804" w:rsidP="00EC5D70">
      <w:pPr>
        <w:tabs>
          <w:tab w:val="left" w:pos="709"/>
        </w:tabs>
        <w:spacing w:line="240" w:lineRule="auto"/>
        <w:ind w:firstLine="0"/>
        <w:jc w:val="left"/>
        <w:rPr>
          <w:rFonts w:cs="Times New Roman"/>
          <w:color w:val="000000" w:themeColor="text1"/>
          <w:sz w:val="24"/>
          <w:szCs w:val="24"/>
        </w:rPr>
      </w:pPr>
    </w:p>
    <w:p w:rsidR="00C76804" w:rsidRPr="00EC5D70" w:rsidRDefault="00C76804" w:rsidP="00EC5D70">
      <w:pPr>
        <w:tabs>
          <w:tab w:val="left" w:pos="709"/>
        </w:tabs>
        <w:spacing w:line="240" w:lineRule="auto"/>
        <w:ind w:firstLine="0"/>
        <w:jc w:val="left"/>
        <w:rPr>
          <w:rFonts w:cs="Times New Roman"/>
          <w:color w:val="000000" w:themeColor="text1"/>
          <w:sz w:val="24"/>
          <w:szCs w:val="24"/>
        </w:rPr>
      </w:pPr>
      <w:r w:rsidRPr="00EC5D70">
        <w:rPr>
          <w:rFonts w:cs="Times New Roman"/>
          <w:color w:val="000000" w:themeColor="text1"/>
          <w:sz w:val="24"/>
          <w:szCs w:val="24"/>
        </w:rPr>
        <w:t>2 КЛАСС</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Кконцуобучения</w:t>
      </w:r>
      <w:r w:rsidRPr="00EC5D70">
        <w:rPr>
          <w:rFonts w:cs="Times New Roman"/>
          <w:b/>
          <w:color w:val="000000" w:themeColor="text1"/>
          <w:w w:val="95"/>
          <w:sz w:val="24"/>
          <w:szCs w:val="24"/>
        </w:rPr>
        <w:t>вовторомклассе</w:t>
      </w:r>
      <w:r w:rsidRPr="00EC5D70">
        <w:rPr>
          <w:rFonts w:cs="Times New Roman"/>
          <w:color w:val="000000" w:themeColor="text1"/>
          <w:w w:val="95"/>
          <w:sz w:val="24"/>
          <w:szCs w:val="24"/>
        </w:rPr>
        <w:t>обучающийсянаучится:</w:t>
      </w:r>
    </w:p>
    <w:p w:rsidR="00C76804" w:rsidRPr="00EC5D70" w:rsidRDefault="00C76804" w:rsidP="00EC5D70">
      <w:pPr>
        <w:pStyle w:val="a5"/>
        <w:widowControl w:val="0"/>
        <w:numPr>
          <w:ilvl w:val="1"/>
          <w:numId w:val="161"/>
        </w:numPr>
        <w:tabs>
          <w:tab w:val="left" w:pos="668"/>
          <w:tab w:val="left" w:pos="709"/>
        </w:tabs>
        <w:suppressAutoHyphens w:val="0"/>
        <w:autoSpaceDE w:val="0"/>
        <w:autoSpaceDN w:val="0"/>
        <w:ind w:left="0" w:firstLine="0"/>
        <w:rPr>
          <w:color w:val="000000" w:themeColor="text1"/>
        </w:rPr>
      </w:pPr>
      <w:r w:rsidRPr="00EC5D70">
        <w:rPr>
          <w:color w:val="000000" w:themeColor="text1"/>
        </w:rPr>
        <w:t>объяснять важность чтения для решения учебных задачиприменениявразличныхжизненныхситуациях:переходить</w:t>
      </w:r>
      <w:r w:rsidRPr="00EC5D70">
        <w:rPr>
          <w:color w:val="000000" w:themeColor="text1"/>
          <w:w w:val="95"/>
        </w:rPr>
        <w:t>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w:t>
      </w:r>
      <w:r w:rsidRPr="00EC5D70">
        <w:rPr>
          <w:color w:val="000000" w:themeColor="text1"/>
        </w:rPr>
        <w:t>находитьвфольклореилитературныхпроизведенияхотражение нравственных ценностей, традиций, быта, культуры раз</w:t>
      </w:r>
      <w:r w:rsidRPr="00EC5D70">
        <w:rPr>
          <w:color w:val="000000" w:themeColor="text1"/>
          <w:w w:val="95"/>
        </w:rPr>
        <w:t>ных народов, ориентироваться в нравственно-этических понятияхвконтекстеизученныхпроизведений;</w:t>
      </w:r>
    </w:p>
    <w:p w:rsidR="00C76804" w:rsidRPr="00EC5D70" w:rsidRDefault="00C76804" w:rsidP="00EC5D70">
      <w:pPr>
        <w:pStyle w:val="a5"/>
        <w:widowControl w:val="0"/>
        <w:numPr>
          <w:ilvl w:val="1"/>
          <w:numId w:val="161"/>
        </w:numPr>
        <w:tabs>
          <w:tab w:val="left" w:pos="668"/>
          <w:tab w:val="left" w:pos="709"/>
        </w:tabs>
        <w:suppressAutoHyphens w:val="0"/>
        <w:autoSpaceDE w:val="0"/>
        <w:autoSpaceDN w:val="0"/>
        <w:ind w:left="0" w:firstLine="0"/>
        <w:rPr>
          <w:color w:val="000000" w:themeColor="text1"/>
        </w:rPr>
      </w:pPr>
      <w:r w:rsidRPr="00EC5D70">
        <w:rPr>
          <w:color w:val="000000" w:themeColor="text1"/>
        </w:rPr>
        <w:t>читать вслух целыми словами без пропусков и перестановокбуквислоговдоступныеповосприятиюинебольшиепообъёму прозаические и стихотворные произведения в темпе</w:t>
      </w:r>
      <w:r w:rsidRPr="00EC5D70">
        <w:rPr>
          <w:color w:val="000000" w:themeColor="text1"/>
          <w:w w:val="95"/>
        </w:rPr>
        <w:t>неменее40словвминуту(безотметочногооценивания);</w:t>
      </w:r>
    </w:p>
    <w:p w:rsidR="00C76804" w:rsidRPr="00EC5D70" w:rsidRDefault="00C76804" w:rsidP="00EC5D70">
      <w:pPr>
        <w:pStyle w:val="a5"/>
        <w:widowControl w:val="0"/>
        <w:numPr>
          <w:ilvl w:val="1"/>
          <w:numId w:val="161"/>
        </w:numPr>
        <w:tabs>
          <w:tab w:val="left" w:pos="668"/>
          <w:tab w:val="left" w:pos="709"/>
        </w:tabs>
        <w:suppressAutoHyphens w:val="0"/>
        <w:autoSpaceDE w:val="0"/>
        <w:autoSpaceDN w:val="0"/>
        <w:ind w:left="0" w:firstLine="0"/>
        <w:rPr>
          <w:color w:val="000000" w:themeColor="text1"/>
        </w:rPr>
      </w:pPr>
      <w:r w:rsidRPr="00EC5D70">
        <w:rPr>
          <w:color w:val="000000" w:themeColor="text1"/>
          <w:w w:val="95"/>
        </w:rPr>
        <w:t>читать наизусть с соблюдением орфоэпических и пунктуационных норм не менее 3 стихотворений о Родине, о детях, о семье,ороднойприродевразныевременагода;</w:t>
      </w:r>
    </w:p>
    <w:p w:rsidR="00C76804" w:rsidRPr="00EC5D70" w:rsidRDefault="00C76804" w:rsidP="00EC5D70">
      <w:pPr>
        <w:pStyle w:val="a5"/>
        <w:widowControl w:val="0"/>
        <w:numPr>
          <w:ilvl w:val="1"/>
          <w:numId w:val="161"/>
        </w:numPr>
        <w:tabs>
          <w:tab w:val="left" w:pos="668"/>
          <w:tab w:val="left" w:pos="709"/>
        </w:tabs>
        <w:suppressAutoHyphens w:val="0"/>
        <w:autoSpaceDE w:val="0"/>
        <w:autoSpaceDN w:val="0"/>
        <w:ind w:left="0" w:firstLine="0"/>
        <w:rPr>
          <w:color w:val="000000" w:themeColor="text1"/>
        </w:rPr>
      </w:pPr>
      <w:r w:rsidRPr="00EC5D70">
        <w:rPr>
          <w:color w:val="000000" w:themeColor="text1"/>
        </w:rPr>
        <w:t>различать прозаическую и стихотворную речь: называть</w:t>
      </w:r>
      <w:r w:rsidRPr="00EC5D70">
        <w:rPr>
          <w:color w:val="000000" w:themeColor="text1"/>
          <w:w w:val="95"/>
        </w:rPr>
        <w:t>особенностистихотворногопроизведения(ритм,рифма);</w:t>
      </w:r>
    </w:p>
    <w:p w:rsidR="00C76804" w:rsidRPr="00EC5D70" w:rsidRDefault="00C76804" w:rsidP="00EC5D70">
      <w:pPr>
        <w:pStyle w:val="a5"/>
        <w:widowControl w:val="0"/>
        <w:numPr>
          <w:ilvl w:val="1"/>
          <w:numId w:val="161"/>
        </w:numPr>
        <w:tabs>
          <w:tab w:val="left" w:pos="668"/>
          <w:tab w:val="left" w:pos="709"/>
        </w:tabs>
        <w:suppressAutoHyphens w:val="0"/>
        <w:autoSpaceDE w:val="0"/>
        <w:autoSpaceDN w:val="0"/>
        <w:ind w:left="0" w:firstLine="0"/>
        <w:rPr>
          <w:color w:val="000000" w:themeColor="text1"/>
        </w:rPr>
      </w:pPr>
      <w:r w:rsidRPr="00EC5D70">
        <w:rPr>
          <w:color w:val="000000" w:themeColor="text1"/>
          <w:spacing w:val="-1"/>
        </w:rPr>
        <w:t xml:space="preserve">понимать содержание, </w:t>
      </w:r>
      <w:r w:rsidRPr="00EC5D70">
        <w:rPr>
          <w:color w:val="000000" w:themeColor="text1"/>
        </w:rPr>
        <w:t>смысл прослушанного/прочитан</w:t>
      </w:r>
      <w:r w:rsidRPr="00EC5D70">
        <w:rPr>
          <w:color w:val="000000" w:themeColor="text1"/>
          <w:w w:val="95"/>
        </w:rPr>
        <w:t>ного произведения: отвечать и формулировать вопросы по фактическомусодержаниюпроизведения;</w:t>
      </w:r>
    </w:p>
    <w:p w:rsidR="00C76804" w:rsidRPr="00EC5D70" w:rsidRDefault="00C76804" w:rsidP="00EC5D70">
      <w:pPr>
        <w:pStyle w:val="a5"/>
        <w:widowControl w:val="0"/>
        <w:numPr>
          <w:ilvl w:val="1"/>
          <w:numId w:val="161"/>
        </w:numPr>
        <w:tabs>
          <w:tab w:val="left" w:pos="668"/>
          <w:tab w:val="left" w:pos="709"/>
        </w:tabs>
        <w:suppressAutoHyphens w:val="0"/>
        <w:autoSpaceDE w:val="0"/>
        <w:autoSpaceDN w:val="0"/>
        <w:ind w:left="0" w:firstLine="0"/>
        <w:rPr>
          <w:color w:val="000000" w:themeColor="text1"/>
        </w:rPr>
      </w:pPr>
      <w:r w:rsidRPr="00EC5D70">
        <w:rPr>
          <w:color w:val="000000" w:themeColor="text1"/>
        </w:rPr>
        <w:t>различать и называть отдельные жанры фольклора (считалки, загадки, пословицы, потешки, небылицы, народныепесни, скороговорки, сказки о животных, бытовые и волшеб</w:t>
      </w:r>
      <w:r w:rsidRPr="00EC5D70">
        <w:rPr>
          <w:color w:val="000000" w:themeColor="text1"/>
          <w:w w:val="95"/>
        </w:rPr>
        <w:t>ные) и художественной литературы (литературные сказки, рассказы,стихотворения,басни);</w:t>
      </w:r>
    </w:p>
    <w:p w:rsidR="00C76804" w:rsidRPr="00EC5D70" w:rsidRDefault="00C76804" w:rsidP="00EC5D70">
      <w:pPr>
        <w:pStyle w:val="a5"/>
        <w:widowControl w:val="0"/>
        <w:numPr>
          <w:ilvl w:val="1"/>
          <w:numId w:val="161"/>
        </w:numPr>
        <w:tabs>
          <w:tab w:val="left" w:pos="668"/>
          <w:tab w:val="left" w:pos="709"/>
        </w:tabs>
        <w:suppressAutoHyphens w:val="0"/>
        <w:autoSpaceDE w:val="0"/>
        <w:autoSpaceDN w:val="0"/>
        <w:ind w:left="0" w:firstLine="0"/>
        <w:rPr>
          <w:color w:val="000000" w:themeColor="text1"/>
        </w:rPr>
      </w:pPr>
      <w:r w:rsidRPr="00EC5D70">
        <w:rPr>
          <w:color w:val="000000" w:themeColor="text1"/>
        </w:rPr>
        <w:t>владетьэлементарнымиумениямианализаиинтерпретациитекста:определятьтемуиглавнуюмысль,воспроизводить</w:t>
      </w:r>
      <w:r w:rsidRPr="00EC5D70">
        <w:rPr>
          <w:color w:val="000000" w:themeColor="text1"/>
          <w:w w:val="95"/>
        </w:rPr>
        <w:t>последовательность событий в тексте произведения, составлятьплантекста(вопросный,номинативный);</w:t>
      </w:r>
    </w:p>
    <w:p w:rsidR="00C76804" w:rsidRPr="00EC5D70" w:rsidRDefault="00C76804" w:rsidP="00EC5D70">
      <w:pPr>
        <w:pStyle w:val="a5"/>
        <w:widowControl w:val="0"/>
        <w:numPr>
          <w:ilvl w:val="1"/>
          <w:numId w:val="161"/>
        </w:numPr>
        <w:tabs>
          <w:tab w:val="left" w:pos="668"/>
          <w:tab w:val="left" w:pos="709"/>
        </w:tabs>
        <w:suppressAutoHyphens w:val="0"/>
        <w:autoSpaceDE w:val="0"/>
        <w:autoSpaceDN w:val="0"/>
        <w:ind w:left="0" w:firstLine="0"/>
        <w:rPr>
          <w:color w:val="000000" w:themeColor="text1"/>
        </w:rPr>
      </w:pPr>
      <w:r w:rsidRPr="00EC5D70">
        <w:rPr>
          <w:color w:val="000000" w:themeColor="text1"/>
          <w:w w:val="95"/>
        </w:rPr>
        <w:t>описывать характер героя, находить в тексте средства изо</w:t>
      </w:r>
      <w:r w:rsidRPr="00EC5D70">
        <w:rPr>
          <w:color w:val="000000" w:themeColor="text1"/>
        </w:rPr>
        <w:t>бражения (портрет) героя и выражения его чувств, оцениватьпоступкигероевпроизведения,устанавливатьвзаимосвязьмеждухарактеромгерояиегопоступками,сравниватьгероев</w:t>
      </w:r>
      <w:r w:rsidRPr="00EC5D70">
        <w:rPr>
          <w:color w:val="000000" w:themeColor="text1"/>
          <w:w w:val="95"/>
        </w:rPr>
        <w:t>одного произведения по предложенным критериям, характеризоватьотношениеавторакгероям,егопоступкам;</w:t>
      </w:r>
    </w:p>
    <w:p w:rsidR="00C76804" w:rsidRPr="00EC5D70" w:rsidRDefault="00C76804" w:rsidP="00EC5D70">
      <w:pPr>
        <w:pStyle w:val="a5"/>
        <w:widowControl w:val="0"/>
        <w:numPr>
          <w:ilvl w:val="1"/>
          <w:numId w:val="161"/>
        </w:numPr>
        <w:tabs>
          <w:tab w:val="left" w:pos="668"/>
          <w:tab w:val="left" w:pos="709"/>
        </w:tabs>
        <w:suppressAutoHyphens w:val="0"/>
        <w:autoSpaceDE w:val="0"/>
        <w:autoSpaceDN w:val="0"/>
        <w:ind w:left="0" w:firstLine="0"/>
        <w:rPr>
          <w:color w:val="000000" w:themeColor="text1"/>
        </w:rPr>
      </w:pPr>
      <w:r w:rsidRPr="00EC5D70">
        <w:rPr>
          <w:color w:val="000000" w:themeColor="text1"/>
        </w:rPr>
        <w:t>объяснять значение незнакомого слова с опорой на контекстисиспользованиемсловаря;находитьвтекстепримеры</w:t>
      </w:r>
      <w:r w:rsidRPr="00EC5D70">
        <w:rPr>
          <w:color w:val="000000" w:themeColor="text1"/>
          <w:w w:val="95"/>
        </w:rPr>
        <w:t>использованиясловвпрямомипереносномзначении;</w:t>
      </w:r>
    </w:p>
    <w:p w:rsidR="00C76804" w:rsidRPr="00EC5D70" w:rsidRDefault="00C76804" w:rsidP="00EC5D70">
      <w:pPr>
        <w:pStyle w:val="a5"/>
        <w:widowControl w:val="0"/>
        <w:numPr>
          <w:ilvl w:val="1"/>
          <w:numId w:val="161"/>
        </w:numPr>
        <w:tabs>
          <w:tab w:val="left" w:pos="668"/>
          <w:tab w:val="left" w:pos="709"/>
        </w:tabs>
        <w:suppressAutoHyphens w:val="0"/>
        <w:autoSpaceDE w:val="0"/>
        <w:autoSpaceDN w:val="0"/>
        <w:ind w:left="0" w:firstLine="0"/>
        <w:rPr>
          <w:color w:val="000000" w:themeColor="text1"/>
        </w:rPr>
      </w:pPr>
      <w:r w:rsidRPr="00EC5D70">
        <w:rPr>
          <w:color w:val="000000" w:themeColor="text1"/>
        </w:rPr>
        <w:t>о</w:t>
      </w:r>
      <w:r w:rsidRPr="00EC5D70">
        <w:rPr>
          <w:color w:val="000000" w:themeColor="text1"/>
          <w:w w:val="95"/>
        </w:rPr>
        <w:t>сознанно применять для анализа текста изученные поня</w:t>
      </w:r>
      <w:r w:rsidRPr="00EC5D70">
        <w:rPr>
          <w:color w:val="000000" w:themeColor="text1"/>
        </w:rPr>
        <w:t>тия (автор, литературный герой, тема, идея, заголовок, содер</w:t>
      </w:r>
      <w:r w:rsidRPr="00EC5D70">
        <w:rPr>
          <w:color w:val="000000" w:themeColor="text1"/>
          <w:w w:val="95"/>
        </w:rPr>
        <w:t>жаниепроизведения,сравнение,эпитет);</w:t>
      </w:r>
    </w:p>
    <w:p w:rsidR="00C76804" w:rsidRPr="00EC5D70" w:rsidRDefault="00C76804" w:rsidP="00EC5D70">
      <w:pPr>
        <w:pStyle w:val="a5"/>
        <w:widowControl w:val="0"/>
        <w:numPr>
          <w:ilvl w:val="1"/>
          <w:numId w:val="161"/>
        </w:numPr>
        <w:tabs>
          <w:tab w:val="left" w:pos="668"/>
          <w:tab w:val="left" w:pos="709"/>
        </w:tabs>
        <w:suppressAutoHyphens w:val="0"/>
        <w:autoSpaceDE w:val="0"/>
        <w:autoSpaceDN w:val="0"/>
        <w:ind w:left="0" w:firstLine="0"/>
        <w:rPr>
          <w:color w:val="000000" w:themeColor="text1"/>
        </w:rPr>
      </w:pPr>
      <w:r w:rsidRPr="00EC5D70">
        <w:rPr>
          <w:color w:val="000000" w:themeColor="text1"/>
          <w:w w:val="95"/>
        </w:rPr>
        <w:t>участвоватьвобсуждениипрослушанного/прочитанного</w:t>
      </w:r>
      <w:r w:rsidRPr="00EC5D70">
        <w:rPr>
          <w:color w:val="000000" w:themeColor="text1"/>
          <w:spacing w:val="-1"/>
        </w:rPr>
        <w:t xml:space="preserve">произведения: </w:t>
      </w:r>
      <w:r w:rsidRPr="00EC5D70">
        <w:rPr>
          <w:color w:val="000000" w:themeColor="text1"/>
        </w:rPr>
        <w:t>понимать жанровую принадлежность произведения, формулировать устно простые выводы, подтверждать</w:t>
      </w:r>
      <w:r w:rsidRPr="00EC5D70">
        <w:rPr>
          <w:color w:val="000000" w:themeColor="text1"/>
          <w:w w:val="95"/>
        </w:rPr>
        <w:t>свойответпримерамиизтекста;</w:t>
      </w:r>
    </w:p>
    <w:p w:rsidR="00C76804" w:rsidRPr="00EC5D70" w:rsidRDefault="00C76804" w:rsidP="00EC5D70">
      <w:pPr>
        <w:pStyle w:val="a5"/>
        <w:widowControl w:val="0"/>
        <w:numPr>
          <w:ilvl w:val="1"/>
          <w:numId w:val="161"/>
        </w:numPr>
        <w:tabs>
          <w:tab w:val="left" w:pos="668"/>
          <w:tab w:val="left" w:pos="709"/>
        </w:tabs>
        <w:suppressAutoHyphens w:val="0"/>
        <w:autoSpaceDE w:val="0"/>
        <w:autoSpaceDN w:val="0"/>
        <w:ind w:left="0" w:firstLine="0"/>
        <w:rPr>
          <w:color w:val="000000" w:themeColor="text1"/>
        </w:rPr>
      </w:pPr>
      <w:r w:rsidRPr="00EC5D70">
        <w:rPr>
          <w:color w:val="000000" w:themeColor="text1"/>
          <w:w w:val="95"/>
        </w:rPr>
        <w:lastRenderedPageBreak/>
        <w:t>пересказывать(устно)содержаниепроизведенияподробно,выборочно,отлицагероя,оттретьеголица;</w:t>
      </w:r>
    </w:p>
    <w:p w:rsidR="00C76804" w:rsidRPr="00EC5D70" w:rsidRDefault="00C76804" w:rsidP="00EC5D70">
      <w:pPr>
        <w:pStyle w:val="a5"/>
        <w:widowControl w:val="0"/>
        <w:numPr>
          <w:ilvl w:val="1"/>
          <w:numId w:val="161"/>
        </w:numPr>
        <w:tabs>
          <w:tab w:val="left" w:pos="668"/>
          <w:tab w:val="left" w:pos="709"/>
        </w:tabs>
        <w:suppressAutoHyphens w:val="0"/>
        <w:autoSpaceDE w:val="0"/>
        <w:autoSpaceDN w:val="0"/>
        <w:ind w:left="0" w:firstLine="0"/>
        <w:rPr>
          <w:color w:val="000000" w:themeColor="text1"/>
        </w:rPr>
      </w:pPr>
      <w:r w:rsidRPr="00EC5D70">
        <w:rPr>
          <w:color w:val="000000" w:themeColor="text1"/>
        </w:rPr>
        <w:t>читатьпоролямссоблюдениемнормпроизношения,рас</w:t>
      </w:r>
      <w:r w:rsidRPr="00EC5D70">
        <w:rPr>
          <w:color w:val="000000" w:themeColor="text1"/>
          <w:w w:val="95"/>
        </w:rPr>
        <w:t>становки ударения, инсценировать небольшие эпизоды из про</w:t>
      </w:r>
      <w:r w:rsidRPr="00EC5D70">
        <w:rPr>
          <w:color w:val="000000" w:themeColor="text1"/>
        </w:rPr>
        <w:t>изведения;</w:t>
      </w:r>
    </w:p>
    <w:p w:rsidR="00C76804" w:rsidRPr="00EC5D70" w:rsidRDefault="00C76804" w:rsidP="00EC5D70">
      <w:pPr>
        <w:pStyle w:val="a5"/>
        <w:widowControl w:val="0"/>
        <w:numPr>
          <w:ilvl w:val="1"/>
          <w:numId w:val="161"/>
        </w:numPr>
        <w:tabs>
          <w:tab w:val="left" w:pos="668"/>
          <w:tab w:val="left" w:pos="709"/>
        </w:tabs>
        <w:suppressAutoHyphens w:val="0"/>
        <w:autoSpaceDE w:val="0"/>
        <w:autoSpaceDN w:val="0"/>
        <w:ind w:left="0" w:firstLine="0"/>
        <w:rPr>
          <w:color w:val="000000" w:themeColor="text1"/>
        </w:rPr>
      </w:pPr>
      <w:r w:rsidRPr="00EC5D70">
        <w:rPr>
          <w:color w:val="000000" w:themeColor="text1"/>
        </w:rPr>
        <w:t>составлятьвысказыванияназаданнуютемупосодержа</w:t>
      </w:r>
      <w:r w:rsidRPr="00EC5D70">
        <w:rPr>
          <w:color w:val="000000" w:themeColor="text1"/>
          <w:w w:val="95"/>
        </w:rPr>
        <w:t>ниюпроизведения(неменее5предложений);</w:t>
      </w:r>
    </w:p>
    <w:p w:rsidR="00C76804" w:rsidRPr="00EC5D70" w:rsidRDefault="00C76804" w:rsidP="00EC5D70">
      <w:pPr>
        <w:pStyle w:val="a5"/>
        <w:widowControl w:val="0"/>
        <w:numPr>
          <w:ilvl w:val="1"/>
          <w:numId w:val="161"/>
        </w:numPr>
        <w:tabs>
          <w:tab w:val="left" w:pos="668"/>
          <w:tab w:val="left" w:pos="709"/>
        </w:tabs>
        <w:suppressAutoHyphens w:val="0"/>
        <w:autoSpaceDE w:val="0"/>
        <w:autoSpaceDN w:val="0"/>
        <w:ind w:left="0" w:firstLine="0"/>
        <w:rPr>
          <w:color w:val="000000" w:themeColor="text1"/>
        </w:rPr>
      </w:pPr>
      <w:r w:rsidRPr="00EC5D70">
        <w:rPr>
          <w:color w:val="000000" w:themeColor="text1"/>
          <w:spacing w:val="-1"/>
        </w:rPr>
        <w:t>сочинятьпоаналогииспрочитанным</w:t>
      </w:r>
      <w:r w:rsidRPr="00EC5D70">
        <w:rPr>
          <w:color w:val="000000" w:themeColor="text1"/>
        </w:rPr>
        <w:t>загадки,небольшие</w:t>
      </w:r>
      <w:r w:rsidRPr="00EC5D70">
        <w:rPr>
          <w:color w:val="000000" w:themeColor="text1"/>
          <w:w w:val="95"/>
        </w:rPr>
        <w:t>сказки,рассказы;</w:t>
      </w:r>
    </w:p>
    <w:p w:rsidR="00C76804" w:rsidRPr="00EC5D70" w:rsidRDefault="00C76804" w:rsidP="00EC5D70">
      <w:pPr>
        <w:pStyle w:val="a5"/>
        <w:widowControl w:val="0"/>
        <w:numPr>
          <w:ilvl w:val="1"/>
          <w:numId w:val="161"/>
        </w:numPr>
        <w:tabs>
          <w:tab w:val="left" w:pos="668"/>
          <w:tab w:val="left" w:pos="709"/>
        </w:tabs>
        <w:suppressAutoHyphens w:val="0"/>
        <w:autoSpaceDE w:val="0"/>
        <w:autoSpaceDN w:val="0"/>
        <w:ind w:left="0" w:firstLine="0"/>
        <w:rPr>
          <w:color w:val="000000" w:themeColor="text1"/>
        </w:rPr>
      </w:pPr>
      <w:r w:rsidRPr="00EC5D70">
        <w:rPr>
          <w:color w:val="000000" w:themeColor="text1"/>
        </w:rPr>
        <w:t>ориентироваться в книге/учебнике по обложке, оглавлению, аннотации, иллюстрациям, предисловию, условным обозначениям;</w:t>
      </w:r>
    </w:p>
    <w:p w:rsidR="00C76804" w:rsidRPr="00EC5D70" w:rsidRDefault="00C76804" w:rsidP="00EC5D70">
      <w:pPr>
        <w:pStyle w:val="a5"/>
        <w:widowControl w:val="0"/>
        <w:numPr>
          <w:ilvl w:val="1"/>
          <w:numId w:val="161"/>
        </w:numPr>
        <w:tabs>
          <w:tab w:val="left" w:pos="668"/>
          <w:tab w:val="left" w:pos="709"/>
        </w:tabs>
        <w:suppressAutoHyphens w:val="0"/>
        <w:autoSpaceDE w:val="0"/>
        <w:autoSpaceDN w:val="0"/>
        <w:ind w:left="0" w:firstLine="0"/>
        <w:rPr>
          <w:color w:val="000000" w:themeColor="text1"/>
        </w:rPr>
      </w:pPr>
      <w:r w:rsidRPr="00EC5D70">
        <w:rPr>
          <w:color w:val="000000" w:themeColor="text1"/>
          <w:w w:val="95"/>
        </w:rPr>
        <w:t>выбирать книги для самостоятельного чтения с учётом ре</w:t>
      </w:r>
      <w:r w:rsidRPr="00EC5D70">
        <w:rPr>
          <w:color w:val="000000" w:themeColor="text1"/>
        </w:rPr>
        <w:t>комендательного списка, используя картотеки, рассказывать</w:t>
      </w:r>
      <w:r w:rsidRPr="00EC5D70">
        <w:rPr>
          <w:color w:val="000000" w:themeColor="text1"/>
          <w:w w:val="95"/>
        </w:rPr>
        <w:t>опрочитаннойкниге;</w:t>
      </w:r>
    </w:p>
    <w:p w:rsidR="00C76804" w:rsidRPr="00EC5D70" w:rsidRDefault="00C76804" w:rsidP="00EC5D70">
      <w:pPr>
        <w:pStyle w:val="a5"/>
        <w:widowControl w:val="0"/>
        <w:numPr>
          <w:ilvl w:val="1"/>
          <w:numId w:val="161"/>
        </w:numPr>
        <w:tabs>
          <w:tab w:val="left" w:pos="668"/>
          <w:tab w:val="left" w:pos="709"/>
        </w:tabs>
        <w:suppressAutoHyphens w:val="0"/>
        <w:autoSpaceDE w:val="0"/>
        <w:autoSpaceDN w:val="0"/>
        <w:ind w:left="0" w:firstLine="0"/>
        <w:rPr>
          <w:color w:val="000000" w:themeColor="text1"/>
        </w:rPr>
      </w:pPr>
      <w:r w:rsidRPr="00EC5D70">
        <w:rPr>
          <w:color w:val="000000" w:themeColor="text1"/>
        </w:rPr>
        <w:t>использовать справочную литературу для получения до</w:t>
      </w:r>
      <w:r w:rsidRPr="00EC5D70">
        <w:rPr>
          <w:color w:val="000000" w:themeColor="text1"/>
          <w:w w:val="95"/>
        </w:rPr>
        <w:t>полнительной информациивсоответствиисучебнойзадачей.</w:t>
      </w:r>
    </w:p>
    <w:p w:rsidR="00C76804" w:rsidRPr="00EC5D70" w:rsidRDefault="00C76804" w:rsidP="00EC5D70">
      <w:pPr>
        <w:tabs>
          <w:tab w:val="left" w:pos="709"/>
        </w:tabs>
        <w:spacing w:line="240" w:lineRule="auto"/>
        <w:ind w:firstLine="0"/>
        <w:jc w:val="left"/>
        <w:rPr>
          <w:rFonts w:cs="Times New Roman"/>
          <w:color w:val="000000" w:themeColor="text1"/>
          <w:sz w:val="24"/>
          <w:szCs w:val="24"/>
        </w:rPr>
      </w:pPr>
    </w:p>
    <w:p w:rsidR="00C76804" w:rsidRPr="00EC5D70" w:rsidRDefault="00C76804" w:rsidP="00EC5D70">
      <w:pPr>
        <w:tabs>
          <w:tab w:val="left" w:pos="709"/>
        </w:tabs>
        <w:spacing w:line="240" w:lineRule="auto"/>
        <w:ind w:firstLine="0"/>
        <w:jc w:val="left"/>
        <w:rPr>
          <w:rFonts w:cs="Times New Roman"/>
          <w:color w:val="000000" w:themeColor="text1"/>
          <w:sz w:val="24"/>
          <w:szCs w:val="24"/>
        </w:rPr>
      </w:pPr>
      <w:r w:rsidRPr="00EC5D70">
        <w:rPr>
          <w:rFonts w:cs="Times New Roman"/>
          <w:color w:val="000000" w:themeColor="text1"/>
          <w:sz w:val="24"/>
          <w:szCs w:val="24"/>
        </w:rPr>
        <w:t>3 КЛАСС</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Кконцуобучения</w:t>
      </w:r>
      <w:r w:rsidRPr="00EC5D70">
        <w:rPr>
          <w:rFonts w:cs="Times New Roman"/>
          <w:b/>
          <w:color w:val="000000" w:themeColor="text1"/>
          <w:w w:val="95"/>
          <w:sz w:val="24"/>
          <w:szCs w:val="24"/>
        </w:rPr>
        <w:t>втретьемклассе</w:t>
      </w:r>
      <w:r w:rsidRPr="00EC5D70">
        <w:rPr>
          <w:rFonts w:cs="Times New Roman"/>
          <w:color w:val="000000" w:themeColor="text1"/>
          <w:w w:val="95"/>
          <w:sz w:val="24"/>
          <w:szCs w:val="24"/>
        </w:rPr>
        <w:t>обучающийсянаучится:</w:t>
      </w:r>
    </w:p>
    <w:p w:rsidR="00C76804" w:rsidRPr="00EC5D70" w:rsidRDefault="00C76804" w:rsidP="00EC5D70">
      <w:pPr>
        <w:pStyle w:val="a5"/>
        <w:widowControl w:val="0"/>
        <w:numPr>
          <w:ilvl w:val="1"/>
          <w:numId w:val="162"/>
        </w:numPr>
        <w:tabs>
          <w:tab w:val="left" w:pos="668"/>
          <w:tab w:val="left" w:pos="709"/>
        </w:tabs>
        <w:suppressAutoHyphens w:val="0"/>
        <w:autoSpaceDE w:val="0"/>
        <w:autoSpaceDN w:val="0"/>
        <w:ind w:left="0" w:firstLine="0"/>
        <w:rPr>
          <w:color w:val="000000" w:themeColor="text1"/>
        </w:rPr>
      </w:pPr>
      <w:r w:rsidRPr="00EC5D70">
        <w:rPr>
          <w:color w:val="000000" w:themeColor="text1"/>
        </w:rPr>
        <w:t>отвечать на вопрос о культурной значимости устного народноготворчестваихудожественнойлитературы,находитьв фольклоре и литературных произведениях отражение нравственных ценностей, традиций, быта, культуры разных наро</w:t>
      </w:r>
      <w:r w:rsidRPr="00EC5D70">
        <w:rPr>
          <w:color w:val="000000" w:themeColor="text1"/>
          <w:w w:val="95"/>
        </w:rPr>
        <w:t>дов, ориентироваться в нравственно-этических понятиях в контекстеизученныхпроизведений;</w:t>
      </w:r>
    </w:p>
    <w:p w:rsidR="00C76804" w:rsidRPr="00EC5D70" w:rsidRDefault="00C76804" w:rsidP="00EC5D70">
      <w:pPr>
        <w:pStyle w:val="a5"/>
        <w:widowControl w:val="0"/>
        <w:numPr>
          <w:ilvl w:val="1"/>
          <w:numId w:val="162"/>
        </w:numPr>
        <w:tabs>
          <w:tab w:val="left" w:pos="668"/>
          <w:tab w:val="left" w:pos="709"/>
        </w:tabs>
        <w:suppressAutoHyphens w:val="0"/>
        <w:autoSpaceDE w:val="0"/>
        <w:autoSpaceDN w:val="0"/>
        <w:ind w:left="0" w:firstLine="0"/>
        <w:rPr>
          <w:color w:val="000000" w:themeColor="text1"/>
        </w:rPr>
      </w:pPr>
      <w:r w:rsidRPr="00EC5D70">
        <w:rPr>
          <w:color w:val="000000" w:themeColor="text1"/>
          <w:w w:val="95"/>
        </w:rPr>
        <w:t>читать вслух и про себя в соответствии с учебной задачей,</w:t>
      </w:r>
      <w:r w:rsidRPr="00EC5D70">
        <w:rPr>
          <w:color w:val="000000" w:themeColor="text1"/>
        </w:rPr>
        <w:t>использовать разные виды чтения (изучающее, ознакомитель</w:t>
      </w:r>
      <w:r w:rsidRPr="00EC5D70">
        <w:rPr>
          <w:color w:val="000000" w:themeColor="text1"/>
          <w:w w:val="95"/>
        </w:rPr>
        <w:t>ное,поисковоевыборочное,просмотровоевыборочное);</w:t>
      </w:r>
    </w:p>
    <w:p w:rsidR="00C76804" w:rsidRPr="00EC5D70" w:rsidRDefault="00C76804" w:rsidP="00EC5D70">
      <w:pPr>
        <w:pStyle w:val="a5"/>
        <w:widowControl w:val="0"/>
        <w:numPr>
          <w:ilvl w:val="1"/>
          <w:numId w:val="162"/>
        </w:numPr>
        <w:tabs>
          <w:tab w:val="left" w:pos="668"/>
          <w:tab w:val="left" w:pos="709"/>
        </w:tabs>
        <w:suppressAutoHyphens w:val="0"/>
        <w:autoSpaceDE w:val="0"/>
        <w:autoSpaceDN w:val="0"/>
        <w:ind w:left="0" w:firstLine="0"/>
        <w:rPr>
          <w:color w:val="000000" w:themeColor="text1"/>
        </w:rPr>
      </w:pPr>
      <w:r w:rsidRPr="00EC5D70">
        <w:rPr>
          <w:color w:val="000000" w:themeColor="text1"/>
        </w:rPr>
        <w:t>читатьвслухцелымисловамибезпропусковиперестановок букв и слогов доступные по восприятию и небольшие по</w:t>
      </w:r>
      <w:r w:rsidRPr="00EC5D70">
        <w:rPr>
          <w:color w:val="000000" w:themeColor="text1"/>
          <w:spacing w:val="-1"/>
        </w:rPr>
        <w:t>объёмупрозаическиеистихотворные</w:t>
      </w:r>
      <w:r w:rsidRPr="00EC5D70">
        <w:rPr>
          <w:color w:val="000000" w:themeColor="text1"/>
        </w:rPr>
        <w:t>произведениявтемпене</w:t>
      </w:r>
      <w:r w:rsidRPr="00EC5D70">
        <w:rPr>
          <w:color w:val="000000" w:themeColor="text1"/>
          <w:w w:val="95"/>
        </w:rPr>
        <w:t>менее60словвминуту(безотметочногооценивания);</w:t>
      </w:r>
    </w:p>
    <w:p w:rsidR="00C76804" w:rsidRPr="00EC5D70" w:rsidRDefault="00C76804" w:rsidP="00EC5D70">
      <w:pPr>
        <w:pStyle w:val="a5"/>
        <w:widowControl w:val="0"/>
        <w:numPr>
          <w:ilvl w:val="1"/>
          <w:numId w:val="162"/>
        </w:numPr>
        <w:tabs>
          <w:tab w:val="left" w:pos="668"/>
          <w:tab w:val="left" w:pos="709"/>
        </w:tabs>
        <w:suppressAutoHyphens w:val="0"/>
        <w:autoSpaceDE w:val="0"/>
        <w:autoSpaceDN w:val="0"/>
        <w:ind w:left="0" w:firstLine="0"/>
        <w:rPr>
          <w:color w:val="000000" w:themeColor="text1"/>
        </w:rPr>
      </w:pPr>
      <w:r w:rsidRPr="00EC5D70">
        <w:rPr>
          <w:color w:val="000000" w:themeColor="text1"/>
          <w:w w:val="95"/>
        </w:rPr>
        <w:t>читатьнаизустьнеменее4стихотворенийвсоответствиисизученнойтематикойпроизведений;</w:t>
      </w:r>
    </w:p>
    <w:p w:rsidR="00C76804" w:rsidRPr="00EC5D70" w:rsidRDefault="00C76804" w:rsidP="00EC5D70">
      <w:pPr>
        <w:pStyle w:val="a5"/>
        <w:widowControl w:val="0"/>
        <w:numPr>
          <w:ilvl w:val="1"/>
          <w:numId w:val="162"/>
        </w:numPr>
        <w:tabs>
          <w:tab w:val="left" w:pos="668"/>
          <w:tab w:val="left" w:pos="709"/>
        </w:tabs>
        <w:suppressAutoHyphens w:val="0"/>
        <w:autoSpaceDE w:val="0"/>
        <w:autoSpaceDN w:val="0"/>
        <w:ind w:left="0" w:firstLine="0"/>
        <w:rPr>
          <w:color w:val="000000" w:themeColor="text1"/>
        </w:rPr>
      </w:pPr>
      <w:r w:rsidRPr="00EC5D70">
        <w:rPr>
          <w:color w:val="000000" w:themeColor="text1"/>
        </w:rPr>
        <w:t>различать художественные произведения и познавательныетексты;</w:t>
      </w:r>
    </w:p>
    <w:p w:rsidR="00C76804" w:rsidRPr="00EC5D70" w:rsidRDefault="00C76804" w:rsidP="00EC5D70">
      <w:pPr>
        <w:pStyle w:val="a5"/>
        <w:widowControl w:val="0"/>
        <w:numPr>
          <w:ilvl w:val="1"/>
          <w:numId w:val="162"/>
        </w:numPr>
        <w:tabs>
          <w:tab w:val="left" w:pos="668"/>
          <w:tab w:val="left" w:pos="709"/>
        </w:tabs>
        <w:suppressAutoHyphens w:val="0"/>
        <w:autoSpaceDE w:val="0"/>
        <w:autoSpaceDN w:val="0"/>
        <w:ind w:left="0" w:firstLine="0"/>
        <w:rPr>
          <w:color w:val="000000" w:themeColor="text1"/>
        </w:rPr>
      </w:pPr>
      <w:r w:rsidRPr="00EC5D70">
        <w:rPr>
          <w:color w:val="000000" w:themeColor="text1"/>
        </w:rPr>
        <w:t>различать прозаическую и стихотворную речь: называть</w:t>
      </w:r>
      <w:r w:rsidRPr="00EC5D70">
        <w:rPr>
          <w:color w:val="000000" w:themeColor="text1"/>
          <w:spacing w:val="-1"/>
        </w:rPr>
        <w:t>особенности</w:t>
      </w:r>
      <w:r w:rsidRPr="00EC5D70">
        <w:rPr>
          <w:color w:val="000000" w:themeColor="text1"/>
        </w:rPr>
        <w:t>стихотворногопроизведения(ритм,рифма,стро</w:t>
      </w:r>
      <w:r w:rsidRPr="00EC5D70">
        <w:rPr>
          <w:color w:val="000000" w:themeColor="text1"/>
          <w:w w:val="95"/>
        </w:rPr>
        <w:t>фа),отличатьлирическоепроизведениеотэпического;</w:t>
      </w:r>
    </w:p>
    <w:p w:rsidR="00C76804" w:rsidRPr="00EC5D70" w:rsidRDefault="00C76804" w:rsidP="00EC5D70">
      <w:pPr>
        <w:pStyle w:val="a5"/>
        <w:widowControl w:val="0"/>
        <w:numPr>
          <w:ilvl w:val="1"/>
          <w:numId w:val="162"/>
        </w:numPr>
        <w:tabs>
          <w:tab w:val="left" w:pos="668"/>
          <w:tab w:val="left" w:pos="709"/>
        </w:tabs>
        <w:suppressAutoHyphens w:val="0"/>
        <w:autoSpaceDE w:val="0"/>
        <w:autoSpaceDN w:val="0"/>
        <w:ind w:left="0" w:firstLine="0"/>
        <w:rPr>
          <w:color w:val="000000" w:themeColor="text1"/>
        </w:rPr>
      </w:pPr>
      <w:r w:rsidRPr="00EC5D70">
        <w:rPr>
          <w:color w:val="000000" w:themeColor="text1"/>
          <w:w w:val="95"/>
        </w:rPr>
        <w:t>понимать жанровую принадлежность, содержание, смыслпрослушанного/прочитанногопроизведения:отвечатьиформулироватьвопросыкучебнымихудожественнымтекстам;</w:t>
      </w:r>
    </w:p>
    <w:p w:rsidR="00C76804" w:rsidRPr="00EC5D70" w:rsidRDefault="00C76804" w:rsidP="00EC5D70">
      <w:pPr>
        <w:pStyle w:val="a5"/>
        <w:widowControl w:val="0"/>
        <w:numPr>
          <w:ilvl w:val="1"/>
          <w:numId w:val="162"/>
        </w:numPr>
        <w:tabs>
          <w:tab w:val="left" w:pos="668"/>
          <w:tab w:val="left" w:pos="709"/>
        </w:tabs>
        <w:suppressAutoHyphens w:val="0"/>
        <w:autoSpaceDE w:val="0"/>
        <w:autoSpaceDN w:val="0"/>
        <w:ind w:left="0" w:firstLine="0"/>
        <w:rPr>
          <w:color w:val="000000" w:themeColor="text1"/>
        </w:rPr>
      </w:pPr>
      <w:r w:rsidRPr="00EC5D70">
        <w:rPr>
          <w:color w:val="000000" w:themeColor="text1"/>
        </w:rPr>
        <w:t>различать и называть отдельные жанры фольклора (считалки, загадки, пословицы, потешки, небылицы, народныепесни, скороговорки, сказки о животных, бытовые и волшеб</w:t>
      </w:r>
      <w:r w:rsidRPr="00EC5D70">
        <w:rPr>
          <w:color w:val="000000" w:themeColor="text1"/>
          <w:w w:val="95"/>
        </w:rPr>
        <w:t>ные) и художественной литературы (литературные сказки, рас</w:t>
      </w:r>
      <w:r w:rsidRPr="00EC5D70">
        <w:rPr>
          <w:color w:val="000000" w:themeColor="text1"/>
        </w:rPr>
        <w:t>сказы,стихотворения,басни),приводитьпримерыпроизведе</w:t>
      </w:r>
      <w:r w:rsidRPr="00EC5D70">
        <w:rPr>
          <w:color w:val="000000" w:themeColor="text1"/>
          <w:w w:val="95"/>
        </w:rPr>
        <w:t>нийфольклораразныхнародовРоссии;</w:t>
      </w:r>
    </w:p>
    <w:p w:rsidR="00C76804" w:rsidRPr="00EC5D70" w:rsidRDefault="00C76804" w:rsidP="00EC5D70">
      <w:pPr>
        <w:pStyle w:val="a5"/>
        <w:widowControl w:val="0"/>
        <w:numPr>
          <w:ilvl w:val="1"/>
          <w:numId w:val="162"/>
        </w:numPr>
        <w:tabs>
          <w:tab w:val="left" w:pos="668"/>
          <w:tab w:val="left" w:pos="709"/>
        </w:tabs>
        <w:suppressAutoHyphens w:val="0"/>
        <w:autoSpaceDE w:val="0"/>
        <w:autoSpaceDN w:val="0"/>
        <w:ind w:left="0" w:firstLine="0"/>
        <w:rPr>
          <w:color w:val="000000" w:themeColor="text1"/>
        </w:rPr>
      </w:pPr>
      <w:r w:rsidRPr="00EC5D70">
        <w:rPr>
          <w:color w:val="000000" w:themeColor="text1"/>
        </w:rPr>
        <w:t>владетьэлементарнымиумениямианализаиинтерпретациитекста:формулироватьтемуиглавнуюмысль,определятьпоследовательностьсобытийвтекстепроизведения,выявлять</w:t>
      </w:r>
      <w:r w:rsidRPr="00EC5D70">
        <w:rPr>
          <w:color w:val="000000" w:themeColor="text1"/>
          <w:w w:val="95"/>
        </w:rPr>
        <w:t>связь событий, эпизодов текста; составлять план текста (вопросный,номинативный,цитатный);</w:t>
      </w:r>
    </w:p>
    <w:p w:rsidR="00C76804" w:rsidRPr="00EC5D70" w:rsidRDefault="00C76804" w:rsidP="00EC5D70">
      <w:pPr>
        <w:pStyle w:val="a5"/>
        <w:widowControl w:val="0"/>
        <w:numPr>
          <w:ilvl w:val="1"/>
          <w:numId w:val="162"/>
        </w:numPr>
        <w:tabs>
          <w:tab w:val="left" w:pos="668"/>
          <w:tab w:val="left" w:pos="709"/>
        </w:tabs>
        <w:suppressAutoHyphens w:val="0"/>
        <w:autoSpaceDE w:val="0"/>
        <w:autoSpaceDN w:val="0"/>
        <w:ind w:left="0" w:firstLine="0"/>
        <w:rPr>
          <w:color w:val="000000" w:themeColor="text1"/>
        </w:rPr>
      </w:pPr>
      <w:r w:rsidRPr="00EC5D70">
        <w:rPr>
          <w:color w:val="000000" w:themeColor="text1"/>
          <w:w w:val="95"/>
        </w:rPr>
        <w:t>характеризовать героев, описывать характер героя, давать</w:t>
      </w:r>
      <w:r w:rsidRPr="00EC5D70">
        <w:rPr>
          <w:color w:val="000000" w:themeColor="text1"/>
        </w:rPr>
        <w:t>оценку поступкам героев, составлять портретные характеристики персонажей; выявлять взаимосвязь между поступками,</w:t>
      </w:r>
      <w:r w:rsidRPr="00EC5D70">
        <w:rPr>
          <w:color w:val="000000" w:themeColor="text1"/>
          <w:w w:val="95"/>
        </w:rPr>
        <w:t>мыслями, чувствами героев, сравнивать героев одного произве</w:t>
      </w:r>
      <w:r w:rsidRPr="00EC5D70">
        <w:rPr>
          <w:color w:val="000000" w:themeColor="text1"/>
        </w:rPr>
        <w:t>денияисопоставлятьихпоступкипопредложеннымкритериям(поаналогииилипоконтрасту);</w:t>
      </w:r>
    </w:p>
    <w:p w:rsidR="00C76804" w:rsidRPr="00EC5D70" w:rsidRDefault="00C76804" w:rsidP="00EC5D70">
      <w:pPr>
        <w:pStyle w:val="a5"/>
        <w:widowControl w:val="0"/>
        <w:numPr>
          <w:ilvl w:val="1"/>
          <w:numId w:val="162"/>
        </w:numPr>
        <w:tabs>
          <w:tab w:val="left" w:pos="668"/>
          <w:tab w:val="left" w:pos="709"/>
        </w:tabs>
        <w:suppressAutoHyphens w:val="0"/>
        <w:autoSpaceDE w:val="0"/>
        <w:autoSpaceDN w:val="0"/>
        <w:ind w:left="0" w:firstLine="0"/>
        <w:rPr>
          <w:color w:val="000000" w:themeColor="text1"/>
        </w:rPr>
      </w:pPr>
      <w:r w:rsidRPr="00EC5D70">
        <w:rPr>
          <w:color w:val="000000" w:themeColor="text1"/>
          <w:w w:val="95"/>
        </w:rPr>
        <w:t>отличать автора произведения от героя и рассказчика, характеризовать отношение автора к героям, поступкам, описан</w:t>
      </w:r>
      <w:r w:rsidRPr="00EC5D70">
        <w:rPr>
          <w:color w:val="000000" w:themeColor="text1"/>
        </w:rPr>
        <w:t>ной картине, находить в тексте средства изображения героев</w:t>
      </w:r>
      <w:r w:rsidRPr="00EC5D70">
        <w:rPr>
          <w:color w:val="000000" w:themeColor="text1"/>
          <w:w w:val="95"/>
        </w:rPr>
        <w:t>(портрет),описаниепейзажаиинтерьера;</w:t>
      </w:r>
    </w:p>
    <w:p w:rsidR="00C76804" w:rsidRPr="00EC5D70" w:rsidRDefault="00C76804" w:rsidP="00EC5D70">
      <w:pPr>
        <w:pStyle w:val="a5"/>
        <w:widowControl w:val="0"/>
        <w:numPr>
          <w:ilvl w:val="1"/>
          <w:numId w:val="162"/>
        </w:numPr>
        <w:tabs>
          <w:tab w:val="left" w:pos="668"/>
          <w:tab w:val="left" w:pos="709"/>
        </w:tabs>
        <w:suppressAutoHyphens w:val="0"/>
        <w:autoSpaceDE w:val="0"/>
        <w:autoSpaceDN w:val="0"/>
        <w:ind w:left="0" w:firstLine="0"/>
        <w:rPr>
          <w:color w:val="000000" w:themeColor="text1"/>
        </w:rPr>
      </w:pPr>
      <w:r w:rsidRPr="00EC5D70">
        <w:rPr>
          <w:color w:val="000000" w:themeColor="text1"/>
          <w:w w:val="95"/>
        </w:rPr>
        <w:lastRenderedPageBreak/>
        <w:t>объяснятьзначениенезнакомогословасопоройнаконтексти с использованием словаря; находить в тексте примеры использования слов в прямом и переносном значении, средств художественнойвыразительности(сравнение,эпитет,олицетворение);</w:t>
      </w:r>
    </w:p>
    <w:p w:rsidR="00C76804" w:rsidRPr="00EC5D70" w:rsidRDefault="00C76804" w:rsidP="00EC5D70">
      <w:pPr>
        <w:pStyle w:val="a5"/>
        <w:widowControl w:val="0"/>
        <w:numPr>
          <w:ilvl w:val="1"/>
          <w:numId w:val="162"/>
        </w:numPr>
        <w:tabs>
          <w:tab w:val="left" w:pos="668"/>
          <w:tab w:val="left" w:pos="709"/>
        </w:tabs>
        <w:suppressAutoHyphens w:val="0"/>
        <w:autoSpaceDE w:val="0"/>
        <w:autoSpaceDN w:val="0"/>
        <w:ind w:left="0" w:firstLine="0"/>
        <w:rPr>
          <w:color w:val="000000" w:themeColor="text1"/>
        </w:rPr>
      </w:pPr>
      <w:r w:rsidRPr="00EC5D70">
        <w:rPr>
          <w:color w:val="000000" w:themeColor="text1"/>
        </w:rPr>
        <w:t>осознанно применять изученные понятия (автор, моральбасни, литературный герой, персонаж, характер, тема, идея,заголовок, содержание произведения, эпизод, смысловые ча</w:t>
      </w:r>
      <w:r w:rsidRPr="00EC5D70">
        <w:rPr>
          <w:color w:val="000000" w:themeColor="text1"/>
          <w:w w:val="95"/>
        </w:rPr>
        <w:t>сти,композиция,сравнение,эпитет,олицетворение);</w:t>
      </w:r>
    </w:p>
    <w:p w:rsidR="00C76804" w:rsidRPr="00EC5D70" w:rsidRDefault="00C76804" w:rsidP="00EC5D70">
      <w:pPr>
        <w:pStyle w:val="a5"/>
        <w:widowControl w:val="0"/>
        <w:numPr>
          <w:ilvl w:val="1"/>
          <w:numId w:val="162"/>
        </w:numPr>
        <w:tabs>
          <w:tab w:val="left" w:pos="668"/>
          <w:tab w:val="left" w:pos="709"/>
        </w:tabs>
        <w:suppressAutoHyphens w:val="0"/>
        <w:autoSpaceDE w:val="0"/>
        <w:autoSpaceDN w:val="0"/>
        <w:ind w:left="0" w:firstLine="0"/>
        <w:rPr>
          <w:color w:val="000000" w:themeColor="text1"/>
        </w:rPr>
      </w:pPr>
      <w:r w:rsidRPr="00EC5D70">
        <w:rPr>
          <w:color w:val="000000" w:themeColor="text1"/>
          <w:w w:val="95"/>
        </w:rPr>
        <w:t>участвоватьвобсуждениипрослушанного/прочитанногопроизведения: строить монологическое и диалогическое выска</w:t>
      </w:r>
      <w:r w:rsidRPr="00EC5D70">
        <w:rPr>
          <w:color w:val="000000" w:themeColor="text1"/>
        </w:rPr>
        <w:t>зывание с соблюдением орфоэпических и пунктуационных</w:t>
      </w:r>
      <w:r w:rsidRPr="00EC5D70">
        <w:rPr>
          <w:color w:val="000000" w:themeColor="text1"/>
          <w:w w:val="95"/>
        </w:rPr>
        <w:t>норм, устно и письменно формулировать простые выводы, подтверждать свой ответ примерами из текста; использовать в беседеизученныелитературныепонятия;</w:t>
      </w:r>
    </w:p>
    <w:p w:rsidR="00C76804" w:rsidRPr="00EC5D70" w:rsidRDefault="00C76804" w:rsidP="00EC5D70">
      <w:pPr>
        <w:pStyle w:val="a5"/>
        <w:widowControl w:val="0"/>
        <w:numPr>
          <w:ilvl w:val="1"/>
          <w:numId w:val="162"/>
        </w:numPr>
        <w:tabs>
          <w:tab w:val="left" w:pos="668"/>
          <w:tab w:val="left" w:pos="709"/>
        </w:tabs>
        <w:suppressAutoHyphens w:val="0"/>
        <w:autoSpaceDE w:val="0"/>
        <w:autoSpaceDN w:val="0"/>
        <w:ind w:left="0" w:firstLine="0"/>
        <w:rPr>
          <w:color w:val="000000" w:themeColor="text1"/>
        </w:rPr>
      </w:pPr>
      <w:r w:rsidRPr="00EC5D70">
        <w:rPr>
          <w:color w:val="000000" w:themeColor="text1"/>
          <w:w w:val="95"/>
        </w:rPr>
        <w:t>пересказывать произведение (устно) подробно, выборочно,сжато (кратко), от лица героя, с изменением лица рассказчика,оттретьеголица;</w:t>
      </w:r>
    </w:p>
    <w:p w:rsidR="00C76804" w:rsidRPr="00EC5D70" w:rsidRDefault="00C76804" w:rsidP="00EC5D70">
      <w:pPr>
        <w:pStyle w:val="a5"/>
        <w:widowControl w:val="0"/>
        <w:numPr>
          <w:ilvl w:val="1"/>
          <w:numId w:val="162"/>
        </w:numPr>
        <w:tabs>
          <w:tab w:val="left" w:pos="668"/>
          <w:tab w:val="left" w:pos="709"/>
        </w:tabs>
        <w:suppressAutoHyphens w:val="0"/>
        <w:autoSpaceDE w:val="0"/>
        <w:autoSpaceDN w:val="0"/>
        <w:ind w:left="0" w:firstLine="0"/>
        <w:rPr>
          <w:color w:val="000000" w:themeColor="text1"/>
        </w:rPr>
      </w:pPr>
      <w:r w:rsidRPr="00EC5D70">
        <w:rPr>
          <w:color w:val="000000" w:themeColor="text1"/>
          <w:w w:val="95"/>
        </w:rPr>
        <w:t>при анализе и интерпретации текста использовать разные</w:t>
      </w:r>
      <w:r w:rsidRPr="00EC5D70">
        <w:rPr>
          <w:color w:val="000000" w:themeColor="text1"/>
        </w:rPr>
        <w:t>типы речи (повествование, описание, рассуждение) с учётом</w:t>
      </w:r>
      <w:r w:rsidRPr="00EC5D70">
        <w:rPr>
          <w:color w:val="000000" w:themeColor="text1"/>
          <w:w w:val="95"/>
        </w:rPr>
        <w:t>спецификиучебногоихудожественноготекстов;</w:t>
      </w:r>
    </w:p>
    <w:p w:rsidR="00C76804" w:rsidRPr="00EC5D70" w:rsidRDefault="00C76804" w:rsidP="00EC5D70">
      <w:pPr>
        <w:pStyle w:val="a5"/>
        <w:widowControl w:val="0"/>
        <w:numPr>
          <w:ilvl w:val="1"/>
          <w:numId w:val="162"/>
        </w:numPr>
        <w:tabs>
          <w:tab w:val="left" w:pos="668"/>
          <w:tab w:val="left" w:pos="709"/>
        </w:tabs>
        <w:suppressAutoHyphens w:val="0"/>
        <w:autoSpaceDE w:val="0"/>
        <w:autoSpaceDN w:val="0"/>
        <w:ind w:left="0" w:firstLine="0"/>
        <w:rPr>
          <w:color w:val="000000" w:themeColor="text1"/>
        </w:rPr>
      </w:pPr>
      <w:r w:rsidRPr="00EC5D70">
        <w:rPr>
          <w:color w:val="000000" w:themeColor="text1"/>
          <w:spacing w:val="-1"/>
        </w:rPr>
        <w:t>читатьпоролямссоблюдением</w:t>
      </w:r>
      <w:r w:rsidRPr="00EC5D70">
        <w:rPr>
          <w:color w:val="000000" w:themeColor="text1"/>
        </w:rPr>
        <w:t>нормпроизношения,инсценировать</w:t>
      </w:r>
      <w:r w:rsidRPr="00EC5D70">
        <w:rPr>
          <w:color w:val="000000" w:themeColor="text1"/>
          <w:w w:val="95"/>
        </w:rPr>
        <w:t>небольшиеэпизодыизпроизведения;</w:t>
      </w:r>
    </w:p>
    <w:p w:rsidR="00C76804" w:rsidRPr="00EC5D70" w:rsidRDefault="00C76804" w:rsidP="00EC5D70">
      <w:pPr>
        <w:pStyle w:val="a5"/>
        <w:widowControl w:val="0"/>
        <w:numPr>
          <w:ilvl w:val="1"/>
          <w:numId w:val="162"/>
        </w:numPr>
        <w:tabs>
          <w:tab w:val="left" w:pos="668"/>
          <w:tab w:val="left" w:pos="709"/>
        </w:tabs>
        <w:suppressAutoHyphens w:val="0"/>
        <w:autoSpaceDE w:val="0"/>
        <w:autoSpaceDN w:val="0"/>
        <w:ind w:left="0" w:firstLine="0"/>
        <w:rPr>
          <w:color w:val="000000" w:themeColor="text1"/>
        </w:rPr>
      </w:pPr>
      <w:r w:rsidRPr="00EC5D70">
        <w:rPr>
          <w:color w:val="000000" w:themeColor="text1"/>
          <w:w w:val="95"/>
        </w:rPr>
        <w:t>составлять устные и письменные высказывания на основе</w:t>
      </w:r>
      <w:r w:rsidRPr="00EC5D70">
        <w:rPr>
          <w:color w:val="000000" w:themeColor="text1"/>
        </w:rPr>
        <w:t>прочитанного/прослушанноготекстаназаданнуютемупосодержаниюпроизведения(неменее8предложений),корректи</w:t>
      </w:r>
      <w:r w:rsidRPr="00EC5D70">
        <w:rPr>
          <w:color w:val="000000" w:themeColor="text1"/>
          <w:w w:val="95"/>
        </w:rPr>
        <w:t>роватьсобственныйписьменныйтекст;</w:t>
      </w:r>
    </w:p>
    <w:p w:rsidR="00C76804" w:rsidRPr="00EC5D70" w:rsidRDefault="00C76804" w:rsidP="00EC5D70">
      <w:pPr>
        <w:pStyle w:val="a5"/>
        <w:widowControl w:val="0"/>
        <w:numPr>
          <w:ilvl w:val="1"/>
          <w:numId w:val="162"/>
        </w:numPr>
        <w:tabs>
          <w:tab w:val="left" w:pos="668"/>
          <w:tab w:val="left" w:pos="709"/>
        </w:tabs>
        <w:suppressAutoHyphens w:val="0"/>
        <w:autoSpaceDE w:val="0"/>
        <w:autoSpaceDN w:val="0"/>
        <w:ind w:left="0" w:firstLine="0"/>
        <w:rPr>
          <w:color w:val="000000" w:themeColor="text1"/>
        </w:rPr>
      </w:pPr>
      <w:r w:rsidRPr="00EC5D70">
        <w:rPr>
          <w:color w:val="000000" w:themeColor="text1"/>
          <w:w w:val="95"/>
        </w:rPr>
        <w:t>составлять краткий отзыв о прочитанном произведении позаданномуалгоритму;</w:t>
      </w:r>
    </w:p>
    <w:p w:rsidR="00C76804" w:rsidRPr="00EC5D70" w:rsidRDefault="00C76804" w:rsidP="00EC5D70">
      <w:pPr>
        <w:pStyle w:val="a5"/>
        <w:widowControl w:val="0"/>
        <w:numPr>
          <w:ilvl w:val="1"/>
          <w:numId w:val="162"/>
        </w:numPr>
        <w:tabs>
          <w:tab w:val="left" w:pos="668"/>
          <w:tab w:val="left" w:pos="709"/>
        </w:tabs>
        <w:suppressAutoHyphens w:val="0"/>
        <w:autoSpaceDE w:val="0"/>
        <w:autoSpaceDN w:val="0"/>
        <w:ind w:left="0" w:firstLine="0"/>
        <w:rPr>
          <w:color w:val="000000" w:themeColor="text1"/>
        </w:rPr>
      </w:pPr>
      <w:r w:rsidRPr="00EC5D70">
        <w:rPr>
          <w:color w:val="000000" w:themeColor="text1"/>
        </w:rPr>
        <w:t>сочинятьтексты,используяаналогии,иллюстрации,при</w:t>
      </w:r>
      <w:r w:rsidRPr="00EC5D70">
        <w:rPr>
          <w:color w:val="000000" w:themeColor="text1"/>
          <w:w w:val="95"/>
        </w:rPr>
        <w:t>думыватьпродолжениепрочитанногопроизведения;</w:t>
      </w:r>
    </w:p>
    <w:p w:rsidR="00C76804" w:rsidRPr="00EC5D70" w:rsidRDefault="00C76804" w:rsidP="00EC5D70">
      <w:pPr>
        <w:pStyle w:val="a5"/>
        <w:widowControl w:val="0"/>
        <w:numPr>
          <w:ilvl w:val="1"/>
          <w:numId w:val="162"/>
        </w:numPr>
        <w:tabs>
          <w:tab w:val="left" w:pos="668"/>
          <w:tab w:val="left" w:pos="709"/>
        </w:tabs>
        <w:suppressAutoHyphens w:val="0"/>
        <w:autoSpaceDE w:val="0"/>
        <w:autoSpaceDN w:val="0"/>
        <w:ind w:left="0" w:firstLine="0"/>
        <w:rPr>
          <w:color w:val="000000" w:themeColor="text1"/>
        </w:rPr>
      </w:pPr>
      <w:r w:rsidRPr="00EC5D70">
        <w:rPr>
          <w:color w:val="000000" w:themeColor="text1"/>
          <w:w w:val="95"/>
        </w:rPr>
        <w:t>использовать в соответствии с учебной задачей аппарат из</w:t>
      </w:r>
      <w:r w:rsidRPr="00EC5D70">
        <w:rPr>
          <w:color w:val="000000" w:themeColor="text1"/>
        </w:rPr>
        <w:t>дания(обложку,оглавление,аннотацию,иллюстрации,преди</w:t>
      </w:r>
      <w:r w:rsidRPr="00EC5D70">
        <w:rPr>
          <w:color w:val="000000" w:themeColor="text1"/>
          <w:w w:val="95"/>
        </w:rPr>
        <w:t>словие,приложения,сноски,примечания);</w:t>
      </w:r>
    </w:p>
    <w:p w:rsidR="00C76804" w:rsidRPr="00EC5D70" w:rsidRDefault="00C76804" w:rsidP="00EC5D70">
      <w:pPr>
        <w:pStyle w:val="a5"/>
        <w:widowControl w:val="0"/>
        <w:numPr>
          <w:ilvl w:val="1"/>
          <w:numId w:val="162"/>
        </w:numPr>
        <w:tabs>
          <w:tab w:val="left" w:pos="668"/>
          <w:tab w:val="left" w:pos="709"/>
        </w:tabs>
        <w:suppressAutoHyphens w:val="0"/>
        <w:autoSpaceDE w:val="0"/>
        <w:autoSpaceDN w:val="0"/>
        <w:ind w:left="0" w:firstLine="0"/>
        <w:rPr>
          <w:color w:val="000000" w:themeColor="text1"/>
        </w:rPr>
      </w:pPr>
      <w:r w:rsidRPr="00EC5D70">
        <w:rPr>
          <w:color w:val="000000" w:themeColor="text1"/>
          <w:w w:val="95"/>
        </w:rPr>
        <w:t>выбирать книги для самостоятельного чтения с учётом ре</w:t>
      </w:r>
      <w:r w:rsidRPr="00EC5D70">
        <w:rPr>
          <w:color w:val="000000" w:themeColor="text1"/>
        </w:rPr>
        <w:t>комендательного списка, используя картотеки, рассказывать</w:t>
      </w:r>
      <w:r w:rsidRPr="00EC5D70">
        <w:rPr>
          <w:color w:val="000000" w:themeColor="text1"/>
          <w:w w:val="95"/>
        </w:rPr>
        <w:t>опрочитаннойкниге;</w:t>
      </w:r>
    </w:p>
    <w:p w:rsidR="00C76804" w:rsidRPr="00EC5D70" w:rsidRDefault="00C76804" w:rsidP="00EC5D70">
      <w:pPr>
        <w:pStyle w:val="a5"/>
        <w:widowControl w:val="0"/>
        <w:numPr>
          <w:ilvl w:val="1"/>
          <w:numId w:val="162"/>
        </w:numPr>
        <w:tabs>
          <w:tab w:val="left" w:pos="668"/>
          <w:tab w:val="left" w:pos="709"/>
        </w:tabs>
        <w:suppressAutoHyphens w:val="0"/>
        <w:autoSpaceDE w:val="0"/>
        <w:autoSpaceDN w:val="0"/>
        <w:ind w:left="0" w:firstLine="0"/>
        <w:rPr>
          <w:color w:val="000000" w:themeColor="text1"/>
        </w:rPr>
      </w:pPr>
      <w:r w:rsidRPr="00EC5D70">
        <w:rPr>
          <w:color w:val="000000" w:themeColor="text1"/>
          <w:w w:val="95"/>
        </w:rPr>
        <w:t>использовать справочные издания, в том числе верифици</w:t>
      </w:r>
      <w:r w:rsidRPr="00EC5D70">
        <w:rPr>
          <w:color w:val="000000" w:themeColor="text1"/>
        </w:rPr>
        <w:t>рованные электронные ресурсы, включённые в федеральныйперечень.</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p>
    <w:p w:rsidR="00C76804" w:rsidRPr="00EC5D70" w:rsidRDefault="00C76804" w:rsidP="00EC5D70">
      <w:pPr>
        <w:tabs>
          <w:tab w:val="left" w:pos="709"/>
        </w:tabs>
        <w:spacing w:line="240" w:lineRule="auto"/>
        <w:ind w:firstLine="0"/>
        <w:jc w:val="left"/>
        <w:rPr>
          <w:rFonts w:cs="Times New Roman"/>
          <w:color w:val="000000" w:themeColor="text1"/>
          <w:sz w:val="24"/>
          <w:szCs w:val="24"/>
        </w:rPr>
      </w:pPr>
      <w:r w:rsidRPr="00EC5D70">
        <w:rPr>
          <w:rFonts w:cs="Times New Roman"/>
          <w:color w:val="000000" w:themeColor="text1"/>
          <w:sz w:val="24"/>
          <w:szCs w:val="24"/>
        </w:rPr>
        <w:t>4 КЛАСС</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pacing w:val="-1"/>
          <w:w w:val="95"/>
          <w:sz w:val="24"/>
          <w:szCs w:val="24"/>
        </w:rPr>
        <w:t>Кконцуобучения</w:t>
      </w:r>
      <w:r w:rsidRPr="00EC5D70">
        <w:rPr>
          <w:rFonts w:cs="Times New Roman"/>
          <w:b/>
          <w:color w:val="000000" w:themeColor="text1"/>
          <w:spacing w:val="-1"/>
          <w:w w:val="95"/>
          <w:sz w:val="24"/>
          <w:szCs w:val="24"/>
        </w:rPr>
        <w:t>вчетвёртом</w:t>
      </w:r>
      <w:r w:rsidRPr="00EC5D70">
        <w:rPr>
          <w:rFonts w:cs="Times New Roman"/>
          <w:b/>
          <w:color w:val="000000" w:themeColor="text1"/>
          <w:w w:val="95"/>
          <w:sz w:val="24"/>
          <w:szCs w:val="24"/>
        </w:rPr>
        <w:t>классе</w:t>
      </w:r>
      <w:r w:rsidRPr="00EC5D70">
        <w:rPr>
          <w:rFonts w:cs="Times New Roman"/>
          <w:color w:val="000000" w:themeColor="text1"/>
          <w:w w:val="95"/>
          <w:sz w:val="24"/>
          <w:szCs w:val="24"/>
        </w:rPr>
        <w:t>обучающийсянаучится:</w:t>
      </w:r>
    </w:p>
    <w:p w:rsidR="00C76804" w:rsidRPr="00EC5D70" w:rsidRDefault="00C76804" w:rsidP="00EC5D70">
      <w:pPr>
        <w:pStyle w:val="a5"/>
        <w:widowControl w:val="0"/>
        <w:numPr>
          <w:ilvl w:val="1"/>
          <w:numId w:val="163"/>
        </w:numPr>
        <w:tabs>
          <w:tab w:val="left" w:pos="668"/>
          <w:tab w:val="left" w:pos="709"/>
        </w:tabs>
        <w:suppressAutoHyphens w:val="0"/>
        <w:autoSpaceDE w:val="0"/>
        <w:autoSpaceDN w:val="0"/>
        <w:ind w:left="0" w:firstLine="0"/>
        <w:rPr>
          <w:color w:val="000000" w:themeColor="text1"/>
        </w:rPr>
      </w:pPr>
      <w:r w:rsidRPr="00EC5D70">
        <w:rPr>
          <w:color w:val="000000" w:themeColor="text1"/>
        </w:rPr>
        <w:t>осознаватьзначимостьхудожественнойлитературыифольклорадлявсестороннегоразвитияличностичеловека,находить в произведениях отражение нравственных ценностей,фактовбытовойидуховнойкультурынародовРоссииимира,</w:t>
      </w:r>
      <w:r w:rsidRPr="00EC5D70">
        <w:rPr>
          <w:color w:val="000000" w:themeColor="text1"/>
          <w:w w:val="95"/>
        </w:rPr>
        <w:t>ориентироваться в нравственно-этических понятиях в контекстеизученныхпроизведений;</w:t>
      </w:r>
    </w:p>
    <w:p w:rsidR="00C76804" w:rsidRPr="00EC5D70" w:rsidRDefault="00C76804" w:rsidP="00EC5D70">
      <w:pPr>
        <w:pStyle w:val="a5"/>
        <w:widowControl w:val="0"/>
        <w:numPr>
          <w:ilvl w:val="1"/>
          <w:numId w:val="163"/>
        </w:numPr>
        <w:tabs>
          <w:tab w:val="left" w:pos="668"/>
          <w:tab w:val="left" w:pos="709"/>
        </w:tabs>
        <w:suppressAutoHyphens w:val="0"/>
        <w:autoSpaceDE w:val="0"/>
        <w:autoSpaceDN w:val="0"/>
        <w:ind w:left="0" w:firstLine="0"/>
        <w:rPr>
          <w:color w:val="000000" w:themeColor="text1"/>
        </w:rPr>
      </w:pPr>
      <w:r w:rsidRPr="00EC5D70">
        <w:rPr>
          <w:color w:val="000000" w:themeColor="text1"/>
        </w:rPr>
        <w:t>демонстрироватьинтересиположительнуюмотивацию</w:t>
      </w:r>
      <w:r w:rsidRPr="00EC5D70">
        <w:rPr>
          <w:color w:val="000000" w:themeColor="text1"/>
          <w:w w:val="95"/>
        </w:rPr>
        <w:t>к систематическому чтению и слушанию художественной литературы и произведений устного народного творчества: формироватьсобственныйкругчтения;</w:t>
      </w:r>
    </w:p>
    <w:p w:rsidR="00C76804" w:rsidRPr="00EC5D70" w:rsidRDefault="00C76804" w:rsidP="00EC5D70">
      <w:pPr>
        <w:pStyle w:val="a5"/>
        <w:widowControl w:val="0"/>
        <w:numPr>
          <w:ilvl w:val="1"/>
          <w:numId w:val="163"/>
        </w:numPr>
        <w:tabs>
          <w:tab w:val="left" w:pos="668"/>
          <w:tab w:val="left" w:pos="709"/>
        </w:tabs>
        <w:suppressAutoHyphens w:val="0"/>
        <w:autoSpaceDE w:val="0"/>
        <w:autoSpaceDN w:val="0"/>
        <w:ind w:left="0" w:firstLine="0"/>
        <w:rPr>
          <w:color w:val="000000" w:themeColor="text1"/>
        </w:rPr>
      </w:pPr>
      <w:r w:rsidRPr="00EC5D70">
        <w:rPr>
          <w:color w:val="000000" w:themeColor="text1"/>
          <w:w w:val="95"/>
        </w:rPr>
        <w:t>читать вслух и про себя в соответствии с учебной задачей,</w:t>
      </w:r>
      <w:r w:rsidRPr="00EC5D70">
        <w:rPr>
          <w:color w:val="000000" w:themeColor="text1"/>
        </w:rPr>
        <w:t>использовать разные виды чтения (изучающее, ознакомитель</w:t>
      </w:r>
      <w:r w:rsidRPr="00EC5D70">
        <w:rPr>
          <w:color w:val="000000" w:themeColor="text1"/>
          <w:w w:val="95"/>
        </w:rPr>
        <w:t>ное,поисковоевыборочное,просмотровоевыборочное);</w:t>
      </w:r>
    </w:p>
    <w:p w:rsidR="00C76804" w:rsidRPr="00EC5D70" w:rsidRDefault="00C76804" w:rsidP="00EC5D70">
      <w:pPr>
        <w:pStyle w:val="a5"/>
        <w:widowControl w:val="0"/>
        <w:numPr>
          <w:ilvl w:val="1"/>
          <w:numId w:val="163"/>
        </w:numPr>
        <w:tabs>
          <w:tab w:val="left" w:pos="668"/>
          <w:tab w:val="left" w:pos="709"/>
        </w:tabs>
        <w:suppressAutoHyphens w:val="0"/>
        <w:autoSpaceDE w:val="0"/>
        <w:autoSpaceDN w:val="0"/>
        <w:ind w:left="0" w:firstLine="0"/>
        <w:rPr>
          <w:color w:val="000000" w:themeColor="text1"/>
        </w:rPr>
      </w:pPr>
      <w:r w:rsidRPr="00EC5D70">
        <w:rPr>
          <w:color w:val="000000" w:themeColor="text1"/>
        </w:rPr>
        <w:t>читатьвслухцелымисловамибезпропусковиперестановок букв и слогов доступные по восприятию и небольшие по</w:t>
      </w:r>
      <w:r w:rsidRPr="00EC5D70">
        <w:rPr>
          <w:color w:val="000000" w:themeColor="text1"/>
          <w:spacing w:val="-1"/>
        </w:rPr>
        <w:t>объёмупрозаическиеистихотворные</w:t>
      </w:r>
      <w:r w:rsidRPr="00EC5D70">
        <w:rPr>
          <w:color w:val="000000" w:themeColor="text1"/>
        </w:rPr>
        <w:t>произведениявтемпене</w:t>
      </w:r>
      <w:r w:rsidRPr="00EC5D70">
        <w:rPr>
          <w:color w:val="000000" w:themeColor="text1"/>
          <w:w w:val="95"/>
        </w:rPr>
        <w:t>менее80словвминуту(безотметочногооценивания);</w:t>
      </w:r>
    </w:p>
    <w:p w:rsidR="00C76804" w:rsidRPr="00EC5D70" w:rsidRDefault="00C76804" w:rsidP="00EC5D70">
      <w:pPr>
        <w:pStyle w:val="a5"/>
        <w:widowControl w:val="0"/>
        <w:numPr>
          <w:ilvl w:val="1"/>
          <w:numId w:val="163"/>
        </w:numPr>
        <w:tabs>
          <w:tab w:val="left" w:pos="668"/>
          <w:tab w:val="left" w:pos="709"/>
        </w:tabs>
        <w:suppressAutoHyphens w:val="0"/>
        <w:autoSpaceDE w:val="0"/>
        <w:autoSpaceDN w:val="0"/>
        <w:ind w:left="0" w:firstLine="0"/>
        <w:rPr>
          <w:color w:val="000000" w:themeColor="text1"/>
        </w:rPr>
      </w:pPr>
      <w:r w:rsidRPr="00EC5D70">
        <w:rPr>
          <w:color w:val="000000" w:themeColor="text1"/>
          <w:w w:val="95"/>
        </w:rPr>
        <w:t>читатьнаизустьнеменее5стихотворенийвсоответствиисизученнойтематикойпроизведений;</w:t>
      </w:r>
    </w:p>
    <w:p w:rsidR="00C76804" w:rsidRPr="00EC5D70" w:rsidRDefault="00C76804" w:rsidP="00EC5D70">
      <w:pPr>
        <w:pStyle w:val="a5"/>
        <w:widowControl w:val="0"/>
        <w:numPr>
          <w:ilvl w:val="1"/>
          <w:numId w:val="163"/>
        </w:numPr>
        <w:tabs>
          <w:tab w:val="left" w:pos="668"/>
          <w:tab w:val="left" w:pos="709"/>
        </w:tabs>
        <w:suppressAutoHyphens w:val="0"/>
        <w:autoSpaceDE w:val="0"/>
        <w:autoSpaceDN w:val="0"/>
        <w:ind w:left="0" w:firstLine="0"/>
        <w:rPr>
          <w:color w:val="000000" w:themeColor="text1"/>
        </w:rPr>
      </w:pPr>
      <w:r w:rsidRPr="00EC5D70">
        <w:rPr>
          <w:color w:val="000000" w:themeColor="text1"/>
        </w:rPr>
        <w:t>различать художественные произведения и познавательныетексты;</w:t>
      </w:r>
    </w:p>
    <w:p w:rsidR="00C76804" w:rsidRPr="00EC5D70" w:rsidRDefault="00C76804" w:rsidP="00EC5D70">
      <w:pPr>
        <w:pStyle w:val="a5"/>
        <w:widowControl w:val="0"/>
        <w:numPr>
          <w:ilvl w:val="1"/>
          <w:numId w:val="163"/>
        </w:numPr>
        <w:tabs>
          <w:tab w:val="left" w:pos="668"/>
          <w:tab w:val="left" w:pos="709"/>
        </w:tabs>
        <w:suppressAutoHyphens w:val="0"/>
        <w:autoSpaceDE w:val="0"/>
        <w:autoSpaceDN w:val="0"/>
        <w:ind w:left="0" w:firstLine="0"/>
        <w:rPr>
          <w:color w:val="000000" w:themeColor="text1"/>
        </w:rPr>
      </w:pPr>
      <w:r w:rsidRPr="00EC5D70">
        <w:rPr>
          <w:color w:val="000000" w:themeColor="text1"/>
        </w:rPr>
        <w:t>различать прозаическую и стихотворную речь: называть</w:t>
      </w:r>
      <w:r w:rsidRPr="00EC5D70">
        <w:rPr>
          <w:color w:val="000000" w:themeColor="text1"/>
          <w:spacing w:val="-1"/>
        </w:rPr>
        <w:t>особенности</w:t>
      </w:r>
      <w:r w:rsidRPr="00EC5D70">
        <w:rPr>
          <w:color w:val="000000" w:themeColor="text1"/>
        </w:rPr>
        <w:t>стихотворногопроизведения(ритм,рифма,стро</w:t>
      </w:r>
      <w:r w:rsidRPr="00EC5D70">
        <w:rPr>
          <w:color w:val="000000" w:themeColor="text1"/>
          <w:w w:val="95"/>
        </w:rPr>
        <w:t>фа),отличатьлирическоепроизведениеотэпического;</w:t>
      </w:r>
    </w:p>
    <w:p w:rsidR="00C76804" w:rsidRPr="00EC5D70" w:rsidRDefault="00C76804" w:rsidP="00EC5D70">
      <w:pPr>
        <w:pStyle w:val="a5"/>
        <w:widowControl w:val="0"/>
        <w:numPr>
          <w:ilvl w:val="1"/>
          <w:numId w:val="163"/>
        </w:numPr>
        <w:tabs>
          <w:tab w:val="left" w:pos="668"/>
          <w:tab w:val="left" w:pos="709"/>
        </w:tabs>
        <w:suppressAutoHyphens w:val="0"/>
        <w:autoSpaceDE w:val="0"/>
        <w:autoSpaceDN w:val="0"/>
        <w:ind w:left="0" w:firstLine="0"/>
        <w:rPr>
          <w:color w:val="000000" w:themeColor="text1"/>
        </w:rPr>
      </w:pPr>
      <w:r w:rsidRPr="00EC5D70">
        <w:rPr>
          <w:color w:val="000000" w:themeColor="text1"/>
          <w:w w:val="95"/>
        </w:rPr>
        <w:t xml:space="preserve">понимать жанровую принадлежность, содержание, </w:t>
      </w:r>
      <w:r w:rsidRPr="00EC5D70">
        <w:rPr>
          <w:color w:val="000000" w:themeColor="text1"/>
          <w:w w:val="95"/>
        </w:rPr>
        <w:lastRenderedPageBreak/>
        <w:t>смыслпрослушанного/прочитанногопроизведения:отвечатьифор</w:t>
      </w:r>
      <w:r w:rsidRPr="00EC5D70">
        <w:rPr>
          <w:color w:val="000000" w:themeColor="text1"/>
        </w:rPr>
        <w:t>мулировать вопросы (в том числе проблемные) к познаватель</w:t>
      </w:r>
      <w:r w:rsidRPr="00EC5D70">
        <w:rPr>
          <w:color w:val="000000" w:themeColor="text1"/>
          <w:w w:val="95"/>
        </w:rPr>
        <w:t>ным,учебнымихудожественнымтекстам;</w:t>
      </w:r>
    </w:p>
    <w:p w:rsidR="00C76804" w:rsidRPr="00EC5D70" w:rsidRDefault="00C76804" w:rsidP="00EC5D70">
      <w:pPr>
        <w:pStyle w:val="a5"/>
        <w:widowControl w:val="0"/>
        <w:numPr>
          <w:ilvl w:val="1"/>
          <w:numId w:val="163"/>
        </w:numPr>
        <w:tabs>
          <w:tab w:val="left" w:pos="668"/>
          <w:tab w:val="left" w:pos="709"/>
        </w:tabs>
        <w:suppressAutoHyphens w:val="0"/>
        <w:autoSpaceDE w:val="0"/>
        <w:autoSpaceDN w:val="0"/>
        <w:ind w:left="0" w:firstLine="0"/>
        <w:rPr>
          <w:color w:val="000000" w:themeColor="text1"/>
        </w:rPr>
      </w:pPr>
      <w:r w:rsidRPr="00EC5D70">
        <w:rPr>
          <w:color w:val="000000" w:themeColor="text1"/>
        </w:rPr>
        <w:t>различать и называть отдельные жанры фольклора (считалки, загадки, пословицы, потешки, небылицы, народныепесни, скороговорки, сказки о животных, бытовые и волшеб</w:t>
      </w:r>
      <w:r w:rsidRPr="00EC5D70">
        <w:rPr>
          <w:color w:val="000000" w:themeColor="text1"/>
          <w:w w:val="95"/>
        </w:rPr>
        <w:t>ные), приводить примеры произведений фольклора разных на</w:t>
      </w:r>
      <w:r w:rsidRPr="00EC5D70">
        <w:rPr>
          <w:color w:val="000000" w:themeColor="text1"/>
        </w:rPr>
        <w:t>родовРоссии;</w:t>
      </w:r>
    </w:p>
    <w:p w:rsidR="00C76804" w:rsidRPr="00EC5D70" w:rsidRDefault="00C76804" w:rsidP="00EC5D70">
      <w:pPr>
        <w:pStyle w:val="a5"/>
        <w:widowControl w:val="0"/>
        <w:numPr>
          <w:ilvl w:val="1"/>
          <w:numId w:val="163"/>
        </w:numPr>
        <w:tabs>
          <w:tab w:val="left" w:pos="668"/>
          <w:tab w:val="left" w:pos="709"/>
        </w:tabs>
        <w:suppressAutoHyphens w:val="0"/>
        <w:autoSpaceDE w:val="0"/>
        <w:autoSpaceDN w:val="0"/>
        <w:ind w:left="0" w:firstLine="0"/>
        <w:rPr>
          <w:color w:val="000000" w:themeColor="text1"/>
        </w:rPr>
      </w:pPr>
      <w:r w:rsidRPr="00EC5D70">
        <w:rPr>
          <w:color w:val="000000" w:themeColor="text1"/>
          <w:w w:val="95"/>
        </w:rPr>
        <w:t>соотносить читаемый текст с жанром художественной литературы (литературные сказки, рассказы, стихотворения, бас</w:t>
      </w:r>
      <w:r w:rsidRPr="00EC5D70">
        <w:rPr>
          <w:color w:val="000000" w:themeColor="text1"/>
        </w:rPr>
        <w:t>ни),приводитьпримерыразныхжанровлитературыРоссииистранмира;</w:t>
      </w:r>
    </w:p>
    <w:p w:rsidR="00C76804" w:rsidRPr="00EC5D70" w:rsidRDefault="00C76804" w:rsidP="00EC5D70">
      <w:pPr>
        <w:pStyle w:val="a5"/>
        <w:widowControl w:val="0"/>
        <w:numPr>
          <w:ilvl w:val="1"/>
          <w:numId w:val="163"/>
        </w:numPr>
        <w:tabs>
          <w:tab w:val="left" w:pos="668"/>
          <w:tab w:val="left" w:pos="709"/>
        </w:tabs>
        <w:suppressAutoHyphens w:val="0"/>
        <w:autoSpaceDE w:val="0"/>
        <w:autoSpaceDN w:val="0"/>
        <w:ind w:left="0" w:firstLine="0"/>
        <w:rPr>
          <w:color w:val="000000" w:themeColor="text1"/>
        </w:rPr>
      </w:pPr>
      <w:r w:rsidRPr="00EC5D70">
        <w:rPr>
          <w:color w:val="000000" w:themeColor="text1"/>
          <w:spacing w:val="-1"/>
        </w:rPr>
        <w:t>владетьэлементарными</w:t>
      </w:r>
      <w:r w:rsidRPr="00EC5D70">
        <w:rPr>
          <w:color w:val="000000" w:themeColor="text1"/>
        </w:rPr>
        <w:t>умениямианализаиинтерпретации текста: определять тему и главную мысль, последователь</w:t>
      </w:r>
      <w:r w:rsidRPr="00EC5D70">
        <w:rPr>
          <w:color w:val="000000" w:themeColor="text1"/>
          <w:w w:val="95"/>
        </w:rPr>
        <w:t>ность событий в тексте произведения, выявлять связь событий,эпизодовтекста;</w:t>
      </w:r>
    </w:p>
    <w:p w:rsidR="00C76804" w:rsidRPr="00EC5D70" w:rsidRDefault="00C76804" w:rsidP="00EC5D70">
      <w:pPr>
        <w:pStyle w:val="a5"/>
        <w:widowControl w:val="0"/>
        <w:numPr>
          <w:ilvl w:val="1"/>
          <w:numId w:val="163"/>
        </w:numPr>
        <w:tabs>
          <w:tab w:val="left" w:pos="668"/>
          <w:tab w:val="left" w:pos="709"/>
        </w:tabs>
        <w:suppressAutoHyphens w:val="0"/>
        <w:autoSpaceDE w:val="0"/>
        <w:autoSpaceDN w:val="0"/>
        <w:ind w:left="0" w:firstLine="0"/>
        <w:rPr>
          <w:color w:val="000000" w:themeColor="text1"/>
        </w:rPr>
      </w:pPr>
      <w:r w:rsidRPr="00EC5D70">
        <w:rPr>
          <w:color w:val="000000" w:themeColor="text1"/>
          <w:spacing w:val="-1"/>
        </w:rPr>
        <w:t>характеризоватьгероев,</w:t>
      </w:r>
      <w:r w:rsidRPr="00EC5D70">
        <w:rPr>
          <w:color w:val="000000" w:themeColor="text1"/>
        </w:rPr>
        <w:t>даватьоценкуихпоступкам,со</w:t>
      </w:r>
      <w:r w:rsidRPr="00EC5D70">
        <w:rPr>
          <w:color w:val="000000" w:themeColor="text1"/>
          <w:spacing w:val="-1"/>
        </w:rPr>
        <w:t xml:space="preserve">ставлять </w:t>
      </w:r>
      <w:r w:rsidRPr="00EC5D70">
        <w:rPr>
          <w:color w:val="000000" w:themeColor="text1"/>
        </w:rPr>
        <w:t>портретные характеристики персонажей, выявлять</w:t>
      </w:r>
      <w:r w:rsidRPr="00EC5D70">
        <w:rPr>
          <w:color w:val="000000" w:themeColor="text1"/>
          <w:spacing w:val="-1"/>
        </w:rPr>
        <w:t>взаимосвязь</w:t>
      </w:r>
      <w:r w:rsidRPr="00EC5D70">
        <w:rPr>
          <w:color w:val="000000" w:themeColor="text1"/>
        </w:rPr>
        <w:t>междупоступкамиимыслями,чувствамигероев,</w:t>
      </w:r>
      <w:r w:rsidRPr="00EC5D70">
        <w:rPr>
          <w:color w:val="000000" w:themeColor="text1"/>
          <w:spacing w:val="-2"/>
        </w:rPr>
        <w:t>сравниватьгероеводногопроизведенияпосамостоятельно</w:t>
      </w:r>
      <w:r w:rsidRPr="00EC5D70">
        <w:rPr>
          <w:color w:val="000000" w:themeColor="text1"/>
          <w:spacing w:val="-1"/>
        </w:rPr>
        <w:t>вы</w:t>
      </w:r>
      <w:r w:rsidRPr="00EC5D70">
        <w:rPr>
          <w:color w:val="000000" w:themeColor="text1"/>
          <w:w w:val="95"/>
        </w:rPr>
        <w:t>бранному критерию (по аналогии или по контрасту), характери</w:t>
      </w:r>
      <w:r w:rsidRPr="00EC5D70">
        <w:rPr>
          <w:color w:val="000000" w:themeColor="text1"/>
          <w:spacing w:val="-1"/>
        </w:rPr>
        <w:t xml:space="preserve">зовать </w:t>
      </w:r>
      <w:r w:rsidRPr="00EC5D70">
        <w:rPr>
          <w:color w:val="000000" w:themeColor="text1"/>
        </w:rPr>
        <w:t>собственное отношение к героям, поступкам; находить</w:t>
      </w:r>
      <w:r w:rsidRPr="00EC5D70">
        <w:rPr>
          <w:color w:val="000000" w:themeColor="text1"/>
          <w:w w:val="95"/>
        </w:rPr>
        <w:t>в тексте средства изображения героев (портрет) и выражения их</w:t>
      </w:r>
      <w:r w:rsidRPr="00EC5D70">
        <w:rPr>
          <w:color w:val="000000" w:themeColor="text1"/>
          <w:spacing w:val="-2"/>
        </w:rPr>
        <w:t>чувств,описаниепейзажаиинтерьера,устанавливать</w:t>
      </w:r>
      <w:r w:rsidRPr="00EC5D70">
        <w:rPr>
          <w:color w:val="000000" w:themeColor="text1"/>
          <w:spacing w:val="-1"/>
        </w:rPr>
        <w:t>причин</w:t>
      </w:r>
      <w:r w:rsidRPr="00EC5D70">
        <w:rPr>
          <w:color w:val="000000" w:themeColor="text1"/>
          <w:w w:val="95"/>
        </w:rPr>
        <w:t>но-следственныесвязисобытий,явлений,поступковгероев;</w:t>
      </w:r>
    </w:p>
    <w:p w:rsidR="00C76804" w:rsidRPr="00EC5D70" w:rsidRDefault="00C76804" w:rsidP="00EC5D70">
      <w:pPr>
        <w:pStyle w:val="a5"/>
        <w:widowControl w:val="0"/>
        <w:numPr>
          <w:ilvl w:val="1"/>
          <w:numId w:val="163"/>
        </w:numPr>
        <w:tabs>
          <w:tab w:val="left" w:pos="668"/>
          <w:tab w:val="left" w:pos="709"/>
        </w:tabs>
        <w:suppressAutoHyphens w:val="0"/>
        <w:autoSpaceDE w:val="0"/>
        <w:autoSpaceDN w:val="0"/>
        <w:ind w:left="0" w:firstLine="0"/>
        <w:rPr>
          <w:color w:val="000000" w:themeColor="text1"/>
        </w:rPr>
      </w:pPr>
      <w:r w:rsidRPr="00EC5D70">
        <w:rPr>
          <w:color w:val="000000" w:themeColor="text1"/>
        </w:rPr>
        <w:t>объяснять значение незнакомого слова с опорой на контекстисиспользованиемсловаря;находитьвтекстепримеры</w:t>
      </w:r>
      <w:r w:rsidRPr="00EC5D70">
        <w:rPr>
          <w:color w:val="000000" w:themeColor="text1"/>
          <w:w w:val="95"/>
        </w:rPr>
        <w:t>использования слов в прямом и переносном значении, средства</w:t>
      </w:r>
      <w:r w:rsidRPr="00EC5D70">
        <w:rPr>
          <w:color w:val="000000" w:themeColor="text1"/>
        </w:rPr>
        <w:t>художественной выразительности (сравнение, эпитет, олице</w:t>
      </w:r>
      <w:r w:rsidRPr="00EC5D70">
        <w:rPr>
          <w:color w:val="000000" w:themeColor="text1"/>
          <w:w w:val="95"/>
        </w:rPr>
        <w:t>творение,метафора);</w:t>
      </w:r>
    </w:p>
    <w:p w:rsidR="00C76804" w:rsidRPr="00EC5D70" w:rsidRDefault="00C76804" w:rsidP="00EC5D70">
      <w:pPr>
        <w:pStyle w:val="a5"/>
        <w:widowControl w:val="0"/>
        <w:numPr>
          <w:ilvl w:val="1"/>
          <w:numId w:val="163"/>
        </w:numPr>
        <w:tabs>
          <w:tab w:val="left" w:pos="668"/>
          <w:tab w:val="left" w:pos="709"/>
        </w:tabs>
        <w:suppressAutoHyphens w:val="0"/>
        <w:autoSpaceDE w:val="0"/>
        <w:autoSpaceDN w:val="0"/>
        <w:ind w:left="0" w:firstLine="0"/>
        <w:rPr>
          <w:color w:val="000000" w:themeColor="text1"/>
        </w:rPr>
      </w:pPr>
      <w:r w:rsidRPr="00EC5D70">
        <w:rPr>
          <w:color w:val="000000" w:themeColor="text1"/>
        </w:rPr>
        <w:t>осознанно применять изученные понятия (автор, моральбасни, литературный герой, персонаж, характер, тема, идея,заголовок, содержание произведения, эпизод, смысловые ча</w:t>
      </w:r>
      <w:r w:rsidRPr="00EC5D70">
        <w:rPr>
          <w:color w:val="000000" w:themeColor="text1"/>
          <w:w w:val="95"/>
        </w:rPr>
        <w:t>сти, композиция, сравнение, эпитет, олицетворение, метафора,</w:t>
      </w:r>
      <w:r w:rsidRPr="00EC5D70">
        <w:rPr>
          <w:color w:val="000000" w:themeColor="text1"/>
        </w:rPr>
        <w:t>лирика,эпос,образ);</w:t>
      </w:r>
    </w:p>
    <w:p w:rsidR="00C76804" w:rsidRPr="00EC5D70" w:rsidRDefault="00C76804" w:rsidP="00EC5D70">
      <w:pPr>
        <w:pStyle w:val="a5"/>
        <w:widowControl w:val="0"/>
        <w:numPr>
          <w:ilvl w:val="1"/>
          <w:numId w:val="163"/>
        </w:numPr>
        <w:tabs>
          <w:tab w:val="left" w:pos="668"/>
          <w:tab w:val="left" w:pos="709"/>
        </w:tabs>
        <w:suppressAutoHyphens w:val="0"/>
        <w:autoSpaceDE w:val="0"/>
        <w:autoSpaceDN w:val="0"/>
        <w:ind w:left="0" w:firstLine="0"/>
        <w:rPr>
          <w:color w:val="000000" w:themeColor="text1"/>
        </w:rPr>
      </w:pPr>
      <w:r w:rsidRPr="00EC5D70">
        <w:rPr>
          <w:color w:val="000000" w:themeColor="text1"/>
          <w:w w:val="95"/>
        </w:rPr>
        <w:t>участвоватьвобсуждениипрослушанного/прочитанногопроизведения: строить монологическое и диалогическое выска</w:t>
      </w:r>
      <w:r w:rsidRPr="00EC5D70">
        <w:rPr>
          <w:color w:val="000000" w:themeColor="text1"/>
        </w:rPr>
        <w:t>зывание с соблюдением норм русского литературного языка(норм произношения, словоупотребления, грамматики); устно</w:t>
      </w:r>
      <w:r w:rsidRPr="00EC5D70">
        <w:rPr>
          <w:color w:val="000000" w:themeColor="text1"/>
          <w:w w:val="95"/>
        </w:rPr>
        <w:t>и письменно формулировать простые выводы на основе прослушанного/прочитанного текста, подтверждать свой ответ приме</w:t>
      </w:r>
      <w:r w:rsidRPr="00EC5D70">
        <w:rPr>
          <w:color w:val="000000" w:themeColor="text1"/>
        </w:rPr>
        <w:t>рамиизтекста;</w:t>
      </w:r>
    </w:p>
    <w:p w:rsidR="00C76804" w:rsidRPr="00EC5D70" w:rsidRDefault="00C76804" w:rsidP="00EC5D70">
      <w:pPr>
        <w:pStyle w:val="a5"/>
        <w:widowControl w:val="0"/>
        <w:numPr>
          <w:ilvl w:val="1"/>
          <w:numId w:val="163"/>
        </w:numPr>
        <w:tabs>
          <w:tab w:val="left" w:pos="668"/>
          <w:tab w:val="left" w:pos="709"/>
        </w:tabs>
        <w:suppressAutoHyphens w:val="0"/>
        <w:autoSpaceDE w:val="0"/>
        <w:autoSpaceDN w:val="0"/>
        <w:ind w:left="0" w:firstLine="0"/>
        <w:rPr>
          <w:color w:val="000000" w:themeColor="text1"/>
        </w:rPr>
      </w:pPr>
      <w:r w:rsidRPr="00EC5D70">
        <w:rPr>
          <w:color w:val="000000" w:themeColor="text1"/>
        </w:rPr>
        <w:t>составлять план текста (вопросный, номинативный, цитатный), пересказывать (устно) подробно, выборочно, сжато(кратко), от лица героя, с изменением лица рассказчика, оттретьеголица;</w:t>
      </w:r>
    </w:p>
    <w:p w:rsidR="00C76804" w:rsidRPr="00EC5D70" w:rsidRDefault="00C76804" w:rsidP="00EC5D70">
      <w:pPr>
        <w:pStyle w:val="a5"/>
        <w:widowControl w:val="0"/>
        <w:numPr>
          <w:ilvl w:val="1"/>
          <w:numId w:val="163"/>
        </w:numPr>
        <w:tabs>
          <w:tab w:val="left" w:pos="668"/>
          <w:tab w:val="left" w:pos="709"/>
        </w:tabs>
        <w:suppressAutoHyphens w:val="0"/>
        <w:autoSpaceDE w:val="0"/>
        <w:autoSpaceDN w:val="0"/>
        <w:ind w:left="0" w:firstLine="0"/>
        <w:rPr>
          <w:color w:val="000000" w:themeColor="text1"/>
        </w:rPr>
      </w:pPr>
      <w:r w:rsidRPr="00EC5D70">
        <w:rPr>
          <w:color w:val="000000" w:themeColor="text1"/>
        </w:rPr>
        <w:t>читатьпоролямссоблюдениемнормпроизношения,рас</w:t>
      </w:r>
      <w:r w:rsidRPr="00EC5D70">
        <w:rPr>
          <w:color w:val="000000" w:themeColor="text1"/>
          <w:w w:val="95"/>
        </w:rPr>
        <w:t>становки ударения, инсценировать небольшие эпизоды из про</w:t>
      </w:r>
      <w:r w:rsidRPr="00EC5D70">
        <w:rPr>
          <w:color w:val="000000" w:themeColor="text1"/>
        </w:rPr>
        <w:t>изведения;</w:t>
      </w:r>
    </w:p>
    <w:p w:rsidR="00C76804" w:rsidRPr="00EC5D70" w:rsidRDefault="00C76804" w:rsidP="00EC5D70">
      <w:pPr>
        <w:pStyle w:val="a5"/>
        <w:widowControl w:val="0"/>
        <w:numPr>
          <w:ilvl w:val="1"/>
          <w:numId w:val="163"/>
        </w:numPr>
        <w:tabs>
          <w:tab w:val="left" w:pos="668"/>
          <w:tab w:val="left" w:pos="709"/>
        </w:tabs>
        <w:suppressAutoHyphens w:val="0"/>
        <w:autoSpaceDE w:val="0"/>
        <w:autoSpaceDN w:val="0"/>
        <w:ind w:left="0" w:firstLine="0"/>
        <w:rPr>
          <w:color w:val="000000" w:themeColor="text1"/>
        </w:rPr>
      </w:pPr>
      <w:r w:rsidRPr="00EC5D70">
        <w:rPr>
          <w:color w:val="000000" w:themeColor="text1"/>
          <w:w w:val="95"/>
        </w:rPr>
        <w:t>составлять устные и письменные высказывания на заданную тему по содержанию произведения (не менее 10 предложе</w:t>
      </w:r>
      <w:r w:rsidRPr="00EC5D70">
        <w:rPr>
          <w:color w:val="000000" w:themeColor="text1"/>
        </w:rPr>
        <w:t>ний), писать сочинения на заданную тему, используя разные</w:t>
      </w:r>
      <w:r w:rsidRPr="00EC5D70">
        <w:rPr>
          <w:color w:val="000000" w:themeColor="text1"/>
          <w:w w:val="95"/>
        </w:rPr>
        <w:t>типы речи (повествование, описание, рассуждение), корректи</w:t>
      </w:r>
      <w:r w:rsidRPr="00EC5D70">
        <w:rPr>
          <w:color w:val="000000" w:themeColor="text1"/>
          <w:spacing w:val="-1"/>
        </w:rPr>
        <w:t>роватьсобственныйтекст</w:t>
      </w:r>
      <w:r w:rsidRPr="00EC5D70">
        <w:rPr>
          <w:color w:val="000000" w:themeColor="text1"/>
        </w:rPr>
        <w:t>сучётомправильности,выразитель</w:t>
      </w:r>
      <w:r w:rsidRPr="00EC5D70">
        <w:rPr>
          <w:color w:val="000000" w:themeColor="text1"/>
          <w:w w:val="95"/>
        </w:rPr>
        <w:t>ностиписьменнойречи;</w:t>
      </w:r>
    </w:p>
    <w:p w:rsidR="00C76804" w:rsidRPr="00EC5D70" w:rsidRDefault="00C76804" w:rsidP="00EC5D70">
      <w:pPr>
        <w:pStyle w:val="a5"/>
        <w:widowControl w:val="0"/>
        <w:numPr>
          <w:ilvl w:val="1"/>
          <w:numId w:val="163"/>
        </w:numPr>
        <w:tabs>
          <w:tab w:val="left" w:pos="668"/>
          <w:tab w:val="left" w:pos="709"/>
        </w:tabs>
        <w:suppressAutoHyphens w:val="0"/>
        <w:autoSpaceDE w:val="0"/>
        <w:autoSpaceDN w:val="0"/>
        <w:ind w:left="0" w:firstLine="0"/>
        <w:rPr>
          <w:color w:val="000000" w:themeColor="text1"/>
        </w:rPr>
      </w:pPr>
      <w:r w:rsidRPr="00EC5D70">
        <w:rPr>
          <w:color w:val="000000" w:themeColor="text1"/>
          <w:w w:val="95"/>
        </w:rPr>
        <w:t>составлять краткий отзыв о прочитанном произведении позаданномуалгоритму;</w:t>
      </w:r>
    </w:p>
    <w:p w:rsidR="00C76804" w:rsidRPr="00EC5D70" w:rsidRDefault="00C76804" w:rsidP="00EC5D70">
      <w:pPr>
        <w:pStyle w:val="a5"/>
        <w:widowControl w:val="0"/>
        <w:numPr>
          <w:ilvl w:val="1"/>
          <w:numId w:val="163"/>
        </w:numPr>
        <w:tabs>
          <w:tab w:val="left" w:pos="668"/>
          <w:tab w:val="left" w:pos="709"/>
        </w:tabs>
        <w:suppressAutoHyphens w:val="0"/>
        <w:autoSpaceDE w:val="0"/>
        <w:autoSpaceDN w:val="0"/>
        <w:ind w:left="0" w:firstLine="0"/>
        <w:rPr>
          <w:color w:val="000000" w:themeColor="text1"/>
        </w:rPr>
      </w:pPr>
      <w:r w:rsidRPr="00EC5D70">
        <w:rPr>
          <w:color w:val="000000" w:themeColor="text1"/>
          <w:spacing w:val="-1"/>
        </w:rPr>
        <w:t>сочинятьпоаналогии</w:t>
      </w:r>
      <w:r w:rsidRPr="00EC5D70">
        <w:rPr>
          <w:color w:val="000000" w:themeColor="text1"/>
        </w:rPr>
        <w:t>спрочитанным,составлятьрассказ</w:t>
      </w:r>
      <w:r w:rsidRPr="00EC5D70">
        <w:rPr>
          <w:color w:val="000000" w:themeColor="text1"/>
          <w:w w:val="95"/>
        </w:rPr>
        <w:t>по иллюстрациям, от имени одного из героев, придумывать про</w:t>
      </w:r>
      <w:r w:rsidRPr="00EC5D70">
        <w:rPr>
          <w:color w:val="000000" w:themeColor="text1"/>
        </w:rPr>
        <w:t>должение прочитанного произведения (не менее 10 предложений);</w:t>
      </w:r>
    </w:p>
    <w:p w:rsidR="00C76804" w:rsidRPr="00EC5D70" w:rsidRDefault="00C76804" w:rsidP="00EC5D70">
      <w:pPr>
        <w:pStyle w:val="a5"/>
        <w:widowControl w:val="0"/>
        <w:numPr>
          <w:ilvl w:val="1"/>
          <w:numId w:val="163"/>
        </w:numPr>
        <w:tabs>
          <w:tab w:val="left" w:pos="668"/>
          <w:tab w:val="left" w:pos="709"/>
        </w:tabs>
        <w:suppressAutoHyphens w:val="0"/>
        <w:autoSpaceDE w:val="0"/>
        <w:autoSpaceDN w:val="0"/>
        <w:ind w:left="0" w:firstLine="0"/>
        <w:rPr>
          <w:color w:val="000000" w:themeColor="text1"/>
        </w:rPr>
      </w:pPr>
      <w:r w:rsidRPr="00EC5D70">
        <w:rPr>
          <w:color w:val="000000" w:themeColor="text1"/>
          <w:w w:val="95"/>
        </w:rPr>
        <w:t>использовать в соответствии с учебной задачей аппарат из</w:t>
      </w:r>
      <w:r w:rsidRPr="00EC5D70">
        <w:rPr>
          <w:color w:val="000000" w:themeColor="text1"/>
        </w:rPr>
        <w:t>дания(обложку,оглавление,аннотацию,иллюстрации,преди</w:t>
      </w:r>
      <w:r w:rsidRPr="00EC5D70">
        <w:rPr>
          <w:color w:val="000000" w:themeColor="text1"/>
          <w:w w:val="95"/>
        </w:rPr>
        <w:t>словие,приложения,сноски,примечания);</w:t>
      </w:r>
    </w:p>
    <w:p w:rsidR="00C76804" w:rsidRPr="00EC5D70" w:rsidRDefault="00C76804" w:rsidP="00EC5D70">
      <w:pPr>
        <w:pStyle w:val="a5"/>
        <w:widowControl w:val="0"/>
        <w:numPr>
          <w:ilvl w:val="1"/>
          <w:numId w:val="163"/>
        </w:numPr>
        <w:tabs>
          <w:tab w:val="left" w:pos="668"/>
          <w:tab w:val="left" w:pos="709"/>
        </w:tabs>
        <w:suppressAutoHyphens w:val="0"/>
        <w:autoSpaceDE w:val="0"/>
        <w:autoSpaceDN w:val="0"/>
        <w:ind w:left="0" w:firstLine="0"/>
        <w:rPr>
          <w:color w:val="000000" w:themeColor="text1"/>
        </w:rPr>
      </w:pPr>
      <w:r w:rsidRPr="00EC5D70">
        <w:rPr>
          <w:color w:val="000000" w:themeColor="text1"/>
          <w:w w:val="95"/>
        </w:rPr>
        <w:t>выбирать книги для самостоятельного чтения с учётом ре</w:t>
      </w:r>
      <w:r w:rsidRPr="00EC5D70">
        <w:rPr>
          <w:color w:val="000000" w:themeColor="text1"/>
        </w:rPr>
        <w:t>комендательного списка, используя картотеки, рассказывать</w:t>
      </w:r>
      <w:r w:rsidRPr="00EC5D70">
        <w:rPr>
          <w:color w:val="000000" w:themeColor="text1"/>
          <w:w w:val="95"/>
        </w:rPr>
        <w:t>опрочитаннойкниге;</w:t>
      </w:r>
    </w:p>
    <w:p w:rsidR="00C76804" w:rsidRPr="00EC5D70" w:rsidRDefault="00C76804" w:rsidP="00EC5D70">
      <w:pPr>
        <w:pStyle w:val="a5"/>
        <w:widowControl w:val="0"/>
        <w:numPr>
          <w:ilvl w:val="1"/>
          <w:numId w:val="163"/>
        </w:numPr>
        <w:tabs>
          <w:tab w:val="left" w:pos="668"/>
          <w:tab w:val="left" w:pos="709"/>
        </w:tabs>
        <w:suppressAutoHyphens w:val="0"/>
        <w:autoSpaceDE w:val="0"/>
        <w:autoSpaceDN w:val="0"/>
        <w:ind w:left="0" w:firstLine="0"/>
        <w:rPr>
          <w:color w:val="000000" w:themeColor="text1"/>
        </w:rPr>
      </w:pPr>
      <w:r w:rsidRPr="00EC5D70">
        <w:rPr>
          <w:color w:val="000000" w:themeColor="text1"/>
        </w:rPr>
        <w:t>использовать справочную литературу, включая ресурсы</w:t>
      </w:r>
      <w:r w:rsidRPr="00EC5D70">
        <w:rPr>
          <w:color w:val="000000" w:themeColor="text1"/>
          <w:spacing w:val="-1"/>
        </w:rPr>
        <w:t>сетиИнтернет(вусловиях</w:t>
      </w:r>
      <w:r w:rsidRPr="00EC5D70">
        <w:rPr>
          <w:color w:val="000000" w:themeColor="text1"/>
        </w:rPr>
        <w:t>контролируемоговхода),дляполуче</w:t>
      </w:r>
      <w:r w:rsidRPr="00EC5D70">
        <w:rPr>
          <w:color w:val="000000" w:themeColor="text1"/>
          <w:spacing w:val="-1"/>
        </w:rPr>
        <w:t>ниядополнительнойинформации</w:t>
      </w:r>
      <w:r w:rsidRPr="00EC5D70">
        <w:rPr>
          <w:color w:val="000000" w:themeColor="text1"/>
        </w:rPr>
        <w:t>всоответствиисучебнойзадачей.</w:t>
      </w:r>
    </w:p>
    <w:p w:rsidR="00C76804" w:rsidRPr="00EC5D70" w:rsidRDefault="00C76804" w:rsidP="00EC5D70">
      <w:pPr>
        <w:tabs>
          <w:tab w:val="left" w:pos="709"/>
        </w:tabs>
        <w:spacing w:line="240" w:lineRule="auto"/>
        <w:ind w:firstLine="0"/>
        <w:jc w:val="left"/>
        <w:rPr>
          <w:rFonts w:cs="Times New Roman"/>
          <w:color w:val="000000" w:themeColor="text1"/>
          <w:sz w:val="24"/>
          <w:szCs w:val="24"/>
        </w:rPr>
        <w:sectPr w:rsidR="00C76804" w:rsidRPr="00EC5D70" w:rsidSect="00022EAE">
          <w:footerReference w:type="even" r:id="rId18"/>
          <w:footerReference w:type="default" r:id="rId19"/>
          <w:footnotePr>
            <w:numRestart w:val="eachPage"/>
          </w:footnotePr>
          <w:type w:val="continuous"/>
          <w:pgSz w:w="11906" w:h="16838" w:code="9"/>
          <w:pgMar w:top="1134" w:right="850" w:bottom="1134" w:left="1701" w:header="0" w:footer="563" w:gutter="0"/>
          <w:cols w:space="720"/>
        </w:sectPr>
      </w:pPr>
    </w:p>
    <w:p w:rsidR="00C76804" w:rsidRPr="00EC5D70" w:rsidRDefault="00C76804" w:rsidP="00EC5D70">
      <w:pPr>
        <w:pStyle w:val="3"/>
        <w:pBdr>
          <w:bottom w:val="single" w:sz="4" w:space="1" w:color="auto"/>
        </w:pBdr>
        <w:tabs>
          <w:tab w:val="left" w:pos="709"/>
        </w:tabs>
        <w:spacing w:before="0" w:line="240" w:lineRule="auto"/>
        <w:ind w:firstLine="0"/>
        <w:jc w:val="left"/>
        <w:rPr>
          <w:rFonts w:ascii="Times New Roman" w:hAnsi="Times New Roman" w:cs="Times New Roman"/>
          <w:sz w:val="24"/>
          <w:szCs w:val="24"/>
        </w:rPr>
      </w:pPr>
      <w:bookmarkStart w:id="5" w:name="24-7017-01-096-126o10_"/>
      <w:bookmarkStart w:id="6" w:name="_Toc105169816"/>
      <w:bookmarkEnd w:id="5"/>
      <w:r w:rsidRPr="00EC5D70">
        <w:rPr>
          <w:rFonts w:ascii="Times New Roman" w:hAnsi="Times New Roman" w:cs="Times New Roman"/>
          <w:sz w:val="24"/>
          <w:szCs w:val="24"/>
        </w:rPr>
        <w:lastRenderedPageBreak/>
        <w:t>ИНОСТРАННЫЙ(АНГЛИЙСКИЙ)ЯЗЫК</w:t>
      </w:r>
      <w:bookmarkEnd w:id="6"/>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 xml:space="preserve"> рабочая программа по английскому языку науровне начального общего образования составлена на основе</w:t>
      </w:r>
      <w:r w:rsidRPr="00EC5D70">
        <w:rPr>
          <w:rFonts w:cs="Times New Roman"/>
          <w:color w:val="000000" w:themeColor="text1"/>
          <w:w w:val="95"/>
          <w:sz w:val="24"/>
          <w:szCs w:val="24"/>
        </w:rPr>
        <w:t>Требований к результатам освоения основной образовательной</w:t>
      </w:r>
      <w:r w:rsidRPr="00EC5D70">
        <w:rPr>
          <w:rFonts w:cs="Times New Roman"/>
          <w:color w:val="000000" w:themeColor="text1"/>
          <w:sz w:val="24"/>
          <w:szCs w:val="24"/>
        </w:rPr>
        <w:t>программы начального общего образования, представленных</w:t>
      </w:r>
      <w:r w:rsidRPr="00EC5D70">
        <w:rPr>
          <w:rFonts w:cs="Times New Roman"/>
          <w:color w:val="000000" w:themeColor="text1"/>
          <w:w w:val="95"/>
          <w:sz w:val="24"/>
          <w:szCs w:val="24"/>
        </w:rPr>
        <w:t>в Федеральном государственном образовательном стандарте на</w:t>
      </w:r>
      <w:r w:rsidRPr="00EC5D70">
        <w:rPr>
          <w:rFonts w:cs="Times New Roman"/>
          <w:color w:val="000000" w:themeColor="text1"/>
          <w:sz w:val="24"/>
          <w:szCs w:val="24"/>
        </w:rPr>
        <w:t>чальногообщегообразования,атакжеПримернойпрограммывоспитания с учётом концепции или историко-культурного</w:t>
      </w:r>
      <w:r w:rsidRPr="00EC5D70">
        <w:rPr>
          <w:rFonts w:cs="Times New Roman"/>
          <w:color w:val="000000" w:themeColor="text1"/>
          <w:w w:val="95"/>
          <w:sz w:val="24"/>
          <w:szCs w:val="24"/>
        </w:rPr>
        <w:t>стандартаприналичии.</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p>
    <w:p w:rsidR="00C76804" w:rsidRPr="00EC5D70" w:rsidRDefault="00C76804" w:rsidP="00EC5D70">
      <w:pPr>
        <w:pBdr>
          <w:bottom w:val="single" w:sz="4" w:space="1" w:color="auto"/>
        </w:pBdr>
        <w:tabs>
          <w:tab w:val="left" w:pos="709"/>
        </w:tabs>
        <w:spacing w:line="240" w:lineRule="auto"/>
        <w:ind w:firstLine="0"/>
        <w:jc w:val="left"/>
        <w:rPr>
          <w:rFonts w:cs="Times New Roman"/>
          <w:b/>
          <w:color w:val="000000" w:themeColor="text1"/>
          <w:sz w:val="24"/>
          <w:szCs w:val="24"/>
        </w:rPr>
      </w:pPr>
      <w:r w:rsidRPr="00EC5D70">
        <w:rPr>
          <w:rFonts w:cs="Times New Roman"/>
          <w:b/>
          <w:color w:val="000000" w:themeColor="text1"/>
          <w:sz w:val="24"/>
          <w:szCs w:val="24"/>
        </w:rPr>
        <w:t>ПОЯСНИТЕЛЬНАЯ ЗАПИСКА</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Рабочая программа по иностранному языку на уровне на</w:t>
      </w:r>
      <w:r w:rsidRPr="00EC5D70">
        <w:rPr>
          <w:rFonts w:cs="Times New Roman"/>
          <w:color w:val="000000" w:themeColor="text1"/>
          <w:w w:val="95"/>
          <w:sz w:val="24"/>
          <w:szCs w:val="24"/>
        </w:rPr>
        <w:t>чального общего образования составлена на основе Федерального государственного образовательного стандарта начального об</w:t>
      </w:r>
      <w:r w:rsidRPr="00EC5D70">
        <w:rPr>
          <w:rFonts w:cs="Times New Roman"/>
          <w:color w:val="000000" w:themeColor="text1"/>
          <w:spacing w:val="-1"/>
          <w:sz w:val="24"/>
          <w:szCs w:val="24"/>
        </w:rPr>
        <w:t>щегообразования,</w:t>
      </w:r>
      <w:r w:rsidRPr="00EC5D70">
        <w:rPr>
          <w:rFonts w:cs="Times New Roman"/>
          <w:color w:val="000000" w:themeColor="text1"/>
          <w:sz w:val="24"/>
          <w:szCs w:val="24"/>
        </w:rPr>
        <w:t>ПримернойосновнойобразовательнойпрограммыначальногообщегообразованияиУниверсального</w:t>
      </w:r>
      <w:r w:rsidRPr="00EC5D70">
        <w:rPr>
          <w:rFonts w:cs="Times New Roman"/>
          <w:color w:val="000000" w:themeColor="text1"/>
          <w:w w:val="95"/>
          <w:sz w:val="24"/>
          <w:szCs w:val="24"/>
        </w:rPr>
        <w:t>кодификатора распределённых по классам проверяемых требо</w:t>
      </w:r>
      <w:r w:rsidRPr="00EC5D70">
        <w:rPr>
          <w:rFonts w:cs="Times New Roman"/>
          <w:color w:val="000000" w:themeColor="text1"/>
          <w:sz w:val="24"/>
          <w:szCs w:val="24"/>
        </w:rPr>
        <w:t>ванийкрезультатамосвоенияосновнойобразовательнойпрограммыначальногообщегообразованияиэлементовсодержа</w:t>
      </w:r>
      <w:r w:rsidRPr="00EC5D70">
        <w:rPr>
          <w:rFonts w:cs="Times New Roman"/>
          <w:color w:val="000000" w:themeColor="text1"/>
          <w:spacing w:val="-1"/>
          <w:sz w:val="24"/>
          <w:szCs w:val="24"/>
        </w:rPr>
        <w:t>ния</w:t>
      </w:r>
      <w:r w:rsidRPr="00EC5D70">
        <w:rPr>
          <w:rFonts w:cs="Times New Roman"/>
          <w:color w:val="000000" w:themeColor="text1"/>
          <w:sz w:val="24"/>
          <w:szCs w:val="24"/>
        </w:rPr>
        <w:t>поанглийскомуязыку(одобренорешениемФУМО).</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pacing w:val="-2"/>
          <w:sz w:val="24"/>
          <w:szCs w:val="24"/>
        </w:rPr>
        <w:t>Рабочаяпрограмма</w:t>
      </w:r>
      <w:r w:rsidRPr="00EC5D70">
        <w:rPr>
          <w:rFonts w:cs="Times New Roman"/>
          <w:color w:val="000000" w:themeColor="text1"/>
          <w:spacing w:val="-1"/>
          <w:sz w:val="24"/>
          <w:szCs w:val="24"/>
        </w:rPr>
        <w:t>раскрываетцелиобразования,</w:t>
      </w:r>
      <w:r w:rsidRPr="00EC5D70">
        <w:rPr>
          <w:rFonts w:cs="Times New Roman"/>
          <w:color w:val="000000" w:themeColor="text1"/>
          <w:sz w:val="24"/>
          <w:szCs w:val="24"/>
        </w:rPr>
        <w:t>развития и воспитания</w:t>
      </w:r>
      <w:r w:rsidRPr="00EC5D70">
        <w:rPr>
          <w:rFonts w:cs="Times New Roman"/>
          <w:color w:val="000000" w:themeColor="text1"/>
          <w:w w:val="95"/>
          <w:sz w:val="24"/>
          <w:szCs w:val="24"/>
        </w:rPr>
        <w:t xml:space="preserve"> обучающихся средствами учебного предмета «Ино</w:t>
      </w:r>
      <w:r w:rsidRPr="00EC5D70">
        <w:rPr>
          <w:rFonts w:cs="Times New Roman"/>
          <w:color w:val="000000" w:themeColor="text1"/>
          <w:spacing w:val="-1"/>
          <w:sz w:val="24"/>
          <w:szCs w:val="24"/>
        </w:rPr>
        <w:t>странныйязык»наначальномуровнеобязательного</w:t>
      </w:r>
      <w:r w:rsidRPr="00EC5D70">
        <w:rPr>
          <w:rFonts w:cs="Times New Roman"/>
          <w:color w:val="000000" w:themeColor="text1"/>
          <w:sz w:val="24"/>
          <w:szCs w:val="24"/>
        </w:rPr>
        <w:t>общегооб</w:t>
      </w:r>
      <w:r w:rsidRPr="00EC5D70">
        <w:rPr>
          <w:rFonts w:cs="Times New Roman"/>
          <w:color w:val="000000" w:themeColor="text1"/>
          <w:spacing w:val="-1"/>
          <w:sz w:val="24"/>
          <w:szCs w:val="24"/>
        </w:rPr>
        <w:t>разования,определяетобязательную(инвариантную)</w:t>
      </w:r>
      <w:r w:rsidRPr="00EC5D70">
        <w:rPr>
          <w:rFonts w:cs="Times New Roman"/>
          <w:color w:val="000000" w:themeColor="text1"/>
          <w:sz w:val="24"/>
          <w:szCs w:val="24"/>
        </w:rPr>
        <w:t>частьсо</w:t>
      </w:r>
      <w:r w:rsidRPr="00EC5D70">
        <w:rPr>
          <w:rFonts w:cs="Times New Roman"/>
          <w:color w:val="000000" w:themeColor="text1"/>
          <w:spacing w:val="-1"/>
          <w:sz w:val="24"/>
          <w:szCs w:val="24"/>
        </w:rPr>
        <w:t>держанияучебного</w:t>
      </w:r>
      <w:r w:rsidRPr="00EC5D70">
        <w:rPr>
          <w:rFonts w:cs="Times New Roman"/>
          <w:color w:val="000000" w:themeColor="text1"/>
          <w:sz w:val="24"/>
          <w:szCs w:val="24"/>
        </w:rPr>
        <w:t>курсапоизучаемомуиностранномуязыку,</w:t>
      </w:r>
      <w:r w:rsidRPr="00EC5D70">
        <w:rPr>
          <w:rFonts w:cs="Times New Roman"/>
          <w:color w:val="000000" w:themeColor="text1"/>
          <w:w w:val="95"/>
          <w:sz w:val="24"/>
          <w:szCs w:val="24"/>
        </w:rPr>
        <w:t>запределамикоторойостаётсявозможностьвыбораучителемвариативнойсоставляющейсодержанияобразованияпопредмету.</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r w:rsidRPr="00EC5D70">
        <w:rPr>
          <w:rFonts w:cs="Times New Roman"/>
          <w:b/>
          <w:color w:val="000000" w:themeColor="text1"/>
          <w:sz w:val="24"/>
          <w:szCs w:val="24"/>
        </w:rPr>
        <w:t>Общая характеристика учебного предмета</w:t>
      </w: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r w:rsidRPr="00EC5D70">
        <w:rPr>
          <w:rFonts w:cs="Times New Roman"/>
          <w:b/>
          <w:color w:val="000000" w:themeColor="text1"/>
          <w:sz w:val="24"/>
          <w:szCs w:val="24"/>
        </w:rPr>
        <w:t>«Иностранный (английский) язык»</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Вначальнойшколезакладываетсябазадлявсегопоследую</w:t>
      </w:r>
      <w:r w:rsidRPr="00EC5D70">
        <w:rPr>
          <w:rFonts w:cs="Times New Roman"/>
          <w:color w:val="000000" w:themeColor="text1"/>
          <w:spacing w:val="-1"/>
          <w:sz w:val="24"/>
          <w:szCs w:val="24"/>
        </w:rPr>
        <w:t>щегоиноязычногообразования</w:t>
      </w:r>
      <w:r w:rsidRPr="00EC5D70">
        <w:rPr>
          <w:rFonts w:cs="Times New Roman"/>
          <w:color w:val="000000" w:themeColor="text1"/>
          <w:sz w:val="24"/>
          <w:szCs w:val="24"/>
        </w:rPr>
        <w:t>школьников,формируютсяос</w:t>
      </w:r>
      <w:r w:rsidRPr="00EC5D70">
        <w:rPr>
          <w:rFonts w:cs="Times New Roman"/>
          <w:color w:val="000000" w:themeColor="text1"/>
          <w:w w:val="95"/>
          <w:sz w:val="24"/>
          <w:szCs w:val="24"/>
        </w:rPr>
        <w:t>новы функциональной грамотности, что придаёт особую ответ</w:t>
      </w:r>
      <w:r w:rsidRPr="00EC5D70">
        <w:rPr>
          <w:rFonts w:cs="Times New Roman"/>
          <w:color w:val="000000" w:themeColor="text1"/>
          <w:sz w:val="24"/>
          <w:szCs w:val="24"/>
        </w:rPr>
        <w:t>ственностьданномуэтапуобщегообразования.Изучениеино</w:t>
      </w:r>
      <w:r w:rsidRPr="00EC5D70">
        <w:rPr>
          <w:rFonts w:cs="Times New Roman"/>
          <w:color w:val="000000" w:themeColor="text1"/>
          <w:spacing w:val="-1"/>
          <w:sz w:val="24"/>
          <w:szCs w:val="24"/>
        </w:rPr>
        <w:t>странногоязыкавобщеобразовательных</w:t>
      </w:r>
      <w:r w:rsidRPr="00EC5D70">
        <w:rPr>
          <w:rFonts w:cs="Times New Roman"/>
          <w:color w:val="000000" w:themeColor="text1"/>
          <w:sz w:val="24"/>
          <w:szCs w:val="24"/>
        </w:rPr>
        <w:t>организацияхРоссии</w:t>
      </w:r>
      <w:r w:rsidRPr="00EC5D70">
        <w:rPr>
          <w:rFonts w:cs="Times New Roman"/>
          <w:color w:val="000000" w:themeColor="text1"/>
          <w:w w:val="95"/>
          <w:sz w:val="24"/>
          <w:szCs w:val="24"/>
        </w:rPr>
        <w:t>начинается со 2 класса. Учащиеся данного возраста характери</w:t>
      </w:r>
      <w:r w:rsidRPr="00EC5D70">
        <w:rPr>
          <w:rFonts w:cs="Times New Roman"/>
          <w:color w:val="000000" w:themeColor="text1"/>
          <w:spacing w:val="-1"/>
          <w:sz w:val="24"/>
          <w:szCs w:val="24"/>
        </w:rPr>
        <w:t>зуютсябольшойвосприимчивостью</w:t>
      </w:r>
      <w:r w:rsidRPr="00EC5D70">
        <w:rPr>
          <w:rFonts w:cs="Times New Roman"/>
          <w:color w:val="000000" w:themeColor="text1"/>
          <w:sz w:val="24"/>
          <w:szCs w:val="24"/>
        </w:rPr>
        <w:t>ковладениюязыками,чтопозволяетимовладеватьосновамиобщениянановомдлянихязыкесменьшимизатратамивременииусилийпосравнению</w:t>
      </w:r>
      <w:r w:rsidRPr="00EC5D70">
        <w:rPr>
          <w:rFonts w:cs="Times New Roman"/>
          <w:color w:val="000000" w:themeColor="text1"/>
          <w:w w:val="95"/>
          <w:sz w:val="24"/>
          <w:szCs w:val="24"/>
        </w:rPr>
        <w:t>сучащимисядругихвозрастныхгрупп.</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Построениепрограммыимеетнелинейныйхарактериоснованонаконцентрическомпринципе.Вкаждомкласседаютсяновые элементы содержания и новые требования. В процессеобучения освоенные на определённом этапе грамматическиеформы и конструкции повторяются и закрепляются на новом</w:t>
      </w:r>
      <w:r w:rsidRPr="00EC5D70">
        <w:rPr>
          <w:rFonts w:cs="Times New Roman"/>
          <w:color w:val="000000" w:themeColor="text1"/>
          <w:w w:val="95"/>
          <w:sz w:val="24"/>
          <w:szCs w:val="24"/>
        </w:rPr>
        <w:t>лексическом материале и расширяющемся тематическом содер</w:t>
      </w:r>
      <w:r w:rsidRPr="00EC5D70">
        <w:rPr>
          <w:rFonts w:cs="Times New Roman"/>
          <w:color w:val="000000" w:themeColor="text1"/>
          <w:sz w:val="24"/>
          <w:szCs w:val="24"/>
        </w:rPr>
        <w:t>жанииречи.</w:t>
      </w: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r w:rsidRPr="00EC5D70">
        <w:rPr>
          <w:rFonts w:cs="Times New Roman"/>
          <w:b/>
          <w:color w:val="000000" w:themeColor="text1"/>
          <w:sz w:val="24"/>
          <w:szCs w:val="24"/>
        </w:rPr>
        <w:t>Цели изучения учебного предмета</w:t>
      </w: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r w:rsidRPr="00EC5D70">
        <w:rPr>
          <w:rFonts w:cs="Times New Roman"/>
          <w:b/>
          <w:color w:val="000000" w:themeColor="text1"/>
          <w:sz w:val="24"/>
          <w:szCs w:val="24"/>
        </w:rPr>
        <w:t>«Иностранный (английский) язык»</w:t>
      </w: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r w:rsidRPr="00EC5D70">
        <w:rPr>
          <w:rFonts w:cs="Times New Roman"/>
          <w:color w:val="000000" w:themeColor="text1"/>
          <w:sz w:val="24"/>
          <w:szCs w:val="24"/>
        </w:rPr>
        <w:t>Цели обучения иностранному языку</w:t>
      </w:r>
      <w:r w:rsidRPr="00EC5D70">
        <w:rPr>
          <w:rFonts w:cs="Times New Roman"/>
          <w:color w:val="000000" w:themeColor="text1"/>
          <w:w w:val="95"/>
          <w:sz w:val="24"/>
          <w:szCs w:val="24"/>
        </w:rPr>
        <w:t xml:space="preserve"> в начальной школе можно условно разделить на образовательные, развивающие, воспи</w:t>
      </w:r>
      <w:r w:rsidRPr="00EC5D70">
        <w:rPr>
          <w:rFonts w:cs="Times New Roman"/>
          <w:color w:val="000000" w:themeColor="text1"/>
          <w:sz w:val="24"/>
          <w:szCs w:val="24"/>
        </w:rPr>
        <w:t>тывающие.</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Образовательныецелиучебногопредмета«Иностранный(английский)язык»вначальнойшколевключают:</w:t>
      </w:r>
    </w:p>
    <w:p w:rsidR="00C76804" w:rsidRPr="00EC5D70" w:rsidRDefault="00C76804" w:rsidP="00EC5D70">
      <w:pPr>
        <w:pStyle w:val="a5"/>
        <w:widowControl w:val="0"/>
        <w:numPr>
          <w:ilvl w:val="0"/>
          <w:numId w:val="164"/>
        </w:numPr>
        <w:tabs>
          <w:tab w:val="left" w:pos="384"/>
          <w:tab w:val="left" w:pos="709"/>
        </w:tabs>
        <w:suppressAutoHyphens w:val="0"/>
        <w:autoSpaceDE w:val="0"/>
        <w:autoSpaceDN w:val="0"/>
        <w:ind w:left="0" w:firstLine="0"/>
        <w:rPr>
          <w:color w:val="000000" w:themeColor="text1"/>
        </w:rPr>
      </w:pPr>
      <w:r w:rsidRPr="00EC5D70">
        <w:rPr>
          <w:color w:val="000000" w:themeColor="text1"/>
          <w:w w:val="95"/>
        </w:rPr>
        <w:t>формирование элементарной иноязычной коммуникативнойкомпетенции, т. е. способности и готовности общаться с носи</w:t>
      </w:r>
      <w:r w:rsidRPr="00EC5D70">
        <w:rPr>
          <w:color w:val="000000" w:themeColor="text1"/>
        </w:rPr>
        <w:t>телямиизучаемогоиностранногоязыкавустной(говорение</w:t>
      </w:r>
      <w:r w:rsidRPr="00EC5D70">
        <w:rPr>
          <w:color w:val="000000" w:themeColor="text1"/>
          <w:w w:val="95"/>
        </w:rPr>
        <w:t>и аудирование) и письменной (чтение и письмо) форме с учё</w:t>
      </w:r>
      <w:r w:rsidRPr="00EC5D70">
        <w:rPr>
          <w:color w:val="000000" w:themeColor="text1"/>
        </w:rPr>
        <w:t>томвозрастныхвозможностейипотребностеймладшего школьника;</w:t>
      </w:r>
    </w:p>
    <w:p w:rsidR="00C76804" w:rsidRPr="00EC5D70" w:rsidRDefault="00C76804" w:rsidP="00EC5D70">
      <w:pPr>
        <w:pStyle w:val="a5"/>
        <w:widowControl w:val="0"/>
        <w:numPr>
          <w:ilvl w:val="0"/>
          <w:numId w:val="164"/>
        </w:numPr>
        <w:tabs>
          <w:tab w:val="left" w:pos="384"/>
          <w:tab w:val="left" w:pos="709"/>
        </w:tabs>
        <w:suppressAutoHyphens w:val="0"/>
        <w:autoSpaceDE w:val="0"/>
        <w:autoSpaceDN w:val="0"/>
        <w:ind w:left="0" w:firstLine="0"/>
        <w:rPr>
          <w:color w:val="000000" w:themeColor="text1"/>
        </w:rPr>
      </w:pPr>
      <w:r w:rsidRPr="00EC5D70">
        <w:rPr>
          <w:color w:val="000000" w:themeColor="text1"/>
        </w:rPr>
        <w:t>расширение лингвистического кругозора обучающихся засчёт овладения новыми языковыми средствами (фонетическими, орфографическими, лексическими, грамматически</w:t>
      </w:r>
      <w:r w:rsidRPr="00EC5D70">
        <w:rPr>
          <w:color w:val="000000" w:themeColor="text1"/>
          <w:w w:val="95"/>
        </w:rPr>
        <w:t>ми)всоответствииcотобраннымитемамиобщения;</w:t>
      </w:r>
    </w:p>
    <w:p w:rsidR="00C76804" w:rsidRPr="00EC5D70" w:rsidRDefault="00C76804" w:rsidP="00EC5D70">
      <w:pPr>
        <w:pStyle w:val="a5"/>
        <w:widowControl w:val="0"/>
        <w:numPr>
          <w:ilvl w:val="0"/>
          <w:numId w:val="164"/>
        </w:numPr>
        <w:tabs>
          <w:tab w:val="left" w:pos="384"/>
          <w:tab w:val="left" w:pos="709"/>
        </w:tabs>
        <w:suppressAutoHyphens w:val="0"/>
        <w:autoSpaceDE w:val="0"/>
        <w:autoSpaceDN w:val="0"/>
        <w:ind w:left="0" w:firstLine="0"/>
        <w:rPr>
          <w:color w:val="000000" w:themeColor="text1"/>
        </w:rPr>
      </w:pPr>
      <w:r w:rsidRPr="00EC5D70">
        <w:rPr>
          <w:color w:val="000000" w:themeColor="text1"/>
        </w:rPr>
        <w:t>освоение знаний о языковых явлениях изучаемого иностранного языка, о разных способах выражения мысли на родном и иностранном языках;</w:t>
      </w:r>
    </w:p>
    <w:p w:rsidR="00C76804" w:rsidRPr="00EC5D70" w:rsidRDefault="00C76804" w:rsidP="00EC5D70">
      <w:pPr>
        <w:pStyle w:val="a5"/>
        <w:widowControl w:val="0"/>
        <w:numPr>
          <w:ilvl w:val="0"/>
          <w:numId w:val="164"/>
        </w:numPr>
        <w:tabs>
          <w:tab w:val="left" w:pos="384"/>
          <w:tab w:val="left" w:pos="709"/>
        </w:tabs>
        <w:suppressAutoHyphens w:val="0"/>
        <w:autoSpaceDE w:val="0"/>
        <w:autoSpaceDN w:val="0"/>
        <w:ind w:left="0" w:firstLine="0"/>
        <w:rPr>
          <w:color w:val="000000" w:themeColor="text1"/>
        </w:rPr>
      </w:pPr>
      <w:r w:rsidRPr="00EC5D70">
        <w:rPr>
          <w:color w:val="000000" w:themeColor="text1"/>
        </w:rPr>
        <w:t xml:space="preserve">использование для решения учебных задач интеллектуальных операций (сравнение, </w:t>
      </w:r>
      <w:r w:rsidRPr="00EC5D70">
        <w:rPr>
          <w:color w:val="000000" w:themeColor="text1"/>
        </w:rPr>
        <w:lastRenderedPageBreak/>
        <w:t>анализ, обобщение и др.);</w:t>
      </w:r>
    </w:p>
    <w:p w:rsidR="00C76804" w:rsidRPr="00EC5D70" w:rsidRDefault="00C76804" w:rsidP="00EC5D70">
      <w:pPr>
        <w:pStyle w:val="a5"/>
        <w:widowControl w:val="0"/>
        <w:numPr>
          <w:ilvl w:val="0"/>
          <w:numId w:val="164"/>
        </w:numPr>
        <w:tabs>
          <w:tab w:val="left" w:pos="384"/>
          <w:tab w:val="left" w:pos="709"/>
        </w:tabs>
        <w:suppressAutoHyphens w:val="0"/>
        <w:autoSpaceDE w:val="0"/>
        <w:autoSpaceDN w:val="0"/>
        <w:ind w:left="0" w:firstLine="0"/>
        <w:rPr>
          <w:color w:val="000000" w:themeColor="text1"/>
        </w:rPr>
      </w:pPr>
      <w:r w:rsidRPr="00EC5D70">
        <w:rPr>
          <w:color w:val="000000" w:themeColor="text1"/>
          <w:w w:val="95"/>
        </w:rPr>
        <w:t>формирование умений работать с информацией, представлен</w:t>
      </w:r>
      <w:r w:rsidRPr="00EC5D70">
        <w:rPr>
          <w:color w:val="000000" w:themeColor="text1"/>
        </w:rPr>
        <w:t>ной в текстах разного типа (описание, повествование, рассуждение), пользоваться при необходимости словарями по</w:t>
      </w:r>
      <w:r w:rsidRPr="00EC5D70">
        <w:rPr>
          <w:color w:val="000000" w:themeColor="text1"/>
          <w:w w:val="95"/>
        </w:rPr>
        <w:t>иностранномуязыку.</w:t>
      </w:r>
    </w:p>
    <w:p w:rsidR="00C76804" w:rsidRPr="00EC5D70" w:rsidRDefault="00C76804" w:rsidP="00EC5D70">
      <w:pPr>
        <w:pStyle w:val="af7"/>
        <w:widowControl w:val="0"/>
        <w:numPr>
          <w:ilvl w:val="0"/>
          <w:numId w:val="164"/>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Развивающие цели учебного предмета «Иностранный (английский)язык»вначальнойшколевключают:</w:t>
      </w:r>
    </w:p>
    <w:p w:rsidR="00C76804" w:rsidRPr="00EC5D70" w:rsidRDefault="00C76804" w:rsidP="00EC5D70">
      <w:pPr>
        <w:pStyle w:val="a5"/>
        <w:widowControl w:val="0"/>
        <w:numPr>
          <w:ilvl w:val="0"/>
          <w:numId w:val="164"/>
        </w:numPr>
        <w:tabs>
          <w:tab w:val="left" w:pos="384"/>
          <w:tab w:val="left" w:pos="709"/>
        </w:tabs>
        <w:suppressAutoHyphens w:val="0"/>
        <w:autoSpaceDE w:val="0"/>
        <w:autoSpaceDN w:val="0"/>
        <w:ind w:left="0" w:firstLine="0"/>
        <w:rPr>
          <w:color w:val="000000" w:themeColor="text1"/>
        </w:rPr>
      </w:pPr>
      <w:r w:rsidRPr="00EC5D70">
        <w:rPr>
          <w:color w:val="000000" w:themeColor="text1"/>
        </w:rPr>
        <w:t>осознание младшими школьниками роли языков как средствамежличностногоимежкультурноговзаимодействиявусловияхполикультурного,многоязычногомираиинстру</w:t>
      </w:r>
      <w:r w:rsidRPr="00EC5D70">
        <w:rPr>
          <w:color w:val="000000" w:themeColor="text1"/>
          <w:w w:val="95"/>
        </w:rPr>
        <w:t>ментапознаниямираикультурыдругихнародов;</w:t>
      </w:r>
    </w:p>
    <w:p w:rsidR="00C76804" w:rsidRPr="00EC5D70" w:rsidRDefault="00C76804" w:rsidP="00EC5D70">
      <w:pPr>
        <w:pStyle w:val="a5"/>
        <w:widowControl w:val="0"/>
        <w:numPr>
          <w:ilvl w:val="0"/>
          <w:numId w:val="164"/>
        </w:numPr>
        <w:tabs>
          <w:tab w:val="left" w:pos="384"/>
          <w:tab w:val="left" w:pos="709"/>
        </w:tabs>
        <w:suppressAutoHyphens w:val="0"/>
        <w:autoSpaceDE w:val="0"/>
        <w:autoSpaceDN w:val="0"/>
        <w:ind w:left="0" w:firstLine="0"/>
        <w:rPr>
          <w:color w:val="000000" w:themeColor="text1"/>
        </w:rPr>
      </w:pPr>
      <w:r w:rsidRPr="00EC5D70">
        <w:rPr>
          <w:color w:val="000000" w:themeColor="text1"/>
        </w:rPr>
        <w:t>становлениекоммуникативнойкультурыобучающихсяиих</w:t>
      </w:r>
      <w:r w:rsidRPr="00EC5D70">
        <w:rPr>
          <w:color w:val="000000" w:themeColor="text1"/>
          <w:w w:val="95"/>
        </w:rPr>
        <w:t>общегоречевогоразвития;</w:t>
      </w:r>
    </w:p>
    <w:p w:rsidR="00C76804" w:rsidRPr="00EC5D70" w:rsidRDefault="00C76804" w:rsidP="00EC5D70">
      <w:pPr>
        <w:pStyle w:val="a5"/>
        <w:widowControl w:val="0"/>
        <w:numPr>
          <w:ilvl w:val="0"/>
          <w:numId w:val="164"/>
        </w:numPr>
        <w:tabs>
          <w:tab w:val="left" w:pos="384"/>
          <w:tab w:val="left" w:pos="709"/>
        </w:tabs>
        <w:suppressAutoHyphens w:val="0"/>
        <w:autoSpaceDE w:val="0"/>
        <w:autoSpaceDN w:val="0"/>
        <w:ind w:left="0" w:firstLine="0"/>
        <w:rPr>
          <w:color w:val="000000" w:themeColor="text1"/>
        </w:rPr>
      </w:pPr>
      <w:r w:rsidRPr="00EC5D70">
        <w:rPr>
          <w:color w:val="000000" w:themeColor="text1"/>
          <w:w w:val="95"/>
        </w:rPr>
        <w:t>развитие компенсаторной способности адаптироваться к си</w:t>
      </w:r>
      <w:r w:rsidRPr="00EC5D70">
        <w:rPr>
          <w:color w:val="000000" w:themeColor="text1"/>
        </w:rPr>
        <w:t>туациямобщенияприполученииипередачеинформации</w:t>
      </w:r>
      <w:r w:rsidRPr="00EC5D70">
        <w:rPr>
          <w:color w:val="000000" w:themeColor="text1"/>
          <w:w w:val="95"/>
        </w:rPr>
        <w:t>вусловияхдефицитаязыковыхсредств;</w:t>
      </w:r>
    </w:p>
    <w:p w:rsidR="00C76804" w:rsidRPr="00EC5D70" w:rsidRDefault="00C76804" w:rsidP="00EC5D70">
      <w:pPr>
        <w:pStyle w:val="a5"/>
        <w:widowControl w:val="0"/>
        <w:numPr>
          <w:ilvl w:val="0"/>
          <w:numId w:val="164"/>
        </w:numPr>
        <w:tabs>
          <w:tab w:val="left" w:pos="384"/>
          <w:tab w:val="left" w:pos="709"/>
        </w:tabs>
        <w:suppressAutoHyphens w:val="0"/>
        <w:autoSpaceDE w:val="0"/>
        <w:autoSpaceDN w:val="0"/>
        <w:ind w:left="0" w:firstLine="0"/>
        <w:rPr>
          <w:color w:val="000000" w:themeColor="text1"/>
        </w:rPr>
      </w:pPr>
      <w:r w:rsidRPr="00EC5D70">
        <w:rPr>
          <w:color w:val="000000" w:themeColor="text1"/>
          <w:w w:val="95"/>
        </w:rPr>
        <w:t>формирование регулятивных действий: планирование после</w:t>
      </w:r>
      <w:r w:rsidRPr="00EC5D70">
        <w:rPr>
          <w:color w:val="000000" w:themeColor="text1"/>
        </w:rPr>
        <w:t>довательных«шагов»длярешенияучебнойзадачи;контроль</w:t>
      </w:r>
      <w:r w:rsidRPr="00EC5D70">
        <w:rPr>
          <w:color w:val="000000" w:themeColor="text1"/>
          <w:w w:val="95"/>
        </w:rPr>
        <w:t>процесса и результата своей деятельности; установление при</w:t>
      </w:r>
      <w:r w:rsidRPr="00EC5D70">
        <w:rPr>
          <w:color w:val="000000" w:themeColor="text1"/>
        </w:rPr>
        <w:t>чины возникшей трудности и/или ошибки, корректировкадеятельности;</w:t>
      </w:r>
    </w:p>
    <w:p w:rsidR="00C76804" w:rsidRPr="00EC5D70" w:rsidRDefault="00C76804" w:rsidP="00EC5D70">
      <w:pPr>
        <w:pStyle w:val="a5"/>
        <w:widowControl w:val="0"/>
        <w:numPr>
          <w:ilvl w:val="0"/>
          <w:numId w:val="164"/>
        </w:numPr>
        <w:tabs>
          <w:tab w:val="left" w:pos="384"/>
          <w:tab w:val="left" w:pos="709"/>
        </w:tabs>
        <w:suppressAutoHyphens w:val="0"/>
        <w:autoSpaceDE w:val="0"/>
        <w:autoSpaceDN w:val="0"/>
        <w:ind w:left="0" w:firstLine="0"/>
        <w:rPr>
          <w:color w:val="000000" w:themeColor="text1"/>
        </w:rPr>
      </w:pPr>
      <w:r w:rsidRPr="00EC5D70">
        <w:rPr>
          <w:color w:val="000000" w:themeColor="text1"/>
          <w:w w:val="95"/>
        </w:rPr>
        <w:t>становление способности к оценке своих достижений в изучении иностранного языка, мотивация совершенствовать своикоммуникативныеумениянаиностранномязыке.</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pacing w:val="-2"/>
          <w:sz w:val="24"/>
          <w:szCs w:val="24"/>
        </w:rPr>
        <w:t>Влияниепараллельногоизученияродногоязыка</w:t>
      </w:r>
      <w:r w:rsidRPr="00EC5D70">
        <w:rPr>
          <w:rFonts w:cs="Times New Roman"/>
          <w:color w:val="000000" w:themeColor="text1"/>
          <w:spacing w:val="-1"/>
          <w:sz w:val="24"/>
          <w:szCs w:val="24"/>
        </w:rPr>
        <w:t>иязыкадру</w:t>
      </w:r>
      <w:r w:rsidRPr="00EC5D70">
        <w:rPr>
          <w:rFonts w:cs="Times New Roman"/>
          <w:color w:val="000000" w:themeColor="text1"/>
          <w:w w:val="95"/>
          <w:sz w:val="24"/>
          <w:szCs w:val="24"/>
        </w:rPr>
        <w:t>гих стран и народов позволяет заложить основу для формированиягражданскойидентичности,чувствапатриотизмаигордости</w:t>
      </w:r>
      <w:r w:rsidRPr="00EC5D70">
        <w:rPr>
          <w:rFonts w:cs="Times New Roman"/>
          <w:color w:val="000000" w:themeColor="text1"/>
          <w:sz w:val="24"/>
          <w:szCs w:val="24"/>
        </w:rPr>
        <w:t>засвойнарод,свойкрай,своюстрану,помочьлучшеосознать</w:t>
      </w:r>
      <w:r w:rsidRPr="00EC5D70">
        <w:rPr>
          <w:rFonts w:cs="Times New Roman"/>
          <w:color w:val="000000" w:themeColor="text1"/>
          <w:w w:val="95"/>
          <w:sz w:val="24"/>
          <w:szCs w:val="24"/>
        </w:rPr>
        <w:t>свою этническую и национальную принадлежность и проявлятьинтерес к языкам и культурам других народов, осознать наличие</w:t>
      </w:r>
      <w:r w:rsidRPr="00EC5D70">
        <w:rPr>
          <w:rFonts w:cs="Times New Roman"/>
          <w:color w:val="000000" w:themeColor="text1"/>
          <w:spacing w:val="-1"/>
          <w:sz w:val="24"/>
          <w:szCs w:val="24"/>
        </w:rPr>
        <w:t>изначениеобщечеловеческих</w:t>
      </w:r>
      <w:r w:rsidRPr="00EC5D70">
        <w:rPr>
          <w:rFonts w:cs="Times New Roman"/>
          <w:color w:val="000000" w:themeColor="text1"/>
          <w:sz w:val="24"/>
          <w:szCs w:val="24"/>
        </w:rPr>
        <w:t>ибазовыхнациональныхценностей.Вкладпредмета«Иностранный(английский)язык»вреа</w:t>
      </w:r>
      <w:r w:rsidRPr="00EC5D70">
        <w:rPr>
          <w:rFonts w:cs="Times New Roman"/>
          <w:color w:val="000000" w:themeColor="text1"/>
          <w:w w:val="95"/>
          <w:sz w:val="24"/>
          <w:szCs w:val="24"/>
        </w:rPr>
        <w:t>лизациювоспитательныхцелейобеспечивает:</w:t>
      </w:r>
    </w:p>
    <w:p w:rsidR="00C76804" w:rsidRPr="00EC5D70" w:rsidRDefault="00C76804" w:rsidP="00EC5D70">
      <w:pPr>
        <w:pStyle w:val="a5"/>
        <w:widowControl w:val="0"/>
        <w:numPr>
          <w:ilvl w:val="0"/>
          <w:numId w:val="165"/>
        </w:numPr>
        <w:tabs>
          <w:tab w:val="left" w:pos="384"/>
          <w:tab w:val="left" w:pos="709"/>
        </w:tabs>
        <w:suppressAutoHyphens w:val="0"/>
        <w:autoSpaceDE w:val="0"/>
        <w:autoSpaceDN w:val="0"/>
        <w:ind w:left="0" w:firstLine="0"/>
        <w:rPr>
          <w:color w:val="000000" w:themeColor="text1"/>
        </w:rPr>
      </w:pPr>
      <w:r w:rsidRPr="00EC5D70">
        <w:rPr>
          <w:color w:val="000000" w:themeColor="text1"/>
          <w:spacing w:val="-1"/>
        </w:rPr>
        <w:t xml:space="preserve">понимание </w:t>
      </w:r>
      <w:r w:rsidRPr="00EC5D70">
        <w:rPr>
          <w:color w:val="000000" w:themeColor="text1"/>
        </w:rPr>
        <w:t>необходимости овладения иностранным языкомкак средством общения в условиях взаимодействия разных</w:t>
      </w:r>
      <w:r w:rsidRPr="00EC5D70">
        <w:rPr>
          <w:color w:val="000000" w:themeColor="text1"/>
          <w:w w:val="95"/>
        </w:rPr>
        <w:t>странинародов;</w:t>
      </w:r>
    </w:p>
    <w:p w:rsidR="00C76804" w:rsidRPr="00EC5D70" w:rsidRDefault="00C76804" w:rsidP="00EC5D70">
      <w:pPr>
        <w:pStyle w:val="a5"/>
        <w:widowControl w:val="0"/>
        <w:numPr>
          <w:ilvl w:val="0"/>
          <w:numId w:val="165"/>
        </w:numPr>
        <w:tabs>
          <w:tab w:val="left" w:pos="384"/>
          <w:tab w:val="left" w:pos="709"/>
        </w:tabs>
        <w:suppressAutoHyphens w:val="0"/>
        <w:autoSpaceDE w:val="0"/>
        <w:autoSpaceDN w:val="0"/>
        <w:ind w:left="0" w:firstLine="0"/>
        <w:rPr>
          <w:color w:val="000000" w:themeColor="text1"/>
        </w:rPr>
      </w:pPr>
      <w:r w:rsidRPr="00EC5D70">
        <w:rPr>
          <w:color w:val="000000" w:themeColor="text1"/>
          <w:spacing w:val="-2"/>
        </w:rPr>
        <w:t>формирование предпосылок социокультурной/межкультур</w:t>
      </w:r>
      <w:r w:rsidRPr="00EC5D70">
        <w:rPr>
          <w:color w:val="000000" w:themeColor="text1"/>
          <w:w w:val="95"/>
        </w:rPr>
        <w:t>ной компетенции, позволяющей приобщаться к культуре, традициям, реалиям стран/страны изучаемого языка, готовности</w:t>
      </w:r>
      <w:r w:rsidRPr="00EC5D70">
        <w:rPr>
          <w:color w:val="000000" w:themeColor="text1"/>
        </w:rPr>
        <w:t>представлять свою страну, её культуру в условиях межкультурного общения, соблюдая речевой этикет и адекватно ис</w:t>
      </w:r>
      <w:r w:rsidRPr="00EC5D70">
        <w:rPr>
          <w:color w:val="000000" w:themeColor="text1"/>
          <w:w w:val="95"/>
        </w:rPr>
        <w:t>пользуяимеющиесяречевыеинеречевыесредстваобщения;</w:t>
      </w:r>
    </w:p>
    <w:p w:rsidR="00C76804" w:rsidRPr="00EC5D70" w:rsidRDefault="00C76804" w:rsidP="00EC5D70">
      <w:pPr>
        <w:pStyle w:val="a5"/>
        <w:widowControl w:val="0"/>
        <w:numPr>
          <w:ilvl w:val="0"/>
          <w:numId w:val="165"/>
        </w:numPr>
        <w:tabs>
          <w:tab w:val="left" w:pos="384"/>
          <w:tab w:val="left" w:pos="709"/>
        </w:tabs>
        <w:suppressAutoHyphens w:val="0"/>
        <w:autoSpaceDE w:val="0"/>
        <w:autoSpaceDN w:val="0"/>
        <w:ind w:left="0" w:firstLine="0"/>
        <w:rPr>
          <w:color w:val="000000" w:themeColor="text1"/>
        </w:rPr>
      </w:pPr>
      <w:r w:rsidRPr="00EC5D70">
        <w:rPr>
          <w:color w:val="000000" w:themeColor="text1"/>
        </w:rPr>
        <w:t>воспитание уважительного отношения к иной культуре по</w:t>
      </w:r>
      <w:r w:rsidRPr="00EC5D70">
        <w:rPr>
          <w:color w:val="000000" w:themeColor="text1"/>
          <w:w w:val="95"/>
        </w:rPr>
        <w:t>средством знакомств с детским пластом культуры стран изу</w:t>
      </w:r>
      <w:r w:rsidRPr="00EC5D70">
        <w:rPr>
          <w:color w:val="000000" w:themeColor="text1"/>
        </w:rPr>
        <w:t>чаемого языка и более глубокого осознания особенностей</w:t>
      </w:r>
      <w:r w:rsidRPr="00EC5D70">
        <w:rPr>
          <w:color w:val="000000" w:themeColor="text1"/>
          <w:w w:val="95"/>
        </w:rPr>
        <w:t>культурысвоегонарода;</w:t>
      </w:r>
    </w:p>
    <w:p w:rsidR="00C76804" w:rsidRPr="00EC5D70" w:rsidRDefault="00C76804" w:rsidP="00EC5D70">
      <w:pPr>
        <w:pStyle w:val="a5"/>
        <w:widowControl w:val="0"/>
        <w:numPr>
          <w:ilvl w:val="0"/>
          <w:numId w:val="165"/>
        </w:numPr>
        <w:tabs>
          <w:tab w:val="left" w:pos="384"/>
          <w:tab w:val="left" w:pos="709"/>
        </w:tabs>
        <w:suppressAutoHyphens w:val="0"/>
        <w:autoSpaceDE w:val="0"/>
        <w:autoSpaceDN w:val="0"/>
        <w:ind w:left="0" w:firstLine="0"/>
        <w:rPr>
          <w:color w:val="000000" w:themeColor="text1"/>
        </w:rPr>
      </w:pPr>
      <w:r w:rsidRPr="00EC5D70">
        <w:rPr>
          <w:color w:val="000000" w:themeColor="text1"/>
          <w:w w:val="95"/>
        </w:rPr>
        <w:t>воспитание эмоционального и познавательного интереса к художественнойкультуредругихнародов;</w:t>
      </w:r>
    </w:p>
    <w:p w:rsidR="00C76804" w:rsidRPr="00EC5D70" w:rsidRDefault="00C76804" w:rsidP="00EC5D70">
      <w:pPr>
        <w:pStyle w:val="a5"/>
        <w:widowControl w:val="0"/>
        <w:numPr>
          <w:ilvl w:val="0"/>
          <w:numId w:val="165"/>
        </w:numPr>
        <w:tabs>
          <w:tab w:val="left" w:pos="384"/>
          <w:tab w:val="left" w:pos="709"/>
        </w:tabs>
        <w:suppressAutoHyphens w:val="0"/>
        <w:autoSpaceDE w:val="0"/>
        <w:autoSpaceDN w:val="0"/>
        <w:ind w:left="0" w:firstLine="0"/>
        <w:rPr>
          <w:color w:val="000000" w:themeColor="text1"/>
        </w:rPr>
      </w:pPr>
      <w:r w:rsidRPr="00EC5D70">
        <w:rPr>
          <w:color w:val="000000" w:themeColor="text1"/>
          <w:w w:val="95"/>
        </w:rPr>
        <w:t>формирование положительной мотивации и устойчивого учебно-познавательногоинтересакпредмету«Иностранныйязык».</w:t>
      </w: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r w:rsidRPr="00EC5D70">
        <w:rPr>
          <w:rFonts w:cs="Times New Roman"/>
          <w:b/>
          <w:color w:val="000000" w:themeColor="text1"/>
          <w:sz w:val="24"/>
          <w:szCs w:val="24"/>
        </w:rPr>
        <w:t>Место учебного предмета</w:t>
      </w: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r w:rsidRPr="00EC5D70">
        <w:rPr>
          <w:rFonts w:cs="Times New Roman"/>
          <w:b/>
          <w:color w:val="000000" w:themeColor="text1"/>
          <w:sz w:val="24"/>
          <w:szCs w:val="24"/>
        </w:rPr>
        <w:t>«Иностранный (английский) язык» в учебном плане</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Учебный предмет «Иностранный (английский) язык» входитвчислообязательныхпредметов,изучаемыхнавсехуровнях</w:t>
      </w:r>
      <w:r w:rsidRPr="00EC5D70">
        <w:rPr>
          <w:rFonts w:cs="Times New Roman"/>
          <w:color w:val="000000" w:themeColor="text1"/>
          <w:w w:val="95"/>
          <w:sz w:val="24"/>
          <w:szCs w:val="24"/>
        </w:rPr>
        <w:t xml:space="preserve"> общего среднего образования: со 2 по 11 класс. На этапе началь</w:t>
      </w:r>
      <w:r w:rsidRPr="00EC5D70">
        <w:rPr>
          <w:rFonts w:cs="Times New Roman"/>
          <w:color w:val="000000" w:themeColor="text1"/>
          <w:sz w:val="24"/>
          <w:szCs w:val="24"/>
        </w:rPr>
        <w:t xml:space="preserve">ногообщегообразованиянаизучениеиностранногоязыкавыделяется204часа:2класс—68часов,3класс—68часов, </w:t>
      </w:r>
      <w:r w:rsidRPr="00EC5D70">
        <w:rPr>
          <w:rFonts w:cs="Times New Roman"/>
          <w:color w:val="000000" w:themeColor="text1"/>
          <w:w w:val="95"/>
          <w:sz w:val="24"/>
          <w:szCs w:val="24"/>
        </w:rPr>
        <w:t>4 класс — 68 часов.</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r w:rsidRPr="00EC5D70">
        <w:rPr>
          <w:rFonts w:cs="Times New Roman"/>
          <w:b/>
          <w:color w:val="000000" w:themeColor="text1"/>
          <w:sz w:val="24"/>
          <w:szCs w:val="24"/>
        </w:rPr>
        <w:t>СОДЕРЖАНИЕ УЧЕБНОГО ПРЕДМЕТА «ИНОСТРАННЫЙ (АНГЛИЙСКИЙ) ЯЗЫК»</w:t>
      </w:r>
    </w:p>
    <w:p w:rsidR="00C76804" w:rsidRPr="00EC5D70" w:rsidRDefault="00C76804" w:rsidP="00EC5D70">
      <w:pPr>
        <w:pStyle w:val="a5"/>
        <w:widowControl w:val="0"/>
        <w:numPr>
          <w:ilvl w:val="0"/>
          <w:numId w:val="68"/>
        </w:numPr>
        <w:tabs>
          <w:tab w:val="left" w:pos="326"/>
          <w:tab w:val="left" w:pos="709"/>
        </w:tabs>
        <w:suppressAutoHyphens w:val="0"/>
        <w:autoSpaceDE w:val="0"/>
        <w:autoSpaceDN w:val="0"/>
        <w:ind w:left="0" w:firstLine="0"/>
        <w:rPr>
          <w:color w:val="000000" w:themeColor="text1"/>
        </w:rPr>
      </w:pPr>
      <w:r w:rsidRPr="00EC5D70">
        <w:rPr>
          <w:color w:val="000000" w:themeColor="text1"/>
        </w:rPr>
        <w:t>КЛАСС</w:t>
      </w: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r w:rsidRPr="00EC5D70">
        <w:rPr>
          <w:rFonts w:cs="Times New Roman"/>
          <w:b/>
          <w:color w:val="000000" w:themeColor="text1"/>
          <w:sz w:val="24"/>
          <w:szCs w:val="24"/>
        </w:rPr>
        <w:lastRenderedPageBreak/>
        <w:t>Тематическое содержание речи</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i/>
          <w:color w:val="000000" w:themeColor="text1"/>
          <w:w w:val="105"/>
          <w:sz w:val="24"/>
          <w:szCs w:val="24"/>
        </w:rPr>
        <w:t>Мир моего «я»</w:t>
      </w:r>
      <w:r w:rsidRPr="00EC5D70">
        <w:rPr>
          <w:rFonts w:cs="Times New Roman"/>
          <w:color w:val="000000" w:themeColor="text1"/>
          <w:w w:val="105"/>
          <w:sz w:val="24"/>
          <w:szCs w:val="24"/>
        </w:rPr>
        <w:t>. Приветствие. Знакомство. Моя семья. Мой</w:t>
      </w:r>
      <w:r w:rsidRPr="00EC5D70">
        <w:rPr>
          <w:rFonts w:cs="Times New Roman"/>
          <w:color w:val="000000" w:themeColor="text1"/>
          <w:w w:val="95"/>
          <w:sz w:val="24"/>
          <w:szCs w:val="24"/>
        </w:rPr>
        <w:t>деньрождения.Моялюбимаяеда.</w:t>
      </w:r>
    </w:p>
    <w:p w:rsidR="00C76804" w:rsidRPr="00EC5D70" w:rsidRDefault="00C76804" w:rsidP="00EC5D70">
      <w:pPr>
        <w:tabs>
          <w:tab w:val="left" w:pos="709"/>
        </w:tabs>
        <w:spacing w:line="240" w:lineRule="auto"/>
        <w:ind w:firstLine="0"/>
        <w:jc w:val="left"/>
        <w:rPr>
          <w:rFonts w:cs="Times New Roman"/>
          <w:color w:val="000000" w:themeColor="text1"/>
          <w:sz w:val="24"/>
          <w:szCs w:val="24"/>
        </w:rPr>
      </w:pPr>
      <w:r w:rsidRPr="00EC5D70">
        <w:rPr>
          <w:rFonts w:cs="Times New Roman"/>
          <w:i/>
          <w:color w:val="000000" w:themeColor="text1"/>
          <w:w w:val="105"/>
          <w:sz w:val="24"/>
          <w:szCs w:val="24"/>
        </w:rPr>
        <w:t>Мир моих увлечений</w:t>
      </w:r>
      <w:r w:rsidRPr="00EC5D70">
        <w:rPr>
          <w:rFonts w:cs="Times New Roman"/>
          <w:color w:val="000000" w:themeColor="text1"/>
          <w:w w:val="105"/>
          <w:sz w:val="24"/>
          <w:szCs w:val="24"/>
        </w:rPr>
        <w:t>. Любимый цвет, игрушка. Любимые за</w:t>
      </w:r>
      <w:r w:rsidRPr="00EC5D70">
        <w:rPr>
          <w:rFonts w:cs="Times New Roman"/>
          <w:color w:val="000000" w:themeColor="text1"/>
          <w:w w:val="95"/>
          <w:sz w:val="24"/>
          <w:szCs w:val="24"/>
        </w:rPr>
        <w:t>нятия.Мойпитомец.Выходнойдень.</w:t>
      </w:r>
    </w:p>
    <w:p w:rsidR="00C76804" w:rsidRPr="00EC5D70" w:rsidRDefault="00C76804" w:rsidP="00EC5D70">
      <w:pPr>
        <w:tabs>
          <w:tab w:val="left" w:pos="709"/>
        </w:tabs>
        <w:spacing w:line="240" w:lineRule="auto"/>
        <w:ind w:firstLine="0"/>
        <w:jc w:val="left"/>
        <w:rPr>
          <w:rFonts w:cs="Times New Roman"/>
          <w:color w:val="000000" w:themeColor="text1"/>
          <w:sz w:val="24"/>
          <w:szCs w:val="24"/>
        </w:rPr>
      </w:pPr>
      <w:r w:rsidRPr="00EC5D70">
        <w:rPr>
          <w:rFonts w:cs="Times New Roman"/>
          <w:i/>
          <w:color w:val="000000" w:themeColor="text1"/>
          <w:w w:val="105"/>
          <w:sz w:val="24"/>
          <w:szCs w:val="24"/>
        </w:rPr>
        <w:t>Мирвокругменя</w:t>
      </w:r>
      <w:r w:rsidRPr="00EC5D70">
        <w:rPr>
          <w:rFonts w:cs="Times New Roman"/>
          <w:color w:val="000000" w:themeColor="text1"/>
          <w:w w:val="105"/>
          <w:sz w:val="24"/>
          <w:szCs w:val="24"/>
        </w:rPr>
        <w:t>.Мояшкола.Моидрузья.Моямалаяродина(город,село).</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i/>
          <w:color w:val="000000" w:themeColor="text1"/>
          <w:sz w:val="24"/>
          <w:szCs w:val="24"/>
        </w:rPr>
        <w:t>Роднаястранаистраны изучаемого языка</w:t>
      </w:r>
      <w:r w:rsidRPr="00EC5D70">
        <w:rPr>
          <w:rFonts w:cs="Times New Roman"/>
          <w:color w:val="000000" w:themeColor="text1"/>
          <w:sz w:val="24"/>
          <w:szCs w:val="24"/>
        </w:rPr>
        <w:t>.Названиярод</w:t>
      </w:r>
      <w:r w:rsidRPr="00EC5D70">
        <w:rPr>
          <w:rFonts w:cs="Times New Roman"/>
          <w:color w:val="000000" w:themeColor="text1"/>
          <w:w w:val="95"/>
          <w:sz w:val="24"/>
          <w:szCs w:val="24"/>
        </w:rPr>
        <w:t>ной страны и страны/стран изучаемого языка; их столиц. Про</w:t>
      </w:r>
      <w:r w:rsidRPr="00EC5D70">
        <w:rPr>
          <w:rFonts w:cs="Times New Roman"/>
          <w:color w:val="000000" w:themeColor="text1"/>
          <w:sz w:val="24"/>
          <w:szCs w:val="24"/>
        </w:rPr>
        <w:t>изведениядетскогофольклора.Литературныеперсонажидетскихкниг.Праздникироднойстраныистраны/странизучаемогоязыка(Новыйгод,Рождество).</w:t>
      </w: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r w:rsidRPr="00EC5D70">
        <w:rPr>
          <w:rFonts w:cs="Times New Roman"/>
          <w:b/>
          <w:color w:val="000000" w:themeColor="text1"/>
          <w:sz w:val="24"/>
          <w:szCs w:val="24"/>
        </w:rPr>
        <w:t>Коммуникативные умения</w:t>
      </w: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r w:rsidRPr="00EC5D70">
        <w:rPr>
          <w:rFonts w:cs="Times New Roman"/>
          <w:b/>
          <w:i/>
          <w:color w:val="000000" w:themeColor="text1"/>
          <w:sz w:val="24"/>
          <w:szCs w:val="24"/>
        </w:rPr>
        <w:t>Говорение</w:t>
      </w:r>
    </w:p>
    <w:p w:rsidR="00C76804" w:rsidRPr="00EC5D70" w:rsidRDefault="00C76804" w:rsidP="00EC5D70">
      <w:pPr>
        <w:tabs>
          <w:tab w:val="left" w:pos="709"/>
        </w:tabs>
        <w:spacing w:line="240" w:lineRule="auto"/>
        <w:ind w:firstLine="0"/>
        <w:jc w:val="left"/>
        <w:rPr>
          <w:rFonts w:cs="Times New Roman"/>
          <w:color w:val="000000" w:themeColor="text1"/>
          <w:sz w:val="24"/>
          <w:szCs w:val="24"/>
        </w:rPr>
      </w:pPr>
      <w:r w:rsidRPr="00EC5D70">
        <w:rPr>
          <w:rFonts w:cs="Times New Roman"/>
          <w:color w:val="000000" w:themeColor="text1"/>
          <w:w w:val="110"/>
          <w:sz w:val="24"/>
          <w:szCs w:val="24"/>
        </w:rPr>
        <w:t>Коммуникативныеумения</w:t>
      </w:r>
      <w:r w:rsidRPr="00EC5D70">
        <w:rPr>
          <w:rFonts w:cs="Times New Roman"/>
          <w:b/>
          <w:i/>
          <w:color w:val="000000" w:themeColor="text1"/>
          <w:w w:val="110"/>
          <w:sz w:val="24"/>
          <w:szCs w:val="24"/>
        </w:rPr>
        <w:t>диалогическойречи</w:t>
      </w:r>
      <w:r w:rsidRPr="00EC5D70">
        <w:rPr>
          <w:rFonts w:cs="Times New Roman"/>
          <w:color w:val="000000" w:themeColor="text1"/>
          <w:w w:val="110"/>
          <w:sz w:val="24"/>
          <w:szCs w:val="24"/>
        </w:rPr>
        <w:t>:</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Ведение с опорой на речевые ситуации, ключевые слова и/</w:t>
      </w:r>
      <w:r w:rsidRPr="00EC5D70">
        <w:rPr>
          <w:rFonts w:cs="Times New Roman"/>
          <w:color w:val="000000" w:themeColor="text1"/>
          <w:w w:val="95"/>
          <w:sz w:val="24"/>
          <w:szCs w:val="24"/>
        </w:rPr>
        <w:t>или иллюстрации с соблюдением норм речевого этикета, принятыхвстране/странахизучаемогоязыка:</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диалогаэтикетногохарактера:приветствие,началоизавершениеразговора,знакомствоссобеседником;поздравлениеспраздником;выражениеблагодарностизапоздравление;извинение;</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диалога-расспроса:запрашиваниеинтересующейинформации; сообщение фактической информации, ответы на вопросы</w:t>
      </w:r>
      <w:r w:rsidRPr="00EC5D70">
        <w:rPr>
          <w:rFonts w:cs="Times New Roman"/>
          <w:color w:val="000000" w:themeColor="text1"/>
          <w:sz w:val="24"/>
          <w:szCs w:val="24"/>
        </w:rPr>
        <w:t>собеседника.</w:t>
      </w:r>
    </w:p>
    <w:p w:rsidR="00C76804" w:rsidRPr="00EC5D70" w:rsidRDefault="00C76804" w:rsidP="00EC5D70">
      <w:pPr>
        <w:pStyle w:val="af7"/>
        <w:tabs>
          <w:tab w:val="left" w:pos="709"/>
        </w:tabs>
        <w:spacing w:after="0" w:line="240" w:lineRule="auto"/>
        <w:ind w:firstLine="0"/>
        <w:jc w:val="left"/>
        <w:rPr>
          <w:rFonts w:eastAsia="Times New Roman" w:cs="Times New Roman"/>
          <w:b/>
          <w:bCs/>
          <w:i/>
          <w:iCs/>
          <w:color w:val="000000" w:themeColor="text1"/>
          <w:w w:val="130"/>
          <w:sz w:val="24"/>
          <w:szCs w:val="24"/>
        </w:rPr>
      </w:pPr>
      <w:r w:rsidRPr="00EC5D70">
        <w:rPr>
          <w:rFonts w:cs="Times New Roman"/>
          <w:color w:val="000000" w:themeColor="text1"/>
          <w:w w:val="105"/>
          <w:sz w:val="24"/>
          <w:szCs w:val="24"/>
        </w:rPr>
        <w:t xml:space="preserve">Коммуникативные умения </w:t>
      </w:r>
      <w:r w:rsidRPr="00EC5D70">
        <w:rPr>
          <w:rFonts w:cs="Times New Roman"/>
          <w:b/>
          <w:i/>
          <w:color w:val="000000" w:themeColor="text1"/>
          <w:w w:val="110"/>
          <w:sz w:val="24"/>
          <w:szCs w:val="24"/>
        </w:rPr>
        <w:t xml:space="preserve">монологической </w:t>
      </w:r>
      <w:r w:rsidRPr="00EC5D70">
        <w:rPr>
          <w:rFonts w:cs="Times New Roman"/>
          <w:b/>
          <w:i/>
          <w:color w:val="000000" w:themeColor="text1"/>
          <w:w w:val="105"/>
          <w:sz w:val="24"/>
          <w:szCs w:val="24"/>
        </w:rPr>
        <w:t>речи</w:t>
      </w:r>
      <w:r w:rsidRPr="00EC5D70">
        <w:rPr>
          <w:rFonts w:cs="Times New Roman"/>
          <w:color w:val="000000" w:themeColor="text1"/>
          <w:w w:val="105"/>
          <w:sz w:val="24"/>
          <w:szCs w:val="24"/>
        </w:rPr>
        <w:t>.</w:t>
      </w:r>
      <w:r w:rsidRPr="00EC5D70">
        <w:rPr>
          <w:rFonts w:cs="Times New Roman"/>
          <w:color w:val="000000" w:themeColor="text1"/>
          <w:sz w:val="24"/>
          <w:szCs w:val="24"/>
        </w:rPr>
        <w:t>Созданиесопоройнаключевыеслова,вопросыи/илииллюстрацииустныхмонологическихвысказываний:описаниепредмета, реального человека или литературного персонажа;</w:t>
      </w:r>
      <w:r w:rsidRPr="00EC5D70">
        <w:rPr>
          <w:rFonts w:cs="Times New Roman"/>
          <w:color w:val="000000" w:themeColor="text1"/>
          <w:w w:val="95"/>
          <w:sz w:val="24"/>
          <w:szCs w:val="24"/>
        </w:rPr>
        <w:t>рассказосебе,членесемьи,другеит.д.</w:t>
      </w: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r w:rsidRPr="00EC5D70">
        <w:rPr>
          <w:rFonts w:cs="Times New Roman"/>
          <w:b/>
          <w:i/>
          <w:color w:val="000000" w:themeColor="text1"/>
          <w:sz w:val="24"/>
          <w:szCs w:val="24"/>
        </w:rPr>
        <w:t>Аудирование</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Понимание на слух речи учителя и одноклассников и вер</w:t>
      </w:r>
      <w:r w:rsidRPr="00EC5D70">
        <w:rPr>
          <w:rFonts w:cs="Times New Roman"/>
          <w:color w:val="000000" w:themeColor="text1"/>
          <w:spacing w:val="-1"/>
          <w:sz w:val="24"/>
          <w:szCs w:val="24"/>
        </w:rPr>
        <w:t>бальная/невербальная</w:t>
      </w:r>
      <w:r w:rsidRPr="00EC5D70">
        <w:rPr>
          <w:rFonts w:cs="Times New Roman"/>
          <w:color w:val="000000" w:themeColor="text1"/>
          <w:sz w:val="24"/>
          <w:szCs w:val="24"/>
        </w:rPr>
        <w:t>реакциянауслышанное(принепосред</w:t>
      </w:r>
      <w:r w:rsidRPr="00EC5D70">
        <w:rPr>
          <w:rFonts w:cs="Times New Roman"/>
          <w:color w:val="000000" w:themeColor="text1"/>
          <w:w w:val="95"/>
          <w:sz w:val="24"/>
          <w:szCs w:val="24"/>
        </w:rPr>
        <w:t>ственномобщении).</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Восприятие и понимание на слух учебных текстов, построен</w:t>
      </w:r>
      <w:r w:rsidRPr="00EC5D70">
        <w:rPr>
          <w:rFonts w:cs="Times New Roman"/>
          <w:color w:val="000000" w:themeColor="text1"/>
          <w:sz w:val="24"/>
          <w:szCs w:val="24"/>
        </w:rPr>
        <w:t>ных на изученном языковом материале, в соответствии с по</w:t>
      </w:r>
      <w:r w:rsidRPr="00EC5D70">
        <w:rPr>
          <w:rFonts w:cs="Times New Roman"/>
          <w:color w:val="000000" w:themeColor="text1"/>
          <w:w w:val="95"/>
          <w:sz w:val="24"/>
          <w:szCs w:val="24"/>
        </w:rPr>
        <w:t>ставленной коммуникативной задачей: с пониманием основно</w:t>
      </w:r>
      <w:r w:rsidRPr="00EC5D70">
        <w:rPr>
          <w:rFonts w:cs="Times New Roman"/>
          <w:color w:val="000000" w:themeColor="text1"/>
          <w:sz w:val="24"/>
          <w:szCs w:val="24"/>
        </w:rPr>
        <w:t>го содержания, с пониманием запрашиваемой информации</w:t>
      </w:r>
      <w:r w:rsidRPr="00EC5D70">
        <w:rPr>
          <w:rFonts w:cs="Times New Roman"/>
          <w:color w:val="000000" w:themeColor="text1"/>
          <w:w w:val="95"/>
          <w:sz w:val="24"/>
          <w:szCs w:val="24"/>
        </w:rPr>
        <w:t>(приопосредованномобщении).</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Аудирование с пониманием основного содержания текста</w:t>
      </w:r>
      <w:r w:rsidRPr="00EC5D70">
        <w:rPr>
          <w:rFonts w:cs="Times New Roman"/>
          <w:color w:val="000000" w:themeColor="text1"/>
          <w:w w:val="95"/>
          <w:sz w:val="24"/>
          <w:szCs w:val="24"/>
        </w:rPr>
        <w:t>предполагает определение основной темы и главных фактов/событий в воспринимаемом на слух тексте с опорой на иллюстрацииисиспользованиемязыковойдогадки.</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Аудирование с пониманием запрашиваемой информациипредполагаетвыделениеизвоспринимаемогонаслухтекста</w:t>
      </w:r>
      <w:r w:rsidRPr="00EC5D70">
        <w:rPr>
          <w:rFonts w:cs="Times New Roman"/>
          <w:color w:val="000000" w:themeColor="text1"/>
          <w:w w:val="95"/>
          <w:sz w:val="24"/>
          <w:szCs w:val="24"/>
        </w:rPr>
        <w:t>и понимание информации фактического характера (например,</w:t>
      </w:r>
      <w:r w:rsidRPr="00EC5D70">
        <w:rPr>
          <w:rFonts w:cs="Times New Roman"/>
          <w:color w:val="000000" w:themeColor="text1"/>
          <w:sz w:val="24"/>
          <w:szCs w:val="24"/>
        </w:rPr>
        <w:t>имя,возраст,любимоезанятие,цветит.д.)сопоройнаиллю</w:t>
      </w:r>
      <w:r w:rsidRPr="00EC5D70">
        <w:rPr>
          <w:rFonts w:cs="Times New Roman"/>
          <w:color w:val="000000" w:themeColor="text1"/>
          <w:w w:val="95"/>
          <w:sz w:val="24"/>
          <w:szCs w:val="24"/>
        </w:rPr>
        <w:t>страцииисиспользованиемязыковойдогадки.</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Тексты для аудирования: диалог, высказывания собеседни</w:t>
      </w:r>
      <w:r w:rsidRPr="00EC5D70">
        <w:rPr>
          <w:rFonts w:cs="Times New Roman"/>
          <w:color w:val="000000" w:themeColor="text1"/>
          <w:w w:val="95"/>
          <w:sz w:val="24"/>
          <w:szCs w:val="24"/>
        </w:rPr>
        <w:t>коввситуацияхповседневногообщения,рассказ,сказка.</w:t>
      </w:r>
    </w:p>
    <w:p w:rsidR="00C76804" w:rsidRPr="00EC5D70" w:rsidRDefault="00C76804" w:rsidP="00EC5D70">
      <w:pPr>
        <w:tabs>
          <w:tab w:val="left" w:pos="709"/>
        </w:tabs>
        <w:spacing w:line="240" w:lineRule="auto"/>
        <w:ind w:firstLine="0"/>
        <w:jc w:val="left"/>
        <w:rPr>
          <w:rFonts w:cs="Times New Roman"/>
          <w:b/>
          <w:i/>
          <w:color w:val="000000" w:themeColor="text1"/>
          <w:sz w:val="24"/>
          <w:szCs w:val="24"/>
        </w:rPr>
      </w:pPr>
      <w:r w:rsidRPr="00EC5D70">
        <w:rPr>
          <w:rFonts w:cs="Times New Roman"/>
          <w:b/>
          <w:i/>
          <w:color w:val="000000" w:themeColor="text1"/>
          <w:sz w:val="24"/>
          <w:szCs w:val="24"/>
        </w:rPr>
        <w:t>Смысловое чтение</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Чтение вслух учебных текстов, построенных на изученномязыковомматериале,ссоблюдениемправилчтенияисоответ</w:t>
      </w:r>
      <w:r w:rsidRPr="00EC5D70">
        <w:rPr>
          <w:rFonts w:cs="Times New Roman"/>
          <w:color w:val="000000" w:themeColor="text1"/>
          <w:w w:val="95"/>
          <w:sz w:val="24"/>
          <w:szCs w:val="24"/>
        </w:rPr>
        <w:t>ствующейинтонацией;пониманиепрочитанного.</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Текстыдлячтениявслух:диалог,рассказ,сказка.</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Чтение про себя учебных текстов, построенных на изученном</w:t>
      </w:r>
      <w:r w:rsidRPr="00EC5D70">
        <w:rPr>
          <w:rFonts w:cs="Times New Roman"/>
          <w:color w:val="000000" w:themeColor="text1"/>
          <w:sz w:val="24"/>
          <w:szCs w:val="24"/>
        </w:rPr>
        <w:t>языковомматериале,сразличнойглубинойпроникновенияв их содержание в зависимости от поставленной коммуника</w:t>
      </w:r>
      <w:r w:rsidRPr="00EC5D70">
        <w:rPr>
          <w:rFonts w:cs="Times New Roman"/>
          <w:color w:val="000000" w:themeColor="text1"/>
          <w:w w:val="95"/>
          <w:sz w:val="24"/>
          <w:szCs w:val="24"/>
        </w:rPr>
        <w:t>тивной задачи: с пониманием основного содержания, с пониманиемзапрашиваемойинформации.</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pacing w:val="-1"/>
          <w:sz w:val="24"/>
          <w:szCs w:val="24"/>
        </w:rPr>
        <w:t>Чтениес</w:t>
      </w:r>
      <w:r w:rsidRPr="00EC5D70">
        <w:rPr>
          <w:rFonts w:cs="Times New Roman"/>
          <w:color w:val="000000" w:themeColor="text1"/>
          <w:sz w:val="24"/>
          <w:szCs w:val="24"/>
        </w:rPr>
        <w:t>пониманиемосновногосодержаниятекстапредпо</w:t>
      </w:r>
      <w:r w:rsidRPr="00EC5D70">
        <w:rPr>
          <w:rFonts w:cs="Times New Roman"/>
          <w:color w:val="000000" w:themeColor="text1"/>
          <w:spacing w:val="-1"/>
          <w:sz w:val="24"/>
          <w:szCs w:val="24"/>
        </w:rPr>
        <w:t>лагаетопределение</w:t>
      </w:r>
      <w:r w:rsidRPr="00EC5D70">
        <w:rPr>
          <w:rFonts w:cs="Times New Roman"/>
          <w:color w:val="000000" w:themeColor="text1"/>
          <w:sz w:val="24"/>
          <w:szCs w:val="24"/>
        </w:rPr>
        <w:t>основнойтемыиглавныхфактов/событий</w:t>
      </w:r>
      <w:r w:rsidRPr="00EC5D70">
        <w:rPr>
          <w:rFonts w:cs="Times New Roman"/>
          <w:color w:val="000000" w:themeColor="text1"/>
          <w:w w:val="95"/>
          <w:sz w:val="24"/>
          <w:szCs w:val="24"/>
        </w:rPr>
        <w:t>в прочитанном тексте с опорой на иллюстрации и с использованиемязыковойдогадки.</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lastRenderedPageBreak/>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иллюстрацииисиспользованиемязыковойдогадки.</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Тексты для чтения про себя: диалог, рассказ, сказка, элек</w:t>
      </w:r>
      <w:r w:rsidRPr="00EC5D70">
        <w:rPr>
          <w:rFonts w:cs="Times New Roman"/>
          <w:color w:val="000000" w:themeColor="text1"/>
          <w:w w:val="95"/>
          <w:sz w:val="24"/>
          <w:szCs w:val="24"/>
        </w:rPr>
        <w:t>тронноесообщениеличногохарактера.</w:t>
      </w:r>
    </w:p>
    <w:p w:rsidR="00C76804" w:rsidRPr="00EC5D70" w:rsidRDefault="00C76804" w:rsidP="00EC5D70">
      <w:pPr>
        <w:tabs>
          <w:tab w:val="left" w:pos="709"/>
        </w:tabs>
        <w:spacing w:line="240" w:lineRule="auto"/>
        <w:ind w:firstLine="0"/>
        <w:jc w:val="left"/>
        <w:rPr>
          <w:rFonts w:cs="Times New Roman"/>
          <w:color w:val="000000" w:themeColor="text1"/>
          <w:sz w:val="24"/>
          <w:szCs w:val="24"/>
        </w:rPr>
      </w:pPr>
      <w:r w:rsidRPr="00EC5D70">
        <w:rPr>
          <w:rFonts w:cs="Times New Roman"/>
          <w:b/>
          <w:i/>
          <w:color w:val="000000" w:themeColor="text1"/>
          <w:sz w:val="24"/>
          <w:szCs w:val="24"/>
        </w:rPr>
        <w:t>Письмо</w:t>
      </w:r>
    </w:p>
    <w:p w:rsidR="00C76804" w:rsidRPr="00EC5D70" w:rsidRDefault="00C76804" w:rsidP="00EC5D70">
      <w:pPr>
        <w:pStyle w:val="af7"/>
        <w:tabs>
          <w:tab w:val="left" w:pos="709"/>
        </w:tabs>
        <w:spacing w:after="0" w:line="240" w:lineRule="auto"/>
        <w:ind w:firstLine="0"/>
        <w:jc w:val="left"/>
        <w:rPr>
          <w:rFonts w:cs="Times New Roman"/>
          <w:color w:val="000000" w:themeColor="text1"/>
          <w:w w:val="95"/>
          <w:sz w:val="24"/>
          <w:szCs w:val="24"/>
        </w:rPr>
      </w:pPr>
      <w:r w:rsidRPr="00EC5D70">
        <w:rPr>
          <w:rFonts w:cs="Times New Roman"/>
          <w:color w:val="000000" w:themeColor="text1"/>
          <w:sz w:val="24"/>
          <w:szCs w:val="24"/>
        </w:rPr>
        <w:t>Овладениетехникойписьма(полупечатноенаписаниебукв,</w:t>
      </w:r>
      <w:r w:rsidRPr="00EC5D70">
        <w:rPr>
          <w:rFonts w:cs="Times New Roman"/>
          <w:color w:val="000000" w:themeColor="text1"/>
          <w:w w:val="95"/>
          <w:sz w:val="24"/>
          <w:szCs w:val="24"/>
        </w:rPr>
        <w:t>буквосочетаний,слов).</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В</w:t>
      </w:r>
      <w:r w:rsidRPr="00EC5D70">
        <w:rPr>
          <w:rFonts w:cs="Times New Roman"/>
          <w:color w:val="000000" w:themeColor="text1"/>
          <w:w w:val="95"/>
          <w:sz w:val="24"/>
          <w:szCs w:val="24"/>
        </w:rPr>
        <w:t>оспроизведениеречевыхобразцов,списываниетекста;выписываниеизтекстаслов,словосочетаний,предложений;вставкапропущенныхбукввсловоилисловвпредложение,дописываниепредложенийвсоответствиисрешаемойучебнойзадачей.</w:t>
      </w:r>
      <w:r w:rsidRPr="00EC5D70">
        <w:rPr>
          <w:rFonts w:cs="Times New Roman"/>
          <w:color w:val="000000" w:themeColor="text1"/>
          <w:spacing w:val="-1"/>
          <w:sz w:val="24"/>
          <w:szCs w:val="24"/>
        </w:rPr>
        <w:t xml:space="preserve">Заполнение простых формуляров с указанием </w:t>
      </w:r>
      <w:r w:rsidRPr="00EC5D70">
        <w:rPr>
          <w:rFonts w:cs="Times New Roman"/>
          <w:color w:val="000000" w:themeColor="text1"/>
          <w:sz w:val="24"/>
          <w:szCs w:val="24"/>
        </w:rPr>
        <w:t>личной инфор</w:t>
      </w:r>
      <w:r w:rsidRPr="00EC5D70">
        <w:rPr>
          <w:rFonts w:cs="Times New Roman"/>
          <w:color w:val="000000" w:themeColor="text1"/>
          <w:spacing w:val="-1"/>
          <w:sz w:val="24"/>
          <w:szCs w:val="24"/>
        </w:rPr>
        <w:t>мации(имя,фамилия,возраст,странапроживания)всоответ</w:t>
      </w:r>
      <w:r w:rsidRPr="00EC5D70">
        <w:rPr>
          <w:rFonts w:cs="Times New Roman"/>
          <w:color w:val="000000" w:themeColor="text1"/>
          <w:w w:val="95"/>
          <w:sz w:val="24"/>
          <w:szCs w:val="24"/>
        </w:rPr>
        <w:t>ствииснормами,принятымивстране/странахизучаемогоязыка.</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Написаниесопоройнаобразецкороткихпоздравлений</w:t>
      </w:r>
      <w:r w:rsidRPr="00EC5D70">
        <w:rPr>
          <w:rFonts w:cs="Times New Roman"/>
          <w:color w:val="000000" w:themeColor="text1"/>
          <w:w w:val="95"/>
          <w:sz w:val="24"/>
          <w:szCs w:val="24"/>
        </w:rPr>
        <w:t>спраздниками(сднёмрождения,Новымгодом).</w:t>
      </w: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r w:rsidRPr="00EC5D70">
        <w:rPr>
          <w:rFonts w:cs="Times New Roman"/>
          <w:b/>
          <w:color w:val="000000" w:themeColor="text1"/>
          <w:sz w:val="24"/>
          <w:szCs w:val="24"/>
        </w:rPr>
        <w:t>Языковые знания и навыки</w:t>
      </w:r>
    </w:p>
    <w:p w:rsidR="00C76804" w:rsidRPr="00EC5D70" w:rsidRDefault="00C76804" w:rsidP="00EC5D70">
      <w:pPr>
        <w:tabs>
          <w:tab w:val="left" w:pos="709"/>
        </w:tabs>
        <w:spacing w:line="240" w:lineRule="auto"/>
        <w:ind w:firstLine="0"/>
        <w:jc w:val="left"/>
        <w:rPr>
          <w:rFonts w:cs="Times New Roman"/>
          <w:b/>
          <w:i/>
          <w:color w:val="000000" w:themeColor="text1"/>
          <w:sz w:val="24"/>
          <w:szCs w:val="24"/>
        </w:rPr>
      </w:pPr>
      <w:r w:rsidRPr="00EC5D70">
        <w:rPr>
          <w:rFonts w:cs="Times New Roman"/>
          <w:b/>
          <w:i/>
          <w:color w:val="000000" w:themeColor="text1"/>
          <w:sz w:val="24"/>
          <w:szCs w:val="24"/>
        </w:rPr>
        <w:t>Фонетическая сторона речи</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Буквы английского алфавита. Корректное называние букв</w:t>
      </w:r>
      <w:r w:rsidRPr="00EC5D70">
        <w:rPr>
          <w:rFonts w:cs="Times New Roman"/>
          <w:color w:val="000000" w:themeColor="text1"/>
          <w:w w:val="95"/>
          <w:sz w:val="24"/>
          <w:szCs w:val="24"/>
        </w:rPr>
        <w:t>английскогоалфавита.</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Нормы произношения: долгота и краткость гласных, отсутствие оглушения звонких согласных в конце слога или слова,отсутствие смягчения согласных перед гласными. Связующее“r”(thereis/there).</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Различение на слух и адекватное, без ошибок, ведущих к сбоюв коммуникации, произнесение слов с соблюдением правильно</w:t>
      </w:r>
      <w:r w:rsidRPr="00EC5D70">
        <w:rPr>
          <w:rFonts w:cs="Times New Roman"/>
          <w:color w:val="000000" w:themeColor="text1"/>
          <w:sz w:val="24"/>
          <w:szCs w:val="24"/>
        </w:rPr>
        <w:t xml:space="preserve">го ударения и </w:t>
      </w:r>
      <w:r w:rsidRPr="00EC5D70">
        <w:rPr>
          <w:rFonts w:cs="Times New Roman"/>
          <w:i/>
          <w:color w:val="000000" w:themeColor="text1"/>
          <w:sz w:val="24"/>
          <w:szCs w:val="24"/>
        </w:rPr>
        <w:t xml:space="preserve">фраз/предложений </w:t>
      </w:r>
      <w:r w:rsidRPr="00EC5D70">
        <w:rPr>
          <w:rFonts w:cs="Times New Roman"/>
          <w:color w:val="000000" w:themeColor="text1"/>
          <w:sz w:val="24"/>
          <w:szCs w:val="24"/>
        </w:rPr>
        <w:t>(повествовательного, побудительногоивопросительного:общийиспециальныйвопросы)</w:t>
      </w:r>
      <w:r w:rsidRPr="00EC5D70">
        <w:rPr>
          <w:rFonts w:cs="Times New Roman"/>
          <w:color w:val="000000" w:themeColor="text1"/>
          <w:w w:val="95"/>
          <w:sz w:val="24"/>
          <w:szCs w:val="24"/>
        </w:rPr>
        <w:t>ссоблюдениемихритмико-интонационныхособенностей.</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Правилачтениягласныхвоткрытомизакрытомслогевод</w:t>
      </w:r>
      <w:r w:rsidRPr="00EC5D70">
        <w:rPr>
          <w:rFonts w:cs="Times New Roman"/>
          <w:color w:val="000000" w:themeColor="text1"/>
          <w:spacing w:val="-1"/>
          <w:sz w:val="24"/>
          <w:szCs w:val="24"/>
        </w:rPr>
        <w:t>носложныхсловах;согласных;основныхзвукобуквенных</w:t>
      </w:r>
      <w:r w:rsidRPr="00EC5D70">
        <w:rPr>
          <w:rFonts w:cs="Times New Roman"/>
          <w:color w:val="000000" w:themeColor="text1"/>
          <w:sz w:val="24"/>
          <w:szCs w:val="24"/>
        </w:rPr>
        <w:t>сочетаний. Вычленение из слова некоторых звукобуквенных соче</w:t>
      </w:r>
      <w:r w:rsidRPr="00EC5D70">
        <w:rPr>
          <w:rFonts w:cs="Times New Roman"/>
          <w:color w:val="000000" w:themeColor="text1"/>
          <w:w w:val="95"/>
          <w:sz w:val="24"/>
          <w:szCs w:val="24"/>
        </w:rPr>
        <w:t>танийприанализеизученныхслов.</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Чтениеновыхсловсогласноосновнымправиламчтенияанглийскогоязыка.</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Знаки английской транскрипции; отличие их от букв англий</w:t>
      </w:r>
      <w:r w:rsidRPr="00EC5D70">
        <w:rPr>
          <w:rFonts w:cs="Times New Roman"/>
          <w:color w:val="000000" w:themeColor="text1"/>
          <w:sz w:val="24"/>
          <w:szCs w:val="24"/>
        </w:rPr>
        <w:t>скогоалфавита.Фонетическикорректноеозвучиваниезнаков транскрипции.</w:t>
      </w:r>
    </w:p>
    <w:p w:rsidR="00C76804" w:rsidRPr="00EC5D70" w:rsidRDefault="00C76804" w:rsidP="00EC5D70">
      <w:pPr>
        <w:tabs>
          <w:tab w:val="left" w:pos="709"/>
        </w:tabs>
        <w:spacing w:line="240" w:lineRule="auto"/>
        <w:ind w:firstLine="0"/>
        <w:jc w:val="left"/>
        <w:rPr>
          <w:rFonts w:cs="Times New Roman"/>
          <w:b/>
          <w:i/>
          <w:color w:val="000000" w:themeColor="text1"/>
          <w:sz w:val="24"/>
          <w:szCs w:val="24"/>
        </w:rPr>
      </w:pPr>
      <w:r w:rsidRPr="00EC5D70">
        <w:rPr>
          <w:rFonts w:cs="Times New Roman"/>
          <w:b/>
          <w:i/>
          <w:color w:val="000000" w:themeColor="text1"/>
          <w:sz w:val="24"/>
          <w:szCs w:val="24"/>
        </w:rPr>
        <w:t>Графика, орфография и пунктуация</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Графически корректное (полупечатное) написание букв английского алфавита в буквосочетаниях и словах. Правильное</w:t>
      </w:r>
      <w:r w:rsidRPr="00EC5D70">
        <w:rPr>
          <w:rFonts w:cs="Times New Roman"/>
          <w:color w:val="000000" w:themeColor="text1"/>
          <w:w w:val="95"/>
          <w:sz w:val="24"/>
          <w:szCs w:val="24"/>
        </w:rPr>
        <w:t>написаниеизученныхслов.</w:t>
      </w:r>
    </w:p>
    <w:p w:rsidR="00C76804" w:rsidRPr="00EC5D70" w:rsidRDefault="00C76804" w:rsidP="00EC5D70">
      <w:pPr>
        <w:pStyle w:val="af7"/>
        <w:tabs>
          <w:tab w:val="left" w:pos="709"/>
        </w:tabs>
        <w:spacing w:after="0" w:line="240" w:lineRule="auto"/>
        <w:ind w:firstLine="0"/>
        <w:jc w:val="left"/>
        <w:rPr>
          <w:rFonts w:eastAsia="Times New Roman" w:cs="Times New Roman"/>
          <w:b/>
          <w:bCs/>
          <w:i/>
          <w:iCs/>
          <w:color w:val="000000" w:themeColor="text1"/>
          <w:w w:val="125"/>
          <w:sz w:val="24"/>
          <w:szCs w:val="24"/>
        </w:rPr>
      </w:pPr>
      <w:r w:rsidRPr="00EC5D70">
        <w:rPr>
          <w:rFonts w:cs="Times New Roman"/>
          <w:color w:val="000000" w:themeColor="text1"/>
          <w:sz w:val="24"/>
          <w:szCs w:val="24"/>
        </w:rPr>
        <w:t>Правильнаярасстановказнаковпрепинания:точки,вопросительного и восклицательного знаков в конце предложения;правильноеиспользованиеапострофавизученныхсокращённых формах глагола связки, вспомогательного и модальногоглаголов (например, I’m, isn’t; don’t, doesn’t; can’t), существительныхвпритяжательномпадеже(Ann’s).</w:t>
      </w:r>
    </w:p>
    <w:p w:rsidR="00C76804" w:rsidRPr="00EC5D70" w:rsidRDefault="00C76804" w:rsidP="00EC5D70">
      <w:pPr>
        <w:pStyle w:val="af7"/>
        <w:tabs>
          <w:tab w:val="left" w:pos="709"/>
        </w:tabs>
        <w:spacing w:after="0" w:line="240" w:lineRule="auto"/>
        <w:ind w:firstLine="0"/>
        <w:jc w:val="left"/>
        <w:rPr>
          <w:rFonts w:cs="Times New Roman"/>
          <w:b/>
          <w:i/>
          <w:color w:val="000000" w:themeColor="text1"/>
          <w:sz w:val="24"/>
          <w:szCs w:val="24"/>
        </w:rPr>
      </w:pPr>
      <w:r w:rsidRPr="00EC5D70">
        <w:rPr>
          <w:rFonts w:eastAsia="Times New Roman" w:cs="Times New Roman"/>
          <w:b/>
          <w:bCs/>
          <w:i/>
          <w:iCs/>
          <w:color w:val="000000" w:themeColor="text1"/>
          <w:w w:val="125"/>
          <w:sz w:val="24"/>
          <w:szCs w:val="24"/>
        </w:rPr>
        <w:t>Л</w:t>
      </w:r>
      <w:r w:rsidRPr="00EC5D70">
        <w:rPr>
          <w:rFonts w:cs="Times New Roman"/>
          <w:b/>
          <w:i/>
          <w:color w:val="000000" w:themeColor="text1"/>
          <w:w w:val="125"/>
          <w:sz w:val="24"/>
          <w:szCs w:val="24"/>
        </w:rPr>
        <w:t>ексическаясторонаречи</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Распознавание и употребление в устной и письменной речи не</w:t>
      </w:r>
      <w:r w:rsidRPr="00EC5D70">
        <w:rPr>
          <w:rFonts w:cs="Times New Roman"/>
          <w:color w:val="000000" w:themeColor="text1"/>
          <w:sz w:val="24"/>
          <w:szCs w:val="24"/>
        </w:rPr>
        <w:t>менее200лексическихединиц(слов,словосочетаний,речевыхклише), обслуживающих ситуации общения в рамках темати</w:t>
      </w:r>
      <w:r w:rsidRPr="00EC5D70">
        <w:rPr>
          <w:rFonts w:cs="Times New Roman"/>
          <w:color w:val="000000" w:themeColor="text1"/>
          <w:w w:val="95"/>
          <w:sz w:val="24"/>
          <w:szCs w:val="24"/>
        </w:rPr>
        <w:t>ческогосодержанияречидля2класса.</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Распознавание в устной и письменной речи интернациональ</w:t>
      </w:r>
      <w:r w:rsidRPr="00EC5D70">
        <w:rPr>
          <w:rFonts w:cs="Times New Roman"/>
          <w:color w:val="000000" w:themeColor="text1"/>
          <w:sz w:val="24"/>
          <w:szCs w:val="24"/>
        </w:rPr>
        <w:t>ныхслов(doctor,film)спомощьюязыковойдогадки.</w:t>
      </w:r>
    </w:p>
    <w:p w:rsidR="00C76804" w:rsidRPr="00EC5D70" w:rsidRDefault="00C76804" w:rsidP="00EC5D70">
      <w:pPr>
        <w:tabs>
          <w:tab w:val="left" w:pos="709"/>
        </w:tabs>
        <w:spacing w:line="240" w:lineRule="auto"/>
        <w:ind w:firstLine="0"/>
        <w:jc w:val="left"/>
        <w:rPr>
          <w:rFonts w:cs="Times New Roman"/>
          <w:b/>
          <w:i/>
          <w:color w:val="000000" w:themeColor="text1"/>
          <w:sz w:val="24"/>
          <w:szCs w:val="24"/>
        </w:rPr>
      </w:pPr>
      <w:r w:rsidRPr="00EC5D70">
        <w:rPr>
          <w:rFonts w:cs="Times New Roman"/>
          <w:b/>
          <w:i/>
          <w:color w:val="000000" w:themeColor="text1"/>
          <w:sz w:val="24"/>
          <w:szCs w:val="24"/>
        </w:rPr>
        <w:t>Грамматическая сторона речи</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Распознавание в письменном и звучащем тексте и употребле</w:t>
      </w:r>
      <w:r w:rsidRPr="00EC5D70">
        <w:rPr>
          <w:rFonts w:cs="Times New Roman"/>
          <w:color w:val="000000" w:themeColor="text1"/>
          <w:sz w:val="24"/>
          <w:szCs w:val="24"/>
        </w:rPr>
        <w:t>ниевустнойиписьменнойречи:изученныхморфологических</w:t>
      </w:r>
      <w:r w:rsidRPr="00EC5D70">
        <w:rPr>
          <w:rFonts w:cs="Times New Roman"/>
          <w:color w:val="000000" w:themeColor="text1"/>
          <w:w w:val="95"/>
          <w:sz w:val="24"/>
          <w:szCs w:val="24"/>
        </w:rPr>
        <w:t>формисинтаксическихконструкцийанглийскогоязыка.</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Коммуникативныетипыпредложений:повествовательные(утвердительные,отрицательные),вопросительные(общий,</w:t>
      </w:r>
      <w:r w:rsidRPr="00EC5D70">
        <w:rPr>
          <w:rFonts w:cs="Times New Roman"/>
          <w:color w:val="000000" w:themeColor="text1"/>
          <w:w w:val="95"/>
          <w:sz w:val="24"/>
          <w:szCs w:val="24"/>
        </w:rPr>
        <w:t>специальныйвопрос),побудительные(вутвердительнойформе).</w:t>
      </w:r>
      <w:r w:rsidRPr="00EC5D70">
        <w:rPr>
          <w:rFonts w:cs="Times New Roman"/>
          <w:color w:val="000000" w:themeColor="text1"/>
          <w:sz w:val="24"/>
          <w:szCs w:val="24"/>
        </w:rPr>
        <w:t>Нераспространённыеираспространённыепростыепредложения.</w:t>
      </w:r>
    </w:p>
    <w:p w:rsidR="00C76804" w:rsidRPr="005F244E" w:rsidRDefault="00C76804" w:rsidP="00EC5D70">
      <w:pPr>
        <w:pStyle w:val="af7"/>
        <w:tabs>
          <w:tab w:val="left" w:pos="709"/>
        </w:tabs>
        <w:spacing w:after="0" w:line="240" w:lineRule="auto"/>
        <w:ind w:firstLine="0"/>
        <w:jc w:val="left"/>
        <w:rPr>
          <w:rFonts w:cs="Times New Roman"/>
          <w:color w:val="000000" w:themeColor="text1"/>
          <w:sz w:val="24"/>
          <w:szCs w:val="24"/>
          <w:lang w:val="en-US"/>
        </w:rPr>
      </w:pPr>
      <w:r w:rsidRPr="00EC5D70">
        <w:rPr>
          <w:rFonts w:cs="Times New Roman"/>
          <w:color w:val="000000" w:themeColor="text1"/>
          <w:sz w:val="24"/>
          <w:szCs w:val="24"/>
        </w:rPr>
        <w:lastRenderedPageBreak/>
        <w:t>Предложениясначальным</w:t>
      </w:r>
      <w:r w:rsidRPr="005F244E">
        <w:rPr>
          <w:rFonts w:cs="Times New Roman"/>
          <w:color w:val="000000" w:themeColor="text1"/>
          <w:sz w:val="24"/>
          <w:szCs w:val="24"/>
          <w:lang w:val="en-US"/>
        </w:rPr>
        <w:t>It(It’saredball.).</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lang w:val="en-US"/>
        </w:rPr>
      </w:pPr>
      <w:r w:rsidRPr="00EC5D70">
        <w:rPr>
          <w:rFonts w:cs="Times New Roman"/>
          <w:color w:val="000000" w:themeColor="text1"/>
          <w:sz w:val="24"/>
          <w:szCs w:val="24"/>
        </w:rPr>
        <w:t>Предложениясначальным</w:t>
      </w:r>
      <w:r w:rsidRPr="00EC5D70">
        <w:rPr>
          <w:rFonts w:cs="Times New Roman"/>
          <w:color w:val="000000" w:themeColor="text1"/>
          <w:sz w:val="24"/>
          <w:szCs w:val="24"/>
          <w:lang w:val="en-US"/>
        </w:rPr>
        <w:t xml:space="preserve"> There + to be </w:t>
      </w:r>
      <w:r w:rsidRPr="00EC5D70">
        <w:rPr>
          <w:rFonts w:cs="Times New Roman"/>
          <w:color w:val="000000" w:themeColor="text1"/>
          <w:sz w:val="24"/>
          <w:szCs w:val="24"/>
        </w:rPr>
        <w:t>в</w:t>
      </w:r>
      <w:r w:rsidRPr="00EC5D70">
        <w:rPr>
          <w:rFonts w:cs="Times New Roman"/>
          <w:color w:val="000000" w:themeColor="text1"/>
          <w:sz w:val="24"/>
          <w:szCs w:val="24"/>
          <w:lang w:val="en-US"/>
        </w:rPr>
        <w:t xml:space="preserve"> Present SimpleTense (There is a cat in the room. Is there a cat in the room? —Yes, there is./No, there isn’t. There are four pens on the table.Are there four pens on the table? — Yes, there are./No, therearen’t. How many pens are there on the table? — There are fourpens.).</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lang w:val="en-US"/>
        </w:rPr>
      </w:pPr>
      <w:r w:rsidRPr="00EC5D70">
        <w:rPr>
          <w:rFonts w:cs="Times New Roman"/>
          <w:color w:val="000000" w:themeColor="text1"/>
          <w:sz w:val="24"/>
          <w:szCs w:val="24"/>
        </w:rPr>
        <w:t>Предложенияспростымглагольнымсказуемым</w:t>
      </w:r>
      <w:r w:rsidRPr="00EC5D70">
        <w:rPr>
          <w:rFonts w:cs="Times New Roman"/>
          <w:color w:val="000000" w:themeColor="text1"/>
          <w:sz w:val="24"/>
          <w:szCs w:val="24"/>
          <w:lang w:val="en-US"/>
        </w:rPr>
        <w:t>(Theylivein</w:t>
      </w:r>
      <w:r w:rsidRPr="00EC5D70">
        <w:rPr>
          <w:rFonts w:cs="Times New Roman"/>
          <w:color w:val="000000" w:themeColor="text1"/>
          <w:w w:val="95"/>
          <w:sz w:val="24"/>
          <w:szCs w:val="24"/>
          <w:lang w:val="en-US"/>
        </w:rPr>
        <w:t>thecountry.),</w:t>
      </w:r>
      <w:r w:rsidRPr="00EC5D70">
        <w:rPr>
          <w:rFonts w:cs="Times New Roman"/>
          <w:color w:val="000000" w:themeColor="text1"/>
          <w:w w:val="95"/>
          <w:sz w:val="24"/>
          <w:szCs w:val="24"/>
        </w:rPr>
        <w:t>составнымименнымсказуемым</w:t>
      </w:r>
      <w:r w:rsidRPr="00EC5D70">
        <w:rPr>
          <w:rFonts w:cs="Times New Roman"/>
          <w:color w:val="000000" w:themeColor="text1"/>
          <w:w w:val="95"/>
          <w:sz w:val="24"/>
          <w:szCs w:val="24"/>
          <w:lang w:val="en-US"/>
        </w:rPr>
        <w:t>(Theboxissmall.)</w:t>
      </w:r>
      <w:r w:rsidRPr="00EC5D70">
        <w:rPr>
          <w:rFonts w:cs="Times New Roman"/>
          <w:color w:val="000000" w:themeColor="text1"/>
          <w:sz w:val="24"/>
          <w:szCs w:val="24"/>
        </w:rPr>
        <w:t>исоставнымглагольнымсказуемым</w:t>
      </w:r>
      <w:r w:rsidRPr="00EC5D70">
        <w:rPr>
          <w:rFonts w:cs="Times New Roman"/>
          <w:color w:val="000000" w:themeColor="text1"/>
          <w:sz w:val="24"/>
          <w:szCs w:val="24"/>
          <w:lang w:val="en-US"/>
        </w:rPr>
        <w:t xml:space="preserve"> (I like to play with my cat.</w:t>
      </w:r>
      <w:r w:rsidRPr="00EC5D70">
        <w:rPr>
          <w:rFonts w:cs="Times New Roman"/>
          <w:color w:val="000000" w:themeColor="text1"/>
          <w:w w:val="95"/>
          <w:sz w:val="24"/>
          <w:szCs w:val="24"/>
          <w:lang w:val="en-US"/>
        </w:rPr>
        <w:t>Shecanplaythepiano.).</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lang w:val="en-US"/>
        </w:rPr>
      </w:pPr>
      <w:r w:rsidRPr="00EC5D70">
        <w:rPr>
          <w:rFonts w:cs="Times New Roman"/>
          <w:color w:val="000000" w:themeColor="text1"/>
          <w:spacing w:val="-1"/>
          <w:sz w:val="24"/>
          <w:szCs w:val="24"/>
        </w:rPr>
        <w:t>Предложениясглаголом</w:t>
      </w:r>
      <w:r w:rsidRPr="00EC5D70">
        <w:rPr>
          <w:rFonts w:cs="Times New Roman"/>
          <w:color w:val="000000" w:themeColor="text1"/>
          <w:spacing w:val="-1"/>
          <w:sz w:val="24"/>
          <w:szCs w:val="24"/>
          <w:lang w:val="en-US"/>
        </w:rPr>
        <w:t>-</w:t>
      </w:r>
      <w:r w:rsidRPr="00EC5D70">
        <w:rPr>
          <w:rFonts w:cs="Times New Roman"/>
          <w:color w:val="000000" w:themeColor="text1"/>
          <w:spacing w:val="-1"/>
          <w:sz w:val="24"/>
          <w:szCs w:val="24"/>
        </w:rPr>
        <w:t>связкой</w:t>
      </w:r>
      <w:r w:rsidRPr="00EC5D70">
        <w:rPr>
          <w:rFonts w:cs="Times New Roman"/>
          <w:color w:val="000000" w:themeColor="text1"/>
          <w:spacing w:val="-1"/>
          <w:sz w:val="24"/>
          <w:szCs w:val="24"/>
          <w:lang w:val="en-US"/>
        </w:rPr>
        <w:t>tobe</w:t>
      </w:r>
      <w:r w:rsidRPr="00EC5D70">
        <w:rPr>
          <w:rFonts w:cs="Times New Roman"/>
          <w:color w:val="000000" w:themeColor="text1"/>
          <w:spacing w:val="-1"/>
          <w:sz w:val="24"/>
          <w:szCs w:val="24"/>
        </w:rPr>
        <w:t>в</w:t>
      </w:r>
      <w:r w:rsidRPr="00EC5D70">
        <w:rPr>
          <w:rFonts w:cs="Times New Roman"/>
          <w:color w:val="000000" w:themeColor="text1"/>
          <w:sz w:val="24"/>
          <w:szCs w:val="24"/>
          <w:lang w:val="en-US"/>
        </w:rPr>
        <w:t>PresentSimpleTense(Myfatherisadoctor.Isitaredball?—Yes,itis./No,itisn’t.)</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Предложения с краткими глагольными формами (Shecan’tswim.Idon’tlikeporridge.).</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pacing w:val="-1"/>
          <w:sz w:val="24"/>
          <w:szCs w:val="24"/>
        </w:rPr>
        <w:t>Побудительныепредложениявутвердительной</w:t>
      </w:r>
      <w:r w:rsidRPr="00EC5D70">
        <w:rPr>
          <w:rFonts w:cs="Times New Roman"/>
          <w:color w:val="000000" w:themeColor="text1"/>
          <w:sz w:val="24"/>
          <w:szCs w:val="24"/>
        </w:rPr>
        <w:t>форме(Comein,please.).</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Глаголы в Present Simple Tense в повествовательных (утвердительныхиотрицательных)ивопросительных(общийи</w:t>
      </w:r>
      <w:r w:rsidRPr="00EC5D70">
        <w:rPr>
          <w:rFonts w:cs="Times New Roman"/>
          <w:color w:val="000000" w:themeColor="text1"/>
          <w:w w:val="95"/>
          <w:sz w:val="24"/>
          <w:szCs w:val="24"/>
        </w:rPr>
        <w:t>специальныйвопросы)предложениях.</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lang w:val="en-US"/>
        </w:rPr>
      </w:pPr>
      <w:r w:rsidRPr="00EC5D70">
        <w:rPr>
          <w:rFonts w:cs="Times New Roman"/>
          <w:color w:val="000000" w:themeColor="text1"/>
          <w:w w:val="105"/>
          <w:sz w:val="24"/>
          <w:szCs w:val="24"/>
        </w:rPr>
        <w:t>Глагольнаяконструкция</w:t>
      </w:r>
      <w:r w:rsidRPr="00EC5D70">
        <w:rPr>
          <w:rFonts w:cs="Times New Roman"/>
          <w:color w:val="000000" w:themeColor="text1"/>
          <w:w w:val="105"/>
          <w:sz w:val="24"/>
          <w:szCs w:val="24"/>
          <w:lang w:val="en-US"/>
        </w:rPr>
        <w:t>havegot</w:t>
      </w:r>
      <w:r w:rsidRPr="00EC5D70">
        <w:rPr>
          <w:rFonts w:cs="Times New Roman"/>
          <w:color w:val="000000" w:themeColor="text1"/>
          <w:w w:val="105"/>
          <w:sz w:val="24"/>
          <w:szCs w:val="24"/>
        </w:rPr>
        <w:t>(</w:t>
      </w:r>
      <w:r w:rsidRPr="00EC5D70">
        <w:rPr>
          <w:rFonts w:cs="Times New Roman"/>
          <w:color w:val="000000" w:themeColor="text1"/>
          <w:w w:val="105"/>
          <w:sz w:val="24"/>
          <w:szCs w:val="24"/>
          <w:lang w:val="en-US"/>
        </w:rPr>
        <w:t>I</w:t>
      </w:r>
      <w:r w:rsidRPr="00EC5D70">
        <w:rPr>
          <w:rFonts w:cs="Times New Roman"/>
          <w:color w:val="000000" w:themeColor="text1"/>
          <w:w w:val="105"/>
          <w:sz w:val="24"/>
          <w:szCs w:val="24"/>
        </w:rPr>
        <w:t>’</w:t>
      </w:r>
      <w:r w:rsidRPr="00EC5D70">
        <w:rPr>
          <w:rFonts w:cs="Times New Roman"/>
          <w:color w:val="000000" w:themeColor="text1"/>
          <w:w w:val="105"/>
          <w:sz w:val="24"/>
          <w:szCs w:val="24"/>
          <w:lang w:val="en-US"/>
        </w:rPr>
        <w:t>vegotacat</w:t>
      </w:r>
      <w:r w:rsidRPr="00EC5D70">
        <w:rPr>
          <w:rFonts w:cs="Times New Roman"/>
          <w:color w:val="000000" w:themeColor="text1"/>
          <w:w w:val="105"/>
          <w:sz w:val="24"/>
          <w:szCs w:val="24"/>
        </w:rPr>
        <w:t>.</w:t>
      </w:r>
      <w:r w:rsidRPr="00EC5D70">
        <w:rPr>
          <w:rFonts w:cs="Times New Roman"/>
          <w:color w:val="000000" w:themeColor="text1"/>
          <w:w w:val="105"/>
          <w:sz w:val="24"/>
          <w:szCs w:val="24"/>
          <w:lang w:val="en-US"/>
        </w:rPr>
        <w:t>He</w:t>
      </w:r>
      <w:r w:rsidRPr="00EC5D70">
        <w:rPr>
          <w:rFonts w:cs="Times New Roman"/>
          <w:color w:val="000000" w:themeColor="text1"/>
          <w:w w:val="105"/>
          <w:sz w:val="24"/>
          <w:szCs w:val="24"/>
        </w:rPr>
        <w:t>’</w:t>
      </w:r>
      <w:r w:rsidRPr="00EC5D70">
        <w:rPr>
          <w:rFonts w:cs="Times New Roman"/>
          <w:color w:val="000000" w:themeColor="text1"/>
          <w:w w:val="105"/>
          <w:sz w:val="24"/>
          <w:szCs w:val="24"/>
          <w:lang w:val="en-US"/>
        </w:rPr>
        <w:t>s</w:t>
      </w:r>
      <w:r w:rsidRPr="00EC5D70">
        <w:rPr>
          <w:rFonts w:cs="Times New Roman"/>
          <w:color w:val="000000" w:themeColor="text1"/>
          <w:w w:val="105"/>
          <w:sz w:val="24"/>
          <w:szCs w:val="24"/>
        </w:rPr>
        <w:t>/</w:t>
      </w:r>
      <w:r w:rsidRPr="00EC5D70">
        <w:rPr>
          <w:rFonts w:cs="Times New Roman"/>
          <w:color w:val="000000" w:themeColor="text1"/>
          <w:w w:val="105"/>
          <w:sz w:val="24"/>
          <w:szCs w:val="24"/>
          <w:lang w:val="en-US"/>
        </w:rPr>
        <w:t>She</w:t>
      </w:r>
      <w:r w:rsidRPr="00EC5D70">
        <w:rPr>
          <w:rFonts w:cs="Times New Roman"/>
          <w:color w:val="000000" w:themeColor="text1"/>
          <w:w w:val="105"/>
          <w:sz w:val="24"/>
          <w:szCs w:val="24"/>
        </w:rPr>
        <w:t>’</w:t>
      </w:r>
      <w:r w:rsidRPr="00EC5D70">
        <w:rPr>
          <w:rFonts w:cs="Times New Roman"/>
          <w:color w:val="000000" w:themeColor="text1"/>
          <w:w w:val="105"/>
          <w:sz w:val="24"/>
          <w:szCs w:val="24"/>
          <w:lang w:val="en-US"/>
        </w:rPr>
        <w:t>s</w:t>
      </w:r>
      <w:r w:rsidRPr="00EC5D70">
        <w:rPr>
          <w:rFonts w:cs="Times New Roman"/>
          <w:color w:val="000000" w:themeColor="text1"/>
          <w:sz w:val="24"/>
          <w:szCs w:val="24"/>
          <w:lang w:val="en-US"/>
        </w:rPr>
        <w:t>got</w:t>
      </w:r>
      <w:r w:rsidRPr="00EC5D70">
        <w:rPr>
          <w:rFonts w:cs="Times New Roman"/>
          <w:color w:val="000000" w:themeColor="text1"/>
          <w:sz w:val="24"/>
          <w:szCs w:val="24"/>
        </w:rPr>
        <w:t xml:space="preserve"> </w:t>
      </w:r>
      <w:r w:rsidRPr="00EC5D70">
        <w:rPr>
          <w:rFonts w:cs="Times New Roman"/>
          <w:color w:val="000000" w:themeColor="text1"/>
          <w:sz w:val="24"/>
          <w:szCs w:val="24"/>
          <w:lang w:val="en-US"/>
        </w:rPr>
        <w:t>a</w:t>
      </w:r>
      <w:r w:rsidRPr="00EC5D70">
        <w:rPr>
          <w:rFonts w:cs="Times New Roman"/>
          <w:color w:val="000000" w:themeColor="text1"/>
          <w:sz w:val="24"/>
          <w:szCs w:val="24"/>
        </w:rPr>
        <w:t xml:space="preserve"> </w:t>
      </w:r>
      <w:r w:rsidRPr="00EC5D70">
        <w:rPr>
          <w:rFonts w:cs="Times New Roman"/>
          <w:color w:val="000000" w:themeColor="text1"/>
          <w:sz w:val="24"/>
          <w:szCs w:val="24"/>
          <w:lang w:val="en-US"/>
        </w:rPr>
        <w:t>cat</w:t>
      </w:r>
      <w:r w:rsidRPr="00EC5D70">
        <w:rPr>
          <w:rFonts w:cs="Times New Roman"/>
          <w:color w:val="000000" w:themeColor="text1"/>
          <w:sz w:val="24"/>
          <w:szCs w:val="24"/>
        </w:rPr>
        <w:t xml:space="preserve">. </w:t>
      </w:r>
      <w:r w:rsidRPr="00EC5D70">
        <w:rPr>
          <w:rFonts w:cs="Times New Roman"/>
          <w:color w:val="000000" w:themeColor="text1"/>
          <w:sz w:val="24"/>
          <w:szCs w:val="24"/>
          <w:lang w:val="en-US"/>
        </w:rPr>
        <w:t>Have you got a cat? — Yes, I have./No, I haven’t. What</w:t>
      </w:r>
      <w:r w:rsidRPr="00EC5D70">
        <w:rPr>
          <w:rFonts w:cs="Times New Roman"/>
          <w:color w:val="000000" w:themeColor="text1"/>
          <w:w w:val="105"/>
          <w:sz w:val="24"/>
          <w:szCs w:val="24"/>
          <w:lang w:val="en-US"/>
        </w:rPr>
        <w:t>haveyougot?).</w:t>
      </w:r>
    </w:p>
    <w:p w:rsidR="00C76804" w:rsidRPr="00EC5D70" w:rsidRDefault="00C76804" w:rsidP="00EC5D70">
      <w:pPr>
        <w:pStyle w:val="af7"/>
        <w:tabs>
          <w:tab w:val="left" w:pos="709"/>
        </w:tabs>
        <w:spacing w:after="0" w:line="240" w:lineRule="auto"/>
        <w:ind w:firstLine="0"/>
        <w:jc w:val="left"/>
        <w:rPr>
          <w:rFonts w:cs="Times New Roman"/>
          <w:color w:val="000000" w:themeColor="text1"/>
          <w:spacing w:val="-1"/>
          <w:sz w:val="24"/>
          <w:szCs w:val="24"/>
          <w:lang w:val="en-US"/>
        </w:rPr>
      </w:pPr>
      <w:r w:rsidRPr="00EC5D70">
        <w:rPr>
          <w:rFonts w:cs="Times New Roman"/>
          <w:color w:val="000000" w:themeColor="text1"/>
          <w:sz w:val="24"/>
          <w:szCs w:val="24"/>
        </w:rPr>
        <w:t>Модальный</w:t>
      </w:r>
      <w:r w:rsidRPr="00EC5D70">
        <w:rPr>
          <w:rFonts w:cs="Times New Roman"/>
          <w:color w:val="000000" w:themeColor="text1"/>
          <w:sz w:val="24"/>
          <w:szCs w:val="24"/>
          <w:lang w:val="en-US"/>
        </w:rPr>
        <w:t xml:space="preserve"> </w:t>
      </w:r>
      <w:r w:rsidRPr="00EC5D70">
        <w:rPr>
          <w:rFonts w:cs="Times New Roman"/>
          <w:color w:val="000000" w:themeColor="text1"/>
          <w:sz w:val="24"/>
          <w:szCs w:val="24"/>
        </w:rPr>
        <w:t>глагол</w:t>
      </w:r>
      <w:r w:rsidRPr="00EC5D70">
        <w:rPr>
          <w:rFonts w:cs="Times New Roman"/>
          <w:color w:val="000000" w:themeColor="text1"/>
          <w:sz w:val="24"/>
          <w:szCs w:val="24"/>
          <w:lang w:val="en-US"/>
        </w:rPr>
        <w:t xml:space="preserve"> can: </w:t>
      </w:r>
      <w:r w:rsidRPr="00EC5D70">
        <w:rPr>
          <w:rFonts w:cs="Times New Roman"/>
          <w:color w:val="000000" w:themeColor="text1"/>
          <w:sz w:val="24"/>
          <w:szCs w:val="24"/>
        </w:rPr>
        <w:t>для</w:t>
      </w:r>
      <w:r w:rsidRPr="00EC5D70">
        <w:rPr>
          <w:rFonts w:cs="Times New Roman"/>
          <w:color w:val="000000" w:themeColor="text1"/>
          <w:sz w:val="24"/>
          <w:szCs w:val="24"/>
          <w:lang w:val="en-US"/>
        </w:rPr>
        <w:t xml:space="preserve"> </w:t>
      </w:r>
      <w:r w:rsidRPr="00EC5D70">
        <w:rPr>
          <w:rFonts w:cs="Times New Roman"/>
          <w:color w:val="000000" w:themeColor="text1"/>
          <w:sz w:val="24"/>
          <w:szCs w:val="24"/>
        </w:rPr>
        <w:t>выражения</w:t>
      </w:r>
      <w:r w:rsidRPr="00EC5D70">
        <w:rPr>
          <w:rFonts w:cs="Times New Roman"/>
          <w:color w:val="000000" w:themeColor="text1"/>
          <w:sz w:val="24"/>
          <w:szCs w:val="24"/>
          <w:lang w:val="en-US"/>
        </w:rPr>
        <w:t xml:space="preserve"> </w:t>
      </w:r>
      <w:r w:rsidRPr="00EC5D70">
        <w:rPr>
          <w:rFonts w:cs="Times New Roman"/>
          <w:color w:val="000000" w:themeColor="text1"/>
          <w:sz w:val="24"/>
          <w:szCs w:val="24"/>
        </w:rPr>
        <w:t>умения</w:t>
      </w:r>
      <w:r w:rsidRPr="00EC5D70">
        <w:rPr>
          <w:rFonts w:cs="Times New Roman"/>
          <w:color w:val="000000" w:themeColor="text1"/>
          <w:sz w:val="24"/>
          <w:szCs w:val="24"/>
          <w:lang w:val="en-US"/>
        </w:rPr>
        <w:t xml:space="preserve"> (I canplaytennis.)</w:t>
      </w:r>
      <w:r w:rsidRPr="00EC5D70">
        <w:rPr>
          <w:rFonts w:cs="Times New Roman"/>
          <w:color w:val="000000" w:themeColor="text1"/>
          <w:sz w:val="24"/>
          <w:szCs w:val="24"/>
        </w:rPr>
        <w:t>иотсутствияумения</w:t>
      </w:r>
      <w:r w:rsidRPr="00EC5D70">
        <w:rPr>
          <w:rFonts w:cs="Times New Roman"/>
          <w:color w:val="000000" w:themeColor="text1"/>
          <w:sz w:val="24"/>
          <w:szCs w:val="24"/>
          <w:lang w:val="en-US"/>
        </w:rPr>
        <w:t>(Ican’tplaychess.);</w:t>
      </w:r>
      <w:r w:rsidRPr="00EC5D70">
        <w:rPr>
          <w:rFonts w:cs="Times New Roman"/>
          <w:color w:val="000000" w:themeColor="text1"/>
          <w:sz w:val="24"/>
          <w:szCs w:val="24"/>
        </w:rPr>
        <w:t>дляполучения</w:t>
      </w:r>
      <w:r w:rsidRPr="00EC5D70">
        <w:rPr>
          <w:rFonts w:cs="Times New Roman"/>
          <w:color w:val="000000" w:themeColor="text1"/>
          <w:w w:val="95"/>
          <w:sz w:val="24"/>
          <w:szCs w:val="24"/>
        </w:rPr>
        <w:t>разрешения</w:t>
      </w:r>
      <w:r w:rsidRPr="00EC5D70">
        <w:rPr>
          <w:rFonts w:cs="Times New Roman"/>
          <w:color w:val="000000" w:themeColor="text1"/>
          <w:w w:val="95"/>
          <w:sz w:val="24"/>
          <w:szCs w:val="24"/>
          <w:lang w:val="en-US"/>
        </w:rPr>
        <w:t>(CanIgoout?).</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О</w:t>
      </w:r>
      <w:r w:rsidRPr="00EC5D70">
        <w:rPr>
          <w:rFonts w:cs="Times New Roman"/>
          <w:color w:val="000000" w:themeColor="text1"/>
          <w:spacing w:val="-1"/>
          <w:sz w:val="24"/>
          <w:szCs w:val="24"/>
        </w:rPr>
        <w:t>пределённый,неопределённый</w:t>
      </w:r>
      <w:r w:rsidRPr="00EC5D70">
        <w:rPr>
          <w:rFonts w:cs="Times New Roman"/>
          <w:color w:val="000000" w:themeColor="text1"/>
          <w:sz w:val="24"/>
          <w:szCs w:val="24"/>
        </w:rPr>
        <w:t>инулевойартиклиcимена</w:t>
      </w:r>
      <w:r w:rsidRPr="00EC5D70">
        <w:rPr>
          <w:rFonts w:cs="Times New Roman"/>
          <w:color w:val="000000" w:themeColor="text1"/>
          <w:w w:val="95"/>
          <w:sz w:val="24"/>
          <w:szCs w:val="24"/>
        </w:rPr>
        <w:t>мисуществительными(наиболеераспространённыеслучаи).</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Существительные во множественном числе, образованные поправилуиисключения(abook—books;aman—men).</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lang w:val="en-US"/>
        </w:rPr>
      </w:pPr>
      <w:r w:rsidRPr="00EC5D70">
        <w:rPr>
          <w:rFonts w:cs="Times New Roman"/>
          <w:color w:val="000000" w:themeColor="text1"/>
          <w:sz w:val="24"/>
          <w:szCs w:val="24"/>
        </w:rPr>
        <w:t>Личныеместоимения</w:t>
      </w:r>
      <w:r w:rsidRPr="00EC5D70">
        <w:rPr>
          <w:rFonts w:cs="Times New Roman"/>
          <w:color w:val="000000" w:themeColor="text1"/>
          <w:sz w:val="24"/>
          <w:szCs w:val="24"/>
          <w:lang w:val="en-US"/>
        </w:rPr>
        <w:t xml:space="preserve"> (I, you, he/she/it, we, they). </w:t>
      </w:r>
      <w:r w:rsidRPr="00EC5D70">
        <w:rPr>
          <w:rFonts w:cs="Times New Roman"/>
          <w:color w:val="000000" w:themeColor="text1"/>
          <w:sz w:val="24"/>
          <w:szCs w:val="24"/>
        </w:rPr>
        <w:t>Притяжательныеместоимения</w:t>
      </w:r>
      <w:r w:rsidRPr="00EC5D70">
        <w:rPr>
          <w:rFonts w:cs="Times New Roman"/>
          <w:color w:val="000000" w:themeColor="text1"/>
          <w:sz w:val="24"/>
          <w:szCs w:val="24"/>
          <w:lang w:val="en-US"/>
        </w:rPr>
        <w:t xml:space="preserve"> (my, your, his/her/its, our, their). </w:t>
      </w:r>
      <w:r w:rsidRPr="00EC5D70">
        <w:rPr>
          <w:rFonts w:cs="Times New Roman"/>
          <w:color w:val="000000" w:themeColor="text1"/>
          <w:sz w:val="24"/>
          <w:szCs w:val="24"/>
        </w:rPr>
        <w:t>Указательныеместоимения</w:t>
      </w:r>
      <w:r w:rsidRPr="00EC5D70">
        <w:rPr>
          <w:rFonts w:cs="Times New Roman"/>
          <w:color w:val="000000" w:themeColor="text1"/>
          <w:sz w:val="24"/>
          <w:szCs w:val="24"/>
          <w:lang w:val="en-US"/>
        </w:rPr>
        <w:t>(this—these).</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lang w:val="en-US"/>
        </w:rPr>
      </w:pPr>
      <w:r w:rsidRPr="00EC5D70">
        <w:rPr>
          <w:rFonts w:cs="Times New Roman"/>
          <w:color w:val="000000" w:themeColor="text1"/>
          <w:sz w:val="24"/>
          <w:szCs w:val="24"/>
        </w:rPr>
        <w:t>Количественныечислительные</w:t>
      </w:r>
      <w:r w:rsidRPr="00EC5D70">
        <w:rPr>
          <w:rFonts w:cs="Times New Roman"/>
          <w:color w:val="000000" w:themeColor="text1"/>
          <w:sz w:val="24"/>
          <w:szCs w:val="24"/>
          <w:lang w:val="en-US"/>
        </w:rPr>
        <w:t>(1–12).</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lang w:val="en-US"/>
        </w:rPr>
      </w:pPr>
      <w:r w:rsidRPr="00EC5D70">
        <w:rPr>
          <w:rFonts w:cs="Times New Roman"/>
          <w:color w:val="000000" w:themeColor="text1"/>
          <w:w w:val="95"/>
          <w:sz w:val="24"/>
          <w:szCs w:val="24"/>
        </w:rPr>
        <w:t>Вопросительные</w:t>
      </w:r>
      <w:r w:rsidRPr="00EC5D70">
        <w:rPr>
          <w:rFonts w:cs="Times New Roman"/>
          <w:color w:val="000000" w:themeColor="text1"/>
          <w:w w:val="95"/>
          <w:sz w:val="24"/>
          <w:szCs w:val="24"/>
          <w:lang w:val="en-US"/>
        </w:rPr>
        <w:t xml:space="preserve"> </w:t>
      </w:r>
      <w:r w:rsidRPr="00EC5D70">
        <w:rPr>
          <w:rFonts w:cs="Times New Roman"/>
          <w:color w:val="000000" w:themeColor="text1"/>
          <w:w w:val="95"/>
          <w:sz w:val="24"/>
          <w:szCs w:val="24"/>
        </w:rPr>
        <w:t>слова</w:t>
      </w:r>
      <w:r w:rsidRPr="00EC5D70">
        <w:rPr>
          <w:rFonts w:cs="Times New Roman"/>
          <w:color w:val="000000" w:themeColor="text1"/>
          <w:w w:val="95"/>
          <w:sz w:val="24"/>
          <w:szCs w:val="24"/>
          <w:lang w:val="en-US"/>
        </w:rPr>
        <w:t xml:space="preserve"> (who, what, how, where, howmany).</w:t>
      </w:r>
      <w:r w:rsidRPr="00EC5D70">
        <w:rPr>
          <w:rFonts w:cs="Times New Roman"/>
          <w:color w:val="000000" w:themeColor="text1"/>
          <w:spacing w:val="-1"/>
          <w:sz w:val="24"/>
          <w:szCs w:val="24"/>
        </w:rPr>
        <w:t>Предлоги</w:t>
      </w:r>
      <w:r w:rsidRPr="00EC5D70">
        <w:rPr>
          <w:rFonts w:cs="Times New Roman"/>
          <w:color w:val="000000" w:themeColor="text1"/>
          <w:sz w:val="24"/>
          <w:szCs w:val="24"/>
        </w:rPr>
        <w:t>места</w:t>
      </w:r>
      <w:r w:rsidRPr="00EC5D70">
        <w:rPr>
          <w:rFonts w:cs="Times New Roman"/>
          <w:color w:val="000000" w:themeColor="text1"/>
          <w:sz w:val="24"/>
          <w:szCs w:val="24"/>
          <w:lang w:val="en-US"/>
        </w:rPr>
        <w:t>(in,on,near,under).</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Союзыandиbut(cоднороднымичленами).</w:t>
      </w: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r w:rsidRPr="00EC5D70">
        <w:rPr>
          <w:rFonts w:cs="Times New Roman"/>
          <w:b/>
          <w:color w:val="000000" w:themeColor="text1"/>
          <w:sz w:val="24"/>
          <w:szCs w:val="24"/>
        </w:rPr>
        <w:t>Социокультурные знания и умения</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Знание и использование некоторых социокультурных эле</w:t>
      </w:r>
      <w:r w:rsidRPr="00EC5D70">
        <w:rPr>
          <w:rFonts w:cs="Times New Roman"/>
          <w:color w:val="000000" w:themeColor="text1"/>
          <w:spacing w:val="-1"/>
          <w:sz w:val="24"/>
          <w:szCs w:val="24"/>
        </w:rPr>
        <w:t>ментовречевогоповеденческого</w:t>
      </w:r>
      <w:r w:rsidRPr="00EC5D70">
        <w:rPr>
          <w:rFonts w:cs="Times New Roman"/>
          <w:color w:val="000000" w:themeColor="text1"/>
          <w:sz w:val="24"/>
          <w:szCs w:val="24"/>
        </w:rPr>
        <w:t>этикета,принятоговстране/странах изучаемого языка в некоторых ситуациях общения:</w:t>
      </w:r>
      <w:r w:rsidRPr="00EC5D70">
        <w:rPr>
          <w:rFonts w:cs="Times New Roman"/>
          <w:color w:val="000000" w:themeColor="text1"/>
          <w:spacing w:val="-1"/>
          <w:sz w:val="24"/>
          <w:szCs w:val="24"/>
        </w:rPr>
        <w:t xml:space="preserve">приветствие, </w:t>
      </w:r>
      <w:r w:rsidRPr="00EC5D70">
        <w:rPr>
          <w:rFonts w:cs="Times New Roman"/>
          <w:color w:val="000000" w:themeColor="text1"/>
          <w:sz w:val="24"/>
          <w:szCs w:val="24"/>
        </w:rPr>
        <w:t>прощание, знакомство, выражение благодарно</w:t>
      </w:r>
      <w:r w:rsidRPr="00EC5D70">
        <w:rPr>
          <w:rFonts w:cs="Times New Roman"/>
          <w:color w:val="000000" w:themeColor="text1"/>
          <w:w w:val="95"/>
          <w:sz w:val="24"/>
          <w:szCs w:val="24"/>
        </w:rPr>
        <w:t>сти, извинение, поздравление (с днём рождения, Новым годом,</w:t>
      </w:r>
      <w:r w:rsidRPr="00EC5D70">
        <w:rPr>
          <w:rFonts w:cs="Times New Roman"/>
          <w:color w:val="000000" w:themeColor="text1"/>
          <w:sz w:val="24"/>
          <w:szCs w:val="24"/>
        </w:rPr>
        <w:t>Рождеством).</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Знание небольших произведений детского фольклора стра</w:t>
      </w:r>
      <w:r w:rsidRPr="00EC5D70">
        <w:rPr>
          <w:rFonts w:cs="Times New Roman"/>
          <w:color w:val="000000" w:themeColor="text1"/>
          <w:w w:val="95"/>
          <w:sz w:val="24"/>
          <w:szCs w:val="24"/>
        </w:rPr>
        <w:t>ны/стран изучаемого языка (рифмовки, стихи, песенки); персонажейдетскихкниг.</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Знание названий родной страны и страны/стран изучаемого</w:t>
      </w:r>
      <w:r w:rsidRPr="00EC5D70">
        <w:rPr>
          <w:rFonts w:cs="Times New Roman"/>
          <w:color w:val="000000" w:themeColor="text1"/>
          <w:sz w:val="24"/>
          <w:szCs w:val="24"/>
        </w:rPr>
        <w:t>языкаиихстолиц.</w:t>
      </w: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r w:rsidRPr="00EC5D70">
        <w:rPr>
          <w:rFonts w:cs="Times New Roman"/>
          <w:b/>
          <w:color w:val="000000" w:themeColor="text1"/>
          <w:sz w:val="24"/>
          <w:szCs w:val="24"/>
        </w:rPr>
        <w:t>Компенсаторные умения</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Использование при чтении и аудировании языковой догадки(умения понять значение незнакомого слова или новое значениезнакомогословапоконтексту).</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pacing w:val="-1"/>
          <w:sz w:val="24"/>
          <w:szCs w:val="24"/>
        </w:rPr>
        <w:t>Использование</w:t>
      </w:r>
      <w:r w:rsidRPr="00EC5D70">
        <w:rPr>
          <w:rFonts w:cs="Times New Roman"/>
          <w:color w:val="000000" w:themeColor="text1"/>
          <w:sz w:val="24"/>
          <w:szCs w:val="24"/>
        </w:rPr>
        <w:t>вкачествеопорыприпорождениисобствен</w:t>
      </w:r>
      <w:r w:rsidRPr="00EC5D70">
        <w:rPr>
          <w:rFonts w:cs="Times New Roman"/>
          <w:color w:val="000000" w:themeColor="text1"/>
          <w:w w:val="95"/>
          <w:sz w:val="24"/>
          <w:szCs w:val="24"/>
        </w:rPr>
        <w:t>ныхвысказыванийключевыхслов,вопросов;иллюстраций.</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p>
    <w:p w:rsidR="00C76804" w:rsidRPr="00EC5D70" w:rsidRDefault="00C76804" w:rsidP="00EC5D70">
      <w:pPr>
        <w:pStyle w:val="a5"/>
        <w:widowControl w:val="0"/>
        <w:numPr>
          <w:ilvl w:val="0"/>
          <w:numId w:val="68"/>
        </w:numPr>
        <w:tabs>
          <w:tab w:val="left" w:pos="326"/>
          <w:tab w:val="left" w:pos="709"/>
        </w:tabs>
        <w:suppressAutoHyphens w:val="0"/>
        <w:autoSpaceDE w:val="0"/>
        <w:autoSpaceDN w:val="0"/>
        <w:ind w:left="0" w:firstLine="0"/>
        <w:rPr>
          <w:color w:val="000000" w:themeColor="text1"/>
        </w:rPr>
      </w:pPr>
      <w:r w:rsidRPr="00EC5D70">
        <w:rPr>
          <w:color w:val="000000" w:themeColor="text1"/>
        </w:rPr>
        <w:t>КЛАСС</w:t>
      </w: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r w:rsidRPr="00EC5D70">
        <w:rPr>
          <w:rFonts w:cs="Times New Roman"/>
          <w:b/>
          <w:color w:val="000000" w:themeColor="text1"/>
          <w:sz w:val="24"/>
          <w:szCs w:val="24"/>
        </w:rPr>
        <w:t>Тематическое содержание речи</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i/>
          <w:color w:val="000000" w:themeColor="text1"/>
          <w:w w:val="105"/>
          <w:sz w:val="24"/>
          <w:szCs w:val="24"/>
        </w:rPr>
        <w:t>Мир моего «я»</w:t>
      </w:r>
      <w:r w:rsidRPr="00EC5D70">
        <w:rPr>
          <w:rFonts w:cs="Times New Roman"/>
          <w:color w:val="000000" w:themeColor="text1"/>
          <w:w w:val="105"/>
          <w:sz w:val="24"/>
          <w:szCs w:val="24"/>
        </w:rPr>
        <w:t>. Моя семья. Мой день рождения. Моя люби</w:t>
      </w:r>
      <w:r w:rsidRPr="00EC5D70">
        <w:rPr>
          <w:rFonts w:cs="Times New Roman"/>
          <w:color w:val="000000" w:themeColor="text1"/>
          <w:w w:val="95"/>
          <w:sz w:val="24"/>
          <w:szCs w:val="24"/>
        </w:rPr>
        <w:t>маяеда.Мойдень(распорядокдня).</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i/>
          <w:color w:val="000000" w:themeColor="text1"/>
          <w:w w:val="105"/>
          <w:sz w:val="24"/>
          <w:szCs w:val="24"/>
        </w:rPr>
        <w:t>Мирмоихувлечений</w:t>
      </w:r>
      <w:r w:rsidRPr="00EC5D70">
        <w:rPr>
          <w:rFonts w:cs="Times New Roman"/>
          <w:color w:val="000000" w:themeColor="text1"/>
          <w:w w:val="105"/>
          <w:sz w:val="24"/>
          <w:szCs w:val="24"/>
        </w:rPr>
        <w:t>. Любимая игрушка, игра. Мой пито</w:t>
      </w:r>
      <w:r w:rsidRPr="00EC5D70">
        <w:rPr>
          <w:rFonts w:cs="Times New Roman"/>
          <w:color w:val="000000" w:themeColor="text1"/>
          <w:sz w:val="24"/>
          <w:szCs w:val="24"/>
        </w:rPr>
        <w:t>мец. Любимые занятия. Любимая сказка. Выходной день. Ка</w:t>
      </w:r>
      <w:r w:rsidRPr="00EC5D70">
        <w:rPr>
          <w:rFonts w:cs="Times New Roman"/>
          <w:color w:val="000000" w:themeColor="text1"/>
          <w:w w:val="105"/>
          <w:sz w:val="24"/>
          <w:szCs w:val="24"/>
        </w:rPr>
        <w:t>никулы.</w:t>
      </w:r>
    </w:p>
    <w:p w:rsidR="00C76804" w:rsidRPr="00EC5D70" w:rsidRDefault="00C76804" w:rsidP="00EC5D70">
      <w:pPr>
        <w:pStyle w:val="af7"/>
        <w:tabs>
          <w:tab w:val="left" w:pos="709"/>
        </w:tabs>
        <w:spacing w:after="0" w:line="240" w:lineRule="auto"/>
        <w:ind w:firstLine="0"/>
        <w:jc w:val="left"/>
        <w:rPr>
          <w:rFonts w:cs="Times New Roman"/>
          <w:i/>
          <w:color w:val="000000" w:themeColor="text1"/>
          <w:w w:val="105"/>
          <w:sz w:val="24"/>
          <w:szCs w:val="24"/>
        </w:rPr>
      </w:pPr>
      <w:r w:rsidRPr="00EC5D70">
        <w:rPr>
          <w:rFonts w:cs="Times New Roman"/>
          <w:i/>
          <w:color w:val="000000" w:themeColor="text1"/>
          <w:w w:val="105"/>
          <w:sz w:val="24"/>
          <w:szCs w:val="24"/>
        </w:rPr>
        <w:t>Мирвокругменя</w:t>
      </w:r>
      <w:r w:rsidRPr="00EC5D70">
        <w:rPr>
          <w:rFonts w:cs="Times New Roman"/>
          <w:color w:val="000000" w:themeColor="text1"/>
          <w:w w:val="105"/>
          <w:sz w:val="24"/>
          <w:szCs w:val="24"/>
        </w:rPr>
        <w:t>.Моякомната(квартира,дом).Мояшкола.</w:t>
      </w:r>
      <w:r w:rsidRPr="00EC5D70">
        <w:rPr>
          <w:rFonts w:cs="Times New Roman"/>
          <w:color w:val="000000" w:themeColor="text1"/>
          <w:w w:val="95"/>
          <w:sz w:val="24"/>
          <w:szCs w:val="24"/>
        </w:rPr>
        <w:t>Мои друзья. Моя малая родина (город, село). Дикие и домашниеживотные.Погода.Временагода(месяцы).</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i/>
          <w:color w:val="000000" w:themeColor="text1"/>
          <w:w w:val="105"/>
          <w:sz w:val="24"/>
          <w:szCs w:val="24"/>
        </w:rPr>
        <w:t>Роднаястранаистраныизучаемогоязыка</w:t>
      </w:r>
      <w:r w:rsidRPr="00EC5D70">
        <w:rPr>
          <w:rFonts w:cs="Times New Roman"/>
          <w:color w:val="000000" w:themeColor="text1"/>
          <w:w w:val="105"/>
          <w:sz w:val="24"/>
          <w:szCs w:val="24"/>
        </w:rPr>
        <w:t>. Россия и стра</w:t>
      </w:r>
      <w:r w:rsidRPr="00EC5D70">
        <w:rPr>
          <w:rFonts w:cs="Times New Roman"/>
          <w:color w:val="000000" w:themeColor="text1"/>
          <w:sz w:val="24"/>
          <w:szCs w:val="24"/>
        </w:rPr>
        <w:t>на/страныизучаемогоязыка.Ихстолицы,достопримечатель</w:t>
      </w:r>
      <w:r w:rsidRPr="00EC5D70">
        <w:rPr>
          <w:rFonts w:cs="Times New Roman"/>
          <w:color w:val="000000" w:themeColor="text1"/>
          <w:w w:val="95"/>
          <w:sz w:val="24"/>
          <w:szCs w:val="24"/>
        </w:rPr>
        <w:t xml:space="preserve">ности и интересные факты. </w:t>
      </w:r>
      <w:r w:rsidRPr="00EC5D70">
        <w:rPr>
          <w:rFonts w:cs="Times New Roman"/>
          <w:color w:val="000000" w:themeColor="text1"/>
          <w:w w:val="95"/>
          <w:sz w:val="24"/>
          <w:szCs w:val="24"/>
        </w:rPr>
        <w:lastRenderedPageBreak/>
        <w:t>Произведения детского фольклора.</w:t>
      </w:r>
      <w:r w:rsidRPr="00EC5D70">
        <w:rPr>
          <w:rFonts w:cs="Times New Roman"/>
          <w:color w:val="000000" w:themeColor="text1"/>
          <w:sz w:val="24"/>
          <w:szCs w:val="24"/>
        </w:rPr>
        <w:t>Литературные персонажи детских книг. Праздники родной</w:t>
      </w:r>
      <w:r w:rsidRPr="00EC5D70">
        <w:rPr>
          <w:rFonts w:cs="Times New Roman"/>
          <w:color w:val="000000" w:themeColor="text1"/>
          <w:w w:val="95"/>
          <w:sz w:val="24"/>
          <w:szCs w:val="24"/>
        </w:rPr>
        <w:t>страныистраны/странизучаемогоязыка.</w:t>
      </w: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r w:rsidRPr="00EC5D70">
        <w:rPr>
          <w:rFonts w:cs="Times New Roman"/>
          <w:b/>
          <w:color w:val="000000" w:themeColor="text1"/>
          <w:sz w:val="24"/>
          <w:szCs w:val="24"/>
        </w:rPr>
        <w:t>Коммуникативные умения</w:t>
      </w:r>
    </w:p>
    <w:p w:rsidR="00C76804" w:rsidRPr="00EC5D70" w:rsidRDefault="00C76804" w:rsidP="00EC5D70">
      <w:pPr>
        <w:tabs>
          <w:tab w:val="left" w:pos="709"/>
        </w:tabs>
        <w:spacing w:line="240" w:lineRule="auto"/>
        <w:ind w:firstLine="0"/>
        <w:jc w:val="left"/>
        <w:rPr>
          <w:rFonts w:cs="Times New Roman"/>
          <w:color w:val="000000" w:themeColor="text1"/>
          <w:sz w:val="24"/>
          <w:szCs w:val="24"/>
        </w:rPr>
      </w:pPr>
      <w:r w:rsidRPr="00EC5D70">
        <w:rPr>
          <w:rFonts w:cs="Times New Roman"/>
          <w:b/>
          <w:i/>
          <w:color w:val="000000" w:themeColor="text1"/>
          <w:sz w:val="24"/>
          <w:szCs w:val="24"/>
        </w:rPr>
        <w:t>Говорение</w:t>
      </w:r>
    </w:p>
    <w:p w:rsidR="00C76804" w:rsidRPr="00EC5D70" w:rsidRDefault="00C76804" w:rsidP="00EC5D70">
      <w:pPr>
        <w:tabs>
          <w:tab w:val="left" w:pos="709"/>
        </w:tabs>
        <w:spacing w:line="240" w:lineRule="auto"/>
        <w:ind w:firstLine="0"/>
        <w:jc w:val="left"/>
        <w:rPr>
          <w:rFonts w:cs="Times New Roman"/>
          <w:color w:val="000000" w:themeColor="text1"/>
          <w:sz w:val="24"/>
          <w:szCs w:val="24"/>
        </w:rPr>
      </w:pPr>
      <w:r w:rsidRPr="00EC5D70">
        <w:rPr>
          <w:rFonts w:cs="Times New Roman"/>
          <w:color w:val="000000" w:themeColor="text1"/>
          <w:w w:val="110"/>
          <w:sz w:val="24"/>
          <w:szCs w:val="24"/>
        </w:rPr>
        <w:t>Коммуникативныеумения</w:t>
      </w:r>
      <w:r w:rsidRPr="00EC5D70">
        <w:rPr>
          <w:rFonts w:cs="Times New Roman"/>
          <w:b/>
          <w:i/>
          <w:color w:val="000000" w:themeColor="text1"/>
          <w:w w:val="110"/>
          <w:sz w:val="24"/>
          <w:szCs w:val="24"/>
        </w:rPr>
        <w:t>диалогическойречи</w:t>
      </w:r>
      <w:r w:rsidRPr="00EC5D70">
        <w:rPr>
          <w:rFonts w:cs="Times New Roman"/>
          <w:color w:val="000000" w:themeColor="text1"/>
          <w:w w:val="110"/>
          <w:sz w:val="24"/>
          <w:szCs w:val="24"/>
        </w:rPr>
        <w:t>:</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Ведение с опорой на речевые ситуации, ключевые слова</w:t>
      </w:r>
      <w:r w:rsidRPr="00EC5D70">
        <w:rPr>
          <w:rFonts w:cs="Times New Roman"/>
          <w:color w:val="000000" w:themeColor="text1"/>
          <w:w w:val="95"/>
          <w:sz w:val="24"/>
          <w:szCs w:val="24"/>
        </w:rPr>
        <w:t>и/или иллюстрации с соблюдением норм речевого этикета, принятыхвстране/странахизучаемогоязыка:</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диалогаэтикетногохарактера:приветствие,началоизавершениеразговора,знакомствоссобеседником;поздравлениеспраздником;выражениеблагодарностизапоздравление;извинение;</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pacing w:val="-1"/>
          <w:sz w:val="24"/>
          <w:szCs w:val="24"/>
        </w:rPr>
        <w:t>диалога—побуждениякдействию:приглашение</w:t>
      </w:r>
      <w:r w:rsidRPr="00EC5D70">
        <w:rPr>
          <w:rFonts w:cs="Times New Roman"/>
          <w:color w:val="000000" w:themeColor="text1"/>
          <w:sz w:val="24"/>
          <w:szCs w:val="24"/>
        </w:rPr>
        <w:t>собеседникаксовместнойдеятельности,вежливоесогласие/несогласие</w:t>
      </w:r>
      <w:r w:rsidRPr="00EC5D70">
        <w:rPr>
          <w:rFonts w:cs="Times New Roman"/>
          <w:color w:val="000000" w:themeColor="text1"/>
          <w:w w:val="95"/>
          <w:sz w:val="24"/>
          <w:szCs w:val="24"/>
        </w:rPr>
        <w:t>напредложениесобеседника;</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диалога-расспроса:запрашиваниеинтересующейинформации; сообщение фактической информации, ответы на вопросы</w:t>
      </w:r>
      <w:r w:rsidRPr="00EC5D70">
        <w:rPr>
          <w:rFonts w:cs="Times New Roman"/>
          <w:color w:val="000000" w:themeColor="text1"/>
          <w:sz w:val="24"/>
          <w:szCs w:val="24"/>
        </w:rPr>
        <w:t>собеседника.</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105"/>
          <w:sz w:val="24"/>
          <w:szCs w:val="24"/>
        </w:rPr>
        <w:t xml:space="preserve">Коммуникативные умения </w:t>
      </w:r>
      <w:r w:rsidRPr="00EC5D70">
        <w:rPr>
          <w:rFonts w:cs="Times New Roman"/>
          <w:b/>
          <w:i/>
          <w:color w:val="000000" w:themeColor="text1"/>
          <w:w w:val="110"/>
          <w:sz w:val="24"/>
          <w:szCs w:val="24"/>
        </w:rPr>
        <w:t xml:space="preserve">монологической </w:t>
      </w:r>
      <w:r w:rsidRPr="00EC5D70">
        <w:rPr>
          <w:rFonts w:cs="Times New Roman"/>
          <w:b/>
          <w:i/>
          <w:color w:val="000000" w:themeColor="text1"/>
          <w:w w:val="105"/>
          <w:sz w:val="24"/>
          <w:szCs w:val="24"/>
        </w:rPr>
        <w:t>речи</w:t>
      </w:r>
      <w:r w:rsidRPr="00EC5D70">
        <w:rPr>
          <w:rFonts w:cs="Times New Roman"/>
          <w:color w:val="000000" w:themeColor="text1"/>
          <w:w w:val="105"/>
          <w:sz w:val="24"/>
          <w:szCs w:val="24"/>
        </w:rPr>
        <w:t>:</w:t>
      </w:r>
      <w:r w:rsidRPr="00EC5D70">
        <w:rPr>
          <w:rFonts w:cs="Times New Roman"/>
          <w:color w:val="000000" w:themeColor="text1"/>
          <w:sz w:val="24"/>
          <w:szCs w:val="24"/>
        </w:rPr>
        <w:t>Созданиесопоройнаключевыеслова,вопросыи/илииллюстрацииустныхмонологическихвысказываний:описаниепредмета, реального человека или литературного персонажа;</w:t>
      </w:r>
      <w:r w:rsidRPr="00EC5D70">
        <w:rPr>
          <w:rFonts w:cs="Times New Roman"/>
          <w:color w:val="000000" w:themeColor="text1"/>
          <w:w w:val="95"/>
          <w:sz w:val="24"/>
          <w:szCs w:val="24"/>
        </w:rPr>
        <w:t>рассказосебе,членесемьи,другеит.д.</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Пересказсопоройнаключевыеслова,вопросыи/илииллю</w:t>
      </w:r>
      <w:r w:rsidRPr="00EC5D70">
        <w:rPr>
          <w:rFonts w:cs="Times New Roman"/>
          <w:color w:val="000000" w:themeColor="text1"/>
          <w:w w:val="95"/>
          <w:sz w:val="24"/>
          <w:szCs w:val="24"/>
        </w:rPr>
        <w:t>страцииосновногосодержанияпрочитанноготекста.</w:t>
      </w:r>
    </w:p>
    <w:p w:rsidR="00C76804" w:rsidRPr="00EC5D70" w:rsidRDefault="00C76804" w:rsidP="00EC5D70">
      <w:pPr>
        <w:tabs>
          <w:tab w:val="left" w:pos="709"/>
        </w:tabs>
        <w:spacing w:line="240" w:lineRule="auto"/>
        <w:ind w:firstLine="0"/>
        <w:jc w:val="left"/>
        <w:rPr>
          <w:rFonts w:cs="Times New Roman"/>
          <w:color w:val="000000" w:themeColor="text1"/>
          <w:sz w:val="24"/>
          <w:szCs w:val="24"/>
        </w:rPr>
      </w:pPr>
      <w:r w:rsidRPr="00EC5D70">
        <w:rPr>
          <w:rFonts w:cs="Times New Roman"/>
          <w:b/>
          <w:i/>
          <w:color w:val="000000" w:themeColor="text1"/>
          <w:sz w:val="24"/>
          <w:szCs w:val="24"/>
        </w:rPr>
        <w:t>Аудирование</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Понимание на слух речи учителя и одноклассников и вер</w:t>
      </w:r>
      <w:r w:rsidRPr="00EC5D70">
        <w:rPr>
          <w:rFonts w:cs="Times New Roman"/>
          <w:color w:val="000000" w:themeColor="text1"/>
          <w:spacing w:val="-1"/>
          <w:sz w:val="24"/>
          <w:szCs w:val="24"/>
        </w:rPr>
        <w:t>бальная/невербальная</w:t>
      </w:r>
      <w:r w:rsidRPr="00EC5D70">
        <w:rPr>
          <w:rFonts w:cs="Times New Roman"/>
          <w:color w:val="000000" w:themeColor="text1"/>
          <w:sz w:val="24"/>
          <w:szCs w:val="24"/>
        </w:rPr>
        <w:t>реакциянауслышанное(принепосред</w:t>
      </w:r>
      <w:r w:rsidRPr="00EC5D70">
        <w:rPr>
          <w:rFonts w:cs="Times New Roman"/>
          <w:color w:val="000000" w:themeColor="text1"/>
          <w:w w:val="95"/>
          <w:sz w:val="24"/>
          <w:szCs w:val="24"/>
        </w:rPr>
        <w:t>ственномобщении).</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Восприятие и понимание на слух учебных текстов, построен</w:t>
      </w:r>
      <w:r w:rsidRPr="00EC5D70">
        <w:rPr>
          <w:rFonts w:cs="Times New Roman"/>
          <w:color w:val="000000" w:themeColor="text1"/>
          <w:sz w:val="24"/>
          <w:szCs w:val="24"/>
        </w:rPr>
        <w:t>ных на изученном языковом материале, в соответствии с поставленной коммуникативной задачей: с пониманием основ</w:t>
      </w:r>
      <w:r w:rsidRPr="00EC5D70">
        <w:rPr>
          <w:rFonts w:cs="Times New Roman"/>
          <w:color w:val="000000" w:themeColor="text1"/>
          <w:w w:val="95"/>
          <w:sz w:val="24"/>
          <w:szCs w:val="24"/>
        </w:rPr>
        <w:t>ного содержания, с пониманием запрашиваемой информации(приопосредованномобщении).</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Аудирование с пониманием основного содержания текста</w:t>
      </w:r>
      <w:r w:rsidRPr="00EC5D70">
        <w:rPr>
          <w:rFonts w:cs="Times New Roman"/>
          <w:color w:val="000000" w:themeColor="text1"/>
          <w:w w:val="95"/>
          <w:sz w:val="24"/>
          <w:szCs w:val="24"/>
        </w:rPr>
        <w:t>предполагает определение основной темы и главных фактов/событий в воспринимаемом на слух тексте с опорой на иллюстра</w:t>
      </w:r>
      <w:r w:rsidRPr="00EC5D70">
        <w:rPr>
          <w:rFonts w:cs="Times New Roman"/>
          <w:color w:val="000000" w:themeColor="text1"/>
          <w:sz w:val="24"/>
          <w:szCs w:val="24"/>
        </w:rPr>
        <w:t>ции и с использованием языковой, в том числе контекстуальной,догадки.</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Аудирование с пониманием запрашиваемой информациипредполагаетвыделениеизвоспринимаемогонаслухтексте</w:t>
      </w:r>
      <w:r w:rsidRPr="00EC5D70">
        <w:rPr>
          <w:rFonts w:cs="Times New Roman"/>
          <w:color w:val="000000" w:themeColor="text1"/>
          <w:w w:val="95"/>
          <w:sz w:val="24"/>
          <w:szCs w:val="24"/>
        </w:rPr>
        <w:t>и понимание информации фактического характера с опорой на</w:t>
      </w:r>
      <w:r w:rsidRPr="00EC5D70">
        <w:rPr>
          <w:rFonts w:cs="Times New Roman"/>
          <w:color w:val="000000" w:themeColor="text1"/>
          <w:sz w:val="24"/>
          <w:szCs w:val="24"/>
        </w:rPr>
        <w:t>иллюстрации и с использованием языковой, в том числе кон</w:t>
      </w:r>
      <w:r w:rsidRPr="00EC5D70">
        <w:rPr>
          <w:rFonts w:cs="Times New Roman"/>
          <w:color w:val="000000" w:themeColor="text1"/>
          <w:spacing w:val="-1"/>
          <w:sz w:val="24"/>
          <w:szCs w:val="24"/>
        </w:rPr>
        <w:t>текстуальной,</w:t>
      </w:r>
      <w:r w:rsidRPr="00EC5D70">
        <w:rPr>
          <w:rFonts w:cs="Times New Roman"/>
          <w:color w:val="000000" w:themeColor="text1"/>
          <w:sz w:val="24"/>
          <w:szCs w:val="24"/>
        </w:rPr>
        <w:t>догадки.</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Тексты для аудирования: диалог, высказывания собеседни</w:t>
      </w:r>
      <w:r w:rsidRPr="00EC5D70">
        <w:rPr>
          <w:rFonts w:cs="Times New Roman"/>
          <w:color w:val="000000" w:themeColor="text1"/>
          <w:w w:val="95"/>
          <w:sz w:val="24"/>
          <w:szCs w:val="24"/>
        </w:rPr>
        <w:t>коввситуацияхповседневногообщения,рассказ,сказка.</w:t>
      </w:r>
    </w:p>
    <w:p w:rsidR="00C76804" w:rsidRPr="00EC5D70" w:rsidRDefault="00C76804" w:rsidP="00EC5D70">
      <w:pPr>
        <w:tabs>
          <w:tab w:val="left" w:pos="709"/>
        </w:tabs>
        <w:spacing w:line="240" w:lineRule="auto"/>
        <w:ind w:firstLine="0"/>
        <w:jc w:val="left"/>
        <w:rPr>
          <w:rFonts w:cs="Times New Roman"/>
          <w:b/>
          <w:i/>
          <w:color w:val="000000" w:themeColor="text1"/>
          <w:sz w:val="24"/>
          <w:szCs w:val="24"/>
        </w:rPr>
      </w:pPr>
      <w:r w:rsidRPr="00EC5D70">
        <w:rPr>
          <w:rFonts w:cs="Times New Roman"/>
          <w:b/>
          <w:i/>
          <w:color w:val="000000" w:themeColor="text1"/>
          <w:sz w:val="24"/>
          <w:szCs w:val="24"/>
        </w:rPr>
        <w:t>Смысловое чтение</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Чтение вслух учебных текстов, построенных на изученномязыковомматериале,ссоблюдениемправилчтенияисоответ</w:t>
      </w:r>
      <w:r w:rsidRPr="00EC5D70">
        <w:rPr>
          <w:rFonts w:cs="Times New Roman"/>
          <w:color w:val="000000" w:themeColor="text1"/>
          <w:w w:val="95"/>
          <w:sz w:val="24"/>
          <w:szCs w:val="24"/>
        </w:rPr>
        <w:t>ствующейинтонацией;пониманиепрочитанного.</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Текстыдлячтениявслух:диалог,рассказ,сказка.</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Чтение про себя учебных текстов, построенных на изученном</w:t>
      </w:r>
      <w:r w:rsidRPr="00EC5D70">
        <w:rPr>
          <w:rFonts w:cs="Times New Roman"/>
          <w:color w:val="000000" w:themeColor="text1"/>
          <w:sz w:val="24"/>
          <w:szCs w:val="24"/>
        </w:rPr>
        <w:t>языковомматериале,сразличнойглубинойпроникновения</w:t>
      </w:r>
      <w:r w:rsidRPr="00EC5D70">
        <w:rPr>
          <w:rFonts w:cs="Times New Roman"/>
          <w:color w:val="000000" w:themeColor="text1"/>
          <w:w w:val="95"/>
          <w:sz w:val="24"/>
          <w:szCs w:val="24"/>
        </w:rPr>
        <w:t>в их содержание в зависимости от поставленной коммуникативной задачи: с пониманием основного содержания, с пониманиемзапрашиваемойинформации.</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pacing w:val="-1"/>
          <w:sz w:val="24"/>
          <w:szCs w:val="24"/>
        </w:rPr>
        <w:t>Чтениес</w:t>
      </w:r>
      <w:r w:rsidRPr="00EC5D70">
        <w:rPr>
          <w:rFonts w:cs="Times New Roman"/>
          <w:color w:val="000000" w:themeColor="text1"/>
          <w:sz w:val="24"/>
          <w:szCs w:val="24"/>
        </w:rPr>
        <w:t>пониманиемосновногосодержаниятекстапредпо</w:t>
      </w:r>
      <w:r w:rsidRPr="00EC5D70">
        <w:rPr>
          <w:rFonts w:cs="Times New Roman"/>
          <w:color w:val="000000" w:themeColor="text1"/>
          <w:spacing w:val="-1"/>
          <w:sz w:val="24"/>
          <w:szCs w:val="24"/>
        </w:rPr>
        <w:t>лагаетопределение</w:t>
      </w:r>
      <w:r w:rsidRPr="00EC5D70">
        <w:rPr>
          <w:rFonts w:cs="Times New Roman"/>
          <w:color w:val="000000" w:themeColor="text1"/>
          <w:sz w:val="24"/>
          <w:szCs w:val="24"/>
        </w:rPr>
        <w:t>основнойтемыиглавныхфактов/событийвпрочитанномтекстесопоройибезопорынаиллюстрациии с использованием языковой, в том числе</w:t>
      </w:r>
      <w:r w:rsidRPr="00EC5D70">
        <w:rPr>
          <w:rFonts w:cs="Times New Roman"/>
          <w:color w:val="000000" w:themeColor="text1"/>
          <w:w w:val="95"/>
          <w:sz w:val="24"/>
          <w:szCs w:val="24"/>
        </w:rPr>
        <w:t>контекстуальной,догадки.</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Чтение с пониманием запрашиваемой информации предполагает нахождение в прочитанном тексте и понимание запраши</w:t>
      </w:r>
      <w:r w:rsidRPr="00EC5D70">
        <w:rPr>
          <w:rFonts w:cs="Times New Roman"/>
          <w:color w:val="000000" w:themeColor="text1"/>
          <w:sz w:val="24"/>
          <w:szCs w:val="24"/>
        </w:rPr>
        <w:t>ваемой информации фактического характера с опорой и безопоры на иллюстрации, а также с использованием языковой,</w:t>
      </w:r>
      <w:r w:rsidRPr="00EC5D70">
        <w:rPr>
          <w:rFonts w:cs="Times New Roman"/>
          <w:color w:val="000000" w:themeColor="text1"/>
          <w:w w:val="95"/>
          <w:sz w:val="24"/>
          <w:szCs w:val="24"/>
        </w:rPr>
        <w:t>втомчислеконтекстуальной,догадки.</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lastRenderedPageBreak/>
        <w:t>Текстыдлячтения:диалог,рассказ,сказка,электронноесо</w:t>
      </w:r>
      <w:r w:rsidRPr="00EC5D70">
        <w:rPr>
          <w:rFonts w:cs="Times New Roman"/>
          <w:color w:val="000000" w:themeColor="text1"/>
          <w:w w:val="95"/>
          <w:sz w:val="24"/>
          <w:szCs w:val="24"/>
        </w:rPr>
        <w:t>общениеличногохарактера.</w:t>
      </w:r>
    </w:p>
    <w:p w:rsidR="00C76804" w:rsidRPr="00EC5D70" w:rsidRDefault="00C76804" w:rsidP="00EC5D70">
      <w:pPr>
        <w:tabs>
          <w:tab w:val="left" w:pos="709"/>
        </w:tabs>
        <w:spacing w:line="240" w:lineRule="auto"/>
        <w:ind w:firstLine="0"/>
        <w:jc w:val="left"/>
        <w:rPr>
          <w:rFonts w:cs="Times New Roman"/>
          <w:b/>
          <w:i/>
          <w:color w:val="000000" w:themeColor="text1"/>
          <w:sz w:val="24"/>
          <w:szCs w:val="24"/>
        </w:rPr>
      </w:pPr>
      <w:r w:rsidRPr="00EC5D70">
        <w:rPr>
          <w:rFonts w:cs="Times New Roman"/>
          <w:b/>
          <w:i/>
          <w:color w:val="000000" w:themeColor="text1"/>
          <w:sz w:val="24"/>
          <w:szCs w:val="24"/>
        </w:rPr>
        <w:t>Письмо</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Списываниетекста;выписываниеизтекстаслов,словосочетаний,предложений;вставкапропущенногословавпредложениевсоответствиисрешаемойкоммуникативной/учебнойзадачей.</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Создание подписей к картинкам, фотографиям с пояснением,чтонанихизображено.</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pacing w:val="-1"/>
          <w:sz w:val="24"/>
          <w:szCs w:val="24"/>
        </w:rPr>
        <w:t>Заполнениеанкетиформуляров</w:t>
      </w:r>
      <w:r w:rsidRPr="00EC5D70">
        <w:rPr>
          <w:rFonts w:cs="Times New Roman"/>
          <w:color w:val="000000" w:themeColor="text1"/>
          <w:sz w:val="24"/>
          <w:szCs w:val="24"/>
        </w:rPr>
        <w:t>суказаниемличнойинформации(имя,фамилия,возраст,странапроживания,любимые</w:t>
      </w:r>
      <w:r w:rsidRPr="00EC5D70">
        <w:rPr>
          <w:rFonts w:cs="Times New Roman"/>
          <w:color w:val="000000" w:themeColor="text1"/>
          <w:w w:val="95"/>
          <w:sz w:val="24"/>
          <w:szCs w:val="24"/>
        </w:rPr>
        <w:t>занятия) в соответствии с нормами, принятыми в стране/стра</w:t>
      </w:r>
      <w:r w:rsidRPr="00EC5D70">
        <w:rPr>
          <w:rFonts w:cs="Times New Roman"/>
          <w:color w:val="000000" w:themeColor="text1"/>
          <w:spacing w:val="-1"/>
          <w:sz w:val="24"/>
          <w:szCs w:val="24"/>
        </w:rPr>
        <w:t>нахизучаемого</w:t>
      </w:r>
      <w:r w:rsidRPr="00EC5D70">
        <w:rPr>
          <w:rFonts w:cs="Times New Roman"/>
          <w:color w:val="000000" w:themeColor="text1"/>
          <w:sz w:val="24"/>
          <w:szCs w:val="24"/>
        </w:rPr>
        <w:t>языка.</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Написание с опорой на образец поздравлений с праздниками</w:t>
      </w:r>
      <w:r w:rsidRPr="00EC5D70">
        <w:rPr>
          <w:rFonts w:cs="Times New Roman"/>
          <w:color w:val="000000" w:themeColor="text1"/>
          <w:sz w:val="24"/>
          <w:szCs w:val="24"/>
        </w:rPr>
        <w:t>(с днём рождения, Новым годом, Рождеством) с выражениемпожеланий.</w:t>
      </w: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r w:rsidRPr="00EC5D70">
        <w:rPr>
          <w:rFonts w:cs="Times New Roman"/>
          <w:b/>
          <w:color w:val="000000" w:themeColor="text1"/>
          <w:sz w:val="24"/>
          <w:szCs w:val="24"/>
        </w:rPr>
        <w:t>Языковые знания и навыки</w:t>
      </w:r>
    </w:p>
    <w:p w:rsidR="00C76804" w:rsidRPr="00EC5D70" w:rsidRDefault="00C76804" w:rsidP="00EC5D70">
      <w:pPr>
        <w:tabs>
          <w:tab w:val="left" w:pos="709"/>
        </w:tabs>
        <w:spacing w:line="240" w:lineRule="auto"/>
        <w:ind w:firstLine="0"/>
        <w:jc w:val="left"/>
        <w:rPr>
          <w:rFonts w:cs="Times New Roman"/>
          <w:b/>
          <w:i/>
          <w:color w:val="000000" w:themeColor="text1"/>
          <w:sz w:val="24"/>
          <w:szCs w:val="24"/>
        </w:rPr>
      </w:pPr>
      <w:r w:rsidRPr="00EC5D70">
        <w:rPr>
          <w:rFonts w:cs="Times New Roman"/>
          <w:b/>
          <w:i/>
          <w:color w:val="000000" w:themeColor="text1"/>
          <w:sz w:val="24"/>
          <w:szCs w:val="24"/>
        </w:rPr>
        <w:t>Фонетическая сторона речи</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Буквы английского алфавита. Фонетически корректное озвучиваниебукванглийскогоалфавита.</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Нормы произношения: долгота и краткость гласных, правильноеотсутствиеоглушениязвонкихсогласныхвконцесло</w:t>
      </w:r>
      <w:r w:rsidRPr="00EC5D70">
        <w:rPr>
          <w:rFonts w:cs="Times New Roman"/>
          <w:color w:val="000000" w:themeColor="text1"/>
          <w:spacing w:val="-1"/>
          <w:sz w:val="24"/>
          <w:szCs w:val="24"/>
        </w:rPr>
        <w:t>гаилислова,отсутствиесмягчениясогласных</w:t>
      </w:r>
      <w:r w:rsidRPr="00EC5D70">
        <w:rPr>
          <w:rFonts w:cs="Times New Roman"/>
          <w:color w:val="000000" w:themeColor="text1"/>
          <w:sz w:val="24"/>
          <w:szCs w:val="24"/>
        </w:rPr>
        <w:t>передгласными.Связующее“r”(thereis/thereare).</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Ритмикоинтонационныеособенностиповествовательного,побудительного и вопросительного (общий и специальный во</w:t>
      </w:r>
      <w:r w:rsidRPr="00EC5D70">
        <w:rPr>
          <w:rFonts w:cs="Times New Roman"/>
          <w:color w:val="000000" w:themeColor="text1"/>
          <w:w w:val="95"/>
          <w:sz w:val="24"/>
          <w:szCs w:val="24"/>
        </w:rPr>
        <w:t>прос)предложений.</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Различение наслухиадекватное, безошибокпроизнесениесловссоблюдениемправильногоударенияифраз/предложе</w:t>
      </w:r>
      <w:r w:rsidRPr="00EC5D70">
        <w:rPr>
          <w:rFonts w:cs="Times New Roman"/>
          <w:color w:val="000000" w:themeColor="text1"/>
          <w:w w:val="95"/>
          <w:sz w:val="24"/>
          <w:szCs w:val="24"/>
        </w:rPr>
        <w:t>нийссоблюдениемихритмико-интонационныхособенностей.Чтениегласныхвоткрытомизакрытомслогеводносложных</w:t>
      </w:r>
      <w:r w:rsidRPr="00EC5D70">
        <w:rPr>
          <w:rFonts w:cs="Times New Roman"/>
          <w:color w:val="000000" w:themeColor="text1"/>
          <w:sz w:val="24"/>
          <w:szCs w:val="24"/>
        </w:rPr>
        <w:t>словах,чтениягласныхвтретьемтипеслога(гласная+r);согласных,основныхзвукобуквенныхсочетаний,вчастностисложныхсочетанийбукв(например,tion,ight)водносложных, двусложныхимногосложныхсловах.</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Вычленениенекоторыхзвукобуквенныхсочетанийприанализеизученныхслов.</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Чтение новых слов согласно основным правилам чтения с использованиемполнойиличастичнойтранскрипции.</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Знаки английской транскрипции; отличие их от букв англий</w:t>
      </w:r>
      <w:r w:rsidRPr="00EC5D70">
        <w:rPr>
          <w:rFonts w:cs="Times New Roman"/>
          <w:color w:val="000000" w:themeColor="text1"/>
          <w:sz w:val="24"/>
          <w:szCs w:val="24"/>
        </w:rPr>
        <w:t>скогоалфавита.Фонетическикорректноеозвучиваниезнаков транскрипции.</w:t>
      </w:r>
    </w:p>
    <w:p w:rsidR="00C76804" w:rsidRPr="00EC5D70" w:rsidRDefault="00C76804" w:rsidP="00EC5D70">
      <w:pPr>
        <w:tabs>
          <w:tab w:val="left" w:pos="709"/>
        </w:tabs>
        <w:spacing w:line="240" w:lineRule="auto"/>
        <w:ind w:firstLine="0"/>
        <w:jc w:val="left"/>
        <w:rPr>
          <w:rFonts w:cs="Times New Roman"/>
          <w:b/>
          <w:i/>
          <w:color w:val="000000" w:themeColor="text1"/>
          <w:sz w:val="24"/>
          <w:szCs w:val="24"/>
        </w:rPr>
      </w:pPr>
      <w:r w:rsidRPr="00EC5D70">
        <w:rPr>
          <w:rFonts w:cs="Times New Roman"/>
          <w:b/>
          <w:i/>
          <w:color w:val="000000" w:themeColor="text1"/>
          <w:sz w:val="24"/>
          <w:szCs w:val="24"/>
        </w:rPr>
        <w:t>Графика, орфография и пунктуация</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Правильноенаписаниеизученныхслов.</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Правильнаярасстановказнаковпрепинания:точки,вопрсительного и восклицательного знаков в конце предложения;правильное использование знака апострофа в сокращённыхформах глагола-связки, вспомогательного и модального глаго</w:t>
      </w:r>
      <w:r w:rsidRPr="00EC5D70">
        <w:rPr>
          <w:rFonts w:cs="Times New Roman"/>
          <w:color w:val="000000" w:themeColor="text1"/>
          <w:w w:val="95"/>
          <w:sz w:val="24"/>
          <w:szCs w:val="24"/>
        </w:rPr>
        <w:t>лов,существительныхвпритяжательномпадеже.</w:t>
      </w:r>
    </w:p>
    <w:p w:rsidR="00C76804" w:rsidRPr="00EC5D70" w:rsidRDefault="00C76804" w:rsidP="00EC5D70">
      <w:pPr>
        <w:tabs>
          <w:tab w:val="left" w:pos="709"/>
        </w:tabs>
        <w:spacing w:line="240" w:lineRule="auto"/>
        <w:ind w:firstLine="0"/>
        <w:jc w:val="left"/>
        <w:rPr>
          <w:rFonts w:cs="Times New Roman"/>
          <w:b/>
          <w:i/>
          <w:color w:val="000000" w:themeColor="text1"/>
          <w:sz w:val="24"/>
          <w:szCs w:val="24"/>
        </w:rPr>
      </w:pPr>
      <w:r w:rsidRPr="00EC5D70">
        <w:rPr>
          <w:rFonts w:cs="Times New Roman"/>
          <w:b/>
          <w:i/>
          <w:color w:val="000000" w:themeColor="text1"/>
          <w:sz w:val="24"/>
          <w:szCs w:val="24"/>
        </w:rPr>
        <w:t>Лексическая сторона речи</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Распознавание в письменном и звучащем тексте и употребление в устной и письменной речи не менее 350 лексических еди</w:t>
      </w:r>
      <w:r w:rsidRPr="00EC5D70">
        <w:rPr>
          <w:rFonts w:cs="Times New Roman"/>
          <w:color w:val="000000" w:themeColor="text1"/>
          <w:sz w:val="24"/>
          <w:szCs w:val="24"/>
        </w:rPr>
        <w:t>ниц (слов, словосочетаний, речевых клише), обслуживающихситуации общения в рамках тематического содержания речидля 3 класса, включая 200 лексических единиц, усвоенных на</w:t>
      </w:r>
      <w:r w:rsidRPr="00EC5D70">
        <w:rPr>
          <w:rFonts w:cs="Times New Roman"/>
          <w:color w:val="000000" w:themeColor="text1"/>
          <w:w w:val="95"/>
          <w:sz w:val="24"/>
          <w:szCs w:val="24"/>
        </w:rPr>
        <w:t>первомгодуобучения.</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Распознавание и употребление в устной и письменной речи</w:t>
      </w:r>
      <w:r w:rsidRPr="00EC5D70">
        <w:rPr>
          <w:rFonts w:cs="Times New Roman"/>
          <w:color w:val="000000" w:themeColor="text1"/>
          <w:w w:val="95"/>
          <w:sz w:val="24"/>
          <w:szCs w:val="24"/>
        </w:rPr>
        <w:t>слов,образованныхсиспользованиемосновныхспособовсловоо</w:t>
      </w:r>
      <w:r w:rsidRPr="00EC5D70">
        <w:rPr>
          <w:rFonts w:cs="Times New Roman"/>
          <w:color w:val="000000" w:themeColor="text1"/>
          <w:spacing w:val="-1"/>
          <w:sz w:val="24"/>
          <w:szCs w:val="24"/>
        </w:rPr>
        <w:t>бразования:</w:t>
      </w:r>
      <w:r w:rsidRPr="00EC5D70">
        <w:rPr>
          <w:rFonts w:cs="Times New Roman"/>
          <w:color w:val="000000" w:themeColor="text1"/>
          <w:sz w:val="24"/>
          <w:szCs w:val="24"/>
        </w:rPr>
        <w:t>аффиксации(образованиечислительныхспомо</w:t>
      </w:r>
      <w:r w:rsidRPr="00EC5D70">
        <w:rPr>
          <w:rFonts w:cs="Times New Roman"/>
          <w:color w:val="000000" w:themeColor="text1"/>
          <w:w w:val="95"/>
          <w:sz w:val="24"/>
          <w:szCs w:val="24"/>
        </w:rPr>
        <w:t>щьюсуффиксов-teen,-ty,-th)исловосложения(sportsman).</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Распознавание в устной и письменной речи интернациональ</w:t>
      </w:r>
      <w:r w:rsidRPr="00EC5D70">
        <w:rPr>
          <w:rFonts w:cs="Times New Roman"/>
          <w:color w:val="000000" w:themeColor="text1"/>
          <w:sz w:val="24"/>
          <w:szCs w:val="24"/>
        </w:rPr>
        <w:t>ныхслов(doctor,film)спомощьюязыковойдогадки.</w:t>
      </w:r>
    </w:p>
    <w:p w:rsidR="00C76804" w:rsidRPr="00EC5D70" w:rsidRDefault="00C76804" w:rsidP="00EC5D70">
      <w:pPr>
        <w:tabs>
          <w:tab w:val="left" w:pos="709"/>
        </w:tabs>
        <w:spacing w:line="240" w:lineRule="auto"/>
        <w:ind w:firstLine="0"/>
        <w:jc w:val="left"/>
        <w:rPr>
          <w:rFonts w:cs="Times New Roman"/>
          <w:b/>
          <w:i/>
          <w:color w:val="000000" w:themeColor="text1"/>
          <w:sz w:val="24"/>
          <w:szCs w:val="24"/>
        </w:rPr>
      </w:pPr>
      <w:r w:rsidRPr="00EC5D70">
        <w:rPr>
          <w:rFonts w:cs="Times New Roman"/>
          <w:b/>
          <w:i/>
          <w:color w:val="000000" w:themeColor="text1"/>
          <w:sz w:val="24"/>
          <w:szCs w:val="24"/>
        </w:rPr>
        <w:t>Грамматическая сторона речи</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w:t>
      </w:r>
      <w:r w:rsidRPr="00EC5D70">
        <w:rPr>
          <w:rFonts w:cs="Times New Roman"/>
          <w:color w:val="000000" w:themeColor="text1"/>
          <w:sz w:val="24"/>
          <w:szCs w:val="24"/>
        </w:rPr>
        <w:t>фиксы числительных -teen, -ty, -th) и словосложения (football,snowman).</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lang w:val="en-US"/>
        </w:rPr>
      </w:pPr>
      <w:r w:rsidRPr="00EC5D70">
        <w:rPr>
          <w:rFonts w:cs="Times New Roman"/>
          <w:color w:val="000000" w:themeColor="text1"/>
          <w:sz w:val="24"/>
          <w:szCs w:val="24"/>
        </w:rPr>
        <w:t>Предложениясначальным</w:t>
      </w:r>
      <w:r w:rsidRPr="00EC5D70">
        <w:rPr>
          <w:rFonts w:cs="Times New Roman"/>
          <w:color w:val="000000" w:themeColor="text1"/>
          <w:sz w:val="24"/>
          <w:szCs w:val="24"/>
          <w:lang w:val="en-US"/>
        </w:rPr>
        <w:t xml:space="preserve"> There + to be </w:t>
      </w:r>
      <w:r w:rsidRPr="00EC5D70">
        <w:rPr>
          <w:rFonts w:cs="Times New Roman"/>
          <w:color w:val="000000" w:themeColor="text1"/>
          <w:sz w:val="24"/>
          <w:szCs w:val="24"/>
        </w:rPr>
        <w:t>в</w:t>
      </w:r>
      <w:r w:rsidRPr="00EC5D70">
        <w:rPr>
          <w:rFonts w:cs="Times New Roman"/>
          <w:color w:val="000000" w:themeColor="text1"/>
          <w:sz w:val="24"/>
          <w:szCs w:val="24"/>
          <w:lang w:val="en-US"/>
        </w:rPr>
        <w:t xml:space="preserve"> Past Simple Tense</w:t>
      </w:r>
      <w:r w:rsidRPr="00EC5D70">
        <w:rPr>
          <w:rFonts w:cs="Times New Roman"/>
          <w:color w:val="000000" w:themeColor="text1"/>
          <w:w w:val="95"/>
          <w:sz w:val="24"/>
          <w:szCs w:val="24"/>
          <w:lang w:val="en-US"/>
        </w:rPr>
        <w:t>(Therewasanoldhouseneartheriver.).</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Побудительные предложения в отрицательной (Don’ttalk,please.)форме.</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lastRenderedPageBreak/>
        <w:t>ПравильныеинеправильныеглаголывPastSimpleTenseв повествовательных (утвердительных и отрицательных) и вопросительных(общийиспециальныйвопросы)предложениях.</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Конструкция</w:t>
      </w:r>
      <w:r w:rsidRPr="00EC5D70">
        <w:rPr>
          <w:rFonts w:cs="Times New Roman"/>
          <w:color w:val="000000" w:themeColor="text1"/>
          <w:sz w:val="24"/>
          <w:szCs w:val="24"/>
          <w:lang w:val="en-US"/>
        </w:rPr>
        <w:t>I</w:t>
      </w:r>
      <w:r w:rsidRPr="00EC5D70">
        <w:rPr>
          <w:rFonts w:cs="Times New Roman"/>
          <w:color w:val="000000" w:themeColor="text1"/>
          <w:sz w:val="24"/>
          <w:szCs w:val="24"/>
        </w:rPr>
        <w:t>’</w:t>
      </w:r>
      <w:r w:rsidRPr="00EC5D70">
        <w:rPr>
          <w:rFonts w:cs="Times New Roman"/>
          <w:color w:val="000000" w:themeColor="text1"/>
          <w:sz w:val="24"/>
          <w:szCs w:val="24"/>
          <w:lang w:val="en-US"/>
        </w:rPr>
        <w:t>dliketo</w:t>
      </w:r>
      <w:r w:rsidRPr="00EC5D70">
        <w:rPr>
          <w:rFonts w:cs="Times New Roman"/>
          <w:color w:val="000000" w:themeColor="text1"/>
          <w:sz w:val="24"/>
          <w:szCs w:val="24"/>
        </w:rPr>
        <w:t>…(</w:t>
      </w:r>
      <w:r w:rsidRPr="00EC5D70">
        <w:rPr>
          <w:rFonts w:cs="Times New Roman"/>
          <w:color w:val="000000" w:themeColor="text1"/>
          <w:sz w:val="24"/>
          <w:szCs w:val="24"/>
          <w:lang w:val="en-US"/>
        </w:rPr>
        <w:t>I</w:t>
      </w:r>
      <w:r w:rsidRPr="00EC5D70">
        <w:rPr>
          <w:rFonts w:cs="Times New Roman"/>
          <w:color w:val="000000" w:themeColor="text1"/>
          <w:sz w:val="24"/>
          <w:szCs w:val="24"/>
        </w:rPr>
        <w:t>’</w:t>
      </w:r>
      <w:r w:rsidRPr="00EC5D70">
        <w:rPr>
          <w:rFonts w:cs="Times New Roman"/>
          <w:color w:val="000000" w:themeColor="text1"/>
          <w:sz w:val="24"/>
          <w:szCs w:val="24"/>
          <w:lang w:val="en-US"/>
        </w:rPr>
        <w:t>dliketoreadthisbook</w:t>
      </w:r>
      <w:r w:rsidRPr="00EC5D70">
        <w:rPr>
          <w:rFonts w:cs="Times New Roman"/>
          <w:color w:val="000000" w:themeColor="text1"/>
          <w:sz w:val="24"/>
          <w:szCs w:val="24"/>
        </w:rPr>
        <w:t>.).</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Конструкциисглаголамина-</w:t>
      </w:r>
      <w:r w:rsidRPr="00EC5D70">
        <w:rPr>
          <w:rFonts w:cs="Times New Roman"/>
          <w:color w:val="000000" w:themeColor="text1"/>
          <w:sz w:val="24"/>
          <w:szCs w:val="24"/>
          <w:lang w:val="en-US"/>
        </w:rPr>
        <w:t>ing</w:t>
      </w:r>
      <w:r w:rsidRPr="00EC5D70">
        <w:rPr>
          <w:rFonts w:cs="Times New Roman"/>
          <w:color w:val="000000" w:themeColor="text1"/>
          <w:sz w:val="24"/>
          <w:szCs w:val="24"/>
        </w:rPr>
        <w:t>:</w:t>
      </w:r>
      <w:r w:rsidRPr="00EC5D70">
        <w:rPr>
          <w:rFonts w:cs="Times New Roman"/>
          <w:color w:val="000000" w:themeColor="text1"/>
          <w:sz w:val="24"/>
          <w:szCs w:val="24"/>
          <w:lang w:val="en-US"/>
        </w:rPr>
        <w:t>tolike</w:t>
      </w:r>
      <w:r w:rsidRPr="00EC5D70">
        <w:rPr>
          <w:rFonts w:cs="Times New Roman"/>
          <w:color w:val="000000" w:themeColor="text1"/>
          <w:sz w:val="24"/>
          <w:szCs w:val="24"/>
        </w:rPr>
        <w:t>/</w:t>
      </w:r>
      <w:r w:rsidRPr="00EC5D70">
        <w:rPr>
          <w:rFonts w:cs="Times New Roman"/>
          <w:color w:val="000000" w:themeColor="text1"/>
          <w:sz w:val="24"/>
          <w:szCs w:val="24"/>
          <w:lang w:val="en-US"/>
        </w:rPr>
        <w:t>enjoydoingsmth</w:t>
      </w:r>
      <w:r w:rsidRPr="00EC5D70">
        <w:rPr>
          <w:rFonts w:cs="Times New Roman"/>
          <w:color w:val="000000" w:themeColor="text1"/>
          <w:sz w:val="24"/>
          <w:szCs w:val="24"/>
        </w:rPr>
        <w:t>(</w:t>
      </w:r>
      <w:r w:rsidRPr="00EC5D70">
        <w:rPr>
          <w:rFonts w:cs="Times New Roman"/>
          <w:color w:val="000000" w:themeColor="text1"/>
          <w:sz w:val="24"/>
          <w:szCs w:val="24"/>
          <w:lang w:val="en-US"/>
        </w:rPr>
        <w:t>Ilikeridingmybike</w:t>
      </w:r>
      <w:r w:rsidRPr="00EC5D70">
        <w:rPr>
          <w:rFonts w:cs="Times New Roman"/>
          <w:color w:val="000000" w:themeColor="text1"/>
          <w:sz w:val="24"/>
          <w:szCs w:val="24"/>
        </w:rPr>
        <w:t>.).</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Существительныевпритяжательномпадеже (</w:t>
      </w:r>
      <w:r w:rsidRPr="00EC5D70">
        <w:rPr>
          <w:rFonts w:cs="Times New Roman"/>
          <w:color w:val="000000" w:themeColor="text1"/>
          <w:w w:val="95"/>
          <w:sz w:val="24"/>
          <w:szCs w:val="24"/>
          <w:lang w:val="en-US"/>
        </w:rPr>
        <w:t>Possessive</w:t>
      </w:r>
      <w:r w:rsidRPr="00EC5D70">
        <w:rPr>
          <w:rFonts w:cs="Times New Roman"/>
          <w:color w:val="000000" w:themeColor="text1"/>
          <w:w w:val="95"/>
          <w:sz w:val="24"/>
          <w:szCs w:val="24"/>
        </w:rPr>
        <w:t xml:space="preserve"> </w:t>
      </w:r>
      <w:r w:rsidRPr="00EC5D70">
        <w:rPr>
          <w:rFonts w:cs="Times New Roman"/>
          <w:color w:val="000000" w:themeColor="text1"/>
          <w:w w:val="95"/>
          <w:sz w:val="24"/>
          <w:szCs w:val="24"/>
          <w:lang w:val="en-US"/>
        </w:rPr>
        <w:t>Case</w:t>
      </w:r>
      <w:r w:rsidRPr="00EC5D70">
        <w:rPr>
          <w:rFonts w:cs="Times New Roman"/>
          <w:color w:val="000000" w:themeColor="text1"/>
          <w:w w:val="95"/>
          <w:sz w:val="24"/>
          <w:szCs w:val="24"/>
        </w:rPr>
        <w:t>;</w:t>
      </w:r>
      <w:r w:rsidRPr="00EC5D70">
        <w:rPr>
          <w:rFonts w:cs="Times New Roman"/>
          <w:color w:val="000000" w:themeColor="text1"/>
          <w:sz w:val="24"/>
          <w:szCs w:val="24"/>
          <w:lang w:val="en-US"/>
        </w:rPr>
        <w:t>Ann</w:t>
      </w:r>
      <w:r w:rsidRPr="00EC5D70">
        <w:rPr>
          <w:rFonts w:cs="Times New Roman"/>
          <w:color w:val="000000" w:themeColor="text1"/>
          <w:sz w:val="24"/>
          <w:szCs w:val="24"/>
        </w:rPr>
        <w:t>’</w:t>
      </w:r>
      <w:r w:rsidRPr="00EC5D70">
        <w:rPr>
          <w:rFonts w:cs="Times New Roman"/>
          <w:color w:val="000000" w:themeColor="text1"/>
          <w:sz w:val="24"/>
          <w:szCs w:val="24"/>
          <w:lang w:val="en-US"/>
        </w:rPr>
        <w:t>sdress</w:t>
      </w:r>
      <w:r w:rsidRPr="00EC5D70">
        <w:rPr>
          <w:rFonts w:cs="Times New Roman"/>
          <w:color w:val="000000" w:themeColor="text1"/>
          <w:sz w:val="24"/>
          <w:szCs w:val="24"/>
        </w:rPr>
        <w:t>,</w:t>
      </w:r>
      <w:r w:rsidRPr="00EC5D70">
        <w:rPr>
          <w:rFonts w:cs="Times New Roman"/>
          <w:color w:val="000000" w:themeColor="text1"/>
          <w:sz w:val="24"/>
          <w:szCs w:val="24"/>
          <w:lang w:val="en-US"/>
        </w:rPr>
        <w:t>children</w:t>
      </w:r>
      <w:r w:rsidRPr="00EC5D70">
        <w:rPr>
          <w:rFonts w:cs="Times New Roman"/>
          <w:color w:val="000000" w:themeColor="text1"/>
          <w:sz w:val="24"/>
          <w:szCs w:val="24"/>
        </w:rPr>
        <w:t>’</w:t>
      </w:r>
      <w:r w:rsidRPr="00EC5D70">
        <w:rPr>
          <w:rFonts w:cs="Times New Roman"/>
          <w:color w:val="000000" w:themeColor="text1"/>
          <w:sz w:val="24"/>
          <w:szCs w:val="24"/>
          <w:lang w:val="en-US"/>
        </w:rPr>
        <w:t>stoys</w:t>
      </w:r>
      <w:r w:rsidRPr="00EC5D70">
        <w:rPr>
          <w:rFonts w:cs="Times New Roman"/>
          <w:color w:val="000000" w:themeColor="text1"/>
          <w:sz w:val="24"/>
          <w:szCs w:val="24"/>
        </w:rPr>
        <w:t>,</w:t>
      </w:r>
      <w:r w:rsidRPr="00EC5D70">
        <w:rPr>
          <w:rFonts w:cs="Times New Roman"/>
          <w:color w:val="000000" w:themeColor="text1"/>
          <w:sz w:val="24"/>
          <w:szCs w:val="24"/>
          <w:lang w:val="en-US"/>
        </w:rPr>
        <w:t>boys</w:t>
      </w:r>
      <w:r w:rsidRPr="00EC5D70">
        <w:rPr>
          <w:rFonts w:cs="Times New Roman"/>
          <w:color w:val="000000" w:themeColor="text1"/>
          <w:sz w:val="24"/>
          <w:szCs w:val="24"/>
        </w:rPr>
        <w:t>’</w:t>
      </w:r>
      <w:r w:rsidRPr="00EC5D70">
        <w:rPr>
          <w:rFonts w:cs="Times New Roman"/>
          <w:color w:val="000000" w:themeColor="text1"/>
          <w:sz w:val="24"/>
          <w:szCs w:val="24"/>
          <w:lang w:val="en-US"/>
        </w:rPr>
        <w:t>books</w:t>
      </w:r>
      <w:r w:rsidRPr="00EC5D70">
        <w:rPr>
          <w:rFonts w:cs="Times New Roman"/>
          <w:color w:val="000000" w:themeColor="text1"/>
          <w:sz w:val="24"/>
          <w:szCs w:val="24"/>
        </w:rPr>
        <w:t>).</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pacing w:val="-1"/>
          <w:sz w:val="24"/>
          <w:szCs w:val="24"/>
        </w:rPr>
        <w:t>Слова,выражающиеколичество</w:t>
      </w:r>
      <w:r w:rsidRPr="00EC5D70">
        <w:rPr>
          <w:rFonts w:cs="Times New Roman"/>
          <w:color w:val="000000" w:themeColor="text1"/>
          <w:sz w:val="24"/>
          <w:szCs w:val="24"/>
        </w:rPr>
        <w:t>сисчисляемымиинеисчис</w:t>
      </w:r>
      <w:r w:rsidRPr="00EC5D70">
        <w:rPr>
          <w:rFonts w:cs="Times New Roman"/>
          <w:color w:val="000000" w:themeColor="text1"/>
          <w:w w:val="95"/>
          <w:sz w:val="24"/>
          <w:szCs w:val="24"/>
        </w:rPr>
        <w:t>ляемымисуществительными(much/many/alotof).</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Личные местоимения в объектном (me, you, him/her/it, us,them)падеже.Указательныеместоимения(this—these;that—</w:t>
      </w:r>
      <w:r w:rsidRPr="00EC5D70">
        <w:rPr>
          <w:rFonts w:cs="Times New Roman"/>
          <w:color w:val="000000" w:themeColor="text1"/>
          <w:w w:val="95"/>
          <w:sz w:val="24"/>
          <w:szCs w:val="24"/>
        </w:rPr>
        <w:t>those). Неопределённые местоимения (some/any) в повествова</w:t>
      </w:r>
      <w:r w:rsidRPr="00EC5D70">
        <w:rPr>
          <w:rFonts w:cs="Times New Roman"/>
          <w:color w:val="000000" w:themeColor="text1"/>
          <w:sz w:val="24"/>
          <w:szCs w:val="24"/>
        </w:rPr>
        <w:t>тельных и вопросительных предложениях (Haveyougotanyfriends?–Yes,I’vegotsome.).</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pacing w:val="-1"/>
          <w:sz w:val="24"/>
          <w:szCs w:val="24"/>
        </w:rPr>
        <w:t>Наречиячастотности</w:t>
      </w:r>
      <w:r w:rsidRPr="00EC5D70">
        <w:rPr>
          <w:rFonts w:cs="Times New Roman"/>
          <w:color w:val="000000" w:themeColor="text1"/>
          <w:sz w:val="24"/>
          <w:szCs w:val="24"/>
        </w:rPr>
        <w:t>(usually,often).</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Количественные числительные (13—100). Порядковые числительные(1—30).</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Вопросительныеслова(when,whose,why).</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lang w:val="en-US"/>
        </w:rPr>
      </w:pPr>
      <w:r w:rsidRPr="00EC5D70">
        <w:rPr>
          <w:rFonts w:cs="Times New Roman"/>
          <w:color w:val="000000" w:themeColor="text1"/>
          <w:sz w:val="24"/>
          <w:szCs w:val="24"/>
        </w:rPr>
        <w:t>Предлогиместа</w:t>
      </w:r>
      <w:r w:rsidRPr="00EC5D70">
        <w:rPr>
          <w:rFonts w:cs="Times New Roman"/>
          <w:color w:val="000000" w:themeColor="text1"/>
          <w:sz w:val="24"/>
          <w:szCs w:val="24"/>
          <w:lang w:val="en-US"/>
        </w:rPr>
        <w:t xml:space="preserve"> (next to, in front of, behind), </w:t>
      </w:r>
      <w:r w:rsidRPr="00EC5D70">
        <w:rPr>
          <w:rFonts w:cs="Times New Roman"/>
          <w:color w:val="000000" w:themeColor="text1"/>
          <w:sz w:val="24"/>
          <w:szCs w:val="24"/>
        </w:rPr>
        <w:t>направления</w:t>
      </w:r>
      <w:r w:rsidRPr="00EC5D70">
        <w:rPr>
          <w:rFonts w:cs="Times New Roman"/>
          <w:color w:val="000000" w:themeColor="text1"/>
          <w:sz w:val="24"/>
          <w:szCs w:val="24"/>
          <w:lang w:val="en-US"/>
        </w:rPr>
        <w:t xml:space="preserve">(to), </w:t>
      </w:r>
      <w:r w:rsidRPr="00EC5D70">
        <w:rPr>
          <w:rFonts w:cs="Times New Roman"/>
          <w:color w:val="000000" w:themeColor="text1"/>
          <w:sz w:val="24"/>
          <w:szCs w:val="24"/>
        </w:rPr>
        <w:t>времени</w:t>
      </w:r>
      <w:r w:rsidRPr="00EC5D70">
        <w:rPr>
          <w:rFonts w:cs="Times New Roman"/>
          <w:color w:val="000000" w:themeColor="text1"/>
          <w:sz w:val="24"/>
          <w:szCs w:val="24"/>
          <w:lang w:val="en-US"/>
        </w:rPr>
        <w:t xml:space="preserve"> (at, in, on </w:t>
      </w:r>
      <w:r w:rsidRPr="00EC5D70">
        <w:rPr>
          <w:rFonts w:cs="Times New Roman"/>
          <w:color w:val="000000" w:themeColor="text1"/>
          <w:sz w:val="24"/>
          <w:szCs w:val="24"/>
        </w:rPr>
        <w:t>ввыражениях</w:t>
      </w:r>
      <w:r w:rsidRPr="00EC5D70">
        <w:rPr>
          <w:rFonts w:cs="Times New Roman"/>
          <w:color w:val="000000" w:themeColor="text1"/>
          <w:sz w:val="24"/>
          <w:szCs w:val="24"/>
          <w:lang w:val="en-US"/>
        </w:rPr>
        <w:t xml:space="preserve"> at 5 o’clock, in themorning,onMonday).</w:t>
      </w: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r w:rsidRPr="00EC5D70">
        <w:rPr>
          <w:rFonts w:cs="Times New Roman"/>
          <w:b/>
          <w:color w:val="000000" w:themeColor="text1"/>
          <w:sz w:val="24"/>
          <w:szCs w:val="24"/>
        </w:rPr>
        <w:t>Социокультурные знания и умения</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Знание и использование некоторых социокультурных эле</w:t>
      </w:r>
      <w:r w:rsidRPr="00EC5D70">
        <w:rPr>
          <w:rFonts w:cs="Times New Roman"/>
          <w:color w:val="000000" w:themeColor="text1"/>
          <w:spacing w:val="-1"/>
          <w:sz w:val="24"/>
          <w:szCs w:val="24"/>
        </w:rPr>
        <w:t>ментовречевогоповеденческого</w:t>
      </w:r>
      <w:r w:rsidRPr="00EC5D70">
        <w:rPr>
          <w:rFonts w:cs="Times New Roman"/>
          <w:color w:val="000000" w:themeColor="text1"/>
          <w:sz w:val="24"/>
          <w:szCs w:val="24"/>
        </w:rPr>
        <w:t>этикета,принятоговстране/странахизучаемогоязыка,внекоторыхситуацияхобщения:</w:t>
      </w:r>
      <w:r w:rsidRPr="00EC5D70">
        <w:rPr>
          <w:rFonts w:cs="Times New Roman"/>
          <w:color w:val="000000" w:themeColor="text1"/>
          <w:spacing w:val="-1"/>
          <w:sz w:val="24"/>
          <w:szCs w:val="24"/>
        </w:rPr>
        <w:t xml:space="preserve"> приветствие, </w:t>
      </w:r>
      <w:r w:rsidRPr="00EC5D70">
        <w:rPr>
          <w:rFonts w:cs="Times New Roman"/>
          <w:color w:val="000000" w:themeColor="text1"/>
          <w:sz w:val="24"/>
          <w:szCs w:val="24"/>
        </w:rPr>
        <w:t>прощание, знакомство, выражение благодарности,извинение,поздравлениесднёмрождения,Новымгодом,Рождеством.</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Знание произведений детского фольклора (рифмовок, сти</w:t>
      </w:r>
      <w:r w:rsidRPr="00EC5D70">
        <w:rPr>
          <w:rFonts w:cs="Times New Roman"/>
          <w:color w:val="000000" w:themeColor="text1"/>
          <w:w w:val="95"/>
          <w:sz w:val="24"/>
          <w:szCs w:val="24"/>
        </w:rPr>
        <w:t>хов,песенок),персонажейдетскихкниг.</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Краткое представление своей страны и страны/стран изучаемого языка (названия родной страны и страны/стран изучаемо</w:t>
      </w:r>
      <w:r w:rsidRPr="00EC5D70">
        <w:rPr>
          <w:rFonts w:cs="Times New Roman"/>
          <w:color w:val="000000" w:themeColor="text1"/>
          <w:sz w:val="24"/>
          <w:szCs w:val="24"/>
        </w:rPr>
        <w:t>гоязыкаиихстолиц,названиеродногогорода/села;цветанациональныхфлагов).</w:t>
      </w: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r w:rsidRPr="00EC5D70">
        <w:rPr>
          <w:rFonts w:cs="Times New Roman"/>
          <w:b/>
          <w:color w:val="000000" w:themeColor="text1"/>
          <w:sz w:val="24"/>
          <w:szCs w:val="24"/>
        </w:rPr>
        <w:t>Компенсаторные умения</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Использование при чтении и аудировании языковой, в том</w:t>
      </w:r>
      <w:r w:rsidRPr="00EC5D70">
        <w:rPr>
          <w:rFonts w:cs="Times New Roman"/>
          <w:color w:val="000000" w:themeColor="text1"/>
          <w:spacing w:val="-1"/>
          <w:sz w:val="24"/>
          <w:szCs w:val="24"/>
        </w:rPr>
        <w:t>числе</w:t>
      </w:r>
      <w:r w:rsidRPr="00EC5D70">
        <w:rPr>
          <w:rFonts w:cs="Times New Roman"/>
          <w:color w:val="000000" w:themeColor="text1"/>
          <w:sz w:val="24"/>
          <w:szCs w:val="24"/>
        </w:rPr>
        <w:t>контекстуальной,догадки.</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pacing w:val="-1"/>
          <w:sz w:val="24"/>
          <w:szCs w:val="24"/>
        </w:rPr>
        <w:t>Использование</w:t>
      </w:r>
      <w:r w:rsidRPr="00EC5D70">
        <w:rPr>
          <w:rFonts w:cs="Times New Roman"/>
          <w:color w:val="000000" w:themeColor="text1"/>
          <w:sz w:val="24"/>
          <w:szCs w:val="24"/>
        </w:rPr>
        <w:t>вкачествеопорыприпорождениисобствен</w:t>
      </w:r>
      <w:r w:rsidRPr="00EC5D70">
        <w:rPr>
          <w:rFonts w:cs="Times New Roman"/>
          <w:color w:val="000000" w:themeColor="text1"/>
          <w:w w:val="95"/>
          <w:sz w:val="24"/>
          <w:szCs w:val="24"/>
        </w:rPr>
        <w:t>ныхвысказыванийключевыхслов,вопросов;иллюстраций.</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Игнорирование информации, не являющейся необходимойдля понимания основного содержания прочитанного/прослушанного текста или для нахождения в тексте запрашиваемой информации.</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p>
    <w:p w:rsidR="00C76804" w:rsidRPr="00EC5D70" w:rsidRDefault="00C76804" w:rsidP="00EC5D70">
      <w:pPr>
        <w:pStyle w:val="a5"/>
        <w:widowControl w:val="0"/>
        <w:numPr>
          <w:ilvl w:val="0"/>
          <w:numId w:val="68"/>
        </w:numPr>
        <w:tabs>
          <w:tab w:val="left" w:pos="326"/>
          <w:tab w:val="left" w:pos="709"/>
        </w:tabs>
        <w:suppressAutoHyphens w:val="0"/>
        <w:autoSpaceDE w:val="0"/>
        <w:autoSpaceDN w:val="0"/>
        <w:ind w:left="0" w:firstLine="0"/>
        <w:rPr>
          <w:color w:val="000000" w:themeColor="text1"/>
        </w:rPr>
      </w:pPr>
      <w:r w:rsidRPr="00EC5D70">
        <w:rPr>
          <w:color w:val="000000" w:themeColor="text1"/>
        </w:rPr>
        <w:t>КЛАСС</w:t>
      </w: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r w:rsidRPr="00EC5D70">
        <w:rPr>
          <w:rFonts w:cs="Times New Roman"/>
          <w:b/>
          <w:color w:val="000000" w:themeColor="text1"/>
          <w:sz w:val="24"/>
          <w:szCs w:val="24"/>
        </w:rPr>
        <w:t>Тематическое содержание речи</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i/>
          <w:color w:val="000000" w:themeColor="text1"/>
          <w:sz w:val="24"/>
          <w:szCs w:val="24"/>
        </w:rPr>
        <w:t>Мирмоего«я»</w:t>
      </w:r>
      <w:r w:rsidRPr="00EC5D70">
        <w:rPr>
          <w:rFonts w:cs="Times New Roman"/>
          <w:color w:val="000000" w:themeColor="text1"/>
          <w:sz w:val="24"/>
          <w:szCs w:val="24"/>
        </w:rPr>
        <w:t>. Моя семья. Мой день рождения, подарки.</w:t>
      </w:r>
      <w:r w:rsidRPr="00EC5D70">
        <w:rPr>
          <w:rFonts w:cs="Times New Roman"/>
          <w:color w:val="000000" w:themeColor="text1"/>
          <w:w w:val="95"/>
          <w:sz w:val="24"/>
          <w:szCs w:val="24"/>
        </w:rPr>
        <w:t>Моя любимая еда. Мой день (распорядок дня, домашние обязан</w:t>
      </w:r>
      <w:r w:rsidRPr="00EC5D70">
        <w:rPr>
          <w:rFonts w:cs="Times New Roman"/>
          <w:color w:val="000000" w:themeColor="text1"/>
          <w:sz w:val="24"/>
          <w:szCs w:val="24"/>
        </w:rPr>
        <w:t>ности).</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i/>
          <w:color w:val="000000" w:themeColor="text1"/>
          <w:w w:val="105"/>
          <w:sz w:val="24"/>
          <w:szCs w:val="24"/>
        </w:rPr>
        <w:t>Мирмоихувлечений</w:t>
      </w:r>
      <w:r w:rsidRPr="00EC5D70">
        <w:rPr>
          <w:rFonts w:cs="Times New Roman"/>
          <w:color w:val="000000" w:themeColor="text1"/>
          <w:w w:val="105"/>
          <w:sz w:val="24"/>
          <w:szCs w:val="24"/>
        </w:rPr>
        <w:t>. Любимая игрушка, игра. Мой пито</w:t>
      </w:r>
      <w:r w:rsidRPr="00EC5D70">
        <w:rPr>
          <w:rFonts w:cs="Times New Roman"/>
          <w:color w:val="000000" w:themeColor="text1"/>
          <w:sz w:val="24"/>
          <w:szCs w:val="24"/>
        </w:rPr>
        <w:t>мец. Любимые занятия. Занятия спортом. Любимая сказка/</w:t>
      </w:r>
      <w:r w:rsidRPr="00EC5D70">
        <w:rPr>
          <w:rFonts w:cs="Times New Roman"/>
          <w:color w:val="000000" w:themeColor="text1"/>
          <w:w w:val="95"/>
          <w:sz w:val="24"/>
          <w:szCs w:val="24"/>
        </w:rPr>
        <w:t>история/рассказ.Выходнойдень.Каникулы.</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i/>
          <w:color w:val="000000" w:themeColor="text1"/>
          <w:sz w:val="24"/>
          <w:szCs w:val="24"/>
        </w:rPr>
        <w:t>Мирвокругменя</w:t>
      </w:r>
      <w:r w:rsidRPr="00EC5D70">
        <w:rPr>
          <w:rFonts w:cs="Times New Roman"/>
          <w:color w:val="000000" w:themeColor="text1"/>
          <w:sz w:val="24"/>
          <w:szCs w:val="24"/>
        </w:rPr>
        <w:t>. Моя комната (квартира, дом), предметымебели и интерьера. Моя школа, любимые учебные предметы.</w:t>
      </w:r>
      <w:r w:rsidRPr="00EC5D70">
        <w:rPr>
          <w:rFonts w:cs="Times New Roman"/>
          <w:color w:val="000000" w:themeColor="text1"/>
          <w:w w:val="95"/>
          <w:sz w:val="24"/>
          <w:szCs w:val="24"/>
        </w:rPr>
        <w:t>Мои друзья, их внешность и черты характера. Моя малая роди</w:t>
      </w:r>
      <w:r w:rsidRPr="00EC5D70">
        <w:rPr>
          <w:rFonts w:cs="Times New Roman"/>
          <w:color w:val="000000" w:themeColor="text1"/>
          <w:sz w:val="24"/>
          <w:szCs w:val="24"/>
        </w:rPr>
        <w:t>на (город, село). Путешествия. Дикие и домашние животные.</w:t>
      </w:r>
      <w:r w:rsidRPr="00EC5D70">
        <w:rPr>
          <w:rFonts w:cs="Times New Roman"/>
          <w:color w:val="000000" w:themeColor="text1"/>
          <w:spacing w:val="-1"/>
          <w:sz w:val="24"/>
          <w:szCs w:val="24"/>
        </w:rPr>
        <w:t>Погода.Времена</w:t>
      </w:r>
      <w:r w:rsidRPr="00EC5D70">
        <w:rPr>
          <w:rFonts w:cs="Times New Roman"/>
          <w:color w:val="000000" w:themeColor="text1"/>
          <w:sz w:val="24"/>
          <w:szCs w:val="24"/>
        </w:rPr>
        <w:t>года(месяцы).Покупки.</w:t>
      </w:r>
    </w:p>
    <w:p w:rsidR="00C76804" w:rsidRPr="00EC5D70" w:rsidRDefault="00C76804" w:rsidP="00EC5D70">
      <w:pPr>
        <w:pStyle w:val="af7"/>
        <w:tabs>
          <w:tab w:val="left" w:pos="709"/>
        </w:tabs>
        <w:spacing w:after="0" w:line="240" w:lineRule="auto"/>
        <w:ind w:firstLine="0"/>
        <w:jc w:val="left"/>
        <w:rPr>
          <w:rFonts w:cs="Times New Roman"/>
          <w:b/>
          <w:color w:val="000000" w:themeColor="text1"/>
          <w:sz w:val="24"/>
          <w:szCs w:val="24"/>
        </w:rPr>
      </w:pPr>
      <w:r w:rsidRPr="00EC5D70">
        <w:rPr>
          <w:rFonts w:cs="Times New Roman"/>
          <w:i/>
          <w:color w:val="000000" w:themeColor="text1"/>
          <w:sz w:val="24"/>
          <w:szCs w:val="24"/>
        </w:rPr>
        <w:t>Роднаястранаистраныизучаемогоязыка</w:t>
      </w:r>
      <w:r w:rsidRPr="00EC5D70">
        <w:rPr>
          <w:rFonts w:cs="Times New Roman"/>
          <w:color w:val="000000" w:themeColor="text1"/>
          <w:sz w:val="24"/>
          <w:szCs w:val="24"/>
        </w:rPr>
        <w:t>.Россияистра</w:t>
      </w:r>
      <w:r w:rsidRPr="00EC5D70">
        <w:rPr>
          <w:rFonts w:cs="Times New Roman"/>
          <w:color w:val="000000" w:themeColor="text1"/>
          <w:w w:val="95"/>
          <w:sz w:val="24"/>
          <w:szCs w:val="24"/>
        </w:rPr>
        <w:t>на/страны изучаемого языка. Их столицы, основные достопри</w:t>
      </w:r>
      <w:r w:rsidRPr="00EC5D70">
        <w:rPr>
          <w:rFonts w:cs="Times New Roman"/>
          <w:color w:val="000000" w:themeColor="text1"/>
          <w:sz w:val="24"/>
          <w:szCs w:val="24"/>
        </w:rPr>
        <w:t>мечательности и интересные факты. Произведения детскогофольклора. Литературные персонажи детских книг. Праздни</w:t>
      </w:r>
      <w:r w:rsidRPr="00EC5D70">
        <w:rPr>
          <w:rFonts w:cs="Times New Roman"/>
          <w:color w:val="000000" w:themeColor="text1"/>
          <w:w w:val="95"/>
          <w:sz w:val="24"/>
          <w:szCs w:val="24"/>
        </w:rPr>
        <w:t>кироднойстраныистраны/странизучаемогоязыка.</w:t>
      </w:r>
    </w:p>
    <w:p w:rsidR="00C76804" w:rsidRPr="00EC5D70" w:rsidRDefault="00C76804" w:rsidP="00EC5D70">
      <w:pPr>
        <w:pStyle w:val="af7"/>
        <w:tabs>
          <w:tab w:val="left" w:pos="709"/>
        </w:tabs>
        <w:spacing w:after="0" w:line="240" w:lineRule="auto"/>
        <w:ind w:firstLine="0"/>
        <w:jc w:val="left"/>
        <w:rPr>
          <w:rFonts w:cs="Times New Roman"/>
          <w:b/>
          <w:color w:val="000000" w:themeColor="text1"/>
          <w:sz w:val="24"/>
          <w:szCs w:val="24"/>
        </w:rPr>
      </w:pPr>
      <w:r w:rsidRPr="00EC5D70">
        <w:rPr>
          <w:rFonts w:cs="Times New Roman"/>
          <w:b/>
          <w:color w:val="000000" w:themeColor="text1"/>
          <w:sz w:val="24"/>
          <w:szCs w:val="24"/>
        </w:rPr>
        <w:t>Коммуникативные умения</w:t>
      </w: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r w:rsidRPr="00EC5D70">
        <w:rPr>
          <w:rFonts w:cs="Times New Roman"/>
          <w:b/>
          <w:i/>
          <w:color w:val="000000" w:themeColor="text1"/>
          <w:sz w:val="24"/>
          <w:szCs w:val="24"/>
        </w:rPr>
        <w:t>Говорение</w:t>
      </w:r>
    </w:p>
    <w:p w:rsidR="00C76804" w:rsidRPr="00EC5D70" w:rsidRDefault="00C76804" w:rsidP="00EC5D70">
      <w:pPr>
        <w:tabs>
          <w:tab w:val="left" w:pos="709"/>
        </w:tabs>
        <w:spacing w:line="240" w:lineRule="auto"/>
        <w:ind w:firstLine="0"/>
        <w:jc w:val="left"/>
        <w:rPr>
          <w:rFonts w:cs="Times New Roman"/>
          <w:color w:val="000000" w:themeColor="text1"/>
          <w:sz w:val="24"/>
          <w:szCs w:val="24"/>
        </w:rPr>
      </w:pPr>
      <w:r w:rsidRPr="00EC5D70">
        <w:rPr>
          <w:rFonts w:cs="Times New Roman"/>
          <w:color w:val="000000" w:themeColor="text1"/>
          <w:w w:val="110"/>
          <w:sz w:val="24"/>
          <w:szCs w:val="24"/>
        </w:rPr>
        <w:lastRenderedPageBreak/>
        <w:t>Коммуникативныеумения</w:t>
      </w:r>
      <w:r w:rsidRPr="00EC5D70">
        <w:rPr>
          <w:rFonts w:cs="Times New Roman"/>
          <w:b/>
          <w:i/>
          <w:color w:val="000000" w:themeColor="text1"/>
          <w:w w:val="110"/>
          <w:sz w:val="24"/>
          <w:szCs w:val="24"/>
        </w:rPr>
        <w:t>диалогическойречи</w:t>
      </w:r>
      <w:r w:rsidRPr="00EC5D70">
        <w:rPr>
          <w:rFonts w:cs="Times New Roman"/>
          <w:color w:val="000000" w:themeColor="text1"/>
          <w:w w:val="110"/>
          <w:sz w:val="24"/>
          <w:szCs w:val="24"/>
        </w:rPr>
        <w:t>:</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Ведение с опорой на речевые ситуации, ключевые слова</w:t>
      </w:r>
      <w:r w:rsidRPr="00EC5D70">
        <w:rPr>
          <w:rFonts w:cs="Times New Roman"/>
          <w:color w:val="000000" w:themeColor="text1"/>
          <w:w w:val="95"/>
          <w:sz w:val="24"/>
          <w:szCs w:val="24"/>
        </w:rPr>
        <w:t>и/или иллюстрации с соблюдением норм речевого этикета, принятыхвстране/странахизучаемогоязыка:</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диалога этикетного характера: приветствие, ответ на приветствие; завершение разговора (в том числе по телефону), проща</w:t>
      </w:r>
      <w:r w:rsidRPr="00EC5D70">
        <w:rPr>
          <w:rFonts w:cs="Times New Roman"/>
          <w:color w:val="000000" w:themeColor="text1"/>
          <w:sz w:val="24"/>
          <w:szCs w:val="24"/>
        </w:rPr>
        <w:t>ние; знакомство с собеседником; поздравление с праздником,выражение благодарности за поздравление; выражение извинения;</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диалога—побуждениякдействию:обращениексобеседнику</w:t>
      </w:r>
      <w:r w:rsidRPr="00EC5D70">
        <w:rPr>
          <w:rFonts w:cs="Times New Roman"/>
          <w:color w:val="000000" w:themeColor="text1"/>
          <w:sz w:val="24"/>
          <w:szCs w:val="24"/>
        </w:rPr>
        <w:t>с просьбой, вежливое согласие выполнить просьбу; приглашение собеседника к совместной деятельности, вежливое согла</w:t>
      </w:r>
      <w:r w:rsidRPr="00EC5D70">
        <w:rPr>
          <w:rFonts w:cs="Times New Roman"/>
          <w:color w:val="000000" w:themeColor="text1"/>
          <w:w w:val="95"/>
          <w:sz w:val="24"/>
          <w:szCs w:val="24"/>
        </w:rPr>
        <w:t>сие/несогласиенапредложениесобеседника;</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диалога-расспроса:запрашиваниеинтересующейинформации; сообщение фактической информации, ответы на вопросы</w:t>
      </w:r>
      <w:r w:rsidRPr="00EC5D70">
        <w:rPr>
          <w:rFonts w:cs="Times New Roman"/>
          <w:color w:val="000000" w:themeColor="text1"/>
          <w:sz w:val="24"/>
          <w:szCs w:val="24"/>
        </w:rPr>
        <w:t>собеседника.</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105"/>
          <w:sz w:val="24"/>
          <w:szCs w:val="24"/>
        </w:rPr>
        <w:t xml:space="preserve">Коммуникативные умения </w:t>
      </w:r>
      <w:r w:rsidRPr="00EC5D70">
        <w:rPr>
          <w:rFonts w:cs="Times New Roman"/>
          <w:b/>
          <w:i/>
          <w:color w:val="000000" w:themeColor="text1"/>
          <w:w w:val="110"/>
          <w:sz w:val="24"/>
          <w:szCs w:val="24"/>
        </w:rPr>
        <w:t xml:space="preserve">монологической </w:t>
      </w:r>
      <w:r w:rsidRPr="00EC5D70">
        <w:rPr>
          <w:rFonts w:cs="Times New Roman"/>
          <w:b/>
          <w:i/>
          <w:color w:val="000000" w:themeColor="text1"/>
          <w:w w:val="105"/>
          <w:sz w:val="24"/>
          <w:szCs w:val="24"/>
        </w:rPr>
        <w:t>речи</w:t>
      </w:r>
      <w:r w:rsidRPr="00EC5D70">
        <w:rPr>
          <w:rFonts w:cs="Times New Roman"/>
          <w:color w:val="000000" w:themeColor="text1"/>
          <w:w w:val="105"/>
          <w:sz w:val="24"/>
          <w:szCs w:val="24"/>
        </w:rPr>
        <w:t>.</w:t>
      </w:r>
      <w:r w:rsidRPr="00EC5D70">
        <w:rPr>
          <w:rFonts w:cs="Times New Roman"/>
          <w:color w:val="000000" w:themeColor="text1"/>
          <w:sz w:val="24"/>
          <w:szCs w:val="24"/>
        </w:rPr>
        <w:t>Созданиесопоройнаключевыеслова,вопросыи/илииллюстрацииустныхмонологическихвысказываний:описание</w:t>
      </w:r>
      <w:r w:rsidRPr="00EC5D70">
        <w:rPr>
          <w:rFonts w:cs="Times New Roman"/>
          <w:color w:val="000000" w:themeColor="text1"/>
          <w:w w:val="95"/>
          <w:sz w:val="24"/>
          <w:szCs w:val="24"/>
        </w:rPr>
        <w:t>предмета, внешности и одежды, черт характера реального чело</w:t>
      </w:r>
      <w:r w:rsidRPr="00EC5D70">
        <w:rPr>
          <w:rFonts w:cs="Times New Roman"/>
          <w:color w:val="000000" w:themeColor="text1"/>
          <w:sz w:val="24"/>
          <w:szCs w:val="24"/>
        </w:rPr>
        <w:t>векаилилитературногоперсонажа;рассказ/сообщение(повествование)сопоройнаключевыеслова,вопросыи/илииллюстрации.</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Создание устных монологических высказываний в рамках</w:t>
      </w:r>
      <w:r w:rsidRPr="00EC5D70">
        <w:rPr>
          <w:rFonts w:cs="Times New Roman"/>
          <w:color w:val="000000" w:themeColor="text1"/>
          <w:w w:val="95"/>
          <w:sz w:val="24"/>
          <w:szCs w:val="24"/>
        </w:rPr>
        <w:t>тематического содержания речи по образцу (с выражением своегоотношениякпредметуречи).</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Пересказосновногосодержанияпрочитанноготекстасопо</w:t>
      </w:r>
      <w:r w:rsidRPr="00EC5D70">
        <w:rPr>
          <w:rFonts w:cs="Times New Roman"/>
          <w:color w:val="000000" w:themeColor="text1"/>
          <w:w w:val="95"/>
          <w:sz w:val="24"/>
          <w:szCs w:val="24"/>
        </w:rPr>
        <w:t>ройнаключевыеслова,вопросы,плани/илииллюстрации.</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Краткое устное изложение результатов выполненного не</w:t>
      </w:r>
      <w:r w:rsidRPr="00EC5D70">
        <w:rPr>
          <w:rFonts w:cs="Times New Roman"/>
          <w:color w:val="000000" w:themeColor="text1"/>
          <w:w w:val="95"/>
          <w:sz w:val="24"/>
          <w:szCs w:val="24"/>
        </w:rPr>
        <w:t>сложногопроектногозадания.</w:t>
      </w:r>
    </w:p>
    <w:p w:rsidR="00C76804" w:rsidRPr="00EC5D70" w:rsidRDefault="00C76804" w:rsidP="00EC5D70">
      <w:pPr>
        <w:tabs>
          <w:tab w:val="left" w:pos="709"/>
        </w:tabs>
        <w:spacing w:line="240" w:lineRule="auto"/>
        <w:ind w:firstLine="0"/>
        <w:jc w:val="left"/>
        <w:rPr>
          <w:rFonts w:cs="Times New Roman"/>
          <w:b/>
          <w:i/>
          <w:color w:val="000000" w:themeColor="text1"/>
          <w:sz w:val="24"/>
          <w:szCs w:val="24"/>
        </w:rPr>
      </w:pPr>
      <w:r w:rsidRPr="00EC5D70">
        <w:rPr>
          <w:rFonts w:cs="Times New Roman"/>
          <w:b/>
          <w:i/>
          <w:color w:val="000000" w:themeColor="text1"/>
          <w:sz w:val="24"/>
          <w:szCs w:val="24"/>
        </w:rPr>
        <w:t>Аудирование</w:t>
      </w:r>
    </w:p>
    <w:p w:rsidR="00C76804" w:rsidRPr="00EC5D70" w:rsidRDefault="00C76804" w:rsidP="00EC5D70">
      <w:pPr>
        <w:tabs>
          <w:tab w:val="left" w:pos="709"/>
        </w:tabs>
        <w:spacing w:line="240" w:lineRule="auto"/>
        <w:ind w:firstLine="0"/>
        <w:jc w:val="left"/>
        <w:rPr>
          <w:rFonts w:cs="Times New Roman"/>
          <w:color w:val="000000" w:themeColor="text1"/>
          <w:sz w:val="24"/>
          <w:szCs w:val="24"/>
        </w:rPr>
      </w:pPr>
      <w:r w:rsidRPr="00EC5D70">
        <w:rPr>
          <w:rFonts w:cs="Times New Roman"/>
          <w:color w:val="000000" w:themeColor="text1"/>
          <w:w w:val="105"/>
          <w:sz w:val="24"/>
          <w:szCs w:val="24"/>
        </w:rPr>
        <w:t>Коммуникативныеумения</w:t>
      </w:r>
      <w:r w:rsidRPr="00EC5D70">
        <w:rPr>
          <w:rFonts w:cs="Times New Roman"/>
          <w:b/>
          <w:i/>
          <w:color w:val="000000" w:themeColor="text1"/>
          <w:w w:val="105"/>
          <w:sz w:val="24"/>
          <w:szCs w:val="24"/>
        </w:rPr>
        <w:t>аудирования</w:t>
      </w:r>
      <w:r w:rsidRPr="00EC5D70">
        <w:rPr>
          <w:rFonts w:cs="Times New Roman"/>
          <w:color w:val="000000" w:themeColor="text1"/>
          <w:w w:val="105"/>
          <w:sz w:val="24"/>
          <w:szCs w:val="24"/>
        </w:rPr>
        <w:t>.</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Понимание на слух речи учителя и одноклассников и вер</w:t>
      </w:r>
      <w:r w:rsidRPr="00EC5D70">
        <w:rPr>
          <w:rFonts w:cs="Times New Roman"/>
          <w:color w:val="000000" w:themeColor="text1"/>
          <w:spacing w:val="-1"/>
          <w:sz w:val="24"/>
          <w:szCs w:val="24"/>
        </w:rPr>
        <w:t>бальная/невербальная</w:t>
      </w:r>
      <w:r w:rsidRPr="00EC5D70">
        <w:rPr>
          <w:rFonts w:cs="Times New Roman"/>
          <w:color w:val="000000" w:themeColor="text1"/>
          <w:sz w:val="24"/>
          <w:szCs w:val="24"/>
        </w:rPr>
        <w:t>реакциянауслышанное(принепосред</w:t>
      </w:r>
      <w:r w:rsidRPr="00EC5D70">
        <w:rPr>
          <w:rFonts w:cs="Times New Roman"/>
          <w:color w:val="000000" w:themeColor="text1"/>
          <w:w w:val="95"/>
          <w:sz w:val="24"/>
          <w:szCs w:val="24"/>
        </w:rPr>
        <w:t>ственномобщении).</w:t>
      </w:r>
    </w:p>
    <w:p w:rsidR="00C76804" w:rsidRPr="00EC5D70" w:rsidRDefault="00C76804" w:rsidP="00EC5D70">
      <w:pPr>
        <w:pStyle w:val="af7"/>
        <w:tabs>
          <w:tab w:val="left" w:pos="709"/>
        </w:tabs>
        <w:spacing w:after="0" w:line="240" w:lineRule="auto"/>
        <w:ind w:firstLine="0"/>
        <w:jc w:val="left"/>
        <w:rPr>
          <w:rFonts w:cs="Times New Roman"/>
          <w:color w:val="000000" w:themeColor="text1"/>
          <w:w w:val="95"/>
          <w:sz w:val="24"/>
          <w:szCs w:val="24"/>
        </w:rPr>
      </w:pPr>
      <w:r w:rsidRPr="00EC5D70">
        <w:rPr>
          <w:rFonts w:cs="Times New Roman"/>
          <w:color w:val="000000" w:themeColor="text1"/>
          <w:w w:val="95"/>
          <w:sz w:val="24"/>
          <w:szCs w:val="24"/>
        </w:rPr>
        <w:t>Восприятие и понимание на слух учебных и адаптированныхаутентичных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запрашиваемойинформации(приопосредованномобщении).</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Аудирование с пониманием основного содержания текста</w:t>
      </w:r>
      <w:r w:rsidRPr="00EC5D70">
        <w:rPr>
          <w:rFonts w:cs="Times New Roman"/>
          <w:color w:val="000000" w:themeColor="text1"/>
          <w:w w:val="95"/>
          <w:sz w:val="24"/>
          <w:szCs w:val="24"/>
        </w:rPr>
        <w:t>предполагает умение определять основную тему и главные фак</w:t>
      </w:r>
      <w:r w:rsidRPr="00EC5D70">
        <w:rPr>
          <w:rFonts w:cs="Times New Roman"/>
          <w:color w:val="000000" w:themeColor="text1"/>
          <w:sz w:val="24"/>
          <w:szCs w:val="24"/>
        </w:rPr>
        <w:t>ты/события в воспринимаемом на слух тексте с опорой и безопоры на иллюстрации и с использованием языковой, в том</w:t>
      </w:r>
      <w:r w:rsidRPr="00EC5D70">
        <w:rPr>
          <w:rFonts w:cs="Times New Roman"/>
          <w:color w:val="000000" w:themeColor="text1"/>
          <w:spacing w:val="-1"/>
          <w:sz w:val="24"/>
          <w:szCs w:val="24"/>
        </w:rPr>
        <w:t>числе</w:t>
      </w:r>
      <w:r w:rsidRPr="00EC5D70">
        <w:rPr>
          <w:rFonts w:cs="Times New Roman"/>
          <w:color w:val="000000" w:themeColor="text1"/>
          <w:sz w:val="24"/>
          <w:szCs w:val="24"/>
        </w:rPr>
        <w:t>контекстуальной,догадки.</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Аудирование с пониманием запрашиваемой информациипредполагает умение выделять запрашиваемую информацию</w:t>
      </w:r>
      <w:r w:rsidRPr="00EC5D70">
        <w:rPr>
          <w:rFonts w:cs="Times New Roman"/>
          <w:color w:val="000000" w:themeColor="text1"/>
          <w:w w:val="95"/>
          <w:sz w:val="24"/>
          <w:szCs w:val="24"/>
        </w:rPr>
        <w:t>фактическогохарактерасопоройибезопорынаиллюстрации,а также с использованием языковой, в том числе контекстуаль</w:t>
      </w:r>
      <w:r w:rsidRPr="00EC5D70">
        <w:rPr>
          <w:rFonts w:cs="Times New Roman"/>
          <w:color w:val="000000" w:themeColor="text1"/>
          <w:sz w:val="24"/>
          <w:szCs w:val="24"/>
        </w:rPr>
        <w:t>ной,догадки.</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Тексты для аудирования: диалог, высказывания собеседни</w:t>
      </w:r>
      <w:r w:rsidRPr="00EC5D70">
        <w:rPr>
          <w:rFonts w:cs="Times New Roman"/>
          <w:color w:val="000000" w:themeColor="text1"/>
          <w:w w:val="95"/>
          <w:sz w:val="24"/>
          <w:szCs w:val="24"/>
        </w:rPr>
        <w:t>ков в ситуациях повседневного общения, рассказ, сказка, сообщениеинформационногохарактера.</w:t>
      </w:r>
    </w:p>
    <w:p w:rsidR="00C76804" w:rsidRPr="00EC5D70" w:rsidRDefault="00C76804" w:rsidP="00EC5D70">
      <w:pPr>
        <w:tabs>
          <w:tab w:val="left" w:pos="709"/>
        </w:tabs>
        <w:spacing w:line="240" w:lineRule="auto"/>
        <w:ind w:firstLine="0"/>
        <w:jc w:val="left"/>
        <w:rPr>
          <w:rFonts w:cs="Times New Roman"/>
          <w:b/>
          <w:i/>
          <w:color w:val="000000" w:themeColor="text1"/>
          <w:sz w:val="24"/>
          <w:szCs w:val="24"/>
        </w:rPr>
      </w:pPr>
      <w:r w:rsidRPr="00EC5D70">
        <w:rPr>
          <w:rFonts w:cs="Times New Roman"/>
          <w:b/>
          <w:i/>
          <w:color w:val="000000" w:themeColor="text1"/>
          <w:sz w:val="24"/>
          <w:szCs w:val="24"/>
        </w:rPr>
        <w:t>Смысловое чтение</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Чтениевслухучебныхтекстовссоблюдениемправилчтения</w:t>
      </w:r>
      <w:r w:rsidRPr="00EC5D70">
        <w:rPr>
          <w:rFonts w:cs="Times New Roman"/>
          <w:color w:val="000000" w:themeColor="text1"/>
          <w:w w:val="95"/>
          <w:sz w:val="24"/>
          <w:szCs w:val="24"/>
        </w:rPr>
        <w:t>исоответствующейинтонацией,пониманиепрочитанного.</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Текстыдлячтениявслух:диалог,рассказ,сказка.</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Чтение про себя учебных текстов, построенных на изученном</w:t>
      </w:r>
      <w:r w:rsidRPr="00EC5D70">
        <w:rPr>
          <w:rFonts w:cs="Times New Roman"/>
          <w:color w:val="000000" w:themeColor="text1"/>
          <w:sz w:val="24"/>
          <w:szCs w:val="24"/>
        </w:rPr>
        <w:t>языковомматериале,сразличнойглубинойпроникновения</w:t>
      </w:r>
      <w:r w:rsidRPr="00EC5D70">
        <w:rPr>
          <w:rFonts w:cs="Times New Roman"/>
          <w:color w:val="000000" w:themeColor="text1"/>
          <w:w w:val="95"/>
          <w:sz w:val="24"/>
          <w:szCs w:val="24"/>
        </w:rPr>
        <w:t>в их содержание в зависимости от поставленной коммуникативной задачи: с пониманием основного содержания, с пониманиемзапрашиваемойинформации.</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Чтение с пониманием основного содержания текста предпола</w:t>
      </w:r>
      <w:r w:rsidRPr="00EC5D70">
        <w:rPr>
          <w:rFonts w:cs="Times New Roman"/>
          <w:color w:val="000000" w:themeColor="text1"/>
          <w:sz w:val="24"/>
          <w:szCs w:val="24"/>
        </w:rPr>
        <w:t>гаетопределениеосновнойтемыиглавныхфактов/событий</w:t>
      </w:r>
      <w:r w:rsidRPr="00EC5D70">
        <w:rPr>
          <w:rFonts w:cs="Times New Roman"/>
          <w:color w:val="000000" w:themeColor="text1"/>
          <w:w w:val="95"/>
          <w:sz w:val="24"/>
          <w:szCs w:val="24"/>
        </w:rPr>
        <w:t>впрочитанномтекстесопоройибезопорынаиллюстрации,сиспользованиемязыковой,втомчислеконтекстуальной,догадки.Чтение с пониманием запрашиваемой информации предпола</w:t>
      </w:r>
      <w:r w:rsidRPr="00EC5D70">
        <w:rPr>
          <w:rFonts w:cs="Times New Roman"/>
          <w:color w:val="000000" w:themeColor="text1"/>
          <w:sz w:val="24"/>
          <w:szCs w:val="24"/>
        </w:rPr>
        <w:t>гаетнахождениевпрочитанномтекстеипониманиезапра</w:t>
      </w:r>
      <w:r w:rsidRPr="00EC5D70">
        <w:rPr>
          <w:rFonts w:cs="Times New Roman"/>
          <w:color w:val="000000" w:themeColor="text1"/>
          <w:w w:val="95"/>
          <w:sz w:val="24"/>
          <w:szCs w:val="24"/>
        </w:rPr>
        <w:t>шиваемойинформациифакти</w:t>
      </w:r>
      <w:r w:rsidRPr="00EC5D70">
        <w:rPr>
          <w:rFonts w:cs="Times New Roman"/>
          <w:color w:val="000000" w:themeColor="text1"/>
          <w:w w:val="95"/>
          <w:sz w:val="24"/>
          <w:szCs w:val="24"/>
        </w:rPr>
        <w:lastRenderedPageBreak/>
        <w:t>ческогохарактерасопоройибезопорынаиллюстрации,сиспользованиемязыковой,втомчис</w:t>
      </w:r>
      <w:r w:rsidRPr="00EC5D70">
        <w:rPr>
          <w:rFonts w:cs="Times New Roman"/>
          <w:color w:val="000000" w:themeColor="text1"/>
          <w:sz w:val="24"/>
          <w:szCs w:val="24"/>
        </w:rPr>
        <w:t>леконтекстуальной,догадки.</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Смысловое чтение про себя учебных и адаптированных аутентичныхтекстов,содержащихотдельныенезнакомыеслова,пониманиеосновногосодержания(тема,главнаямысль,главныефакты/события)текстасопоройибезопорынаиллюстрацииисиспользованиемязыковойдогадки,втомчислеконтекстуальной.</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Прогнозирование содержания текста на основе заголовка.Чтениенесплошныхтекстов(таблиц,диаграмм)ипониманиепредставленнойвнихинформации.</w:t>
      </w:r>
    </w:p>
    <w:p w:rsidR="00C76804" w:rsidRPr="00EC5D70" w:rsidRDefault="00C76804" w:rsidP="00EC5D70">
      <w:pPr>
        <w:pStyle w:val="af7"/>
        <w:tabs>
          <w:tab w:val="left" w:pos="709"/>
        </w:tabs>
        <w:spacing w:after="0" w:line="240" w:lineRule="auto"/>
        <w:ind w:firstLine="0"/>
        <w:jc w:val="left"/>
        <w:rPr>
          <w:rFonts w:eastAsia="Times New Roman" w:cs="Times New Roman"/>
          <w:b/>
          <w:bCs/>
          <w:i/>
          <w:iCs/>
          <w:color w:val="000000" w:themeColor="text1"/>
          <w:w w:val="130"/>
          <w:sz w:val="24"/>
          <w:szCs w:val="24"/>
        </w:rPr>
      </w:pPr>
      <w:r w:rsidRPr="00EC5D70">
        <w:rPr>
          <w:rFonts w:cs="Times New Roman"/>
          <w:color w:val="000000" w:themeColor="text1"/>
          <w:sz w:val="24"/>
          <w:szCs w:val="24"/>
        </w:rPr>
        <w:t>Текстыдлячтения:диалог,рассказ,сказка,электронноесообщениеличногохарактера,текстнаучно-популярногохарак</w:t>
      </w:r>
      <w:r w:rsidRPr="00EC5D70">
        <w:rPr>
          <w:rFonts w:cs="Times New Roman"/>
          <w:color w:val="000000" w:themeColor="text1"/>
          <w:w w:val="95"/>
          <w:sz w:val="24"/>
          <w:szCs w:val="24"/>
        </w:rPr>
        <w:t>тера,стихотворение.</w:t>
      </w:r>
    </w:p>
    <w:p w:rsidR="00C76804" w:rsidRPr="00EC5D70" w:rsidRDefault="00C76804" w:rsidP="00EC5D70">
      <w:pPr>
        <w:pStyle w:val="af7"/>
        <w:tabs>
          <w:tab w:val="left" w:pos="709"/>
        </w:tabs>
        <w:spacing w:after="0" w:line="240" w:lineRule="auto"/>
        <w:ind w:firstLine="0"/>
        <w:jc w:val="left"/>
        <w:rPr>
          <w:rFonts w:cs="Times New Roman"/>
          <w:b/>
          <w:i/>
          <w:color w:val="000000" w:themeColor="text1"/>
          <w:sz w:val="24"/>
          <w:szCs w:val="24"/>
        </w:rPr>
      </w:pPr>
      <w:r w:rsidRPr="00EC5D70">
        <w:rPr>
          <w:rFonts w:cs="Times New Roman"/>
          <w:b/>
          <w:i/>
          <w:color w:val="000000" w:themeColor="text1"/>
          <w:sz w:val="24"/>
          <w:szCs w:val="24"/>
        </w:rPr>
        <w:t>П</w:t>
      </w:r>
      <w:r w:rsidRPr="00EC5D70">
        <w:rPr>
          <w:rFonts w:cs="Times New Roman"/>
          <w:b/>
          <w:i/>
          <w:color w:val="000000" w:themeColor="text1"/>
          <w:w w:val="130"/>
          <w:sz w:val="24"/>
          <w:szCs w:val="24"/>
        </w:rPr>
        <w:t>исьмо</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Выписывание из текста слов, словосочетаний, предложений;вставкапропущенныхбукввсловоилисловвпредложе</w:t>
      </w:r>
      <w:r w:rsidRPr="00EC5D70">
        <w:rPr>
          <w:rFonts w:cs="Times New Roman"/>
          <w:color w:val="000000" w:themeColor="text1"/>
          <w:w w:val="95"/>
          <w:sz w:val="24"/>
          <w:szCs w:val="24"/>
        </w:rPr>
        <w:t>ние в соответствии с решаемой коммуникативной/учебной за</w:t>
      </w:r>
      <w:r w:rsidRPr="00EC5D70">
        <w:rPr>
          <w:rFonts w:cs="Times New Roman"/>
          <w:color w:val="000000" w:themeColor="text1"/>
          <w:sz w:val="24"/>
          <w:szCs w:val="24"/>
        </w:rPr>
        <w:t>дачей.</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Заполнение простых анкет и формуляров с указанием личнойинформации (имя, фамилия, возраст, местожительство (странапроживания, город), любимые занятия) в соответствии с нормами,принятымивстране/странахизучаемогоязыка.</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Написание с опорой на образец поздравления с праздниками</w:t>
      </w:r>
      <w:r w:rsidRPr="00EC5D70">
        <w:rPr>
          <w:rFonts w:cs="Times New Roman"/>
          <w:color w:val="000000" w:themeColor="text1"/>
          <w:sz w:val="24"/>
          <w:szCs w:val="24"/>
        </w:rPr>
        <w:t>(с днём рождения, Новым годом, Рождеством) с выражениемпожеланий.</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Написание электронного сообщения личного характера с опо</w:t>
      </w:r>
      <w:r w:rsidRPr="00EC5D70">
        <w:rPr>
          <w:rFonts w:cs="Times New Roman"/>
          <w:color w:val="000000" w:themeColor="text1"/>
          <w:sz w:val="24"/>
          <w:szCs w:val="24"/>
        </w:rPr>
        <w:t>ройнаобразец.</w:t>
      </w: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r w:rsidRPr="00EC5D70">
        <w:rPr>
          <w:rFonts w:cs="Times New Roman"/>
          <w:b/>
          <w:color w:val="000000" w:themeColor="text1"/>
          <w:sz w:val="24"/>
          <w:szCs w:val="24"/>
        </w:rPr>
        <w:t>Языковые знания и навыки</w:t>
      </w:r>
    </w:p>
    <w:p w:rsidR="00C76804" w:rsidRPr="00EC5D70" w:rsidRDefault="00C76804" w:rsidP="00EC5D70">
      <w:pPr>
        <w:tabs>
          <w:tab w:val="left" w:pos="709"/>
        </w:tabs>
        <w:spacing w:line="240" w:lineRule="auto"/>
        <w:ind w:firstLine="0"/>
        <w:jc w:val="left"/>
        <w:rPr>
          <w:rFonts w:cs="Times New Roman"/>
          <w:b/>
          <w:i/>
          <w:color w:val="000000" w:themeColor="text1"/>
          <w:sz w:val="24"/>
          <w:szCs w:val="24"/>
        </w:rPr>
      </w:pPr>
      <w:r w:rsidRPr="00EC5D70">
        <w:rPr>
          <w:rFonts w:cs="Times New Roman"/>
          <w:b/>
          <w:i/>
          <w:color w:val="000000" w:themeColor="text1"/>
          <w:sz w:val="24"/>
          <w:szCs w:val="24"/>
        </w:rPr>
        <w:t>Фонетическая сторона речи</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Нормы произношения: долгота и краткость гласных, отсутствие оглушения звонких согласных в конце слога или слова,отсутствие смягчения согласных перед гласными. Связующее“r”(thereis/thereare).</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pacing w:val="-1"/>
          <w:sz w:val="24"/>
          <w:szCs w:val="24"/>
        </w:rPr>
        <w:t xml:space="preserve">Ритмико-интонационные </w:t>
      </w:r>
      <w:r w:rsidRPr="00EC5D70">
        <w:rPr>
          <w:rFonts w:cs="Times New Roman"/>
          <w:color w:val="000000" w:themeColor="text1"/>
          <w:sz w:val="24"/>
          <w:szCs w:val="24"/>
        </w:rPr>
        <w:t>особенности повествовательного,побудительного и вопросительного (общий и специальный во</w:t>
      </w:r>
      <w:r w:rsidRPr="00EC5D70">
        <w:rPr>
          <w:rFonts w:cs="Times New Roman"/>
          <w:color w:val="000000" w:themeColor="text1"/>
          <w:w w:val="95"/>
          <w:sz w:val="24"/>
          <w:szCs w:val="24"/>
        </w:rPr>
        <w:t>прос)предложений.</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Различение на слух и адекватное, без ошибок, ведущих к сбоюв коммуникации, произнесение слов с соблюдением правильно</w:t>
      </w:r>
      <w:r w:rsidRPr="00EC5D70">
        <w:rPr>
          <w:rFonts w:cs="Times New Roman"/>
          <w:color w:val="000000" w:themeColor="text1"/>
          <w:spacing w:val="-2"/>
          <w:sz w:val="24"/>
          <w:szCs w:val="24"/>
        </w:rPr>
        <w:t>гоударенияифразссоблюдениемих</w:t>
      </w:r>
      <w:r w:rsidRPr="00EC5D70">
        <w:rPr>
          <w:rFonts w:cs="Times New Roman"/>
          <w:color w:val="000000" w:themeColor="text1"/>
          <w:spacing w:val="-1"/>
          <w:sz w:val="24"/>
          <w:szCs w:val="24"/>
        </w:rPr>
        <w:t>ритмико-интонационныхособенностей,втомчислесоблюдениеправилаотсутствия</w:t>
      </w:r>
      <w:r w:rsidRPr="00EC5D70">
        <w:rPr>
          <w:rFonts w:cs="Times New Roman"/>
          <w:color w:val="000000" w:themeColor="text1"/>
          <w:sz w:val="24"/>
          <w:szCs w:val="24"/>
        </w:rPr>
        <w:t>уда</w:t>
      </w:r>
      <w:r w:rsidRPr="00EC5D70">
        <w:rPr>
          <w:rFonts w:cs="Times New Roman"/>
          <w:color w:val="000000" w:themeColor="text1"/>
          <w:w w:val="95"/>
          <w:sz w:val="24"/>
          <w:szCs w:val="24"/>
        </w:rPr>
        <w:t>рениянаслужебныхсловах;интонацииперечисления.</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Правилачтения:гласныхвоткрытомизакрытомслогеводносложных словах, гласных в третьем типе слога (гласная + r);согласных; основных звукобуквенных сочетаний, в частностисложныхсочетанийбукв(например,tion,ight)водносложных,двусложныхимногосложныхсловах.</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Вычленениенекоторыхзвукобуквенныхсочетанийприанализеизученныхслов.</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Чтение новых слов согласно основным правилам чтения с ис</w:t>
      </w:r>
      <w:r w:rsidRPr="00EC5D70">
        <w:rPr>
          <w:rFonts w:cs="Times New Roman"/>
          <w:color w:val="000000" w:themeColor="text1"/>
          <w:sz w:val="24"/>
          <w:szCs w:val="24"/>
        </w:rPr>
        <w:t>пользованием полной или частичной транскрипции, по аналогии.</w:t>
      </w:r>
    </w:p>
    <w:p w:rsidR="00C76804" w:rsidRPr="00EC5D70" w:rsidRDefault="00C76804" w:rsidP="00EC5D70">
      <w:pPr>
        <w:pStyle w:val="af7"/>
        <w:tabs>
          <w:tab w:val="left" w:pos="709"/>
        </w:tabs>
        <w:spacing w:after="0" w:line="240" w:lineRule="auto"/>
        <w:ind w:firstLine="0"/>
        <w:jc w:val="left"/>
        <w:rPr>
          <w:rFonts w:eastAsia="Times New Roman" w:cs="Times New Roman"/>
          <w:b/>
          <w:bCs/>
          <w:i/>
          <w:iCs/>
          <w:color w:val="000000" w:themeColor="text1"/>
          <w:w w:val="125"/>
          <w:sz w:val="24"/>
          <w:szCs w:val="24"/>
        </w:rPr>
      </w:pPr>
      <w:r w:rsidRPr="00EC5D70">
        <w:rPr>
          <w:rFonts w:cs="Times New Roman"/>
          <w:color w:val="000000" w:themeColor="text1"/>
          <w:w w:val="95"/>
          <w:sz w:val="24"/>
          <w:szCs w:val="24"/>
        </w:rPr>
        <w:t>Знаки английской транскрипции; отличие их от букв англий</w:t>
      </w:r>
      <w:r w:rsidRPr="00EC5D70">
        <w:rPr>
          <w:rFonts w:cs="Times New Roman"/>
          <w:color w:val="000000" w:themeColor="text1"/>
          <w:sz w:val="24"/>
          <w:szCs w:val="24"/>
        </w:rPr>
        <w:t>скогоалфавита.Фонетическикорректноеозвучиваниезнаковтранскрипции.</w:t>
      </w:r>
    </w:p>
    <w:p w:rsidR="00C76804" w:rsidRPr="00EC5D70" w:rsidRDefault="00C76804" w:rsidP="00EC5D70">
      <w:pPr>
        <w:pStyle w:val="af7"/>
        <w:tabs>
          <w:tab w:val="left" w:pos="709"/>
        </w:tabs>
        <w:spacing w:after="0" w:line="240" w:lineRule="auto"/>
        <w:ind w:firstLine="0"/>
        <w:jc w:val="left"/>
        <w:rPr>
          <w:rFonts w:cs="Times New Roman"/>
          <w:b/>
          <w:i/>
          <w:color w:val="000000" w:themeColor="text1"/>
          <w:sz w:val="24"/>
          <w:szCs w:val="24"/>
        </w:rPr>
      </w:pPr>
      <w:r w:rsidRPr="00EC5D70">
        <w:rPr>
          <w:rFonts w:cs="Times New Roman"/>
          <w:b/>
          <w:i/>
          <w:color w:val="000000" w:themeColor="text1"/>
          <w:w w:val="95"/>
          <w:sz w:val="24"/>
          <w:szCs w:val="24"/>
        </w:rPr>
        <w:t>Г</w:t>
      </w:r>
      <w:r w:rsidRPr="00EC5D70">
        <w:rPr>
          <w:rFonts w:cs="Times New Roman"/>
          <w:b/>
          <w:i/>
          <w:color w:val="000000" w:themeColor="text1"/>
          <w:w w:val="125"/>
          <w:sz w:val="24"/>
          <w:szCs w:val="24"/>
        </w:rPr>
        <w:t>рафика,орфографияипунктуация</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Правильноенаписаниеизученныхслов.Правильнаярасста</w:t>
      </w:r>
      <w:r w:rsidRPr="00EC5D70">
        <w:rPr>
          <w:rFonts w:cs="Times New Roman"/>
          <w:color w:val="000000" w:themeColor="text1"/>
          <w:w w:val="95"/>
          <w:sz w:val="24"/>
          <w:szCs w:val="24"/>
        </w:rPr>
        <w:t>новка знаков препинания: точки, вопросительного и восклица</w:t>
      </w:r>
      <w:r w:rsidRPr="00EC5D70">
        <w:rPr>
          <w:rFonts w:cs="Times New Roman"/>
          <w:color w:val="000000" w:themeColor="text1"/>
          <w:sz w:val="24"/>
          <w:szCs w:val="24"/>
        </w:rPr>
        <w:t>тельногознакавконцепредложения;запятойприобращениии перечислении; правильное использование знака апострофа</w:t>
      </w:r>
      <w:r w:rsidRPr="00EC5D70">
        <w:rPr>
          <w:rFonts w:cs="Times New Roman"/>
          <w:color w:val="000000" w:themeColor="text1"/>
          <w:w w:val="95"/>
          <w:sz w:val="24"/>
          <w:szCs w:val="24"/>
        </w:rPr>
        <w:t>в сокращённых формах глагола-связки, вспомогательного и мо</w:t>
      </w:r>
      <w:r w:rsidRPr="00EC5D70">
        <w:rPr>
          <w:rFonts w:cs="Times New Roman"/>
          <w:color w:val="000000" w:themeColor="text1"/>
          <w:sz w:val="24"/>
          <w:szCs w:val="24"/>
        </w:rPr>
        <w:t>дального глаголов, существительных в притяжательном паде</w:t>
      </w:r>
      <w:r w:rsidRPr="00EC5D70">
        <w:rPr>
          <w:rFonts w:cs="Times New Roman"/>
          <w:color w:val="000000" w:themeColor="text1"/>
          <w:w w:val="95"/>
          <w:sz w:val="24"/>
          <w:szCs w:val="24"/>
        </w:rPr>
        <w:t>же(PossessiveCase).</w:t>
      </w:r>
    </w:p>
    <w:p w:rsidR="00C76804" w:rsidRPr="00EC5D70" w:rsidRDefault="00C76804" w:rsidP="00EC5D70">
      <w:pPr>
        <w:tabs>
          <w:tab w:val="left" w:pos="709"/>
        </w:tabs>
        <w:spacing w:line="240" w:lineRule="auto"/>
        <w:ind w:firstLine="0"/>
        <w:jc w:val="left"/>
        <w:rPr>
          <w:rFonts w:cs="Times New Roman"/>
          <w:b/>
          <w:i/>
          <w:color w:val="000000" w:themeColor="text1"/>
          <w:sz w:val="24"/>
          <w:szCs w:val="24"/>
        </w:rPr>
      </w:pPr>
      <w:r w:rsidRPr="00EC5D70">
        <w:rPr>
          <w:rFonts w:cs="Times New Roman"/>
          <w:b/>
          <w:i/>
          <w:color w:val="000000" w:themeColor="text1"/>
          <w:sz w:val="24"/>
          <w:szCs w:val="24"/>
        </w:rPr>
        <w:t>Лексическая сторона речи</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Распознавание в письменном и звучащем тексте и употребление в устной и письменной речи не менее 500 лексических еди</w:t>
      </w:r>
      <w:r w:rsidRPr="00EC5D70">
        <w:rPr>
          <w:rFonts w:cs="Times New Roman"/>
          <w:color w:val="000000" w:themeColor="text1"/>
          <w:sz w:val="24"/>
          <w:szCs w:val="24"/>
        </w:rPr>
        <w:t>ниц (слов, словосочетаний, речевых клише), обслуживающихситуации общения в рамках тематического содержания речидля4класса,включая350лексическихединиц,усвоенных в предыдущие</w:t>
      </w:r>
      <w:r w:rsidRPr="00EC5D70">
        <w:rPr>
          <w:rFonts w:cs="Times New Roman"/>
          <w:color w:val="000000" w:themeColor="text1"/>
          <w:w w:val="95"/>
          <w:sz w:val="24"/>
          <w:szCs w:val="24"/>
        </w:rPr>
        <w:t>двагодаобучения.</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lastRenderedPageBreak/>
        <w:t>Распознавание и образование в устной и письменной речи</w:t>
      </w:r>
      <w:r w:rsidRPr="00EC5D70">
        <w:rPr>
          <w:rFonts w:cs="Times New Roman"/>
          <w:color w:val="000000" w:themeColor="text1"/>
          <w:w w:val="95"/>
          <w:sz w:val="24"/>
          <w:szCs w:val="24"/>
        </w:rPr>
        <w:t>родственных слов с использованием основных способов словообразования: аффиксации (образование существительных с помощью суффиксов -er/-or, -ist (worker, actor, artist) и конверсии</w:t>
      </w:r>
      <w:r w:rsidRPr="00EC5D70">
        <w:rPr>
          <w:rFonts w:cs="Times New Roman"/>
          <w:color w:val="000000" w:themeColor="text1"/>
          <w:sz w:val="24"/>
          <w:szCs w:val="24"/>
        </w:rPr>
        <w:t>(toplay—aplay).</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Использованиеязыковойдогадкидляраспознаванияинтернациональныхслов(pilot,film).</w:t>
      </w:r>
    </w:p>
    <w:p w:rsidR="00C76804" w:rsidRPr="00EC5D70" w:rsidRDefault="00C76804" w:rsidP="00EC5D70">
      <w:pPr>
        <w:tabs>
          <w:tab w:val="left" w:pos="709"/>
        </w:tabs>
        <w:spacing w:line="240" w:lineRule="auto"/>
        <w:ind w:firstLine="0"/>
        <w:jc w:val="left"/>
        <w:rPr>
          <w:rFonts w:cs="Times New Roman"/>
          <w:b/>
          <w:i/>
          <w:color w:val="000000" w:themeColor="text1"/>
          <w:sz w:val="24"/>
          <w:szCs w:val="24"/>
        </w:rPr>
      </w:pPr>
      <w:r w:rsidRPr="00EC5D70">
        <w:rPr>
          <w:rFonts w:cs="Times New Roman"/>
          <w:b/>
          <w:i/>
          <w:color w:val="000000" w:themeColor="text1"/>
          <w:sz w:val="24"/>
          <w:szCs w:val="24"/>
        </w:rPr>
        <w:t>Грамматическая сторона речи</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Распознавание в письменном и звучащем тексте и употребле</w:t>
      </w:r>
      <w:r w:rsidRPr="00EC5D70">
        <w:rPr>
          <w:rFonts w:cs="Times New Roman"/>
          <w:color w:val="000000" w:themeColor="text1"/>
          <w:sz w:val="24"/>
          <w:szCs w:val="24"/>
        </w:rPr>
        <w:t>ние в устной и письменной речи изученных морфологических</w:t>
      </w:r>
      <w:r w:rsidRPr="00EC5D70">
        <w:rPr>
          <w:rFonts w:cs="Times New Roman"/>
          <w:color w:val="000000" w:themeColor="text1"/>
          <w:w w:val="95"/>
          <w:sz w:val="24"/>
          <w:szCs w:val="24"/>
        </w:rPr>
        <w:t>формисинтаксическихконструкцийанглийскогоязыка.</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ГлаголывPresent/PastSimpleTense,PresentContinuousTenseвповествовательных(утвердительныхиотрицательных)и вопросительных (общий и специальный вопросы) предложениях.</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pacing w:val="-1"/>
          <w:sz w:val="24"/>
          <w:szCs w:val="24"/>
        </w:rPr>
        <w:t>Модальные</w:t>
      </w:r>
      <w:r w:rsidRPr="00EC5D70">
        <w:rPr>
          <w:rFonts w:cs="Times New Roman"/>
          <w:color w:val="000000" w:themeColor="text1"/>
          <w:sz w:val="24"/>
          <w:szCs w:val="24"/>
        </w:rPr>
        <w:t>глаголыmustиhaveto.</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 xml:space="preserve">Конструкция </w:t>
      </w:r>
      <w:r w:rsidRPr="00EC5D70">
        <w:rPr>
          <w:rFonts w:cs="Times New Roman"/>
          <w:color w:val="000000" w:themeColor="text1"/>
          <w:w w:val="95"/>
          <w:sz w:val="24"/>
          <w:szCs w:val="24"/>
          <w:lang w:val="en-US"/>
        </w:rPr>
        <w:t>to</w:t>
      </w:r>
      <w:r w:rsidRPr="00EC5D70">
        <w:rPr>
          <w:rFonts w:cs="Times New Roman"/>
          <w:color w:val="000000" w:themeColor="text1"/>
          <w:w w:val="95"/>
          <w:sz w:val="24"/>
          <w:szCs w:val="24"/>
        </w:rPr>
        <w:t xml:space="preserve"> </w:t>
      </w:r>
      <w:r w:rsidRPr="00EC5D70">
        <w:rPr>
          <w:rFonts w:cs="Times New Roman"/>
          <w:color w:val="000000" w:themeColor="text1"/>
          <w:w w:val="95"/>
          <w:sz w:val="24"/>
          <w:szCs w:val="24"/>
          <w:lang w:val="en-US"/>
        </w:rPr>
        <w:t>be</w:t>
      </w:r>
      <w:r w:rsidRPr="00EC5D70">
        <w:rPr>
          <w:rFonts w:cs="Times New Roman"/>
          <w:color w:val="000000" w:themeColor="text1"/>
          <w:w w:val="95"/>
          <w:sz w:val="24"/>
          <w:szCs w:val="24"/>
        </w:rPr>
        <w:t xml:space="preserve"> </w:t>
      </w:r>
      <w:r w:rsidRPr="00EC5D70">
        <w:rPr>
          <w:rFonts w:cs="Times New Roman"/>
          <w:color w:val="000000" w:themeColor="text1"/>
          <w:w w:val="95"/>
          <w:sz w:val="24"/>
          <w:szCs w:val="24"/>
          <w:lang w:val="en-US"/>
        </w:rPr>
        <w:t>going</w:t>
      </w:r>
      <w:r w:rsidRPr="00EC5D70">
        <w:rPr>
          <w:rFonts w:cs="Times New Roman"/>
          <w:color w:val="000000" w:themeColor="text1"/>
          <w:w w:val="95"/>
          <w:sz w:val="24"/>
          <w:szCs w:val="24"/>
        </w:rPr>
        <w:t xml:space="preserve"> </w:t>
      </w:r>
      <w:r w:rsidRPr="00EC5D70">
        <w:rPr>
          <w:rFonts w:cs="Times New Roman"/>
          <w:color w:val="000000" w:themeColor="text1"/>
          <w:w w:val="95"/>
          <w:sz w:val="24"/>
          <w:szCs w:val="24"/>
          <w:lang w:val="en-US"/>
        </w:rPr>
        <w:t>to</w:t>
      </w:r>
      <w:r w:rsidRPr="00EC5D70">
        <w:rPr>
          <w:rFonts w:cs="Times New Roman"/>
          <w:color w:val="000000" w:themeColor="text1"/>
          <w:w w:val="95"/>
          <w:sz w:val="24"/>
          <w:szCs w:val="24"/>
        </w:rPr>
        <w:t xml:space="preserve"> и </w:t>
      </w:r>
      <w:r w:rsidRPr="00EC5D70">
        <w:rPr>
          <w:rFonts w:cs="Times New Roman"/>
          <w:color w:val="000000" w:themeColor="text1"/>
          <w:w w:val="95"/>
          <w:sz w:val="24"/>
          <w:szCs w:val="24"/>
          <w:lang w:val="en-US"/>
        </w:rPr>
        <w:t>Future</w:t>
      </w:r>
      <w:r w:rsidRPr="00EC5D70">
        <w:rPr>
          <w:rFonts w:cs="Times New Roman"/>
          <w:color w:val="000000" w:themeColor="text1"/>
          <w:w w:val="95"/>
          <w:sz w:val="24"/>
          <w:szCs w:val="24"/>
        </w:rPr>
        <w:t xml:space="preserve"> </w:t>
      </w:r>
      <w:r w:rsidRPr="00EC5D70">
        <w:rPr>
          <w:rFonts w:cs="Times New Roman"/>
          <w:color w:val="000000" w:themeColor="text1"/>
          <w:w w:val="95"/>
          <w:sz w:val="24"/>
          <w:szCs w:val="24"/>
          <w:lang w:val="en-US"/>
        </w:rPr>
        <w:t>Simple</w:t>
      </w:r>
      <w:r w:rsidRPr="00EC5D70">
        <w:rPr>
          <w:rFonts w:cs="Times New Roman"/>
          <w:color w:val="000000" w:themeColor="text1"/>
          <w:w w:val="95"/>
          <w:sz w:val="24"/>
          <w:szCs w:val="24"/>
        </w:rPr>
        <w:t xml:space="preserve"> </w:t>
      </w:r>
      <w:r w:rsidRPr="00EC5D70">
        <w:rPr>
          <w:rFonts w:cs="Times New Roman"/>
          <w:color w:val="000000" w:themeColor="text1"/>
          <w:w w:val="95"/>
          <w:sz w:val="24"/>
          <w:szCs w:val="24"/>
          <w:lang w:val="en-US"/>
        </w:rPr>
        <w:t>Tense</w:t>
      </w:r>
      <w:r w:rsidRPr="00EC5D70">
        <w:rPr>
          <w:rFonts w:cs="Times New Roman"/>
          <w:color w:val="000000" w:themeColor="text1"/>
          <w:w w:val="95"/>
          <w:sz w:val="24"/>
          <w:szCs w:val="24"/>
        </w:rPr>
        <w:t xml:space="preserve"> длявыраже</w:t>
      </w:r>
      <w:r w:rsidRPr="00EC5D70">
        <w:rPr>
          <w:rFonts w:cs="Times New Roman"/>
          <w:color w:val="000000" w:themeColor="text1"/>
          <w:sz w:val="24"/>
          <w:szCs w:val="24"/>
        </w:rPr>
        <w:t>ниябудущегодействия(</w:t>
      </w:r>
      <w:r w:rsidRPr="00EC5D70">
        <w:rPr>
          <w:rFonts w:cs="Times New Roman"/>
          <w:color w:val="000000" w:themeColor="text1"/>
          <w:sz w:val="24"/>
          <w:szCs w:val="24"/>
          <w:lang w:val="en-US"/>
        </w:rPr>
        <w:t>IamgoingtohavemybirthdaypartyonSaturday</w:t>
      </w:r>
      <w:r w:rsidRPr="00EC5D70">
        <w:rPr>
          <w:rFonts w:cs="Times New Roman"/>
          <w:color w:val="000000" w:themeColor="text1"/>
          <w:sz w:val="24"/>
          <w:szCs w:val="24"/>
        </w:rPr>
        <w:t>.Wait,I’llhelpyou.).</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Отрицательноеместоимениеno.</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Степени сравнения прилагательных (формы, образованныепо правилу и исключения: good — better — (the) best, bad —worse—(the)worst.</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Наречиявремени.</w:t>
      </w:r>
    </w:p>
    <w:p w:rsidR="00C76804" w:rsidRPr="00EC5D70" w:rsidRDefault="00C76804" w:rsidP="00EC5D70">
      <w:pPr>
        <w:pStyle w:val="af7"/>
        <w:tabs>
          <w:tab w:val="left" w:pos="709"/>
        </w:tabs>
        <w:spacing w:after="0" w:line="240" w:lineRule="auto"/>
        <w:ind w:firstLine="0"/>
        <w:jc w:val="left"/>
        <w:rPr>
          <w:rFonts w:eastAsia="Calibri" w:cs="Times New Roman"/>
          <w:b/>
          <w:bCs/>
          <w:color w:val="000000" w:themeColor="text1"/>
          <w:sz w:val="24"/>
          <w:szCs w:val="24"/>
        </w:rPr>
      </w:pPr>
      <w:r w:rsidRPr="00EC5D70">
        <w:rPr>
          <w:rFonts w:cs="Times New Roman"/>
          <w:color w:val="000000" w:themeColor="text1"/>
          <w:sz w:val="24"/>
          <w:szCs w:val="24"/>
        </w:rPr>
        <w:t>Обозначениедатыигода.Обозначениевремени(5o’clock;3am,2pm).</w:t>
      </w:r>
    </w:p>
    <w:p w:rsidR="00C76804" w:rsidRPr="00EC5D70" w:rsidRDefault="00C76804" w:rsidP="00EC5D70">
      <w:pPr>
        <w:pStyle w:val="af7"/>
        <w:tabs>
          <w:tab w:val="left" w:pos="709"/>
        </w:tabs>
        <w:spacing w:after="0" w:line="240" w:lineRule="auto"/>
        <w:ind w:firstLine="0"/>
        <w:jc w:val="left"/>
        <w:rPr>
          <w:rFonts w:cs="Times New Roman"/>
          <w:b/>
          <w:color w:val="000000" w:themeColor="text1"/>
          <w:sz w:val="24"/>
          <w:szCs w:val="24"/>
        </w:rPr>
      </w:pPr>
      <w:r w:rsidRPr="00EC5D70">
        <w:rPr>
          <w:rFonts w:eastAsia="Calibri" w:cs="Times New Roman"/>
          <w:b/>
          <w:bCs/>
          <w:color w:val="000000" w:themeColor="text1"/>
          <w:sz w:val="24"/>
          <w:szCs w:val="24"/>
        </w:rPr>
        <w:t>С</w:t>
      </w:r>
      <w:r w:rsidRPr="00EC5D70">
        <w:rPr>
          <w:rFonts w:cs="Times New Roman"/>
          <w:b/>
          <w:color w:val="000000" w:themeColor="text1"/>
          <w:sz w:val="24"/>
          <w:szCs w:val="24"/>
        </w:rPr>
        <w:t>оциокультурныезнанияиумения</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Знание и использование некоторых социокультурных эле</w:t>
      </w:r>
      <w:r w:rsidRPr="00EC5D70">
        <w:rPr>
          <w:rFonts w:cs="Times New Roman"/>
          <w:color w:val="000000" w:themeColor="text1"/>
          <w:spacing w:val="-1"/>
          <w:sz w:val="24"/>
          <w:szCs w:val="24"/>
        </w:rPr>
        <w:t>ментовречевогоповеденческого</w:t>
      </w:r>
      <w:r w:rsidRPr="00EC5D70">
        <w:rPr>
          <w:rFonts w:cs="Times New Roman"/>
          <w:color w:val="000000" w:themeColor="text1"/>
          <w:sz w:val="24"/>
          <w:szCs w:val="24"/>
        </w:rPr>
        <w:t>этикета,принятоговстране/странах изучаемого языка, в некоторых ситуациях общения:</w:t>
      </w:r>
      <w:r w:rsidRPr="00EC5D70">
        <w:rPr>
          <w:rFonts w:cs="Times New Roman"/>
          <w:color w:val="000000" w:themeColor="text1"/>
          <w:spacing w:val="-1"/>
          <w:sz w:val="24"/>
          <w:szCs w:val="24"/>
        </w:rPr>
        <w:t xml:space="preserve">приветствие, </w:t>
      </w:r>
      <w:r w:rsidRPr="00EC5D70">
        <w:rPr>
          <w:rFonts w:cs="Times New Roman"/>
          <w:color w:val="000000" w:themeColor="text1"/>
          <w:sz w:val="24"/>
          <w:szCs w:val="24"/>
        </w:rPr>
        <w:t>прощание, знакомство, выражение благодарности,извинение,поздравлениесднёмрождения,Новымгодом,</w:t>
      </w:r>
      <w:r w:rsidRPr="00EC5D70">
        <w:rPr>
          <w:rFonts w:cs="Times New Roman"/>
          <w:color w:val="000000" w:themeColor="text1"/>
          <w:w w:val="95"/>
          <w:sz w:val="24"/>
          <w:szCs w:val="24"/>
        </w:rPr>
        <w:t>Рождеством,разговорпотелефону.</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Знание произведений детского фольклора (рифмовок, сти</w:t>
      </w:r>
      <w:r w:rsidRPr="00EC5D70">
        <w:rPr>
          <w:rFonts w:cs="Times New Roman"/>
          <w:color w:val="000000" w:themeColor="text1"/>
          <w:w w:val="95"/>
          <w:sz w:val="24"/>
          <w:szCs w:val="24"/>
        </w:rPr>
        <w:t>хов,песенок),персонажейдетскихкниг.</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Краткое представление своей страны и страны/стран изучае</w:t>
      </w:r>
      <w:r w:rsidRPr="00EC5D70">
        <w:rPr>
          <w:rFonts w:cs="Times New Roman"/>
          <w:color w:val="000000" w:themeColor="text1"/>
          <w:sz w:val="24"/>
          <w:szCs w:val="24"/>
        </w:rPr>
        <w:t>могоязыкана(названиястраниихстолиц,названиеродного</w:t>
      </w:r>
      <w:r w:rsidRPr="00EC5D70">
        <w:rPr>
          <w:rFonts w:cs="Times New Roman"/>
          <w:color w:val="000000" w:themeColor="text1"/>
          <w:spacing w:val="-1"/>
          <w:sz w:val="24"/>
          <w:szCs w:val="24"/>
        </w:rPr>
        <w:t>города/села;цветанациональных</w:t>
      </w:r>
      <w:r w:rsidRPr="00EC5D70">
        <w:rPr>
          <w:rFonts w:cs="Times New Roman"/>
          <w:color w:val="000000" w:themeColor="text1"/>
          <w:sz w:val="24"/>
          <w:szCs w:val="24"/>
        </w:rPr>
        <w:t>флагов;основныедостопримечательности).</w:t>
      </w: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r w:rsidRPr="00EC5D70">
        <w:rPr>
          <w:rFonts w:cs="Times New Roman"/>
          <w:b/>
          <w:color w:val="000000" w:themeColor="text1"/>
          <w:sz w:val="24"/>
          <w:szCs w:val="24"/>
        </w:rPr>
        <w:t>Компенсаторные умения</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Использование при чтении и аудировании языковой догадки(умения понять значение незнакомого слова или новое значениезнакомогословаизконтекста).</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pacing w:val="-1"/>
          <w:sz w:val="24"/>
          <w:szCs w:val="24"/>
        </w:rPr>
        <w:t>Использование</w:t>
      </w:r>
      <w:r w:rsidRPr="00EC5D70">
        <w:rPr>
          <w:rFonts w:cs="Times New Roman"/>
          <w:color w:val="000000" w:themeColor="text1"/>
          <w:sz w:val="24"/>
          <w:szCs w:val="24"/>
        </w:rPr>
        <w:t>вкачествеопорыприпорождениисобственныхвысказыванийключевыхслов,вопросов;картинок,фотографий.</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Прогнозирование содержание текста для чтения на основе за</w:t>
      </w:r>
      <w:r w:rsidRPr="00EC5D70">
        <w:rPr>
          <w:rFonts w:cs="Times New Roman"/>
          <w:color w:val="000000" w:themeColor="text1"/>
          <w:sz w:val="24"/>
          <w:szCs w:val="24"/>
        </w:rPr>
        <w:t>головка.</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Игнорирование информации, не являющейся необходимойдля понимания основного содержания прочитанного/прослушанного текста или для нахождения в тексте запрашиваемой информации.</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p>
    <w:p w:rsidR="00C76804" w:rsidRPr="00EC5D70" w:rsidRDefault="00C76804" w:rsidP="00EC5D70">
      <w:pPr>
        <w:pBdr>
          <w:bottom w:val="single" w:sz="4" w:space="1" w:color="auto"/>
        </w:pBdr>
        <w:tabs>
          <w:tab w:val="left" w:pos="709"/>
        </w:tabs>
        <w:spacing w:line="240" w:lineRule="auto"/>
        <w:ind w:firstLine="0"/>
        <w:jc w:val="left"/>
        <w:rPr>
          <w:rFonts w:cs="Times New Roman"/>
          <w:b/>
          <w:color w:val="000000" w:themeColor="text1"/>
          <w:sz w:val="24"/>
          <w:szCs w:val="24"/>
        </w:rPr>
      </w:pPr>
      <w:r w:rsidRPr="00EC5D70">
        <w:rPr>
          <w:rFonts w:cs="Times New Roman"/>
          <w:b/>
          <w:color w:val="000000" w:themeColor="text1"/>
          <w:w w:val="95"/>
          <w:sz w:val="24"/>
          <w:szCs w:val="24"/>
        </w:rPr>
        <w:t>ПЛАНИРУЕМЫЕРЕЗУЛЬТАТЫОСВОЕНИЯ</w:t>
      </w:r>
      <w:r w:rsidRPr="00EC5D70">
        <w:rPr>
          <w:rFonts w:cs="Times New Roman"/>
          <w:b/>
          <w:color w:val="000000" w:themeColor="text1"/>
          <w:sz w:val="24"/>
          <w:szCs w:val="24"/>
        </w:rPr>
        <w:t xml:space="preserve">УЧЕБНОГОПРЕДМЕТА «ИНОСТРАННЫЙ(АНГЛИЙСКИЙ)ЯЗЫК» </w:t>
      </w:r>
      <w:r w:rsidRPr="00EC5D70">
        <w:rPr>
          <w:rFonts w:cs="Times New Roman"/>
          <w:b/>
          <w:color w:val="000000" w:themeColor="text1"/>
          <w:w w:val="95"/>
          <w:sz w:val="24"/>
          <w:szCs w:val="24"/>
        </w:rPr>
        <w:t>НАУРОВНЕНАЧАЛЬНОГООБЩЕГООБРАЗОВАНИЯ</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В результате изучения иностранного языка в начальной школе у обучающегося будут сформированы личностные, метапред</w:t>
      </w:r>
      <w:r w:rsidRPr="00EC5D70">
        <w:rPr>
          <w:rFonts w:cs="Times New Roman"/>
          <w:color w:val="000000" w:themeColor="text1"/>
          <w:sz w:val="24"/>
          <w:szCs w:val="24"/>
        </w:rPr>
        <w:t>метные и предметные результаты, обеспечивающие выполне</w:t>
      </w:r>
      <w:r w:rsidRPr="00EC5D70">
        <w:rPr>
          <w:rFonts w:cs="Times New Roman"/>
          <w:color w:val="000000" w:themeColor="text1"/>
          <w:w w:val="95"/>
          <w:sz w:val="24"/>
          <w:szCs w:val="24"/>
        </w:rPr>
        <w:t>ниеФГОСНООиегоуспешноедальнейшееобразование.</w:t>
      </w: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r w:rsidRPr="00EC5D70">
        <w:rPr>
          <w:rFonts w:cs="Times New Roman"/>
          <w:b/>
          <w:color w:val="000000" w:themeColor="text1"/>
          <w:sz w:val="24"/>
          <w:szCs w:val="24"/>
        </w:rPr>
        <w:t>Личностные результаты</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Личностные результаты освоения программы начального об</w:t>
      </w:r>
      <w:r w:rsidRPr="00EC5D70">
        <w:rPr>
          <w:rFonts w:cs="Times New Roman"/>
          <w:color w:val="000000" w:themeColor="text1"/>
          <w:sz w:val="24"/>
          <w:szCs w:val="24"/>
        </w:rPr>
        <w:t>щегообразованиядостигаютсявединствеучебнойивоспитательнойдеятельностиОрганизациивсоответствиистрадиционными российскими социокультурными и духовно-нравственными ценностями, принятыми в обществе правилами и</w:t>
      </w:r>
      <w:r w:rsidRPr="00EC5D70">
        <w:rPr>
          <w:rFonts w:cs="Times New Roman"/>
          <w:color w:val="000000" w:themeColor="text1"/>
          <w:w w:val="95"/>
          <w:sz w:val="24"/>
          <w:szCs w:val="24"/>
        </w:rPr>
        <w:t xml:space="preserve">нормами поведения и </w:t>
      </w:r>
      <w:r w:rsidRPr="00EC5D70">
        <w:rPr>
          <w:rFonts w:cs="Times New Roman"/>
          <w:color w:val="000000" w:themeColor="text1"/>
          <w:w w:val="95"/>
          <w:sz w:val="24"/>
          <w:szCs w:val="24"/>
        </w:rPr>
        <w:lastRenderedPageBreak/>
        <w:t>способствуют процессам самопознания,</w:t>
      </w:r>
      <w:r w:rsidRPr="00EC5D70">
        <w:rPr>
          <w:rFonts w:cs="Times New Roman"/>
          <w:color w:val="000000" w:themeColor="text1"/>
          <w:spacing w:val="-1"/>
          <w:sz w:val="24"/>
          <w:szCs w:val="24"/>
        </w:rPr>
        <w:t xml:space="preserve">самовоспитания </w:t>
      </w:r>
      <w:r w:rsidRPr="00EC5D70">
        <w:rPr>
          <w:rFonts w:cs="Times New Roman"/>
          <w:color w:val="000000" w:themeColor="text1"/>
          <w:sz w:val="24"/>
          <w:szCs w:val="24"/>
        </w:rPr>
        <w:t>и саморазвития, формирования внутренней</w:t>
      </w:r>
      <w:r w:rsidRPr="00EC5D70">
        <w:rPr>
          <w:rFonts w:cs="Times New Roman"/>
          <w:color w:val="000000" w:themeColor="text1"/>
          <w:w w:val="95"/>
          <w:sz w:val="24"/>
          <w:szCs w:val="24"/>
        </w:rPr>
        <w:t>позицииличности.</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Личностные результаты освоения программы начального об</w:t>
      </w:r>
      <w:r w:rsidRPr="00EC5D70">
        <w:rPr>
          <w:rFonts w:cs="Times New Roman"/>
          <w:color w:val="000000" w:themeColor="text1"/>
          <w:sz w:val="24"/>
          <w:szCs w:val="24"/>
        </w:rPr>
        <w:t>щего образования должны отражать готовность обучающихся</w:t>
      </w:r>
      <w:r w:rsidRPr="00EC5D70">
        <w:rPr>
          <w:rFonts w:cs="Times New Roman"/>
          <w:color w:val="000000" w:themeColor="text1"/>
          <w:w w:val="95"/>
          <w:sz w:val="24"/>
          <w:szCs w:val="24"/>
        </w:rPr>
        <w:t>руководствоваться ценностями и приобретение первоначальногоопытадеятельностинаихоснове,втомчислевчасти:</w:t>
      </w:r>
    </w:p>
    <w:p w:rsidR="00C76804" w:rsidRPr="00EC5D70" w:rsidRDefault="00C76804" w:rsidP="00EC5D70">
      <w:pPr>
        <w:tabs>
          <w:tab w:val="left" w:pos="709"/>
        </w:tabs>
        <w:spacing w:line="240" w:lineRule="auto"/>
        <w:ind w:firstLine="0"/>
        <w:jc w:val="left"/>
        <w:rPr>
          <w:rFonts w:cs="Times New Roman"/>
          <w:b/>
          <w:i/>
          <w:color w:val="000000" w:themeColor="text1"/>
          <w:sz w:val="24"/>
          <w:szCs w:val="24"/>
        </w:rPr>
      </w:pPr>
      <w:r w:rsidRPr="00EC5D70">
        <w:rPr>
          <w:rFonts w:cs="Times New Roman"/>
          <w:b/>
          <w:i/>
          <w:color w:val="000000" w:themeColor="text1"/>
          <w:sz w:val="24"/>
          <w:szCs w:val="24"/>
        </w:rPr>
        <w:t>Гражданско-патриотического воспитания:</w:t>
      </w:r>
    </w:p>
    <w:p w:rsidR="00C76804" w:rsidRPr="00EC5D70" w:rsidRDefault="00C76804" w:rsidP="00EC5D70">
      <w:pPr>
        <w:pStyle w:val="a5"/>
        <w:widowControl w:val="0"/>
        <w:numPr>
          <w:ilvl w:val="0"/>
          <w:numId w:val="166"/>
        </w:numPr>
        <w:tabs>
          <w:tab w:val="left" w:pos="384"/>
          <w:tab w:val="left" w:pos="709"/>
        </w:tabs>
        <w:suppressAutoHyphens w:val="0"/>
        <w:autoSpaceDE w:val="0"/>
        <w:autoSpaceDN w:val="0"/>
        <w:ind w:left="0" w:firstLine="0"/>
        <w:rPr>
          <w:color w:val="000000" w:themeColor="text1"/>
        </w:rPr>
      </w:pPr>
      <w:r w:rsidRPr="00EC5D70">
        <w:rPr>
          <w:color w:val="000000" w:themeColor="text1"/>
        </w:rPr>
        <w:t>становлениеценностногоотношенияксвоейРодине—России;</w:t>
      </w:r>
    </w:p>
    <w:p w:rsidR="00C76804" w:rsidRPr="00EC5D70" w:rsidRDefault="00C76804" w:rsidP="00EC5D70">
      <w:pPr>
        <w:pStyle w:val="a5"/>
        <w:widowControl w:val="0"/>
        <w:numPr>
          <w:ilvl w:val="0"/>
          <w:numId w:val="166"/>
        </w:numPr>
        <w:tabs>
          <w:tab w:val="left" w:pos="384"/>
          <w:tab w:val="left" w:pos="709"/>
        </w:tabs>
        <w:suppressAutoHyphens w:val="0"/>
        <w:autoSpaceDE w:val="0"/>
        <w:autoSpaceDN w:val="0"/>
        <w:ind w:left="0" w:firstLine="0"/>
        <w:rPr>
          <w:color w:val="000000" w:themeColor="text1"/>
        </w:rPr>
      </w:pPr>
      <w:r w:rsidRPr="00EC5D70">
        <w:rPr>
          <w:color w:val="000000" w:themeColor="text1"/>
        </w:rPr>
        <w:t>осознаниесвоейэтнокультурнойироссийскойгражданскойидентичности;</w:t>
      </w:r>
    </w:p>
    <w:p w:rsidR="00C76804" w:rsidRPr="00EC5D70" w:rsidRDefault="00C76804" w:rsidP="00EC5D70">
      <w:pPr>
        <w:pStyle w:val="a5"/>
        <w:widowControl w:val="0"/>
        <w:numPr>
          <w:ilvl w:val="0"/>
          <w:numId w:val="166"/>
        </w:numPr>
        <w:tabs>
          <w:tab w:val="left" w:pos="384"/>
          <w:tab w:val="left" w:pos="709"/>
        </w:tabs>
        <w:suppressAutoHyphens w:val="0"/>
        <w:autoSpaceDE w:val="0"/>
        <w:autoSpaceDN w:val="0"/>
        <w:ind w:left="0" w:firstLine="0"/>
        <w:rPr>
          <w:color w:val="000000" w:themeColor="text1"/>
        </w:rPr>
      </w:pPr>
      <w:r w:rsidRPr="00EC5D70">
        <w:rPr>
          <w:color w:val="000000" w:themeColor="text1"/>
        </w:rPr>
        <w:t>сопричастность к прошлому, настоящему и будущему своей</w:t>
      </w:r>
      <w:r w:rsidRPr="00EC5D70">
        <w:rPr>
          <w:color w:val="000000" w:themeColor="text1"/>
          <w:w w:val="95"/>
        </w:rPr>
        <w:t>страныиродногокрая;</w:t>
      </w:r>
    </w:p>
    <w:p w:rsidR="00C76804" w:rsidRPr="00EC5D70" w:rsidRDefault="00C76804" w:rsidP="00EC5D70">
      <w:pPr>
        <w:pStyle w:val="a5"/>
        <w:widowControl w:val="0"/>
        <w:numPr>
          <w:ilvl w:val="0"/>
          <w:numId w:val="166"/>
        </w:numPr>
        <w:tabs>
          <w:tab w:val="left" w:pos="384"/>
          <w:tab w:val="left" w:pos="709"/>
        </w:tabs>
        <w:suppressAutoHyphens w:val="0"/>
        <w:autoSpaceDE w:val="0"/>
        <w:autoSpaceDN w:val="0"/>
        <w:ind w:left="0" w:firstLine="0"/>
        <w:rPr>
          <w:color w:val="000000" w:themeColor="text1"/>
        </w:rPr>
      </w:pPr>
      <w:r w:rsidRPr="00EC5D70">
        <w:rPr>
          <w:color w:val="000000" w:themeColor="text1"/>
          <w:w w:val="95"/>
        </w:rPr>
        <w:t>уважениексвоемуидругимнародам;</w:t>
      </w:r>
    </w:p>
    <w:p w:rsidR="00C76804" w:rsidRPr="00EC5D70" w:rsidRDefault="00C76804" w:rsidP="00EC5D70">
      <w:pPr>
        <w:pStyle w:val="a5"/>
        <w:widowControl w:val="0"/>
        <w:numPr>
          <w:ilvl w:val="0"/>
          <w:numId w:val="166"/>
        </w:numPr>
        <w:tabs>
          <w:tab w:val="left" w:pos="384"/>
          <w:tab w:val="left" w:pos="709"/>
        </w:tabs>
        <w:suppressAutoHyphens w:val="0"/>
        <w:autoSpaceDE w:val="0"/>
        <w:autoSpaceDN w:val="0"/>
        <w:ind w:left="0" w:firstLine="0"/>
        <w:rPr>
          <w:color w:val="000000" w:themeColor="text1"/>
        </w:rPr>
      </w:pPr>
      <w:r w:rsidRPr="00EC5D70">
        <w:rPr>
          <w:color w:val="000000" w:themeColor="text1"/>
        </w:rPr>
        <w:t>первоначальные представления о человеке как члене обще</w:t>
      </w:r>
      <w:r w:rsidRPr="00EC5D70">
        <w:rPr>
          <w:color w:val="000000" w:themeColor="text1"/>
          <w:w w:val="95"/>
        </w:rPr>
        <w:t>ства, о правах и ответственности, уважении и достоинстве человека, о нравственно-этических нормах поведения и прави</w:t>
      </w:r>
      <w:r w:rsidRPr="00EC5D70">
        <w:rPr>
          <w:color w:val="000000" w:themeColor="text1"/>
        </w:rPr>
        <w:t>лахмежличностныхотношений.</w:t>
      </w:r>
    </w:p>
    <w:p w:rsidR="00C76804" w:rsidRPr="00EC5D70" w:rsidRDefault="00C76804" w:rsidP="00EC5D70">
      <w:pPr>
        <w:tabs>
          <w:tab w:val="left" w:pos="709"/>
        </w:tabs>
        <w:spacing w:line="240" w:lineRule="auto"/>
        <w:ind w:firstLine="0"/>
        <w:jc w:val="left"/>
        <w:rPr>
          <w:rFonts w:cs="Times New Roman"/>
          <w:b/>
          <w:i/>
          <w:color w:val="000000" w:themeColor="text1"/>
          <w:sz w:val="24"/>
          <w:szCs w:val="24"/>
        </w:rPr>
      </w:pPr>
      <w:r w:rsidRPr="00EC5D70">
        <w:rPr>
          <w:rFonts w:cs="Times New Roman"/>
          <w:b/>
          <w:i/>
          <w:color w:val="000000" w:themeColor="text1"/>
          <w:sz w:val="24"/>
          <w:szCs w:val="24"/>
        </w:rPr>
        <w:t>Духовно-нравственного воспитания:</w:t>
      </w:r>
    </w:p>
    <w:p w:rsidR="00C76804" w:rsidRPr="00EC5D70" w:rsidRDefault="00C76804" w:rsidP="00EC5D70">
      <w:pPr>
        <w:pStyle w:val="a5"/>
        <w:widowControl w:val="0"/>
        <w:numPr>
          <w:ilvl w:val="0"/>
          <w:numId w:val="167"/>
        </w:numPr>
        <w:tabs>
          <w:tab w:val="left" w:pos="384"/>
          <w:tab w:val="left" w:pos="709"/>
        </w:tabs>
        <w:suppressAutoHyphens w:val="0"/>
        <w:autoSpaceDE w:val="0"/>
        <w:autoSpaceDN w:val="0"/>
        <w:ind w:left="0" w:firstLine="0"/>
        <w:rPr>
          <w:color w:val="000000" w:themeColor="text1"/>
        </w:rPr>
      </w:pPr>
      <w:r w:rsidRPr="00EC5D70">
        <w:rPr>
          <w:color w:val="000000" w:themeColor="text1"/>
          <w:w w:val="95"/>
        </w:rPr>
        <w:t>признаниеиндивидуальностикаждогочеловека;</w:t>
      </w:r>
    </w:p>
    <w:p w:rsidR="00C76804" w:rsidRPr="00EC5D70" w:rsidRDefault="00C76804" w:rsidP="00EC5D70">
      <w:pPr>
        <w:pStyle w:val="a5"/>
        <w:widowControl w:val="0"/>
        <w:numPr>
          <w:ilvl w:val="0"/>
          <w:numId w:val="167"/>
        </w:numPr>
        <w:tabs>
          <w:tab w:val="left" w:pos="384"/>
          <w:tab w:val="left" w:pos="709"/>
        </w:tabs>
        <w:suppressAutoHyphens w:val="0"/>
        <w:autoSpaceDE w:val="0"/>
        <w:autoSpaceDN w:val="0"/>
        <w:ind w:left="0" w:firstLine="0"/>
        <w:rPr>
          <w:color w:val="000000" w:themeColor="text1"/>
        </w:rPr>
      </w:pPr>
      <w:r w:rsidRPr="00EC5D70">
        <w:rPr>
          <w:color w:val="000000" w:themeColor="text1"/>
          <w:w w:val="95"/>
        </w:rPr>
        <w:t>проявлениесопереживания,уваженияидоброжелательности;</w:t>
      </w:r>
    </w:p>
    <w:p w:rsidR="00C76804" w:rsidRPr="00EC5D70" w:rsidRDefault="00C76804" w:rsidP="00EC5D70">
      <w:pPr>
        <w:pStyle w:val="a5"/>
        <w:widowControl w:val="0"/>
        <w:numPr>
          <w:ilvl w:val="0"/>
          <w:numId w:val="167"/>
        </w:numPr>
        <w:tabs>
          <w:tab w:val="left" w:pos="384"/>
          <w:tab w:val="left" w:pos="709"/>
        </w:tabs>
        <w:suppressAutoHyphens w:val="0"/>
        <w:autoSpaceDE w:val="0"/>
        <w:autoSpaceDN w:val="0"/>
        <w:ind w:left="0" w:firstLine="0"/>
        <w:rPr>
          <w:color w:val="000000" w:themeColor="text1"/>
        </w:rPr>
      </w:pPr>
      <w:r w:rsidRPr="00EC5D70">
        <w:rPr>
          <w:color w:val="000000" w:themeColor="text1"/>
          <w:w w:val="95"/>
        </w:rPr>
        <w:t>неприятиелюбыхформповедения,направленныхнапричинениефизическогоиморальноговредадругимлюдям.</w:t>
      </w:r>
    </w:p>
    <w:p w:rsidR="00C76804" w:rsidRPr="00EC5D70" w:rsidRDefault="00C76804" w:rsidP="00EC5D70">
      <w:pPr>
        <w:tabs>
          <w:tab w:val="left" w:pos="709"/>
        </w:tabs>
        <w:spacing w:line="240" w:lineRule="auto"/>
        <w:ind w:firstLine="0"/>
        <w:jc w:val="left"/>
        <w:rPr>
          <w:rFonts w:cs="Times New Roman"/>
          <w:b/>
          <w:i/>
          <w:color w:val="000000" w:themeColor="text1"/>
          <w:sz w:val="24"/>
          <w:szCs w:val="24"/>
        </w:rPr>
      </w:pPr>
      <w:r w:rsidRPr="00EC5D70">
        <w:rPr>
          <w:rFonts w:cs="Times New Roman"/>
          <w:b/>
          <w:i/>
          <w:color w:val="000000" w:themeColor="text1"/>
          <w:sz w:val="24"/>
          <w:szCs w:val="24"/>
        </w:rPr>
        <w:t>Эстетического воспитания:</w:t>
      </w:r>
    </w:p>
    <w:p w:rsidR="00C76804" w:rsidRPr="00EC5D70" w:rsidRDefault="00C76804" w:rsidP="00EC5D70">
      <w:pPr>
        <w:pStyle w:val="a5"/>
        <w:widowControl w:val="0"/>
        <w:numPr>
          <w:ilvl w:val="0"/>
          <w:numId w:val="168"/>
        </w:numPr>
        <w:tabs>
          <w:tab w:val="left" w:pos="384"/>
          <w:tab w:val="left" w:pos="709"/>
        </w:tabs>
        <w:suppressAutoHyphens w:val="0"/>
        <w:autoSpaceDE w:val="0"/>
        <w:autoSpaceDN w:val="0"/>
        <w:ind w:left="0" w:firstLine="0"/>
        <w:rPr>
          <w:color w:val="000000" w:themeColor="text1"/>
        </w:rPr>
      </w:pPr>
      <w:r w:rsidRPr="00EC5D70">
        <w:rPr>
          <w:color w:val="000000" w:themeColor="text1"/>
        </w:rPr>
        <w:t>уважительноеотношениеиинтерескхудожественнойкуль</w:t>
      </w:r>
      <w:r w:rsidRPr="00EC5D70">
        <w:rPr>
          <w:color w:val="000000" w:themeColor="text1"/>
          <w:w w:val="95"/>
        </w:rPr>
        <w:t>туре, восприимчивость к разным видам искусства, традициямитворчествусвоегоидругихнародов;</w:t>
      </w:r>
    </w:p>
    <w:p w:rsidR="00C76804" w:rsidRPr="00EC5D70" w:rsidRDefault="00C76804" w:rsidP="00EC5D70">
      <w:pPr>
        <w:pStyle w:val="a5"/>
        <w:widowControl w:val="0"/>
        <w:numPr>
          <w:ilvl w:val="0"/>
          <w:numId w:val="168"/>
        </w:numPr>
        <w:tabs>
          <w:tab w:val="left" w:pos="384"/>
          <w:tab w:val="left" w:pos="709"/>
        </w:tabs>
        <w:suppressAutoHyphens w:val="0"/>
        <w:autoSpaceDE w:val="0"/>
        <w:autoSpaceDN w:val="0"/>
        <w:ind w:left="0" w:firstLine="0"/>
        <w:rPr>
          <w:color w:val="000000" w:themeColor="text1"/>
        </w:rPr>
      </w:pPr>
      <w:r w:rsidRPr="00EC5D70">
        <w:rPr>
          <w:color w:val="000000" w:themeColor="text1"/>
          <w:spacing w:val="-1"/>
        </w:rPr>
        <w:t>стремлениек</w:t>
      </w:r>
      <w:r w:rsidRPr="00EC5D70">
        <w:rPr>
          <w:color w:val="000000" w:themeColor="text1"/>
        </w:rPr>
        <w:t>самовыражениювразныхвидаххудожествен</w:t>
      </w:r>
      <w:r w:rsidRPr="00EC5D70">
        <w:rPr>
          <w:color w:val="000000" w:themeColor="text1"/>
          <w:w w:val="95"/>
        </w:rPr>
        <w:t>нойдеятельности.</w:t>
      </w:r>
    </w:p>
    <w:p w:rsidR="00C76804" w:rsidRPr="00EC5D70" w:rsidRDefault="00C76804" w:rsidP="00EC5D70">
      <w:pPr>
        <w:tabs>
          <w:tab w:val="left" w:pos="709"/>
        </w:tabs>
        <w:spacing w:line="240" w:lineRule="auto"/>
        <w:ind w:firstLine="0"/>
        <w:jc w:val="left"/>
        <w:rPr>
          <w:rFonts w:cs="Times New Roman"/>
          <w:b/>
          <w:i/>
          <w:color w:val="000000" w:themeColor="text1"/>
          <w:sz w:val="24"/>
          <w:szCs w:val="24"/>
        </w:rPr>
      </w:pPr>
      <w:r w:rsidRPr="00EC5D70">
        <w:rPr>
          <w:rFonts w:cs="Times New Roman"/>
          <w:b/>
          <w:i/>
          <w:color w:val="000000" w:themeColor="text1"/>
          <w:sz w:val="24"/>
          <w:szCs w:val="24"/>
        </w:rPr>
        <w:t>Физического воспитания, формирования культуры здоровья и эмоционального благополучия:</w:t>
      </w:r>
    </w:p>
    <w:p w:rsidR="00C76804" w:rsidRPr="00EC5D70" w:rsidRDefault="00C76804" w:rsidP="00EC5D70">
      <w:pPr>
        <w:pStyle w:val="a5"/>
        <w:widowControl w:val="0"/>
        <w:numPr>
          <w:ilvl w:val="0"/>
          <w:numId w:val="169"/>
        </w:numPr>
        <w:tabs>
          <w:tab w:val="left" w:pos="384"/>
          <w:tab w:val="left" w:pos="709"/>
        </w:tabs>
        <w:suppressAutoHyphens w:val="0"/>
        <w:autoSpaceDE w:val="0"/>
        <w:autoSpaceDN w:val="0"/>
        <w:ind w:left="0" w:firstLine="0"/>
        <w:rPr>
          <w:color w:val="000000" w:themeColor="text1"/>
        </w:rPr>
      </w:pPr>
      <w:r w:rsidRPr="00EC5D70">
        <w:rPr>
          <w:color w:val="000000" w:themeColor="text1"/>
        </w:rPr>
        <w:t>соблюдениеправилздоровогоибезопасного(длясебяидругих людей) образа жизни в окружающей среде (в том числеинформационной);</w:t>
      </w:r>
    </w:p>
    <w:p w:rsidR="00C76804" w:rsidRPr="00EC5D70" w:rsidRDefault="00C76804" w:rsidP="00EC5D70">
      <w:pPr>
        <w:pStyle w:val="a5"/>
        <w:widowControl w:val="0"/>
        <w:numPr>
          <w:ilvl w:val="0"/>
          <w:numId w:val="169"/>
        </w:numPr>
        <w:tabs>
          <w:tab w:val="left" w:pos="384"/>
          <w:tab w:val="left" w:pos="709"/>
        </w:tabs>
        <w:suppressAutoHyphens w:val="0"/>
        <w:autoSpaceDE w:val="0"/>
        <w:autoSpaceDN w:val="0"/>
        <w:ind w:left="0" w:firstLine="0"/>
        <w:rPr>
          <w:color w:val="000000" w:themeColor="text1"/>
        </w:rPr>
      </w:pPr>
      <w:r w:rsidRPr="00EC5D70">
        <w:rPr>
          <w:color w:val="000000" w:themeColor="text1"/>
          <w:w w:val="95"/>
        </w:rPr>
        <w:t>бережноеотношениекфизическомуипсихическомуздоровью.</w:t>
      </w:r>
    </w:p>
    <w:p w:rsidR="00C76804" w:rsidRPr="00EC5D70" w:rsidRDefault="00C76804" w:rsidP="00EC5D70">
      <w:pPr>
        <w:tabs>
          <w:tab w:val="left" w:pos="709"/>
        </w:tabs>
        <w:spacing w:line="240" w:lineRule="auto"/>
        <w:ind w:firstLine="0"/>
        <w:jc w:val="left"/>
        <w:rPr>
          <w:rFonts w:cs="Times New Roman"/>
          <w:b/>
          <w:i/>
          <w:color w:val="000000" w:themeColor="text1"/>
          <w:sz w:val="24"/>
          <w:szCs w:val="24"/>
        </w:rPr>
      </w:pPr>
      <w:r w:rsidRPr="00EC5D70">
        <w:rPr>
          <w:rFonts w:cs="Times New Roman"/>
          <w:b/>
          <w:i/>
          <w:color w:val="000000" w:themeColor="text1"/>
          <w:sz w:val="24"/>
          <w:szCs w:val="24"/>
        </w:rPr>
        <w:t>Трудового воспитания:</w:t>
      </w:r>
    </w:p>
    <w:p w:rsidR="00C76804" w:rsidRPr="00EC5D70" w:rsidRDefault="00C76804" w:rsidP="00EC5D70">
      <w:pPr>
        <w:tabs>
          <w:tab w:val="left" w:pos="709"/>
        </w:tabs>
        <w:spacing w:line="240" w:lineRule="auto"/>
        <w:ind w:firstLine="0"/>
        <w:jc w:val="left"/>
        <w:rPr>
          <w:rFonts w:cs="Times New Roman"/>
          <w:b/>
          <w:i/>
          <w:color w:val="000000" w:themeColor="text1"/>
          <w:sz w:val="24"/>
          <w:szCs w:val="24"/>
        </w:rPr>
      </w:pPr>
      <w:r w:rsidRPr="00EC5D70">
        <w:rPr>
          <w:rFonts w:cs="Times New Roman"/>
          <w:color w:val="000000" w:themeColor="text1"/>
          <w:sz w:val="24"/>
          <w:szCs w:val="24"/>
        </w:rPr>
        <w:t>осознаниеценноститрудавжизничеловекаиобщества,ответственноепотреблениеибережноеотношениекрезультат</w:t>
      </w:r>
      <w:r w:rsidRPr="00EC5D70">
        <w:rPr>
          <w:rFonts w:cs="Times New Roman"/>
          <w:color w:val="000000" w:themeColor="text1"/>
          <w:w w:val="95"/>
          <w:sz w:val="24"/>
          <w:szCs w:val="24"/>
        </w:rPr>
        <w:t>амтруда,навыкиучастиявразличныхвидахтрудовойдеятельности,интерескразличнымпрофессиям.</w:t>
      </w:r>
    </w:p>
    <w:p w:rsidR="00C76804" w:rsidRPr="00EC5D70" w:rsidRDefault="00C76804" w:rsidP="00EC5D70">
      <w:pPr>
        <w:tabs>
          <w:tab w:val="left" w:pos="709"/>
        </w:tabs>
        <w:spacing w:line="240" w:lineRule="auto"/>
        <w:ind w:firstLine="0"/>
        <w:jc w:val="left"/>
        <w:rPr>
          <w:rFonts w:cs="Times New Roman"/>
          <w:b/>
          <w:i/>
          <w:color w:val="000000" w:themeColor="text1"/>
          <w:sz w:val="24"/>
          <w:szCs w:val="24"/>
        </w:rPr>
      </w:pPr>
      <w:r w:rsidRPr="00EC5D70">
        <w:rPr>
          <w:rFonts w:cs="Times New Roman"/>
          <w:b/>
          <w:i/>
          <w:color w:val="000000" w:themeColor="text1"/>
          <w:sz w:val="24"/>
          <w:szCs w:val="24"/>
        </w:rPr>
        <w:t>Экологического воспитания:</w:t>
      </w:r>
    </w:p>
    <w:p w:rsidR="00C76804" w:rsidRPr="00EC5D70" w:rsidRDefault="00C76804" w:rsidP="00EC5D70">
      <w:pPr>
        <w:pStyle w:val="a5"/>
        <w:widowControl w:val="0"/>
        <w:numPr>
          <w:ilvl w:val="0"/>
          <w:numId w:val="170"/>
        </w:numPr>
        <w:tabs>
          <w:tab w:val="left" w:pos="384"/>
          <w:tab w:val="left" w:pos="709"/>
        </w:tabs>
        <w:suppressAutoHyphens w:val="0"/>
        <w:autoSpaceDE w:val="0"/>
        <w:autoSpaceDN w:val="0"/>
        <w:ind w:left="0" w:firstLine="0"/>
        <w:rPr>
          <w:color w:val="000000" w:themeColor="text1"/>
        </w:rPr>
      </w:pPr>
      <w:r w:rsidRPr="00EC5D70">
        <w:rPr>
          <w:color w:val="000000" w:themeColor="text1"/>
          <w:w w:val="95"/>
        </w:rPr>
        <w:t>бережноеотношениекприроде;</w:t>
      </w:r>
    </w:p>
    <w:p w:rsidR="00C76804" w:rsidRPr="00EC5D70" w:rsidRDefault="00C76804" w:rsidP="00EC5D70">
      <w:pPr>
        <w:pStyle w:val="a5"/>
        <w:widowControl w:val="0"/>
        <w:numPr>
          <w:ilvl w:val="0"/>
          <w:numId w:val="170"/>
        </w:numPr>
        <w:tabs>
          <w:tab w:val="left" w:pos="384"/>
          <w:tab w:val="left" w:pos="709"/>
        </w:tabs>
        <w:suppressAutoHyphens w:val="0"/>
        <w:autoSpaceDE w:val="0"/>
        <w:autoSpaceDN w:val="0"/>
        <w:ind w:left="0" w:firstLine="0"/>
        <w:rPr>
          <w:color w:val="000000" w:themeColor="text1"/>
        </w:rPr>
      </w:pPr>
      <w:r w:rsidRPr="00EC5D70">
        <w:rPr>
          <w:color w:val="000000" w:themeColor="text1"/>
          <w:w w:val="95"/>
        </w:rPr>
        <w:t>неприятиедействий,приносящихейвред.</w:t>
      </w:r>
    </w:p>
    <w:p w:rsidR="00C76804" w:rsidRPr="00EC5D70" w:rsidRDefault="00C76804" w:rsidP="00EC5D70">
      <w:pPr>
        <w:tabs>
          <w:tab w:val="left" w:pos="709"/>
        </w:tabs>
        <w:spacing w:line="240" w:lineRule="auto"/>
        <w:ind w:firstLine="0"/>
        <w:jc w:val="left"/>
        <w:rPr>
          <w:rFonts w:cs="Times New Roman"/>
          <w:b/>
          <w:i/>
          <w:color w:val="000000" w:themeColor="text1"/>
          <w:sz w:val="24"/>
          <w:szCs w:val="24"/>
        </w:rPr>
      </w:pPr>
      <w:r w:rsidRPr="00EC5D70">
        <w:rPr>
          <w:rFonts w:cs="Times New Roman"/>
          <w:b/>
          <w:i/>
          <w:color w:val="000000" w:themeColor="text1"/>
          <w:sz w:val="24"/>
          <w:szCs w:val="24"/>
        </w:rPr>
        <w:t>Ценности научного познания:</w:t>
      </w:r>
    </w:p>
    <w:p w:rsidR="00C76804" w:rsidRPr="00EC5D70" w:rsidRDefault="00C76804" w:rsidP="00EC5D70">
      <w:pPr>
        <w:pStyle w:val="a5"/>
        <w:widowControl w:val="0"/>
        <w:numPr>
          <w:ilvl w:val="0"/>
          <w:numId w:val="171"/>
        </w:numPr>
        <w:tabs>
          <w:tab w:val="left" w:pos="384"/>
          <w:tab w:val="left" w:pos="709"/>
        </w:tabs>
        <w:suppressAutoHyphens w:val="0"/>
        <w:autoSpaceDE w:val="0"/>
        <w:autoSpaceDN w:val="0"/>
        <w:ind w:left="0" w:firstLine="0"/>
        <w:rPr>
          <w:color w:val="000000" w:themeColor="text1"/>
        </w:rPr>
      </w:pPr>
      <w:r w:rsidRPr="00EC5D70">
        <w:rPr>
          <w:color w:val="000000" w:themeColor="text1"/>
          <w:w w:val="95"/>
        </w:rPr>
        <w:t>первоначальныепредставленияонаучнойкартинемира;</w:t>
      </w:r>
    </w:p>
    <w:p w:rsidR="00C76804" w:rsidRPr="00EC5D70" w:rsidRDefault="00C76804" w:rsidP="00EC5D70">
      <w:pPr>
        <w:pStyle w:val="a5"/>
        <w:widowControl w:val="0"/>
        <w:numPr>
          <w:ilvl w:val="0"/>
          <w:numId w:val="171"/>
        </w:numPr>
        <w:tabs>
          <w:tab w:val="left" w:pos="384"/>
          <w:tab w:val="left" w:pos="709"/>
        </w:tabs>
        <w:suppressAutoHyphens w:val="0"/>
        <w:autoSpaceDE w:val="0"/>
        <w:autoSpaceDN w:val="0"/>
        <w:ind w:left="0" w:firstLine="0"/>
        <w:rPr>
          <w:color w:val="000000" w:themeColor="text1"/>
        </w:rPr>
      </w:pPr>
      <w:r w:rsidRPr="00EC5D70">
        <w:rPr>
          <w:color w:val="000000" w:themeColor="text1"/>
          <w:w w:val="95"/>
        </w:rPr>
        <w:t>познавательные интересы, активность, инициативность, любознательностьисамостоятельностьвпознании.</w:t>
      </w: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r w:rsidRPr="00EC5D70">
        <w:rPr>
          <w:rFonts w:cs="Times New Roman"/>
          <w:b/>
          <w:color w:val="000000" w:themeColor="text1"/>
          <w:sz w:val="24"/>
          <w:szCs w:val="24"/>
        </w:rPr>
        <w:t>Метапредметные результаты</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Метапредметныерезультатыосвоенияпрограммыначальногообщегообразованиядолжныотражать:</w:t>
      </w: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r w:rsidRPr="00EC5D70">
        <w:rPr>
          <w:rFonts w:cs="Times New Roman"/>
          <w:b/>
          <w:color w:val="000000" w:themeColor="text1"/>
          <w:sz w:val="24"/>
          <w:szCs w:val="24"/>
        </w:rPr>
        <w:t>Овладение универсальными учебными познавательными действиями:</w:t>
      </w:r>
    </w:p>
    <w:p w:rsidR="00C76804" w:rsidRPr="00EC5D70" w:rsidRDefault="00C76804" w:rsidP="00EC5D70">
      <w:pPr>
        <w:pStyle w:val="a5"/>
        <w:tabs>
          <w:tab w:val="left" w:pos="709"/>
        </w:tabs>
        <w:ind w:left="0"/>
        <w:rPr>
          <w:b/>
          <w:i/>
          <w:color w:val="000000" w:themeColor="text1"/>
        </w:rPr>
      </w:pPr>
      <w:r w:rsidRPr="00EC5D70">
        <w:rPr>
          <w:b/>
          <w:i/>
          <w:color w:val="000000" w:themeColor="text1"/>
        </w:rPr>
        <w:t>базовые логические действия:</w:t>
      </w:r>
    </w:p>
    <w:p w:rsidR="00C76804" w:rsidRPr="00EC5D70" w:rsidRDefault="00C76804" w:rsidP="00EC5D70">
      <w:pPr>
        <w:pStyle w:val="a5"/>
        <w:widowControl w:val="0"/>
        <w:numPr>
          <w:ilvl w:val="0"/>
          <w:numId w:val="172"/>
        </w:numPr>
        <w:tabs>
          <w:tab w:val="left" w:pos="384"/>
          <w:tab w:val="left" w:pos="709"/>
        </w:tabs>
        <w:suppressAutoHyphens w:val="0"/>
        <w:autoSpaceDE w:val="0"/>
        <w:autoSpaceDN w:val="0"/>
        <w:ind w:left="0" w:firstLine="0"/>
        <w:rPr>
          <w:color w:val="000000" w:themeColor="text1"/>
        </w:rPr>
      </w:pPr>
      <w:r w:rsidRPr="00EC5D70">
        <w:rPr>
          <w:color w:val="000000" w:themeColor="text1"/>
        </w:rPr>
        <w:t>сравнивать объекты, устанавливать основания для сравне</w:t>
      </w:r>
      <w:r w:rsidRPr="00EC5D70">
        <w:rPr>
          <w:color w:val="000000" w:themeColor="text1"/>
          <w:w w:val="95"/>
        </w:rPr>
        <w:t>ния,устанавливатьаналогии;</w:t>
      </w:r>
    </w:p>
    <w:p w:rsidR="00C76804" w:rsidRPr="00EC5D70" w:rsidRDefault="00C76804" w:rsidP="00EC5D70">
      <w:pPr>
        <w:pStyle w:val="a5"/>
        <w:widowControl w:val="0"/>
        <w:numPr>
          <w:ilvl w:val="0"/>
          <w:numId w:val="172"/>
        </w:numPr>
        <w:tabs>
          <w:tab w:val="left" w:pos="384"/>
          <w:tab w:val="left" w:pos="709"/>
        </w:tabs>
        <w:suppressAutoHyphens w:val="0"/>
        <w:autoSpaceDE w:val="0"/>
        <w:autoSpaceDN w:val="0"/>
        <w:ind w:left="0" w:firstLine="0"/>
        <w:rPr>
          <w:color w:val="000000" w:themeColor="text1"/>
        </w:rPr>
      </w:pPr>
      <w:r w:rsidRPr="00EC5D70">
        <w:rPr>
          <w:color w:val="000000" w:themeColor="text1"/>
        </w:rPr>
        <w:t>объединять части объекта (объекты) по определённому признаку;</w:t>
      </w:r>
    </w:p>
    <w:p w:rsidR="00C76804" w:rsidRPr="00EC5D70" w:rsidRDefault="00C76804" w:rsidP="00EC5D70">
      <w:pPr>
        <w:pStyle w:val="a5"/>
        <w:widowControl w:val="0"/>
        <w:numPr>
          <w:ilvl w:val="0"/>
          <w:numId w:val="172"/>
        </w:numPr>
        <w:tabs>
          <w:tab w:val="left" w:pos="384"/>
          <w:tab w:val="left" w:pos="709"/>
        </w:tabs>
        <w:suppressAutoHyphens w:val="0"/>
        <w:autoSpaceDE w:val="0"/>
        <w:autoSpaceDN w:val="0"/>
        <w:ind w:left="0" w:firstLine="0"/>
        <w:rPr>
          <w:color w:val="000000" w:themeColor="text1"/>
        </w:rPr>
      </w:pPr>
      <w:r w:rsidRPr="00EC5D70">
        <w:rPr>
          <w:color w:val="000000" w:themeColor="text1"/>
        </w:rPr>
        <w:t>определятьсущественныйпризнакдляклассификации,</w:t>
      </w:r>
      <w:r w:rsidRPr="00EC5D70">
        <w:rPr>
          <w:color w:val="000000" w:themeColor="text1"/>
          <w:w w:val="95"/>
        </w:rPr>
        <w:t>классифицироватьпредложенныеобъекты;</w:t>
      </w:r>
    </w:p>
    <w:p w:rsidR="00C76804" w:rsidRPr="00EC5D70" w:rsidRDefault="00C76804" w:rsidP="00EC5D70">
      <w:pPr>
        <w:pStyle w:val="a5"/>
        <w:widowControl w:val="0"/>
        <w:numPr>
          <w:ilvl w:val="0"/>
          <w:numId w:val="172"/>
        </w:numPr>
        <w:tabs>
          <w:tab w:val="left" w:pos="384"/>
          <w:tab w:val="left" w:pos="709"/>
        </w:tabs>
        <w:suppressAutoHyphens w:val="0"/>
        <w:autoSpaceDE w:val="0"/>
        <w:autoSpaceDN w:val="0"/>
        <w:ind w:left="0" w:firstLine="0"/>
        <w:rPr>
          <w:color w:val="000000" w:themeColor="text1"/>
        </w:rPr>
      </w:pPr>
      <w:r w:rsidRPr="00EC5D70">
        <w:rPr>
          <w:color w:val="000000" w:themeColor="text1"/>
        </w:rPr>
        <w:t>находить закономерности и противоречия в рассматривае</w:t>
      </w:r>
      <w:r w:rsidRPr="00EC5D70">
        <w:rPr>
          <w:color w:val="000000" w:themeColor="text1"/>
          <w:w w:val="95"/>
        </w:rPr>
        <w:t>мых фактах, данных и наблюдениях на основе предложенногопедагогическимработникомалгоритма;</w:t>
      </w:r>
    </w:p>
    <w:p w:rsidR="00C76804" w:rsidRPr="00EC5D70" w:rsidRDefault="00C76804" w:rsidP="00EC5D70">
      <w:pPr>
        <w:pStyle w:val="a5"/>
        <w:widowControl w:val="0"/>
        <w:numPr>
          <w:ilvl w:val="0"/>
          <w:numId w:val="172"/>
        </w:numPr>
        <w:tabs>
          <w:tab w:val="left" w:pos="384"/>
          <w:tab w:val="left" w:pos="709"/>
        </w:tabs>
        <w:suppressAutoHyphens w:val="0"/>
        <w:autoSpaceDE w:val="0"/>
        <w:autoSpaceDN w:val="0"/>
        <w:ind w:left="0" w:firstLine="0"/>
        <w:rPr>
          <w:color w:val="000000" w:themeColor="text1"/>
        </w:rPr>
      </w:pPr>
      <w:r w:rsidRPr="00EC5D70">
        <w:rPr>
          <w:color w:val="000000" w:themeColor="text1"/>
        </w:rPr>
        <w:t>выявлятьнедостатокинформациидлярешенияучебной</w:t>
      </w:r>
      <w:r w:rsidRPr="00EC5D70">
        <w:rPr>
          <w:color w:val="000000" w:themeColor="text1"/>
          <w:w w:val="95"/>
        </w:rPr>
        <w:t>(практической)задачинаосновепредложенногоалгоритма;</w:t>
      </w:r>
    </w:p>
    <w:p w:rsidR="00C76804" w:rsidRPr="00EC5D70" w:rsidRDefault="00C76804" w:rsidP="00EC5D70">
      <w:pPr>
        <w:pStyle w:val="a5"/>
        <w:widowControl w:val="0"/>
        <w:numPr>
          <w:ilvl w:val="0"/>
          <w:numId w:val="172"/>
        </w:numPr>
        <w:tabs>
          <w:tab w:val="left" w:pos="384"/>
          <w:tab w:val="left" w:pos="709"/>
        </w:tabs>
        <w:suppressAutoHyphens w:val="0"/>
        <w:autoSpaceDE w:val="0"/>
        <w:autoSpaceDN w:val="0"/>
        <w:ind w:left="0" w:firstLine="0"/>
        <w:rPr>
          <w:color w:val="000000" w:themeColor="text1"/>
        </w:rPr>
      </w:pPr>
      <w:r w:rsidRPr="00EC5D70">
        <w:rPr>
          <w:color w:val="000000" w:themeColor="text1"/>
        </w:rPr>
        <w:t>устанавливать причинно-следственные связи в ситуациях,</w:t>
      </w:r>
      <w:r w:rsidRPr="00EC5D70">
        <w:rPr>
          <w:color w:val="000000" w:themeColor="text1"/>
          <w:w w:val="95"/>
        </w:rPr>
        <w:t xml:space="preserve">поддающихся </w:t>
      </w:r>
      <w:r w:rsidRPr="00EC5D70">
        <w:rPr>
          <w:color w:val="000000" w:themeColor="text1"/>
          <w:w w:val="95"/>
        </w:rPr>
        <w:lastRenderedPageBreak/>
        <w:t>непосредственному наблюдению или знакомыхпоопыту,делатьвыводы;</w:t>
      </w:r>
    </w:p>
    <w:p w:rsidR="00C76804" w:rsidRPr="00EC5D70" w:rsidRDefault="00C76804" w:rsidP="00EC5D70">
      <w:pPr>
        <w:pStyle w:val="a5"/>
        <w:tabs>
          <w:tab w:val="left" w:pos="709"/>
        </w:tabs>
        <w:ind w:left="0"/>
        <w:rPr>
          <w:b/>
          <w:i/>
          <w:color w:val="000000" w:themeColor="text1"/>
        </w:rPr>
      </w:pPr>
      <w:r w:rsidRPr="00EC5D70">
        <w:rPr>
          <w:b/>
          <w:i/>
          <w:color w:val="000000" w:themeColor="text1"/>
        </w:rPr>
        <w:t>базовые исследовательские действия:</w:t>
      </w:r>
    </w:p>
    <w:p w:rsidR="00C76804" w:rsidRPr="00EC5D70" w:rsidRDefault="00C76804" w:rsidP="00EC5D70">
      <w:pPr>
        <w:pStyle w:val="a5"/>
        <w:widowControl w:val="0"/>
        <w:numPr>
          <w:ilvl w:val="0"/>
          <w:numId w:val="173"/>
        </w:numPr>
        <w:tabs>
          <w:tab w:val="left" w:pos="384"/>
          <w:tab w:val="left" w:pos="709"/>
        </w:tabs>
        <w:suppressAutoHyphens w:val="0"/>
        <w:autoSpaceDE w:val="0"/>
        <w:autoSpaceDN w:val="0"/>
        <w:ind w:left="0" w:firstLine="0"/>
        <w:rPr>
          <w:color w:val="000000" w:themeColor="text1"/>
        </w:rPr>
      </w:pPr>
      <w:r w:rsidRPr="00EC5D70">
        <w:rPr>
          <w:color w:val="000000" w:themeColor="text1"/>
        </w:rPr>
        <w:t>определять разрыв между реальным и желательным состояниемобъекта(ситуации)наосновепредложенныхпедагоги</w:t>
      </w:r>
      <w:r w:rsidRPr="00EC5D70">
        <w:rPr>
          <w:color w:val="000000" w:themeColor="text1"/>
          <w:w w:val="95"/>
        </w:rPr>
        <w:t>ческимработникомвопросов;</w:t>
      </w:r>
    </w:p>
    <w:p w:rsidR="00C76804" w:rsidRPr="00EC5D70" w:rsidRDefault="00C76804" w:rsidP="00EC5D70">
      <w:pPr>
        <w:pStyle w:val="a5"/>
        <w:widowControl w:val="0"/>
        <w:numPr>
          <w:ilvl w:val="0"/>
          <w:numId w:val="173"/>
        </w:numPr>
        <w:tabs>
          <w:tab w:val="left" w:pos="384"/>
          <w:tab w:val="left" w:pos="709"/>
        </w:tabs>
        <w:suppressAutoHyphens w:val="0"/>
        <w:autoSpaceDE w:val="0"/>
        <w:autoSpaceDN w:val="0"/>
        <w:ind w:left="0" w:firstLine="0"/>
        <w:rPr>
          <w:color w:val="000000" w:themeColor="text1"/>
        </w:rPr>
      </w:pPr>
      <w:r w:rsidRPr="00EC5D70">
        <w:rPr>
          <w:color w:val="000000" w:themeColor="text1"/>
          <w:w w:val="95"/>
        </w:rPr>
        <w:t>с помощью педагогического работника формулировать цель,планироватьизмененияобъекта,ситуации;</w:t>
      </w:r>
    </w:p>
    <w:p w:rsidR="00C76804" w:rsidRPr="00EC5D70" w:rsidRDefault="00C76804" w:rsidP="00EC5D70">
      <w:pPr>
        <w:pStyle w:val="a5"/>
        <w:widowControl w:val="0"/>
        <w:numPr>
          <w:ilvl w:val="0"/>
          <w:numId w:val="173"/>
        </w:numPr>
        <w:tabs>
          <w:tab w:val="left" w:pos="384"/>
          <w:tab w:val="left" w:pos="709"/>
        </w:tabs>
        <w:suppressAutoHyphens w:val="0"/>
        <w:autoSpaceDE w:val="0"/>
        <w:autoSpaceDN w:val="0"/>
        <w:ind w:left="0" w:firstLine="0"/>
        <w:rPr>
          <w:color w:val="000000" w:themeColor="text1"/>
        </w:rPr>
      </w:pPr>
      <w:r w:rsidRPr="00EC5D70">
        <w:rPr>
          <w:color w:val="000000" w:themeColor="text1"/>
          <w:w w:val="95"/>
        </w:rPr>
        <w:t>сравнивать несколько вариантов решения задачи, выбиратьнаиболееподходящий(наосновепредложенныхкритериев);</w:t>
      </w:r>
    </w:p>
    <w:p w:rsidR="00C76804" w:rsidRPr="00EC5D70" w:rsidRDefault="00C76804" w:rsidP="00EC5D70">
      <w:pPr>
        <w:pStyle w:val="a5"/>
        <w:widowControl w:val="0"/>
        <w:numPr>
          <w:ilvl w:val="0"/>
          <w:numId w:val="173"/>
        </w:numPr>
        <w:tabs>
          <w:tab w:val="left" w:pos="384"/>
          <w:tab w:val="left" w:pos="709"/>
        </w:tabs>
        <w:suppressAutoHyphens w:val="0"/>
        <w:autoSpaceDE w:val="0"/>
        <w:autoSpaceDN w:val="0"/>
        <w:ind w:left="0" w:firstLine="0"/>
        <w:rPr>
          <w:color w:val="000000" w:themeColor="text1"/>
        </w:rPr>
      </w:pPr>
      <w:r w:rsidRPr="00EC5D70">
        <w:rPr>
          <w:color w:val="000000" w:themeColor="text1"/>
          <w:w w:val="95"/>
        </w:rPr>
        <w:t>проводить по предложенному плану опыт, несложное иссле</w:t>
      </w:r>
      <w:r w:rsidRPr="00EC5D70">
        <w:rPr>
          <w:color w:val="000000" w:themeColor="text1"/>
        </w:rPr>
        <w:t>дованиепоустановлениюособенностейобъектаизученияисвязеймеждуобъектами(частьцелое,причинаследствие);</w:t>
      </w:r>
    </w:p>
    <w:p w:rsidR="00C76804" w:rsidRPr="00EC5D70" w:rsidRDefault="00C76804" w:rsidP="00EC5D70">
      <w:pPr>
        <w:pStyle w:val="a5"/>
        <w:widowControl w:val="0"/>
        <w:numPr>
          <w:ilvl w:val="0"/>
          <w:numId w:val="173"/>
        </w:numPr>
        <w:tabs>
          <w:tab w:val="left" w:pos="384"/>
          <w:tab w:val="left" w:pos="709"/>
        </w:tabs>
        <w:suppressAutoHyphens w:val="0"/>
        <w:autoSpaceDE w:val="0"/>
        <w:autoSpaceDN w:val="0"/>
        <w:ind w:left="0" w:firstLine="0"/>
        <w:rPr>
          <w:color w:val="000000" w:themeColor="text1"/>
        </w:rPr>
      </w:pPr>
      <w:r w:rsidRPr="00EC5D70">
        <w:rPr>
          <w:color w:val="000000" w:themeColor="text1"/>
          <w:w w:val="95"/>
        </w:rPr>
        <w:t>ф</w:t>
      </w:r>
      <w:r w:rsidRPr="00EC5D70">
        <w:rPr>
          <w:color w:val="000000" w:themeColor="text1"/>
        </w:rPr>
        <w:t>ормулироватьвыводыиподкреплятьихдоказательстваминаосноверезультатовпроведенногонаблюдения(опыта,из</w:t>
      </w:r>
      <w:r w:rsidRPr="00EC5D70">
        <w:rPr>
          <w:color w:val="000000" w:themeColor="text1"/>
          <w:w w:val="95"/>
        </w:rPr>
        <w:t>мерения,классификации,сравнения,исследования);</w:t>
      </w:r>
    </w:p>
    <w:p w:rsidR="00C76804" w:rsidRPr="00EC5D70" w:rsidRDefault="00C76804" w:rsidP="00EC5D70">
      <w:pPr>
        <w:pStyle w:val="a5"/>
        <w:widowControl w:val="0"/>
        <w:numPr>
          <w:ilvl w:val="0"/>
          <w:numId w:val="173"/>
        </w:numPr>
        <w:tabs>
          <w:tab w:val="left" w:pos="384"/>
          <w:tab w:val="left" w:pos="709"/>
        </w:tabs>
        <w:suppressAutoHyphens w:val="0"/>
        <w:autoSpaceDE w:val="0"/>
        <w:autoSpaceDN w:val="0"/>
        <w:ind w:left="0" w:firstLine="0"/>
        <w:rPr>
          <w:color w:val="000000" w:themeColor="text1"/>
        </w:rPr>
      </w:pPr>
      <w:r w:rsidRPr="00EC5D70">
        <w:rPr>
          <w:color w:val="000000" w:themeColor="text1"/>
          <w:w w:val="95"/>
        </w:rPr>
        <w:t>прогнозировать возможное развитие процессов, событий и их</w:t>
      </w:r>
      <w:r w:rsidRPr="00EC5D70">
        <w:rPr>
          <w:color w:val="000000" w:themeColor="text1"/>
          <w:spacing w:val="-1"/>
        </w:rPr>
        <w:t>последствия</w:t>
      </w:r>
      <w:r w:rsidRPr="00EC5D70">
        <w:rPr>
          <w:color w:val="000000" w:themeColor="text1"/>
        </w:rPr>
        <w:t>ваналогичныхилисходныхситуациях;</w:t>
      </w:r>
    </w:p>
    <w:p w:rsidR="00C76804" w:rsidRPr="00EC5D70" w:rsidRDefault="00C76804" w:rsidP="00EC5D70">
      <w:pPr>
        <w:pStyle w:val="a5"/>
        <w:tabs>
          <w:tab w:val="left" w:pos="709"/>
        </w:tabs>
        <w:ind w:left="0"/>
        <w:rPr>
          <w:b/>
          <w:i/>
          <w:color w:val="000000" w:themeColor="text1"/>
        </w:rPr>
      </w:pPr>
      <w:r w:rsidRPr="00EC5D70">
        <w:rPr>
          <w:b/>
          <w:i/>
          <w:color w:val="000000" w:themeColor="text1"/>
        </w:rPr>
        <w:t>работа с информацией:</w:t>
      </w:r>
    </w:p>
    <w:p w:rsidR="00C76804" w:rsidRPr="00EC5D70" w:rsidRDefault="00C76804" w:rsidP="00EC5D70">
      <w:pPr>
        <w:pStyle w:val="a5"/>
        <w:widowControl w:val="0"/>
        <w:numPr>
          <w:ilvl w:val="0"/>
          <w:numId w:val="174"/>
        </w:numPr>
        <w:tabs>
          <w:tab w:val="left" w:pos="384"/>
          <w:tab w:val="left" w:pos="709"/>
        </w:tabs>
        <w:suppressAutoHyphens w:val="0"/>
        <w:autoSpaceDE w:val="0"/>
        <w:autoSpaceDN w:val="0"/>
        <w:ind w:left="0" w:firstLine="0"/>
        <w:rPr>
          <w:color w:val="000000" w:themeColor="text1"/>
        </w:rPr>
      </w:pPr>
      <w:r w:rsidRPr="00EC5D70">
        <w:rPr>
          <w:color w:val="000000" w:themeColor="text1"/>
          <w:w w:val="95"/>
        </w:rPr>
        <w:t>выбиратьисточникполученияинформации;</w:t>
      </w:r>
    </w:p>
    <w:p w:rsidR="00C76804" w:rsidRPr="00EC5D70" w:rsidRDefault="00C76804" w:rsidP="00EC5D70">
      <w:pPr>
        <w:pStyle w:val="a5"/>
        <w:widowControl w:val="0"/>
        <w:numPr>
          <w:ilvl w:val="0"/>
          <w:numId w:val="174"/>
        </w:numPr>
        <w:tabs>
          <w:tab w:val="left" w:pos="384"/>
          <w:tab w:val="left" w:pos="709"/>
        </w:tabs>
        <w:suppressAutoHyphens w:val="0"/>
        <w:autoSpaceDE w:val="0"/>
        <w:autoSpaceDN w:val="0"/>
        <w:ind w:left="0" w:firstLine="0"/>
        <w:rPr>
          <w:color w:val="000000" w:themeColor="text1"/>
        </w:rPr>
      </w:pPr>
      <w:r w:rsidRPr="00EC5D70">
        <w:rPr>
          <w:color w:val="000000" w:themeColor="text1"/>
        </w:rPr>
        <w:t>согласно заданному алгоритму находить в предложенном</w:t>
      </w:r>
      <w:r w:rsidRPr="00EC5D70">
        <w:rPr>
          <w:color w:val="000000" w:themeColor="text1"/>
          <w:w w:val="95"/>
        </w:rPr>
        <w:t>источникеинформацию,представленнуювявномвиде;</w:t>
      </w:r>
    </w:p>
    <w:p w:rsidR="00C76804" w:rsidRPr="00EC5D70" w:rsidRDefault="00C76804" w:rsidP="00EC5D70">
      <w:pPr>
        <w:pStyle w:val="a5"/>
        <w:widowControl w:val="0"/>
        <w:numPr>
          <w:ilvl w:val="0"/>
          <w:numId w:val="174"/>
        </w:numPr>
        <w:tabs>
          <w:tab w:val="left" w:pos="384"/>
          <w:tab w:val="left" w:pos="709"/>
        </w:tabs>
        <w:suppressAutoHyphens w:val="0"/>
        <w:autoSpaceDE w:val="0"/>
        <w:autoSpaceDN w:val="0"/>
        <w:ind w:left="0" w:firstLine="0"/>
        <w:rPr>
          <w:color w:val="000000" w:themeColor="text1"/>
        </w:rPr>
      </w:pPr>
      <w:r w:rsidRPr="00EC5D70">
        <w:rPr>
          <w:color w:val="000000" w:themeColor="text1"/>
          <w:w w:val="95"/>
        </w:rPr>
        <w:t>распознавать достоверную и недостоверную информацию са</w:t>
      </w:r>
      <w:r w:rsidRPr="00EC5D70">
        <w:rPr>
          <w:color w:val="000000" w:themeColor="text1"/>
        </w:rPr>
        <w:t>мостоятельно или на основании предложенного педагогиче</w:t>
      </w:r>
      <w:r w:rsidRPr="00EC5D70">
        <w:rPr>
          <w:color w:val="000000" w:themeColor="text1"/>
          <w:w w:val="95"/>
        </w:rPr>
        <w:t>скимработникомспособаеёпроверки;</w:t>
      </w:r>
    </w:p>
    <w:p w:rsidR="00C76804" w:rsidRPr="00EC5D70" w:rsidRDefault="00C76804" w:rsidP="00EC5D70">
      <w:pPr>
        <w:pStyle w:val="a5"/>
        <w:widowControl w:val="0"/>
        <w:numPr>
          <w:ilvl w:val="0"/>
          <w:numId w:val="174"/>
        </w:numPr>
        <w:tabs>
          <w:tab w:val="left" w:pos="384"/>
          <w:tab w:val="left" w:pos="709"/>
        </w:tabs>
        <w:suppressAutoHyphens w:val="0"/>
        <w:autoSpaceDE w:val="0"/>
        <w:autoSpaceDN w:val="0"/>
        <w:ind w:left="0" w:firstLine="0"/>
        <w:rPr>
          <w:color w:val="000000" w:themeColor="text1"/>
        </w:rPr>
      </w:pPr>
      <w:r w:rsidRPr="00EC5D70">
        <w:rPr>
          <w:color w:val="000000" w:themeColor="text1"/>
          <w:w w:val="95"/>
        </w:rPr>
        <w:t>соблюдать с помощью взрослых (педагогических работников,</w:t>
      </w:r>
      <w:r w:rsidRPr="00EC5D70">
        <w:rPr>
          <w:color w:val="000000" w:themeColor="text1"/>
        </w:rPr>
        <w:t>родителей (законных представителей) несовершеннолетнихобучающихся) правила информационной безопасности при</w:t>
      </w:r>
      <w:r w:rsidRPr="00EC5D70">
        <w:rPr>
          <w:color w:val="000000" w:themeColor="text1"/>
          <w:w w:val="95"/>
        </w:rPr>
        <w:t>поискеинформациивсетиИнтернет;</w:t>
      </w:r>
    </w:p>
    <w:p w:rsidR="00C76804" w:rsidRPr="00EC5D70" w:rsidRDefault="00C76804" w:rsidP="00EC5D70">
      <w:pPr>
        <w:pStyle w:val="a5"/>
        <w:widowControl w:val="0"/>
        <w:numPr>
          <w:ilvl w:val="0"/>
          <w:numId w:val="174"/>
        </w:numPr>
        <w:tabs>
          <w:tab w:val="left" w:pos="384"/>
          <w:tab w:val="left" w:pos="709"/>
        </w:tabs>
        <w:suppressAutoHyphens w:val="0"/>
        <w:autoSpaceDE w:val="0"/>
        <w:autoSpaceDN w:val="0"/>
        <w:ind w:left="0" w:firstLine="0"/>
        <w:rPr>
          <w:color w:val="000000" w:themeColor="text1"/>
        </w:rPr>
      </w:pPr>
      <w:r w:rsidRPr="00EC5D70">
        <w:rPr>
          <w:color w:val="000000" w:themeColor="text1"/>
        </w:rPr>
        <w:t>анализироватьисоздаватьтекстовую,видео,графическую,</w:t>
      </w:r>
      <w:r w:rsidRPr="00EC5D70">
        <w:rPr>
          <w:color w:val="000000" w:themeColor="text1"/>
          <w:w w:val="95"/>
        </w:rPr>
        <w:t>звуковую,информациювсоответствиисучебнойзадачей;</w:t>
      </w:r>
    </w:p>
    <w:p w:rsidR="00C76804" w:rsidRPr="00EC5D70" w:rsidRDefault="00C76804" w:rsidP="00EC5D70">
      <w:pPr>
        <w:pStyle w:val="a5"/>
        <w:widowControl w:val="0"/>
        <w:numPr>
          <w:ilvl w:val="0"/>
          <w:numId w:val="174"/>
        </w:numPr>
        <w:tabs>
          <w:tab w:val="left" w:pos="384"/>
          <w:tab w:val="left" w:pos="709"/>
        </w:tabs>
        <w:suppressAutoHyphens w:val="0"/>
        <w:autoSpaceDE w:val="0"/>
        <w:autoSpaceDN w:val="0"/>
        <w:ind w:left="0" w:firstLine="0"/>
        <w:rPr>
          <w:color w:val="000000" w:themeColor="text1"/>
        </w:rPr>
      </w:pPr>
      <w:r w:rsidRPr="00EC5D70">
        <w:rPr>
          <w:color w:val="000000" w:themeColor="text1"/>
          <w:w w:val="95"/>
        </w:rPr>
        <w:t>самостоятельно создавать схемы, таблицы для представления</w:t>
      </w:r>
      <w:r w:rsidRPr="00EC5D70">
        <w:rPr>
          <w:color w:val="000000" w:themeColor="text1"/>
        </w:rPr>
        <w:t>информации.</w:t>
      </w:r>
    </w:p>
    <w:p w:rsidR="00C76804" w:rsidRPr="00EC5D70" w:rsidRDefault="00C76804" w:rsidP="00EC5D70">
      <w:pPr>
        <w:pStyle w:val="af7"/>
        <w:tabs>
          <w:tab w:val="left" w:pos="709"/>
        </w:tabs>
        <w:spacing w:after="0" w:line="240" w:lineRule="auto"/>
        <w:ind w:firstLine="0"/>
        <w:jc w:val="left"/>
        <w:rPr>
          <w:rFonts w:cs="Times New Roman"/>
          <w:b/>
          <w:color w:val="000000" w:themeColor="text1"/>
          <w:sz w:val="24"/>
          <w:szCs w:val="24"/>
        </w:rPr>
      </w:pPr>
      <w:r w:rsidRPr="00EC5D70">
        <w:rPr>
          <w:rFonts w:cs="Times New Roman"/>
          <w:b/>
          <w:color w:val="000000" w:themeColor="text1"/>
          <w:sz w:val="24"/>
          <w:szCs w:val="24"/>
        </w:rPr>
        <w:t>Овладение универсальными учебными коммуникативными действиями:</w:t>
      </w:r>
    </w:p>
    <w:p w:rsidR="00C76804" w:rsidRPr="00EC5D70" w:rsidRDefault="00C76804" w:rsidP="00EC5D70">
      <w:pPr>
        <w:pStyle w:val="a5"/>
        <w:tabs>
          <w:tab w:val="left" w:pos="709"/>
        </w:tabs>
        <w:ind w:left="0"/>
        <w:rPr>
          <w:b/>
          <w:i/>
          <w:color w:val="000000" w:themeColor="text1"/>
        </w:rPr>
      </w:pPr>
      <w:r w:rsidRPr="00EC5D70">
        <w:rPr>
          <w:b/>
          <w:i/>
          <w:color w:val="000000" w:themeColor="text1"/>
        </w:rPr>
        <w:t>общение:</w:t>
      </w:r>
    </w:p>
    <w:p w:rsidR="00C76804" w:rsidRPr="00EC5D70" w:rsidRDefault="00C76804" w:rsidP="00EC5D70">
      <w:pPr>
        <w:pStyle w:val="a5"/>
        <w:widowControl w:val="0"/>
        <w:numPr>
          <w:ilvl w:val="0"/>
          <w:numId w:val="175"/>
        </w:numPr>
        <w:tabs>
          <w:tab w:val="left" w:pos="384"/>
          <w:tab w:val="left" w:pos="709"/>
        </w:tabs>
        <w:suppressAutoHyphens w:val="0"/>
        <w:autoSpaceDE w:val="0"/>
        <w:autoSpaceDN w:val="0"/>
        <w:ind w:left="0" w:firstLine="0"/>
        <w:rPr>
          <w:color w:val="000000" w:themeColor="text1"/>
        </w:rPr>
      </w:pPr>
      <w:r w:rsidRPr="00EC5D70">
        <w:rPr>
          <w:color w:val="000000" w:themeColor="text1"/>
          <w:w w:val="95"/>
        </w:rPr>
        <w:t>восприниматьиформулироватьсуждения,выражатьэмоции</w:t>
      </w:r>
      <w:r w:rsidRPr="00EC5D70">
        <w:rPr>
          <w:color w:val="000000" w:themeColor="text1"/>
        </w:rPr>
        <w:t>в соответствии с целями и условиями общения в знакомойсреде;</w:t>
      </w:r>
    </w:p>
    <w:p w:rsidR="00C76804" w:rsidRPr="00EC5D70" w:rsidRDefault="00C76804" w:rsidP="00EC5D70">
      <w:pPr>
        <w:pStyle w:val="a5"/>
        <w:widowControl w:val="0"/>
        <w:numPr>
          <w:ilvl w:val="0"/>
          <w:numId w:val="175"/>
        </w:numPr>
        <w:tabs>
          <w:tab w:val="left" w:pos="384"/>
          <w:tab w:val="left" w:pos="709"/>
        </w:tabs>
        <w:suppressAutoHyphens w:val="0"/>
        <w:autoSpaceDE w:val="0"/>
        <w:autoSpaceDN w:val="0"/>
        <w:ind w:left="0" w:firstLine="0"/>
        <w:rPr>
          <w:color w:val="000000" w:themeColor="text1"/>
        </w:rPr>
      </w:pPr>
      <w:r w:rsidRPr="00EC5D70">
        <w:rPr>
          <w:color w:val="000000" w:themeColor="text1"/>
        </w:rPr>
        <w:t>проявлять уважительное отношение к собеседнику, соблю</w:t>
      </w:r>
      <w:r w:rsidRPr="00EC5D70">
        <w:rPr>
          <w:color w:val="000000" w:themeColor="text1"/>
          <w:w w:val="95"/>
        </w:rPr>
        <w:t>датьправилаведениядиалогаидискуссии;</w:t>
      </w:r>
    </w:p>
    <w:p w:rsidR="00C76804" w:rsidRPr="00EC5D70" w:rsidRDefault="00C76804" w:rsidP="00EC5D70">
      <w:pPr>
        <w:pStyle w:val="a5"/>
        <w:widowControl w:val="0"/>
        <w:numPr>
          <w:ilvl w:val="0"/>
          <w:numId w:val="175"/>
        </w:numPr>
        <w:tabs>
          <w:tab w:val="left" w:pos="384"/>
          <w:tab w:val="left" w:pos="709"/>
        </w:tabs>
        <w:suppressAutoHyphens w:val="0"/>
        <w:autoSpaceDE w:val="0"/>
        <w:autoSpaceDN w:val="0"/>
        <w:ind w:left="0" w:firstLine="0"/>
        <w:rPr>
          <w:color w:val="000000" w:themeColor="text1"/>
        </w:rPr>
      </w:pPr>
      <w:r w:rsidRPr="00EC5D70">
        <w:rPr>
          <w:color w:val="000000" w:themeColor="text1"/>
        </w:rPr>
        <w:t>признавать возможность существования разных точек зрения;</w:t>
      </w:r>
    </w:p>
    <w:p w:rsidR="00C76804" w:rsidRPr="00EC5D70" w:rsidRDefault="00C76804" w:rsidP="00EC5D70">
      <w:pPr>
        <w:pStyle w:val="a5"/>
        <w:widowControl w:val="0"/>
        <w:numPr>
          <w:ilvl w:val="0"/>
          <w:numId w:val="175"/>
        </w:numPr>
        <w:tabs>
          <w:tab w:val="left" w:pos="384"/>
          <w:tab w:val="left" w:pos="709"/>
        </w:tabs>
        <w:suppressAutoHyphens w:val="0"/>
        <w:autoSpaceDE w:val="0"/>
        <w:autoSpaceDN w:val="0"/>
        <w:ind w:left="0" w:firstLine="0"/>
        <w:rPr>
          <w:color w:val="000000" w:themeColor="text1"/>
        </w:rPr>
      </w:pPr>
      <w:r w:rsidRPr="00EC5D70">
        <w:rPr>
          <w:color w:val="000000" w:themeColor="text1"/>
          <w:w w:val="95"/>
        </w:rPr>
        <w:t>корректноиаргументированновысказыватьсвоёмнение;</w:t>
      </w:r>
    </w:p>
    <w:p w:rsidR="00C76804" w:rsidRPr="00EC5D70" w:rsidRDefault="00C76804" w:rsidP="00EC5D70">
      <w:pPr>
        <w:pStyle w:val="a5"/>
        <w:widowControl w:val="0"/>
        <w:numPr>
          <w:ilvl w:val="0"/>
          <w:numId w:val="175"/>
        </w:numPr>
        <w:tabs>
          <w:tab w:val="left" w:pos="384"/>
          <w:tab w:val="left" w:pos="709"/>
        </w:tabs>
        <w:suppressAutoHyphens w:val="0"/>
        <w:autoSpaceDE w:val="0"/>
        <w:autoSpaceDN w:val="0"/>
        <w:ind w:left="0" w:firstLine="0"/>
        <w:rPr>
          <w:color w:val="000000" w:themeColor="text1"/>
        </w:rPr>
      </w:pPr>
      <w:r w:rsidRPr="00EC5D70">
        <w:rPr>
          <w:color w:val="000000" w:themeColor="text1"/>
          <w:w w:val="95"/>
        </w:rPr>
        <w:t>строить речевое высказываниев соответствии споставленной</w:t>
      </w:r>
      <w:r w:rsidRPr="00EC5D70">
        <w:rPr>
          <w:color w:val="000000" w:themeColor="text1"/>
        </w:rPr>
        <w:t>задачей;</w:t>
      </w:r>
    </w:p>
    <w:p w:rsidR="00C76804" w:rsidRPr="00EC5D70" w:rsidRDefault="00C76804" w:rsidP="00EC5D70">
      <w:pPr>
        <w:pStyle w:val="a5"/>
        <w:widowControl w:val="0"/>
        <w:numPr>
          <w:ilvl w:val="0"/>
          <w:numId w:val="175"/>
        </w:numPr>
        <w:tabs>
          <w:tab w:val="left" w:pos="384"/>
          <w:tab w:val="left" w:pos="709"/>
        </w:tabs>
        <w:suppressAutoHyphens w:val="0"/>
        <w:autoSpaceDE w:val="0"/>
        <w:autoSpaceDN w:val="0"/>
        <w:ind w:left="0" w:firstLine="0"/>
        <w:rPr>
          <w:color w:val="000000" w:themeColor="text1"/>
        </w:rPr>
      </w:pPr>
      <w:r w:rsidRPr="00EC5D70">
        <w:rPr>
          <w:color w:val="000000" w:themeColor="text1"/>
          <w:w w:val="95"/>
        </w:rPr>
        <w:t>создаватьустныеиписьменныетексты(описание,рассуждение,повествование);</w:t>
      </w:r>
    </w:p>
    <w:p w:rsidR="00C76804" w:rsidRPr="00EC5D70" w:rsidRDefault="00C76804" w:rsidP="00EC5D70">
      <w:pPr>
        <w:pStyle w:val="a5"/>
        <w:widowControl w:val="0"/>
        <w:numPr>
          <w:ilvl w:val="0"/>
          <w:numId w:val="175"/>
        </w:numPr>
        <w:tabs>
          <w:tab w:val="left" w:pos="384"/>
          <w:tab w:val="left" w:pos="709"/>
        </w:tabs>
        <w:suppressAutoHyphens w:val="0"/>
        <w:autoSpaceDE w:val="0"/>
        <w:autoSpaceDN w:val="0"/>
        <w:ind w:left="0" w:firstLine="0"/>
        <w:rPr>
          <w:color w:val="000000" w:themeColor="text1"/>
        </w:rPr>
      </w:pPr>
      <w:r w:rsidRPr="00EC5D70">
        <w:rPr>
          <w:color w:val="000000" w:themeColor="text1"/>
          <w:spacing w:val="-1"/>
        </w:rPr>
        <w:t>готовитьнебольшие</w:t>
      </w:r>
      <w:r w:rsidRPr="00EC5D70">
        <w:rPr>
          <w:color w:val="000000" w:themeColor="text1"/>
        </w:rPr>
        <w:t>публичныевыступления;</w:t>
      </w:r>
    </w:p>
    <w:p w:rsidR="00C76804" w:rsidRPr="00EC5D70" w:rsidRDefault="00C76804" w:rsidP="00EC5D70">
      <w:pPr>
        <w:pStyle w:val="a5"/>
        <w:widowControl w:val="0"/>
        <w:numPr>
          <w:ilvl w:val="0"/>
          <w:numId w:val="175"/>
        </w:numPr>
        <w:tabs>
          <w:tab w:val="left" w:pos="384"/>
          <w:tab w:val="left" w:pos="709"/>
        </w:tabs>
        <w:suppressAutoHyphens w:val="0"/>
        <w:autoSpaceDE w:val="0"/>
        <w:autoSpaceDN w:val="0"/>
        <w:ind w:left="0" w:firstLine="0"/>
        <w:rPr>
          <w:color w:val="000000" w:themeColor="text1"/>
        </w:rPr>
      </w:pPr>
      <w:r w:rsidRPr="00EC5D70">
        <w:rPr>
          <w:color w:val="000000" w:themeColor="text1"/>
          <w:w w:val="95"/>
        </w:rPr>
        <w:t>подбиратьиллюстративныйматериал(рисунки,фото,плака</w:t>
      </w:r>
      <w:r w:rsidRPr="00EC5D70">
        <w:rPr>
          <w:color w:val="000000" w:themeColor="text1"/>
        </w:rPr>
        <w:t>ты)ктекстувыступления;</w:t>
      </w:r>
    </w:p>
    <w:p w:rsidR="00C76804" w:rsidRPr="00EC5D70" w:rsidRDefault="00C76804" w:rsidP="00EC5D70">
      <w:pPr>
        <w:pStyle w:val="a5"/>
        <w:tabs>
          <w:tab w:val="left" w:pos="709"/>
        </w:tabs>
        <w:ind w:left="0"/>
        <w:rPr>
          <w:b/>
          <w:i/>
          <w:color w:val="000000" w:themeColor="text1"/>
        </w:rPr>
      </w:pPr>
      <w:r w:rsidRPr="00EC5D70">
        <w:rPr>
          <w:b/>
          <w:i/>
          <w:color w:val="000000" w:themeColor="text1"/>
        </w:rPr>
        <w:t>совместная деятельность:</w:t>
      </w:r>
    </w:p>
    <w:p w:rsidR="00C76804" w:rsidRPr="00EC5D70" w:rsidRDefault="00C76804" w:rsidP="00EC5D70">
      <w:pPr>
        <w:pStyle w:val="a5"/>
        <w:widowControl w:val="0"/>
        <w:numPr>
          <w:ilvl w:val="0"/>
          <w:numId w:val="176"/>
        </w:numPr>
        <w:tabs>
          <w:tab w:val="left" w:pos="384"/>
          <w:tab w:val="left" w:pos="709"/>
        </w:tabs>
        <w:suppressAutoHyphens w:val="0"/>
        <w:autoSpaceDE w:val="0"/>
        <w:autoSpaceDN w:val="0"/>
        <w:ind w:left="0" w:firstLine="0"/>
        <w:rPr>
          <w:color w:val="000000" w:themeColor="text1"/>
        </w:rPr>
      </w:pPr>
      <w:r w:rsidRPr="00EC5D70">
        <w:rPr>
          <w:color w:val="000000" w:themeColor="text1"/>
        </w:rPr>
        <w:t>формулировать краткосрочные и долгосрочные цели (индивидуальныесучётомучастиявколлективныхзадачах)встандартной(типовой)ситуациинаосновепредложенного формата планирования, распределения промежуточных шагов и сроков;</w:t>
      </w:r>
    </w:p>
    <w:p w:rsidR="00C76804" w:rsidRPr="00EC5D70" w:rsidRDefault="00C76804" w:rsidP="00EC5D70">
      <w:pPr>
        <w:pStyle w:val="a5"/>
        <w:widowControl w:val="0"/>
        <w:numPr>
          <w:ilvl w:val="0"/>
          <w:numId w:val="176"/>
        </w:numPr>
        <w:tabs>
          <w:tab w:val="left" w:pos="384"/>
          <w:tab w:val="left" w:pos="709"/>
        </w:tabs>
        <w:suppressAutoHyphens w:val="0"/>
        <w:autoSpaceDE w:val="0"/>
        <w:autoSpaceDN w:val="0"/>
        <w:ind w:left="0" w:firstLine="0"/>
        <w:rPr>
          <w:color w:val="000000" w:themeColor="text1"/>
        </w:rPr>
      </w:pPr>
      <w:r w:rsidRPr="00EC5D70">
        <w:rPr>
          <w:color w:val="000000" w:themeColor="text1"/>
          <w:w w:val="95"/>
        </w:rPr>
        <w:t>принимать цель совместной деятельности, коллективно стро</w:t>
      </w:r>
      <w:r w:rsidRPr="00EC5D70">
        <w:rPr>
          <w:color w:val="000000" w:themeColor="text1"/>
        </w:rPr>
        <w:t>итьдействияпоеёдостижению:распределятьроли,догова</w:t>
      </w:r>
      <w:r w:rsidRPr="00EC5D70">
        <w:rPr>
          <w:color w:val="000000" w:themeColor="text1"/>
          <w:w w:val="95"/>
        </w:rPr>
        <w:t>риваться,обсуждатьпроцессирезультатсовместнойработы;</w:t>
      </w:r>
    </w:p>
    <w:p w:rsidR="00C76804" w:rsidRPr="00EC5D70" w:rsidRDefault="00C76804" w:rsidP="00EC5D70">
      <w:pPr>
        <w:pStyle w:val="a5"/>
        <w:widowControl w:val="0"/>
        <w:numPr>
          <w:ilvl w:val="0"/>
          <w:numId w:val="176"/>
        </w:numPr>
        <w:tabs>
          <w:tab w:val="left" w:pos="384"/>
          <w:tab w:val="left" w:pos="709"/>
        </w:tabs>
        <w:suppressAutoHyphens w:val="0"/>
        <w:autoSpaceDE w:val="0"/>
        <w:autoSpaceDN w:val="0"/>
        <w:ind w:left="0" w:firstLine="0"/>
        <w:rPr>
          <w:color w:val="000000" w:themeColor="text1"/>
        </w:rPr>
      </w:pPr>
      <w:r w:rsidRPr="00EC5D70">
        <w:rPr>
          <w:color w:val="000000" w:themeColor="text1"/>
        </w:rPr>
        <w:t>проявлятьготовностьруководить,выполнятьпоручения,подчиняться;</w:t>
      </w:r>
    </w:p>
    <w:p w:rsidR="00C76804" w:rsidRPr="00EC5D70" w:rsidRDefault="00C76804" w:rsidP="00EC5D70">
      <w:pPr>
        <w:pStyle w:val="a5"/>
        <w:widowControl w:val="0"/>
        <w:numPr>
          <w:ilvl w:val="0"/>
          <w:numId w:val="176"/>
        </w:numPr>
        <w:tabs>
          <w:tab w:val="left" w:pos="384"/>
          <w:tab w:val="left" w:pos="709"/>
        </w:tabs>
        <w:suppressAutoHyphens w:val="0"/>
        <w:autoSpaceDE w:val="0"/>
        <w:autoSpaceDN w:val="0"/>
        <w:ind w:left="0" w:firstLine="0"/>
        <w:rPr>
          <w:color w:val="000000" w:themeColor="text1"/>
        </w:rPr>
      </w:pPr>
      <w:r w:rsidRPr="00EC5D70">
        <w:rPr>
          <w:color w:val="000000" w:themeColor="text1"/>
          <w:w w:val="95"/>
        </w:rPr>
        <w:t>ответственновыполнятьсвоючастьработы;</w:t>
      </w:r>
    </w:p>
    <w:p w:rsidR="00C76804" w:rsidRPr="00EC5D70" w:rsidRDefault="00C76804" w:rsidP="00EC5D70">
      <w:pPr>
        <w:pStyle w:val="a5"/>
        <w:widowControl w:val="0"/>
        <w:numPr>
          <w:ilvl w:val="0"/>
          <w:numId w:val="176"/>
        </w:numPr>
        <w:tabs>
          <w:tab w:val="left" w:pos="384"/>
          <w:tab w:val="left" w:pos="709"/>
        </w:tabs>
        <w:suppressAutoHyphens w:val="0"/>
        <w:autoSpaceDE w:val="0"/>
        <w:autoSpaceDN w:val="0"/>
        <w:ind w:left="0" w:firstLine="0"/>
        <w:rPr>
          <w:color w:val="000000" w:themeColor="text1"/>
        </w:rPr>
      </w:pPr>
      <w:r w:rsidRPr="00EC5D70">
        <w:rPr>
          <w:color w:val="000000" w:themeColor="text1"/>
          <w:w w:val="95"/>
        </w:rPr>
        <w:t>оцениватьсвойвкладвобщийрезультат;</w:t>
      </w:r>
    </w:p>
    <w:p w:rsidR="00C76804" w:rsidRPr="00EC5D70" w:rsidRDefault="00C76804" w:rsidP="00EC5D70">
      <w:pPr>
        <w:pStyle w:val="a5"/>
        <w:widowControl w:val="0"/>
        <w:numPr>
          <w:ilvl w:val="0"/>
          <w:numId w:val="176"/>
        </w:numPr>
        <w:tabs>
          <w:tab w:val="left" w:pos="384"/>
          <w:tab w:val="left" w:pos="709"/>
        </w:tabs>
        <w:suppressAutoHyphens w:val="0"/>
        <w:autoSpaceDE w:val="0"/>
        <w:autoSpaceDN w:val="0"/>
        <w:ind w:left="0" w:firstLine="0"/>
        <w:rPr>
          <w:color w:val="000000" w:themeColor="text1"/>
        </w:rPr>
      </w:pPr>
      <w:r w:rsidRPr="00EC5D70">
        <w:rPr>
          <w:color w:val="000000" w:themeColor="text1"/>
          <w:w w:val="95"/>
        </w:rPr>
        <w:t>выполнять совместные проектные задания с опорой на предложенныеобразцы.</w:t>
      </w:r>
    </w:p>
    <w:p w:rsidR="00C76804" w:rsidRPr="00EC5D70" w:rsidRDefault="00C76804" w:rsidP="00EC5D70">
      <w:pPr>
        <w:pStyle w:val="af7"/>
        <w:tabs>
          <w:tab w:val="left" w:pos="709"/>
        </w:tabs>
        <w:spacing w:after="0" w:line="240" w:lineRule="auto"/>
        <w:ind w:firstLine="0"/>
        <w:jc w:val="left"/>
        <w:rPr>
          <w:rFonts w:cs="Times New Roman"/>
          <w:b/>
          <w:color w:val="000000" w:themeColor="text1"/>
          <w:sz w:val="24"/>
          <w:szCs w:val="24"/>
        </w:rPr>
      </w:pPr>
      <w:r w:rsidRPr="00EC5D70">
        <w:rPr>
          <w:rFonts w:cs="Times New Roman"/>
          <w:b/>
          <w:color w:val="000000" w:themeColor="text1"/>
          <w:w w:val="90"/>
          <w:sz w:val="24"/>
          <w:szCs w:val="24"/>
        </w:rPr>
        <w:t>Овладение универсальными учебными регулятивными дей</w:t>
      </w:r>
      <w:r w:rsidRPr="00EC5D70">
        <w:rPr>
          <w:rFonts w:cs="Times New Roman"/>
          <w:b/>
          <w:color w:val="000000" w:themeColor="text1"/>
          <w:sz w:val="24"/>
          <w:szCs w:val="24"/>
        </w:rPr>
        <w:t>ствиями:</w:t>
      </w:r>
    </w:p>
    <w:p w:rsidR="00C76804" w:rsidRPr="00EC5D70" w:rsidRDefault="00C76804" w:rsidP="00EC5D70">
      <w:pPr>
        <w:pStyle w:val="a5"/>
        <w:tabs>
          <w:tab w:val="left" w:pos="709"/>
        </w:tabs>
        <w:ind w:left="0"/>
        <w:rPr>
          <w:b/>
          <w:i/>
          <w:color w:val="000000" w:themeColor="text1"/>
        </w:rPr>
      </w:pPr>
      <w:r w:rsidRPr="00EC5D70">
        <w:rPr>
          <w:b/>
          <w:i/>
          <w:color w:val="000000" w:themeColor="text1"/>
        </w:rPr>
        <w:lastRenderedPageBreak/>
        <w:t>самоорганизация:</w:t>
      </w:r>
    </w:p>
    <w:p w:rsidR="00C76804" w:rsidRPr="00EC5D70" w:rsidRDefault="00C76804" w:rsidP="00EC5D70">
      <w:pPr>
        <w:pStyle w:val="a5"/>
        <w:widowControl w:val="0"/>
        <w:numPr>
          <w:ilvl w:val="0"/>
          <w:numId w:val="177"/>
        </w:numPr>
        <w:tabs>
          <w:tab w:val="left" w:pos="384"/>
          <w:tab w:val="left" w:pos="709"/>
        </w:tabs>
        <w:suppressAutoHyphens w:val="0"/>
        <w:autoSpaceDE w:val="0"/>
        <w:autoSpaceDN w:val="0"/>
        <w:ind w:left="0" w:firstLine="0"/>
        <w:rPr>
          <w:color w:val="000000" w:themeColor="text1"/>
        </w:rPr>
      </w:pPr>
      <w:r w:rsidRPr="00EC5D70">
        <w:rPr>
          <w:color w:val="000000" w:themeColor="text1"/>
          <w:w w:val="95"/>
        </w:rPr>
        <w:t>планировать действия по решению учебной задачи для получениярезультата;</w:t>
      </w:r>
    </w:p>
    <w:p w:rsidR="00C76804" w:rsidRPr="00EC5D70" w:rsidRDefault="00C76804" w:rsidP="00EC5D70">
      <w:pPr>
        <w:pStyle w:val="a5"/>
        <w:widowControl w:val="0"/>
        <w:numPr>
          <w:ilvl w:val="0"/>
          <w:numId w:val="177"/>
        </w:numPr>
        <w:tabs>
          <w:tab w:val="left" w:pos="384"/>
          <w:tab w:val="left" w:pos="709"/>
        </w:tabs>
        <w:suppressAutoHyphens w:val="0"/>
        <w:autoSpaceDE w:val="0"/>
        <w:autoSpaceDN w:val="0"/>
        <w:ind w:left="0" w:firstLine="0"/>
        <w:rPr>
          <w:color w:val="000000" w:themeColor="text1"/>
        </w:rPr>
      </w:pPr>
      <w:r w:rsidRPr="00EC5D70">
        <w:rPr>
          <w:color w:val="000000" w:themeColor="text1"/>
          <w:w w:val="95"/>
        </w:rPr>
        <w:t>выстраиватьпоследовательностьвыбранныхдействий;</w:t>
      </w:r>
    </w:p>
    <w:p w:rsidR="00C76804" w:rsidRPr="00EC5D70" w:rsidRDefault="00C76804" w:rsidP="00EC5D70">
      <w:pPr>
        <w:pStyle w:val="a5"/>
        <w:tabs>
          <w:tab w:val="left" w:pos="709"/>
        </w:tabs>
        <w:ind w:left="0"/>
        <w:rPr>
          <w:b/>
          <w:i/>
          <w:color w:val="000000" w:themeColor="text1"/>
        </w:rPr>
      </w:pPr>
      <w:r w:rsidRPr="00EC5D70">
        <w:rPr>
          <w:b/>
          <w:i/>
          <w:color w:val="000000" w:themeColor="text1"/>
        </w:rPr>
        <w:t>самоконтроль:</w:t>
      </w:r>
    </w:p>
    <w:p w:rsidR="00C76804" w:rsidRPr="00EC5D70" w:rsidRDefault="00C76804" w:rsidP="00EC5D70">
      <w:pPr>
        <w:pStyle w:val="a5"/>
        <w:widowControl w:val="0"/>
        <w:numPr>
          <w:ilvl w:val="0"/>
          <w:numId w:val="178"/>
        </w:numPr>
        <w:tabs>
          <w:tab w:val="left" w:pos="384"/>
          <w:tab w:val="left" w:pos="709"/>
        </w:tabs>
        <w:suppressAutoHyphens w:val="0"/>
        <w:autoSpaceDE w:val="0"/>
        <w:autoSpaceDN w:val="0"/>
        <w:ind w:left="0" w:firstLine="0"/>
        <w:rPr>
          <w:color w:val="000000" w:themeColor="text1"/>
        </w:rPr>
      </w:pPr>
      <w:r w:rsidRPr="00EC5D70">
        <w:rPr>
          <w:color w:val="000000" w:themeColor="text1"/>
        </w:rPr>
        <w:t>устанавливатьпричиныуспеха/неудачучебнойдеятельности;</w:t>
      </w:r>
    </w:p>
    <w:p w:rsidR="00C76804" w:rsidRPr="00EC5D70" w:rsidRDefault="00C76804" w:rsidP="00EC5D70">
      <w:pPr>
        <w:pStyle w:val="a5"/>
        <w:widowControl w:val="0"/>
        <w:numPr>
          <w:ilvl w:val="0"/>
          <w:numId w:val="178"/>
        </w:numPr>
        <w:tabs>
          <w:tab w:val="left" w:pos="384"/>
          <w:tab w:val="left" w:pos="709"/>
        </w:tabs>
        <w:suppressAutoHyphens w:val="0"/>
        <w:autoSpaceDE w:val="0"/>
        <w:autoSpaceDN w:val="0"/>
        <w:ind w:left="0" w:firstLine="0"/>
        <w:rPr>
          <w:color w:val="000000" w:themeColor="text1"/>
        </w:rPr>
      </w:pPr>
      <w:r w:rsidRPr="00EC5D70">
        <w:rPr>
          <w:color w:val="000000" w:themeColor="text1"/>
        </w:rPr>
        <w:t>корректировать свои учебные действия для преодоленияошибок.</w:t>
      </w: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r w:rsidRPr="00EC5D70">
        <w:rPr>
          <w:rFonts w:cs="Times New Roman"/>
          <w:b/>
          <w:color w:val="000000" w:themeColor="text1"/>
          <w:sz w:val="24"/>
          <w:szCs w:val="24"/>
        </w:rPr>
        <w:t>Предметные результаты</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Предметные результаты по учебному предмету «Иностранный (английский) язык» предметной области «Иностранныйязык» должны быть ориентированы на применение знаний,уменийинавыковвтипичныхучебныхситуацияхиреальныхжизненных условиях, отражать сформированность иноязычной коммуникативной компетенции на элементарном уровневсовокупностиеёсоставляющих—речевой,языковой,социо</w:t>
      </w:r>
      <w:r w:rsidRPr="00EC5D70">
        <w:rPr>
          <w:rFonts w:cs="Times New Roman"/>
          <w:color w:val="000000" w:themeColor="text1"/>
          <w:spacing w:val="-1"/>
          <w:sz w:val="24"/>
          <w:szCs w:val="24"/>
        </w:rPr>
        <w:t xml:space="preserve">культурной, </w:t>
      </w:r>
      <w:r w:rsidRPr="00EC5D70">
        <w:rPr>
          <w:rFonts w:cs="Times New Roman"/>
          <w:color w:val="000000" w:themeColor="text1"/>
          <w:sz w:val="24"/>
          <w:szCs w:val="24"/>
        </w:rPr>
        <w:t>компенсаторной, метапредметной (учебно-познавательной).</w:t>
      </w:r>
    </w:p>
    <w:p w:rsidR="00C76804" w:rsidRPr="00EC5D70" w:rsidRDefault="00C76804" w:rsidP="00EC5D70">
      <w:pPr>
        <w:pStyle w:val="a5"/>
        <w:widowControl w:val="0"/>
        <w:numPr>
          <w:ilvl w:val="0"/>
          <w:numId w:val="67"/>
        </w:numPr>
        <w:tabs>
          <w:tab w:val="left" w:pos="326"/>
          <w:tab w:val="left" w:pos="709"/>
        </w:tabs>
        <w:suppressAutoHyphens w:val="0"/>
        <w:autoSpaceDE w:val="0"/>
        <w:autoSpaceDN w:val="0"/>
        <w:ind w:left="0" w:firstLine="0"/>
        <w:rPr>
          <w:color w:val="000000" w:themeColor="text1"/>
        </w:rPr>
      </w:pPr>
      <w:r w:rsidRPr="00EC5D70">
        <w:rPr>
          <w:color w:val="000000" w:themeColor="text1"/>
        </w:rPr>
        <w:t>КЛАСС</w:t>
      </w: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r w:rsidRPr="00EC5D70">
        <w:rPr>
          <w:rFonts w:cs="Times New Roman"/>
          <w:b/>
          <w:color w:val="000000" w:themeColor="text1"/>
          <w:sz w:val="24"/>
          <w:szCs w:val="24"/>
        </w:rPr>
        <w:t>Коммуникативные умения</w:t>
      </w:r>
    </w:p>
    <w:p w:rsidR="00C76804" w:rsidRPr="00EC5D70" w:rsidRDefault="00C76804" w:rsidP="00EC5D70">
      <w:pPr>
        <w:tabs>
          <w:tab w:val="left" w:pos="709"/>
        </w:tabs>
        <w:spacing w:line="240" w:lineRule="auto"/>
        <w:ind w:firstLine="0"/>
        <w:jc w:val="left"/>
        <w:rPr>
          <w:rFonts w:cs="Times New Roman"/>
          <w:color w:val="000000" w:themeColor="text1"/>
          <w:sz w:val="24"/>
          <w:szCs w:val="24"/>
        </w:rPr>
      </w:pPr>
      <w:r w:rsidRPr="00EC5D70">
        <w:rPr>
          <w:rFonts w:cs="Times New Roman"/>
          <w:b/>
          <w:i/>
          <w:color w:val="000000" w:themeColor="text1"/>
          <w:sz w:val="24"/>
          <w:szCs w:val="24"/>
        </w:rPr>
        <w:t>Говорение</w:t>
      </w:r>
    </w:p>
    <w:p w:rsidR="00C76804" w:rsidRPr="00EC5D70" w:rsidRDefault="00C76804" w:rsidP="00EC5D70">
      <w:pPr>
        <w:pStyle w:val="a5"/>
        <w:widowControl w:val="0"/>
        <w:numPr>
          <w:ilvl w:val="0"/>
          <w:numId w:val="179"/>
        </w:numPr>
        <w:tabs>
          <w:tab w:val="left" w:pos="384"/>
          <w:tab w:val="left" w:pos="709"/>
        </w:tabs>
        <w:suppressAutoHyphens w:val="0"/>
        <w:autoSpaceDE w:val="0"/>
        <w:autoSpaceDN w:val="0"/>
        <w:ind w:left="0" w:firstLine="0"/>
        <w:rPr>
          <w:color w:val="000000" w:themeColor="text1"/>
        </w:rPr>
      </w:pPr>
      <w:r w:rsidRPr="00EC5D70">
        <w:rPr>
          <w:color w:val="000000" w:themeColor="text1"/>
        </w:rPr>
        <w:t>вести разные виды диалогов (диалог этикетного характера,</w:t>
      </w:r>
      <w:r w:rsidRPr="00EC5D70">
        <w:rPr>
          <w:color w:val="000000" w:themeColor="text1"/>
          <w:spacing w:val="-1"/>
        </w:rPr>
        <w:t>диалог-расспрос)</w:t>
      </w:r>
      <w:r w:rsidRPr="00EC5D70">
        <w:rPr>
          <w:color w:val="000000" w:themeColor="text1"/>
        </w:rPr>
        <w:t>встандартныхситуацияхнеофициальногообщения,используявербальныеи/илизрительныеопорыврамкахизучаемойтематикиссоблюдениемнормречевого этикета, принятого в стране/странах изучаемого языка (не менее 3 реплик со стороны каждого собеседника);</w:t>
      </w:r>
    </w:p>
    <w:p w:rsidR="00C76804" w:rsidRPr="00EC5D70" w:rsidRDefault="00C76804" w:rsidP="00EC5D70">
      <w:pPr>
        <w:pStyle w:val="a5"/>
        <w:widowControl w:val="0"/>
        <w:numPr>
          <w:ilvl w:val="0"/>
          <w:numId w:val="179"/>
        </w:numPr>
        <w:tabs>
          <w:tab w:val="left" w:pos="384"/>
          <w:tab w:val="left" w:pos="709"/>
        </w:tabs>
        <w:suppressAutoHyphens w:val="0"/>
        <w:autoSpaceDE w:val="0"/>
        <w:autoSpaceDN w:val="0"/>
        <w:ind w:left="0" w:firstLine="0"/>
        <w:rPr>
          <w:color w:val="000000" w:themeColor="text1"/>
        </w:rPr>
      </w:pPr>
      <w:r w:rsidRPr="00EC5D70">
        <w:rPr>
          <w:color w:val="000000" w:themeColor="text1"/>
        </w:rPr>
        <w:t>создавать устные связные монологические высказывания</w:t>
      </w:r>
      <w:r w:rsidRPr="00EC5D70">
        <w:rPr>
          <w:color w:val="000000" w:themeColor="text1"/>
          <w:w w:val="95"/>
        </w:rPr>
        <w:t>объёмом не менее 3 фраз в рамках изучаемой тематики с опо</w:t>
      </w:r>
      <w:r w:rsidRPr="00EC5D70">
        <w:rPr>
          <w:color w:val="000000" w:themeColor="text1"/>
        </w:rPr>
        <w:t>рой на картинки, фотографии и/или ключевые слова, вопросы.</w:t>
      </w:r>
    </w:p>
    <w:p w:rsidR="00C76804" w:rsidRPr="00EC5D70" w:rsidRDefault="00C76804" w:rsidP="00EC5D70">
      <w:pPr>
        <w:tabs>
          <w:tab w:val="left" w:pos="709"/>
        </w:tabs>
        <w:spacing w:line="240" w:lineRule="auto"/>
        <w:ind w:firstLine="0"/>
        <w:jc w:val="left"/>
        <w:rPr>
          <w:rFonts w:cs="Times New Roman"/>
          <w:b/>
          <w:i/>
          <w:color w:val="000000" w:themeColor="text1"/>
          <w:sz w:val="24"/>
          <w:szCs w:val="24"/>
        </w:rPr>
      </w:pPr>
      <w:r w:rsidRPr="00EC5D70">
        <w:rPr>
          <w:rFonts w:cs="Times New Roman"/>
          <w:b/>
          <w:i/>
          <w:color w:val="000000" w:themeColor="text1"/>
          <w:sz w:val="24"/>
          <w:szCs w:val="24"/>
        </w:rPr>
        <w:t>Аудирование</w:t>
      </w:r>
    </w:p>
    <w:p w:rsidR="00C76804" w:rsidRPr="00EC5D70" w:rsidRDefault="00C76804" w:rsidP="00EC5D70">
      <w:pPr>
        <w:pStyle w:val="a5"/>
        <w:widowControl w:val="0"/>
        <w:numPr>
          <w:ilvl w:val="0"/>
          <w:numId w:val="180"/>
        </w:numPr>
        <w:tabs>
          <w:tab w:val="left" w:pos="384"/>
          <w:tab w:val="left" w:pos="709"/>
        </w:tabs>
        <w:suppressAutoHyphens w:val="0"/>
        <w:autoSpaceDE w:val="0"/>
        <w:autoSpaceDN w:val="0"/>
        <w:ind w:left="0" w:firstLine="0"/>
        <w:rPr>
          <w:color w:val="000000" w:themeColor="text1"/>
        </w:rPr>
      </w:pPr>
      <w:r w:rsidRPr="00EC5D70">
        <w:rPr>
          <w:color w:val="000000" w:themeColor="text1"/>
        </w:rPr>
        <w:t>восприниматьнаслухипониматьречьучителяиодноклассников;</w:t>
      </w:r>
    </w:p>
    <w:p w:rsidR="00C76804" w:rsidRPr="00EC5D70" w:rsidRDefault="00C76804" w:rsidP="00EC5D70">
      <w:pPr>
        <w:pStyle w:val="a5"/>
        <w:widowControl w:val="0"/>
        <w:numPr>
          <w:ilvl w:val="0"/>
          <w:numId w:val="180"/>
        </w:numPr>
        <w:tabs>
          <w:tab w:val="left" w:pos="384"/>
          <w:tab w:val="left" w:pos="709"/>
        </w:tabs>
        <w:suppressAutoHyphens w:val="0"/>
        <w:autoSpaceDE w:val="0"/>
        <w:autoSpaceDN w:val="0"/>
        <w:ind w:left="0" w:firstLine="0"/>
        <w:rPr>
          <w:color w:val="000000" w:themeColor="text1"/>
        </w:rPr>
      </w:pPr>
      <w:r w:rsidRPr="00EC5D70">
        <w:rPr>
          <w:color w:val="000000" w:themeColor="text1"/>
          <w:w w:val="95"/>
        </w:rPr>
        <w:t>воспринимать на слух и понимать учебные тексты, построен</w:t>
      </w:r>
      <w:r w:rsidRPr="00EC5D70">
        <w:rPr>
          <w:color w:val="000000" w:themeColor="text1"/>
        </w:rPr>
        <w:t>ные на изученном языковом материале, с разной глубиной</w:t>
      </w:r>
      <w:r w:rsidRPr="00EC5D70">
        <w:rPr>
          <w:color w:val="000000" w:themeColor="text1"/>
          <w:w w:val="95"/>
        </w:rPr>
        <w:t>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w:t>
      </w:r>
      <w:r w:rsidRPr="00EC5D70">
        <w:rPr>
          <w:color w:val="000000" w:themeColor="text1"/>
        </w:rPr>
        <w:t>ского характера, используя зрительные опоры и языковую</w:t>
      </w:r>
      <w:r w:rsidRPr="00EC5D70">
        <w:rPr>
          <w:color w:val="000000" w:themeColor="text1"/>
          <w:spacing w:val="-1"/>
        </w:rPr>
        <w:t>догадку(время</w:t>
      </w:r>
      <w:r w:rsidRPr="00EC5D70">
        <w:rPr>
          <w:color w:val="000000" w:themeColor="text1"/>
        </w:rPr>
        <w:t>звучаниятекста/текстовдляаудирования—до40секунд).</w:t>
      </w:r>
    </w:p>
    <w:p w:rsidR="00C76804" w:rsidRPr="00EC5D70" w:rsidRDefault="00C76804" w:rsidP="00EC5D70">
      <w:pPr>
        <w:tabs>
          <w:tab w:val="left" w:pos="709"/>
        </w:tabs>
        <w:spacing w:line="240" w:lineRule="auto"/>
        <w:ind w:firstLine="0"/>
        <w:jc w:val="left"/>
        <w:rPr>
          <w:rFonts w:cs="Times New Roman"/>
          <w:b/>
          <w:i/>
          <w:color w:val="000000" w:themeColor="text1"/>
          <w:sz w:val="24"/>
          <w:szCs w:val="24"/>
        </w:rPr>
      </w:pPr>
      <w:r w:rsidRPr="00EC5D70">
        <w:rPr>
          <w:rFonts w:cs="Times New Roman"/>
          <w:b/>
          <w:i/>
          <w:color w:val="000000" w:themeColor="text1"/>
          <w:sz w:val="24"/>
          <w:szCs w:val="24"/>
        </w:rPr>
        <w:t>Смысловое чтение</w:t>
      </w:r>
    </w:p>
    <w:p w:rsidR="00C76804" w:rsidRPr="00EC5D70" w:rsidRDefault="00C76804" w:rsidP="00EC5D70">
      <w:pPr>
        <w:pStyle w:val="a5"/>
        <w:widowControl w:val="0"/>
        <w:numPr>
          <w:ilvl w:val="0"/>
          <w:numId w:val="181"/>
        </w:numPr>
        <w:tabs>
          <w:tab w:val="left" w:pos="384"/>
          <w:tab w:val="left" w:pos="709"/>
        </w:tabs>
        <w:suppressAutoHyphens w:val="0"/>
        <w:autoSpaceDE w:val="0"/>
        <w:autoSpaceDN w:val="0"/>
        <w:ind w:left="0" w:firstLine="0"/>
        <w:rPr>
          <w:color w:val="000000" w:themeColor="text1"/>
        </w:rPr>
      </w:pPr>
      <w:r w:rsidRPr="00EC5D70">
        <w:rPr>
          <w:color w:val="000000" w:themeColor="text1"/>
        </w:rPr>
        <w:t>читатьвслухучебныетекстыобъёмомдо60слов,построенныенаизученномязыковомматериале,ссоблюдениемпра</w:t>
      </w:r>
      <w:r w:rsidRPr="00EC5D70">
        <w:rPr>
          <w:color w:val="000000" w:themeColor="text1"/>
          <w:w w:val="95"/>
        </w:rPr>
        <w:t>вил чтения и соответствующей интонации, демонстрируя пониманиепрочитанного;</w:t>
      </w:r>
    </w:p>
    <w:p w:rsidR="00C76804" w:rsidRPr="00EC5D70" w:rsidRDefault="00C76804" w:rsidP="00EC5D70">
      <w:pPr>
        <w:pStyle w:val="a5"/>
        <w:widowControl w:val="0"/>
        <w:numPr>
          <w:ilvl w:val="0"/>
          <w:numId w:val="181"/>
        </w:numPr>
        <w:tabs>
          <w:tab w:val="left" w:pos="384"/>
          <w:tab w:val="left" w:pos="709"/>
        </w:tabs>
        <w:suppressAutoHyphens w:val="0"/>
        <w:autoSpaceDE w:val="0"/>
        <w:autoSpaceDN w:val="0"/>
        <w:ind w:left="0" w:firstLine="0"/>
        <w:rPr>
          <w:color w:val="000000" w:themeColor="text1"/>
        </w:rPr>
      </w:pPr>
      <w:r w:rsidRPr="00EC5D70">
        <w:rPr>
          <w:color w:val="000000" w:themeColor="text1"/>
          <w:w w:val="95"/>
        </w:rPr>
        <w:t>читать про себя и понимать учебные тексты, построенные на</w:t>
      </w:r>
      <w:r w:rsidRPr="00EC5D70">
        <w:rPr>
          <w:color w:val="000000" w:themeColor="text1"/>
        </w:rPr>
        <w:t>изученном языковом материале, с различной глубиной про</w:t>
      </w:r>
      <w:r w:rsidRPr="00EC5D70">
        <w:rPr>
          <w:color w:val="000000" w:themeColor="text1"/>
          <w:w w:val="95"/>
        </w:rPr>
        <w:t>никновения в их содержание в зависимости от поставленнойкоммуникативной задачи: с пониманием основного содержа</w:t>
      </w:r>
      <w:r w:rsidRPr="00EC5D70">
        <w:rPr>
          <w:color w:val="000000" w:themeColor="text1"/>
        </w:rPr>
        <w:t>ния,спониманиемзапрашиваемойинформации,используя</w:t>
      </w:r>
      <w:r w:rsidRPr="00EC5D70">
        <w:rPr>
          <w:color w:val="000000" w:themeColor="text1"/>
          <w:w w:val="95"/>
        </w:rPr>
        <w:t>зрительные опоры и языковую догадку (объём текста для чте</w:t>
      </w:r>
      <w:r w:rsidRPr="00EC5D70">
        <w:rPr>
          <w:color w:val="000000" w:themeColor="text1"/>
        </w:rPr>
        <w:t>ния—до80слов).</w:t>
      </w: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r w:rsidRPr="00EC5D70">
        <w:rPr>
          <w:rFonts w:cs="Times New Roman"/>
          <w:b/>
          <w:color w:val="000000" w:themeColor="text1"/>
          <w:sz w:val="24"/>
          <w:szCs w:val="24"/>
        </w:rPr>
        <w:t>Письмо</w:t>
      </w:r>
    </w:p>
    <w:p w:rsidR="00C76804" w:rsidRPr="00EC5D70" w:rsidRDefault="00C76804" w:rsidP="00EC5D70">
      <w:pPr>
        <w:pStyle w:val="a5"/>
        <w:widowControl w:val="0"/>
        <w:numPr>
          <w:ilvl w:val="0"/>
          <w:numId w:val="182"/>
        </w:numPr>
        <w:tabs>
          <w:tab w:val="left" w:pos="384"/>
          <w:tab w:val="left" w:pos="709"/>
        </w:tabs>
        <w:suppressAutoHyphens w:val="0"/>
        <w:autoSpaceDE w:val="0"/>
        <w:autoSpaceDN w:val="0"/>
        <w:ind w:left="0" w:firstLine="0"/>
        <w:rPr>
          <w:color w:val="000000" w:themeColor="text1"/>
        </w:rPr>
      </w:pPr>
      <w:r w:rsidRPr="00EC5D70">
        <w:rPr>
          <w:color w:val="000000" w:themeColor="text1"/>
          <w:w w:val="95"/>
        </w:rPr>
        <w:t>заполнять простые формуляры, сообщая о себе основные сведения, в соответствии с нормами, принятыми в стране/стра</w:t>
      </w:r>
      <w:r w:rsidRPr="00EC5D70">
        <w:rPr>
          <w:color w:val="000000" w:themeColor="text1"/>
          <w:spacing w:val="-1"/>
        </w:rPr>
        <w:t>нахизучаемого</w:t>
      </w:r>
      <w:r w:rsidRPr="00EC5D70">
        <w:rPr>
          <w:color w:val="000000" w:themeColor="text1"/>
        </w:rPr>
        <w:t>языка;</w:t>
      </w:r>
    </w:p>
    <w:p w:rsidR="00C76804" w:rsidRPr="00EC5D70" w:rsidRDefault="00C76804" w:rsidP="00EC5D70">
      <w:pPr>
        <w:pStyle w:val="a5"/>
        <w:widowControl w:val="0"/>
        <w:numPr>
          <w:ilvl w:val="0"/>
          <w:numId w:val="182"/>
        </w:numPr>
        <w:tabs>
          <w:tab w:val="left" w:pos="384"/>
          <w:tab w:val="left" w:pos="709"/>
        </w:tabs>
        <w:suppressAutoHyphens w:val="0"/>
        <w:autoSpaceDE w:val="0"/>
        <w:autoSpaceDN w:val="0"/>
        <w:ind w:left="0" w:firstLine="0"/>
        <w:rPr>
          <w:color w:val="000000" w:themeColor="text1"/>
        </w:rPr>
      </w:pPr>
      <w:r w:rsidRPr="00EC5D70">
        <w:rPr>
          <w:color w:val="000000" w:themeColor="text1"/>
          <w:w w:val="95"/>
        </w:rPr>
        <w:t>писать с опорой на образец короткие поздравления с праздниками(сднёмрождения,Новымгодом).</w:t>
      </w: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r w:rsidRPr="00EC5D70">
        <w:rPr>
          <w:rFonts w:cs="Times New Roman"/>
          <w:b/>
          <w:color w:val="000000" w:themeColor="text1"/>
          <w:sz w:val="24"/>
          <w:szCs w:val="24"/>
        </w:rPr>
        <w:t>Языковые знания и навыки</w:t>
      </w:r>
    </w:p>
    <w:p w:rsidR="00C76804" w:rsidRPr="00EC5D70" w:rsidRDefault="00C76804" w:rsidP="00EC5D70">
      <w:pPr>
        <w:tabs>
          <w:tab w:val="left" w:pos="709"/>
        </w:tabs>
        <w:spacing w:line="240" w:lineRule="auto"/>
        <w:ind w:firstLine="0"/>
        <w:jc w:val="left"/>
        <w:rPr>
          <w:rFonts w:cs="Times New Roman"/>
          <w:b/>
          <w:i/>
          <w:color w:val="000000" w:themeColor="text1"/>
          <w:sz w:val="24"/>
          <w:szCs w:val="24"/>
        </w:rPr>
      </w:pPr>
      <w:r w:rsidRPr="00EC5D70">
        <w:rPr>
          <w:rFonts w:cs="Times New Roman"/>
          <w:b/>
          <w:i/>
          <w:color w:val="000000" w:themeColor="text1"/>
          <w:sz w:val="24"/>
          <w:szCs w:val="24"/>
        </w:rPr>
        <w:t>Фонетическая сторона речи</w:t>
      </w:r>
    </w:p>
    <w:p w:rsidR="00C76804" w:rsidRPr="00EC5D70" w:rsidRDefault="00C76804" w:rsidP="00EC5D70">
      <w:pPr>
        <w:pStyle w:val="a5"/>
        <w:widowControl w:val="0"/>
        <w:numPr>
          <w:ilvl w:val="0"/>
          <w:numId w:val="183"/>
        </w:numPr>
        <w:tabs>
          <w:tab w:val="left" w:pos="384"/>
          <w:tab w:val="left" w:pos="709"/>
        </w:tabs>
        <w:suppressAutoHyphens w:val="0"/>
        <w:autoSpaceDE w:val="0"/>
        <w:autoSpaceDN w:val="0"/>
        <w:ind w:left="0" w:firstLine="0"/>
        <w:rPr>
          <w:color w:val="000000" w:themeColor="text1"/>
        </w:rPr>
      </w:pPr>
      <w:r w:rsidRPr="00EC5D70">
        <w:rPr>
          <w:color w:val="000000" w:themeColor="text1"/>
        </w:rPr>
        <w:t>знать буквы алфавита английского языка в правильной последовательности,фонетическикорректноихозвучивать</w:t>
      </w:r>
      <w:r w:rsidRPr="00EC5D70">
        <w:rPr>
          <w:color w:val="000000" w:themeColor="text1"/>
          <w:w w:val="95"/>
        </w:rPr>
        <w:t>и графически корректно воспроизводить (полупечатное написаниебукв,буквосочетаний,слов);</w:t>
      </w:r>
    </w:p>
    <w:p w:rsidR="00C76804" w:rsidRPr="00EC5D70" w:rsidRDefault="00C76804" w:rsidP="00EC5D70">
      <w:pPr>
        <w:pStyle w:val="a5"/>
        <w:widowControl w:val="0"/>
        <w:numPr>
          <w:ilvl w:val="0"/>
          <w:numId w:val="183"/>
        </w:numPr>
        <w:tabs>
          <w:tab w:val="left" w:pos="384"/>
          <w:tab w:val="left" w:pos="709"/>
        </w:tabs>
        <w:suppressAutoHyphens w:val="0"/>
        <w:autoSpaceDE w:val="0"/>
        <w:autoSpaceDN w:val="0"/>
        <w:ind w:left="0" w:firstLine="0"/>
        <w:rPr>
          <w:color w:val="000000" w:themeColor="text1"/>
        </w:rPr>
      </w:pPr>
      <w:r w:rsidRPr="00EC5D70">
        <w:rPr>
          <w:color w:val="000000" w:themeColor="text1"/>
        </w:rPr>
        <w:t>применятьправилачтениягласныхвоткрытомизакрытом</w:t>
      </w:r>
      <w:r w:rsidRPr="00EC5D70">
        <w:rPr>
          <w:color w:val="000000" w:themeColor="text1"/>
          <w:spacing w:val="-1"/>
        </w:rPr>
        <w:t>слогеводносложныхсловах,вычленятьнекоторые</w:t>
      </w:r>
      <w:r w:rsidRPr="00EC5D70">
        <w:rPr>
          <w:color w:val="000000" w:themeColor="text1"/>
        </w:rPr>
        <w:t xml:space="preserve">звукобуквенные сочетания при анализе знакомых слов; </w:t>
      </w:r>
      <w:r w:rsidRPr="00EC5D70">
        <w:rPr>
          <w:color w:val="000000" w:themeColor="text1"/>
        </w:rPr>
        <w:lastRenderedPageBreak/>
        <w:t>озвучивать</w:t>
      </w:r>
      <w:r w:rsidRPr="00EC5D70">
        <w:rPr>
          <w:color w:val="000000" w:themeColor="text1"/>
          <w:w w:val="95"/>
        </w:rPr>
        <w:t>транскрипционныезнаки,отличатьихотбукв;</w:t>
      </w:r>
    </w:p>
    <w:p w:rsidR="00C76804" w:rsidRPr="00EC5D70" w:rsidRDefault="00C76804" w:rsidP="00EC5D70">
      <w:pPr>
        <w:pStyle w:val="a5"/>
        <w:widowControl w:val="0"/>
        <w:numPr>
          <w:ilvl w:val="0"/>
          <w:numId w:val="183"/>
        </w:numPr>
        <w:tabs>
          <w:tab w:val="left" w:pos="384"/>
          <w:tab w:val="left" w:pos="709"/>
        </w:tabs>
        <w:suppressAutoHyphens w:val="0"/>
        <w:autoSpaceDE w:val="0"/>
        <w:autoSpaceDN w:val="0"/>
        <w:ind w:left="0" w:firstLine="0"/>
        <w:rPr>
          <w:color w:val="000000" w:themeColor="text1"/>
        </w:rPr>
      </w:pPr>
      <w:r w:rsidRPr="00EC5D70">
        <w:rPr>
          <w:color w:val="000000" w:themeColor="text1"/>
          <w:w w:val="95"/>
        </w:rPr>
        <w:t>читатьновыесловасогласноосновнымправиламчтения;</w:t>
      </w:r>
    </w:p>
    <w:p w:rsidR="00C76804" w:rsidRPr="00EC5D70" w:rsidRDefault="00C76804" w:rsidP="00EC5D70">
      <w:pPr>
        <w:pStyle w:val="a5"/>
        <w:widowControl w:val="0"/>
        <w:numPr>
          <w:ilvl w:val="0"/>
          <w:numId w:val="183"/>
        </w:numPr>
        <w:tabs>
          <w:tab w:val="left" w:pos="384"/>
          <w:tab w:val="left" w:pos="709"/>
        </w:tabs>
        <w:suppressAutoHyphens w:val="0"/>
        <w:autoSpaceDE w:val="0"/>
        <w:autoSpaceDN w:val="0"/>
        <w:ind w:left="0" w:firstLine="0"/>
        <w:rPr>
          <w:color w:val="000000" w:themeColor="text1"/>
        </w:rPr>
      </w:pPr>
      <w:r w:rsidRPr="00EC5D70">
        <w:rPr>
          <w:color w:val="000000" w:themeColor="text1"/>
        </w:rPr>
        <w:t>различатьнаслухиправильнопроизноситьсловаифразы/предложения с соблюдением их ритмико-интонационныхособенностей.</w:t>
      </w:r>
    </w:p>
    <w:p w:rsidR="00C76804" w:rsidRPr="00EC5D70" w:rsidRDefault="00C76804" w:rsidP="00EC5D70">
      <w:pPr>
        <w:tabs>
          <w:tab w:val="left" w:pos="709"/>
        </w:tabs>
        <w:spacing w:line="240" w:lineRule="auto"/>
        <w:ind w:firstLine="0"/>
        <w:jc w:val="left"/>
        <w:rPr>
          <w:rFonts w:cs="Times New Roman"/>
          <w:b/>
          <w:i/>
          <w:color w:val="000000" w:themeColor="text1"/>
          <w:sz w:val="24"/>
          <w:szCs w:val="24"/>
        </w:rPr>
      </w:pPr>
      <w:r w:rsidRPr="00EC5D70">
        <w:rPr>
          <w:rFonts w:cs="Times New Roman"/>
          <w:b/>
          <w:i/>
          <w:color w:val="000000" w:themeColor="text1"/>
          <w:sz w:val="24"/>
          <w:szCs w:val="24"/>
        </w:rPr>
        <w:t>Графика, орфография и пунктуация</w:t>
      </w:r>
    </w:p>
    <w:p w:rsidR="00C76804" w:rsidRPr="00EC5D70" w:rsidRDefault="00C76804" w:rsidP="00EC5D70">
      <w:pPr>
        <w:pStyle w:val="a5"/>
        <w:widowControl w:val="0"/>
        <w:numPr>
          <w:ilvl w:val="0"/>
          <w:numId w:val="184"/>
        </w:numPr>
        <w:tabs>
          <w:tab w:val="left" w:pos="384"/>
          <w:tab w:val="left" w:pos="709"/>
        </w:tabs>
        <w:suppressAutoHyphens w:val="0"/>
        <w:autoSpaceDE w:val="0"/>
        <w:autoSpaceDN w:val="0"/>
        <w:ind w:left="0" w:firstLine="0"/>
        <w:rPr>
          <w:color w:val="000000" w:themeColor="text1"/>
        </w:rPr>
      </w:pPr>
      <w:r w:rsidRPr="00EC5D70">
        <w:rPr>
          <w:color w:val="000000" w:themeColor="text1"/>
          <w:w w:val="95"/>
        </w:rPr>
        <w:t>правильнописатьизученныеслова;</w:t>
      </w:r>
    </w:p>
    <w:p w:rsidR="00C76804" w:rsidRPr="00EC5D70" w:rsidRDefault="00C76804" w:rsidP="00EC5D70">
      <w:pPr>
        <w:pStyle w:val="a5"/>
        <w:widowControl w:val="0"/>
        <w:numPr>
          <w:ilvl w:val="0"/>
          <w:numId w:val="184"/>
        </w:numPr>
        <w:tabs>
          <w:tab w:val="left" w:pos="384"/>
          <w:tab w:val="left" w:pos="709"/>
        </w:tabs>
        <w:suppressAutoHyphens w:val="0"/>
        <w:autoSpaceDE w:val="0"/>
        <w:autoSpaceDN w:val="0"/>
        <w:ind w:left="0" w:firstLine="0"/>
        <w:rPr>
          <w:color w:val="000000" w:themeColor="text1"/>
        </w:rPr>
      </w:pPr>
      <w:r w:rsidRPr="00EC5D70">
        <w:rPr>
          <w:color w:val="000000" w:themeColor="text1"/>
          <w:w w:val="95"/>
        </w:rPr>
        <w:t>заполнятьпропускисловами;дописыватьпредложения;</w:t>
      </w:r>
    </w:p>
    <w:p w:rsidR="00C76804" w:rsidRPr="00EC5D70" w:rsidRDefault="00C76804" w:rsidP="00EC5D70">
      <w:pPr>
        <w:pStyle w:val="a5"/>
        <w:widowControl w:val="0"/>
        <w:numPr>
          <w:ilvl w:val="0"/>
          <w:numId w:val="184"/>
        </w:numPr>
        <w:tabs>
          <w:tab w:val="left" w:pos="384"/>
          <w:tab w:val="left" w:pos="709"/>
        </w:tabs>
        <w:suppressAutoHyphens w:val="0"/>
        <w:autoSpaceDE w:val="0"/>
        <w:autoSpaceDN w:val="0"/>
        <w:ind w:left="0" w:firstLine="0"/>
        <w:rPr>
          <w:color w:val="000000" w:themeColor="text1"/>
        </w:rPr>
      </w:pPr>
      <w:r w:rsidRPr="00EC5D70">
        <w:rPr>
          <w:color w:val="000000" w:themeColor="text1"/>
        </w:rPr>
        <w:t>правильно расставлять знаки препинания (точка, вопросительныйивосклицательныйзнакивконцепредложения)</w:t>
      </w:r>
      <w:r w:rsidRPr="00EC5D70">
        <w:rPr>
          <w:color w:val="000000" w:themeColor="text1"/>
          <w:w w:val="95"/>
        </w:rPr>
        <w:t>и использовать знак апострофа в сокращённых формах глаго</w:t>
      </w:r>
      <w:r w:rsidRPr="00EC5D70">
        <w:rPr>
          <w:color w:val="000000" w:themeColor="text1"/>
          <w:spacing w:val="-1"/>
        </w:rPr>
        <w:t>ла-связки,вспомогательного</w:t>
      </w:r>
      <w:r w:rsidRPr="00EC5D70">
        <w:rPr>
          <w:color w:val="000000" w:themeColor="text1"/>
        </w:rPr>
        <w:t>имодальногоглаголов.</w:t>
      </w:r>
    </w:p>
    <w:p w:rsidR="00C76804" w:rsidRPr="00EC5D70" w:rsidRDefault="00C76804" w:rsidP="00EC5D70">
      <w:pPr>
        <w:tabs>
          <w:tab w:val="left" w:pos="709"/>
        </w:tabs>
        <w:spacing w:line="240" w:lineRule="auto"/>
        <w:ind w:firstLine="0"/>
        <w:jc w:val="left"/>
        <w:rPr>
          <w:rFonts w:cs="Times New Roman"/>
          <w:b/>
          <w:i/>
          <w:color w:val="000000" w:themeColor="text1"/>
          <w:sz w:val="24"/>
          <w:szCs w:val="24"/>
        </w:rPr>
      </w:pPr>
      <w:r w:rsidRPr="00EC5D70">
        <w:rPr>
          <w:rFonts w:cs="Times New Roman"/>
          <w:b/>
          <w:i/>
          <w:color w:val="000000" w:themeColor="text1"/>
          <w:sz w:val="24"/>
          <w:szCs w:val="24"/>
        </w:rPr>
        <w:t>Лексическая сторона речи</w:t>
      </w:r>
    </w:p>
    <w:p w:rsidR="00C76804" w:rsidRPr="00EC5D70" w:rsidRDefault="00C76804" w:rsidP="00EC5D70">
      <w:pPr>
        <w:pStyle w:val="a5"/>
        <w:widowControl w:val="0"/>
        <w:numPr>
          <w:ilvl w:val="0"/>
          <w:numId w:val="185"/>
        </w:numPr>
        <w:tabs>
          <w:tab w:val="left" w:pos="384"/>
          <w:tab w:val="left" w:pos="709"/>
        </w:tabs>
        <w:suppressAutoHyphens w:val="0"/>
        <w:autoSpaceDE w:val="0"/>
        <w:autoSpaceDN w:val="0"/>
        <w:ind w:left="0" w:firstLine="0"/>
        <w:rPr>
          <w:color w:val="000000" w:themeColor="text1"/>
        </w:rPr>
      </w:pPr>
      <w:r w:rsidRPr="00EC5D70">
        <w:rPr>
          <w:color w:val="000000" w:themeColor="text1"/>
        </w:rPr>
        <w:t>распознавать и употреблять в устной и письменной речи неменее 200 лексических единиц (слов, словосочетаний, речевых клише), обслуживающих ситуации общения в рамках</w:t>
      </w:r>
      <w:r w:rsidRPr="00EC5D70">
        <w:rPr>
          <w:color w:val="000000" w:themeColor="text1"/>
          <w:w w:val="95"/>
        </w:rPr>
        <w:t>тематики,предусмотреннойнапервомгодуобучения;</w:t>
      </w:r>
    </w:p>
    <w:p w:rsidR="00C76804" w:rsidRPr="00EC5D70" w:rsidRDefault="00C76804" w:rsidP="00EC5D70">
      <w:pPr>
        <w:pStyle w:val="a5"/>
        <w:widowControl w:val="0"/>
        <w:numPr>
          <w:ilvl w:val="0"/>
          <w:numId w:val="185"/>
        </w:numPr>
        <w:tabs>
          <w:tab w:val="left" w:pos="384"/>
          <w:tab w:val="left" w:pos="709"/>
        </w:tabs>
        <w:suppressAutoHyphens w:val="0"/>
        <w:autoSpaceDE w:val="0"/>
        <w:autoSpaceDN w:val="0"/>
        <w:ind w:left="0" w:firstLine="0"/>
        <w:rPr>
          <w:color w:val="000000" w:themeColor="text1"/>
        </w:rPr>
      </w:pPr>
      <w:r w:rsidRPr="00EC5D70">
        <w:rPr>
          <w:color w:val="000000" w:themeColor="text1"/>
          <w:w w:val="95"/>
        </w:rPr>
        <w:t>использовать языковую догадку в распознавании интернаци</w:t>
      </w:r>
      <w:r w:rsidRPr="00EC5D70">
        <w:rPr>
          <w:color w:val="000000" w:themeColor="text1"/>
        </w:rPr>
        <w:t>ональныхслов.</w:t>
      </w:r>
    </w:p>
    <w:p w:rsidR="00C76804" w:rsidRPr="00EC5D70" w:rsidRDefault="00C76804" w:rsidP="00EC5D70">
      <w:pPr>
        <w:tabs>
          <w:tab w:val="left" w:pos="709"/>
        </w:tabs>
        <w:spacing w:line="240" w:lineRule="auto"/>
        <w:ind w:firstLine="0"/>
        <w:jc w:val="left"/>
        <w:rPr>
          <w:rFonts w:cs="Times New Roman"/>
          <w:b/>
          <w:i/>
          <w:color w:val="000000" w:themeColor="text1"/>
          <w:sz w:val="24"/>
          <w:szCs w:val="24"/>
        </w:rPr>
      </w:pPr>
      <w:r w:rsidRPr="00EC5D70">
        <w:rPr>
          <w:rFonts w:cs="Times New Roman"/>
          <w:b/>
          <w:i/>
          <w:color w:val="000000" w:themeColor="text1"/>
          <w:sz w:val="24"/>
          <w:szCs w:val="24"/>
        </w:rPr>
        <w:t>Грамматическая сторона речи</w:t>
      </w:r>
    </w:p>
    <w:p w:rsidR="00C76804" w:rsidRPr="00EC5D70" w:rsidRDefault="00C76804" w:rsidP="00EC5D70">
      <w:pPr>
        <w:pStyle w:val="a5"/>
        <w:widowControl w:val="0"/>
        <w:numPr>
          <w:ilvl w:val="0"/>
          <w:numId w:val="186"/>
        </w:numPr>
        <w:tabs>
          <w:tab w:val="left" w:pos="384"/>
          <w:tab w:val="left" w:pos="709"/>
        </w:tabs>
        <w:suppressAutoHyphens w:val="0"/>
        <w:autoSpaceDE w:val="0"/>
        <w:autoSpaceDN w:val="0"/>
        <w:ind w:left="0" w:firstLine="0"/>
        <w:rPr>
          <w:color w:val="000000" w:themeColor="text1"/>
        </w:rPr>
      </w:pPr>
      <w:r w:rsidRPr="00EC5D70">
        <w:rPr>
          <w:color w:val="000000" w:themeColor="text1"/>
          <w:w w:val="95"/>
        </w:rPr>
        <w:t>распознавать и употреблять в устной и письменной речи раз</w:t>
      </w:r>
      <w:r w:rsidRPr="00EC5D70">
        <w:rPr>
          <w:color w:val="000000" w:themeColor="text1"/>
        </w:rPr>
        <w:t>личные коммуникативные типы предложений: повествовательные (утвердительные, отрицательные), вопросительные(общий, специальный, вопросы), побудительные (в утверди</w:t>
      </w:r>
      <w:r w:rsidRPr="00EC5D70">
        <w:rPr>
          <w:color w:val="000000" w:themeColor="text1"/>
          <w:w w:val="95"/>
        </w:rPr>
        <w:t>тельнойформе);</w:t>
      </w:r>
    </w:p>
    <w:p w:rsidR="00C76804" w:rsidRPr="00EC5D70" w:rsidRDefault="00C76804" w:rsidP="00EC5D70">
      <w:pPr>
        <w:pStyle w:val="a5"/>
        <w:widowControl w:val="0"/>
        <w:numPr>
          <w:ilvl w:val="0"/>
          <w:numId w:val="186"/>
        </w:numPr>
        <w:tabs>
          <w:tab w:val="left" w:pos="384"/>
          <w:tab w:val="left" w:pos="709"/>
        </w:tabs>
        <w:suppressAutoHyphens w:val="0"/>
        <w:autoSpaceDE w:val="0"/>
        <w:autoSpaceDN w:val="0"/>
        <w:ind w:left="0" w:firstLine="0"/>
        <w:rPr>
          <w:color w:val="000000" w:themeColor="text1"/>
        </w:rPr>
      </w:pPr>
      <w:r w:rsidRPr="00EC5D70">
        <w:rPr>
          <w:color w:val="000000" w:themeColor="text1"/>
          <w:spacing w:val="-1"/>
        </w:rPr>
        <w:t xml:space="preserve">распознавать </w:t>
      </w:r>
      <w:r w:rsidRPr="00EC5D70">
        <w:rPr>
          <w:color w:val="000000" w:themeColor="text1"/>
        </w:rPr>
        <w:t>и употреблять нераспространённые и распро</w:t>
      </w:r>
      <w:r w:rsidRPr="00EC5D70">
        <w:rPr>
          <w:color w:val="000000" w:themeColor="text1"/>
          <w:w w:val="95"/>
        </w:rPr>
        <w:t>странённыепростыепредложения;</w:t>
      </w:r>
    </w:p>
    <w:p w:rsidR="00C76804" w:rsidRPr="00EC5D70" w:rsidRDefault="00C76804" w:rsidP="00EC5D70">
      <w:pPr>
        <w:pStyle w:val="a5"/>
        <w:widowControl w:val="0"/>
        <w:numPr>
          <w:ilvl w:val="0"/>
          <w:numId w:val="186"/>
        </w:numPr>
        <w:tabs>
          <w:tab w:val="left" w:pos="384"/>
          <w:tab w:val="left" w:pos="709"/>
        </w:tabs>
        <w:suppressAutoHyphens w:val="0"/>
        <w:autoSpaceDE w:val="0"/>
        <w:autoSpaceDN w:val="0"/>
        <w:ind w:left="0" w:firstLine="0"/>
        <w:rPr>
          <w:color w:val="000000" w:themeColor="text1"/>
        </w:rPr>
      </w:pPr>
      <w:r w:rsidRPr="00EC5D70">
        <w:rPr>
          <w:color w:val="000000" w:themeColor="text1"/>
          <w:w w:val="95"/>
        </w:rPr>
        <w:t>распознавать и употреблять в устной и письменной речи пред</w:t>
      </w:r>
      <w:r w:rsidRPr="00EC5D70">
        <w:rPr>
          <w:color w:val="000000" w:themeColor="text1"/>
        </w:rPr>
        <w:t>ложениясначальнымIt;</w:t>
      </w:r>
    </w:p>
    <w:p w:rsidR="00C76804" w:rsidRPr="00EC5D70" w:rsidRDefault="00C76804" w:rsidP="00EC5D70">
      <w:pPr>
        <w:pStyle w:val="a5"/>
        <w:widowControl w:val="0"/>
        <w:numPr>
          <w:ilvl w:val="0"/>
          <w:numId w:val="186"/>
        </w:numPr>
        <w:tabs>
          <w:tab w:val="left" w:pos="384"/>
          <w:tab w:val="left" w:pos="709"/>
        </w:tabs>
        <w:suppressAutoHyphens w:val="0"/>
        <w:autoSpaceDE w:val="0"/>
        <w:autoSpaceDN w:val="0"/>
        <w:ind w:left="0" w:firstLine="0"/>
        <w:rPr>
          <w:color w:val="000000" w:themeColor="text1"/>
        </w:rPr>
      </w:pPr>
      <w:r w:rsidRPr="00EC5D70">
        <w:rPr>
          <w:color w:val="000000" w:themeColor="text1"/>
          <w:w w:val="95"/>
        </w:rPr>
        <w:t>распознавать и употреблять в устной и письменной речи пред</w:t>
      </w:r>
      <w:r w:rsidRPr="00EC5D70">
        <w:rPr>
          <w:color w:val="000000" w:themeColor="text1"/>
          <w:spacing w:val="-1"/>
        </w:rPr>
        <w:t>ложениясначальнымThere</w:t>
      </w:r>
      <w:r w:rsidRPr="00EC5D70">
        <w:rPr>
          <w:color w:val="000000" w:themeColor="text1"/>
        </w:rPr>
        <w:t>+tobeвPresentSimpleTense;</w:t>
      </w:r>
    </w:p>
    <w:p w:rsidR="00C76804" w:rsidRPr="00EC5D70" w:rsidRDefault="00C76804" w:rsidP="00EC5D70">
      <w:pPr>
        <w:pStyle w:val="a5"/>
        <w:widowControl w:val="0"/>
        <w:numPr>
          <w:ilvl w:val="0"/>
          <w:numId w:val="186"/>
        </w:numPr>
        <w:tabs>
          <w:tab w:val="left" w:pos="384"/>
          <w:tab w:val="left" w:pos="709"/>
        </w:tabs>
        <w:suppressAutoHyphens w:val="0"/>
        <w:autoSpaceDE w:val="0"/>
        <w:autoSpaceDN w:val="0"/>
        <w:ind w:left="0" w:firstLine="0"/>
        <w:rPr>
          <w:color w:val="000000" w:themeColor="text1"/>
        </w:rPr>
      </w:pPr>
      <w:r w:rsidRPr="00EC5D70">
        <w:rPr>
          <w:color w:val="000000" w:themeColor="text1"/>
          <w:w w:val="95"/>
        </w:rPr>
        <w:t>распознавать и употреблять в устной и письменной речи про</w:t>
      </w:r>
      <w:r w:rsidRPr="00EC5D70">
        <w:rPr>
          <w:color w:val="000000" w:themeColor="text1"/>
        </w:rPr>
        <w:t>стые предложения с простым глагольным сказуемым (He</w:t>
      </w:r>
      <w:r w:rsidRPr="00EC5D70">
        <w:rPr>
          <w:color w:val="000000" w:themeColor="text1"/>
          <w:w w:val="95"/>
        </w:rPr>
        <w:t>speaksEnglish.);</w:t>
      </w:r>
    </w:p>
    <w:p w:rsidR="00C76804" w:rsidRPr="00EC5D70" w:rsidRDefault="00C76804" w:rsidP="00EC5D70">
      <w:pPr>
        <w:pStyle w:val="a5"/>
        <w:widowControl w:val="0"/>
        <w:numPr>
          <w:ilvl w:val="0"/>
          <w:numId w:val="186"/>
        </w:numPr>
        <w:tabs>
          <w:tab w:val="left" w:pos="384"/>
          <w:tab w:val="left" w:pos="709"/>
        </w:tabs>
        <w:suppressAutoHyphens w:val="0"/>
        <w:autoSpaceDE w:val="0"/>
        <w:autoSpaceDN w:val="0"/>
        <w:ind w:left="0" w:firstLine="0"/>
        <w:rPr>
          <w:color w:val="000000" w:themeColor="text1"/>
        </w:rPr>
      </w:pPr>
      <w:r w:rsidRPr="00EC5D70">
        <w:rPr>
          <w:color w:val="000000" w:themeColor="text1"/>
          <w:w w:val="95"/>
        </w:rPr>
        <w:t>распознавать и употреблять в устной и письменной речи пред</w:t>
      </w:r>
      <w:r w:rsidRPr="00EC5D70">
        <w:rPr>
          <w:color w:val="000000" w:themeColor="text1"/>
          <w:spacing w:val="-1"/>
        </w:rPr>
        <w:t>ложенияссоставнымглагольнымсказуемым</w:t>
      </w:r>
      <w:r w:rsidRPr="00EC5D70">
        <w:rPr>
          <w:color w:val="000000" w:themeColor="text1"/>
        </w:rPr>
        <w:t>(Iwanttodance.</w:t>
      </w:r>
      <w:r w:rsidRPr="00EC5D70">
        <w:rPr>
          <w:color w:val="000000" w:themeColor="text1"/>
          <w:w w:val="95"/>
        </w:rPr>
        <w:t>Shecanskatewell.);</w:t>
      </w:r>
    </w:p>
    <w:p w:rsidR="00C76804" w:rsidRPr="00EC5D70" w:rsidRDefault="00C76804" w:rsidP="00EC5D70">
      <w:pPr>
        <w:pStyle w:val="a5"/>
        <w:widowControl w:val="0"/>
        <w:numPr>
          <w:ilvl w:val="0"/>
          <w:numId w:val="186"/>
        </w:numPr>
        <w:tabs>
          <w:tab w:val="left" w:pos="384"/>
          <w:tab w:val="left" w:pos="709"/>
        </w:tabs>
        <w:suppressAutoHyphens w:val="0"/>
        <w:autoSpaceDE w:val="0"/>
        <w:autoSpaceDN w:val="0"/>
        <w:ind w:left="0" w:firstLine="0"/>
        <w:rPr>
          <w:color w:val="000000" w:themeColor="text1"/>
        </w:rPr>
      </w:pPr>
      <w:r w:rsidRPr="00EC5D70">
        <w:rPr>
          <w:color w:val="000000" w:themeColor="text1"/>
          <w:w w:val="95"/>
        </w:rPr>
        <w:t>распознавать и употреблять в устной и письменной речи предложениясглаголом-связкойtobeвPresentSimpleTenseв</w:t>
      </w:r>
      <w:r w:rsidRPr="00EC5D70">
        <w:rPr>
          <w:color w:val="000000" w:themeColor="text1"/>
        </w:rPr>
        <w:t>составе таких фраз, как I’mDima, I’meight. I’mfine. I’msorry. It’s… Isit…? What’s…?;</w:t>
      </w:r>
    </w:p>
    <w:p w:rsidR="00C76804" w:rsidRPr="00EC5D70" w:rsidRDefault="00C76804" w:rsidP="00EC5D70">
      <w:pPr>
        <w:pStyle w:val="a5"/>
        <w:widowControl w:val="0"/>
        <w:numPr>
          <w:ilvl w:val="0"/>
          <w:numId w:val="186"/>
        </w:numPr>
        <w:tabs>
          <w:tab w:val="left" w:pos="384"/>
          <w:tab w:val="left" w:pos="709"/>
        </w:tabs>
        <w:suppressAutoHyphens w:val="0"/>
        <w:autoSpaceDE w:val="0"/>
        <w:autoSpaceDN w:val="0"/>
        <w:ind w:left="0" w:firstLine="0"/>
        <w:rPr>
          <w:color w:val="000000" w:themeColor="text1"/>
        </w:rPr>
      </w:pPr>
      <w:r w:rsidRPr="00EC5D70">
        <w:rPr>
          <w:color w:val="000000" w:themeColor="text1"/>
          <w:w w:val="95"/>
        </w:rPr>
        <w:t>распознавать и употреблять в устной и письменной речи предложенияскраткимиглагольнымиформами;</w:t>
      </w:r>
    </w:p>
    <w:p w:rsidR="00C76804" w:rsidRPr="00EC5D70" w:rsidRDefault="00C76804" w:rsidP="00EC5D70">
      <w:pPr>
        <w:pStyle w:val="a5"/>
        <w:widowControl w:val="0"/>
        <w:numPr>
          <w:ilvl w:val="0"/>
          <w:numId w:val="186"/>
        </w:numPr>
        <w:tabs>
          <w:tab w:val="left" w:pos="384"/>
          <w:tab w:val="left" w:pos="709"/>
        </w:tabs>
        <w:suppressAutoHyphens w:val="0"/>
        <w:autoSpaceDE w:val="0"/>
        <w:autoSpaceDN w:val="0"/>
        <w:ind w:left="0" w:firstLine="0"/>
        <w:rPr>
          <w:color w:val="000000" w:themeColor="text1"/>
        </w:rPr>
      </w:pPr>
      <w:r w:rsidRPr="00EC5D70">
        <w:rPr>
          <w:color w:val="000000" w:themeColor="text1"/>
          <w:w w:val="95"/>
        </w:rPr>
        <w:t>распознавать и употреблять в устной и письменной речи пове</w:t>
      </w:r>
      <w:r w:rsidRPr="00EC5D70">
        <w:rPr>
          <w:color w:val="000000" w:themeColor="text1"/>
          <w:spacing w:val="-1"/>
        </w:rPr>
        <w:t>лительноенаклонение:</w:t>
      </w:r>
      <w:r w:rsidRPr="00EC5D70">
        <w:rPr>
          <w:color w:val="000000" w:themeColor="text1"/>
        </w:rPr>
        <w:t>побудительныепредложениявутвер</w:t>
      </w:r>
      <w:r w:rsidRPr="00EC5D70">
        <w:rPr>
          <w:color w:val="000000" w:themeColor="text1"/>
          <w:w w:val="95"/>
        </w:rPr>
        <w:t>дительнойформе(Comein,please.);</w:t>
      </w:r>
    </w:p>
    <w:p w:rsidR="00C76804" w:rsidRPr="00EC5D70" w:rsidRDefault="00C76804" w:rsidP="00EC5D70">
      <w:pPr>
        <w:pStyle w:val="a5"/>
        <w:widowControl w:val="0"/>
        <w:numPr>
          <w:ilvl w:val="0"/>
          <w:numId w:val="186"/>
        </w:numPr>
        <w:tabs>
          <w:tab w:val="left" w:pos="384"/>
          <w:tab w:val="left" w:pos="709"/>
        </w:tabs>
        <w:suppressAutoHyphens w:val="0"/>
        <w:autoSpaceDE w:val="0"/>
        <w:autoSpaceDN w:val="0"/>
        <w:ind w:left="0" w:firstLine="0"/>
        <w:rPr>
          <w:color w:val="000000" w:themeColor="text1"/>
        </w:rPr>
      </w:pPr>
      <w:r w:rsidRPr="00EC5D70">
        <w:rPr>
          <w:color w:val="000000" w:themeColor="text1"/>
        </w:rPr>
        <w:t>распознаватьиупотреблятьвустнойиписьменнойречинастоящее простое время (Present Simple Tense) в повествовательных (утвердительных и отрицательных) и вопроситель</w:t>
      </w:r>
      <w:r w:rsidRPr="00EC5D70">
        <w:rPr>
          <w:color w:val="000000" w:themeColor="text1"/>
          <w:w w:val="95"/>
        </w:rPr>
        <w:t>ных(общийиспециальныйвопрос)предложениях;</w:t>
      </w:r>
    </w:p>
    <w:p w:rsidR="00C76804" w:rsidRPr="00EC5D70" w:rsidRDefault="00C76804" w:rsidP="00EC5D70">
      <w:pPr>
        <w:pStyle w:val="a5"/>
        <w:widowControl w:val="0"/>
        <w:numPr>
          <w:ilvl w:val="0"/>
          <w:numId w:val="186"/>
        </w:numPr>
        <w:tabs>
          <w:tab w:val="left" w:pos="384"/>
          <w:tab w:val="left" w:pos="709"/>
        </w:tabs>
        <w:suppressAutoHyphens w:val="0"/>
        <w:autoSpaceDE w:val="0"/>
        <w:autoSpaceDN w:val="0"/>
        <w:ind w:left="0" w:firstLine="0"/>
        <w:rPr>
          <w:color w:val="000000" w:themeColor="text1"/>
        </w:rPr>
      </w:pPr>
      <w:r w:rsidRPr="00EC5D70">
        <w:rPr>
          <w:color w:val="000000" w:themeColor="text1"/>
          <w:w w:val="95"/>
        </w:rPr>
        <w:t>распознавать и употреблять в устной и письменной речи гла</w:t>
      </w:r>
      <w:r w:rsidRPr="00EC5D70">
        <w:rPr>
          <w:color w:val="000000" w:themeColor="text1"/>
        </w:rPr>
        <w:t>гольнуюконструкциюhavegot(I’vegot…Haveyougot…?);</w:t>
      </w:r>
    </w:p>
    <w:p w:rsidR="00C76804" w:rsidRPr="00EC5D70" w:rsidRDefault="00C76804" w:rsidP="00EC5D70">
      <w:pPr>
        <w:pStyle w:val="a5"/>
        <w:widowControl w:val="0"/>
        <w:numPr>
          <w:ilvl w:val="0"/>
          <w:numId w:val="186"/>
        </w:numPr>
        <w:tabs>
          <w:tab w:val="left" w:pos="384"/>
          <w:tab w:val="left" w:pos="709"/>
        </w:tabs>
        <w:suppressAutoHyphens w:val="0"/>
        <w:autoSpaceDE w:val="0"/>
        <w:autoSpaceDN w:val="0"/>
        <w:ind w:left="0" w:firstLine="0"/>
        <w:rPr>
          <w:color w:val="000000" w:themeColor="text1"/>
        </w:rPr>
      </w:pPr>
      <w:r w:rsidRPr="00EC5D70">
        <w:rPr>
          <w:color w:val="000000" w:themeColor="text1"/>
        </w:rPr>
        <w:t>распознаватьиупотреблятьвустнойиписьменнойречимодальный глагол сan/can’t для выражения умения (I canrideabike.)иотсутствияумения(Ican’trideabike.);canдляполу</w:t>
      </w:r>
      <w:r w:rsidRPr="00EC5D70">
        <w:rPr>
          <w:color w:val="000000" w:themeColor="text1"/>
          <w:w w:val="95"/>
        </w:rPr>
        <w:t>ченияразрешения(CanIgoout?);</w:t>
      </w:r>
    </w:p>
    <w:p w:rsidR="00C76804" w:rsidRPr="00EC5D70" w:rsidRDefault="00C76804" w:rsidP="00EC5D70">
      <w:pPr>
        <w:pStyle w:val="a5"/>
        <w:widowControl w:val="0"/>
        <w:numPr>
          <w:ilvl w:val="0"/>
          <w:numId w:val="186"/>
        </w:numPr>
        <w:tabs>
          <w:tab w:val="left" w:pos="384"/>
          <w:tab w:val="left" w:pos="709"/>
        </w:tabs>
        <w:suppressAutoHyphens w:val="0"/>
        <w:autoSpaceDE w:val="0"/>
        <w:autoSpaceDN w:val="0"/>
        <w:ind w:left="0" w:firstLine="0"/>
        <w:rPr>
          <w:color w:val="000000" w:themeColor="text1"/>
        </w:rPr>
      </w:pPr>
      <w:r w:rsidRPr="00EC5D70">
        <w:rPr>
          <w:color w:val="000000" w:themeColor="text1"/>
          <w:spacing w:val="-2"/>
        </w:rPr>
        <w:t>распознаватьиупотреблятьвустнойиписьменной</w:t>
      </w:r>
      <w:r w:rsidRPr="00EC5D70">
        <w:rPr>
          <w:color w:val="000000" w:themeColor="text1"/>
          <w:spacing w:val="-1"/>
        </w:rPr>
        <w:t>речинео</w:t>
      </w:r>
      <w:r w:rsidRPr="00EC5D70">
        <w:rPr>
          <w:color w:val="000000" w:themeColor="text1"/>
        </w:rPr>
        <w:t>пределённый, определённый и нулевой артикль с существи</w:t>
      </w:r>
      <w:r w:rsidRPr="00EC5D70">
        <w:rPr>
          <w:color w:val="000000" w:themeColor="text1"/>
          <w:w w:val="95"/>
        </w:rPr>
        <w:t>тельными(наиболеераспространённыеслучаиупотребления);</w:t>
      </w:r>
    </w:p>
    <w:p w:rsidR="00C76804" w:rsidRPr="00EC5D70" w:rsidRDefault="00C76804" w:rsidP="00EC5D70">
      <w:pPr>
        <w:pStyle w:val="a5"/>
        <w:widowControl w:val="0"/>
        <w:numPr>
          <w:ilvl w:val="0"/>
          <w:numId w:val="186"/>
        </w:numPr>
        <w:tabs>
          <w:tab w:val="left" w:pos="384"/>
          <w:tab w:val="left" w:pos="709"/>
        </w:tabs>
        <w:suppressAutoHyphens w:val="0"/>
        <w:autoSpaceDE w:val="0"/>
        <w:autoSpaceDN w:val="0"/>
        <w:ind w:left="0" w:firstLine="0"/>
        <w:rPr>
          <w:color w:val="000000" w:themeColor="text1"/>
        </w:rPr>
      </w:pPr>
      <w:r w:rsidRPr="00EC5D70">
        <w:rPr>
          <w:color w:val="000000" w:themeColor="text1"/>
          <w:w w:val="95"/>
        </w:rPr>
        <w:t>распознавать и употреблять в устной и письменной речи множественное число существительных, образованное по правиламиисключения:apen—pens;aman—men;</w:t>
      </w:r>
    </w:p>
    <w:p w:rsidR="00C76804" w:rsidRPr="00EC5D70" w:rsidRDefault="00C76804" w:rsidP="00EC5D70">
      <w:pPr>
        <w:pStyle w:val="a5"/>
        <w:widowControl w:val="0"/>
        <w:numPr>
          <w:ilvl w:val="0"/>
          <w:numId w:val="186"/>
        </w:numPr>
        <w:tabs>
          <w:tab w:val="left" w:pos="384"/>
          <w:tab w:val="left" w:pos="709"/>
        </w:tabs>
        <w:suppressAutoHyphens w:val="0"/>
        <w:autoSpaceDE w:val="0"/>
        <w:autoSpaceDN w:val="0"/>
        <w:ind w:left="0" w:firstLine="0"/>
        <w:rPr>
          <w:color w:val="000000" w:themeColor="text1"/>
        </w:rPr>
      </w:pPr>
      <w:r w:rsidRPr="00EC5D70">
        <w:rPr>
          <w:color w:val="000000" w:themeColor="text1"/>
          <w:w w:val="95"/>
        </w:rPr>
        <w:t>распознавать и употреблять в устной и письменной речи личныеипритяжательныеместоимения;</w:t>
      </w:r>
    </w:p>
    <w:p w:rsidR="00C76804" w:rsidRPr="00EC5D70" w:rsidRDefault="00C76804" w:rsidP="00EC5D70">
      <w:pPr>
        <w:pStyle w:val="a5"/>
        <w:widowControl w:val="0"/>
        <w:numPr>
          <w:ilvl w:val="0"/>
          <w:numId w:val="186"/>
        </w:numPr>
        <w:tabs>
          <w:tab w:val="left" w:pos="384"/>
          <w:tab w:val="left" w:pos="709"/>
        </w:tabs>
        <w:suppressAutoHyphens w:val="0"/>
        <w:autoSpaceDE w:val="0"/>
        <w:autoSpaceDN w:val="0"/>
        <w:ind w:left="0" w:firstLine="0"/>
        <w:rPr>
          <w:color w:val="000000" w:themeColor="text1"/>
        </w:rPr>
      </w:pPr>
      <w:r w:rsidRPr="00EC5D70">
        <w:rPr>
          <w:color w:val="000000" w:themeColor="text1"/>
          <w:w w:val="95"/>
        </w:rPr>
        <w:t>распознавать и употреблять в устной и письменной речи указательныеместоименияthis—these;</w:t>
      </w:r>
    </w:p>
    <w:p w:rsidR="00C76804" w:rsidRPr="00EC5D70" w:rsidRDefault="00C76804" w:rsidP="00EC5D70">
      <w:pPr>
        <w:pStyle w:val="a5"/>
        <w:widowControl w:val="0"/>
        <w:numPr>
          <w:ilvl w:val="0"/>
          <w:numId w:val="186"/>
        </w:numPr>
        <w:tabs>
          <w:tab w:val="left" w:pos="384"/>
          <w:tab w:val="left" w:pos="709"/>
        </w:tabs>
        <w:suppressAutoHyphens w:val="0"/>
        <w:autoSpaceDE w:val="0"/>
        <w:autoSpaceDN w:val="0"/>
        <w:ind w:left="0" w:firstLine="0"/>
        <w:rPr>
          <w:color w:val="000000" w:themeColor="text1"/>
        </w:rPr>
      </w:pPr>
      <w:r w:rsidRPr="00EC5D70">
        <w:rPr>
          <w:color w:val="000000" w:themeColor="text1"/>
        </w:rPr>
        <w:lastRenderedPageBreak/>
        <w:t>распознаватьиупотреблятьвустнойиписьменнойречиколичественныечислительные(1—12);</w:t>
      </w:r>
    </w:p>
    <w:p w:rsidR="00C76804" w:rsidRPr="00EC5D70" w:rsidRDefault="00C76804" w:rsidP="00EC5D70">
      <w:pPr>
        <w:pStyle w:val="a5"/>
        <w:widowControl w:val="0"/>
        <w:numPr>
          <w:ilvl w:val="0"/>
          <w:numId w:val="186"/>
        </w:numPr>
        <w:tabs>
          <w:tab w:val="left" w:pos="384"/>
          <w:tab w:val="left" w:pos="709"/>
        </w:tabs>
        <w:suppressAutoHyphens w:val="0"/>
        <w:autoSpaceDE w:val="0"/>
        <w:autoSpaceDN w:val="0"/>
        <w:ind w:left="0" w:firstLine="0"/>
        <w:rPr>
          <w:color w:val="000000" w:themeColor="text1"/>
        </w:rPr>
      </w:pPr>
      <w:r w:rsidRPr="00EC5D70">
        <w:rPr>
          <w:color w:val="000000" w:themeColor="text1"/>
        </w:rPr>
        <w:t>распознаватьиупотреблятьвустнойиписьменнойречиво</w:t>
      </w:r>
      <w:r w:rsidRPr="00EC5D70">
        <w:rPr>
          <w:color w:val="000000" w:themeColor="text1"/>
          <w:w w:val="95"/>
        </w:rPr>
        <w:t>просительныесловаwho,what,how,where,howmany;</w:t>
      </w:r>
    </w:p>
    <w:p w:rsidR="00C76804" w:rsidRPr="00EC5D70" w:rsidRDefault="00C76804" w:rsidP="00EC5D70">
      <w:pPr>
        <w:pStyle w:val="a5"/>
        <w:widowControl w:val="0"/>
        <w:numPr>
          <w:ilvl w:val="0"/>
          <w:numId w:val="186"/>
        </w:numPr>
        <w:tabs>
          <w:tab w:val="left" w:pos="384"/>
          <w:tab w:val="left" w:pos="709"/>
        </w:tabs>
        <w:suppressAutoHyphens w:val="0"/>
        <w:autoSpaceDE w:val="0"/>
        <w:autoSpaceDN w:val="0"/>
        <w:ind w:left="0" w:firstLine="0"/>
        <w:rPr>
          <w:color w:val="000000" w:themeColor="text1"/>
        </w:rPr>
      </w:pPr>
      <w:r w:rsidRPr="00EC5D70">
        <w:rPr>
          <w:color w:val="000000" w:themeColor="text1"/>
          <w:w w:val="95"/>
        </w:rPr>
        <w:t>распознавать и употреблять в устной и письменной речи предлогиместаon,in,near,under;</w:t>
      </w:r>
    </w:p>
    <w:p w:rsidR="00C76804" w:rsidRPr="00EC5D70" w:rsidRDefault="00C76804" w:rsidP="00EC5D70">
      <w:pPr>
        <w:pStyle w:val="a5"/>
        <w:widowControl w:val="0"/>
        <w:numPr>
          <w:ilvl w:val="0"/>
          <w:numId w:val="186"/>
        </w:numPr>
        <w:tabs>
          <w:tab w:val="left" w:pos="384"/>
          <w:tab w:val="left" w:pos="709"/>
        </w:tabs>
        <w:suppressAutoHyphens w:val="0"/>
        <w:autoSpaceDE w:val="0"/>
        <w:autoSpaceDN w:val="0"/>
        <w:ind w:left="0" w:firstLine="0"/>
        <w:rPr>
          <w:color w:val="000000" w:themeColor="text1"/>
        </w:rPr>
      </w:pPr>
      <w:r w:rsidRPr="00EC5D70">
        <w:rPr>
          <w:color w:val="000000" w:themeColor="text1"/>
          <w:w w:val="95"/>
        </w:rPr>
        <w:t>распознавать и употреблять в устной и письменной речи союзыandиbut(приоднородныхчленах).</w:t>
      </w: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r w:rsidRPr="00EC5D70">
        <w:rPr>
          <w:rFonts w:cs="Times New Roman"/>
          <w:b/>
          <w:color w:val="000000" w:themeColor="text1"/>
          <w:sz w:val="24"/>
          <w:szCs w:val="24"/>
        </w:rPr>
        <w:t>Социокультурные знания и умения</w:t>
      </w:r>
    </w:p>
    <w:p w:rsidR="00C76804" w:rsidRPr="00EC5D70" w:rsidRDefault="00C76804" w:rsidP="00EC5D70">
      <w:pPr>
        <w:pStyle w:val="a5"/>
        <w:widowControl w:val="0"/>
        <w:numPr>
          <w:ilvl w:val="0"/>
          <w:numId w:val="187"/>
        </w:numPr>
        <w:tabs>
          <w:tab w:val="left" w:pos="384"/>
          <w:tab w:val="left" w:pos="709"/>
        </w:tabs>
        <w:suppressAutoHyphens w:val="0"/>
        <w:autoSpaceDE w:val="0"/>
        <w:autoSpaceDN w:val="0"/>
        <w:ind w:left="0" w:firstLine="0"/>
        <w:rPr>
          <w:color w:val="000000" w:themeColor="text1"/>
        </w:rPr>
      </w:pPr>
      <w:r w:rsidRPr="00EC5D70">
        <w:rPr>
          <w:color w:val="000000" w:themeColor="text1"/>
          <w:w w:val="95"/>
        </w:rPr>
        <w:t>владеть отдельными социокультурными элементами речевого</w:t>
      </w:r>
      <w:r w:rsidRPr="00EC5D70">
        <w:rPr>
          <w:color w:val="000000" w:themeColor="text1"/>
        </w:rPr>
        <w:t>поведенческого этикета, принятыми в англоязычной среде,в некоторых ситуациях общения: приветствие, прощание,</w:t>
      </w:r>
      <w:r w:rsidRPr="00EC5D70">
        <w:rPr>
          <w:color w:val="000000" w:themeColor="text1"/>
          <w:w w:val="95"/>
        </w:rPr>
        <w:t>знакомство, выражение благодарности, извинение, поздравлениесднёмрождения,Новымгодом,Рождеством;</w:t>
      </w:r>
    </w:p>
    <w:p w:rsidR="00C76804" w:rsidRPr="00EC5D70" w:rsidRDefault="00C76804" w:rsidP="00EC5D70">
      <w:pPr>
        <w:pStyle w:val="a5"/>
        <w:widowControl w:val="0"/>
        <w:numPr>
          <w:ilvl w:val="0"/>
          <w:numId w:val="187"/>
        </w:numPr>
        <w:tabs>
          <w:tab w:val="left" w:pos="384"/>
          <w:tab w:val="left" w:pos="709"/>
        </w:tabs>
        <w:suppressAutoHyphens w:val="0"/>
        <w:autoSpaceDE w:val="0"/>
        <w:autoSpaceDN w:val="0"/>
        <w:ind w:left="0" w:firstLine="0"/>
        <w:rPr>
          <w:color w:val="000000" w:themeColor="text1"/>
        </w:rPr>
      </w:pPr>
      <w:r w:rsidRPr="00EC5D70">
        <w:rPr>
          <w:color w:val="000000" w:themeColor="text1"/>
        </w:rPr>
        <w:t>знать названия родной страны и страны/стран изучаемогоязыкаиихстолиц.</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r w:rsidRPr="00EC5D70">
        <w:rPr>
          <w:rFonts w:cs="Times New Roman"/>
          <w:b/>
          <w:color w:val="000000" w:themeColor="text1"/>
          <w:sz w:val="24"/>
          <w:szCs w:val="24"/>
        </w:rPr>
        <w:t>3 КЛАСС</w:t>
      </w: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r w:rsidRPr="00EC5D70">
        <w:rPr>
          <w:rFonts w:cs="Times New Roman"/>
          <w:b/>
          <w:color w:val="000000" w:themeColor="text1"/>
          <w:sz w:val="24"/>
          <w:szCs w:val="24"/>
        </w:rPr>
        <w:t>Коммуникативные умения</w:t>
      </w:r>
    </w:p>
    <w:p w:rsidR="00C76804" w:rsidRPr="00EC5D70" w:rsidRDefault="00C76804" w:rsidP="00EC5D70">
      <w:pPr>
        <w:tabs>
          <w:tab w:val="left" w:pos="709"/>
        </w:tabs>
        <w:spacing w:line="240" w:lineRule="auto"/>
        <w:ind w:firstLine="0"/>
        <w:jc w:val="left"/>
        <w:rPr>
          <w:rFonts w:cs="Times New Roman"/>
          <w:b/>
          <w:i/>
          <w:color w:val="000000" w:themeColor="text1"/>
          <w:sz w:val="24"/>
          <w:szCs w:val="24"/>
        </w:rPr>
      </w:pPr>
      <w:r w:rsidRPr="00EC5D70">
        <w:rPr>
          <w:rFonts w:cs="Times New Roman"/>
          <w:b/>
          <w:i/>
          <w:color w:val="000000" w:themeColor="text1"/>
          <w:sz w:val="24"/>
          <w:szCs w:val="24"/>
        </w:rPr>
        <w:t>Говорение</w:t>
      </w:r>
    </w:p>
    <w:p w:rsidR="00C76804" w:rsidRPr="00EC5D70" w:rsidRDefault="00C76804" w:rsidP="00EC5D70">
      <w:pPr>
        <w:pStyle w:val="a5"/>
        <w:widowControl w:val="0"/>
        <w:numPr>
          <w:ilvl w:val="0"/>
          <w:numId w:val="188"/>
        </w:numPr>
        <w:tabs>
          <w:tab w:val="left" w:pos="384"/>
          <w:tab w:val="left" w:pos="709"/>
        </w:tabs>
        <w:suppressAutoHyphens w:val="0"/>
        <w:autoSpaceDE w:val="0"/>
        <w:autoSpaceDN w:val="0"/>
        <w:ind w:left="0" w:firstLine="0"/>
        <w:rPr>
          <w:color w:val="000000" w:themeColor="text1"/>
        </w:rPr>
      </w:pPr>
      <w:r w:rsidRPr="00EC5D70">
        <w:rPr>
          <w:color w:val="000000" w:themeColor="text1"/>
        </w:rPr>
        <w:t>вести разные виды диалогов (диалог этикетного характера,диалог-побуждение, диалог-расспрос) в стандартных ситуациях неофициального общения, с вербальными и/или зрительными опорами в рамках изучаемой тематики с соблю</w:t>
      </w:r>
      <w:r w:rsidRPr="00EC5D70">
        <w:rPr>
          <w:color w:val="000000" w:themeColor="text1"/>
          <w:spacing w:val="-1"/>
        </w:rPr>
        <w:t>дением</w:t>
      </w:r>
      <w:r w:rsidRPr="00EC5D70">
        <w:rPr>
          <w:color w:val="000000" w:themeColor="text1"/>
        </w:rPr>
        <w:t>нормречевогоэтикета,принятоговстране/странах</w:t>
      </w:r>
      <w:r w:rsidRPr="00EC5D70">
        <w:rPr>
          <w:color w:val="000000" w:themeColor="text1"/>
          <w:w w:val="95"/>
        </w:rPr>
        <w:t>изучаемого языка (не менее 4 реплик со стороны каждого со</w:t>
      </w:r>
      <w:r w:rsidRPr="00EC5D70">
        <w:rPr>
          <w:color w:val="000000" w:themeColor="text1"/>
        </w:rPr>
        <w:t>беседника);</w:t>
      </w:r>
    </w:p>
    <w:p w:rsidR="00C76804" w:rsidRPr="00EC5D70" w:rsidRDefault="00C76804" w:rsidP="00EC5D70">
      <w:pPr>
        <w:pStyle w:val="a5"/>
        <w:widowControl w:val="0"/>
        <w:numPr>
          <w:ilvl w:val="0"/>
          <w:numId w:val="188"/>
        </w:numPr>
        <w:tabs>
          <w:tab w:val="left" w:pos="384"/>
          <w:tab w:val="left" w:pos="709"/>
        </w:tabs>
        <w:suppressAutoHyphens w:val="0"/>
        <w:autoSpaceDE w:val="0"/>
        <w:autoSpaceDN w:val="0"/>
        <w:ind w:left="0" w:firstLine="0"/>
        <w:rPr>
          <w:color w:val="000000" w:themeColor="text1"/>
        </w:rPr>
      </w:pPr>
      <w:r w:rsidRPr="00EC5D70">
        <w:rPr>
          <w:color w:val="000000" w:themeColor="text1"/>
        </w:rPr>
        <w:t>создавать устные связные монологические высказывания</w:t>
      </w:r>
      <w:r w:rsidRPr="00EC5D70">
        <w:rPr>
          <w:color w:val="000000" w:themeColor="text1"/>
          <w:w w:val="95"/>
        </w:rPr>
        <w:t>(описание; повествование/рассказ) в рамках изучаемой тематики объёмом не менее 4 фраз с вербальными и/или зрительнымиопорами;</w:t>
      </w:r>
    </w:p>
    <w:p w:rsidR="00C76804" w:rsidRPr="00EC5D70" w:rsidRDefault="00C76804" w:rsidP="00EC5D70">
      <w:pPr>
        <w:pStyle w:val="a5"/>
        <w:widowControl w:val="0"/>
        <w:numPr>
          <w:ilvl w:val="0"/>
          <w:numId w:val="188"/>
        </w:numPr>
        <w:tabs>
          <w:tab w:val="left" w:pos="384"/>
          <w:tab w:val="left" w:pos="709"/>
        </w:tabs>
        <w:suppressAutoHyphens w:val="0"/>
        <w:autoSpaceDE w:val="0"/>
        <w:autoSpaceDN w:val="0"/>
        <w:ind w:left="0" w:firstLine="0"/>
        <w:rPr>
          <w:color w:val="000000" w:themeColor="text1"/>
        </w:rPr>
      </w:pPr>
      <w:r w:rsidRPr="00EC5D70">
        <w:rPr>
          <w:color w:val="000000" w:themeColor="text1"/>
          <w:w w:val="95"/>
        </w:rPr>
        <w:t>передавать основное содержание прочитанного текста с вер</w:t>
      </w:r>
      <w:r w:rsidRPr="00EC5D70">
        <w:rPr>
          <w:color w:val="000000" w:themeColor="text1"/>
        </w:rPr>
        <w:t>бальными и/или зрительными опорами (объём монологиче</w:t>
      </w:r>
      <w:r w:rsidRPr="00EC5D70">
        <w:rPr>
          <w:color w:val="000000" w:themeColor="text1"/>
          <w:w w:val="95"/>
        </w:rPr>
        <w:t>скоговысказывания—неменее4фраз).</w:t>
      </w:r>
    </w:p>
    <w:p w:rsidR="00C76804" w:rsidRPr="00EC5D70" w:rsidRDefault="00C76804" w:rsidP="00EC5D70">
      <w:pPr>
        <w:tabs>
          <w:tab w:val="left" w:pos="709"/>
        </w:tabs>
        <w:spacing w:line="240" w:lineRule="auto"/>
        <w:ind w:firstLine="0"/>
        <w:jc w:val="left"/>
        <w:rPr>
          <w:rFonts w:cs="Times New Roman"/>
          <w:b/>
          <w:i/>
          <w:color w:val="000000" w:themeColor="text1"/>
          <w:sz w:val="24"/>
          <w:szCs w:val="24"/>
        </w:rPr>
      </w:pPr>
      <w:r w:rsidRPr="00EC5D70">
        <w:rPr>
          <w:rFonts w:cs="Times New Roman"/>
          <w:b/>
          <w:i/>
          <w:color w:val="000000" w:themeColor="text1"/>
          <w:sz w:val="24"/>
          <w:szCs w:val="24"/>
        </w:rPr>
        <w:t>Аудирование</w:t>
      </w:r>
    </w:p>
    <w:p w:rsidR="00C76804" w:rsidRPr="00EC5D70" w:rsidRDefault="00C76804" w:rsidP="00EC5D70">
      <w:pPr>
        <w:pStyle w:val="a5"/>
        <w:widowControl w:val="0"/>
        <w:numPr>
          <w:ilvl w:val="0"/>
          <w:numId w:val="189"/>
        </w:numPr>
        <w:tabs>
          <w:tab w:val="left" w:pos="384"/>
          <w:tab w:val="left" w:pos="709"/>
        </w:tabs>
        <w:suppressAutoHyphens w:val="0"/>
        <w:autoSpaceDE w:val="0"/>
        <w:autoSpaceDN w:val="0"/>
        <w:ind w:left="0" w:firstLine="0"/>
        <w:rPr>
          <w:color w:val="000000" w:themeColor="text1"/>
        </w:rPr>
      </w:pPr>
      <w:r w:rsidRPr="00EC5D70">
        <w:rPr>
          <w:color w:val="000000" w:themeColor="text1"/>
        </w:rPr>
        <w:t>восприниматьнаслухипониматьречьучителяиоднокласс</w:t>
      </w:r>
      <w:r w:rsidRPr="00EC5D70">
        <w:rPr>
          <w:color w:val="000000" w:themeColor="text1"/>
          <w:w w:val="95"/>
        </w:rPr>
        <w:t>никоввербально/невербальнореагироватьнауслышанное;</w:t>
      </w:r>
    </w:p>
    <w:p w:rsidR="00C76804" w:rsidRPr="00EC5D70" w:rsidRDefault="00C76804" w:rsidP="00EC5D70">
      <w:pPr>
        <w:pStyle w:val="a5"/>
        <w:widowControl w:val="0"/>
        <w:numPr>
          <w:ilvl w:val="0"/>
          <w:numId w:val="189"/>
        </w:numPr>
        <w:tabs>
          <w:tab w:val="left" w:pos="384"/>
          <w:tab w:val="left" w:pos="709"/>
        </w:tabs>
        <w:suppressAutoHyphens w:val="0"/>
        <w:autoSpaceDE w:val="0"/>
        <w:autoSpaceDN w:val="0"/>
        <w:ind w:left="0" w:firstLine="0"/>
        <w:rPr>
          <w:color w:val="000000" w:themeColor="text1"/>
        </w:rPr>
      </w:pPr>
      <w:r w:rsidRPr="00EC5D70">
        <w:rPr>
          <w:color w:val="000000" w:themeColor="text1"/>
        </w:rPr>
        <w:t>воспринимать на слух и понимать учебные тексты, постро</w:t>
      </w:r>
      <w:r w:rsidRPr="00EC5D70">
        <w:rPr>
          <w:color w:val="000000" w:themeColor="text1"/>
          <w:w w:val="95"/>
        </w:rPr>
        <w:t>енные на изученном языковом материале, с разной глубинойпроникновения в их содержание в зависимости от поставлен</w:t>
      </w:r>
      <w:r w:rsidRPr="00EC5D70">
        <w:rPr>
          <w:color w:val="000000" w:themeColor="text1"/>
        </w:rPr>
        <w:t>ной коммуникативной задачи: с пониманием основного со</w:t>
      </w:r>
      <w:r w:rsidRPr="00EC5D70">
        <w:rPr>
          <w:color w:val="000000" w:themeColor="text1"/>
          <w:w w:val="95"/>
        </w:rPr>
        <w:t>держания, с пониманием запрашиваемой информации фак</w:t>
      </w:r>
      <w:r w:rsidRPr="00EC5D70">
        <w:rPr>
          <w:color w:val="000000" w:themeColor="text1"/>
        </w:rPr>
        <w:t>тического характера, со зрительной опорой и с использованиемязыковой,втомчислеконтекстуальной,догадки</w:t>
      </w:r>
      <w:r w:rsidRPr="00EC5D70">
        <w:rPr>
          <w:color w:val="000000" w:themeColor="text1"/>
          <w:w w:val="95"/>
        </w:rPr>
        <w:t>(время звучания текста/текстов для аудирования — до 1 ми</w:t>
      </w:r>
      <w:r w:rsidRPr="00EC5D70">
        <w:rPr>
          <w:color w:val="000000" w:themeColor="text1"/>
        </w:rPr>
        <w:t>нуты).</w:t>
      </w:r>
    </w:p>
    <w:p w:rsidR="00C76804" w:rsidRPr="00EC5D70" w:rsidRDefault="00C76804" w:rsidP="00EC5D70">
      <w:pPr>
        <w:tabs>
          <w:tab w:val="left" w:pos="709"/>
        </w:tabs>
        <w:spacing w:line="240" w:lineRule="auto"/>
        <w:ind w:firstLine="0"/>
        <w:jc w:val="left"/>
        <w:rPr>
          <w:rFonts w:cs="Times New Roman"/>
          <w:b/>
          <w:i/>
          <w:color w:val="000000" w:themeColor="text1"/>
          <w:sz w:val="24"/>
          <w:szCs w:val="24"/>
        </w:rPr>
      </w:pPr>
      <w:r w:rsidRPr="00EC5D70">
        <w:rPr>
          <w:rFonts w:cs="Times New Roman"/>
          <w:b/>
          <w:i/>
          <w:color w:val="000000" w:themeColor="text1"/>
          <w:sz w:val="24"/>
          <w:szCs w:val="24"/>
        </w:rPr>
        <w:t>Смысловое чтение</w:t>
      </w:r>
    </w:p>
    <w:p w:rsidR="00C76804" w:rsidRPr="00EC5D70" w:rsidRDefault="00C76804" w:rsidP="00EC5D70">
      <w:pPr>
        <w:pStyle w:val="a5"/>
        <w:widowControl w:val="0"/>
        <w:numPr>
          <w:ilvl w:val="0"/>
          <w:numId w:val="190"/>
        </w:numPr>
        <w:tabs>
          <w:tab w:val="left" w:pos="384"/>
          <w:tab w:val="left" w:pos="709"/>
        </w:tabs>
        <w:suppressAutoHyphens w:val="0"/>
        <w:autoSpaceDE w:val="0"/>
        <w:autoSpaceDN w:val="0"/>
        <w:ind w:left="0" w:firstLine="0"/>
        <w:rPr>
          <w:color w:val="000000" w:themeColor="text1"/>
        </w:rPr>
      </w:pPr>
      <w:r w:rsidRPr="00EC5D70">
        <w:rPr>
          <w:color w:val="000000" w:themeColor="text1"/>
        </w:rPr>
        <w:t>читатьвслухучебныетекстыобъёмомдо70слов,построенныенаизученномязыковомматериале,ссоблюдениемправил чтения и соответствующей интонацией, демонстрируя</w:t>
      </w:r>
      <w:r w:rsidRPr="00EC5D70">
        <w:rPr>
          <w:color w:val="000000" w:themeColor="text1"/>
          <w:w w:val="95"/>
        </w:rPr>
        <w:t>пониманиепрочитанного;</w:t>
      </w:r>
    </w:p>
    <w:p w:rsidR="00C76804" w:rsidRPr="00EC5D70" w:rsidRDefault="00C76804" w:rsidP="00EC5D70">
      <w:pPr>
        <w:pStyle w:val="a5"/>
        <w:widowControl w:val="0"/>
        <w:numPr>
          <w:ilvl w:val="0"/>
          <w:numId w:val="190"/>
        </w:numPr>
        <w:tabs>
          <w:tab w:val="left" w:pos="384"/>
          <w:tab w:val="left" w:pos="709"/>
        </w:tabs>
        <w:suppressAutoHyphens w:val="0"/>
        <w:autoSpaceDE w:val="0"/>
        <w:autoSpaceDN w:val="0"/>
        <w:ind w:left="0" w:firstLine="0"/>
        <w:rPr>
          <w:color w:val="000000" w:themeColor="text1"/>
        </w:rPr>
      </w:pPr>
      <w:r w:rsidRPr="00EC5D70">
        <w:rPr>
          <w:color w:val="000000" w:themeColor="text1"/>
          <w:w w:val="95"/>
        </w:rPr>
        <w:t>читать про себя и понимать учебные тексты, содержащие от</w:t>
      </w:r>
      <w:r w:rsidRPr="00EC5D70">
        <w:rPr>
          <w:color w:val="000000" w:themeColor="text1"/>
        </w:rPr>
        <w:t>дельные незнакомые слова, с различной глубиной проник</w:t>
      </w:r>
      <w:r w:rsidRPr="00EC5D70">
        <w:rPr>
          <w:color w:val="000000" w:themeColor="text1"/>
          <w:w w:val="95"/>
        </w:rPr>
        <w:t>новения в их содержание в зависимости от поставленной коммуникативнойзадачи:спониманиемосновногосодержания,</w:t>
      </w:r>
      <w:r w:rsidRPr="00EC5D70">
        <w:rPr>
          <w:color w:val="000000" w:themeColor="text1"/>
        </w:rPr>
        <w:t xml:space="preserve"> с пониманием запрашиваемой информации, со зрительнойопоройибезопоры,атакжесиспользованиемязыковой,</w:t>
      </w:r>
      <w:r w:rsidRPr="00EC5D70">
        <w:rPr>
          <w:color w:val="000000" w:themeColor="text1"/>
          <w:w w:val="95"/>
        </w:rPr>
        <w:t>в том числе контекстуальной, догадки (объём текста/текстов</w:t>
      </w:r>
      <w:r w:rsidRPr="00EC5D70">
        <w:rPr>
          <w:color w:val="000000" w:themeColor="text1"/>
        </w:rPr>
        <w:t>длячтения—до130слов).</w:t>
      </w:r>
    </w:p>
    <w:p w:rsidR="00C76804" w:rsidRPr="00EC5D70" w:rsidRDefault="00C76804" w:rsidP="00EC5D70">
      <w:pPr>
        <w:tabs>
          <w:tab w:val="left" w:pos="709"/>
        </w:tabs>
        <w:spacing w:line="240" w:lineRule="auto"/>
        <w:ind w:firstLine="0"/>
        <w:jc w:val="left"/>
        <w:rPr>
          <w:rFonts w:cs="Times New Roman"/>
          <w:b/>
          <w:i/>
          <w:color w:val="000000" w:themeColor="text1"/>
          <w:sz w:val="24"/>
          <w:szCs w:val="24"/>
        </w:rPr>
      </w:pPr>
      <w:r w:rsidRPr="00EC5D70">
        <w:rPr>
          <w:rFonts w:cs="Times New Roman"/>
          <w:b/>
          <w:i/>
          <w:color w:val="000000" w:themeColor="text1"/>
          <w:sz w:val="24"/>
          <w:szCs w:val="24"/>
        </w:rPr>
        <w:t>Письмо</w:t>
      </w:r>
    </w:p>
    <w:p w:rsidR="00C76804" w:rsidRPr="00EC5D70" w:rsidRDefault="00C76804" w:rsidP="00EC5D70">
      <w:pPr>
        <w:pStyle w:val="a5"/>
        <w:widowControl w:val="0"/>
        <w:numPr>
          <w:ilvl w:val="0"/>
          <w:numId w:val="191"/>
        </w:numPr>
        <w:tabs>
          <w:tab w:val="left" w:pos="384"/>
          <w:tab w:val="left" w:pos="709"/>
        </w:tabs>
        <w:suppressAutoHyphens w:val="0"/>
        <w:autoSpaceDE w:val="0"/>
        <w:autoSpaceDN w:val="0"/>
        <w:ind w:left="0" w:firstLine="0"/>
        <w:rPr>
          <w:color w:val="000000" w:themeColor="text1"/>
        </w:rPr>
      </w:pPr>
      <w:r w:rsidRPr="00EC5D70">
        <w:rPr>
          <w:color w:val="000000" w:themeColor="text1"/>
        </w:rPr>
        <w:t>заполнятьанкетыиформулярысуказаниемличнойинформации: имя, фамилия, возраст, страна проживания, люби</w:t>
      </w:r>
      <w:r w:rsidRPr="00EC5D70">
        <w:rPr>
          <w:color w:val="000000" w:themeColor="text1"/>
          <w:spacing w:val="-1"/>
        </w:rPr>
        <w:t>мыезанятия</w:t>
      </w:r>
      <w:r w:rsidRPr="00EC5D70">
        <w:rPr>
          <w:color w:val="000000" w:themeColor="text1"/>
        </w:rPr>
        <w:t>ит.д.;</w:t>
      </w:r>
    </w:p>
    <w:p w:rsidR="00C76804" w:rsidRPr="00EC5D70" w:rsidRDefault="00C76804" w:rsidP="00EC5D70">
      <w:pPr>
        <w:pStyle w:val="a5"/>
        <w:widowControl w:val="0"/>
        <w:numPr>
          <w:ilvl w:val="0"/>
          <w:numId w:val="191"/>
        </w:numPr>
        <w:tabs>
          <w:tab w:val="left" w:pos="384"/>
          <w:tab w:val="left" w:pos="709"/>
        </w:tabs>
        <w:suppressAutoHyphens w:val="0"/>
        <w:autoSpaceDE w:val="0"/>
        <w:autoSpaceDN w:val="0"/>
        <w:ind w:left="0" w:firstLine="0"/>
        <w:rPr>
          <w:color w:val="000000" w:themeColor="text1"/>
        </w:rPr>
      </w:pPr>
      <w:r w:rsidRPr="00EC5D70">
        <w:rPr>
          <w:color w:val="000000" w:themeColor="text1"/>
        </w:rPr>
        <w:t>писатьсопоройнаобразецпоздравлениясднемрождения,</w:t>
      </w:r>
      <w:r w:rsidRPr="00EC5D70">
        <w:rPr>
          <w:color w:val="000000" w:themeColor="text1"/>
          <w:w w:val="95"/>
        </w:rPr>
        <w:t>Новымгодом,Рождествомсвыражениемпожеланий;</w:t>
      </w:r>
    </w:p>
    <w:p w:rsidR="00C76804" w:rsidRPr="00EC5D70" w:rsidRDefault="00C76804" w:rsidP="00EC5D70">
      <w:pPr>
        <w:pStyle w:val="a5"/>
        <w:widowControl w:val="0"/>
        <w:numPr>
          <w:ilvl w:val="0"/>
          <w:numId w:val="191"/>
        </w:numPr>
        <w:tabs>
          <w:tab w:val="left" w:pos="384"/>
          <w:tab w:val="left" w:pos="709"/>
        </w:tabs>
        <w:suppressAutoHyphens w:val="0"/>
        <w:autoSpaceDE w:val="0"/>
        <w:autoSpaceDN w:val="0"/>
        <w:ind w:left="0" w:firstLine="0"/>
        <w:rPr>
          <w:color w:val="000000" w:themeColor="text1"/>
        </w:rPr>
      </w:pPr>
      <w:r w:rsidRPr="00EC5D70">
        <w:rPr>
          <w:color w:val="000000" w:themeColor="text1"/>
          <w:w w:val="95"/>
        </w:rPr>
        <w:t>создавать подписи к иллюстрациям с пояснением, что на них</w:t>
      </w:r>
      <w:r w:rsidRPr="00EC5D70">
        <w:rPr>
          <w:color w:val="000000" w:themeColor="text1"/>
        </w:rPr>
        <w:t>изображено.</w:t>
      </w: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r w:rsidRPr="00EC5D70">
        <w:rPr>
          <w:rFonts w:cs="Times New Roman"/>
          <w:b/>
          <w:color w:val="000000" w:themeColor="text1"/>
          <w:sz w:val="24"/>
          <w:szCs w:val="24"/>
        </w:rPr>
        <w:t>Языковые знания и навыки</w:t>
      </w:r>
    </w:p>
    <w:p w:rsidR="00C76804" w:rsidRPr="00EC5D70" w:rsidRDefault="00C76804" w:rsidP="00EC5D70">
      <w:pPr>
        <w:tabs>
          <w:tab w:val="left" w:pos="709"/>
        </w:tabs>
        <w:spacing w:line="240" w:lineRule="auto"/>
        <w:ind w:firstLine="0"/>
        <w:jc w:val="left"/>
        <w:rPr>
          <w:rFonts w:cs="Times New Roman"/>
          <w:i/>
          <w:color w:val="000000" w:themeColor="text1"/>
          <w:sz w:val="24"/>
          <w:szCs w:val="24"/>
        </w:rPr>
      </w:pPr>
      <w:r w:rsidRPr="00EC5D70">
        <w:rPr>
          <w:rFonts w:cs="Times New Roman"/>
          <w:b/>
          <w:i/>
          <w:color w:val="000000" w:themeColor="text1"/>
          <w:sz w:val="24"/>
          <w:szCs w:val="24"/>
        </w:rPr>
        <w:lastRenderedPageBreak/>
        <w:t>Фонетическая сторона речи</w:t>
      </w:r>
    </w:p>
    <w:p w:rsidR="00C76804" w:rsidRPr="00EC5D70" w:rsidRDefault="00C76804" w:rsidP="00EC5D70">
      <w:pPr>
        <w:pStyle w:val="a5"/>
        <w:widowControl w:val="0"/>
        <w:numPr>
          <w:ilvl w:val="0"/>
          <w:numId w:val="192"/>
        </w:numPr>
        <w:tabs>
          <w:tab w:val="left" w:pos="384"/>
          <w:tab w:val="left" w:pos="709"/>
        </w:tabs>
        <w:suppressAutoHyphens w:val="0"/>
        <w:autoSpaceDE w:val="0"/>
        <w:autoSpaceDN w:val="0"/>
        <w:ind w:left="0" w:firstLine="0"/>
        <w:rPr>
          <w:color w:val="000000" w:themeColor="text1"/>
        </w:rPr>
      </w:pPr>
      <w:r w:rsidRPr="00EC5D70">
        <w:rPr>
          <w:color w:val="000000" w:themeColor="text1"/>
        </w:rPr>
        <w:t>применять правила чтения гласных в третьем типе слога(гласная+r);</w:t>
      </w:r>
    </w:p>
    <w:p w:rsidR="00C76804" w:rsidRPr="00EC5D70" w:rsidRDefault="00C76804" w:rsidP="00EC5D70">
      <w:pPr>
        <w:pStyle w:val="a5"/>
        <w:widowControl w:val="0"/>
        <w:numPr>
          <w:ilvl w:val="0"/>
          <w:numId w:val="192"/>
        </w:numPr>
        <w:tabs>
          <w:tab w:val="left" w:pos="384"/>
          <w:tab w:val="left" w:pos="709"/>
        </w:tabs>
        <w:suppressAutoHyphens w:val="0"/>
        <w:autoSpaceDE w:val="0"/>
        <w:autoSpaceDN w:val="0"/>
        <w:ind w:left="0" w:firstLine="0"/>
        <w:rPr>
          <w:color w:val="000000" w:themeColor="text1"/>
        </w:rPr>
      </w:pPr>
      <w:r w:rsidRPr="00EC5D70">
        <w:rPr>
          <w:color w:val="000000" w:themeColor="text1"/>
          <w:spacing w:val="-1"/>
        </w:rPr>
        <w:t>применять</w:t>
      </w:r>
      <w:r w:rsidRPr="00EC5D70">
        <w:rPr>
          <w:color w:val="000000" w:themeColor="text1"/>
        </w:rPr>
        <w:t>правилачтениясложныхсочетанийбукв(например, -tion, -ight) в односложных, двусложных и многосложныхсловах(international,night);</w:t>
      </w:r>
    </w:p>
    <w:p w:rsidR="00C76804" w:rsidRPr="00EC5D70" w:rsidRDefault="00C76804" w:rsidP="00EC5D70">
      <w:pPr>
        <w:pStyle w:val="a5"/>
        <w:widowControl w:val="0"/>
        <w:numPr>
          <w:ilvl w:val="0"/>
          <w:numId w:val="192"/>
        </w:numPr>
        <w:tabs>
          <w:tab w:val="left" w:pos="384"/>
          <w:tab w:val="left" w:pos="709"/>
        </w:tabs>
        <w:suppressAutoHyphens w:val="0"/>
        <w:autoSpaceDE w:val="0"/>
        <w:autoSpaceDN w:val="0"/>
        <w:ind w:left="0" w:firstLine="0"/>
        <w:rPr>
          <w:color w:val="000000" w:themeColor="text1"/>
        </w:rPr>
      </w:pPr>
      <w:r w:rsidRPr="00EC5D70">
        <w:rPr>
          <w:color w:val="000000" w:themeColor="text1"/>
          <w:w w:val="95"/>
        </w:rPr>
        <w:t>читатьновыесловасогласноосновнымправиламчтения;</w:t>
      </w:r>
    </w:p>
    <w:p w:rsidR="00C76804" w:rsidRPr="00EC5D70" w:rsidRDefault="00C76804" w:rsidP="00EC5D70">
      <w:pPr>
        <w:pStyle w:val="a5"/>
        <w:widowControl w:val="0"/>
        <w:numPr>
          <w:ilvl w:val="0"/>
          <w:numId w:val="192"/>
        </w:numPr>
        <w:tabs>
          <w:tab w:val="left" w:pos="384"/>
          <w:tab w:val="left" w:pos="709"/>
        </w:tabs>
        <w:suppressAutoHyphens w:val="0"/>
        <w:autoSpaceDE w:val="0"/>
        <w:autoSpaceDN w:val="0"/>
        <w:ind w:left="0" w:firstLine="0"/>
        <w:rPr>
          <w:color w:val="000000" w:themeColor="text1"/>
        </w:rPr>
      </w:pPr>
      <w:r w:rsidRPr="00EC5D70">
        <w:rPr>
          <w:color w:val="000000" w:themeColor="text1"/>
        </w:rPr>
        <w:t>различатьнаслухиправильнопроизноситьсловаифразы/предложения с соблюдением их ритмико-интонационныхособенностей.</w:t>
      </w:r>
    </w:p>
    <w:p w:rsidR="00C76804" w:rsidRPr="00EC5D70" w:rsidRDefault="00C76804" w:rsidP="00EC5D70">
      <w:pPr>
        <w:tabs>
          <w:tab w:val="left" w:pos="709"/>
        </w:tabs>
        <w:spacing w:line="240" w:lineRule="auto"/>
        <w:ind w:firstLine="0"/>
        <w:jc w:val="left"/>
        <w:rPr>
          <w:rFonts w:cs="Times New Roman"/>
          <w:b/>
          <w:i/>
          <w:color w:val="000000" w:themeColor="text1"/>
          <w:sz w:val="24"/>
          <w:szCs w:val="24"/>
        </w:rPr>
      </w:pPr>
      <w:r w:rsidRPr="00EC5D70">
        <w:rPr>
          <w:rFonts w:cs="Times New Roman"/>
          <w:b/>
          <w:i/>
          <w:color w:val="000000" w:themeColor="text1"/>
          <w:sz w:val="24"/>
          <w:szCs w:val="24"/>
        </w:rPr>
        <w:t>Графика, орфография и пунктуация</w:t>
      </w:r>
    </w:p>
    <w:p w:rsidR="00C76804" w:rsidRPr="00EC5D70" w:rsidRDefault="00C76804" w:rsidP="00EC5D70">
      <w:pPr>
        <w:pStyle w:val="a5"/>
        <w:widowControl w:val="0"/>
        <w:numPr>
          <w:ilvl w:val="0"/>
          <w:numId w:val="193"/>
        </w:numPr>
        <w:tabs>
          <w:tab w:val="left" w:pos="384"/>
          <w:tab w:val="left" w:pos="709"/>
        </w:tabs>
        <w:suppressAutoHyphens w:val="0"/>
        <w:autoSpaceDE w:val="0"/>
        <w:autoSpaceDN w:val="0"/>
        <w:ind w:left="0" w:firstLine="0"/>
        <w:rPr>
          <w:color w:val="000000" w:themeColor="text1"/>
        </w:rPr>
      </w:pPr>
      <w:r w:rsidRPr="00EC5D70">
        <w:rPr>
          <w:color w:val="000000" w:themeColor="text1"/>
          <w:w w:val="95"/>
        </w:rPr>
        <w:t>правильнописатьизученныеслова;</w:t>
      </w:r>
    </w:p>
    <w:p w:rsidR="00C76804" w:rsidRPr="00EC5D70" w:rsidRDefault="00C76804" w:rsidP="00EC5D70">
      <w:pPr>
        <w:pStyle w:val="a5"/>
        <w:widowControl w:val="0"/>
        <w:numPr>
          <w:ilvl w:val="0"/>
          <w:numId w:val="193"/>
        </w:numPr>
        <w:tabs>
          <w:tab w:val="left" w:pos="384"/>
          <w:tab w:val="left" w:pos="709"/>
        </w:tabs>
        <w:suppressAutoHyphens w:val="0"/>
        <w:autoSpaceDE w:val="0"/>
        <w:autoSpaceDN w:val="0"/>
        <w:ind w:left="0" w:firstLine="0"/>
        <w:rPr>
          <w:color w:val="000000" w:themeColor="text1"/>
        </w:rPr>
      </w:pPr>
      <w:r w:rsidRPr="00EC5D70">
        <w:rPr>
          <w:color w:val="000000" w:themeColor="text1"/>
        </w:rPr>
        <w:t>правильно расставлять знаки препинания (точка, вопросительный и восклицательный знаки в конце предложения,апостроф).</w:t>
      </w:r>
    </w:p>
    <w:p w:rsidR="00C76804" w:rsidRPr="00EC5D70" w:rsidRDefault="00C76804" w:rsidP="00EC5D70">
      <w:pPr>
        <w:tabs>
          <w:tab w:val="left" w:pos="709"/>
        </w:tabs>
        <w:spacing w:line="240" w:lineRule="auto"/>
        <w:ind w:firstLine="0"/>
        <w:jc w:val="left"/>
        <w:rPr>
          <w:rFonts w:cs="Times New Roman"/>
          <w:b/>
          <w:i/>
          <w:color w:val="000000" w:themeColor="text1"/>
          <w:sz w:val="24"/>
          <w:szCs w:val="24"/>
        </w:rPr>
      </w:pPr>
      <w:r w:rsidRPr="00EC5D70">
        <w:rPr>
          <w:rFonts w:cs="Times New Roman"/>
          <w:b/>
          <w:i/>
          <w:color w:val="000000" w:themeColor="text1"/>
          <w:sz w:val="24"/>
          <w:szCs w:val="24"/>
        </w:rPr>
        <w:t>Лексическая сторона речи</w:t>
      </w:r>
    </w:p>
    <w:p w:rsidR="00C76804" w:rsidRPr="00EC5D70" w:rsidRDefault="00C76804" w:rsidP="00EC5D70">
      <w:pPr>
        <w:pStyle w:val="a5"/>
        <w:widowControl w:val="0"/>
        <w:numPr>
          <w:ilvl w:val="0"/>
          <w:numId w:val="194"/>
        </w:numPr>
        <w:tabs>
          <w:tab w:val="left" w:pos="384"/>
          <w:tab w:val="left" w:pos="709"/>
        </w:tabs>
        <w:suppressAutoHyphens w:val="0"/>
        <w:autoSpaceDE w:val="0"/>
        <w:autoSpaceDN w:val="0"/>
        <w:ind w:left="0" w:firstLine="0"/>
        <w:rPr>
          <w:color w:val="000000" w:themeColor="text1"/>
        </w:rPr>
      </w:pPr>
      <w:r w:rsidRPr="00EC5D70">
        <w:rPr>
          <w:color w:val="000000" w:themeColor="text1"/>
        </w:rPr>
        <w:t>распознавать и употреблять в устной и письменной речи неменее 350 лексических единиц (слов, словосочетаний, рече</w:t>
      </w:r>
      <w:r w:rsidRPr="00EC5D70">
        <w:rPr>
          <w:color w:val="000000" w:themeColor="text1"/>
          <w:w w:val="95"/>
        </w:rPr>
        <w:t>вых клише), включая 200 лексических единиц, освоенных напервомгодуобучения;</w:t>
      </w:r>
    </w:p>
    <w:p w:rsidR="00C76804" w:rsidRPr="00EC5D70" w:rsidRDefault="00C76804" w:rsidP="00EC5D70">
      <w:pPr>
        <w:pStyle w:val="a5"/>
        <w:widowControl w:val="0"/>
        <w:numPr>
          <w:ilvl w:val="0"/>
          <w:numId w:val="194"/>
        </w:numPr>
        <w:tabs>
          <w:tab w:val="left" w:pos="384"/>
          <w:tab w:val="left" w:pos="709"/>
        </w:tabs>
        <w:suppressAutoHyphens w:val="0"/>
        <w:autoSpaceDE w:val="0"/>
        <w:autoSpaceDN w:val="0"/>
        <w:ind w:left="0" w:firstLine="0"/>
        <w:rPr>
          <w:color w:val="000000" w:themeColor="text1"/>
        </w:rPr>
      </w:pPr>
      <w:r w:rsidRPr="00EC5D70">
        <w:rPr>
          <w:color w:val="000000" w:themeColor="text1"/>
          <w:w w:val="95"/>
        </w:rPr>
        <w:t>распознавать и образовывать родственные слова с использованиемосновныхспособовсловообразования:аффиксации</w:t>
      </w:r>
      <w:r w:rsidRPr="00EC5D70">
        <w:rPr>
          <w:color w:val="000000" w:themeColor="text1"/>
        </w:rPr>
        <w:t>(суффиксы числительных -teen, -ty, -th) и словосложения(football,snowman).</w:t>
      </w:r>
    </w:p>
    <w:p w:rsidR="00C76804" w:rsidRPr="00EC5D70" w:rsidRDefault="00C76804" w:rsidP="00EC5D70">
      <w:pPr>
        <w:tabs>
          <w:tab w:val="left" w:pos="709"/>
        </w:tabs>
        <w:spacing w:line="240" w:lineRule="auto"/>
        <w:ind w:firstLine="0"/>
        <w:jc w:val="left"/>
        <w:rPr>
          <w:rFonts w:cs="Times New Roman"/>
          <w:b/>
          <w:i/>
          <w:color w:val="000000" w:themeColor="text1"/>
          <w:sz w:val="24"/>
          <w:szCs w:val="24"/>
        </w:rPr>
      </w:pPr>
      <w:r w:rsidRPr="00EC5D70">
        <w:rPr>
          <w:rFonts w:cs="Times New Roman"/>
          <w:b/>
          <w:i/>
          <w:color w:val="000000" w:themeColor="text1"/>
          <w:sz w:val="24"/>
          <w:szCs w:val="24"/>
        </w:rPr>
        <w:t>Грамматическая сторона речи</w:t>
      </w:r>
    </w:p>
    <w:p w:rsidR="00C76804" w:rsidRPr="00EC5D70" w:rsidRDefault="00C76804" w:rsidP="00EC5D70">
      <w:pPr>
        <w:pStyle w:val="a5"/>
        <w:widowControl w:val="0"/>
        <w:numPr>
          <w:ilvl w:val="0"/>
          <w:numId w:val="195"/>
        </w:numPr>
        <w:tabs>
          <w:tab w:val="left" w:pos="384"/>
          <w:tab w:val="left" w:pos="709"/>
        </w:tabs>
        <w:suppressAutoHyphens w:val="0"/>
        <w:autoSpaceDE w:val="0"/>
        <w:autoSpaceDN w:val="0"/>
        <w:ind w:left="0" w:firstLine="0"/>
        <w:rPr>
          <w:color w:val="000000" w:themeColor="text1"/>
        </w:rPr>
      </w:pPr>
      <w:r w:rsidRPr="00EC5D70">
        <w:rPr>
          <w:color w:val="000000" w:themeColor="text1"/>
        </w:rPr>
        <w:t>распознаватьиупотреблятьвустнойиписьменнойречипобудительные предложения в отрицательной форме (Don’ttalk,please.);</w:t>
      </w:r>
    </w:p>
    <w:p w:rsidR="00C76804" w:rsidRPr="00EC5D70" w:rsidRDefault="00C76804" w:rsidP="00EC5D70">
      <w:pPr>
        <w:pStyle w:val="a5"/>
        <w:widowControl w:val="0"/>
        <w:numPr>
          <w:ilvl w:val="0"/>
          <w:numId w:val="195"/>
        </w:numPr>
        <w:tabs>
          <w:tab w:val="left" w:pos="384"/>
          <w:tab w:val="left" w:pos="709"/>
        </w:tabs>
        <w:suppressAutoHyphens w:val="0"/>
        <w:autoSpaceDE w:val="0"/>
        <w:autoSpaceDN w:val="0"/>
        <w:ind w:left="0" w:firstLine="0"/>
        <w:rPr>
          <w:color w:val="000000" w:themeColor="text1"/>
        </w:rPr>
      </w:pPr>
      <w:r w:rsidRPr="00EC5D70">
        <w:rPr>
          <w:color w:val="000000" w:themeColor="text1"/>
          <w:w w:val="95"/>
        </w:rPr>
        <w:t>распознавать и употреблять в устной и письменной речи пред</w:t>
      </w:r>
      <w:r w:rsidRPr="00EC5D70">
        <w:rPr>
          <w:color w:val="000000" w:themeColor="text1"/>
        </w:rPr>
        <w:t>ложениясначальнымThere+tobeвPastSimpleTense(There</w:t>
      </w:r>
      <w:r w:rsidRPr="00EC5D70">
        <w:rPr>
          <w:color w:val="000000" w:themeColor="text1"/>
          <w:w w:val="95"/>
        </w:rPr>
        <w:t>wasabridgeacrosstheriver.Thereweremountainsinthesouth.);</w:t>
      </w:r>
    </w:p>
    <w:p w:rsidR="00C76804" w:rsidRPr="00EC5D70" w:rsidRDefault="00C76804" w:rsidP="00EC5D70">
      <w:pPr>
        <w:pStyle w:val="a5"/>
        <w:widowControl w:val="0"/>
        <w:numPr>
          <w:ilvl w:val="0"/>
          <w:numId w:val="195"/>
        </w:numPr>
        <w:tabs>
          <w:tab w:val="left" w:pos="384"/>
          <w:tab w:val="left" w:pos="709"/>
        </w:tabs>
        <w:suppressAutoHyphens w:val="0"/>
        <w:autoSpaceDE w:val="0"/>
        <w:autoSpaceDN w:val="0"/>
        <w:ind w:left="0" w:firstLine="0"/>
        <w:rPr>
          <w:color w:val="000000" w:themeColor="text1"/>
        </w:rPr>
      </w:pPr>
      <w:r w:rsidRPr="00EC5D70">
        <w:rPr>
          <w:color w:val="000000" w:themeColor="text1"/>
          <w:w w:val="95"/>
        </w:rPr>
        <w:t>распознавать и употреблять в устной и письменной речи кон</w:t>
      </w:r>
      <w:r w:rsidRPr="00EC5D70">
        <w:rPr>
          <w:color w:val="000000" w:themeColor="text1"/>
        </w:rPr>
        <w:t>струкциисглаголамина-ing:tolike/enjoydoingsomething;</w:t>
      </w:r>
    </w:p>
    <w:p w:rsidR="00C76804" w:rsidRPr="00EC5D70" w:rsidRDefault="00C76804" w:rsidP="00EC5D70">
      <w:pPr>
        <w:pStyle w:val="a5"/>
        <w:widowControl w:val="0"/>
        <w:numPr>
          <w:ilvl w:val="0"/>
          <w:numId w:val="195"/>
        </w:numPr>
        <w:tabs>
          <w:tab w:val="left" w:pos="384"/>
          <w:tab w:val="left" w:pos="709"/>
        </w:tabs>
        <w:suppressAutoHyphens w:val="0"/>
        <w:autoSpaceDE w:val="0"/>
        <w:autoSpaceDN w:val="0"/>
        <w:ind w:left="0" w:firstLine="0"/>
        <w:rPr>
          <w:color w:val="000000" w:themeColor="text1"/>
        </w:rPr>
      </w:pPr>
      <w:r w:rsidRPr="00EC5D70">
        <w:rPr>
          <w:color w:val="000000" w:themeColor="text1"/>
          <w:w w:val="95"/>
        </w:rPr>
        <w:t>распознавать и употреблять в устной и письменной речи кон</w:t>
      </w:r>
      <w:r w:rsidRPr="00EC5D70">
        <w:rPr>
          <w:color w:val="000000" w:themeColor="text1"/>
        </w:rPr>
        <w:t>струкциюI’dliketo…;</w:t>
      </w:r>
    </w:p>
    <w:p w:rsidR="00C76804" w:rsidRPr="00EC5D70" w:rsidRDefault="00C76804" w:rsidP="00EC5D70">
      <w:pPr>
        <w:pStyle w:val="a5"/>
        <w:widowControl w:val="0"/>
        <w:numPr>
          <w:ilvl w:val="0"/>
          <w:numId w:val="195"/>
        </w:numPr>
        <w:tabs>
          <w:tab w:val="left" w:pos="384"/>
          <w:tab w:val="left" w:pos="709"/>
        </w:tabs>
        <w:suppressAutoHyphens w:val="0"/>
        <w:autoSpaceDE w:val="0"/>
        <w:autoSpaceDN w:val="0"/>
        <w:ind w:left="0" w:firstLine="0"/>
        <w:rPr>
          <w:color w:val="000000" w:themeColor="text1"/>
        </w:rPr>
      </w:pPr>
      <w:r w:rsidRPr="00EC5D70">
        <w:rPr>
          <w:color w:val="000000" w:themeColor="text1"/>
          <w:w w:val="95"/>
        </w:rPr>
        <w:t>распознавать и употреблять в устной и письменной речи пра</w:t>
      </w:r>
      <w:r w:rsidRPr="00EC5D70">
        <w:rPr>
          <w:color w:val="000000" w:themeColor="text1"/>
        </w:rPr>
        <w:t>вильныеинеправильныеглаголывPastSimpleTenseвповествовательных (утвердительных и отрицательных) и вопросительных(общийиспециальныйвопрос)предложениях;</w:t>
      </w:r>
    </w:p>
    <w:p w:rsidR="00C76804" w:rsidRPr="00EC5D70" w:rsidRDefault="00C76804" w:rsidP="00EC5D70">
      <w:pPr>
        <w:pStyle w:val="a5"/>
        <w:widowControl w:val="0"/>
        <w:numPr>
          <w:ilvl w:val="0"/>
          <w:numId w:val="195"/>
        </w:numPr>
        <w:tabs>
          <w:tab w:val="left" w:pos="384"/>
          <w:tab w:val="left" w:pos="709"/>
        </w:tabs>
        <w:suppressAutoHyphens w:val="0"/>
        <w:autoSpaceDE w:val="0"/>
        <w:autoSpaceDN w:val="0"/>
        <w:ind w:left="0" w:firstLine="0"/>
        <w:rPr>
          <w:color w:val="000000" w:themeColor="text1"/>
        </w:rPr>
      </w:pPr>
      <w:r w:rsidRPr="00EC5D70">
        <w:rPr>
          <w:color w:val="000000" w:themeColor="text1"/>
        </w:rPr>
        <w:t>распознаватьиупотреблятьвустнойиписьменнойречису</w:t>
      </w:r>
      <w:r w:rsidRPr="00EC5D70">
        <w:rPr>
          <w:color w:val="000000" w:themeColor="text1"/>
          <w:w w:val="95"/>
        </w:rPr>
        <w:t>ществительныевпритяжательномпадеже(PossessiveCase);</w:t>
      </w:r>
    </w:p>
    <w:p w:rsidR="00C76804" w:rsidRPr="00EC5D70" w:rsidRDefault="00C76804" w:rsidP="00EC5D70">
      <w:pPr>
        <w:pStyle w:val="a5"/>
        <w:widowControl w:val="0"/>
        <w:numPr>
          <w:ilvl w:val="0"/>
          <w:numId w:val="195"/>
        </w:numPr>
        <w:tabs>
          <w:tab w:val="left" w:pos="384"/>
          <w:tab w:val="left" w:pos="709"/>
        </w:tabs>
        <w:suppressAutoHyphens w:val="0"/>
        <w:autoSpaceDE w:val="0"/>
        <w:autoSpaceDN w:val="0"/>
        <w:ind w:left="0" w:firstLine="0"/>
        <w:rPr>
          <w:color w:val="000000" w:themeColor="text1"/>
        </w:rPr>
      </w:pPr>
      <w:r w:rsidRPr="00EC5D70">
        <w:rPr>
          <w:color w:val="000000" w:themeColor="text1"/>
          <w:w w:val="95"/>
        </w:rPr>
        <w:t>распознавать и употреблять в устной и письменной речи cло</w:t>
      </w:r>
      <w:r w:rsidRPr="00EC5D70">
        <w:rPr>
          <w:color w:val="000000" w:themeColor="text1"/>
        </w:rPr>
        <w:t>ва,выражающиеколичествоcисчисляемымиинеисчисляе</w:t>
      </w:r>
      <w:r w:rsidRPr="00EC5D70">
        <w:rPr>
          <w:color w:val="000000" w:themeColor="text1"/>
          <w:w w:val="95"/>
        </w:rPr>
        <w:t>мымисуществительными(much/many/alotof);</w:t>
      </w:r>
    </w:p>
    <w:p w:rsidR="00C76804" w:rsidRPr="00EC5D70" w:rsidRDefault="00C76804" w:rsidP="00EC5D70">
      <w:pPr>
        <w:pStyle w:val="a5"/>
        <w:widowControl w:val="0"/>
        <w:numPr>
          <w:ilvl w:val="0"/>
          <w:numId w:val="195"/>
        </w:numPr>
        <w:tabs>
          <w:tab w:val="left" w:pos="384"/>
          <w:tab w:val="left" w:pos="709"/>
        </w:tabs>
        <w:suppressAutoHyphens w:val="0"/>
        <w:autoSpaceDE w:val="0"/>
        <w:autoSpaceDN w:val="0"/>
        <w:ind w:left="0" w:firstLine="0"/>
        <w:rPr>
          <w:color w:val="000000" w:themeColor="text1"/>
        </w:rPr>
      </w:pPr>
      <w:r w:rsidRPr="00EC5D70">
        <w:rPr>
          <w:color w:val="000000" w:themeColor="text1"/>
        </w:rPr>
        <w:t>распознаватьиупотреблятьвустнойиписьменнойречина</w:t>
      </w:r>
      <w:r w:rsidRPr="00EC5D70">
        <w:rPr>
          <w:color w:val="000000" w:themeColor="text1"/>
          <w:w w:val="95"/>
        </w:rPr>
        <w:t>речиячастотностиusually,often;</w:t>
      </w:r>
    </w:p>
    <w:p w:rsidR="00C76804" w:rsidRPr="00EC5D70" w:rsidRDefault="00C76804" w:rsidP="00EC5D70">
      <w:pPr>
        <w:pStyle w:val="a5"/>
        <w:widowControl w:val="0"/>
        <w:numPr>
          <w:ilvl w:val="0"/>
          <w:numId w:val="195"/>
        </w:numPr>
        <w:tabs>
          <w:tab w:val="left" w:pos="384"/>
          <w:tab w:val="left" w:pos="709"/>
        </w:tabs>
        <w:suppressAutoHyphens w:val="0"/>
        <w:autoSpaceDE w:val="0"/>
        <w:autoSpaceDN w:val="0"/>
        <w:ind w:left="0" w:firstLine="0"/>
        <w:rPr>
          <w:color w:val="000000" w:themeColor="text1"/>
        </w:rPr>
      </w:pPr>
      <w:r w:rsidRPr="00EC5D70">
        <w:rPr>
          <w:color w:val="000000" w:themeColor="text1"/>
          <w:w w:val="95"/>
        </w:rPr>
        <w:t>распознавать и употреблять в устной и письменной речи личныеместоимениявобъектномпадеже;</w:t>
      </w:r>
    </w:p>
    <w:p w:rsidR="00C76804" w:rsidRPr="00EC5D70" w:rsidRDefault="00C76804" w:rsidP="00EC5D70">
      <w:pPr>
        <w:pStyle w:val="a5"/>
        <w:widowControl w:val="0"/>
        <w:numPr>
          <w:ilvl w:val="0"/>
          <w:numId w:val="195"/>
        </w:numPr>
        <w:tabs>
          <w:tab w:val="left" w:pos="384"/>
          <w:tab w:val="left" w:pos="709"/>
        </w:tabs>
        <w:suppressAutoHyphens w:val="0"/>
        <w:autoSpaceDE w:val="0"/>
        <w:autoSpaceDN w:val="0"/>
        <w:ind w:left="0" w:firstLine="0"/>
        <w:rPr>
          <w:color w:val="000000" w:themeColor="text1"/>
        </w:rPr>
      </w:pPr>
      <w:r w:rsidRPr="00EC5D70">
        <w:rPr>
          <w:color w:val="000000" w:themeColor="text1"/>
          <w:w w:val="95"/>
        </w:rPr>
        <w:t>распознавать и употреблять в устной и письменной речи указательныеместоименияthat—those;</w:t>
      </w:r>
    </w:p>
    <w:p w:rsidR="00C76804" w:rsidRPr="00EC5D70" w:rsidRDefault="00C76804" w:rsidP="00EC5D70">
      <w:pPr>
        <w:pStyle w:val="a5"/>
        <w:widowControl w:val="0"/>
        <w:numPr>
          <w:ilvl w:val="0"/>
          <w:numId w:val="195"/>
        </w:numPr>
        <w:tabs>
          <w:tab w:val="left" w:pos="384"/>
          <w:tab w:val="left" w:pos="709"/>
        </w:tabs>
        <w:suppressAutoHyphens w:val="0"/>
        <w:autoSpaceDE w:val="0"/>
        <w:autoSpaceDN w:val="0"/>
        <w:ind w:left="0" w:firstLine="0"/>
        <w:rPr>
          <w:color w:val="000000" w:themeColor="text1"/>
        </w:rPr>
      </w:pPr>
      <w:r w:rsidRPr="00EC5D70">
        <w:rPr>
          <w:color w:val="000000" w:themeColor="text1"/>
          <w:w w:val="95"/>
        </w:rPr>
        <w:t>распознавать и употреблять в устной и письменной речи нео</w:t>
      </w:r>
      <w:r w:rsidRPr="00EC5D70">
        <w:rPr>
          <w:color w:val="000000" w:themeColor="text1"/>
        </w:rPr>
        <w:t>пределённыеместоименияsome/anyвповествовательныхивопросительныхпредложениях;</w:t>
      </w:r>
    </w:p>
    <w:p w:rsidR="00C76804" w:rsidRPr="00EC5D70" w:rsidRDefault="00C76804" w:rsidP="00EC5D70">
      <w:pPr>
        <w:pStyle w:val="a5"/>
        <w:widowControl w:val="0"/>
        <w:numPr>
          <w:ilvl w:val="0"/>
          <w:numId w:val="195"/>
        </w:numPr>
        <w:tabs>
          <w:tab w:val="left" w:pos="384"/>
          <w:tab w:val="left" w:pos="709"/>
        </w:tabs>
        <w:suppressAutoHyphens w:val="0"/>
        <w:autoSpaceDE w:val="0"/>
        <w:autoSpaceDN w:val="0"/>
        <w:ind w:left="0" w:firstLine="0"/>
        <w:rPr>
          <w:color w:val="000000" w:themeColor="text1"/>
        </w:rPr>
      </w:pPr>
      <w:r w:rsidRPr="00EC5D70">
        <w:rPr>
          <w:color w:val="000000" w:themeColor="text1"/>
        </w:rPr>
        <w:t>распознаватьиупотреблятьвустнойиписьменнойречиво</w:t>
      </w:r>
      <w:r w:rsidRPr="00EC5D70">
        <w:rPr>
          <w:color w:val="000000" w:themeColor="text1"/>
          <w:w w:val="95"/>
        </w:rPr>
        <w:t>просительныесловаwhen,whose,why;</w:t>
      </w:r>
    </w:p>
    <w:p w:rsidR="00C76804" w:rsidRPr="00EC5D70" w:rsidRDefault="00C76804" w:rsidP="00EC5D70">
      <w:pPr>
        <w:pStyle w:val="a5"/>
        <w:widowControl w:val="0"/>
        <w:numPr>
          <w:ilvl w:val="0"/>
          <w:numId w:val="195"/>
        </w:numPr>
        <w:tabs>
          <w:tab w:val="left" w:pos="384"/>
          <w:tab w:val="left" w:pos="709"/>
        </w:tabs>
        <w:suppressAutoHyphens w:val="0"/>
        <w:autoSpaceDE w:val="0"/>
        <w:autoSpaceDN w:val="0"/>
        <w:ind w:left="0" w:firstLine="0"/>
        <w:rPr>
          <w:color w:val="000000" w:themeColor="text1"/>
        </w:rPr>
      </w:pPr>
      <w:r w:rsidRPr="00EC5D70">
        <w:rPr>
          <w:color w:val="000000" w:themeColor="text1"/>
        </w:rPr>
        <w:t>распознаватьиупотреблятьвустнойиписьменнойречиколичественныечислительные(13—100);</w:t>
      </w:r>
    </w:p>
    <w:p w:rsidR="00C76804" w:rsidRPr="00EC5D70" w:rsidRDefault="00C76804" w:rsidP="00EC5D70">
      <w:pPr>
        <w:pStyle w:val="a5"/>
        <w:widowControl w:val="0"/>
        <w:numPr>
          <w:ilvl w:val="0"/>
          <w:numId w:val="195"/>
        </w:numPr>
        <w:tabs>
          <w:tab w:val="left" w:pos="384"/>
          <w:tab w:val="left" w:pos="709"/>
        </w:tabs>
        <w:suppressAutoHyphens w:val="0"/>
        <w:autoSpaceDE w:val="0"/>
        <w:autoSpaceDN w:val="0"/>
        <w:ind w:left="0" w:firstLine="0"/>
        <w:rPr>
          <w:color w:val="000000" w:themeColor="text1"/>
        </w:rPr>
      </w:pPr>
      <w:r w:rsidRPr="00EC5D70">
        <w:rPr>
          <w:color w:val="000000" w:themeColor="text1"/>
        </w:rPr>
        <w:t>распознаватьиупотреблятьвустнойиписьменнойречипорядковыечислительные(1—30);</w:t>
      </w:r>
    </w:p>
    <w:p w:rsidR="00C76804" w:rsidRPr="00EC5D70" w:rsidRDefault="00C76804" w:rsidP="00EC5D70">
      <w:pPr>
        <w:pStyle w:val="a5"/>
        <w:widowControl w:val="0"/>
        <w:numPr>
          <w:ilvl w:val="0"/>
          <w:numId w:val="195"/>
        </w:numPr>
        <w:tabs>
          <w:tab w:val="left" w:pos="384"/>
          <w:tab w:val="left" w:pos="709"/>
        </w:tabs>
        <w:suppressAutoHyphens w:val="0"/>
        <w:autoSpaceDE w:val="0"/>
        <w:autoSpaceDN w:val="0"/>
        <w:ind w:left="0" w:firstLine="0"/>
        <w:rPr>
          <w:color w:val="000000" w:themeColor="text1"/>
        </w:rPr>
      </w:pPr>
      <w:r w:rsidRPr="00EC5D70">
        <w:rPr>
          <w:color w:val="000000" w:themeColor="text1"/>
          <w:w w:val="95"/>
        </w:rPr>
        <w:t>распознавать и употреблять в устной и письменной речи пред</w:t>
      </w:r>
      <w:r w:rsidRPr="00EC5D70">
        <w:rPr>
          <w:color w:val="000000" w:themeColor="text1"/>
        </w:rPr>
        <w:t>логнаправлениядвиженияto(WewenttoMoscowlastyear.);</w:t>
      </w:r>
    </w:p>
    <w:p w:rsidR="00C76804" w:rsidRPr="00EC5D70" w:rsidRDefault="00C76804" w:rsidP="00EC5D70">
      <w:pPr>
        <w:pStyle w:val="a5"/>
        <w:widowControl w:val="0"/>
        <w:numPr>
          <w:ilvl w:val="0"/>
          <w:numId w:val="195"/>
        </w:numPr>
        <w:tabs>
          <w:tab w:val="left" w:pos="384"/>
          <w:tab w:val="left" w:pos="709"/>
        </w:tabs>
        <w:suppressAutoHyphens w:val="0"/>
        <w:autoSpaceDE w:val="0"/>
        <w:autoSpaceDN w:val="0"/>
        <w:ind w:left="0" w:firstLine="0"/>
        <w:rPr>
          <w:color w:val="000000" w:themeColor="text1"/>
        </w:rPr>
      </w:pPr>
      <w:r w:rsidRPr="00EC5D70">
        <w:rPr>
          <w:color w:val="000000" w:themeColor="text1"/>
          <w:w w:val="95"/>
        </w:rPr>
        <w:t>распознавать и употреблять в устной и письменной речи пред</w:t>
      </w:r>
      <w:r w:rsidRPr="00EC5D70">
        <w:rPr>
          <w:color w:val="000000" w:themeColor="text1"/>
        </w:rPr>
        <w:t>логиместаnextto,infrontof,behind;</w:t>
      </w:r>
    </w:p>
    <w:p w:rsidR="00C76804" w:rsidRPr="00EC5D70" w:rsidRDefault="00C76804" w:rsidP="00EC5D70">
      <w:pPr>
        <w:pStyle w:val="a5"/>
        <w:widowControl w:val="0"/>
        <w:numPr>
          <w:ilvl w:val="0"/>
          <w:numId w:val="195"/>
        </w:numPr>
        <w:tabs>
          <w:tab w:val="left" w:pos="384"/>
          <w:tab w:val="left" w:pos="709"/>
        </w:tabs>
        <w:suppressAutoHyphens w:val="0"/>
        <w:autoSpaceDE w:val="0"/>
        <w:autoSpaceDN w:val="0"/>
        <w:ind w:left="0" w:firstLine="0"/>
        <w:rPr>
          <w:color w:val="000000" w:themeColor="text1"/>
        </w:rPr>
      </w:pPr>
      <w:r w:rsidRPr="00EC5D70">
        <w:rPr>
          <w:color w:val="000000" w:themeColor="text1"/>
          <w:w w:val="95"/>
        </w:rPr>
        <w:lastRenderedPageBreak/>
        <w:t>распознавать и употреблять в устной и письменной речи пред</w:t>
      </w:r>
      <w:r w:rsidRPr="00EC5D70">
        <w:rPr>
          <w:color w:val="000000" w:themeColor="text1"/>
        </w:rPr>
        <w:t>логи времени: at, in, on в выражениях at 4 o’clock, inthe</w:t>
      </w:r>
      <w:r w:rsidRPr="00EC5D70">
        <w:rPr>
          <w:color w:val="000000" w:themeColor="text1"/>
          <w:w w:val="95"/>
        </w:rPr>
        <w:t>morning,onMonday.</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r w:rsidRPr="00EC5D70">
        <w:rPr>
          <w:rFonts w:cs="Times New Roman"/>
          <w:b/>
          <w:color w:val="000000" w:themeColor="text1"/>
          <w:sz w:val="24"/>
          <w:szCs w:val="24"/>
        </w:rPr>
        <w:t>Социокультурные знания и умения</w:t>
      </w:r>
    </w:p>
    <w:p w:rsidR="00C76804" w:rsidRPr="00EC5D70" w:rsidRDefault="00C76804" w:rsidP="00EC5D70">
      <w:pPr>
        <w:pStyle w:val="a5"/>
        <w:widowControl w:val="0"/>
        <w:numPr>
          <w:ilvl w:val="0"/>
          <w:numId w:val="196"/>
        </w:numPr>
        <w:tabs>
          <w:tab w:val="left" w:pos="384"/>
          <w:tab w:val="left" w:pos="709"/>
        </w:tabs>
        <w:suppressAutoHyphens w:val="0"/>
        <w:autoSpaceDE w:val="0"/>
        <w:autoSpaceDN w:val="0"/>
        <w:ind w:left="0" w:firstLine="0"/>
        <w:rPr>
          <w:color w:val="000000" w:themeColor="text1"/>
        </w:rPr>
      </w:pPr>
      <w:r w:rsidRPr="00EC5D70">
        <w:rPr>
          <w:color w:val="000000" w:themeColor="text1"/>
          <w:spacing w:val="-1"/>
        </w:rPr>
        <w:t>владетьсоциокультурными</w:t>
      </w:r>
      <w:r w:rsidRPr="00EC5D70">
        <w:rPr>
          <w:color w:val="000000" w:themeColor="text1"/>
        </w:rPr>
        <w:t>элементамиречевогоповеденческогоэтикета,принятымиванглоязычнойсреде,внекоторыхситуацияхобщения(приветствие,прощание,знакомство, просьба, выражение благодарности, извинение, по</w:t>
      </w:r>
      <w:r w:rsidRPr="00EC5D70">
        <w:rPr>
          <w:color w:val="000000" w:themeColor="text1"/>
          <w:w w:val="95"/>
        </w:rPr>
        <w:t>здравлениесднёмрождения,Новымгодом,Рождеством);</w:t>
      </w:r>
    </w:p>
    <w:p w:rsidR="00C76804" w:rsidRPr="00EC5D70" w:rsidRDefault="00C76804" w:rsidP="00EC5D70">
      <w:pPr>
        <w:pStyle w:val="a5"/>
        <w:widowControl w:val="0"/>
        <w:numPr>
          <w:ilvl w:val="0"/>
          <w:numId w:val="196"/>
        </w:numPr>
        <w:tabs>
          <w:tab w:val="left" w:pos="384"/>
          <w:tab w:val="left" w:pos="709"/>
        </w:tabs>
        <w:suppressAutoHyphens w:val="0"/>
        <w:autoSpaceDE w:val="0"/>
        <w:autoSpaceDN w:val="0"/>
        <w:ind w:left="0" w:firstLine="0"/>
        <w:rPr>
          <w:color w:val="000000" w:themeColor="text1"/>
        </w:rPr>
      </w:pPr>
      <w:r w:rsidRPr="00EC5D70">
        <w:rPr>
          <w:color w:val="000000" w:themeColor="text1"/>
          <w:w w:val="95"/>
        </w:rPr>
        <w:t>кратко представлять свою страну и страну/страны изучаемо</w:t>
      </w:r>
      <w:r w:rsidRPr="00EC5D70">
        <w:rPr>
          <w:color w:val="000000" w:themeColor="text1"/>
          <w:spacing w:val="-1"/>
        </w:rPr>
        <w:t>гоязыкана</w:t>
      </w:r>
      <w:r w:rsidRPr="00EC5D70">
        <w:rPr>
          <w:color w:val="000000" w:themeColor="text1"/>
        </w:rPr>
        <w:t>английскомязыке.</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p>
    <w:p w:rsidR="00C76804" w:rsidRPr="00EC5D70" w:rsidRDefault="00C76804" w:rsidP="00EC5D70">
      <w:pPr>
        <w:pStyle w:val="a5"/>
        <w:widowControl w:val="0"/>
        <w:numPr>
          <w:ilvl w:val="0"/>
          <w:numId w:val="67"/>
        </w:numPr>
        <w:tabs>
          <w:tab w:val="left" w:pos="326"/>
          <w:tab w:val="left" w:pos="709"/>
        </w:tabs>
        <w:suppressAutoHyphens w:val="0"/>
        <w:autoSpaceDE w:val="0"/>
        <w:autoSpaceDN w:val="0"/>
        <w:ind w:left="0" w:firstLine="0"/>
        <w:rPr>
          <w:color w:val="000000" w:themeColor="text1"/>
        </w:rPr>
      </w:pPr>
      <w:r w:rsidRPr="00EC5D70">
        <w:rPr>
          <w:color w:val="000000" w:themeColor="text1"/>
        </w:rPr>
        <w:t>КЛАСС</w:t>
      </w: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r w:rsidRPr="00EC5D70">
        <w:rPr>
          <w:rFonts w:cs="Times New Roman"/>
          <w:b/>
          <w:color w:val="000000" w:themeColor="text1"/>
          <w:sz w:val="24"/>
          <w:szCs w:val="24"/>
        </w:rPr>
        <w:t>Коммуникативные умения</w:t>
      </w:r>
    </w:p>
    <w:p w:rsidR="00C76804" w:rsidRPr="00EC5D70" w:rsidRDefault="00C76804" w:rsidP="00EC5D70">
      <w:pPr>
        <w:tabs>
          <w:tab w:val="left" w:pos="709"/>
        </w:tabs>
        <w:spacing w:line="240" w:lineRule="auto"/>
        <w:ind w:firstLine="0"/>
        <w:jc w:val="left"/>
        <w:rPr>
          <w:rFonts w:cs="Times New Roman"/>
          <w:b/>
          <w:i/>
          <w:color w:val="000000" w:themeColor="text1"/>
          <w:sz w:val="24"/>
          <w:szCs w:val="24"/>
        </w:rPr>
      </w:pPr>
      <w:r w:rsidRPr="00EC5D70">
        <w:rPr>
          <w:rFonts w:cs="Times New Roman"/>
          <w:b/>
          <w:i/>
          <w:color w:val="000000" w:themeColor="text1"/>
          <w:sz w:val="24"/>
          <w:szCs w:val="24"/>
        </w:rPr>
        <w:t>Говорение</w:t>
      </w:r>
    </w:p>
    <w:p w:rsidR="00C76804" w:rsidRPr="00EC5D70" w:rsidRDefault="00C76804" w:rsidP="00EC5D70">
      <w:pPr>
        <w:pStyle w:val="a5"/>
        <w:widowControl w:val="0"/>
        <w:numPr>
          <w:ilvl w:val="0"/>
          <w:numId w:val="197"/>
        </w:numPr>
        <w:tabs>
          <w:tab w:val="left" w:pos="384"/>
          <w:tab w:val="left" w:pos="709"/>
        </w:tabs>
        <w:suppressAutoHyphens w:val="0"/>
        <w:autoSpaceDE w:val="0"/>
        <w:autoSpaceDN w:val="0"/>
        <w:ind w:left="0" w:firstLine="0"/>
        <w:rPr>
          <w:color w:val="000000" w:themeColor="text1"/>
        </w:rPr>
      </w:pPr>
      <w:r w:rsidRPr="00EC5D70">
        <w:rPr>
          <w:color w:val="000000" w:themeColor="text1"/>
        </w:rPr>
        <w:t>вести разные виды диалогов (диалог этикетного характера,диалог-побуждение,диалог-расспрос)наосновевербальныхи/илизрительныхопорссоблюдениемнормречевогоэтикета,принятоговстране/странахизучаемогоязыка(неменее</w:t>
      </w:r>
      <w:r w:rsidRPr="00EC5D70">
        <w:rPr>
          <w:color w:val="000000" w:themeColor="text1"/>
          <w:w w:val="95"/>
        </w:rPr>
        <w:t>4—5репликсостороныкаждогособеседника);</w:t>
      </w:r>
    </w:p>
    <w:p w:rsidR="00C76804" w:rsidRPr="00EC5D70" w:rsidRDefault="00C76804" w:rsidP="00EC5D70">
      <w:pPr>
        <w:pStyle w:val="a5"/>
        <w:widowControl w:val="0"/>
        <w:numPr>
          <w:ilvl w:val="0"/>
          <w:numId w:val="197"/>
        </w:numPr>
        <w:tabs>
          <w:tab w:val="left" w:pos="384"/>
          <w:tab w:val="left" w:pos="709"/>
        </w:tabs>
        <w:suppressAutoHyphens w:val="0"/>
        <w:autoSpaceDE w:val="0"/>
        <w:autoSpaceDN w:val="0"/>
        <w:ind w:left="0" w:firstLine="0"/>
        <w:rPr>
          <w:color w:val="000000" w:themeColor="text1"/>
        </w:rPr>
      </w:pPr>
      <w:r w:rsidRPr="00EC5D70">
        <w:rPr>
          <w:color w:val="000000" w:themeColor="text1"/>
        </w:rPr>
        <w:t>вестидиалог—разговорпотелефонусопоройнакартинки,</w:t>
      </w:r>
      <w:r w:rsidRPr="00EC5D70">
        <w:rPr>
          <w:color w:val="000000" w:themeColor="text1"/>
          <w:w w:val="95"/>
        </w:rPr>
        <w:t>фотографии и/или ключевые слова в стандартных ситуациях</w:t>
      </w:r>
      <w:r w:rsidRPr="00EC5D70">
        <w:rPr>
          <w:color w:val="000000" w:themeColor="text1"/>
          <w:spacing w:val="-1"/>
        </w:rPr>
        <w:t>неофициального</w:t>
      </w:r>
      <w:r w:rsidRPr="00EC5D70">
        <w:rPr>
          <w:color w:val="000000" w:themeColor="text1"/>
        </w:rPr>
        <w:t>общенияссоблюдениемнормречевогоэти</w:t>
      </w:r>
      <w:r w:rsidRPr="00EC5D70">
        <w:rPr>
          <w:color w:val="000000" w:themeColor="text1"/>
          <w:w w:val="95"/>
        </w:rPr>
        <w:t>кета в объёме не менее 4—5 реплик со стороны каждого собе</w:t>
      </w:r>
      <w:r w:rsidRPr="00EC5D70">
        <w:rPr>
          <w:color w:val="000000" w:themeColor="text1"/>
        </w:rPr>
        <w:t>седника;</w:t>
      </w:r>
    </w:p>
    <w:p w:rsidR="00C76804" w:rsidRPr="00EC5D70" w:rsidRDefault="00C76804" w:rsidP="00EC5D70">
      <w:pPr>
        <w:pStyle w:val="a5"/>
        <w:widowControl w:val="0"/>
        <w:numPr>
          <w:ilvl w:val="0"/>
          <w:numId w:val="197"/>
        </w:numPr>
        <w:tabs>
          <w:tab w:val="left" w:pos="384"/>
          <w:tab w:val="left" w:pos="709"/>
        </w:tabs>
        <w:suppressAutoHyphens w:val="0"/>
        <w:autoSpaceDE w:val="0"/>
        <w:autoSpaceDN w:val="0"/>
        <w:ind w:left="0" w:firstLine="0"/>
        <w:rPr>
          <w:color w:val="000000" w:themeColor="text1"/>
        </w:rPr>
      </w:pPr>
      <w:r w:rsidRPr="00EC5D70">
        <w:rPr>
          <w:color w:val="000000" w:themeColor="text1"/>
        </w:rPr>
        <w:t>создавать устные связные монологические высказывания(описание, рассуждение; повествование/сообщение) с вербальными и/или зрительными опорами в рамках тематическогосодержанияречидля4класса(объёммонологического</w:t>
      </w:r>
      <w:r w:rsidRPr="00EC5D70">
        <w:rPr>
          <w:color w:val="000000" w:themeColor="text1"/>
          <w:w w:val="95"/>
        </w:rPr>
        <w:t>высказывания—неменее4—5фраз);</w:t>
      </w:r>
    </w:p>
    <w:p w:rsidR="00C76804" w:rsidRPr="00EC5D70" w:rsidRDefault="00C76804" w:rsidP="00EC5D70">
      <w:pPr>
        <w:pStyle w:val="a5"/>
        <w:widowControl w:val="0"/>
        <w:numPr>
          <w:ilvl w:val="0"/>
          <w:numId w:val="197"/>
        </w:numPr>
        <w:tabs>
          <w:tab w:val="left" w:pos="384"/>
          <w:tab w:val="left" w:pos="709"/>
        </w:tabs>
        <w:suppressAutoHyphens w:val="0"/>
        <w:autoSpaceDE w:val="0"/>
        <w:autoSpaceDN w:val="0"/>
        <w:ind w:left="0" w:firstLine="0"/>
        <w:rPr>
          <w:color w:val="000000" w:themeColor="text1"/>
        </w:rPr>
      </w:pPr>
      <w:r w:rsidRPr="00EC5D70">
        <w:rPr>
          <w:color w:val="000000" w:themeColor="text1"/>
          <w:w w:val="95"/>
        </w:rPr>
        <w:t>создавать устные связные монологические высказывания пообразцу;выражатьсвоёотношениекпредметуречи;</w:t>
      </w:r>
    </w:p>
    <w:p w:rsidR="00C76804" w:rsidRPr="00EC5D70" w:rsidRDefault="00C76804" w:rsidP="00EC5D70">
      <w:pPr>
        <w:pStyle w:val="a5"/>
        <w:widowControl w:val="0"/>
        <w:numPr>
          <w:ilvl w:val="0"/>
          <w:numId w:val="197"/>
        </w:numPr>
        <w:tabs>
          <w:tab w:val="left" w:pos="384"/>
          <w:tab w:val="left" w:pos="709"/>
        </w:tabs>
        <w:suppressAutoHyphens w:val="0"/>
        <w:autoSpaceDE w:val="0"/>
        <w:autoSpaceDN w:val="0"/>
        <w:ind w:left="0" w:firstLine="0"/>
        <w:rPr>
          <w:color w:val="000000" w:themeColor="text1"/>
        </w:rPr>
      </w:pPr>
      <w:r w:rsidRPr="00EC5D70">
        <w:rPr>
          <w:color w:val="000000" w:themeColor="text1"/>
          <w:w w:val="95"/>
        </w:rPr>
        <w:t>передавать основное содержание прочитанного текста с вер</w:t>
      </w:r>
      <w:r w:rsidRPr="00EC5D70">
        <w:rPr>
          <w:color w:val="000000" w:themeColor="text1"/>
        </w:rPr>
        <w:t>бальными и/или зрительными опорами в объёме не менее4—5фраз.</w:t>
      </w:r>
    </w:p>
    <w:p w:rsidR="00C76804" w:rsidRPr="00EC5D70" w:rsidRDefault="00C76804" w:rsidP="00EC5D70">
      <w:pPr>
        <w:pStyle w:val="a5"/>
        <w:widowControl w:val="0"/>
        <w:numPr>
          <w:ilvl w:val="0"/>
          <w:numId w:val="197"/>
        </w:numPr>
        <w:tabs>
          <w:tab w:val="left" w:pos="384"/>
          <w:tab w:val="left" w:pos="709"/>
        </w:tabs>
        <w:suppressAutoHyphens w:val="0"/>
        <w:autoSpaceDE w:val="0"/>
        <w:autoSpaceDN w:val="0"/>
        <w:ind w:left="0" w:firstLine="0"/>
        <w:rPr>
          <w:color w:val="000000" w:themeColor="text1"/>
        </w:rPr>
      </w:pPr>
      <w:r w:rsidRPr="00EC5D70">
        <w:rPr>
          <w:color w:val="000000" w:themeColor="text1"/>
        </w:rPr>
        <w:t>представлятьрезультатывыполненнойпроектнойработы,в том числе подбирая иллюстративный материал (рисунки,</w:t>
      </w:r>
      <w:r w:rsidRPr="00EC5D70">
        <w:rPr>
          <w:color w:val="000000" w:themeColor="text1"/>
          <w:w w:val="95"/>
        </w:rPr>
        <w:t>фото)ктекстувыступления,вобъёменеменее4—5фраз.</w:t>
      </w:r>
    </w:p>
    <w:p w:rsidR="00C76804" w:rsidRPr="00EC5D70" w:rsidRDefault="00C76804" w:rsidP="00EC5D70">
      <w:pPr>
        <w:tabs>
          <w:tab w:val="left" w:pos="709"/>
        </w:tabs>
        <w:spacing w:line="240" w:lineRule="auto"/>
        <w:ind w:firstLine="0"/>
        <w:jc w:val="left"/>
        <w:rPr>
          <w:rFonts w:cs="Times New Roman"/>
          <w:b/>
          <w:i/>
          <w:color w:val="000000" w:themeColor="text1"/>
          <w:sz w:val="24"/>
          <w:szCs w:val="24"/>
        </w:rPr>
      </w:pPr>
      <w:r w:rsidRPr="00EC5D70">
        <w:rPr>
          <w:rFonts w:cs="Times New Roman"/>
          <w:b/>
          <w:i/>
          <w:color w:val="000000" w:themeColor="text1"/>
          <w:sz w:val="24"/>
          <w:szCs w:val="24"/>
        </w:rPr>
        <w:t>Аудирование</w:t>
      </w:r>
    </w:p>
    <w:p w:rsidR="00C76804" w:rsidRPr="00EC5D70" w:rsidRDefault="00C76804" w:rsidP="00EC5D70">
      <w:pPr>
        <w:pStyle w:val="a5"/>
        <w:widowControl w:val="0"/>
        <w:numPr>
          <w:ilvl w:val="0"/>
          <w:numId w:val="198"/>
        </w:numPr>
        <w:tabs>
          <w:tab w:val="left" w:pos="384"/>
          <w:tab w:val="left" w:pos="709"/>
        </w:tabs>
        <w:suppressAutoHyphens w:val="0"/>
        <w:autoSpaceDE w:val="0"/>
        <w:autoSpaceDN w:val="0"/>
        <w:ind w:left="0" w:firstLine="0"/>
        <w:rPr>
          <w:color w:val="000000" w:themeColor="text1"/>
        </w:rPr>
      </w:pPr>
      <w:r w:rsidRPr="00EC5D70">
        <w:rPr>
          <w:color w:val="000000" w:themeColor="text1"/>
        </w:rPr>
        <w:t>восприниматьнаслухипониматьречьучителяиоднокласс</w:t>
      </w:r>
      <w:r w:rsidRPr="00EC5D70">
        <w:rPr>
          <w:color w:val="000000" w:themeColor="text1"/>
          <w:w w:val="95"/>
        </w:rPr>
        <w:t>ников,вербально/невербальнореагироватьнауслышанное;</w:t>
      </w:r>
    </w:p>
    <w:p w:rsidR="00C76804" w:rsidRPr="00EC5D70" w:rsidRDefault="00C76804" w:rsidP="00EC5D70">
      <w:pPr>
        <w:pStyle w:val="a5"/>
        <w:widowControl w:val="0"/>
        <w:numPr>
          <w:ilvl w:val="0"/>
          <w:numId w:val="198"/>
        </w:numPr>
        <w:tabs>
          <w:tab w:val="left" w:pos="384"/>
          <w:tab w:val="left" w:pos="709"/>
        </w:tabs>
        <w:suppressAutoHyphens w:val="0"/>
        <w:autoSpaceDE w:val="0"/>
        <w:autoSpaceDN w:val="0"/>
        <w:ind w:left="0" w:firstLine="0"/>
        <w:rPr>
          <w:color w:val="000000" w:themeColor="text1"/>
        </w:rPr>
      </w:pPr>
      <w:r w:rsidRPr="00EC5D70">
        <w:rPr>
          <w:color w:val="000000" w:themeColor="text1"/>
          <w:w w:val="95"/>
        </w:rPr>
        <w:t>воспринимать на слух и понимать учебные и адаптированные</w:t>
      </w:r>
      <w:r w:rsidRPr="00EC5D70">
        <w:rPr>
          <w:color w:val="000000" w:themeColor="text1"/>
        </w:rPr>
        <w:t>аутентичные тексты, построенные на изученном языковомматериале,сразнойглубинойпроникновениявихсодержаниевзависимостиотпоставленнойкоммуникативнойзадачи:спониманиемосновногосодержания,спониманиемза</w:t>
      </w:r>
      <w:r w:rsidRPr="00EC5D70">
        <w:rPr>
          <w:color w:val="000000" w:themeColor="text1"/>
          <w:w w:val="95"/>
        </w:rPr>
        <w:t>прашиваемойинформациифактическогохарактерасозри</w:t>
      </w:r>
      <w:r w:rsidRPr="00EC5D70">
        <w:rPr>
          <w:color w:val="000000" w:themeColor="text1"/>
        </w:rPr>
        <w:t>тельной опорой и с использованием языковой, в том числеконтекстуальной, догадки (время звучания текста/текстов</w:t>
      </w:r>
      <w:r w:rsidRPr="00EC5D70">
        <w:rPr>
          <w:color w:val="000000" w:themeColor="text1"/>
          <w:w w:val="95"/>
        </w:rPr>
        <w:t>дляаудирования—до1минуты).</w:t>
      </w:r>
    </w:p>
    <w:p w:rsidR="00C76804" w:rsidRPr="00EC5D70" w:rsidRDefault="00C76804" w:rsidP="00EC5D70">
      <w:pPr>
        <w:tabs>
          <w:tab w:val="left" w:pos="709"/>
        </w:tabs>
        <w:spacing w:line="240" w:lineRule="auto"/>
        <w:ind w:firstLine="0"/>
        <w:jc w:val="left"/>
        <w:rPr>
          <w:rFonts w:cs="Times New Roman"/>
          <w:b/>
          <w:i/>
          <w:color w:val="000000" w:themeColor="text1"/>
          <w:sz w:val="24"/>
          <w:szCs w:val="24"/>
        </w:rPr>
      </w:pPr>
      <w:r w:rsidRPr="00EC5D70">
        <w:rPr>
          <w:rFonts w:cs="Times New Roman"/>
          <w:b/>
          <w:i/>
          <w:color w:val="000000" w:themeColor="text1"/>
          <w:sz w:val="24"/>
          <w:szCs w:val="24"/>
        </w:rPr>
        <w:t>Смысловое чтение</w:t>
      </w:r>
    </w:p>
    <w:p w:rsidR="00C76804" w:rsidRPr="00EC5D70" w:rsidRDefault="00C76804" w:rsidP="00EC5D70">
      <w:pPr>
        <w:pStyle w:val="a5"/>
        <w:widowControl w:val="0"/>
        <w:numPr>
          <w:ilvl w:val="0"/>
          <w:numId w:val="199"/>
        </w:numPr>
        <w:tabs>
          <w:tab w:val="left" w:pos="384"/>
          <w:tab w:val="left" w:pos="709"/>
        </w:tabs>
        <w:suppressAutoHyphens w:val="0"/>
        <w:autoSpaceDE w:val="0"/>
        <w:autoSpaceDN w:val="0"/>
        <w:ind w:left="0" w:firstLine="0"/>
        <w:rPr>
          <w:color w:val="000000" w:themeColor="text1"/>
        </w:rPr>
      </w:pPr>
      <w:r w:rsidRPr="00EC5D70">
        <w:rPr>
          <w:color w:val="000000" w:themeColor="text1"/>
        </w:rPr>
        <w:t>читатьвслухучебныетекстыобъёмомдо70слов,построенныенаизученномязыковомматериале,ссоблюдениемправил чтения и соответствующей интонацией, демонстрируя</w:t>
      </w:r>
      <w:r w:rsidRPr="00EC5D70">
        <w:rPr>
          <w:color w:val="000000" w:themeColor="text1"/>
          <w:w w:val="95"/>
        </w:rPr>
        <w:t>пониманиепрочитанного;</w:t>
      </w:r>
    </w:p>
    <w:p w:rsidR="00C76804" w:rsidRPr="00EC5D70" w:rsidRDefault="00C76804" w:rsidP="00EC5D70">
      <w:pPr>
        <w:pStyle w:val="a5"/>
        <w:widowControl w:val="0"/>
        <w:numPr>
          <w:ilvl w:val="0"/>
          <w:numId w:val="199"/>
        </w:numPr>
        <w:tabs>
          <w:tab w:val="left" w:pos="384"/>
          <w:tab w:val="left" w:pos="709"/>
        </w:tabs>
        <w:suppressAutoHyphens w:val="0"/>
        <w:autoSpaceDE w:val="0"/>
        <w:autoSpaceDN w:val="0"/>
        <w:ind w:left="0" w:firstLine="0"/>
        <w:rPr>
          <w:color w:val="000000" w:themeColor="text1"/>
        </w:rPr>
      </w:pPr>
      <w:r w:rsidRPr="00EC5D70">
        <w:rPr>
          <w:color w:val="000000" w:themeColor="text1"/>
        </w:rPr>
        <w:t>читатьпросебятексты,содержащиеотдельныенезнакомыеслова, с различной глубиной проникновения в их содержаниевзависимостиотпоставленнойкоммуникативнойзадачи: с пониманием основного содержания, с пониманиемзапрашиваемой информации, со зрительной опорой и безопоры, с использованием языковой, в том числе контекстуальной,догадки(объёмтекста/текстовдлячтения—до160слов;</w:t>
      </w:r>
    </w:p>
    <w:p w:rsidR="00C76804" w:rsidRPr="00EC5D70" w:rsidRDefault="00C76804" w:rsidP="00EC5D70">
      <w:pPr>
        <w:pStyle w:val="a5"/>
        <w:widowControl w:val="0"/>
        <w:numPr>
          <w:ilvl w:val="0"/>
          <w:numId w:val="199"/>
        </w:numPr>
        <w:tabs>
          <w:tab w:val="left" w:pos="384"/>
          <w:tab w:val="left" w:pos="709"/>
        </w:tabs>
        <w:suppressAutoHyphens w:val="0"/>
        <w:autoSpaceDE w:val="0"/>
        <w:autoSpaceDN w:val="0"/>
        <w:ind w:left="0" w:firstLine="0"/>
        <w:rPr>
          <w:color w:val="000000" w:themeColor="text1"/>
        </w:rPr>
      </w:pPr>
      <w:r w:rsidRPr="00EC5D70">
        <w:rPr>
          <w:color w:val="000000" w:themeColor="text1"/>
          <w:w w:val="95"/>
        </w:rPr>
        <w:t>прогнозироватьсодержаниетекстанаосновезаголовка;</w:t>
      </w:r>
    </w:p>
    <w:p w:rsidR="00C76804" w:rsidRPr="00EC5D70" w:rsidRDefault="00C76804" w:rsidP="00EC5D70">
      <w:pPr>
        <w:pStyle w:val="a5"/>
        <w:widowControl w:val="0"/>
        <w:numPr>
          <w:ilvl w:val="0"/>
          <w:numId w:val="199"/>
        </w:numPr>
        <w:tabs>
          <w:tab w:val="left" w:pos="384"/>
          <w:tab w:val="left" w:pos="709"/>
        </w:tabs>
        <w:suppressAutoHyphens w:val="0"/>
        <w:autoSpaceDE w:val="0"/>
        <w:autoSpaceDN w:val="0"/>
        <w:ind w:left="0" w:firstLine="0"/>
        <w:rPr>
          <w:color w:val="000000" w:themeColor="text1"/>
        </w:rPr>
      </w:pPr>
      <w:r w:rsidRPr="00EC5D70">
        <w:rPr>
          <w:color w:val="000000" w:themeColor="text1"/>
        </w:rPr>
        <w:t>читатьпросебянесплошныетексты(таблицы,диаграммы</w:t>
      </w:r>
      <w:r w:rsidRPr="00EC5D70">
        <w:rPr>
          <w:color w:val="000000" w:themeColor="text1"/>
          <w:w w:val="95"/>
        </w:rPr>
        <w:t>ит.д.)ипониматьпредставленнуювнихинформацию.</w:t>
      </w:r>
    </w:p>
    <w:p w:rsidR="00C76804" w:rsidRPr="00EC5D70" w:rsidRDefault="00C76804" w:rsidP="00EC5D70">
      <w:pPr>
        <w:tabs>
          <w:tab w:val="left" w:pos="709"/>
        </w:tabs>
        <w:spacing w:line="240" w:lineRule="auto"/>
        <w:ind w:firstLine="0"/>
        <w:jc w:val="left"/>
        <w:rPr>
          <w:rFonts w:cs="Times New Roman"/>
          <w:b/>
          <w:i/>
          <w:color w:val="000000" w:themeColor="text1"/>
          <w:sz w:val="24"/>
          <w:szCs w:val="24"/>
        </w:rPr>
      </w:pPr>
      <w:r w:rsidRPr="00EC5D70">
        <w:rPr>
          <w:rFonts w:cs="Times New Roman"/>
          <w:b/>
          <w:i/>
          <w:color w:val="000000" w:themeColor="text1"/>
          <w:sz w:val="24"/>
          <w:szCs w:val="24"/>
        </w:rPr>
        <w:lastRenderedPageBreak/>
        <w:t>Письмо</w:t>
      </w:r>
    </w:p>
    <w:p w:rsidR="00C76804" w:rsidRPr="00EC5D70" w:rsidRDefault="00C76804" w:rsidP="00EC5D70">
      <w:pPr>
        <w:pStyle w:val="a5"/>
        <w:widowControl w:val="0"/>
        <w:numPr>
          <w:ilvl w:val="0"/>
          <w:numId w:val="200"/>
        </w:numPr>
        <w:tabs>
          <w:tab w:val="left" w:pos="384"/>
          <w:tab w:val="left" w:pos="709"/>
        </w:tabs>
        <w:suppressAutoHyphens w:val="0"/>
        <w:autoSpaceDE w:val="0"/>
        <w:autoSpaceDN w:val="0"/>
        <w:ind w:left="0" w:firstLine="0"/>
        <w:rPr>
          <w:color w:val="000000" w:themeColor="text1"/>
        </w:rPr>
      </w:pPr>
      <w:r w:rsidRPr="00EC5D70">
        <w:rPr>
          <w:color w:val="000000" w:themeColor="text1"/>
        </w:rPr>
        <w:t>заполнятьанкетыиформулярысуказаниемличнойинформации: имя, фамилия, возраст, место жительства (страна</w:t>
      </w:r>
      <w:r w:rsidRPr="00EC5D70">
        <w:rPr>
          <w:color w:val="000000" w:themeColor="text1"/>
          <w:w w:val="95"/>
        </w:rPr>
        <w:t>проживания,город),любимыезанятияит.д.;</w:t>
      </w:r>
    </w:p>
    <w:p w:rsidR="00C76804" w:rsidRPr="00EC5D70" w:rsidRDefault="00C76804" w:rsidP="00EC5D70">
      <w:pPr>
        <w:pStyle w:val="a5"/>
        <w:widowControl w:val="0"/>
        <w:numPr>
          <w:ilvl w:val="0"/>
          <w:numId w:val="200"/>
        </w:numPr>
        <w:tabs>
          <w:tab w:val="left" w:pos="384"/>
          <w:tab w:val="left" w:pos="709"/>
        </w:tabs>
        <w:suppressAutoHyphens w:val="0"/>
        <w:autoSpaceDE w:val="0"/>
        <w:autoSpaceDN w:val="0"/>
        <w:ind w:left="0" w:firstLine="0"/>
        <w:rPr>
          <w:color w:val="000000" w:themeColor="text1"/>
        </w:rPr>
      </w:pPr>
      <w:r w:rsidRPr="00EC5D70">
        <w:rPr>
          <w:color w:val="000000" w:themeColor="text1"/>
        </w:rPr>
        <w:t>писатьсопоройнаобразецпоздравлениясднемрождения,</w:t>
      </w:r>
      <w:r w:rsidRPr="00EC5D70">
        <w:rPr>
          <w:color w:val="000000" w:themeColor="text1"/>
          <w:w w:val="95"/>
        </w:rPr>
        <w:t>Новымгодом,Рождествомсвыражениемпожеланий;</w:t>
      </w:r>
    </w:p>
    <w:p w:rsidR="00C76804" w:rsidRPr="00EC5D70" w:rsidRDefault="00C76804" w:rsidP="00EC5D70">
      <w:pPr>
        <w:pStyle w:val="a5"/>
        <w:widowControl w:val="0"/>
        <w:numPr>
          <w:ilvl w:val="0"/>
          <w:numId w:val="200"/>
        </w:numPr>
        <w:tabs>
          <w:tab w:val="left" w:pos="384"/>
          <w:tab w:val="left" w:pos="709"/>
        </w:tabs>
        <w:suppressAutoHyphens w:val="0"/>
        <w:autoSpaceDE w:val="0"/>
        <w:autoSpaceDN w:val="0"/>
        <w:ind w:left="0" w:firstLine="0"/>
        <w:rPr>
          <w:color w:val="000000" w:themeColor="text1"/>
        </w:rPr>
      </w:pPr>
      <w:r w:rsidRPr="00EC5D70">
        <w:rPr>
          <w:color w:val="000000" w:themeColor="text1"/>
        </w:rPr>
        <w:t>писатьсопоройнаобразецэлектронноесообщениеличного</w:t>
      </w:r>
      <w:r w:rsidRPr="00EC5D70">
        <w:rPr>
          <w:color w:val="000000" w:themeColor="text1"/>
          <w:w w:val="95"/>
        </w:rPr>
        <w:t>характера(объёмсообщения—до50слов).</w:t>
      </w: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r w:rsidRPr="00EC5D70">
        <w:rPr>
          <w:rFonts w:cs="Times New Roman"/>
          <w:b/>
          <w:color w:val="000000" w:themeColor="text1"/>
          <w:sz w:val="24"/>
          <w:szCs w:val="24"/>
        </w:rPr>
        <w:t>Языковые знания и навыки</w:t>
      </w:r>
    </w:p>
    <w:p w:rsidR="00C76804" w:rsidRPr="00EC5D70" w:rsidRDefault="00C76804" w:rsidP="00EC5D70">
      <w:pPr>
        <w:tabs>
          <w:tab w:val="left" w:pos="709"/>
        </w:tabs>
        <w:spacing w:line="240" w:lineRule="auto"/>
        <w:ind w:firstLine="0"/>
        <w:jc w:val="left"/>
        <w:rPr>
          <w:rFonts w:cs="Times New Roman"/>
          <w:b/>
          <w:i/>
          <w:color w:val="000000" w:themeColor="text1"/>
          <w:sz w:val="24"/>
          <w:szCs w:val="24"/>
        </w:rPr>
      </w:pPr>
      <w:r w:rsidRPr="00EC5D70">
        <w:rPr>
          <w:rFonts w:cs="Times New Roman"/>
          <w:b/>
          <w:i/>
          <w:color w:val="000000" w:themeColor="text1"/>
          <w:sz w:val="24"/>
          <w:szCs w:val="24"/>
        </w:rPr>
        <w:t>Фонетическая сторона речи</w:t>
      </w:r>
    </w:p>
    <w:p w:rsidR="00C76804" w:rsidRPr="00EC5D70" w:rsidRDefault="00C76804" w:rsidP="00EC5D70">
      <w:pPr>
        <w:pStyle w:val="a5"/>
        <w:widowControl w:val="0"/>
        <w:numPr>
          <w:ilvl w:val="0"/>
          <w:numId w:val="201"/>
        </w:numPr>
        <w:tabs>
          <w:tab w:val="left" w:pos="384"/>
          <w:tab w:val="left" w:pos="709"/>
        </w:tabs>
        <w:suppressAutoHyphens w:val="0"/>
        <w:autoSpaceDE w:val="0"/>
        <w:autoSpaceDN w:val="0"/>
        <w:ind w:left="0" w:firstLine="0"/>
        <w:rPr>
          <w:color w:val="000000" w:themeColor="text1"/>
        </w:rPr>
      </w:pPr>
      <w:r w:rsidRPr="00EC5D70">
        <w:rPr>
          <w:color w:val="000000" w:themeColor="text1"/>
          <w:w w:val="95"/>
        </w:rPr>
        <w:t>читатьновыесловасогласноосновнымправиламчтения;</w:t>
      </w:r>
    </w:p>
    <w:p w:rsidR="00C76804" w:rsidRPr="00EC5D70" w:rsidRDefault="00C76804" w:rsidP="00EC5D70">
      <w:pPr>
        <w:pStyle w:val="a5"/>
        <w:widowControl w:val="0"/>
        <w:numPr>
          <w:ilvl w:val="0"/>
          <w:numId w:val="201"/>
        </w:numPr>
        <w:tabs>
          <w:tab w:val="left" w:pos="384"/>
          <w:tab w:val="left" w:pos="709"/>
        </w:tabs>
        <w:suppressAutoHyphens w:val="0"/>
        <w:autoSpaceDE w:val="0"/>
        <w:autoSpaceDN w:val="0"/>
        <w:ind w:left="0" w:firstLine="0"/>
        <w:rPr>
          <w:color w:val="000000" w:themeColor="text1"/>
        </w:rPr>
      </w:pPr>
      <w:r w:rsidRPr="00EC5D70">
        <w:rPr>
          <w:color w:val="000000" w:themeColor="text1"/>
        </w:rPr>
        <w:t>различатьнаслухиправильнопроизноситьсловаифразы/предложения с соблюдением их ритмико-интонационныхособенностей.</w:t>
      </w:r>
    </w:p>
    <w:p w:rsidR="00C76804" w:rsidRPr="00EC5D70" w:rsidRDefault="00C76804" w:rsidP="00EC5D70">
      <w:pPr>
        <w:tabs>
          <w:tab w:val="left" w:pos="709"/>
        </w:tabs>
        <w:spacing w:line="240" w:lineRule="auto"/>
        <w:ind w:firstLine="0"/>
        <w:jc w:val="left"/>
        <w:rPr>
          <w:rFonts w:cs="Times New Roman"/>
          <w:b/>
          <w:i/>
          <w:color w:val="000000" w:themeColor="text1"/>
          <w:sz w:val="24"/>
          <w:szCs w:val="24"/>
        </w:rPr>
      </w:pPr>
      <w:r w:rsidRPr="00EC5D70">
        <w:rPr>
          <w:rFonts w:cs="Times New Roman"/>
          <w:b/>
          <w:i/>
          <w:color w:val="000000" w:themeColor="text1"/>
          <w:sz w:val="24"/>
          <w:szCs w:val="24"/>
        </w:rPr>
        <w:t>Графика, орфография и пунктуация</w:t>
      </w:r>
    </w:p>
    <w:p w:rsidR="00C76804" w:rsidRPr="00EC5D70" w:rsidRDefault="00C76804" w:rsidP="00EC5D70">
      <w:pPr>
        <w:pStyle w:val="a5"/>
        <w:widowControl w:val="0"/>
        <w:numPr>
          <w:ilvl w:val="0"/>
          <w:numId w:val="202"/>
        </w:numPr>
        <w:tabs>
          <w:tab w:val="left" w:pos="384"/>
          <w:tab w:val="left" w:pos="709"/>
        </w:tabs>
        <w:suppressAutoHyphens w:val="0"/>
        <w:autoSpaceDE w:val="0"/>
        <w:autoSpaceDN w:val="0"/>
        <w:ind w:left="0" w:firstLine="0"/>
        <w:rPr>
          <w:color w:val="000000" w:themeColor="text1"/>
        </w:rPr>
      </w:pPr>
      <w:r w:rsidRPr="00EC5D70">
        <w:rPr>
          <w:color w:val="000000" w:themeColor="text1"/>
          <w:w w:val="95"/>
        </w:rPr>
        <w:t>правильнописатьизученныеслова;</w:t>
      </w:r>
    </w:p>
    <w:p w:rsidR="00C76804" w:rsidRPr="00EC5D70" w:rsidRDefault="00C76804" w:rsidP="00EC5D70">
      <w:pPr>
        <w:pStyle w:val="a5"/>
        <w:widowControl w:val="0"/>
        <w:numPr>
          <w:ilvl w:val="0"/>
          <w:numId w:val="202"/>
        </w:numPr>
        <w:tabs>
          <w:tab w:val="left" w:pos="384"/>
          <w:tab w:val="left" w:pos="709"/>
        </w:tabs>
        <w:suppressAutoHyphens w:val="0"/>
        <w:autoSpaceDE w:val="0"/>
        <w:autoSpaceDN w:val="0"/>
        <w:ind w:left="0" w:firstLine="0"/>
        <w:rPr>
          <w:color w:val="000000" w:themeColor="text1"/>
        </w:rPr>
      </w:pPr>
      <w:r w:rsidRPr="00EC5D70">
        <w:rPr>
          <w:color w:val="000000" w:themeColor="text1"/>
        </w:rPr>
        <w:t>правильно расставлять знаки препинания (точка, вопросительный и восклицательный знаки в конце предложения,</w:t>
      </w:r>
      <w:r w:rsidRPr="00EC5D70">
        <w:rPr>
          <w:color w:val="000000" w:themeColor="text1"/>
          <w:w w:val="95"/>
        </w:rPr>
        <w:t>апостроф,запятаяприперечислении).</w:t>
      </w:r>
    </w:p>
    <w:p w:rsidR="00C76804" w:rsidRPr="00EC5D70" w:rsidRDefault="00C76804" w:rsidP="00EC5D70">
      <w:pPr>
        <w:tabs>
          <w:tab w:val="left" w:pos="709"/>
        </w:tabs>
        <w:spacing w:line="240" w:lineRule="auto"/>
        <w:ind w:firstLine="0"/>
        <w:jc w:val="left"/>
        <w:rPr>
          <w:rFonts w:cs="Times New Roman"/>
          <w:b/>
          <w:i/>
          <w:color w:val="000000" w:themeColor="text1"/>
          <w:sz w:val="24"/>
          <w:szCs w:val="24"/>
        </w:rPr>
      </w:pPr>
      <w:r w:rsidRPr="00EC5D70">
        <w:rPr>
          <w:rFonts w:cs="Times New Roman"/>
          <w:b/>
          <w:i/>
          <w:color w:val="000000" w:themeColor="text1"/>
          <w:sz w:val="24"/>
          <w:szCs w:val="24"/>
        </w:rPr>
        <w:t>Лексическая сторона речи</w:t>
      </w:r>
    </w:p>
    <w:p w:rsidR="00C76804" w:rsidRPr="00EC5D70" w:rsidRDefault="00C76804" w:rsidP="00EC5D70">
      <w:pPr>
        <w:pStyle w:val="a5"/>
        <w:widowControl w:val="0"/>
        <w:numPr>
          <w:ilvl w:val="0"/>
          <w:numId w:val="203"/>
        </w:numPr>
        <w:tabs>
          <w:tab w:val="left" w:pos="384"/>
          <w:tab w:val="left" w:pos="709"/>
        </w:tabs>
        <w:suppressAutoHyphens w:val="0"/>
        <w:autoSpaceDE w:val="0"/>
        <w:autoSpaceDN w:val="0"/>
        <w:ind w:left="0" w:firstLine="0"/>
        <w:rPr>
          <w:color w:val="000000" w:themeColor="text1"/>
        </w:rPr>
      </w:pPr>
      <w:r w:rsidRPr="00EC5D70">
        <w:rPr>
          <w:color w:val="000000" w:themeColor="text1"/>
        </w:rPr>
        <w:t>распознавать и употреблять в устной и письменной речи неменее500 лексическихединиц (слов,словосочетаний, речевыхклише),включая350лексическихединиц,освоенных</w:t>
      </w:r>
      <w:r w:rsidRPr="00EC5D70">
        <w:rPr>
          <w:color w:val="000000" w:themeColor="text1"/>
          <w:w w:val="95"/>
        </w:rPr>
        <w:t>впредшествующиегодыобучения;</w:t>
      </w:r>
    </w:p>
    <w:p w:rsidR="00C76804" w:rsidRPr="00EC5D70" w:rsidRDefault="00C76804" w:rsidP="00EC5D70">
      <w:pPr>
        <w:pStyle w:val="a5"/>
        <w:widowControl w:val="0"/>
        <w:numPr>
          <w:ilvl w:val="0"/>
          <w:numId w:val="203"/>
        </w:numPr>
        <w:tabs>
          <w:tab w:val="left" w:pos="384"/>
          <w:tab w:val="left" w:pos="709"/>
        </w:tabs>
        <w:suppressAutoHyphens w:val="0"/>
        <w:autoSpaceDE w:val="0"/>
        <w:autoSpaceDN w:val="0"/>
        <w:ind w:left="0" w:firstLine="0"/>
        <w:rPr>
          <w:color w:val="000000" w:themeColor="text1"/>
        </w:rPr>
      </w:pPr>
      <w:r w:rsidRPr="00EC5D70">
        <w:rPr>
          <w:color w:val="000000" w:themeColor="text1"/>
          <w:w w:val="95"/>
        </w:rPr>
        <w:t>распознавать и образовывать родственные слова с использованиемосновныхспособовсловообразования:аффиксации</w:t>
      </w:r>
      <w:r w:rsidRPr="00EC5D70">
        <w:rPr>
          <w:color w:val="000000" w:themeColor="text1"/>
        </w:rPr>
        <w:t>(суффиксы-er/-or,-ist:teacher,actor,artist),словосложения</w:t>
      </w:r>
      <w:r w:rsidRPr="00EC5D70">
        <w:rPr>
          <w:color w:val="000000" w:themeColor="text1"/>
          <w:spacing w:val="-1"/>
        </w:rPr>
        <w:t>(blackboard),</w:t>
      </w:r>
      <w:r w:rsidRPr="00EC5D70">
        <w:rPr>
          <w:color w:val="000000" w:themeColor="text1"/>
        </w:rPr>
        <w:t>конверсии(toplay—aplay).</w:t>
      </w:r>
    </w:p>
    <w:p w:rsidR="00C76804" w:rsidRPr="00EC5D70" w:rsidRDefault="00C76804" w:rsidP="00EC5D70">
      <w:pPr>
        <w:tabs>
          <w:tab w:val="left" w:pos="709"/>
        </w:tabs>
        <w:spacing w:line="240" w:lineRule="auto"/>
        <w:ind w:firstLine="0"/>
        <w:jc w:val="left"/>
        <w:rPr>
          <w:rFonts w:cs="Times New Roman"/>
          <w:b/>
          <w:i/>
          <w:color w:val="000000" w:themeColor="text1"/>
          <w:sz w:val="24"/>
          <w:szCs w:val="24"/>
        </w:rPr>
      </w:pPr>
      <w:r w:rsidRPr="00EC5D70">
        <w:rPr>
          <w:rFonts w:cs="Times New Roman"/>
          <w:b/>
          <w:i/>
          <w:color w:val="000000" w:themeColor="text1"/>
          <w:sz w:val="24"/>
          <w:szCs w:val="24"/>
        </w:rPr>
        <w:t>Грамматическая сторона речи</w:t>
      </w:r>
    </w:p>
    <w:p w:rsidR="00C76804" w:rsidRPr="00EC5D70" w:rsidRDefault="00C76804" w:rsidP="00EC5D70">
      <w:pPr>
        <w:pStyle w:val="a5"/>
        <w:widowControl w:val="0"/>
        <w:numPr>
          <w:ilvl w:val="0"/>
          <w:numId w:val="204"/>
        </w:numPr>
        <w:tabs>
          <w:tab w:val="left" w:pos="384"/>
          <w:tab w:val="left" w:pos="709"/>
        </w:tabs>
        <w:suppressAutoHyphens w:val="0"/>
        <w:autoSpaceDE w:val="0"/>
        <w:autoSpaceDN w:val="0"/>
        <w:ind w:left="0" w:firstLine="0"/>
        <w:rPr>
          <w:color w:val="000000" w:themeColor="text1"/>
        </w:rPr>
      </w:pPr>
      <w:r w:rsidRPr="00EC5D70">
        <w:rPr>
          <w:color w:val="000000" w:themeColor="text1"/>
        </w:rPr>
        <w:t>распознавать и употреблять в устной и письменной речи</w:t>
      </w:r>
      <w:r w:rsidRPr="00EC5D70">
        <w:rPr>
          <w:color w:val="000000" w:themeColor="text1"/>
          <w:w w:val="95"/>
        </w:rPr>
        <w:t>PresentContinuousTense в повествовательных (утвердитель</w:t>
      </w:r>
      <w:r w:rsidRPr="00EC5D70">
        <w:rPr>
          <w:color w:val="000000" w:themeColor="text1"/>
        </w:rPr>
        <w:t>ных и отрицательных), вопросительных (общий и специаль</w:t>
      </w:r>
      <w:r w:rsidRPr="00EC5D70">
        <w:rPr>
          <w:color w:val="000000" w:themeColor="text1"/>
          <w:w w:val="95"/>
        </w:rPr>
        <w:t>ныйвопрос)предложениях;</w:t>
      </w:r>
    </w:p>
    <w:p w:rsidR="00C76804" w:rsidRPr="00EC5D70" w:rsidRDefault="00C76804" w:rsidP="00EC5D70">
      <w:pPr>
        <w:pStyle w:val="a5"/>
        <w:widowControl w:val="0"/>
        <w:numPr>
          <w:ilvl w:val="0"/>
          <w:numId w:val="204"/>
        </w:numPr>
        <w:tabs>
          <w:tab w:val="left" w:pos="384"/>
          <w:tab w:val="left" w:pos="709"/>
        </w:tabs>
        <w:suppressAutoHyphens w:val="0"/>
        <w:autoSpaceDE w:val="0"/>
        <w:autoSpaceDN w:val="0"/>
        <w:ind w:left="0" w:firstLine="0"/>
        <w:rPr>
          <w:color w:val="000000" w:themeColor="text1"/>
        </w:rPr>
      </w:pPr>
      <w:r w:rsidRPr="00EC5D70">
        <w:rPr>
          <w:color w:val="000000" w:themeColor="text1"/>
          <w:w w:val="95"/>
        </w:rPr>
        <w:t>распознавать и употреблять в устной и письменной речи конструкцию tobegoingto и Future Simple Tense для выражениябудущегодействия;</w:t>
      </w:r>
    </w:p>
    <w:p w:rsidR="00C76804" w:rsidRPr="00EC5D70" w:rsidRDefault="00C76804" w:rsidP="00EC5D70">
      <w:pPr>
        <w:pStyle w:val="a5"/>
        <w:widowControl w:val="0"/>
        <w:numPr>
          <w:ilvl w:val="0"/>
          <w:numId w:val="204"/>
        </w:numPr>
        <w:tabs>
          <w:tab w:val="left" w:pos="384"/>
          <w:tab w:val="left" w:pos="709"/>
        </w:tabs>
        <w:suppressAutoHyphens w:val="0"/>
        <w:autoSpaceDE w:val="0"/>
        <w:autoSpaceDN w:val="0"/>
        <w:ind w:left="0" w:firstLine="0"/>
        <w:rPr>
          <w:color w:val="000000" w:themeColor="text1"/>
        </w:rPr>
      </w:pPr>
      <w:r w:rsidRPr="00EC5D70">
        <w:rPr>
          <w:color w:val="000000" w:themeColor="text1"/>
        </w:rPr>
        <w:t>распознаватьиупотреблятьвустнойиписьменнойречимо</w:t>
      </w:r>
      <w:r w:rsidRPr="00EC5D70">
        <w:rPr>
          <w:color w:val="000000" w:themeColor="text1"/>
          <w:w w:val="95"/>
        </w:rPr>
        <w:t>дальныеглаголыдолженствованияmustиhaveto;</w:t>
      </w:r>
    </w:p>
    <w:p w:rsidR="00C76804" w:rsidRPr="00EC5D70" w:rsidRDefault="00C76804" w:rsidP="00EC5D70">
      <w:pPr>
        <w:pStyle w:val="a5"/>
        <w:widowControl w:val="0"/>
        <w:numPr>
          <w:ilvl w:val="0"/>
          <w:numId w:val="204"/>
        </w:numPr>
        <w:tabs>
          <w:tab w:val="left" w:pos="384"/>
          <w:tab w:val="left" w:pos="709"/>
        </w:tabs>
        <w:suppressAutoHyphens w:val="0"/>
        <w:autoSpaceDE w:val="0"/>
        <w:autoSpaceDN w:val="0"/>
        <w:ind w:left="0" w:firstLine="0"/>
        <w:rPr>
          <w:color w:val="000000" w:themeColor="text1"/>
        </w:rPr>
      </w:pPr>
      <w:r w:rsidRPr="00EC5D70">
        <w:rPr>
          <w:color w:val="000000" w:themeColor="text1"/>
        </w:rPr>
        <w:t>распознаватьиупотреблятьвустнойиписьменнойречиот</w:t>
      </w:r>
      <w:r w:rsidRPr="00EC5D70">
        <w:rPr>
          <w:color w:val="000000" w:themeColor="text1"/>
          <w:w w:val="95"/>
        </w:rPr>
        <w:t>рицательноеместоимениеno;</w:t>
      </w:r>
    </w:p>
    <w:p w:rsidR="00C76804" w:rsidRPr="00EC5D70" w:rsidRDefault="00C76804" w:rsidP="00EC5D70">
      <w:pPr>
        <w:pStyle w:val="a5"/>
        <w:widowControl w:val="0"/>
        <w:numPr>
          <w:ilvl w:val="0"/>
          <w:numId w:val="204"/>
        </w:numPr>
        <w:tabs>
          <w:tab w:val="left" w:pos="384"/>
          <w:tab w:val="left" w:pos="709"/>
        </w:tabs>
        <w:suppressAutoHyphens w:val="0"/>
        <w:autoSpaceDE w:val="0"/>
        <w:autoSpaceDN w:val="0"/>
        <w:ind w:left="0" w:firstLine="0"/>
        <w:rPr>
          <w:color w:val="000000" w:themeColor="text1"/>
        </w:rPr>
      </w:pPr>
      <w:r w:rsidRPr="00EC5D70">
        <w:rPr>
          <w:color w:val="000000" w:themeColor="text1"/>
          <w:w w:val="95"/>
        </w:rPr>
        <w:t>распознавать и употреблять в устной и письменной речи сте</w:t>
      </w:r>
      <w:r w:rsidRPr="00EC5D70">
        <w:rPr>
          <w:color w:val="000000" w:themeColor="text1"/>
        </w:rPr>
        <w:t>пени сравнения прилагательных (формы, образованные поправилу и исключения: good — better — (the) best, bad —worse—(the)worst);</w:t>
      </w:r>
    </w:p>
    <w:p w:rsidR="00C76804" w:rsidRPr="00EC5D70" w:rsidRDefault="00C76804" w:rsidP="00EC5D70">
      <w:pPr>
        <w:pStyle w:val="a5"/>
        <w:widowControl w:val="0"/>
        <w:numPr>
          <w:ilvl w:val="0"/>
          <w:numId w:val="204"/>
        </w:numPr>
        <w:tabs>
          <w:tab w:val="left" w:pos="384"/>
          <w:tab w:val="left" w:pos="709"/>
        </w:tabs>
        <w:suppressAutoHyphens w:val="0"/>
        <w:autoSpaceDE w:val="0"/>
        <w:autoSpaceDN w:val="0"/>
        <w:ind w:left="0" w:firstLine="0"/>
        <w:rPr>
          <w:color w:val="000000" w:themeColor="text1"/>
        </w:rPr>
      </w:pPr>
      <w:r w:rsidRPr="00EC5D70">
        <w:rPr>
          <w:color w:val="000000" w:themeColor="text1"/>
        </w:rPr>
        <w:t>распознаватьиупотреблятьвустнойиписьменнойречина</w:t>
      </w:r>
      <w:r w:rsidRPr="00EC5D70">
        <w:rPr>
          <w:color w:val="000000" w:themeColor="text1"/>
          <w:w w:val="95"/>
        </w:rPr>
        <w:t>речиявремени;</w:t>
      </w:r>
    </w:p>
    <w:p w:rsidR="00C76804" w:rsidRPr="00EC5D70" w:rsidRDefault="00C76804" w:rsidP="00EC5D70">
      <w:pPr>
        <w:pStyle w:val="a5"/>
        <w:widowControl w:val="0"/>
        <w:numPr>
          <w:ilvl w:val="0"/>
          <w:numId w:val="204"/>
        </w:numPr>
        <w:tabs>
          <w:tab w:val="left" w:pos="384"/>
          <w:tab w:val="left" w:pos="709"/>
        </w:tabs>
        <w:suppressAutoHyphens w:val="0"/>
        <w:autoSpaceDE w:val="0"/>
        <w:autoSpaceDN w:val="0"/>
        <w:ind w:left="0" w:firstLine="0"/>
        <w:rPr>
          <w:color w:val="000000" w:themeColor="text1"/>
        </w:rPr>
      </w:pPr>
      <w:r w:rsidRPr="00EC5D70">
        <w:rPr>
          <w:color w:val="000000" w:themeColor="text1"/>
          <w:w w:val="95"/>
        </w:rPr>
        <w:t>распознавать и употреблять в устной и письменной речи обозначениедатыигода;</w:t>
      </w:r>
    </w:p>
    <w:p w:rsidR="00C76804" w:rsidRPr="00EC5D70" w:rsidRDefault="00C76804" w:rsidP="00EC5D70">
      <w:pPr>
        <w:pStyle w:val="a5"/>
        <w:widowControl w:val="0"/>
        <w:numPr>
          <w:ilvl w:val="0"/>
          <w:numId w:val="204"/>
        </w:numPr>
        <w:tabs>
          <w:tab w:val="left" w:pos="384"/>
          <w:tab w:val="left" w:pos="709"/>
        </w:tabs>
        <w:suppressAutoHyphens w:val="0"/>
        <w:autoSpaceDE w:val="0"/>
        <w:autoSpaceDN w:val="0"/>
        <w:ind w:left="0" w:firstLine="0"/>
        <w:rPr>
          <w:color w:val="000000" w:themeColor="text1"/>
        </w:rPr>
      </w:pPr>
      <w:r w:rsidRPr="00EC5D70">
        <w:rPr>
          <w:color w:val="000000" w:themeColor="text1"/>
          <w:w w:val="95"/>
        </w:rPr>
        <w:t>распознавать и употреблять в устной и письменной речи обозначениевремени.</w:t>
      </w: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r w:rsidRPr="00EC5D70">
        <w:rPr>
          <w:rFonts w:cs="Times New Roman"/>
          <w:b/>
          <w:color w:val="000000" w:themeColor="text1"/>
          <w:sz w:val="24"/>
          <w:szCs w:val="24"/>
        </w:rPr>
        <w:t>Социокультурные знания и умения</w:t>
      </w:r>
    </w:p>
    <w:p w:rsidR="00C76804" w:rsidRPr="00EC5D70" w:rsidRDefault="00C76804" w:rsidP="00EC5D70">
      <w:pPr>
        <w:pStyle w:val="a5"/>
        <w:widowControl w:val="0"/>
        <w:numPr>
          <w:ilvl w:val="0"/>
          <w:numId w:val="205"/>
        </w:numPr>
        <w:tabs>
          <w:tab w:val="left" w:pos="384"/>
          <w:tab w:val="left" w:pos="709"/>
        </w:tabs>
        <w:suppressAutoHyphens w:val="0"/>
        <w:autoSpaceDE w:val="0"/>
        <w:autoSpaceDN w:val="0"/>
        <w:ind w:left="0" w:firstLine="0"/>
        <w:rPr>
          <w:color w:val="000000" w:themeColor="text1"/>
        </w:rPr>
      </w:pPr>
      <w:r w:rsidRPr="00EC5D70">
        <w:rPr>
          <w:color w:val="000000" w:themeColor="text1"/>
          <w:spacing w:val="-1"/>
        </w:rPr>
        <w:t>владетьсоциокультурными</w:t>
      </w:r>
      <w:r w:rsidRPr="00EC5D70">
        <w:rPr>
          <w:color w:val="000000" w:themeColor="text1"/>
        </w:rPr>
        <w:t>элементамиречевогоповеденческого этикета, принятыми в англоязычной среде, в некоторых ситуациях общения (приветствие, прощание, знакомство,выражениеблагодарности,извинение,поздравление</w:t>
      </w:r>
      <w:r w:rsidRPr="00EC5D70">
        <w:rPr>
          <w:color w:val="000000" w:themeColor="text1"/>
          <w:w w:val="95"/>
        </w:rPr>
        <w:t>сднёмрождения,Новымгодом,Рождеством);</w:t>
      </w:r>
    </w:p>
    <w:p w:rsidR="00C76804" w:rsidRPr="00EC5D70" w:rsidRDefault="00C76804" w:rsidP="00EC5D70">
      <w:pPr>
        <w:pStyle w:val="a5"/>
        <w:widowControl w:val="0"/>
        <w:numPr>
          <w:ilvl w:val="0"/>
          <w:numId w:val="205"/>
        </w:numPr>
        <w:tabs>
          <w:tab w:val="left" w:pos="384"/>
          <w:tab w:val="left" w:pos="709"/>
        </w:tabs>
        <w:suppressAutoHyphens w:val="0"/>
        <w:autoSpaceDE w:val="0"/>
        <w:autoSpaceDN w:val="0"/>
        <w:ind w:left="0" w:firstLine="0"/>
        <w:rPr>
          <w:color w:val="000000" w:themeColor="text1"/>
        </w:rPr>
      </w:pPr>
      <w:r w:rsidRPr="00EC5D70">
        <w:rPr>
          <w:color w:val="000000" w:themeColor="text1"/>
        </w:rPr>
        <w:t>знать названия родной страны и страны/стран изучаемого языка;</w:t>
      </w:r>
    </w:p>
    <w:p w:rsidR="00C76804" w:rsidRPr="00EC5D70" w:rsidRDefault="00C76804" w:rsidP="00EC5D70">
      <w:pPr>
        <w:pStyle w:val="a5"/>
        <w:widowControl w:val="0"/>
        <w:numPr>
          <w:ilvl w:val="0"/>
          <w:numId w:val="205"/>
        </w:numPr>
        <w:tabs>
          <w:tab w:val="left" w:pos="384"/>
          <w:tab w:val="left" w:pos="709"/>
        </w:tabs>
        <w:suppressAutoHyphens w:val="0"/>
        <w:autoSpaceDE w:val="0"/>
        <w:autoSpaceDN w:val="0"/>
        <w:ind w:left="0" w:firstLine="0"/>
        <w:rPr>
          <w:color w:val="000000" w:themeColor="text1"/>
        </w:rPr>
      </w:pPr>
      <w:r w:rsidRPr="00EC5D70">
        <w:rPr>
          <w:color w:val="000000" w:themeColor="text1"/>
          <w:w w:val="95"/>
        </w:rPr>
        <w:t>знатьнекоторыхлитературныхперсонажей;</w:t>
      </w:r>
    </w:p>
    <w:p w:rsidR="00C76804" w:rsidRPr="00EC5D70" w:rsidRDefault="00C76804" w:rsidP="00EC5D70">
      <w:pPr>
        <w:pStyle w:val="a5"/>
        <w:widowControl w:val="0"/>
        <w:numPr>
          <w:ilvl w:val="0"/>
          <w:numId w:val="205"/>
        </w:numPr>
        <w:tabs>
          <w:tab w:val="left" w:pos="384"/>
          <w:tab w:val="left" w:pos="709"/>
        </w:tabs>
        <w:suppressAutoHyphens w:val="0"/>
        <w:autoSpaceDE w:val="0"/>
        <w:autoSpaceDN w:val="0"/>
        <w:ind w:left="0" w:firstLine="0"/>
        <w:rPr>
          <w:color w:val="000000" w:themeColor="text1"/>
        </w:rPr>
      </w:pPr>
      <w:r w:rsidRPr="00EC5D70">
        <w:rPr>
          <w:color w:val="000000" w:themeColor="text1"/>
          <w:w w:val="95"/>
        </w:rPr>
        <w:t>знать небольшие произведения детского фольклора (рифмов</w:t>
      </w:r>
      <w:r w:rsidRPr="00EC5D70">
        <w:rPr>
          <w:color w:val="000000" w:themeColor="text1"/>
        </w:rPr>
        <w:t>ки,песни);</w:t>
      </w:r>
    </w:p>
    <w:p w:rsidR="00C76804" w:rsidRPr="00EC5D70" w:rsidRDefault="00C76804" w:rsidP="00EC5D70">
      <w:pPr>
        <w:pStyle w:val="a5"/>
        <w:widowControl w:val="0"/>
        <w:numPr>
          <w:ilvl w:val="0"/>
          <w:numId w:val="205"/>
        </w:numPr>
        <w:tabs>
          <w:tab w:val="left" w:pos="384"/>
          <w:tab w:val="left" w:pos="709"/>
        </w:tabs>
        <w:suppressAutoHyphens w:val="0"/>
        <w:autoSpaceDE w:val="0"/>
        <w:autoSpaceDN w:val="0"/>
        <w:ind w:left="0" w:firstLine="0"/>
        <w:rPr>
          <w:color w:val="000000" w:themeColor="text1"/>
        </w:rPr>
      </w:pPr>
      <w:r w:rsidRPr="00EC5D70">
        <w:rPr>
          <w:color w:val="000000" w:themeColor="text1"/>
        </w:rPr>
        <w:t>краткопредставлятьсвоюстранунаиностранномязыке</w:t>
      </w:r>
      <w:r w:rsidRPr="00EC5D70">
        <w:rPr>
          <w:color w:val="000000" w:themeColor="text1"/>
          <w:w w:val="95"/>
        </w:rPr>
        <w:t>врамкахизучаемойтематики.</w:t>
      </w:r>
    </w:p>
    <w:p w:rsidR="00C76804" w:rsidRPr="00EC5D70" w:rsidRDefault="00C76804" w:rsidP="00EC5D70">
      <w:pPr>
        <w:pStyle w:val="3"/>
        <w:pBdr>
          <w:bottom w:val="single" w:sz="4" w:space="1" w:color="auto"/>
        </w:pBdr>
        <w:tabs>
          <w:tab w:val="left" w:pos="709"/>
        </w:tabs>
        <w:spacing w:before="0" w:line="240" w:lineRule="auto"/>
        <w:ind w:firstLine="0"/>
        <w:jc w:val="left"/>
        <w:rPr>
          <w:rFonts w:ascii="Times New Roman" w:hAnsi="Times New Roman" w:cs="Times New Roman"/>
          <w:sz w:val="24"/>
          <w:szCs w:val="24"/>
        </w:rPr>
      </w:pPr>
      <w:bookmarkStart w:id="7" w:name="25-1137-01-127-154o10_"/>
      <w:bookmarkStart w:id="8" w:name="_Toc105169817"/>
      <w:bookmarkEnd w:id="7"/>
    </w:p>
    <w:p w:rsidR="00C76804" w:rsidRPr="00EC5D70" w:rsidRDefault="00C76804" w:rsidP="00EC5D70">
      <w:pPr>
        <w:pStyle w:val="3"/>
        <w:pBdr>
          <w:bottom w:val="single" w:sz="4" w:space="1" w:color="auto"/>
        </w:pBdr>
        <w:tabs>
          <w:tab w:val="left" w:pos="709"/>
        </w:tabs>
        <w:spacing w:before="0" w:line="240" w:lineRule="auto"/>
        <w:ind w:firstLine="0"/>
        <w:jc w:val="left"/>
        <w:rPr>
          <w:rFonts w:ascii="Times New Roman" w:hAnsi="Times New Roman" w:cs="Times New Roman"/>
          <w:sz w:val="24"/>
          <w:szCs w:val="24"/>
        </w:rPr>
      </w:pPr>
      <w:bookmarkStart w:id="9" w:name="26-0941-01-155-182o10_"/>
      <w:bookmarkStart w:id="10" w:name="27-0563-01-183-223o10_"/>
      <w:bookmarkStart w:id="11" w:name="28-0258-01-224-264o10_"/>
      <w:bookmarkStart w:id="12" w:name="61-0392-01-265-287o10_"/>
      <w:bookmarkStart w:id="13" w:name="07-0869-01-314-340o10_"/>
      <w:bookmarkStart w:id="14" w:name="_Toc105169823"/>
      <w:bookmarkEnd w:id="8"/>
      <w:bookmarkEnd w:id="9"/>
      <w:bookmarkEnd w:id="10"/>
      <w:bookmarkEnd w:id="11"/>
      <w:bookmarkEnd w:id="12"/>
      <w:bookmarkEnd w:id="13"/>
      <w:r w:rsidRPr="00EC5D70">
        <w:rPr>
          <w:rFonts w:ascii="Times New Roman" w:hAnsi="Times New Roman" w:cs="Times New Roman"/>
          <w:sz w:val="24"/>
          <w:szCs w:val="24"/>
        </w:rPr>
        <w:t>МАТЕМАТИКА</w:t>
      </w:r>
      <w:bookmarkEnd w:id="14"/>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Рабочая программа по предмету «Математика»</w:t>
      </w:r>
      <w:r w:rsidRPr="00EC5D70">
        <w:rPr>
          <w:rFonts w:cs="Times New Roman"/>
          <w:color w:val="000000" w:themeColor="text1"/>
          <w:w w:val="95"/>
          <w:sz w:val="24"/>
          <w:szCs w:val="24"/>
        </w:rPr>
        <w:t>на уровне начального общего образования составлена на основеТребований к результатам освоения основной образовательной</w:t>
      </w:r>
      <w:r w:rsidRPr="00EC5D70">
        <w:rPr>
          <w:rFonts w:cs="Times New Roman"/>
          <w:color w:val="000000" w:themeColor="text1"/>
          <w:sz w:val="24"/>
          <w:szCs w:val="24"/>
        </w:rPr>
        <w:t>программы начального общего образования, представленных</w:t>
      </w:r>
      <w:r w:rsidRPr="00EC5D70">
        <w:rPr>
          <w:rFonts w:cs="Times New Roman"/>
          <w:color w:val="000000" w:themeColor="text1"/>
          <w:w w:val="95"/>
          <w:sz w:val="24"/>
          <w:szCs w:val="24"/>
        </w:rPr>
        <w:t xml:space="preserve">в </w:t>
      </w:r>
      <w:r w:rsidRPr="00EC5D70">
        <w:rPr>
          <w:rFonts w:cs="Times New Roman"/>
          <w:color w:val="000000" w:themeColor="text1"/>
          <w:w w:val="95"/>
          <w:sz w:val="24"/>
          <w:szCs w:val="24"/>
        </w:rPr>
        <w:lastRenderedPageBreak/>
        <w:t>Федеральном государственном образовательном стандарте на</w:t>
      </w:r>
      <w:r w:rsidRPr="00EC5D70">
        <w:rPr>
          <w:rFonts w:cs="Times New Roman"/>
          <w:color w:val="000000" w:themeColor="text1"/>
          <w:sz w:val="24"/>
          <w:szCs w:val="24"/>
        </w:rPr>
        <w:t>чальногообщегообразования,атакжеПримернойпрограммывоспитания.</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p>
    <w:p w:rsidR="00C76804" w:rsidRPr="00EC5D70" w:rsidRDefault="00C76804" w:rsidP="00EC5D70">
      <w:pPr>
        <w:pBdr>
          <w:bottom w:val="single" w:sz="4" w:space="1" w:color="auto"/>
        </w:pBdr>
        <w:tabs>
          <w:tab w:val="left" w:pos="709"/>
        </w:tabs>
        <w:spacing w:line="240" w:lineRule="auto"/>
        <w:ind w:firstLine="0"/>
        <w:jc w:val="left"/>
        <w:rPr>
          <w:rFonts w:cs="Times New Roman"/>
          <w:b/>
          <w:color w:val="000000" w:themeColor="text1"/>
          <w:sz w:val="24"/>
          <w:szCs w:val="24"/>
        </w:rPr>
      </w:pPr>
      <w:r w:rsidRPr="00EC5D70">
        <w:rPr>
          <w:rFonts w:cs="Times New Roman"/>
          <w:b/>
          <w:color w:val="000000" w:themeColor="text1"/>
          <w:sz w:val="24"/>
          <w:szCs w:val="24"/>
        </w:rPr>
        <w:t>ПОЯСНИТЕЛЬНАЯ ЗАПИСКА</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Программа по учебному предмету «Математика» (предметная область «Математика и информатика») включает пояснительную записку, содержание учебного предмета «Математика» для 1—4 классов начальной школы, распределённое погодам обучения, планируемые результаты освоения учебногопредмета «Математика» на уровне начального общего образованияитематическоепланированиеизучениякурса.</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Пояснительная записка отражает общие цели и задачи изучения предмета, характеристику психологических предпосылоккегоизучениюмладшимишкольниками;местовструктуре учебного плана, а также подходы к отбору содержания,планируемымрезультатамитематическомупланированию.</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Содержание обучения раскрывает содержательные линии,которые предлагаются для обязательного изучения в каждомклассеначальнойшколы.</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Содержание обучения в каждом классе завершается перечнем</w:t>
      </w:r>
      <w:r w:rsidRPr="00EC5D70">
        <w:rPr>
          <w:rFonts w:cs="Times New Roman"/>
          <w:color w:val="000000" w:themeColor="text1"/>
          <w:sz w:val="24"/>
          <w:szCs w:val="24"/>
        </w:rPr>
        <w:t>универсальных учебных действий (УУД) — познавательных,</w:t>
      </w:r>
      <w:r w:rsidRPr="00EC5D70">
        <w:rPr>
          <w:rFonts w:cs="Times New Roman"/>
          <w:color w:val="000000" w:themeColor="text1"/>
          <w:spacing w:val="-1"/>
          <w:sz w:val="24"/>
          <w:szCs w:val="24"/>
        </w:rPr>
        <w:t>коммуникативныхирегулятивных,</w:t>
      </w:r>
      <w:r w:rsidRPr="00EC5D70">
        <w:rPr>
          <w:rFonts w:cs="Times New Roman"/>
          <w:color w:val="000000" w:themeColor="text1"/>
          <w:sz w:val="24"/>
          <w:szCs w:val="24"/>
        </w:rPr>
        <w:t>которыевозможноформировать средствами учебного предмета «Математика» с учётомвозрастных особенностей младших школьников. В первом и</w:t>
      </w:r>
      <w:r w:rsidRPr="00EC5D70">
        <w:rPr>
          <w:rFonts w:cs="Times New Roman"/>
          <w:color w:val="000000" w:themeColor="text1"/>
          <w:w w:val="95"/>
          <w:sz w:val="24"/>
          <w:szCs w:val="24"/>
        </w:rPr>
        <w:t>втором классах предлагается пропедевтический уровень форми</w:t>
      </w:r>
      <w:r w:rsidRPr="00EC5D70">
        <w:rPr>
          <w:rFonts w:cs="Times New Roman"/>
          <w:color w:val="000000" w:themeColor="text1"/>
          <w:sz w:val="24"/>
          <w:szCs w:val="24"/>
        </w:rPr>
        <w:t>рования УУД. В познавательных универсальных учебных действиях выделен специальный раздел «Работа с информацией».</w:t>
      </w:r>
      <w:r w:rsidRPr="00EC5D70">
        <w:rPr>
          <w:rFonts w:cs="Times New Roman"/>
          <w:color w:val="000000" w:themeColor="text1"/>
          <w:w w:val="95"/>
          <w:sz w:val="24"/>
          <w:szCs w:val="24"/>
        </w:rPr>
        <w:t>С учётом того, что выполнение правил совместной деятельности</w:t>
      </w:r>
      <w:r w:rsidRPr="00EC5D70">
        <w:rPr>
          <w:rFonts w:cs="Times New Roman"/>
          <w:color w:val="000000" w:themeColor="text1"/>
          <w:sz w:val="24"/>
          <w:szCs w:val="24"/>
        </w:rPr>
        <w:t>строитсянаинтеграциирегулятивных(определённыеволевыеусилия,саморегуляция,самоконтроль,проявлениетерпенияи</w:t>
      </w:r>
      <w:r w:rsidRPr="00EC5D70">
        <w:rPr>
          <w:rFonts w:cs="Times New Roman"/>
          <w:color w:val="000000" w:themeColor="text1"/>
          <w:w w:val="95"/>
          <w:sz w:val="24"/>
          <w:szCs w:val="24"/>
        </w:rPr>
        <w:t>доброжелательности при налаживании отношений) и коммуникативных (способность вербальными средствами устанавливать</w:t>
      </w:r>
      <w:r w:rsidRPr="00EC5D70">
        <w:rPr>
          <w:rFonts w:cs="Times New Roman"/>
          <w:color w:val="000000" w:themeColor="text1"/>
          <w:spacing w:val="-1"/>
          <w:sz w:val="24"/>
          <w:szCs w:val="24"/>
        </w:rPr>
        <w:t>взаимоотношения)</w:t>
      </w:r>
      <w:r w:rsidRPr="00EC5D70">
        <w:rPr>
          <w:rFonts w:cs="Times New Roman"/>
          <w:color w:val="000000" w:themeColor="text1"/>
          <w:sz w:val="24"/>
          <w:szCs w:val="24"/>
        </w:rPr>
        <w:t>универсальныхучебныхдействий,ихпереченьданвспециальномразделе—«Совместнаядеятельность».</w:t>
      </w:r>
      <w:r w:rsidRPr="00EC5D70">
        <w:rPr>
          <w:rFonts w:cs="Times New Roman"/>
          <w:color w:val="000000" w:themeColor="text1"/>
          <w:spacing w:val="-2"/>
          <w:sz w:val="24"/>
          <w:szCs w:val="24"/>
        </w:rPr>
        <w:t>Планируемыерезультаты</w:t>
      </w:r>
      <w:r w:rsidRPr="00EC5D70">
        <w:rPr>
          <w:rFonts w:cs="Times New Roman"/>
          <w:color w:val="000000" w:themeColor="text1"/>
          <w:spacing w:val="-1"/>
          <w:sz w:val="24"/>
          <w:szCs w:val="24"/>
        </w:rPr>
        <w:t>включаютличностные,метапредмет</w:t>
      </w:r>
      <w:r w:rsidRPr="00EC5D70">
        <w:rPr>
          <w:rFonts w:cs="Times New Roman"/>
          <w:color w:val="000000" w:themeColor="text1"/>
          <w:w w:val="95"/>
          <w:sz w:val="24"/>
          <w:szCs w:val="24"/>
        </w:rPr>
        <w:t>ные результаты за период обучения, а также предметные дости</w:t>
      </w:r>
      <w:r w:rsidRPr="00EC5D70">
        <w:rPr>
          <w:rFonts w:cs="Times New Roman"/>
          <w:color w:val="000000" w:themeColor="text1"/>
          <w:spacing w:val="-1"/>
          <w:sz w:val="24"/>
          <w:szCs w:val="24"/>
        </w:rPr>
        <w:t>жениямладшегошкольника</w:t>
      </w:r>
      <w:r w:rsidRPr="00EC5D70">
        <w:rPr>
          <w:rFonts w:cs="Times New Roman"/>
          <w:color w:val="000000" w:themeColor="text1"/>
          <w:sz w:val="24"/>
          <w:szCs w:val="24"/>
        </w:rPr>
        <w:t>закаждыйгодобучениявначальнойшколе.</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В тематическом планировании описывается программное содержание по всем разделам (темам) содержания обучения каждого класса, а также раскрываются методы и формы организа</w:t>
      </w:r>
      <w:r w:rsidRPr="00EC5D70">
        <w:rPr>
          <w:rFonts w:cs="Times New Roman"/>
          <w:color w:val="000000" w:themeColor="text1"/>
          <w:sz w:val="24"/>
          <w:szCs w:val="24"/>
        </w:rPr>
        <w:t>ции обучения и характеристика видов деятельности, которыецелесообразно использовать при изучении той или иной программной темы (раздела). Представлены также способы организациидифференцированногообучения.</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В начальной школе изучение математики имеет особое значениевразвитиимладшегошкольника.Приобретённыеимзнания,опытвыполненияпредметныхиуниверсальныхдействий на математическом материале, первоначальное овладениематематическимязыкомстанутфундаментомобучения</w:t>
      </w:r>
      <w:r w:rsidRPr="00EC5D70">
        <w:rPr>
          <w:rFonts w:cs="Times New Roman"/>
          <w:color w:val="000000" w:themeColor="text1"/>
          <w:w w:val="95"/>
          <w:sz w:val="24"/>
          <w:szCs w:val="24"/>
        </w:rPr>
        <w:t>восновномзвенешколы,атакжебудутвостребованывжизни.</w:t>
      </w:r>
      <w:r w:rsidRPr="00EC5D70">
        <w:rPr>
          <w:rFonts w:cs="Times New Roman"/>
          <w:color w:val="000000" w:themeColor="text1"/>
          <w:sz w:val="24"/>
          <w:szCs w:val="24"/>
        </w:rPr>
        <w:t>Изучение математики в начальной школе направлено на достижениеследующихобразовательных,развивающихцелей, атакжецелейвоспитания:</w:t>
      </w:r>
    </w:p>
    <w:p w:rsidR="00C76804" w:rsidRPr="00EC5D70" w:rsidRDefault="00C76804" w:rsidP="00EC5D70">
      <w:pPr>
        <w:pStyle w:val="a5"/>
        <w:widowControl w:val="0"/>
        <w:numPr>
          <w:ilvl w:val="0"/>
          <w:numId w:val="66"/>
        </w:numPr>
        <w:tabs>
          <w:tab w:val="left" w:pos="709"/>
        </w:tabs>
        <w:suppressAutoHyphens w:val="0"/>
        <w:autoSpaceDE w:val="0"/>
        <w:autoSpaceDN w:val="0"/>
        <w:ind w:left="0" w:firstLine="0"/>
        <w:rPr>
          <w:color w:val="000000" w:themeColor="text1"/>
        </w:rPr>
      </w:pPr>
      <w:r w:rsidRPr="00EC5D70">
        <w:rPr>
          <w:color w:val="000000" w:themeColor="text1"/>
        </w:rPr>
        <w:t>Освоениеначальныхматематическихзнаний—понима</w:t>
      </w:r>
      <w:r w:rsidRPr="00EC5D70">
        <w:rPr>
          <w:color w:val="000000" w:themeColor="text1"/>
          <w:w w:val="95"/>
        </w:rPr>
        <w:t>ние значения величин и способов их измерения; использование</w:t>
      </w:r>
      <w:r w:rsidRPr="00EC5D70">
        <w:rPr>
          <w:color w:val="000000" w:themeColor="text1"/>
        </w:rPr>
        <w:t>арифметических способов для разрешения сюжетных ситуаций; формирование умения решать учебные и практическиезадачисредствамиматематики;работасалгоритмамивыполненияарифметическихдействий.</w:t>
      </w:r>
    </w:p>
    <w:p w:rsidR="00C76804" w:rsidRPr="00EC5D70" w:rsidRDefault="00C76804" w:rsidP="00EC5D70">
      <w:pPr>
        <w:pStyle w:val="a5"/>
        <w:widowControl w:val="0"/>
        <w:numPr>
          <w:ilvl w:val="0"/>
          <w:numId w:val="66"/>
        </w:numPr>
        <w:tabs>
          <w:tab w:val="left" w:pos="709"/>
        </w:tabs>
        <w:suppressAutoHyphens w:val="0"/>
        <w:autoSpaceDE w:val="0"/>
        <w:autoSpaceDN w:val="0"/>
        <w:ind w:left="0" w:firstLine="0"/>
        <w:rPr>
          <w:color w:val="000000" w:themeColor="text1"/>
        </w:rPr>
      </w:pPr>
      <w:r w:rsidRPr="00EC5D70">
        <w:rPr>
          <w:color w:val="000000" w:themeColor="text1"/>
          <w:w w:val="95"/>
        </w:rPr>
        <w:t>Формирование функциональной математической грамот</w:t>
      </w:r>
      <w:r w:rsidRPr="00EC5D70">
        <w:rPr>
          <w:color w:val="000000" w:themeColor="text1"/>
        </w:rPr>
        <w:t>ностимладшегошкольника,котораяхарактеризуетсяналичием у него опыта решения учебно-познавательных и учебно</w:t>
      </w:r>
      <w:r w:rsidRPr="00EC5D70">
        <w:rPr>
          <w:color w:val="000000" w:themeColor="text1"/>
          <w:w w:val="95"/>
        </w:rPr>
        <w:t>практических задач, построенных на понимании и применении</w:t>
      </w:r>
      <w:r w:rsidRPr="00EC5D70">
        <w:rPr>
          <w:color w:val="000000" w:themeColor="text1"/>
        </w:rPr>
        <w:t xml:space="preserve">математическихотношений(«часть-целое»,«больше-меньше», «равно-неравно»,«порядок»),смыслаарифметическихдействий, зависимостей (работа, движение, </w:t>
      </w:r>
      <w:r w:rsidRPr="00EC5D70">
        <w:rPr>
          <w:color w:val="000000" w:themeColor="text1"/>
        </w:rPr>
        <w:lastRenderedPageBreak/>
        <w:t>продолжительностьсобытия).</w:t>
      </w:r>
    </w:p>
    <w:p w:rsidR="00C76804" w:rsidRPr="00EC5D70" w:rsidRDefault="00C76804" w:rsidP="00EC5D70">
      <w:pPr>
        <w:pStyle w:val="a5"/>
        <w:widowControl w:val="0"/>
        <w:numPr>
          <w:ilvl w:val="0"/>
          <w:numId w:val="66"/>
        </w:numPr>
        <w:tabs>
          <w:tab w:val="left" w:pos="709"/>
        </w:tabs>
        <w:suppressAutoHyphens w:val="0"/>
        <w:autoSpaceDE w:val="0"/>
        <w:autoSpaceDN w:val="0"/>
        <w:ind w:left="0" w:firstLine="0"/>
        <w:rPr>
          <w:color w:val="000000" w:themeColor="text1"/>
        </w:rPr>
      </w:pPr>
      <w:r w:rsidRPr="00EC5D70">
        <w:rPr>
          <w:color w:val="000000" w:themeColor="text1"/>
          <w:w w:val="95"/>
        </w:rPr>
        <w:t>Обеспечение математического развития младшего школь</w:t>
      </w:r>
      <w:r w:rsidRPr="00EC5D70">
        <w:rPr>
          <w:color w:val="000000" w:themeColor="text1"/>
        </w:rPr>
        <w:t>ника — формирование способности к интеллектуальной дея</w:t>
      </w:r>
      <w:r w:rsidRPr="00EC5D70">
        <w:rPr>
          <w:color w:val="000000" w:themeColor="text1"/>
          <w:spacing w:val="-1"/>
        </w:rPr>
        <w:t xml:space="preserve">тельности, </w:t>
      </w:r>
      <w:r w:rsidRPr="00EC5D70">
        <w:rPr>
          <w:color w:val="000000" w:themeColor="text1"/>
        </w:rPr>
        <w:t>пространственного воображения, математическойречи; умение строить рассуждения, выбирать аргументацию,различать верные (истинные) и неверные (ложные) утверждения, вести поиск информации (примеров, оснований для упорядочения,вариантовидр.).</w:t>
      </w:r>
    </w:p>
    <w:p w:rsidR="00C76804" w:rsidRPr="00EC5D70" w:rsidRDefault="00C76804" w:rsidP="00EC5D70">
      <w:pPr>
        <w:pStyle w:val="a5"/>
        <w:widowControl w:val="0"/>
        <w:numPr>
          <w:ilvl w:val="0"/>
          <w:numId w:val="66"/>
        </w:numPr>
        <w:tabs>
          <w:tab w:val="left" w:pos="709"/>
        </w:tabs>
        <w:suppressAutoHyphens w:val="0"/>
        <w:autoSpaceDE w:val="0"/>
        <w:autoSpaceDN w:val="0"/>
        <w:ind w:left="0" w:firstLine="0"/>
        <w:rPr>
          <w:color w:val="000000" w:themeColor="text1"/>
        </w:rPr>
      </w:pPr>
      <w:r w:rsidRPr="00EC5D70">
        <w:rPr>
          <w:color w:val="000000" w:themeColor="text1"/>
          <w:w w:val="95"/>
        </w:rPr>
        <w:t>Становлениеучебно-познавательныхмотивовиинтереса</w:t>
      </w:r>
      <w:r w:rsidRPr="00EC5D70">
        <w:rPr>
          <w:color w:val="000000" w:themeColor="text1"/>
        </w:rPr>
        <w:t>кизучениюматематикииумственномутруду;важнейшихкачеств интеллектуальной деятельности: теоретического и пространственногомышления,воображения,математическойречи, ориентировки в математических терминах и понятиях;</w:t>
      </w:r>
      <w:r w:rsidRPr="00EC5D70">
        <w:rPr>
          <w:color w:val="000000" w:themeColor="text1"/>
          <w:w w:val="95"/>
        </w:rPr>
        <w:t>прочных навыков использования математических знаний в по</w:t>
      </w:r>
      <w:r w:rsidRPr="00EC5D70">
        <w:rPr>
          <w:color w:val="000000" w:themeColor="text1"/>
        </w:rPr>
        <w:t>вседневнойжизни.</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В основе конструирования содержания и отбора планируемыхрезультатовлежатследующиеценностиматематики,коррелирующие со становлением личности младшего школьника:</w:t>
      </w:r>
    </w:p>
    <w:p w:rsidR="00C76804" w:rsidRPr="00EC5D70" w:rsidRDefault="00C76804" w:rsidP="00EC5D70">
      <w:pPr>
        <w:pStyle w:val="a5"/>
        <w:widowControl w:val="0"/>
        <w:numPr>
          <w:ilvl w:val="0"/>
          <w:numId w:val="207"/>
        </w:numPr>
        <w:tabs>
          <w:tab w:val="left" w:pos="384"/>
          <w:tab w:val="left" w:pos="709"/>
        </w:tabs>
        <w:suppressAutoHyphens w:val="0"/>
        <w:autoSpaceDE w:val="0"/>
        <w:autoSpaceDN w:val="0"/>
        <w:ind w:left="0" w:firstLine="0"/>
        <w:rPr>
          <w:color w:val="000000" w:themeColor="text1"/>
        </w:rPr>
      </w:pPr>
      <w:r w:rsidRPr="00EC5D70">
        <w:rPr>
          <w:color w:val="000000" w:themeColor="text1"/>
          <w:w w:val="95"/>
        </w:rPr>
        <w:t>понимание математических отношений выступает средством</w:t>
      </w:r>
      <w:r w:rsidRPr="00EC5D70">
        <w:rPr>
          <w:color w:val="000000" w:themeColor="text1"/>
        </w:rPr>
        <w:t>познаниязакономерностейсуществованияокружающегомира,фактов,процессовиявлений,происходящихвприро</w:t>
      </w:r>
      <w:r w:rsidRPr="00EC5D70">
        <w:rPr>
          <w:color w:val="000000" w:themeColor="text1"/>
          <w:w w:val="95"/>
        </w:rPr>
        <w:t>де и в обществе (хронология событий, протяжённость по вре</w:t>
      </w:r>
      <w:r w:rsidRPr="00EC5D70">
        <w:rPr>
          <w:color w:val="000000" w:themeColor="text1"/>
        </w:rPr>
        <w:t>мени,образованиецелогоизчастей,изменениеформы,размераит.д.);</w:t>
      </w:r>
    </w:p>
    <w:p w:rsidR="00C76804" w:rsidRPr="00EC5D70" w:rsidRDefault="00C76804" w:rsidP="00EC5D70">
      <w:pPr>
        <w:pStyle w:val="a5"/>
        <w:widowControl w:val="0"/>
        <w:numPr>
          <w:ilvl w:val="0"/>
          <w:numId w:val="207"/>
        </w:numPr>
        <w:tabs>
          <w:tab w:val="left" w:pos="384"/>
          <w:tab w:val="left" w:pos="709"/>
        </w:tabs>
        <w:suppressAutoHyphens w:val="0"/>
        <w:autoSpaceDE w:val="0"/>
        <w:autoSpaceDN w:val="0"/>
        <w:ind w:left="0" w:firstLine="0"/>
        <w:rPr>
          <w:color w:val="000000" w:themeColor="text1"/>
        </w:rPr>
      </w:pPr>
      <w:r w:rsidRPr="00EC5D70">
        <w:rPr>
          <w:color w:val="000000" w:themeColor="text1"/>
        </w:rPr>
        <w:t>математические представления о числах, величинах, геометрическихфигурахявляютсяусловиемцелостноговосприятиятворенийприродыичеловека(памятникиархитектуры,сокровищаискусстваикультуры,объектыприроды);</w:t>
      </w:r>
    </w:p>
    <w:p w:rsidR="00C76804" w:rsidRPr="00EC5D70" w:rsidRDefault="00C76804" w:rsidP="00EC5D70">
      <w:pPr>
        <w:pStyle w:val="a5"/>
        <w:widowControl w:val="0"/>
        <w:numPr>
          <w:ilvl w:val="0"/>
          <w:numId w:val="207"/>
        </w:numPr>
        <w:tabs>
          <w:tab w:val="left" w:pos="384"/>
          <w:tab w:val="left" w:pos="709"/>
        </w:tabs>
        <w:suppressAutoHyphens w:val="0"/>
        <w:autoSpaceDE w:val="0"/>
        <w:autoSpaceDN w:val="0"/>
        <w:ind w:left="0" w:firstLine="0"/>
        <w:rPr>
          <w:color w:val="000000" w:themeColor="text1"/>
        </w:rPr>
      </w:pPr>
      <w:r w:rsidRPr="00EC5D70">
        <w:rPr>
          <w:color w:val="000000" w:themeColor="text1"/>
          <w:w w:val="95"/>
        </w:rPr>
        <w:t>владение математическим языком, элементами алгоритмиче</w:t>
      </w:r>
      <w:r w:rsidRPr="00EC5D70">
        <w:rPr>
          <w:color w:val="000000" w:themeColor="text1"/>
        </w:rPr>
        <w:t>ского мышления позволяет ученику совершенствовать коммуникативную деятельность (аргументировать свою точкузрения,строитьлогическиецепочкирассуждений;опровергатьилиподтверждатьистинностьпредположения).</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Младшие школьники проявляют интерес к математической</w:t>
      </w:r>
      <w:r w:rsidRPr="00EC5D70">
        <w:rPr>
          <w:rFonts w:cs="Times New Roman"/>
          <w:color w:val="000000" w:themeColor="text1"/>
          <w:w w:val="95"/>
          <w:sz w:val="24"/>
          <w:szCs w:val="24"/>
        </w:rPr>
        <w:t>сущности предметов и явлений окружающей жизни — возмож</w:t>
      </w:r>
      <w:r w:rsidRPr="00EC5D70">
        <w:rPr>
          <w:rFonts w:cs="Times New Roman"/>
          <w:color w:val="000000" w:themeColor="text1"/>
          <w:sz w:val="24"/>
          <w:szCs w:val="24"/>
        </w:rPr>
        <w:t>ности их измерить, определить величину, форму, выявить зависимостиизакономерностиихрасположениявовремениивпространстве.Осознаниюмладшимшкольникоммногихма</w:t>
      </w:r>
      <w:r w:rsidRPr="00EC5D70">
        <w:rPr>
          <w:rFonts w:cs="Times New Roman"/>
          <w:color w:val="000000" w:themeColor="text1"/>
          <w:w w:val="95"/>
          <w:sz w:val="24"/>
          <w:szCs w:val="24"/>
        </w:rPr>
        <w:t>тематических явлений помогает его тяга к моделированию, что</w:t>
      </w:r>
      <w:r w:rsidRPr="00EC5D70">
        <w:rPr>
          <w:rFonts w:cs="Times New Roman"/>
          <w:color w:val="000000" w:themeColor="text1"/>
          <w:sz w:val="24"/>
          <w:szCs w:val="24"/>
        </w:rPr>
        <w:t>облегчает освоение общего способа решения учебной задачи,</w:t>
      </w:r>
      <w:r w:rsidRPr="00EC5D70">
        <w:rPr>
          <w:rFonts w:cs="Times New Roman"/>
          <w:color w:val="000000" w:themeColor="text1"/>
          <w:spacing w:val="-1"/>
          <w:sz w:val="24"/>
          <w:szCs w:val="24"/>
        </w:rPr>
        <w:t>атакжеработусразнымисредствами</w:t>
      </w:r>
      <w:r w:rsidRPr="00EC5D70">
        <w:rPr>
          <w:rFonts w:cs="Times New Roman"/>
          <w:color w:val="000000" w:themeColor="text1"/>
          <w:sz w:val="24"/>
          <w:szCs w:val="24"/>
        </w:rPr>
        <w:t>информации,втомчислеиграфическими(таблица,диаграмма,схема).</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В начальной школе математические знания и умения приме</w:t>
      </w:r>
      <w:r w:rsidRPr="00EC5D70">
        <w:rPr>
          <w:rFonts w:cs="Times New Roman"/>
          <w:color w:val="000000" w:themeColor="text1"/>
          <w:sz w:val="24"/>
          <w:szCs w:val="24"/>
        </w:rPr>
        <w:t>няются школьником при изучении других учебных предметов</w:t>
      </w:r>
      <w:r w:rsidRPr="00EC5D70">
        <w:rPr>
          <w:rFonts w:cs="Times New Roman"/>
          <w:color w:val="000000" w:themeColor="text1"/>
          <w:w w:val="95"/>
          <w:sz w:val="24"/>
          <w:szCs w:val="24"/>
        </w:rPr>
        <w:t>(количественные и пространственные характеристики, оценки,</w:t>
      </w:r>
      <w:r w:rsidRPr="00EC5D70">
        <w:rPr>
          <w:rFonts w:cs="Times New Roman"/>
          <w:color w:val="000000" w:themeColor="text1"/>
          <w:sz w:val="24"/>
          <w:szCs w:val="24"/>
        </w:rPr>
        <w:t>расчёты и прикидка, использование графических форм представленияинформации).Приобретённыеученикомумения</w:t>
      </w:r>
      <w:r w:rsidRPr="00EC5D70">
        <w:rPr>
          <w:rFonts w:cs="Times New Roman"/>
          <w:color w:val="000000" w:themeColor="text1"/>
          <w:spacing w:val="-1"/>
          <w:sz w:val="24"/>
          <w:szCs w:val="24"/>
        </w:rPr>
        <w:t>строитьалгоритмы,выбиратьрациональные</w:t>
      </w:r>
      <w:r w:rsidRPr="00EC5D70">
        <w:rPr>
          <w:rFonts w:cs="Times New Roman"/>
          <w:color w:val="000000" w:themeColor="text1"/>
          <w:sz w:val="24"/>
          <w:szCs w:val="24"/>
        </w:rPr>
        <w:t>способыустныхиписьменныхарифметическихвычислений,приёмыпроверки правильности выполнения действий, а также различение, называние,изображениегеометрическихфигур,нахождениегеометрическихвеличин(длина,периметр,площадь)становятся</w:t>
      </w:r>
      <w:r w:rsidRPr="00EC5D70">
        <w:rPr>
          <w:rFonts w:cs="Times New Roman"/>
          <w:color w:val="000000" w:themeColor="text1"/>
          <w:w w:val="95"/>
          <w:sz w:val="24"/>
          <w:szCs w:val="24"/>
        </w:rPr>
        <w:t>показателямисформированнойфункциональнойграмотности</w:t>
      </w:r>
      <w:r w:rsidRPr="00EC5D70">
        <w:rPr>
          <w:rFonts w:cs="Times New Roman"/>
          <w:color w:val="000000" w:themeColor="text1"/>
          <w:sz w:val="24"/>
          <w:szCs w:val="24"/>
        </w:rPr>
        <w:t>младшегошкольникаипредпосылкойуспешногодальнейшегообучениявосновномзвенешколы.</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В Примерном учебном плане на изучение математики в каж</w:t>
      </w:r>
      <w:r w:rsidRPr="00EC5D70">
        <w:rPr>
          <w:rFonts w:cs="Times New Roman"/>
          <w:color w:val="000000" w:themeColor="text1"/>
          <w:sz w:val="24"/>
          <w:szCs w:val="24"/>
        </w:rPr>
        <w:t>домклассеначальнойшколыотводится4часавнеделю,всего540часов.Изних:в1классе—132часа,во2классе—136часов,3классе—136часов,4классе—136часов.</w:t>
      </w:r>
    </w:p>
    <w:p w:rsidR="00C76804" w:rsidRPr="00EC5D70" w:rsidRDefault="00C76804" w:rsidP="00EC5D70">
      <w:pPr>
        <w:pBdr>
          <w:bottom w:val="single" w:sz="4" w:space="1" w:color="auto"/>
        </w:pBdr>
        <w:tabs>
          <w:tab w:val="left" w:pos="709"/>
        </w:tabs>
        <w:spacing w:line="240" w:lineRule="auto"/>
        <w:ind w:firstLine="0"/>
        <w:jc w:val="left"/>
        <w:rPr>
          <w:rFonts w:cs="Times New Roman"/>
          <w:b/>
          <w:color w:val="000000" w:themeColor="text1"/>
          <w:sz w:val="24"/>
          <w:szCs w:val="24"/>
        </w:rPr>
      </w:pPr>
    </w:p>
    <w:p w:rsidR="00C76804" w:rsidRPr="00EC5D70" w:rsidRDefault="00C76804" w:rsidP="00EC5D70">
      <w:pPr>
        <w:pBdr>
          <w:bottom w:val="single" w:sz="4" w:space="1" w:color="auto"/>
        </w:pBdr>
        <w:tabs>
          <w:tab w:val="left" w:pos="709"/>
        </w:tabs>
        <w:spacing w:line="240" w:lineRule="auto"/>
        <w:ind w:firstLine="0"/>
        <w:jc w:val="left"/>
        <w:rPr>
          <w:rFonts w:cs="Times New Roman"/>
          <w:b/>
          <w:color w:val="000000" w:themeColor="text1"/>
          <w:sz w:val="24"/>
          <w:szCs w:val="24"/>
        </w:rPr>
      </w:pPr>
      <w:r w:rsidRPr="00EC5D70">
        <w:rPr>
          <w:rFonts w:cs="Times New Roman"/>
          <w:b/>
          <w:color w:val="000000" w:themeColor="text1"/>
          <w:sz w:val="24"/>
          <w:szCs w:val="24"/>
        </w:rPr>
        <w:t>СОДЕРЖАНИЕ ОБУЧЕНИЯ</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Основное содержание обучения в примерной программе пред</w:t>
      </w:r>
      <w:r w:rsidRPr="00EC5D70">
        <w:rPr>
          <w:rFonts w:cs="Times New Roman"/>
          <w:color w:val="000000" w:themeColor="text1"/>
          <w:sz w:val="24"/>
          <w:szCs w:val="24"/>
        </w:rPr>
        <w:t>ставлено разделами: «Числа и величины», «Арифметические</w:t>
      </w:r>
      <w:r w:rsidRPr="00EC5D70">
        <w:rPr>
          <w:rFonts w:cs="Times New Roman"/>
          <w:color w:val="000000" w:themeColor="text1"/>
          <w:spacing w:val="-1"/>
          <w:sz w:val="24"/>
          <w:szCs w:val="24"/>
        </w:rPr>
        <w:t>действия»,«Текстовыезадачи»,</w:t>
      </w:r>
      <w:r w:rsidRPr="00EC5D70">
        <w:rPr>
          <w:rFonts w:cs="Times New Roman"/>
          <w:color w:val="000000" w:themeColor="text1"/>
          <w:sz w:val="24"/>
          <w:szCs w:val="24"/>
        </w:rPr>
        <w:t>«Пространственныеотношенияигеометрическиефигуры»,«Математическаяинформация».</w:t>
      </w:r>
    </w:p>
    <w:p w:rsidR="00C76804" w:rsidRPr="00EC5D70" w:rsidRDefault="00C76804" w:rsidP="00EC5D70">
      <w:pPr>
        <w:tabs>
          <w:tab w:val="left" w:pos="709"/>
        </w:tabs>
        <w:spacing w:line="240" w:lineRule="auto"/>
        <w:ind w:firstLine="0"/>
        <w:jc w:val="left"/>
        <w:rPr>
          <w:rFonts w:cs="Times New Roman"/>
          <w:color w:val="000000" w:themeColor="text1"/>
          <w:sz w:val="24"/>
          <w:szCs w:val="24"/>
        </w:rPr>
      </w:pP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r w:rsidRPr="00EC5D70">
        <w:rPr>
          <w:rFonts w:cs="Times New Roman"/>
          <w:b/>
          <w:color w:val="000000" w:themeColor="text1"/>
          <w:sz w:val="24"/>
          <w:szCs w:val="24"/>
        </w:rPr>
        <w:lastRenderedPageBreak/>
        <w:t>1 КЛАСС</w:t>
      </w: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r w:rsidRPr="00EC5D70">
        <w:rPr>
          <w:rFonts w:cs="Times New Roman"/>
          <w:b/>
          <w:color w:val="000000" w:themeColor="text1"/>
          <w:sz w:val="24"/>
          <w:szCs w:val="24"/>
        </w:rPr>
        <w:t>Числа и величины</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Числаот1до9:различение,чтение,запись.Единицасчёта.Десяток.Счётпредметов,записьрезультатацифрами.Числоицифра0приизмерении,вычислении.</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Числа в пределах 20: чтение, запись, сравнение. Однозначные и двузначные числа. Увеличение (уменьшение) числа нанесколькоединиц.</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Длина и её измерение. Единицы длины: сантиметр, дециметр;установлениесоотношениямеждуними.</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r w:rsidRPr="00EC5D70">
        <w:rPr>
          <w:rFonts w:cs="Times New Roman"/>
          <w:b/>
          <w:color w:val="000000" w:themeColor="text1"/>
          <w:sz w:val="24"/>
          <w:szCs w:val="24"/>
        </w:rPr>
        <w:t>Арифметические действия</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Сложение и вычитание чисел в пределах 20. Названия компонентов действий, результатов действий сложения, вычитания.Вычитаниекакдействие,обратноесложению.</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r w:rsidRPr="00EC5D70">
        <w:rPr>
          <w:rFonts w:cs="Times New Roman"/>
          <w:b/>
          <w:color w:val="000000" w:themeColor="text1"/>
          <w:sz w:val="24"/>
          <w:szCs w:val="24"/>
        </w:rPr>
        <w:t>Текстовые задачи</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Текстовая задача: структурные элементы, составление текстовой задачи по образцу. Зависимость между данными и искомой</w:t>
      </w:r>
      <w:r w:rsidRPr="00EC5D70">
        <w:rPr>
          <w:rFonts w:cs="Times New Roman"/>
          <w:color w:val="000000" w:themeColor="text1"/>
          <w:spacing w:val="-2"/>
          <w:sz w:val="24"/>
          <w:szCs w:val="24"/>
        </w:rPr>
        <w:t>величинойвтекстовойзадаче.Решение</w:t>
      </w:r>
      <w:r w:rsidRPr="00EC5D70">
        <w:rPr>
          <w:rFonts w:cs="Times New Roman"/>
          <w:color w:val="000000" w:themeColor="text1"/>
          <w:spacing w:val="-1"/>
          <w:sz w:val="24"/>
          <w:szCs w:val="24"/>
        </w:rPr>
        <w:t>задачводнодействие.</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r w:rsidRPr="00EC5D70">
        <w:rPr>
          <w:rFonts w:cs="Times New Roman"/>
          <w:b/>
          <w:color w:val="000000" w:themeColor="text1"/>
          <w:sz w:val="24"/>
          <w:szCs w:val="24"/>
        </w:rPr>
        <w:t>Пространственные отношения и геометрические фигуры</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Расположение предметов и объектов на плоскости, в пространстве: слева/справа, сверху/снизу, между; установлениепространственныхотношений.</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Геометрические фигуры: распознавание круга, треугольника, прямоугольника, отрезка. Построение отрезка, квадрата,треугольника с помощью линейки на листе в клетку; измерениедлиныотрезкавсантиметрах.</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r w:rsidRPr="00EC5D70">
        <w:rPr>
          <w:rFonts w:cs="Times New Roman"/>
          <w:b/>
          <w:color w:val="000000" w:themeColor="text1"/>
          <w:sz w:val="24"/>
          <w:szCs w:val="24"/>
        </w:rPr>
        <w:t>Математическая информация</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Сборданныхобобъектепообразцу.Характеристикиобъек</w:t>
      </w:r>
      <w:r w:rsidRPr="00EC5D70">
        <w:rPr>
          <w:rFonts w:cs="Times New Roman"/>
          <w:color w:val="000000" w:themeColor="text1"/>
          <w:w w:val="95"/>
          <w:sz w:val="24"/>
          <w:szCs w:val="24"/>
        </w:rPr>
        <w:t>та, группы объектов (количество, форма, размер). Группировка</w:t>
      </w:r>
      <w:r w:rsidRPr="00EC5D70">
        <w:rPr>
          <w:rFonts w:cs="Times New Roman"/>
          <w:color w:val="000000" w:themeColor="text1"/>
          <w:sz w:val="24"/>
          <w:szCs w:val="24"/>
        </w:rPr>
        <w:t>объектовпозаданномупризнаку.</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pacing w:val="-1"/>
          <w:sz w:val="24"/>
          <w:szCs w:val="24"/>
        </w:rPr>
        <w:t>Закономерность</w:t>
      </w:r>
      <w:r w:rsidRPr="00EC5D70">
        <w:rPr>
          <w:rFonts w:cs="Times New Roman"/>
          <w:color w:val="000000" w:themeColor="text1"/>
          <w:sz w:val="24"/>
          <w:szCs w:val="24"/>
        </w:rPr>
        <w:t>врядузаданныхобъектов:еёобнаружение,продолжениеряда.</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,Верные (истинные) и неверные (ложные) предложения, составленные относительно заданного набора математическихобъектов.</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Чтениетаблицы(содержащейнеболее4-хданных);извлечениеданногоизстроки,столбца;внесениеодного-двухданныхв таблицу. Чтение рисунка, схемы с одним-двумя числовымиданными(значениямиданныхвеличин).</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Двух-трёхшаговые инструкции, связанные с вычислением,измерениемдлины,изображениемгеометрическойфигуры.</w:t>
      </w: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r w:rsidRPr="00EC5D70">
        <w:rPr>
          <w:rFonts w:cs="Times New Roman"/>
          <w:b/>
          <w:color w:val="000000" w:themeColor="text1"/>
          <w:sz w:val="24"/>
          <w:szCs w:val="24"/>
        </w:rPr>
        <w:t>Универсальные учебные действия</w:t>
      </w: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r w:rsidRPr="00EC5D70">
        <w:rPr>
          <w:rFonts w:cs="Times New Roman"/>
          <w:b/>
          <w:color w:val="000000" w:themeColor="text1"/>
          <w:sz w:val="24"/>
          <w:szCs w:val="24"/>
        </w:rPr>
        <w:t>(пропедевтический уровень)</w:t>
      </w:r>
    </w:p>
    <w:p w:rsidR="00C76804" w:rsidRPr="00EC5D70" w:rsidRDefault="00C76804" w:rsidP="00EC5D70">
      <w:pPr>
        <w:tabs>
          <w:tab w:val="left" w:pos="709"/>
        </w:tabs>
        <w:spacing w:line="240" w:lineRule="auto"/>
        <w:ind w:firstLine="0"/>
        <w:jc w:val="left"/>
        <w:rPr>
          <w:rFonts w:cs="Times New Roman"/>
          <w:i/>
          <w:color w:val="000000" w:themeColor="text1"/>
          <w:sz w:val="24"/>
          <w:szCs w:val="24"/>
        </w:rPr>
      </w:pPr>
      <w:r w:rsidRPr="00EC5D70">
        <w:rPr>
          <w:rFonts w:cs="Times New Roman"/>
          <w:i/>
          <w:color w:val="000000" w:themeColor="text1"/>
          <w:w w:val="120"/>
          <w:sz w:val="24"/>
          <w:szCs w:val="24"/>
        </w:rPr>
        <w:t>Универсальныепознавательныеучебныедействия:</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—наблюдатьматематическиеобъекты(числа,величины)вокружающеммире;</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—обнаруживатьобщееиразличноевзаписиарифметическихдействий;</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—пониматьназначениеинеобходимостьиспользованиявеличинвжизни;</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—наблюдатьдействиеизмерительныхприборов;</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—сравниватьдваобъекта,двачисла;</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—распределятьобъектынагруппыпозаданномуоснованию;</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—копироватьизученныефигуры,рисоватьотрукипособственномузамыслу;</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—приводитьпримерычисел,геометрическихфигур;</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—вестипорядковыйиколичественныйсчет(соблюдатьпоследовательность).</w:t>
      </w:r>
    </w:p>
    <w:p w:rsidR="00C76804" w:rsidRPr="00EC5D70" w:rsidRDefault="00C76804" w:rsidP="00EC5D70">
      <w:pPr>
        <w:tabs>
          <w:tab w:val="left" w:pos="709"/>
        </w:tabs>
        <w:spacing w:line="240" w:lineRule="auto"/>
        <w:ind w:firstLine="0"/>
        <w:jc w:val="left"/>
        <w:rPr>
          <w:rFonts w:cs="Times New Roman"/>
          <w:i/>
          <w:color w:val="000000" w:themeColor="text1"/>
          <w:sz w:val="24"/>
          <w:szCs w:val="24"/>
        </w:rPr>
      </w:pPr>
      <w:r w:rsidRPr="00EC5D70">
        <w:rPr>
          <w:rFonts w:cs="Times New Roman"/>
          <w:i/>
          <w:color w:val="000000" w:themeColor="text1"/>
          <w:w w:val="115"/>
          <w:sz w:val="24"/>
          <w:szCs w:val="24"/>
        </w:rPr>
        <w:t>Работасинформацией:</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—понимать, что математические явления могут быть представ</w:t>
      </w:r>
      <w:r w:rsidRPr="00EC5D70">
        <w:rPr>
          <w:rFonts w:cs="Times New Roman"/>
          <w:color w:val="000000" w:themeColor="text1"/>
          <w:sz w:val="24"/>
          <w:szCs w:val="24"/>
        </w:rPr>
        <w:t>лены с помощью разных средств: текст, числовая запись,таблица,рисунок,схема;</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—читать таблицу, извлекать информацию, представленную втабличнойформе.</w:t>
      </w:r>
    </w:p>
    <w:p w:rsidR="00C76804" w:rsidRPr="00EC5D70" w:rsidRDefault="00C76804" w:rsidP="00EC5D70">
      <w:pPr>
        <w:tabs>
          <w:tab w:val="left" w:pos="709"/>
        </w:tabs>
        <w:spacing w:line="240" w:lineRule="auto"/>
        <w:ind w:firstLine="0"/>
        <w:jc w:val="left"/>
        <w:rPr>
          <w:rFonts w:cs="Times New Roman"/>
          <w:i/>
          <w:color w:val="000000" w:themeColor="text1"/>
          <w:sz w:val="24"/>
          <w:szCs w:val="24"/>
        </w:rPr>
      </w:pPr>
      <w:r w:rsidRPr="00EC5D70">
        <w:rPr>
          <w:rFonts w:cs="Times New Roman"/>
          <w:i/>
          <w:color w:val="000000" w:themeColor="text1"/>
          <w:w w:val="120"/>
          <w:sz w:val="24"/>
          <w:szCs w:val="24"/>
        </w:rPr>
        <w:lastRenderedPageBreak/>
        <w:t>Универсальныекоммуникативныеучебныедействия:</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—характеризовать (описывать) число, геометрическую фигуру,</w:t>
      </w:r>
      <w:r w:rsidRPr="00EC5D70">
        <w:rPr>
          <w:rFonts w:cs="Times New Roman"/>
          <w:color w:val="000000" w:themeColor="text1"/>
          <w:sz w:val="24"/>
          <w:szCs w:val="24"/>
        </w:rPr>
        <w:t>последовательностьизнесколькихчисел,записанныхпопорядку;</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—комментироватьходсравнениядвухобъектов;</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—описывать своими словами сюжетную ситуацию и математическое отношение, представленное в задаче; описывать поло</w:t>
      </w:r>
      <w:r w:rsidRPr="00EC5D70">
        <w:rPr>
          <w:rFonts w:cs="Times New Roman"/>
          <w:color w:val="000000" w:themeColor="text1"/>
          <w:sz w:val="24"/>
          <w:szCs w:val="24"/>
        </w:rPr>
        <w:t>жениепредметавпространстве.</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—различатьииспользовать математическиезнаки;</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—строитьпредложенияотносительнозаданногонабораобъектов.</w:t>
      </w:r>
    </w:p>
    <w:p w:rsidR="00C76804" w:rsidRPr="00EC5D70" w:rsidRDefault="00C76804" w:rsidP="00EC5D70">
      <w:pPr>
        <w:tabs>
          <w:tab w:val="left" w:pos="709"/>
        </w:tabs>
        <w:spacing w:line="240" w:lineRule="auto"/>
        <w:ind w:firstLine="0"/>
        <w:jc w:val="left"/>
        <w:rPr>
          <w:rFonts w:cs="Times New Roman"/>
          <w:i/>
          <w:color w:val="000000" w:themeColor="text1"/>
          <w:sz w:val="24"/>
          <w:szCs w:val="24"/>
        </w:rPr>
      </w:pPr>
      <w:r w:rsidRPr="00EC5D70">
        <w:rPr>
          <w:rFonts w:cs="Times New Roman"/>
          <w:i/>
          <w:color w:val="000000" w:themeColor="text1"/>
          <w:w w:val="120"/>
          <w:sz w:val="24"/>
          <w:szCs w:val="24"/>
        </w:rPr>
        <w:t>Универсальныерегулятивныеучебныедействия:</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—принимать учебную задачу, удерживать её в процессе деятельности;</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—действовать в соответствии с предложенным образцом, инструкцией;</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—проявлятьинтерескпроверкерезультатоврешенияучебнойзадачи,спомощьюучителяустанавливатьпричинувозникшейошибкиитрудности;</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—проверятьправильностьвычисленияспомощьюдругогоприёмавыполнениядействия.</w:t>
      </w:r>
    </w:p>
    <w:p w:rsidR="00C76804" w:rsidRPr="00EC5D70" w:rsidRDefault="00C76804" w:rsidP="00EC5D70">
      <w:pPr>
        <w:tabs>
          <w:tab w:val="left" w:pos="709"/>
        </w:tabs>
        <w:spacing w:line="240" w:lineRule="auto"/>
        <w:ind w:firstLine="0"/>
        <w:jc w:val="left"/>
        <w:rPr>
          <w:rFonts w:cs="Times New Roman"/>
          <w:i/>
          <w:color w:val="000000" w:themeColor="text1"/>
          <w:sz w:val="24"/>
          <w:szCs w:val="24"/>
        </w:rPr>
      </w:pPr>
      <w:r w:rsidRPr="00EC5D70">
        <w:rPr>
          <w:rFonts w:cs="Times New Roman"/>
          <w:i/>
          <w:color w:val="000000" w:themeColor="text1"/>
          <w:w w:val="115"/>
          <w:sz w:val="24"/>
          <w:szCs w:val="24"/>
        </w:rPr>
        <w:t>Совместнаядеятельность:</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pacing w:val="-1"/>
          <w:sz w:val="24"/>
          <w:szCs w:val="24"/>
        </w:rPr>
        <w:t>—участвовать</w:t>
      </w:r>
      <w:r w:rsidRPr="00EC5D70">
        <w:rPr>
          <w:rFonts w:cs="Times New Roman"/>
          <w:color w:val="000000" w:themeColor="text1"/>
          <w:sz w:val="24"/>
          <w:szCs w:val="24"/>
        </w:rPr>
        <w:t>впарнойработесматематическимматериалом;</w:t>
      </w:r>
      <w:r w:rsidRPr="00EC5D70">
        <w:rPr>
          <w:rFonts w:cs="Times New Roman"/>
          <w:color w:val="000000" w:themeColor="text1"/>
          <w:w w:val="95"/>
          <w:sz w:val="24"/>
          <w:szCs w:val="24"/>
        </w:rPr>
        <w:t>выполнять правила совместной деятельности: договаривать</w:t>
      </w:r>
      <w:r w:rsidRPr="00EC5D70">
        <w:rPr>
          <w:rFonts w:cs="Times New Roman"/>
          <w:color w:val="000000" w:themeColor="text1"/>
          <w:sz w:val="24"/>
          <w:szCs w:val="24"/>
        </w:rPr>
        <w:t>ся,считатьсясмнениемпартнёра,спокойноимирноразрешатьконфликты.</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r w:rsidRPr="00EC5D70">
        <w:rPr>
          <w:rFonts w:cs="Times New Roman"/>
          <w:b/>
          <w:color w:val="000000" w:themeColor="text1"/>
          <w:sz w:val="24"/>
          <w:szCs w:val="24"/>
        </w:rPr>
        <w:t>2 КЛАСС</w:t>
      </w: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r w:rsidRPr="00EC5D70">
        <w:rPr>
          <w:rFonts w:cs="Times New Roman"/>
          <w:b/>
          <w:color w:val="000000" w:themeColor="text1"/>
          <w:sz w:val="24"/>
          <w:szCs w:val="24"/>
        </w:rPr>
        <w:t>Числа и величины</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Числа в пределах 100: чтение, запись, десятичный состав,</w:t>
      </w:r>
      <w:r w:rsidRPr="00EC5D70">
        <w:rPr>
          <w:rFonts w:cs="Times New Roman"/>
          <w:color w:val="000000" w:themeColor="text1"/>
          <w:w w:val="95"/>
          <w:sz w:val="24"/>
          <w:szCs w:val="24"/>
        </w:rPr>
        <w:t>сравнение. Запись равенства, неравенства. Увеличение/умень</w:t>
      </w:r>
      <w:r w:rsidRPr="00EC5D70">
        <w:rPr>
          <w:rFonts w:cs="Times New Roman"/>
          <w:color w:val="000000" w:themeColor="text1"/>
          <w:sz w:val="24"/>
          <w:szCs w:val="24"/>
        </w:rPr>
        <w:t>шениечислананесколькоединиц/десятков;разностноесравнениечисел.</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Величины: сравнение по массе (единица массы — килограмм); измерение длины (единицы длины — метр, дециметр,</w:t>
      </w:r>
      <w:r w:rsidRPr="00EC5D70">
        <w:rPr>
          <w:rFonts w:cs="Times New Roman"/>
          <w:color w:val="000000" w:themeColor="text1"/>
          <w:spacing w:val="-1"/>
          <w:sz w:val="24"/>
          <w:szCs w:val="24"/>
        </w:rPr>
        <w:t>сантиметр,миллиметр),времени</w:t>
      </w:r>
      <w:r w:rsidRPr="00EC5D70">
        <w:rPr>
          <w:rFonts w:cs="Times New Roman"/>
          <w:color w:val="000000" w:themeColor="text1"/>
          <w:sz w:val="24"/>
          <w:szCs w:val="24"/>
        </w:rPr>
        <w:t>(единицывремени—час,минута). Соотношение между единицами величины (в пределах100),егоприменениедлярешенияпрактическихзадач.</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r w:rsidRPr="00EC5D70">
        <w:rPr>
          <w:rFonts w:cs="Times New Roman"/>
          <w:b/>
          <w:color w:val="000000" w:themeColor="text1"/>
          <w:sz w:val="24"/>
          <w:szCs w:val="24"/>
        </w:rPr>
        <w:t>Арифметические действия</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Устное сложение и вычитание чисел в пределах 100 без перехода и с переходом через разряд. Письменное сложение ивычитание чисел в пределах 100. Переместительное, сочетательное свойства сложения, их применение для вычислений.Взаимосвязь компонентов и результата действия сложения,</w:t>
      </w:r>
      <w:r w:rsidRPr="00EC5D70">
        <w:rPr>
          <w:rFonts w:cs="Times New Roman"/>
          <w:color w:val="000000" w:themeColor="text1"/>
          <w:spacing w:val="-1"/>
          <w:sz w:val="24"/>
          <w:szCs w:val="24"/>
        </w:rPr>
        <w:t>действиявычитания.</w:t>
      </w:r>
      <w:r w:rsidRPr="00EC5D70">
        <w:rPr>
          <w:rFonts w:cs="Times New Roman"/>
          <w:color w:val="000000" w:themeColor="text1"/>
          <w:sz w:val="24"/>
          <w:szCs w:val="24"/>
        </w:rPr>
        <w:t>Проверкарезультатавычисления(реальностьответа,обратноедействие).</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Действия умножения и деления чисел в практических иучебныхситуациях.Названиякомпонентовдействийумножения,деления.</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Табличное умножение в пределах 50. Табличные случаи умножения,деленияпривычисленияхирешениизадач.Переместительное свойство умножения. Взаимосвязь компонентов ирезультатадействияумножения,действияделения.</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Неизвестный компонент действия сложения, действия вычи</w:t>
      </w:r>
      <w:r w:rsidRPr="00EC5D70">
        <w:rPr>
          <w:rFonts w:cs="Times New Roman"/>
          <w:color w:val="000000" w:themeColor="text1"/>
          <w:sz w:val="24"/>
          <w:szCs w:val="24"/>
        </w:rPr>
        <w:t>тания;егонахождение.</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Числовоевыражение:чтение,запись,вычислениезначения.Порядоквыполнениядействийвчисловомвыражении,содержащемдействиясложенияивычитания(соскобками/безскобок) в пределах 100 (не более трех действий); нахождение егозначения. Рациональные приемы вычислений: использованиепереместительногоисочетательногосвойства.</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r w:rsidRPr="00EC5D70">
        <w:rPr>
          <w:rFonts w:cs="Times New Roman"/>
          <w:b/>
          <w:color w:val="000000" w:themeColor="text1"/>
          <w:sz w:val="24"/>
          <w:szCs w:val="24"/>
        </w:rPr>
        <w:t>Текстовые задачи</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Чтение,представлениетекстазадачиввидерисунка,схемыили другой модели. План решения задачи в два действия, вы</w:t>
      </w:r>
      <w:r w:rsidRPr="00EC5D70">
        <w:rPr>
          <w:rFonts w:cs="Times New Roman"/>
          <w:color w:val="000000" w:themeColor="text1"/>
          <w:w w:val="95"/>
          <w:sz w:val="24"/>
          <w:szCs w:val="24"/>
        </w:rPr>
        <w:t>бор соответствующих плану арифметических действий. Запись</w:t>
      </w:r>
      <w:r w:rsidRPr="00EC5D70">
        <w:rPr>
          <w:rFonts w:cs="Times New Roman"/>
          <w:color w:val="000000" w:themeColor="text1"/>
          <w:sz w:val="24"/>
          <w:szCs w:val="24"/>
        </w:rPr>
        <w:t xml:space="preserve">решенияиответазадачи.Решениетекстовыхзадачнаприменение смысла </w:t>
      </w:r>
      <w:r w:rsidRPr="00EC5D70">
        <w:rPr>
          <w:rFonts w:cs="Times New Roman"/>
          <w:color w:val="000000" w:themeColor="text1"/>
          <w:sz w:val="24"/>
          <w:szCs w:val="24"/>
        </w:rPr>
        <w:lastRenderedPageBreak/>
        <w:t>арифметического действия (сложение, вычитание, умножение, деление). Расчётные задачи на увеличение/уменьшение величины на несколько единиц/в несколько раз.Фиксация ответа к задаче и его проверка (формулирование,</w:t>
      </w:r>
      <w:r w:rsidRPr="00EC5D70">
        <w:rPr>
          <w:rFonts w:cs="Times New Roman"/>
          <w:color w:val="000000" w:themeColor="text1"/>
          <w:w w:val="95"/>
          <w:sz w:val="24"/>
          <w:szCs w:val="24"/>
        </w:rPr>
        <w:t>проверка на достоверность, следование плану, соответствие по</w:t>
      </w:r>
      <w:r w:rsidRPr="00EC5D70">
        <w:rPr>
          <w:rFonts w:cs="Times New Roman"/>
          <w:color w:val="000000" w:themeColor="text1"/>
          <w:sz w:val="24"/>
          <w:szCs w:val="24"/>
        </w:rPr>
        <w:t>ставленномувопросу).</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r w:rsidRPr="00EC5D70">
        <w:rPr>
          <w:rFonts w:cs="Times New Roman"/>
          <w:b/>
          <w:color w:val="000000" w:themeColor="text1"/>
          <w:sz w:val="24"/>
          <w:szCs w:val="24"/>
        </w:rPr>
        <w:t>Пространственные отношения и геометрические фигуры</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Распознавание и изображение геометрических фигур: точка,</w:t>
      </w:r>
      <w:r w:rsidRPr="00EC5D70">
        <w:rPr>
          <w:rFonts w:cs="Times New Roman"/>
          <w:color w:val="000000" w:themeColor="text1"/>
          <w:sz w:val="24"/>
          <w:szCs w:val="24"/>
        </w:rPr>
        <w:t>прямая,прямойугол,ломаная,многоугольник.Построениеотрезка заданной длины с помощью линейки. Изображение наклетчатой бумаге прямоугольника с заданными длинами сторон,квадратасзаданнойдлинойстороны.Длиналоманой.Измерение периметра данного/изображенного прямоугольника(квадрата), записьрезультатаизмерениявсантиметрах.</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r w:rsidRPr="00EC5D70">
        <w:rPr>
          <w:rFonts w:cs="Times New Roman"/>
          <w:b/>
          <w:color w:val="000000" w:themeColor="text1"/>
          <w:sz w:val="24"/>
          <w:szCs w:val="24"/>
        </w:rPr>
        <w:t>Математическая информация</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илисамостоятельноустановленномупризнаку.Закономерностьв ряду чисел, геометрических фигур, объектов повседневнойжизни.</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Верные (истинные) и неверные (ложные) утверждения, со</w:t>
      </w:r>
      <w:r w:rsidRPr="00EC5D70">
        <w:rPr>
          <w:rFonts w:cs="Times New Roman"/>
          <w:color w:val="000000" w:themeColor="text1"/>
          <w:w w:val="95"/>
          <w:sz w:val="24"/>
          <w:szCs w:val="24"/>
        </w:rPr>
        <w:t>держащиеколичественные,пространственныеотношения,зав</w:t>
      </w:r>
      <w:r w:rsidRPr="00EC5D70">
        <w:rPr>
          <w:rFonts w:cs="Times New Roman"/>
          <w:color w:val="000000" w:themeColor="text1"/>
          <w:sz w:val="24"/>
          <w:szCs w:val="24"/>
        </w:rPr>
        <w:t>исимостимеждучислами/величинами.Конструированиеутвержденийсиспользованиемслов«каждый»,«все».</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Работастаблицами:извлечениеииспользованиедляответана вопрос информации, представленной в таблице (таблицы</w:t>
      </w:r>
      <w:r w:rsidRPr="00EC5D70">
        <w:rPr>
          <w:rFonts w:cs="Times New Roman"/>
          <w:color w:val="000000" w:themeColor="text1"/>
          <w:w w:val="95"/>
          <w:sz w:val="24"/>
          <w:szCs w:val="24"/>
        </w:rPr>
        <w:t>сложения, умножения; график дежурств, наблюдения в приро</w:t>
      </w:r>
      <w:r w:rsidRPr="00EC5D70">
        <w:rPr>
          <w:rFonts w:cs="Times New Roman"/>
          <w:color w:val="000000" w:themeColor="text1"/>
          <w:sz w:val="24"/>
          <w:szCs w:val="24"/>
        </w:rPr>
        <w:t>деипр.).</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Внесениеданныхвтаблицу,дополнениемоделей(схем,изображений)готовымичисловымиданными.</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Алгоритмы(приёмы,правила)устныхиписьменныхвычислений,измеренийипостроениягеометрическихфигур.</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Правила работы с электронными средствами обучения (элек</w:t>
      </w:r>
      <w:r w:rsidRPr="00EC5D70">
        <w:rPr>
          <w:rFonts w:cs="Times New Roman"/>
          <w:color w:val="000000" w:themeColor="text1"/>
          <w:sz w:val="24"/>
          <w:szCs w:val="24"/>
        </w:rPr>
        <w:t>троннойформойучебника,компьютернымитренажёрами).</w:t>
      </w: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r w:rsidRPr="00EC5D70">
        <w:rPr>
          <w:rFonts w:cs="Times New Roman"/>
          <w:b/>
          <w:color w:val="000000" w:themeColor="text1"/>
          <w:sz w:val="24"/>
          <w:szCs w:val="24"/>
        </w:rPr>
        <w:t>Универсальные учебные действия (пропедевтический уровень)</w:t>
      </w:r>
    </w:p>
    <w:p w:rsidR="00C76804" w:rsidRPr="00EC5D70" w:rsidRDefault="00C76804" w:rsidP="00EC5D70">
      <w:pPr>
        <w:tabs>
          <w:tab w:val="left" w:pos="709"/>
        </w:tabs>
        <w:spacing w:line="240" w:lineRule="auto"/>
        <w:ind w:firstLine="0"/>
        <w:jc w:val="left"/>
        <w:rPr>
          <w:rFonts w:cs="Times New Roman"/>
          <w:i/>
          <w:color w:val="000000" w:themeColor="text1"/>
          <w:sz w:val="24"/>
          <w:szCs w:val="24"/>
        </w:rPr>
      </w:pPr>
      <w:r w:rsidRPr="00EC5D70">
        <w:rPr>
          <w:rFonts w:cs="Times New Roman"/>
          <w:i/>
          <w:color w:val="000000" w:themeColor="text1"/>
          <w:w w:val="120"/>
          <w:sz w:val="24"/>
          <w:szCs w:val="24"/>
        </w:rPr>
        <w:t>Универсальныепознавательныеучебныедействия:</w:t>
      </w:r>
    </w:p>
    <w:p w:rsidR="00C76804" w:rsidRPr="00EC5D70" w:rsidRDefault="00C76804" w:rsidP="00EC5D70">
      <w:pPr>
        <w:pStyle w:val="af7"/>
        <w:widowControl w:val="0"/>
        <w:numPr>
          <w:ilvl w:val="0"/>
          <w:numId w:val="208"/>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наблюдать математические отношения (часть-целое, больше-меньше)вокружающеммире;</w:t>
      </w:r>
    </w:p>
    <w:p w:rsidR="00C76804" w:rsidRPr="00EC5D70" w:rsidRDefault="00C76804" w:rsidP="00EC5D70">
      <w:pPr>
        <w:pStyle w:val="af7"/>
        <w:widowControl w:val="0"/>
        <w:numPr>
          <w:ilvl w:val="0"/>
          <w:numId w:val="208"/>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характеризоватьназначениеииспользоватьпростейшиеизмерительныеприборы(сантиметроваялента,весы);</w:t>
      </w:r>
    </w:p>
    <w:p w:rsidR="00C76804" w:rsidRPr="00EC5D70" w:rsidRDefault="00C76804" w:rsidP="00EC5D70">
      <w:pPr>
        <w:pStyle w:val="af7"/>
        <w:widowControl w:val="0"/>
        <w:numPr>
          <w:ilvl w:val="0"/>
          <w:numId w:val="208"/>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сравнивать группы объектов (чисел, величин, геометрическихфигур)посамостоятельновыбранномуоснованию;</w:t>
      </w:r>
    </w:p>
    <w:p w:rsidR="00C76804" w:rsidRPr="00EC5D70" w:rsidRDefault="00C76804" w:rsidP="00EC5D70">
      <w:pPr>
        <w:pStyle w:val="af7"/>
        <w:widowControl w:val="0"/>
        <w:numPr>
          <w:ilvl w:val="0"/>
          <w:numId w:val="208"/>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распределять (классифицировать) объекты (числа, величины, геометрические фигуры, текстовые задачи в одно действие)нагруппы;</w:t>
      </w:r>
    </w:p>
    <w:p w:rsidR="00C76804" w:rsidRPr="00EC5D70" w:rsidRDefault="00C76804" w:rsidP="00EC5D70">
      <w:pPr>
        <w:pStyle w:val="af7"/>
        <w:widowControl w:val="0"/>
        <w:numPr>
          <w:ilvl w:val="0"/>
          <w:numId w:val="208"/>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обнаруживатьмоделигеометрическихфигурвокружающеммире;</w:t>
      </w:r>
    </w:p>
    <w:p w:rsidR="00C76804" w:rsidRPr="00EC5D70" w:rsidRDefault="00C76804" w:rsidP="00EC5D70">
      <w:pPr>
        <w:pStyle w:val="af7"/>
        <w:widowControl w:val="0"/>
        <w:numPr>
          <w:ilvl w:val="0"/>
          <w:numId w:val="208"/>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вестипоискразличныхрешенийзадачи(расчётной,сгеометрическимсодержанием);</w:t>
      </w:r>
    </w:p>
    <w:p w:rsidR="00C76804" w:rsidRPr="00EC5D70" w:rsidRDefault="00C76804" w:rsidP="00EC5D70">
      <w:pPr>
        <w:pStyle w:val="af7"/>
        <w:widowControl w:val="0"/>
        <w:numPr>
          <w:ilvl w:val="0"/>
          <w:numId w:val="208"/>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воспроизводить порядок выполнения действий в числовомвыражении, содержащем действия сложения и вычитания(соскобками/безскобок);</w:t>
      </w:r>
    </w:p>
    <w:p w:rsidR="00C76804" w:rsidRPr="00EC5D70" w:rsidRDefault="00C76804" w:rsidP="00EC5D70">
      <w:pPr>
        <w:pStyle w:val="af7"/>
        <w:widowControl w:val="0"/>
        <w:numPr>
          <w:ilvl w:val="0"/>
          <w:numId w:val="208"/>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w w:val="95"/>
          <w:sz w:val="24"/>
          <w:szCs w:val="24"/>
        </w:rPr>
        <w:t>устанавливать соответствие между математическим выраже</w:t>
      </w:r>
      <w:r w:rsidRPr="00EC5D70">
        <w:rPr>
          <w:rFonts w:cs="Times New Roman"/>
          <w:color w:val="000000" w:themeColor="text1"/>
          <w:sz w:val="24"/>
          <w:szCs w:val="24"/>
        </w:rPr>
        <w:t>ниемиеготекстовымописанием;</w:t>
      </w:r>
    </w:p>
    <w:p w:rsidR="00C76804" w:rsidRPr="00EC5D70" w:rsidRDefault="00C76804" w:rsidP="00EC5D70">
      <w:pPr>
        <w:pStyle w:val="af7"/>
        <w:widowControl w:val="0"/>
        <w:numPr>
          <w:ilvl w:val="0"/>
          <w:numId w:val="208"/>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pacing w:val="-1"/>
          <w:sz w:val="24"/>
          <w:szCs w:val="24"/>
        </w:rPr>
        <w:t>подбирать</w:t>
      </w:r>
      <w:r w:rsidRPr="00EC5D70">
        <w:rPr>
          <w:rFonts w:cs="Times New Roman"/>
          <w:color w:val="000000" w:themeColor="text1"/>
          <w:sz w:val="24"/>
          <w:szCs w:val="24"/>
        </w:rPr>
        <w:t>примеры,подтверждающиесуждение,вывод,ответ.</w:t>
      </w:r>
    </w:p>
    <w:p w:rsidR="00C76804" w:rsidRPr="00EC5D70" w:rsidRDefault="00C76804" w:rsidP="00EC5D70">
      <w:pPr>
        <w:tabs>
          <w:tab w:val="left" w:pos="709"/>
        </w:tabs>
        <w:spacing w:line="240" w:lineRule="auto"/>
        <w:ind w:firstLine="0"/>
        <w:jc w:val="left"/>
        <w:rPr>
          <w:rFonts w:cs="Times New Roman"/>
          <w:i/>
          <w:color w:val="000000" w:themeColor="text1"/>
          <w:sz w:val="24"/>
          <w:szCs w:val="24"/>
        </w:rPr>
      </w:pPr>
      <w:r w:rsidRPr="00EC5D70">
        <w:rPr>
          <w:rFonts w:cs="Times New Roman"/>
          <w:i/>
          <w:color w:val="000000" w:themeColor="text1"/>
          <w:w w:val="115"/>
          <w:sz w:val="24"/>
          <w:szCs w:val="24"/>
        </w:rPr>
        <w:t>Работасинформацией:</w:t>
      </w:r>
    </w:p>
    <w:p w:rsidR="00C76804" w:rsidRPr="00EC5D70" w:rsidRDefault="00C76804" w:rsidP="00EC5D70">
      <w:pPr>
        <w:pStyle w:val="af7"/>
        <w:widowControl w:val="0"/>
        <w:numPr>
          <w:ilvl w:val="0"/>
          <w:numId w:val="209"/>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извлекать и использовать информацию, представленную в</w:t>
      </w:r>
      <w:r w:rsidRPr="00EC5D70">
        <w:rPr>
          <w:rFonts w:cs="Times New Roman"/>
          <w:color w:val="000000" w:themeColor="text1"/>
          <w:w w:val="95"/>
          <w:sz w:val="24"/>
          <w:szCs w:val="24"/>
        </w:rPr>
        <w:t>текстовой, графической (рисунок, схема, таблица) форме, за</w:t>
      </w:r>
      <w:r w:rsidRPr="00EC5D70">
        <w:rPr>
          <w:rFonts w:cs="Times New Roman"/>
          <w:color w:val="000000" w:themeColor="text1"/>
          <w:sz w:val="24"/>
          <w:szCs w:val="24"/>
        </w:rPr>
        <w:t>полнятьтаблицы;</w:t>
      </w:r>
    </w:p>
    <w:p w:rsidR="00C76804" w:rsidRPr="00EC5D70" w:rsidRDefault="00C76804" w:rsidP="00EC5D70">
      <w:pPr>
        <w:pStyle w:val="af7"/>
        <w:widowControl w:val="0"/>
        <w:numPr>
          <w:ilvl w:val="0"/>
          <w:numId w:val="209"/>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устанавливатьлогикупереборавариантовдлярешенияпростейшихкомбинаторныхзадач;</w:t>
      </w:r>
    </w:p>
    <w:p w:rsidR="00C76804" w:rsidRPr="00EC5D70" w:rsidRDefault="00C76804" w:rsidP="00EC5D70">
      <w:pPr>
        <w:pStyle w:val="af7"/>
        <w:widowControl w:val="0"/>
        <w:numPr>
          <w:ilvl w:val="0"/>
          <w:numId w:val="209"/>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lastRenderedPageBreak/>
        <w:t>дополнять модели (схемы, изображения) готовыми числовымиданными.</w:t>
      </w:r>
    </w:p>
    <w:p w:rsidR="00C76804" w:rsidRPr="00EC5D70" w:rsidRDefault="00C76804" w:rsidP="00EC5D70">
      <w:pPr>
        <w:tabs>
          <w:tab w:val="left" w:pos="709"/>
        </w:tabs>
        <w:spacing w:line="240" w:lineRule="auto"/>
        <w:ind w:firstLine="0"/>
        <w:jc w:val="left"/>
        <w:rPr>
          <w:rFonts w:cs="Times New Roman"/>
          <w:i/>
          <w:color w:val="000000" w:themeColor="text1"/>
          <w:sz w:val="24"/>
          <w:szCs w:val="24"/>
        </w:rPr>
      </w:pPr>
      <w:r w:rsidRPr="00EC5D70">
        <w:rPr>
          <w:rFonts w:cs="Times New Roman"/>
          <w:i/>
          <w:color w:val="000000" w:themeColor="text1"/>
          <w:w w:val="120"/>
          <w:sz w:val="24"/>
          <w:szCs w:val="24"/>
        </w:rPr>
        <w:t>Универсальныекоммуникативныеучебныедействия:</w:t>
      </w:r>
    </w:p>
    <w:p w:rsidR="00C76804" w:rsidRPr="00EC5D70" w:rsidRDefault="00C76804" w:rsidP="00EC5D70">
      <w:pPr>
        <w:pStyle w:val="af7"/>
        <w:widowControl w:val="0"/>
        <w:numPr>
          <w:ilvl w:val="0"/>
          <w:numId w:val="210"/>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комментировать ход вычислений;</w:t>
      </w:r>
    </w:p>
    <w:p w:rsidR="00C76804" w:rsidRPr="00EC5D70" w:rsidRDefault="00C76804" w:rsidP="00EC5D70">
      <w:pPr>
        <w:pStyle w:val="af7"/>
        <w:widowControl w:val="0"/>
        <w:numPr>
          <w:ilvl w:val="0"/>
          <w:numId w:val="210"/>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объяснять выбор величины, соответствующей ситуации измерения;</w:t>
      </w:r>
    </w:p>
    <w:p w:rsidR="00C76804" w:rsidRPr="00EC5D70" w:rsidRDefault="00C76804" w:rsidP="00EC5D70">
      <w:pPr>
        <w:pStyle w:val="af7"/>
        <w:widowControl w:val="0"/>
        <w:numPr>
          <w:ilvl w:val="0"/>
          <w:numId w:val="210"/>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составлятьтекстовуюзадачусзаданнымотношением(готовымрешением)пообразцу;</w:t>
      </w:r>
    </w:p>
    <w:p w:rsidR="00C76804" w:rsidRPr="00EC5D70" w:rsidRDefault="00C76804" w:rsidP="00EC5D70">
      <w:pPr>
        <w:pStyle w:val="af7"/>
        <w:widowControl w:val="0"/>
        <w:numPr>
          <w:ilvl w:val="0"/>
          <w:numId w:val="210"/>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использовать математические знаки и терминологию дляописания сюжетной ситуации; конструирования утверждений,выводовотносительноданныхобъектов,отношения;</w:t>
      </w:r>
    </w:p>
    <w:p w:rsidR="00C76804" w:rsidRPr="00EC5D70" w:rsidRDefault="00C76804" w:rsidP="00EC5D70">
      <w:pPr>
        <w:pStyle w:val="af7"/>
        <w:widowControl w:val="0"/>
        <w:numPr>
          <w:ilvl w:val="0"/>
          <w:numId w:val="210"/>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называтьчисла,величины,геометрическиефигуры,обладающиезаданнымсвойством;</w:t>
      </w:r>
    </w:p>
    <w:p w:rsidR="00C76804" w:rsidRPr="00EC5D70" w:rsidRDefault="00C76804" w:rsidP="00EC5D70">
      <w:pPr>
        <w:pStyle w:val="af7"/>
        <w:widowControl w:val="0"/>
        <w:numPr>
          <w:ilvl w:val="0"/>
          <w:numId w:val="210"/>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записывать, читать число, числовое выражение; приводитьпримеры, иллюстрирующие смысл арифметического действия.</w:t>
      </w:r>
    </w:p>
    <w:p w:rsidR="00C76804" w:rsidRPr="00EC5D70" w:rsidRDefault="00C76804" w:rsidP="00EC5D70">
      <w:pPr>
        <w:pStyle w:val="af7"/>
        <w:widowControl w:val="0"/>
        <w:numPr>
          <w:ilvl w:val="0"/>
          <w:numId w:val="210"/>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конструировать утверждения с использованием слов «каждый»,«все».</w:t>
      </w:r>
    </w:p>
    <w:p w:rsidR="00C76804" w:rsidRPr="00EC5D70" w:rsidRDefault="00C76804" w:rsidP="00EC5D70">
      <w:pPr>
        <w:tabs>
          <w:tab w:val="left" w:pos="709"/>
        </w:tabs>
        <w:spacing w:line="240" w:lineRule="auto"/>
        <w:ind w:firstLine="0"/>
        <w:jc w:val="left"/>
        <w:rPr>
          <w:rFonts w:cs="Times New Roman"/>
          <w:i/>
          <w:color w:val="000000" w:themeColor="text1"/>
          <w:sz w:val="24"/>
          <w:szCs w:val="24"/>
        </w:rPr>
      </w:pPr>
      <w:r w:rsidRPr="00EC5D70">
        <w:rPr>
          <w:rFonts w:cs="Times New Roman"/>
          <w:i/>
          <w:color w:val="000000" w:themeColor="text1"/>
          <w:w w:val="120"/>
          <w:sz w:val="24"/>
          <w:szCs w:val="24"/>
        </w:rPr>
        <w:t>Универсальныерегулятивныеучебныедействия:</w:t>
      </w:r>
    </w:p>
    <w:p w:rsidR="00C76804" w:rsidRPr="00EC5D70" w:rsidRDefault="00C76804" w:rsidP="00EC5D70">
      <w:pPr>
        <w:pStyle w:val="af7"/>
        <w:widowControl w:val="0"/>
        <w:numPr>
          <w:ilvl w:val="0"/>
          <w:numId w:val="211"/>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следоватьустановленномуправилу,покоторомусоставленрядчисел,величин,геометрическихфигур;</w:t>
      </w:r>
    </w:p>
    <w:p w:rsidR="00C76804" w:rsidRPr="00EC5D70" w:rsidRDefault="00C76804" w:rsidP="00EC5D70">
      <w:pPr>
        <w:pStyle w:val="af7"/>
        <w:widowControl w:val="0"/>
        <w:numPr>
          <w:ilvl w:val="0"/>
          <w:numId w:val="211"/>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организовывать, участвовать, контролировать ход и результатпарнойработысматематическимматериалом;</w:t>
      </w:r>
    </w:p>
    <w:p w:rsidR="00C76804" w:rsidRPr="00EC5D70" w:rsidRDefault="00C76804" w:rsidP="00EC5D70">
      <w:pPr>
        <w:pStyle w:val="af7"/>
        <w:widowControl w:val="0"/>
        <w:numPr>
          <w:ilvl w:val="0"/>
          <w:numId w:val="211"/>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проверятьправильностьвычисленияспомощьюдругогоприёмавыполнениядействия,обратногодействия;</w:t>
      </w:r>
    </w:p>
    <w:p w:rsidR="00C76804" w:rsidRPr="00EC5D70" w:rsidRDefault="00C76804" w:rsidP="00EC5D70">
      <w:pPr>
        <w:pStyle w:val="af7"/>
        <w:widowControl w:val="0"/>
        <w:numPr>
          <w:ilvl w:val="0"/>
          <w:numId w:val="211"/>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находитьспомощьюучителяпричинувозникшейошибкиитрудности.</w:t>
      </w:r>
    </w:p>
    <w:p w:rsidR="00C76804" w:rsidRPr="00EC5D70" w:rsidRDefault="00C76804" w:rsidP="00EC5D70">
      <w:pPr>
        <w:tabs>
          <w:tab w:val="left" w:pos="709"/>
        </w:tabs>
        <w:spacing w:line="240" w:lineRule="auto"/>
        <w:ind w:firstLine="0"/>
        <w:jc w:val="left"/>
        <w:rPr>
          <w:rFonts w:cs="Times New Roman"/>
          <w:i/>
          <w:color w:val="000000" w:themeColor="text1"/>
          <w:sz w:val="24"/>
          <w:szCs w:val="24"/>
        </w:rPr>
      </w:pPr>
      <w:r w:rsidRPr="00EC5D70">
        <w:rPr>
          <w:rFonts w:cs="Times New Roman"/>
          <w:i/>
          <w:color w:val="000000" w:themeColor="text1"/>
          <w:w w:val="115"/>
          <w:sz w:val="24"/>
          <w:szCs w:val="24"/>
        </w:rPr>
        <w:t>Совместнаядеятельность:</w:t>
      </w:r>
    </w:p>
    <w:p w:rsidR="00C76804" w:rsidRPr="00EC5D70" w:rsidRDefault="00C76804" w:rsidP="00EC5D70">
      <w:pPr>
        <w:pStyle w:val="af7"/>
        <w:widowControl w:val="0"/>
        <w:numPr>
          <w:ilvl w:val="0"/>
          <w:numId w:val="212"/>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принимать правила совместной деятельности при работе в</w:t>
      </w:r>
      <w:r w:rsidRPr="00EC5D70">
        <w:rPr>
          <w:rFonts w:cs="Times New Roman"/>
          <w:color w:val="000000" w:themeColor="text1"/>
          <w:spacing w:val="-1"/>
          <w:sz w:val="24"/>
          <w:szCs w:val="24"/>
        </w:rPr>
        <w:t>парах,группах,</w:t>
      </w:r>
      <w:r w:rsidRPr="00EC5D70">
        <w:rPr>
          <w:rFonts w:cs="Times New Roman"/>
          <w:color w:val="000000" w:themeColor="text1"/>
          <w:sz w:val="24"/>
          <w:szCs w:val="24"/>
        </w:rPr>
        <w:t>составленныхучителемилисамостоятельно;</w:t>
      </w:r>
    </w:p>
    <w:p w:rsidR="00C76804" w:rsidRPr="00EC5D70" w:rsidRDefault="00C76804" w:rsidP="00EC5D70">
      <w:pPr>
        <w:pStyle w:val="af7"/>
        <w:widowControl w:val="0"/>
        <w:numPr>
          <w:ilvl w:val="0"/>
          <w:numId w:val="212"/>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участвоватьвпарнойигрупповойработесматематическимматериалом:обсуждатьцельдеятельности,ходработы,комментировать свои действия, выслушивать мнения другихучастников,готовитьпрезентацию(устноевыступление)решенияилиответа;</w:t>
      </w:r>
    </w:p>
    <w:p w:rsidR="00C76804" w:rsidRPr="00EC5D70" w:rsidRDefault="00C76804" w:rsidP="00EC5D70">
      <w:pPr>
        <w:pStyle w:val="af7"/>
        <w:widowControl w:val="0"/>
        <w:numPr>
          <w:ilvl w:val="0"/>
          <w:numId w:val="212"/>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w w:val="95"/>
          <w:sz w:val="24"/>
          <w:szCs w:val="24"/>
        </w:rPr>
        <w:t>решать совместно математические задачи поискового и твор</w:t>
      </w:r>
      <w:r w:rsidRPr="00EC5D70">
        <w:rPr>
          <w:rFonts w:cs="Times New Roman"/>
          <w:color w:val="000000" w:themeColor="text1"/>
          <w:sz w:val="24"/>
          <w:szCs w:val="24"/>
        </w:rPr>
        <w:t>ческого характера (определять с помощью измерительных</w:t>
      </w:r>
      <w:r w:rsidRPr="00EC5D70">
        <w:rPr>
          <w:rFonts w:cs="Times New Roman"/>
          <w:color w:val="000000" w:themeColor="text1"/>
          <w:w w:val="95"/>
          <w:sz w:val="24"/>
          <w:szCs w:val="24"/>
        </w:rPr>
        <w:t>инструментовдлину,определятьвремяипродолжительность</w:t>
      </w:r>
      <w:r w:rsidRPr="00EC5D70">
        <w:rPr>
          <w:rFonts w:cs="Times New Roman"/>
          <w:color w:val="000000" w:themeColor="text1"/>
          <w:sz w:val="24"/>
          <w:szCs w:val="24"/>
        </w:rPr>
        <w:t>спомощьючасов;выполнятьприкидкуиоценкурезультатадействий,измерений);</w:t>
      </w:r>
    </w:p>
    <w:p w:rsidR="00C76804" w:rsidRPr="00EC5D70" w:rsidRDefault="00C76804" w:rsidP="00EC5D70">
      <w:pPr>
        <w:pStyle w:val="af7"/>
        <w:widowControl w:val="0"/>
        <w:numPr>
          <w:ilvl w:val="0"/>
          <w:numId w:val="212"/>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совместносучителемоцениватьрезультатывыполненияобщейработы.</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p>
    <w:p w:rsidR="00C76804" w:rsidRPr="00EC5D70" w:rsidRDefault="00C76804" w:rsidP="00EC5D70">
      <w:pPr>
        <w:pStyle w:val="af7"/>
        <w:tabs>
          <w:tab w:val="left" w:pos="709"/>
        </w:tabs>
        <w:spacing w:after="0" w:line="240" w:lineRule="auto"/>
        <w:ind w:firstLine="0"/>
        <w:jc w:val="left"/>
        <w:rPr>
          <w:rFonts w:cs="Times New Roman"/>
          <w:b/>
          <w:color w:val="000000" w:themeColor="text1"/>
          <w:sz w:val="24"/>
          <w:szCs w:val="24"/>
        </w:rPr>
      </w:pPr>
      <w:r w:rsidRPr="00EC5D70">
        <w:rPr>
          <w:rFonts w:cs="Times New Roman"/>
          <w:b/>
          <w:color w:val="000000" w:themeColor="text1"/>
          <w:sz w:val="24"/>
          <w:szCs w:val="24"/>
        </w:rPr>
        <w:t>3 КЛАСС</w:t>
      </w: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r w:rsidRPr="00EC5D70">
        <w:rPr>
          <w:rFonts w:cs="Times New Roman"/>
          <w:b/>
          <w:color w:val="000000" w:themeColor="text1"/>
          <w:sz w:val="24"/>
          <w:szCs w:val="24"/>
        </w:rPr>
        <w:t>Числа и величины</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Числа в пределах 1000: чтение, запись, сравнение, представ</w:t>
      </w:r>
      <w:r w:rsidRPr="00EC5D70">
        <w:rPr>
          <w:rFonts w:cs="Times New Roman"/>
          <w:color w:val="000000" w:themeColor="text1"/>
          <w:sz w:val="24"/>
          <w:szCs w:val="24"/>
        </w:rPr>
        <w:t>ление в виде суммы разрядных слагаемых. Равенства и неравенства: чтение, составление. Увеличение/уменьшение числавнесколькораз.Кратноесравнениечисел.</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Масса (единица массы — грамм); соотношение между кило</w:t>
      </w:r>
      <w:r w:rsidRPr="00EC5D70">
        <w:rPr>
          <w:rFonts w:cs="Times New Roman"/>
          <w:color w:val="000000" w:themeColor="text1"/>
          <w:w w:val="105"/>
          <w:sz w:val="24"/>
          <w:szCs w:val="24"/>
        </w:rPr>
        <w:t>граммомиграммом;отношение«тяжелее/легчена/в».</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Стоимость (единицы — рубль, копейка); установление отношения «дороже/дешевле на/в». Соотношение «цена, количество,стоимость»впрактическойситуации.</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Время(единицавремени—секунда);установлениеотношения«быстрее/медленнеена/в».Соотношение«начало,окончание,продолжительностьсобытия»впрактическойситуации.</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Длина (единица длины — миллиметр, километр); соотношениемеждувеличинамивпределахтысячи.</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Площадь (единицы площади — квадратный метр, квадратныйсантиметр,квадратныйдециметр,квадратныйметр).</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r w:rsidRPr="00EC5D70">
        <w:rPr>
          <w:rFonts w:cs="Times New Roman"/>
          <w:b/>
          <w:color w:val="000000" w:themeColor="text1"/>
          <w:sz w:val="24"/>
          <w:szCs w:val="24"/>
        </w:rPr>
        <w:t>Арифметические действия</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Устные вычисления, сводимые к действиям в пределах 100(табличное и внетабличное умножение, деление, действия скруглымичислами).</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lastRenderedPageBreak/>
        <w:t>Письменноесложение,вычитаниечиселвпределах1000.</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Действиясчислами0и1.</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pacing w:val="-1"/>
          <w:sz w:val="24"/>
          <w:szCs w:val="24"/>
        </w:rPr>
        <w:t>Письменноеумножение</w:t>
      </w:r>
      <w:r w:rsidRPr="00EC5D70">
        <w:rPr>
          <w:rFonts w:cs="Times New Roman"/>
          <w:color w:val="000000" w:themeColor="text1"/>
          <w:sz w:val="24"/>
          <w:szCs w:val="24"/>
        </w:rPr>
        <w:t>встолбик,письменноеделениеуголком. Письменное умножение, деление на однозначное число в</w:t>
      </w:r>
      <w:r w:rsidRPr="00EC5D70">
        <w:rPr>
          <w:rFonts w:cs="Times New Roman"/>
          <w:color w:val="000000" w:themeColor="text1"/>
          <w:spacing w:val="-1"/>
          <w:sz w:val="24"/>
          <w:szCs w:val="24"/>
        </w:rPr>
        <w:t>пределах100.Проверка</w:t>
      </w:r>
      <w:r w:rsidRPr="00EC5D70">
        <w:rPr>
          <w:rFonts w:cs="Times New Roman"/>
          <w:color w:val="000000" w:themeColor="text1"/>
          <w:sz w:val="24"/>
          <w:szCs w:val="24"/>
        </w:rPr>
        <w:t>результатавычисления(прикидкаили</w:t>
      </w:r>
      <w:r w:rsidRPr="00EC5D70">
        <w:rPr>
          <w:rFonts w:cs="Times New Roman"/>
          <w:color w:val="000000" w:themeColor="text1"/>
          <w:spacing w:val="-1"/>
          <w:sz w:val="24"/>
          <w:szCs w:val="24"/>
        </w:rPr>
        <w:t>оценкарезультата,обратное</w:t>
      </w:r>
      <w:r w:rsidRPr="00EC5D70">
        <w:rPr>
          <w:rFonts w:cs="Times New Roman"/>
          <w:color w:val="000000" w:themeColor="text1"/>
          <w:sz w:val="24"/>
          <w:szCs w:val="24"/>
        </w:rPr>
        <w:t>действие,применениеалгоритма,использованиекалькулятора).</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Переместительное, сочетательное свойства сложения, умноженияпривычислениях.</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Нахождение неизвестного компонента арифметического дейс</w:t>
      </w:r>
      <w:r w:rsidRPr="00EC5D70">
        <w:rPr>
          <w:rFonts w:cs="Times New Roman"/>
          <w:color w:val="000000" w:themeColor="text1"/>
          <w:sz w:val="24"/>
          <w:szCs w:val="24"/>
        </w:rPr>
        <w:t>твия.</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Порядок действий в числовом выражении, значение числовоговыражения,содержащегонесколькодействий(соскобками/безскобок),свычислениямивпределах1000.</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Однородныевеличины:сложениеивычитание.</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r w:rsidRPr="00EC5D70">
        <w:rPr>
          <w:rFonts w:cs="Times New Roman"/>
          <w:b/>
          <w:color w:val="000000" w:themeColor="text1"/>
          <w:sz w:val="24"/>
          <w:szCs w:val="24"/>
        </w:rPr>
        <w:t>Текстовые задачи</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Работа с текстовой задачей: анализ данных и отношений,</w:t>
      </w:r>
      <w:r w:rsidRPr="00EC5D70">
        <w:rPr>
          <w:rFonts w:cs="Times New Roman"/>
          <w:color w:val="000000" w:themeColor="text1"/>
          <w:w w:val="95"/>
          <w:sz w:val="24"/>
          <w:szCs w:val="24"/>
        </w:rPr>
        <w:t>представлениенамодели,планированиеходарешениязадачи,</w:t>
      </w:r>
      <w:r w:rsidRPr="00EC5D70">
        <w:rPr>
          <w:rFonts w:cs="Times New Roman"/>
          <w:color w:val="000000" w:themeColor="text1"/>
          <w:sz w:val="24"/>
          <w:szCs w:val="24"/>
        </w:rPr>
        <w:t xml:space="preserve"> решение арифметическим способом. Задачи на понимание</w:t>
      </w:r>
      <w:r w:rsidRPr="00EC5D70">
        <w:rPr>
          <w:rFonts w:cs="Times New Roman"/>
          <w:color w:val="000000" w:themeColor="text1"/>
          <w:w w:val="95"/>
          <w:sz w:val="24"/>
          <w:szCs w:val="24"/>
        </w:rPr>
        <w:t>смысла арифметических действий (в том числе деления с остат</w:t>
      </w:r>
      <w:r w:rsidRPr="00EC5D70">
        <w:rPr>
          <w:rFonts w:cs="Times New Roman"/>
          <w:color w:val="000000" w:themeColor="text1"/>
          <w:sz w:val="24"/>
          <w:szCs w:val="24"/>
        </w:rPr>
        <w:t>ком), отношений (больше/меньше на/в), зависимостей (купля-продажа,расчётвремени,количества),насравнение(разностное, кратное). Запись решения задачи по действиям и спомощью числового выражения. Проверка решения и оценкаполученногорезультата.</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Доля величины: половина, треть, четверть, пятая, десятаячасть в практической ситуации; сравнение долей одной величины.Задачинанахождениедоливеличины.</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r w:rsidRPr="00EC5D70">
        <w:rPr>
          <w:rFonts w:cs="Times New Roman"/>
          <w:b/>
          <w:color w:val="000000" w:themeColor="text1"/>
          <w:sz w:val="24"/>
          <w:szCs w:val="24"/>
        </w:rPr>
        <w:t>Пространственные отношения и геометрические фигуры</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pacing w:val="-1"/>
          <w:sz w:val="24"/>
          <w:szCs w:val="24"/>
        </w:rPr>
        <w:t>Конструирование</w:t>
      </w:r>
      <w:r w:rsidRPr="00EC5D70">
        <w:rPr>
          <w:rFonts w:cs="Times New Roman"/>
          <w:color w:val="000000" w:themeColor="text1"/>
          <w:sz w:val="24"/>
          <w:szCs w:val="24"/>
        </w:rPr>
        <w:t>геометрическихфигур(разбиениефигурыначасти,составлениефигурыизчастей).</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Периметр многоугольника: измерение, вычисление, записьравенства.</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Измерение площади, запись результата измерения в квадратных сантиметрах. Вычисление площади прямоугольника</w:t>
      </w:r>
      <w:r w:rsidRPr="00EC5D70">
        <w:rPr>
          <w:rFonts w:cs="Times New Roman"/>
          <w:color w:val="000000" w:themeColor="text1"/>
          <w:w w:val="95"/>
          <w:sz w:val="24"/>
          <w:szCs w:val="24"/>
        </w:rPr>
        <w:t>(квадрата) с заданными сторонами, запись равенства. Изобра</w:t>
      </w:r>
      <w:r w:rsidRPr="00EC5D70">
        <w:rPr>
          <w:rFonts w:cs="Times New Roman"/>
          <w:color w:val="000000" w:themeColor="text1"/>
          <w:sz w:val="24"/>
          <w:szCs w:val="24"/>
        </w:rPr>
        <w:t>жение на клетчатой бумаге прямоугольника с заданным значением площади. Сравнение площадей фигур с помощью наложения.</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r w:rsidRPr="00EC5D70">
        <w:rPr>
          <w:rFonts w:cs="Times New Roman"/>
          <w:b/>
          <w:color w:val="000000" w:themeColor="text1"/>
          <w:sz w:val="24"/>
          <w:szCs w:val="24"/>
        </w:rPr>
        <w:t>Математическая информация</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Классификацияобъектовподвумпризнакам.</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Верные(истинные)иневерные(ложные)утверждения:кон</w:t>
      </w:r>
      <w:r w:rsidRPr="00EC5D70">
        <w:rPr>
          <w:rFonts w:cs="Times New Roman"/>
          <w:color w:val="000000" w:themeColor="text1"/>
          <w:w w:val="95"/>
          <w:sz w:val="24"/>
          <w:szCs w:val="24"/>
        </w:rPr>
        <w:t>струирование,проверка.Логическиерассуждениясосвязками</w:t>
      </w:r>
      <w:r w:rsidRPr="00EC5D70">
        <w:rPr>
          <w:rFonts w:cs="Times New Roman"/>
          <w:color w:val="000000" w:themeColor="text1"/>
          <w:w w:val="105"/>
          <w:sz w:val="24"/>
          <w:szCs w:val="24"/>
        </w:rPr>
        <w:t>«если…,то…»,«поэтому»,«значит».</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Извлечение и использование для выполнения заданий информации,представленнойвтаблицахсданнымиореальных</w:t>
      </w:r>
      <w:r w:rsidRPr="00EC5D70">
        <w:rPr>
          <w:rFonts w:cs="Times New Roman"/>
          <w:color w:val="000000" w:themeColor="text1"/>
          <w:spacing w:val="-1"/>
          <w:sz w:val="24"/>
          <w:szCs w:val="24"/>
        </w:rPr>
        <w:t>процессахиявленияхокружающегомира</w:t>
      </w:r>
      <w:r w:rsidRPr="00EC5D70">
        <w:rPr>
          <w:rFonts w:cs="Times New Roman"/>
          <w:color w:val="000000" w:themeColor="text1"/>
          <w:sz w:val="24"/>
          <w:szCs w:val="24"/>
        </w:rPr>
        <w:t>(например,расписаниеуроков,движенияавтобусов,поездов);внесениеданныхвтаблицу;дополнениечертежаданными.</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Формализованноеописаниепоследовательностидействий(инструкция,план,схема,алгоритм).</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Столбчатая диаграмма: чтение, использование данных длярешенияучебныхипрактическихзадач.</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Алгоритмыизученияматериала,выполненияобучающих</w:t>
      </w:r>
      <w:r w:rsidRPr="00EC5D70">
        <w:rPr>
          <w:rFonts w:cs="Times New Roman"/>
          <w:color w:val="000000" w:themeColor="text1"/>
          <w:w w:val="95"/>
          <w:sz w:val="24"/>
          <w:szCs w:val="24"/>
        </w:rPr>
        <w:t>и тестовых заданий на доступных электронных средствах обу</w:t>
      </w:r>
      <w:r w:rsidRPr="00EC5D70">
        <w:rPr>
          <w:rFonts w:cs="Times New Roman"/>
          <w:color w:val="000000" w:themeColor="text1"/>
          <w:sz w:val="24"/>
          <w:szCs w:val="24"/>
        </w:rPr>
        <w:t>чения(интерактивнойдоске,компьютере,другихустройствах).</w:t>
      </w: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r w:rsidRPr="00EC5D70">
        <w:rPr>
          <w:rFonts w:cs="Times New Roman"/>
          <w:b/>
          <w:color w:val="000000" w:themeColor="text1"/>
          <w:sz w:val="24"/>
          <w:szCs w:val="24"/>
        </w:rPr>
        <w:t>Универсальные учебные действия</w:t>
      </w:r>
    </w:p>
    <w:p w:rsidR="00C76804" w:rsidRPr="00EC5D70" w:rsidRDefault="00C76804" w:rsidP="00EC5D70">
      <w:pPr>
        <w:tabs>
          <w:tab w:val="left" w:pos="709"/>
        </w:tabs>
        <w:spacing w:line="240" w:lineRule="auto"/>
        <w:ind w:firstLine="0"/>
        <w:jc w:val="left"/>
        <w:rPr>
          <w:rFonts w:cs="Times New Roman"/>
          <w:i/>
          <w:color w:val="000000" w:themeColor="text1"/>
          <w:sz w:val="24"/>
          <w:szCs w:val="24"/>
        </w:rPr>
      </w:pPr>
      <w:r w:rsidRPr="00EC5D70">
        <w:rPr>
          <w:rFonts w:cs="Times New Roman"/>
          <w:i/>
          <w:color w:val="000000" w:themeColor="text1"/>
          <w:w w:val="120"/>
          <w:sz w:val="24"/>
          <w:szCs w:val="24"/>
        </w:rPr>
        <w:t>Универсальныепознавательныеучебныедействия:</w:t>
      </w:r>
    </w:p>
    <w:p w:rsidR="00C76804" w:rsidRPr="00EC5D70" w:rsidRDefault="00C76804" w:rsidP="00EC5D70">
      <w:pPr>
        <w:pStyle w:val="af7"/>
        <w:widowControl w:val="0"/>
        <w:numPr>
          <w:ilvl w:val="0"/>
          <w:numId w:val="213"/>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сравнивать математические объекты (числа,величины, геометрическиефигуры);</w:t>
      </w:r>
    </w:p>
    <w:p w:rsidR="00C76804" w:rsidRPr="00EC5D70" w:rsidRDefault="00C76804" w:rsidP="00EC5D70">
      <w:pPr>
        <w:pStyle w:val="af7"/>
        <w:widowControl w:val="0"/>
        <w:numPr>
          <w:ilvl w:val="0"/>
          <w:numId w:val="213"/>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выбиратьприёмвычисления,выполнениядействия;</w:t>
      </w:r>
    </w:p>
    <w:p w:rsidR="00C76804" w:rsidRPr="00EC5D70" w:rsidRDefault="00C76804" w:rsidP="00EC5D70">
      <w:pPr>
        <w:pStyle w:val="af7"/>
        <w:widowControl w:val="0"/>
        <w:numPr>
          <w:ilvl w:val="0"/>
          <w:numId w:val="213"/>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конструироватьгеометрическиефигуры;</w:t>
      </w:r>
    </w:p>
    <w:p w:rsidR="00C76804" w:rsidRPr="00EC5D70" w:rsidRDefault="00C76804" w:rsidP="00EC5D70">
      <w:pPr>
        <w:pStyle w:val="af7"/>
        <w:widowControl w:val="0"/>
        <w:numPr>
          <w:ilvl w:val="0"/>
          <w:numId w:val="213"/>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lastRenderedPageBreak/>
        <w:t>классифицировать объекты (числа, величины, геометрическиефигуры,текстовыезадачиводнодействие)повыбранномупризнаку;</w:t>
      </w:r>
    </w:p>
    <w:p w:rsidR="00C76804" w:rsidRPr="00EC5D70" w:rsidRDefault="00C76804" w:rsidP="00EC5D70">
      <w:pPr>
        <w:pStyle w:val="af7"/>
        <w:widowControl w:val="0"/>
        <w:numPr>
          <w:ilvl w:val="0"/>
          <w:numId w:val="213"/>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прикидыватьразмерыфигуры,еёэлементов;</w:t>
      </w:r>
    </w:p>
    <w:p w:rsidR="00C76804" w:rsidRPr="00EC5D70" w:rsidRDefault="00C76804" w:rsidP="00EC5D70">
      <w:pPr>
        <w:pStyle w:val="af7"/>
        <w:widowControl w:val="0"/>
        <w:numPr>
          <w:ilvl w:val="0"/>
          <w:numId w:val="213"/>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пониматьсмыслзависимостейиматематическихотношений,описанныхвзадаче;</w:t>
      </w:r>
    </w:p>
    <w:p w:rsidR="00C76804" w:rsidRPr="00EC5D70" w:rsidRDefault="00C76804" w:rsidP="00EC5D70">
      <w:pPr>
        <w:pStyle w:val="af7"/>
        <w:widowControl w:val="0"/>
        <w:numPr>
          <w:ilvl w:val="0"/>
          <w:numId w:val="213"/>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различатьииспользоватьразныеприёмыиалгоритмывычисления;</w:t>
      </w:r>
    </w:p>
    <w:p w:rsidR="00C76804" w:rsidRPr="00EC5D70" w:rsidRDefault="00C76804" w:rsidP="00EC5D70">
      <w:pPr>
        <w:pStyle w:val="af7"/>
        <w:widowControl w:val="0"/>
        <w:numPr>
          <w:ilvl w:val="0"/>
          <w:numId w:val="213"/>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w w:val="95"/>
          <w:sz w:val="24"/>
          <w:szCs w:val="24"/>
        </w:rPr>
        <w:t>выбиратьметодрешения(моделированиеситуации,перебор</w:t>
      </w:r>
      <w:r w:rsidRPr="00EC5D70">
        <w:rPr>
          <w:rFonts w:cs="Times New Roman"/>
          <w:color w:val="000000" w:themeColor="text1"/>
          <w:sz w:val="24"/>
          <w:szCs w:val="24"/>
        </w:rPr>
        <w:t>вариантов,использованиеалгоритма);</w:t>
      </w:r>
    </w:p>
    <w:p w:rsidR="00C76804" w:rsidRPr="00EC5D70" w:rsidRDefault="00C76804" w:rsidP="00EC5D70">
      <w:pPr>
        <w:pStyle w:val="af7"/>
        <w:widowControl w:val="0"/>
        <w:numPr>
          <w:ilvl w:val="0"/>
          <w:numId w:val="213"/>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соотноситьначало,окончание,продолжительностьсобытиявпрактическойситуации;</w:t>
      </w:r>
    </w:p>
    <w:p w:rsidR="00C76804" w:rsidRPr="00EC5D70" w:rsidRDefault="00C76804" w:rsidP="00EC5D70">
      <w:pPr>
        <w:pStyle w:val="af7"/>
        <w:widowControl w:val="0"/>
        <w:numPr>
          <w:ilvl w:val="0"/>
          <w:numId w:val="213"/>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составлятьрядчисел(величин,геометрическихфигур)посамостоятельновыбранномуправилу;</w:t>
      </w:r>
    </w:p>
    <w:p w:rsidR="00C76804" w:rsidRPr="00EC5D70" w:rsidRDefault="00C76804" w:rsidP="00EC5D70">
      <w:pPr>
        <w:pStyle w:val="af7"/>
        <w:widowControl w:val="0"/>
        <w:numPr>
          <w:ilvl w:val="0"/>
          <w:numId w:val="213"/>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моделироватьпредложеннуюпрактическуюситуацию;</w:t>
      </w:r>
    </w:p>
    <w:p w:rsidR="00C76804" w:rsidRPr="00EC5D70" w:rsidRDefault="00C76804" w:rsidP="00EC5D70">
      <w:pPr>
        <w:pStyle w:val="af7"/>
        <w:widowControl w:val="0"/>
        <w:numPr>
          <w:ilvl w:val="0"/>
          <w:numId w:val="213"/>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w w:val="95"/>
          <w:sz w:val="24"/>
          <w:szCs w:val="24"/>
        </w:rPr>
        <w:t>устанавливатьпоследовательностьсобытий,действийсюжет</w:t>
      </w:r>
      <w:r w:rsidRPr="00EC5D70">
        <w:rPr>
          <w:rFonts w:cs="Times New Roman"/>
          <w:color w:val="000000" w:themeColor="text1"/>
          <w:sz w:val="24"/>
          <w:szCs w:val="24"/>
        </w:rPr>
        <w:t>атекстовойзадачи.</w:t>
      </w:r>
    </w:p>
    <w:p w:rsidR="00C76804" w:rsidRPr="00EC5D70" w:rsidRDefault="00C76804" w:rsidP="00EC5D70">
      <w:pPr>
        <w:tabs>
          <w:tab w:val="left" w:pos="709"/>
        </w:tabs>
        <w:spacing w:line="240" w:lineRule="auto"/>
        <w:ind w:firstLine="0"/>
        <w:jc w:val="left"/>
        <w:rPr>
          <w:rFonts w:cs="Times New Roman"/>
          <w:i/>
          <w:color w:val="000000" w:themeColor="text1"/>
          <w:sz w:val="24"/>
          <w:szCs w:val="24"/>
        </w:rPr>
      </w:pPr>
      <w:r w:rsidRPr="00EC5D70">
        <w:rPr>
          <w:rFonts w:cs="Times New Roman"/>
          <w:i/>
          <w:color w:val="000000" w:themeColor="text1"/>
          <w:w w:val="115"/>
          <w:sz w:val="24"/>
          <w:szCs w:val="24"/>
        </w:rPr>
        <w:t>Работасинформацией:</w:t>
      </w:r>
    </w:p>
    <w:p w:rsidR="00C76804" w:rsidRPr="00EC5D70" w:rsidRDefault="00C76804" w:rsidP="00EC5D70">
      <w:pPr>
        <w:pStyle w:val="af7"/>
        <w:widowControl w:val="0"/>
        <w:numPr>
          <w:ilvl w:val="0"/>
          <w:numId w:val="214"/>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читатьинформацию,представленнуювразныхформах;</w:t>
      </w:r>
    </w:p>
    <w:p w:rsidR="00C76804" w:rsidRPr="00EC5D70" w:rsidRDefault="00C76804" w:rsidP="00EC5D70">
      <w:pPr>
        <w:pStyle w:val="af7"/>
        <w:widowControl w:val="0"/>
        <w:numPr>
          <w:ilvl w:val="0"/>
          <w:numId w:val="214"/>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извлекать и интерпретировать числовые данные, представленныевтаблице,надиаграмме;</w:t>
      </w:r>
    </w:p>
    <w:p w:rsidR="00C76804" w:rsidRPr="00EC5D70" w:rsidRDefault="00C76804" w:rsidP="00EC5D70">
      <w:pPr>
        <w:pStyle w:val="af7"/>
        <w:widowControl w:val="0"/>
        <w:numPr>
          <w:ilvl w:val="0"/>
          <w:numId w:val="214"/>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заполнять таблицы сложения и умножения, дополнять даннымичертеж;</w:t>
      </w:r>
    </w:p>
    <w:p w:rsidR="00C76804" w:rsidRPr="00EC5D70" w:rsidRDefault="00C76804" w:rsidP="00EC5D70">
      <w:pPr>
        <w:pStyle w:val="af7"/>
        <w:widowControl w:val="0"/>
        <w:numPr>
          <w:ilvl w:val="0"/>
          <w:numId w:val="214"/>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w w:val="95"/>
          <w:sz w:val="24"/>
          <w:szCs w:val="24"/>
        </w:rPr>
        <w:t>устанавливать соответствие между различными записями ре</w:t>
      </w:r>
      <w:r w:rsidRPr="00EC5D70">
        <w:rPr>
          <w:rFonts w:cs="Times New Roman"/>
          <w:color w:val="000000" w:themeColor="text1"/>
          <w:sz w:val="24"/>
          <w:szCs w:val="24"/>
        </w:rPr>
        <w:t>шениязадачи;</w:t>
      </w:r>
    </w:p>
    <w:p w:rsidR="00C76804" w:rsidRPr="00EC5D70" w:rsidRDefault="00C76804" w:rsidP="00EC5D70">
      <w:pPr>
        <w:pStyle w:val="af7"/>
        <w:widowControl w:val="0"/>
        <w:numPr>
          <w:ilvl w:val="0"/>
          <w:numId w:val="214"/>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использоватьдополнительнуюлитературу(справочники,словари) для установления и проверки значения математическоготермина(понятия).</w:t>
      </w:r>
    </w:p>
    <w:p w:rsidR="00C76804" w:rsidRPr="00EC5D70" w:rsidRDefault="00C76804" w:rsidP="00EC5D70">
      <w:pPr>
        <w:tabs>
          <w:tab w:val="left" w:pos="709"/>
        </w:tabs>
        <w:spacing w:line="240" w:lineRule="auto"/>
        <w:ind w:firstLine="0"/>
        <w:jc w:val="left"/>
        <w:rPr>
          <w:rFonts w:cs="Times New Roman"/>
          <w:i/>
          <w:color w:val="000000" w:themeColor="text1"/>
          <w:sz w:val="24"/>
          <w:szCs w:val="24"/>
        </w:rPr>
      </w:pPr>
      <w:r w:rsidRPr="00EC5D70">
        <w:rPr>
          <w:rFonts w:cs="Times New Roman"/>
          <w:i/>
          <w:color w:val="000000" w:themeColor="text1"/>
          <w:w w:val="120"/>
          <w:sz w:val="24"/>
          <w:szCs w:val="24"/>
        </w:rPr>
        <w:t>Универсальныекоммуникативныеучебныедействия:</w:t>
      </w:r>
    </w:p>
    <w:p w:rsidR="00C76804" w:rsidRPr="00EC5D70" w:rsidRDefault="00C76804" w:rsidP="00EC5D70">
      <w:pPr>
        <w:pStyle w:val="af7"/>
        <w:widowControl w:val="0"/>
        <w:numPr>
          <w:ilvl w:val="0"/>
          <w:numId w:val="215"/>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использоватьматематическуютерминологиюдляописанияотношенийизависимостей;</w:t>
      </w:r>
    </w:p>
    <w:p w:rsidR="00C76804" w:rsidRPr="00EC5D70" w:rsidRDefault="00C76804" w:rsidP="00EC5D70">
      <w:pPr>
        <w:pStyle w:val="af7"/>
        <w:widowControl w:val="0"/>
        <w:numPr>
          <w:ilvl w:val="0"/>
          <w:numId w:val="215"/>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строитьречевыевысказываниядлярешениязадач;составлятьтекстовуюзадачу;</w:t>
      </w:r>
    </w:p>
    <w:p w:rsidR="00C76804" w:rsidRPr="00EC5D70" w:rsidRDefault="00C76804" w:rsidP="00EC5D70">
      <w:pPr>
        <w:pStyle w:val="af7"/>
        <w:widowControl w:val="0"/>
        <w:numPr>
          <w:ilvl w:val="0"/>
          <w:numId w:val="215"/>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 xml:space="preserve">объяснятьнапримерахотношения«больше/меньшена…», </w:t>
      </w:r>
      <w:r w:rsidRPr="00EC5D70">
        <w:rPr>
          <w:rFonts w:cs="Times New Roman"/>
          <w:color w:val="000000" w:themeColor="text1"/>
          <w:w w:val="105"/>
          <w:sz w:val="24"/>
          <w:szCs w:val="24"/>
        </w:rPr>
        <w:t>«больше/меньшев…</w:t>
      </w:r>
      <w:r w:rsidRPr="00EC5D70">
        <w:rPr>
          <w:rFonts w:cs="Times New Roman"/>
          <w:color w:val="000000" w:themeColor="text1"/>
          <w:w w:val="110"/>
          <w:sz w:val="24"/>
          <w:szCs w:val="24"/>
        </w:rPr>
        <w:t>»,</w:t>
      </w:r>
      <w:r w:rsidRPr="00EC5D70">
        <w:rPr>
          <w:rFonts w:cs="Times New Roman"/>
          <w:color w:val="000000" w:themeColor="text1"/>
          <w:w w:val="105"/>
          <w:sz w:val="24"/>
          <w:szCs w:val="24"/>
        </w:rPr>
        <w:t>«равно»;</w:t>
      </w:r>
    </w:p>
    <w:p w:rsidR="00C76804" w:rsidRPr="00EC5D70" w:rsidRDefault="00C76804" w:rsidP="00EC5D70">
      <w:pPr>
        <w:pStyle w:val="af7"/>
        <w:widowControl w:val="0"/>
        <w:numPr>
          <w:ilvl w:val="0"/>
          <w:numId w:val="215"/>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использовать математическую символику для составлениячисловыхвыражений;</w:t>
      </w:r>
    </w:p>
    <w:p w:rsidR="00C76804" w:rsidRPr="00EC5D70" w:rsidRDefault="00C76804" w:rsidP="00EC5D70">
      <w:pPr>
        <w:pStyle w:val="af7"/>
        <w:widowControl w:val="0"/>
        <w:numPr>
          <w:ilvl w:val="0"/>
          <w:numId w:val="215"/>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выбирать, осуществлять переход от одних единиц измерения величины к другим в соответствии с практической ситуацией;</w:t>
      </w:r>
    </w:p>
    <w:p w:rsidR="00C76804" w:rsidRPr="00EC5D70" w:rsidRDefault="00C76804" w:rsidP="00EC5D70">
      <w:pPr>
        <w:pStyle w:val="af7"/>
        <w:widowControl w:val="0"/>
        <w:numPr>
          <w:ilvl w:val="0"/>
          <w:numId w:val="215"/>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w w:val="95"/>
          <w:sz w:val="24"/>
          <w:szCs w:val="24"/>
        </w:rPr>
        <w:t>участвовать в обсуждении ошибок в ходе и результате выпол</w:t>
      </w:r>
      <w:r w:rsidRPr="00EC5D70">
        <w:rPr>
          <w:rFonts w:cs="Times New Roman"/>
          <w:color w:val="000000" w:themeColor="text1"/>
          <w:sz w:val="24"/>
          <w:szCs w:val="24"/>
        </w:rPr>
        <w:t>нениявычисления.</w:t>
      </w:r>
    </w:p>
    <w:p w:rsidR="00C76804" w:rsidRPr="00EC5D70" w:rsidRDefault="00C76804" w:rsidP="00EC5D70">
      <w:pPr>
        <w:tabs>
          <w:tab w:val="left" w:pos="709"/>
        </w:tabs>
        <w:spacing w:line="240" w:lineRule="auto"/>
        <w:ind w:firstLine="0"/>
        <w:jc w:val="left"/>
        <w:rPr>
          <w:rFonts w:cs="Times New Roman"/>
          <w:i/>
          <w:color w:val="000000" w:themeColor="text1"/>
          <w:sz w:val="24"/>
          <w:szCs w:val="24"/>
        </w:rPr>
      </w:pPr>
      <w:r w:rsidRPr="00EC5D70">
        <w:rPr>
          <w:rFonts w:cs="Times New Roman"/>
          <w:i/>
          <w:color w:val="000000" w:themeColor="text1"/>
          <w:w w:val="120"/>
          <w:sz w:val="24"/>
          <w:szCs w:val="24"/>
        </w:rPr>
        <w:t>Универсальныерегулятивныеучебныедействия:</w:t>
      </w:r>
    </w:p>
    <w:p w:rsidR="00C76804" w:rsidRPr="00EC5D70" w:rsidRDefault="00C76804" w:rsidP="00EC5D70">
      <w:pPr>
        <w:pStyle w:val="af7"/>
        <w:widowControl w:val="0"/>
        <w:numPr>
          <w:ilvl w:val="0"/>
          <w:numId w:val="216"/>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проверятьходирезультатвыполнениядействия;</w:t>
      </w:r>
    </w:p>
    <w:p w:rsidR="00C76804" w:rsidRPr="00EC5D70" w:rsidRDefault="00C76804" w:rsidP="00EC5D70">
      <w:pPr>
        <w:pStyle w:val="af7"/>
        <w:widowControl w:val="0"/>
        <w:numPr>
          <w:ilvl w:val="0"/>
          <w:numId w:val="216"/>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вестипоискошибок,характеризоватьихиисправлять;</w:t>
      </w:r>
    </w:p>
    <w:p w:rsidR="00C76804" w:rsidRPr="00EC5D70" w:rsidRDefault="00C76804" w:rsidP="00EC5D70">
      <w:pPr>
        <w:pStyle w:val="af7"/>
        <w:widowControl w:val="0"/>
        <w:numPr>
          <w:ilvl w:val="0"/>
          <w:numId w:val="216"/>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формулироватьответ(вывод),подтверждатьегообъяснением,расчётами;</w:t>
      </w:r>
    </w:p>
    <w:p w:rsidR="00C76804" w:rsidRPr="00EC5D70" w:rsidRDefault="00C76804" w:rsidP="00EC5D70">
      <w:pPr>
        <w:pStyle w:val="af7"/>
        <w:widowControl w:val="0"/>
        <w:numPr>
          <w:ilvl w:val="0"/>
          <w:numId w:val="216"/>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выбирать и использовать различные приёмы прикидки ипроверки правильности вычисления; проверять полноту иправильностьзаполнениятаблицсложения,умножения.</w:t>
      </w:r>
    </w:p>
    <w:p w:rsidR="00C76804" w:rsidRPr="00EC5D70" w:rsidRDefault="00C76804" w:rsidP="00EC5D70">
      <w:pPr>
        <w:tabs>
          <w:tab w:val="left" w:pos="709"/>
        </w:tabs>
        <w:spacing w:line="240" w:lineRule="auto"/>
        <w:ind w:firstLine="0"/>
        <w:jc w:val="left"/>
        <w:rPr>
          <w:rFonts w:cs="Times New Roman"/>
          <w:i/>
          <w:color w:val="000000" w:themeColor="text1"/>
          <w:sz w:val="24"/>
          <w:szCs w:val="24"/>
        </w:rPr>
      </w:pPr>
      <w:r w:rsidRPr="00EC5D70">
        <w:rPr>
          <w:rFonts w:cs="Times New Roman"/>
          <w:i/>
          <w:color w:val="000000" w:themeColor="text1"/>
          <w:w w:val="115"/>
          <w:sz w:val="24"/>
          <w:szCs w:val="24"/>
        </w:rPr>
        <w:t>Совместнаядеятельность:</w:t>
      </w:r>
    </w:p>
    <w:p w:rsidR="00C76804" w:rsidRPr="00EC5D70" w:rsidRDefault="00C76804" w:rsidP="00EC5D70">
      <w:pPr>
        <w:pStyle w:val="af7"/>
        <w:widowControl w:val="0"/>
        <w:numPr>
          <w:ilvl w:val="0"/>
          <w:numId w:val="217"/>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приработевгруппеиливпаревыполнятьпредложенныезадания (находить разные решения; определять с помощьюцифровых и аналоговых приборов, измерительных инструментовдлину,массу,время);</w:t>
      </w:r>
    </w:p>
    <w:p w:rsidR="00C76804" w:rsidRPr="00EC5D70" w:rsidRDefault="00C76804" w:rsidP="00EC5D70">
      <w:pPr>
        <w:pStyle w:val="af7"/>
        <w:widowControl w:val="0"/>
        <w:numPr>
          <w:ilvl w:val="0"/>
          <w:numId w:val="217"/>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w w:val="95"/>
          <w:sz w:val="24"/>
          <w:szCs w:val="24"/>
        </w:rPr>
        <w:t>договариваться о распределении обязанностей в совместном</w:t>
      </w:r>
      <w:r w:rsidRPr="00EC5D70">
        <w:rPr>
          <w:rFonts w:cs="Times New Roman"/>
          <w:color w:val="000000" w:themeColor="text1"/>
          <w:sz w:val="24"/>
          <w:szCs w:val="24"/>
        </w:rPr>
        <w:t>труде, выполнять роли руководителя, подчинённого, сдержанноприниматьзамечанияксвоейработе;</w:t>
      </w:r>
    </w:p>
    <w:p w:rsidR="00C76804" w:rsidRPr="00EC5D70" w:rsidRDefault="00C76804" w:rsidP="00EC5D70">
      <w:pPr>
        <w:pStyle w:val="af7"/>
        <w:widowControl w:val="0"/>
        <w:numPr>
          <w:ilvl w:val="0"/>
          <w:numId w:val="217"/>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выполнять совместно прикидку и оценку результата выполненияобщейработы.</w:t>
      </w: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r w:rsidRPr="00EC5D70">
        <w:rPr>
          <w:rFonts w:cs="Times New Roman"/>
          <w:b/>
          <w:color w:val="000000" w:themeColor="text1"/>
          <w:sz w:val="24"/>
          <w:szCs w:val="24"/>
        </w:rPr>
        <w:t>4 КЛАСС</w:t>
      </w: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r w:rsidRPr="00EC5D70">
        <w:rPr>
          <w:rFonts w:cs="Times New Roman"/>
          <w:b/>
          <w:color w:val="000000" w:themeColor="text1"/>
          <w:sz w:val="24"/>
          <w:szCs w:val="24"/>
        </w:rPr>
        <w:t>Числа и величины</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Числа в пределах миллиона: чтение, запись, поразрядное</w:t>
      </w:r>
      <w:r w:rsidRPr="00EC5D70">
        <w:rPr>
          <w:rFonts w:cs="Times New Roman"/>
          <w:color w:val="000000" w:themeColor="text1"/>
          <w:w w:val="95"/>
          <w:sz w:val="24"/>
          <w:szCs w:val="24"/>
        </w:rPr>
        <w:t>сравнение упорядочение. Число, большее или меньшее данного</w:t>
      </w:r>
      <w:r w:rsidRPr="00EC5D70">
        <w:rPr>
          <w:rFonts w:cs="Times New Roman"/>
          <w:color w:val="000000" w:themeColor="text1"/>
          <w:sz w:val="24"/>
          <w:szCs w:val="24"/>
        </w:rPr>
        <w:t>числа на заданное число разрядных единиц, в заданное числораз.</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Величины: сравнение объектов по массе, длине, площади,вместимости.</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pacing w:val="-1"/>
          <w:sz w:val="24"/>
          <w:szCs w:val="24"/>
        </w:rPr>
        <w:t>Единицымассы</w:t>
      </w:r>
      <w:r w:rsidRPr="00EC5D70">
        <w:rPr>
          <w:rFonts w:cs="Times New Roman"/>
          <w:color w:val="000000" w:themeColor="text1"/>
          <w:sz w:val="24"/>
          <w:szCs w:val="24"/>
        </w:rPr>
        <w:t>—центнер,тонна;соотношениямеждуединицамимассы.</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Единицы времени (сутки, неделя, месяц, год, век), соотношениемеждуними.</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lastRenderedPageBreak/>
        <w:t>Единицы длины (миллиметр, сантиметр, дециметр, метр, ки</w:t>
      </w:r>
      <w:r w:rsidRPr="00EC5D70">
        <w:rPr>
          <w:rFonts w:cs="Times New Roman"/>
          <w:color w:val="000000" w:themeColor="text1"/>
          <w:sz w:val="24"/>
          <w:szCs w:val="24"/>
        </w:rPr>
        <w:t>лометр), площади (квадратный метр, квадратный сантиметр),вместимости(литр),скорости(километрывчас,метрывминуту,метрывсекунду);соотношениемеждуединицамивпределах100000.</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Долявеличинывремени,массы,длины.</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r w:rsidRPr="00EC5D70">
        <w:rPr>
          <w:rFonts w:cs="Times New Roman"/>
          <w:b/>
          <w:color w:val="000000" w:themeColor="text1"/>
          <w:sz w:val="24"/>
          <w:szCs w:val="24"/>
        </w:rPr>
        <w:t>Арифметические действия</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Письменное сложение, вычитание многозначных чисел впределахмиллиона.Письменноеумножение,делениемногозначныхчиселнаоднозначное/двузначноечисловпределах100000;делениесостатком.Умножение/делениена10,100, 1000.</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Свойства арифметических действий и их применение для вы</w:t>
      </w:r>
      <w:r w:rsidRPr="00EC5D70">
        <w:rPr>
          <w:rFonts w:cs="Times New Roman"/>
          <w:color w:val="000000" w:themeColor="text1"/>
          <w:sz w:val="24"/>
          <w:szCs w:val="24"/>
        </w:rPr>
        <w:t>числений.Поискзначениячисловоговыражения,содержащегонесколькодействийвпределах100000.Проверкарезультатавычислений,втомчислеспомощьюкалькулятора.</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Равенство, содержащее неизвестный компонент арифметическогодействия:запись,нахождениенеизвестногокомпонента.</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Умножениеиделениевеличинынаоднозначноечисло.</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r w:rsidRPr="00EC5D70">
        <w:rPr>
          <w:rFonts w:cs="Times New Roman"/>
          <w:b/>
          <w:color w:val="000000" w:themeColor="text1"/>
          <w:sz w:val="24"/>
          <w:szCs w:val="24"/>
        </w:rPr>
        <w:t>Текстовые задачи</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Работастекстовойзадачей,решениекоторойсодержит2—3 действия: анализ, представление на модели; планированиеизаписьрешения;проверкарешенияиответа.Анализза</w:t>
      </w:r>
      <w:r w:rsidRPr="00EC5D70">
        <w:rPr>
          <w:rFonts w:cs="Times New Roman"/>
          <w:color w:val="000000" w:themeColor="text1"/>
          <w:w w:val="95"/>
          <w:sz w:val="24"/>
          <w:szCs w:val="24"/>
        </w:rPr>
        <w:t>висимостей, характеризующих процессы: движения (скорость,</w:t>
      </w:r>
      <w:r w:rsidRPr="00EC5D70">
        <w:rPr>
          <w:rFonts w:cs="Times New Roman"/>
          <w:color w:val="000000" w:themeColor="text1"/>
          <w:spacing w:val="-1"/>
          <w:sz w:val="24"/>
          <w:szCs w:val="24"/>
        </w:rPr>
        <w:t>время,пройденныйпуть),работы</w:t>
      </w:r>
      <w:r w:rsidRPr="00EC5D70">
        <w:rPr>
          <w:rFonts w:cs="Times New Roman"/>
          <w:color w:val="000000" w:themeColor="text1"/>
          <w:sz w:val="24"/>
          <w:szCs w:val="24"/>
        </w:rPr>
        <w:t>(производительность,время,объём работы), купли-продажи (цена, количество, стоимость)и решение соответствующих задач. Задачи на установлениевремени (начало, продолжительность и окончание события),расчёта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помощьючисловоговыражения.</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r w:rsidRPr="00EC5D70">
        <w:rPr>
          <w:rFonts w:cs="Times New Roman"/>
          <w:b/>
          <w:color w:val="000000" w:themeColor="text1"/>
          <w:sz w:val="24"/>
          <w:szCs w:val="24"/>
        </w:rPr>
        <w:t>Пространственные отношения и геометрические фигуры</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Наглядныепредставленияосимметрии.</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Окружность,круг:распознаваниеиизображение;построениеокружностизаданногорадиуса.Построениеизученныхгеометрическихфигурспомощьюлинейки,угольника,циркуля.Пространственныегеометрическиефигуры(тела):шар,куб,</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цилиндр,конус,пирамида;различение,называние.</w:t>
      </w:r>
    </w:p>
    <w:p w:rsidR="00C76804" w:rsidRPr="00EC5D70" w:rsidRDefault="00C76804" w:rsidP="00EC5D70">
      <w:pPr>
        <w:pStyle w:val="af7"/>
        <w:tabs>
          <w:tab w:val="left" w:pos="709"/>
        </w:tabs>
        <w:spacing w:after="0" w:line="240" w:lineRule="auto"/>
        <w:ind w:firstLine="0"/>
        <w:jc w:val="left"/>
        <w:rPr>
          <w:rFonts w:cs="Times New Roman"/>
          <w:color w:val="000000" w:themeColor="text1"/>
          <w:w w:val="95"/>
          <w:sz w:val="24"/>
          <w:szCs w:val="24"/>
        </w:rPr>
      </w:pPr>
      <w:r w:rsidRPr="00EC5D70">
        <w:rPr>
          <w:rFonts w:cs="Times New Roman"/>
          <w:color w:val="000000" w:themeColor="text1"/>
          <w:sz w:val="24"/>
          <w:szCs w:val="24"/>
        </w:rPr>
        <w:t>Конструирование:разбиениефигурынапрямоугольники</w:t>
      </w:r>
      <w:r w:rsidRPr="00EC5D70">
        <w:rPr>
          <w:rFonts w:cs="Times New Roman"/>
          <w:color w:val="000000" w:themeColor="text1"/>
          <w:w w:val="95"/>
          <w:sz w:val="24"/>
          <w:szCs w:val="24"/>
        </w:rPr>
        <w:t>(квадраты),составлениефигуризпрямоугольников/квадратов.</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П</w:t>
      </w:r>
      <w:r w:rsidRPr="00EC5D70">
        <w:rPr>
          <w:rFonts w:cs="Times New Roman"/>
          <w:color w:val="000000" w:themeColor="text1"/>
          <w:w w:val="95"/>
          <w:sz w:val="24"/>
          <w:szCs w:val="24"/>
        </w:rPr>
        <w:t>ериметр, площадь фигуры, составленной из двух-трёх прямо</w:t>
      </w:r>
      <w:r w:rsidRPr="00EC5D70">
        <w:rPr>
          <w:rFonts w:cs="Times New Roman"/>
          <w:color w:val="000000" w:themeColor="text1"/>
          <w:sz w:val="24"/>
          <w:szCs w:val="24"/>
        </w:rPr>
        <w:t>угольников(квадратов).</w:t>
      </w: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r w:rsidRPr="00EC5D70">
        <w:rPr>
          <w:rFonts w:cs="Times New Roman"/>
          <w:b/>
          <w:color w:val="000000" w:themeColor="text1"/>
          <w:sz w:val="24"/>
          <w:szCs w:val="24"/>
        </w:rPr>
        <w:t>Математическая информация</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Работа с утверждениями: конструирование, проверка истин</w:t>
      </w:r>
      <w:r w:rsidRPr="00EC5D70">
        <w:rPr>
          <w:rFonts w:cs="Times New Roman"/>
          <w:color w:val="000000" w:themeColor="text1"/>
          <w:sz w:val="24"/>
          <w:szCs w:val="24"/>
        </w:rPr>
        <w:t>ности; составление и проверка логических рассуждений прирешениизадач.</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Данные о реальных процессах и явлениях окружающего</w:t>
      </w:r>
      <w:r w:rsidRPr="00EC5D70">
        <w:rPr>
          <w:rFonts w:cs="Times New Roman"/>
          <w:color w:val="000000" w:themeColor="text1"/>
          <w:w w:val="95"/>
          <w:sz w:val="24"/>
          <w:szCs w:val="24"/>
        </w:rPr>
        <w:t>мира, представленные на диаграммах, схемах, в таблицах, тек</w:t>
      </w:r>
      <w:r w:rsidRPr="00EC5D70">
        <w:rPr>
          <w:rFonts w:cs="Times New Roman"/>
          <w:color w:val="000000" w:themeColor="text1"/>
          <w:sz w:val="24"/>
          <w:szCs w:val="24"/>
        </w:rPr>
        <w:t>стах.Сборматематическихданныхозаданномобъекте(числе,</w:t>
      </w:r>
      <w:r w:rsidRPr="00EC5D70">
        <w:rPr>
          <w:rFonts w:cs="Times New Roman"/>
          <w:color w:val="000000" w:themeColor="text1"/>
          <w:w w:val="95"/>
          <w:sz w:val="24"/>
          <w:szCs w:val="24"/>
        </w:rPr>
        <w:t>величине, геометрической фигуре). Поиск информации в справочной литературе, сети Интернет. Запись информации в пред</w:t>
      </w:r>
      <w:r w:rsidRPr="00EC5D70">
        <w:rPr>
          <w:rFonts w:cs="Times New Roman"/>
          <w:color w:val="000000" w:themeColor="text1"/>
          <w:sz w:val="24"/>
          <w:szCs w:val="24"/>
        </w:rPr>
        <w:t>ложеннойтаблице,настолбчатойдиаграмме.</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Доступныеэлектронныесредстваобучения,пособия,трена</w:t>
      </w:r>
      <w:r w:rsidRPr="00EC5D70">
        <w:rPr>
          <w:rFonts w:cs="Times New Roman"/>
          <w:color w:val="000000" w:themeColor="text1"/>
          <w:w w:val="95"/>
          <w:sz w:val="24"/>
          <w:szCs w:val="24"/>
        </w:rPr>
        <w:t>жёры, их использование под руководством педагога и самостоятельно. Правила безопасной работы с электронными источниками информации (электронная форма учебника, электронные</w:t>
      </w:r>
      <w:r w:rsidRPr="00EC5D70">
        <w:rPr>
          <w:rFonts w:cs="Times New Roman"/>
          <w:color w:val="000000" w:themeColor="text1"/>
          <w:sz w:val="24"/>
          <w:szCs w:val="24"/>
        </w:rPr>
        <w:t>словари, образовательные сайты, ориентированные на детеймладшегошкольноговозраста).</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Алгоритмырешенияучебныхипрактическихзадач.</w:t>
      </w: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r w:rsidRPr="00EC5D70">
        <w:rPr>
          <w:rFonts w:cs="Times New Roman"/>
          <w:b/>
          <w:color w:val="000000" w:themeColor="text1"/>
          <w:sz w:val="24"/>
          <w:szCs w:val="24"/>
        </w:rPr>
        <w:t>Универсальные учебные действия</w:t>
      </w:r>
    </w:p>
    <w:p w:rsidR="00C76804" w:rsidRPr="00EC5D70" w:rsidRDefault="00C76804" w:rsidP="00EC5D70">
      <w:pPr>
        <w:tabs>
          <w:tab w:val="left" w:pos="709"/>
        </w:tabs>
        <w:spacing w:line="240" w:lineRule="auto"/>
        <w:ind w:firstLine="0"/>
        <w:jc w:val="left"/>
        <w:rPr>
          <w:rFonts w:cs="Times New Roman"/>
          <w:i/>
          <w:color w:val="000000" w:themeColor="text1"/>
          <w:sz w:val="24"/>
          <w:szCs w:val="24"/>
        </w:rPr>
      </w:pPr>
      <w:r w:rsidRPr="00EC5D70">
        <w:rPr>
          <w:rFonts w:cs="Times New Roman"/>
          <w:i/>
          <w:color w:val="000000" w:themeColor="text1"/>
          <w:w w:val="120"/>
          <w:sz w:val="24"/>
          <w:szCs w:val="24"/>
        </w:rPr>
        <w:lastRenderedPageBreak/>
        <w:t>Универсальныепознавательныеучебныедействия:</w:t>
      </w:r>
    </w:p>
    <w:p w:rsidR="00C76804" w:rsidRPr="00EC5D70" w:rsidRDefault="00C76804" w:rsidP="00EC5D70">
      <w:pPr>
        <w:pStyle w:val="af7"/>
        <w:widowControl w:val="0"/>
        <w:numPr>
          <w:ilvl w:val="0"/>
          <w:numId w:val="218"/>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ориентироваться в изученной математической терминологии,использоватьеёввысказыванияхирассуждениях;</w:t>
      </w:r>
    </w:p>
    <w:p w:rsidR="00C76804" w:rsidRPr="00EC5D70" w:rsidRDefault="00C76804" w:rsidP="00EC5D70">
      <w:pPr>
        <w:pStyle w:val="af7"/>
        <w:widowControl w:val="0"/>
        <w:numPr>
          <w:ilvl w:val="0"/>
          <w:numId w:val="218"/>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сравнивать математические объекты (числа, величины, геометрическиефигуры),записыватьпризнаксравнения;</w:t>
      </w:r>
    </w:p>
    <w:p w:rsidR="00C76804" w:rsidRPr="00EC5D70" w:rsidRDefault="00C76804" w:rsidP="00EC5D70">
      <w:pPr>
        <w:pStyle w:val="af7"/>
        <w:widowControl w:val="0"/>
        <w:numPr>
          <w:ilvl w:val="0"/>
          <w:numId w:val="218"/>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выбирать метод решения математической задачи (алгоритмдействия,приёмвычисления,способрешения,моделированиеситуации,переборвариантов);</w:t>
      </w:r>
    </w:p>
    <w:p w:rsidR="00C76804" w:rsidRPr="00EC5D70" w:rsidRDefault="00C76804" w:rsidP="00EC5D70">
      <w:pPr>
        <w:pStyle w:val="af7"/>
        <w:widowControl w:val="0"/>
        <w:numPr>
          <w:ilvl w:val="0"/>
          <w:numId w:val="218"/>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обнаруживать модели изученных геометрических фигур вокружающеммире;</w:t>
      </w:r>
    </w:p>
    <w:p w:rsidR="00C76804" w:rsidRPr="00EC5D70" w:rsidRDefault="00C76804" w:rsidP="00EC5D70">
      <w:pPr>
        <w:pStyle w:val="af7"/>
        <w:widowControl w:val="0"/>
        <w:numPr>
          <w:ilvl w:val="0"/>
          <w:numId w:val="218"/>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w w:val="95"/>
          <w:sz w:val="24"/>
          <w:szCs w:val="24"/>
        </w:rPr>
        <w:t>конструировать геометрическую фигуру, обладающую задан</w:t>
      </w:r>
      <w:r w:rsidRPr="00EC5D70">
        <w:rPr>
          <w:rFonts w:cs="Times New Roman"/>
          <w:color w:val="000000" w:themeColor="text1"/>
          <w:sz w:val="24"/>
          <w:szCs w:val="24"/>
        </w:rPr>
        <w:t>ным свойством (отрезок заданной длины, ломаная определённойдлины,квадратсзаданнымпериметром);</w:t>
      </w:r>
    </w:p>
    <w:p w:rsidR="00C76804" w:rsidRPr="00EC5D70" w:rsidRDefault="00C76804" w:rsidP="00EC5D70">
      <w:pPr>
        <w:pStyle w:val="af7"/>
        <w:widowControl w:val="0"/>
        <w:numPr>
          <w:ilvl w:val="0"/>
          <w:numId w:val="218"/>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классифицироватьобъектыпо1—2выбраннымпризнакам.</w:t>
      </w:r>
    </w:p>
    <w:p w:rsidR="00C76804" w:rsidRPr="00EC5D70" w:rsidRDefault="00C76804" w:rsidP="00EC5D70">
      <w:pPr>
        <w:pStyle w:val="af7"/>
        <w:widowControl w:val="0"/>
        <w:numPr>
          <w:ilvl w:val="0"/>
          <w:numId w:val="218"/>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составлять модель математической задачи, проверять её соответствиеусловиямзадачи;</w:t>
      </w:r>
    </w:p>
    <w:p w:rsidR="00C76804" w:rsidRPr="00EC5D70" w:rsidRDefault="00C76804" w:rsidP="00EC5D70">
      <w:pPr>
        <w:pStyle w:val="af7"/>
        <w:widowControl w:val="0"/>
        <w:numPr>
          <w:ilvl w:val="0"/>
          <w:numId w:val="218"/>
        </w:numPr>
        <w:tabs>
          <w:tab w:val="left" w:pos="709"/>
        </w:tabs>
        <w:autoSpaceDE w:val="0"/>
        <w:autoSpaceDN w:val="0"/>
        <w:spacing w:after="0" w:line="240" w:lineRule="auto"/>
        <w:ind w:left="0" w:firstLine="0"/>
        <w:jc w:val="left"/>
        <w:rPr>
          <w:rFonts w:cs="Times New Roman"/>
          <w:i/>
          <w:color w:val="000000" w:themeColor="text1"/>
          <w:w w:val="115"/>
          <w:sz w:val="24"/>
          <w:szCs w:val="24"/>
        </w:rPr>
      </w:pPr>
      <w:r w:rsidRPr="00EC5D70">
        <w:rPr>
          <w:rFonts w:cs="Times New Roman"/>
          <w:color w:val="000000" w:themeColor="text1"/>
          <w:sz w:val="24"/>
          <w:szCs w:val="24"/>
        </w:rPr>
        <w:t>определять с помощью цифровых и аналоговых приборов:массупредмета(электронныеигиревыевесы),температуру</w:t>
      </w:r>
      <w:r w:rsidRPr="00EC5D70">
        <w:rPr>
          <w:rFonts w:cs="Times New Roman"/>
          <w:color w:val="000000" w:themeColor="text1"/>
          <w:w w:val="95"/>
          <w:sz w:val="24"/>
          <w:szCs w:val="24"/>
        </w:rPr>
        <w:t>(градусник), скорость движения транспортного средства (ма</w:t>
      </w:r>
      <w:r w:rsidRPr="00EC5D70">
        <w:rPr>
          <w:rFonts w:cs="Times New Roman"/>
          <w:color w:val="000000" w:themeColor="text1"/>
          <w:sz w:val="24"/>
          <w:szCs w:val="24"/>
        </w:rPr>
        <w:t>кет спидометра), вместимость (с помощью измерительныхсосудов).</w:t>
      </w:r>
    </w:p>
    <w:p w:rsidR="00C76804" w:rsidRPr="00EC5D70" w:rsidRDefault="00C76804" w:rsidP="00EC5D70">
      <w:pPr>
        <w:pStyle w:val="af7"/>
        <w:tabs>
          <w:tab w:val="left" w:pos="709"/>
        </w:tabs>
        <w:spacing w:after="0" w:line="240" w:lineRule="auto"/>
        <w:ind w:firstLine="0"/>
        <w:jc w:val="left"/>
        <w:rPr>
          <w:rFonts w:cs="Times New Roman"/>
          <w:i/>
          <w:color w:val="000000" w:themeColor="text1"/>
          <w:sz w:val="24"/>
          <w:szCs w:val="24"/>
        </w:rPr>
      </w:pPr>
      <w:r w:rsidRPr="00EC5D70">
        <w:rPr>
          <w:rFonts w:cs="Times New Roman"/>
          <w:i/>
          <w:color w:val="000000" w:themeColor="text1"/>
          <w:w w:val="115"/>
          <w:sz w:val="24"/>
          <w:szCs w:val="24"/>
        </w:rPr>
        <w:t>Работасинформацией:</w:t>
      </w:r>
    </w:p>
    <w:p w:rsidR="00C76804" w:rsidRPr="00EC5D70" w:rsidRDefault="00C76804" w:rsidP="00EC5D70">
      <w:pPr>
        <w:pStyle w:val="af7"/>
        <w:widowControl w:val="0"/>
        <w:numPr>
          <w:ilvl w:val="0"/>
          <w:numId w:val="219"/>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представлятьинформациювразныхформах;</w:t>
      </w:r>
    </w:p>
    <w:p w:rsidR="00C76804" w:rsidRPr="00EC5D70" w:rsidRDefault="00C76804" w:rsidP="00EC5D70">
      <w:pPr>
        <w:pStyle w:val="af7"/>
        <w:widowControl w:val="0"/>
        <w:numPr>
          <w:ilvl w:val="0"/>
          <w:numId w:val="219"/>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извлекать и интерпретировать информацию, представленнуювтаблице,надиаграмме;</w:t>
      </w:r>
    </w:p>
    <w:p w:rsidR="00C76804" w:rsidRPr="00EC5D70" w:rsidRDefault="00C76804" w:rsidP="00EC5D70">
      <w:pPr>
        <w:pStyle w:val="af7"/>
        <w:widowControl w:val="0"/>
        <w:numPr>
          <w:ilvl w:val="0"/>
          <w:numId w:val="219"/>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использовать справочную литературу для поиска информации,втомчислеИнтернет(вусловияхконтролируемоговыхода).</w:t>
      </w:r>
    </w:p>
    <w:p w:rsidR="00C76804" w:rsidRPr="00EC5D70" w:rsidRDefault="00C76804" w:rsidP="00EC5D70">
      <w:pPr>
        <w:tabs>
          <w:tab w:val="left" w:pos="709"/>
        </w:tabs>
        <w:spacing w:line="240" w:lineRule="auto"/>
        <w:ind w:firstLine="0"/>
        <w:jc w:val="left"/>
        <w:rPr>
          <w:rFonts w:cs="Times New Roman"/>
          <w:i/>
          <w:color w:val="000000" w:themeColor="text1"/>
          <w:sz w:val="24"/>
          <w:szCs w:val="24"/>
        </w:rPr>
      </w:pPr>
      <w:r w:rsidRPr="00EC5D70">
        <w:rPr>
          <w:rFonts w:cs="Times New Roman"/>
          <w:i/>
          <w:color w:val="000000" w:themeColor="text1"/>
          <w:w w:val="120"/>
          <w:sz w:val="24"/>
          <w:szCs w:val="24"/>
        </w:rPr>
        <w:t>Универсальныекоммуникативныеучебныедействия:</w:t>
      </w:r>
    </w:p>
    <w:p w:rsidR="00C76804" w:rsidRPr="00EC5D70" w:rsidRDefault="00C76804" w:rsidP="00EC5D70">
      <w:pPr>
        <w:pStyle w:val="af7"/>
        <w:widowControl w:val="0"/>
        <w:numPr>
          <w:ilvl w:val="0"/>
          <w:numId w:val="220"/>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использоватьматематическуютерминологиюдлязаписирешенияпредметнойилипрактическойзадачи;</w:t>
      </w:r>
    </w:p>
    <w:p w:rsidR="00C76804" w:rsidRPr="00EC5D70" w:rsidRDefault="00C76804" w:rsidP="00EC5D70">
      <w:pPr>
        <w:pStyle w:val="af7"/>
        <w:widowControl w:val="0"/>
        <w:numPr>
          <w:ilvl w:val="0"/>
          <w:numId w:val="220"/>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приводитьпримерыиконтрпримерыдляподтверждения/опровержениявывода,гипотезы;</w:t>
      </w:r>
    </w:p>
    <w:p w:rsidR="00C76804" w:rsidRPr="00EC5D70" w:rsidRDefault="00C76804" w:rsidP="00EC5D70">
      <w:pPr>
        <w:pStyle w:val="af7"/>
        <w:widowControl w:val="0"/>
        <w:numPr>
          <w:ilvl w:val="0"/>
          <w:numId w:val="220"/>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конструировать,читатьчисловоевыражение;</w:t>
      </w:r>
    </w:p>
    <w:p w:rsidR="00C76804" w:rsidRPr="00EC5D70" w:rsidRDefault="00C76804" w:rsidP="00EC5D70">
      <w:pPr>
        <w:pStyle w:val="af7"/>
        <w:widowControl w:val="0"/>
        <w:numPr>
          <w:ilvl w:val="0"/>
          <w:numId w:val="220"/>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описыватьпрактическуюситуациюсиспользованиемизученнойтерминологии;</w:t>
      </w:r>
    </w:p>
    <w:p w:rsidR="00C76804" w:rsidRPr="00EC5D70" w:rsidRDefault="00C76804" w:rsidP="00EC5D70">
      <w:pPr>
        <w:pStyle w:val="af7"/>
        <w:widowControl w:val="0"/>
        <w:numPr>
          <w:ilvl w:val="0"/>
          <w:numId w:val="220"/>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характеризоватьматематическиеобъекты,явленияисобытияспомощьюизученныхвеличин;</w:t>
      </w:r>
    </w:p>
    <w:p w:rsidR="00C76804" w:rsidRPr="00EC5D70" w:rsidRDefault="00C76804" w:rsidP="00EC5D70">
      <w:pPr>
        <w:pStyle w:val="af7"/>
        <w:widowControl w:val="0"/>
        <w:numPr>
          <w:ilvl w:val="0"/>
          <w:numId w:val="220"/>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составлятьинструкцию,записыватьрассуждение;</w:t>
      </w:r>
    </w:p>
    <w:p w:rsidR="00C76804" w:rsidRPr="00EC5D70" w:rsidRDefault="00C76804" w:rsidP="00EC5D70">
      <w:pPr>
        <w:pStyle w:val="af7"/>
        <w:widowControl w:val="0"/>
        <w:numPr>
          <w:ilvl w:val="0"/>
          <w:numId w:val="220"/>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инициироватьобсуждениеразныхспособоввыполнениязадания,поискошибокврешении.</w:t>
      </w:r>
    </w:p>
    <w:p w:rsidR="00C76804" w:rsidRPr="00EC5D70" w:rsidRDefault="00C76804" w:rsidP="00EC5D70">
      <w:pPr>
        <w:tabs>
          <w:tab w:val="left" w:pos="709"/>
        </w:tabs>
        <w:spacing w:line="240" w:lineRule="auto"/>
        <w:ind w:firstLine="0"/>
        <w:jc w:val="left"/>
        <w:rPr>
          <w:rFonts w:cs="Times New Roman"/>
          <w:i/>
          <w:color w:val="000000" w:themeColor="text1"/>
          <w:sz w:val="24"/>
          <w:szCs w:val="24"/>
        </w:rPr>
      </w:pPr>
      <w:r w:rsidRPr="00EC5D70">
        <w:rPr>
          <w:rFonts w:cs="Times New Roman"/>
          <w:i/>
          <w:color w:val="000000" w:themeColor="text1"/>
          <w:w w:val="120"/>
          <w:sz w:val="24"/>
          <w:szCs w:val="24"/>
        </w:rPr>
        <w:t>Универсальныерегулятивныеучебныедействия:</w:t>
      </w:r>
    </w:p>
    <w:p w:rsidR="00C76804" w:rsidRPr="00EC5D70" w:rsidRDefault="00C76804" w:rsidP="00EC5D70">
      <w:pPr>
        <w:pStyle w:val="af7"/>
        <w:widowControl w:val="0"/>
        <w:numPr>
          <w:ilvl w:val="0"/>
          <w:numId w:val="221"/>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контролировать правильность и полноту выполнения алго</w:t>
      </w:r>
      <w:r w:rsidRPr="00EC5D70">
        <w:rPr>
          <w:rFonts w:cs="Times New Roman"/>
          <w:color w:val="000000" w:themeColor="text1"/>
          <w:w w:val="95"/>
          <w:sz w:val="24"/>
          <w:szCs w:val="24"/>
        </w:rPr>
        <w:t>ритма арифметического действия, решения текстовой зада</w:t>
      </w:r>
      <w:r w:rsidRPr="00EC5D70">
        <w:rPr>
          <w:rFonts w:cs="Times New Roman"/>
          <w:color w:val="000000" w:themeColor="text1"/>
          <w:sz w:val="24"/>
          <w:szCs w:val="24"/>
        </w:rPr>
        <w:t>чи,построениягеометрическойфигуры,измерения;</w:t>
      </w:r>
    </w:p>
    <w:p w:rsidR="00C76804" w:rsidRPr="00EC5D70" w:rsidRDefault="00C76804" w:rsidP="00EC5D70">
      <w:pPr>
        <w:pStyle w:val="af7"/>
        <w:widowControl w:val="0"/>
        <w:numPr>
          <w:ilvl w:val="0"/>
          <w:numId w:val="221"/>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самостоятельно выполнять прикидку и оценку результатаизмерений;</w:t>
      </w:r>
    </w:p>
    <w:p w:rsidR="00C76804" w:rsidRPr="00EC5D70" w:rsidRDefault="00C76804" w:rsidP="00EC5D70">
      <w:pPr>
        <w:pStyle w:val="af7"/>
        <w:widowControl w:val="0"/>
        <w:numPr>
          <w:ilvl w:val="0"/>
          <w:numId w:val="221"/>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находить, исправлять, прогнозировать трудности и ошибкиитрудностиврешенииучебнойзадачи.</w:t>
      </w:r>
    </w:p>
    <w:p w:rsidR="00C76804" w:rsidRPr="00EC5D70" w:rsidRDefault="00C76804" w:rsidP="00EC5D70">
      <w:pPr>
        <w:tabs>
          <w:tab w:val="left" w:pos="709"/>
        </w:tabs>
        <w:spacing w:line="240" w:lineRule="auto"/>
        <w:ind w:firstLine="0"/>
        <w:jc w:val="left"/>
        <w:rPr>
          <w:rFonts w:cs="Times New Roman"/>
          <w:i/>
          <w:color w:val="000000" w:themeColor="text1"/>
          <w:sz w:val="24"/>
          <w:szCs w:val="24"/>
        </w:rPr>
      </w:pPr>
      <w:r w:rsidRPr="00EC5D70">
        <w:rPr>
          <w:rFonts w:cs="Times New Roman"/>
          <w:i/>
          <w:color w:val="000000" w:themeColor="text1"/>
          <w:w w:val="115"/>
          <w:sz w:val="24"/>
          <w:szCs w:val="24"/>
        </w:rPr>
        <w:t>Совместнаядеятельность:</w:t>
      </w:r>
    </w:p>
    <w:p w:rsidR="00C76804" w:rsidRPr="00EC5D70" w:rsidRDefault="00C76804" w:rsidP="00EC5D70">
      <w:pPr>
        <w:pStyle w:val="af7"/>
        <w:widowControl w:val="0"/>
        <w:numPr>
          <w:ilvl w:val="0"/>
          <w:numId w:val="222"/>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участвовать в совместной деятельности: договариваться оспособерешения,распределятьработумеждучленамигруп</w:t>
      </w:r>
      <w:r w:rsidRPr="00EC5D70">
        <w:rPr>
          <w:rFonts w:cs="Times New Roman"/>
          <w:color w:val="000000" w:themeColor="text1"/>
          <w:w w:val="95"/>
          <w:sz w:val="24"/>
          <w:szCs w:val="24"/>
        </w:rPr>
        <w:t>пы (например, в случае решения задач, требующих перебора</w:t>
      </w:r>
      <w:r w:rsidRPr="00EC5D70">
        <w:rPr>
          <w:rFonts w:cs="Times New Roman"/>
          <w:color w:val="000000" w:themeColor="text1"/>
          <w:sz w:val="24"/>
          <w:szCs w:val="24"/>
        </w:rPr>
        <w:t>большого количества вариантов), согласовывать мнения входепоискадоказательств,выборарациональногоспособа;</w:t>
      </w:r>
    </w:p>
    <w:p w:rsidR="00C76804" w:rsidRPr="00EC5D70" w:rsidRDefault="00C76804" w:rsidP="00EC5D70">
      <w:pPr>
        <w:pStyle w:val="af7"/>
        <w:widowControl w:val="0"/>
        <w:numPr>
          <w:ilvl w:val="0"/>
          <w:numId w:val="222"/>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договариватьсясодноклассникамивходеорганизациипроектнойработысвеличинами(составлениерасписания,подсчётденег,оценкастоимостиивесапокупки,ростивесчеловека,приближённаяоценкарасстоянийивременных</w:t>
      </w:r>
      <w:r w:rsidRPr="00EC5D70">
        <w:rPr>
          <w:rFonts w:cs="Times New Roman"/>
          <w:color w:val="000000" w:themeColor="text1"/>
          <w:w w:val="95"/>
          <w:sz w:val="24"/>
          <w:szCs w:val="24"/>
        </w:rPr>
        <w:t>интервалов; взвешивание; измерение температуры воздуха и</w:t>
      </w:r>
      <w:r w:rsidRPr="00EC5D70">
        <w:rPr>
          <w:rFonts w:cs="Times New Roman"/>
          <w:color w:val="000000" w:themeColor="text1"/>
          <w:sz w:val="24"/>
          <w:szCs w:val="24"/>
        </w:rPr>
        <w:t>воды),геометрическимифигурами(выборформыидеталей</w:t>
      </w:r>
      <w:r w:rsidRPr="00EC5D70">
        <w:rPr>
          <w:rFonts w:cs="Times New Roman"/>
          <w:color w:val="000000" w:themeColor="text1"/>
          <w:w w:val="95"/>
          <w:sz w:val="24"/>
          <w:szCs w:val="24"/>
        </w:rPr>
        <w:t>при конструировании, расчёт и разметка, прикидка и оценка</w:t>
      </w:r>
      <w:r w:rsidRPr="00EC5D70">
        <w:rPr>
          <w:rFonts w:cs="Times New Roman"/>
          <w:color w:val="000000" w:themeColor="text1"/>
          <w:sz w:val="24"/>
          <w:szCs w:val="24"/>
        </w:rPr>
        <w:t>конечногорезультата).</w:t>
      </w:r>
    </w:p>
    <w:p w:rsidR="00C76804" w:rsidRPr="00EC5D70" w:rsidRDefault="00C76804" w:rsidP="00EC5D70">
      <w:pPr>
        <w:pBdr>
          <w:bottom w:val="single" w:sz="4" w:space="1" w:color="auto"/>
        </w:pBdr>
        <w:tabs>
          <w:tab w:val="left" w:pos="709"/>
        </w:tabs>
        <w:spacing w:line="240" w:lineRule="auto"/>
        <w:ind w:firstLine="0"/>
        <w:jc w:val="left"/>
        <w:rPr>
          <w:rFonts w:cs="Times New Roman"/>
          <w:b/>
          <w:color w:val="000000" w:themeColor="text1"/>
          <w:sz w:val="24"/>
          <w:szCs w:val="24"/>
        </w:rPr>
      </w:pPr>
      <w:r w:rsidRPr="00EC5D70">
        <w:rPr>
          <w:rFonts w:cs="Times New Roman"/>
          <w:b/>
          <w:color w:val="000000" w:themeColor="text1"/>
          <w:sz w:val="24"/>
          <w:szCs w:val="24"/>
        </w:rPr>
        <w:lastRenderedPageBreak/>
        <w:t>ПЛАНИРУЕМЫЕ РЕЗУЛЬТАТЫ ОСВОЕНИЯ ПРОГРАММЫ УЧЕБНОГО ПРЕДМЕТА «МАТЕМАТИКА» НА УРОВНЕ НАЧАЛЬНОГО ОБЩЕГО ОБРАЗОВАНИЯ</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Младшийшкольникдостигаетпланируемыхрезультатовобучения в соответствии со своими возможностями и способностями.Наегоуспешностьоказываютвлияниетемпдеятельности ребенка, скорость психического созревания, особенностиформированияучебнойдеятельности(способностькцелеполаганию,готовностьпланироватьсвоюработу,самоконтрольит.д.).</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Планируемые результаты освоения программы по математи</w:t>
      </w:r>
      <w:r w:rsidRPr="00EC5D70">
        <w:rPr>
          <w:rFonts w:cs="Times New Roman"/>
          <w:color w:val="000000" w:themeColor="text1"/>
          <w:sz w:val="24"/>
          <w:szCs w:val="24"/>
        </w:rPr>
        <w:t>ке, представленные по годам обучения, отражают, в первуюочередь, предметные достижения обучающегося. Также онивключают отдельные результаты в области становления личностныхкачествиметапредметныхдействийиумений,кото</w:t>
      </w:r>
      <w:r w:rsidRPr="00EC5D70">
        <w:rPr>
          <w:rFonts w:cs="Times New Roman"/>
          <w:color w:val="000000" w:themeColor="text1"/>
          <w:w w:val="95"/>
          <w:sz w:val="24"/>
          <w:szCs w:val="24"/>
        </w:rPr>
        <w:t>рые могут быть достигнуты на этом этапе обучения. Тем самымподчеркивается,чтостановлениеличностныхновообразований</w:t>
      </w:r>
      <w:r w:rsidRPr="00EC5D70">
        <w:rPr>
          <w:rFonts w:cs="Times New Roman"/>
          <w:color w:val="000000" w:themeColor="text1"/>
          <w:sz w:val="24"/>
          <w:szCs w:val="24"/>
        </w:rPr>
        <w:t>иуниверсальныхучебныхдействийосуществляетсясредствамиматематическогосодержаниякурса.</w:t>
      </w:r>
    </w:p>
    <w:p w:rsidR="00C76804" w:rsidRPr="00EC5D70" w:rsidRDefault="00C76804" w:rsidP="00EC5D70">
      <w:pPr>
        <w:tabs>
          <w:tab w:val="left" w:pos="709"/>
        </w:tabs>
        <w:spacing w:line="240" w:lineRule="auto"/>
        <w:ind w:firstLine="0"/>
        <w:jc w:val="left"/>
        <w:rPr>
          <w:rFonts w:cs="Times New Roman"/>
          <w:color w:val="000000" w:themeColor="text1"/>
          <w:sz w:val="24"/>
          <w:szCs w:val="24"/>
        </w:rPr>
      </w:pPr>
    </w:p>
    <w:p w:rsidR="00C76804" w:rsidRPr="00EC5D70" w:rsidRDefault="00C76804" w:rsidP="00EC5D70">
      <w:pPr>
        <w:tabs>
          <w:tab w:val="left" w:pos="709"/>
        </w:tabs>
        <w:spacing w:line="240" w:lineRule="auto"/>
        <w:ind w:firstLine="0"/>
        <w:jc w:val="left"/>
        <w:rPr>
          <w:rFonts w:cs="Times New Roman"/>
          <w:color w:val="000000" w:themeColor="text1"/>
          <w:sz w:val="24"/>
          <w:szCs w:val="24"/>
        </w:rPr>
      </w:pPr>
      <w:r w:rsidRPr="00EC5D70">
        <w:rPr>
          <w:rFonts w:cs="Times New Roman"/>
          <w:color w:val="000000" w:themeColor="text1"/>
          <w:sz w:val="24"/>
          <w:szCs w:val="24"/>
        </w:rPr>
        <w:t>ЛИЧНОСТНЫЕ РЕЗУЛЬТАТЫ</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В результате изучения предмета «Математика» в начальнойшколе у обучающегося будут сформированы следующие личностныерезультаты:</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осознавать необходимость изучения математики для адапта</w:t>
      </w:r>
      <w:r w:rsidRPr="00EC5D70">
        <w:rPr>
          <w:rFonts w:cs="Times New Roman"/>
          <w:color w:val="000000" w:themeColor="text1"/>
          <w:sz w:val="24"/>
          <w:szCs w:val="24"/>
        </w:rPr>
        <w:t>циикжизненнымситуациям,дляразвитияобщейкультурычеловека; развития способности мыслить, рассуждать, выдвигатьпредположенияидоказыватьилиопровергатьих;</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pacing w:val="-1"/>
          <w:sz w:val="24"/>
          <w:szCs w:val="24"/>
        </w:rPr>
        <w:t>применятьправила</w:t>
      </w:r>
      <w:r w:rsidRPr="00EC5D70">
        <w:rPr>
          <w:rFonts w:cs="Times New Roman"/>
          <w:color w:val="000000" w:themeColor="text1"/>
          <w:sz w:val="24"/>
          <w:szCs w:val="24"/>
        </w:rPr>
        <w:t>совместнойдеятельностисосверстника</w:t>
      </w:r>
      <w:r w:rsidRPr="00EC5D70">
        <w:rPr>
          <w:rFonts w:cs="Times New Roman"/>
          <w:color w:val="000000" w:themeColor="text1"/>
          <w:w w:val="95"/>
          <w:sz w:val="24"/>
          <w:szCs w:val="24"/>
        </w:rPr>
        <w:t>ми, проявлять способность договариваться, лидировать, следовать указаниям, осознавать личную ответственность и объ</w:t>
      </w:r>
      <w:r w:rsidRPr="00EC5D70">
        <w:rPr>
          <w:rFonts w:cs="Times New Roman"/>
          <w:color w:val="000000" w:themeColor="text1"/>
          <w:sz w:val="24"/>
          <w:szCs w:val="24"/>
        </w:rPr>
        <w:t>ективнооцениватьсвойвкладвобщийрезультат;</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осваивать навыки организации безопасного поведения в ин</w:t>
      </w:r>
      <w:r w:rsidRPr="00EC5D70">
        <w:rPr>
          <w:rFonts w:cs="Times New Roman"/>
          <w:color w:val="000000" w:themeColor="text1"/>
          <w:sz w:val="24"/>
          <w:szCs w:val="24"/>
        </w:rPr>
        <w:t>формационнойсреде;</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применять математику для решения практических задач вповседневнойжизни,втомчислеприоказаниипомощиодноклассникам,детяммладшеговозраста,взрослымипожилымлюдям;</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работать в ситуациях, расширяющих опыт применения математических отношений в реальной жизни, повышающихинтерескинтеллектуальномутрудуиуверенностьсвоихсилахприрешениипоставленныхзадач,умениепреодолеватьтрудности;</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оцениватьпрактическиеиучебныеситуациисточкизрениявозможностипримененияматематикидлярациональногоиэффективного решения учебныхи жизненных проблем;</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оценивать свои успехи в изучении математики, намечатьпутиустранениятрудностей;стремитьсяуглублятьсвоиматематическиезнанияиумения;</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пользоватьсяразнообразнымиинформационнымисредства</w:t>
      </w:r>
      <w:r w:rsidRPr="00EC5D70">
        <w:rPr>
          <w:rFonts w:cs="Times New Roman"/>
          <w:color w:val="000000" w:themeColor="text1"/>
          <w:sz w:val="24"/>
          <w:szCs w:val="24"/>
        </w:rPr>
        <w:t>ми для решения предложенных и самостоятельно выбранныхучебныхпроблем,задач.</w:t>
      </w:r>
    </w:p>
    <w:p w:rsidR="00C76804" w:rsidRPr="00EC5D70" w:rsidRDefault="00C76804" w:rsidP="00EC5D70">
      <w:pPr>
        <w:tabs>
          <w:tab w:val="left" w:pos="709"/>
        </w:tabs>
        <w:spacing w:line="240" w:lineRule="auto"/>
        <w:ind w:firstLine="0"/>
        <w:jc w:val="left"/>
        <w:rPr>
          <w:rFonts w:cs="Times New Roman"/>
          <w:color w:val="000000" w:themeColor="text1"/>
          <w:sz w:val="24"/>
          <w:szCs w:val="24"/>
        </w:rPr>
      </w:pPr>
    </w:p>
    <w:p w:rsidR="00C76804" w:rsidRPr="00EC5D70" w:rsidRDefault="00C76804" w:rsidP="00EC5D70">
      <w:pPr>
        <w:tabs>
          <w:tab w:val="left" w:pos="709"/>
        </w:tabs>
        <w:spacing w:line="240" w:lineRule="auto"/>
        <w:ind w:firstLine="0"/>
        <w:jc w:val="left"/>
        <w:rPr>
          <w:rFonts w:cs="Times New Roman"/>
          <w:color w:val="000000" w:themeColor="text1"/>
          <w:sz w:val="24"/>
          <w:szCs w:val="24"/>
        </w:rPr>
      </w:pPr>
      <w:r w:rsidRPr="00EC5D70">
        <w:rPr>
          <w:rFonts w:cs="Times New Roman"/>
          <w:color w:val="000000" w:themeColor="text1"/>
          <w:sz w:val="24"/>
          <w:szCs w:val="24"/>
        </w:rPr>
        <w:t>МЕТАПРЕДМЕТНЫЕ РЕЗУЛЬТАТЫ</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Кконцуобучениявначальнойшколеуобучающегосяформируютсяследующиеуниверсальныеучебныедействия.</w:t>
      </w: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r w:rsidRPr="00EC5D70">
        <w:rPr>
          <w:rFonts w:cs="Times New Roman"/>
          <w:b/>
          <w:color w:val="000000" w:themeColor="text1"/>
          <w:sz w:val="24"/>
          <w:szCs w:val="24"/>
        </w:rPr>
        <w:t>Универсальные познавательные учебные действия:</w:t>
      </w:r>
    </w:p>
    <w:p w:rsidR="00C76804" w:rsidRPr="00EC5D70" w:rsidRDefault="00C76804" w:rsidP="00EC5D70">
      <w:pPr>
        <w:pStyle w:val="a5"/>
        <w:widowControl w:val="0"/>
        <w:numPr>
          <w:ilvl w:val="0"/>
          <w:numId w:val="223"/>
        </w:numPr>
        <w:tabs>
          <w:tab w:val="left" w:pos="709"/>
        </w:tabs>
        <w:suppressAutoHyphens w:val="0"/>
        <w:autoSpaceDE w:val="0"/>
        <w:autoSpaceDN w:val="0"/>
        <w:ind w:left="0" w:firstLine="0"/>
        <w:rPr>
          <w:i/>
          <w:color w:val="000000" w:themeColor="text1"/>
        </w:rPr>
      </w:pPr>
      <w:r w:rsidRPr="00EC5D70">
        <w:rPr>
          <w:i/>
          <w:color w:val="000000" w:themeColor="text1"/>
          <w:w w:val="120"/>
        </w:rPr>
        <w:t>Базовыелогическиедействия:</w:t>
      </w:r>
    </w:p>
    <w:p w:rsidR="00C76804" w:rsidRPr="00EC5D70" w:rsidRDefault="00C76804" w:rsidP="00EC5D70">
      <w:pPr>
        <w:pStyle w:val="af7"/>
        <w:widowControl w:val="0"/>
        <w:numPr>
          <w:ilvl w:val="0"/>
          <w:numId w:val="224"/>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устанавливать связи и зависимости между математическими объектами (часть-целое; причина-следствие; протяжённость);</w:t>
      </w:r>
    </w:p>
    <w:p w:rsidR="00C76804" w:rsidRPr="00EC5D70" w:rsidRDefault="00C76804" w:rsidP="00EC5D70">
      <w:pPr>
        <w:pStyle w:val="af7"/>
        <w:widowControl w:val="0"/>
        <w:numPr>
          <w:ilvl w:val="0"/>
          <w:numId w:val="224"/>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применятьбазовыелогическиеуниверсальныедействия:сравнение, анализ, классификация (группировка), обобщение;</w:t>
      </w:r>
    </w:p>
    <w:p w:rsidR="00C76804" w:rsidRPr="00EC5D70" w:rsidRDefault="00C76804" w:rsidP="00EC5D70">
      <w:pPr>
        <w:pStyle w:val="af7"/>
        <w:widowControl w:val="0"/>
        <w:numPr>
          <w:ilvl w:val="0"/>
          <w:numId w:val="224"/>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lastRenderedPageBreak/>
        <w:t>приобретать практические графические и измерительныенавыки для успешного решения учебных и житейских задач;</w:t>
      </w:r>
    </w:p>
    <w:p w:rsidR="00C76804" w:rsidRPr="00EC5D70" w:rsidRDefault="00C76804" w:rsidP="00EC5D70">
      <w:pPr>
        <w:pStyle w:val="af7"/>
        <w:widowControl w:val="0"/>
        <w:numPr>
          <w:ilvl w:val="0"/>
          <w:numId w:val="224"/>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представлять текстовую задачу, её решение в виде модели,схемы, арифметической записи, текста в соответствии спредложеннойучебнойпроблемой.</w:t>
      </w:r>
    </w:p>
    <w:p w:rsidR="00C76804" w:rsidRPr="00EC5D70" w:rsidRDefault="00C76804" w:rsidP="00EC5D70">
      <w:pPr>
        <w:pStyle w:val="a5"/>
        <w:widowControl w:val="0"/>
        <w:numPr>
          <w:ilvl w:val="0"/>
          <w:numId w:val="223"/>
        </w:numPr>
        <w:tabs>
          <w:tab w:val="left" w:pos="709"/>
        </w:tabs>
        <w:suppressAutoHyphens w:val="0"/>
        <w:autoSpaceDE w:val="0"/>
        <w:autoSpaceDN w:val="0"/>
        <w:ind w:left="0" w:firstLine="0"/>
        <w:rPr>
          <w:i/>
          <w:color w:val="000000" w:themeColor="text1"/>
        </w:rPr>
      </w:pPr>
      <w:r w:rsidRPr="00EC5D70">
        <w:rPr>
          <w:i/>
          <w:color w:val="000000" w:themeColor="text1"/>
          <w:w w:val="120"/>
        </w:rPr>
        <w:t>Базовыеисследовательскиедействия:</w:t>
      </w:r>
    </w:p>
    <w:p w:rsidR="00C76804" w:rsidRPr="00EC5D70" w:rsidRDefault="00C76804" w:rsidP="00EC5D70">
      <w:pPr>
        <w:pStyle w:val="af7"/>
        <w:widowControl w:val="0"/>
        <w:numPr>
          <w:ilvl w:val="0"/>
          <w:numId w:val="225"/>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pacing w:val="-1"/>
          <w:sz w:val="24"/>
          <w:szCs w:val="24"/>
        </w:rPr>
        <w:t>проявлять</w:t>
      </w:r>
      <w:r w:rsidRPr="00EC5D70">
        <w:rPr>
          <w:rFonts w:cs="Times New Roman"/>
          <w:color w:val="000000" w:themeColor="text1"/>
          <w:sz w:val="24"/>
          <w:szCs w:val="24"/>
        </w:rPr>
        <w:t>способностьориентироватьсявучебномматериалеразныхразделовкурсаматематики;</w:t>
      </w:r>
    </w:p>
    <w:p w:rsidR="00C76804" w:rsidRPr="00EC5D70" w:rsidRDefault="00C76804" w:rsidP="00EC5D70">
      <w:pPr>
        <w:pStyle w:val="af7"/>
        <w:widowControl w:val="0"/>
        <w:numPr>
          <w:ilvl w:val="0"/>
          <w:numId w:val="225"/>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пониматьиадекватноиспользоватьматематическуютерминологию: различать, характеризовать, использовать для решенияучебныхипрактическихзадач;</w:t>
      </w:r>
    </w:p>
    <w:p w:rsidR="00C76804" w:rsidRPr="00EC5D70" w:rsidRDefault="00C76804" w:rsidP="00EC5D70">
      <w:pPr>
        <w:pStyle w:val="af7"/>
        <w:widowControl w:val="0"/>
        <w:numPr>
          <w:ilvl w:val="0"/>
          <w:numId w:val="225"/>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применятьизученныеметодыпознания(измерение,моделирование,переборвариантов)</w:t>
      </w:r>
    </w:p>
    <w:p w:rsidR="00C76804" w:rsidRPr="00EC5D70" w:rsidRDefault="00C76804" w:rsidP="00EC5D70">
      <w:pPr>
        <w:pStyle w:val="a5"/>
        <w:widowControl w:val="0"/>
        <w:numPr>
          <w:ilvl w:val="0"/>
          <w:numId w:val="223"/>
        </w:numPr>
        <w:tabs>
          <w:tab w:val="left" w:pos="709"/>
        </w:tabs>
        <w:suppressAutoHyphens w:val="0"/>
        <w:autoSpaceDE w:val="0"/>
        <w:autoSpaceDN w:val="0"/>
        <w:ind w:left="0" w:firstLine="0"/>
        <w:rPr>
          <w:i/>
          <w:color w:val="000000" w:themeColor="text1"/>
        </w:rPr>
      </w:pPr>
      <w:r w:rsidRPr="00EC5D70">
        <w:rPr>
          <w:i/>
          <w:color w:val="000000" w:themeColor="text1"/>
          <w:w w:val="115"/>
        </w:rPr>
        <w:t>Работасинформацией:</w:t>
      </w:r>
    </w:p>
    <w:p w:rsidR="00C76804" w:rsidRPr="00EC5D70" w:rsidRDefault="00C76804" w:rsidP="00EC5D70">
      <w:pPr>
        <w:pStyle w:val="af7"/>
        <w:widowControl w:val="0"/>
        <w:numPr>
          <w:ilvl w:val="0"/>
          <w:numId w:val="226"/>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находитьииспользоватьдлярешенияучебныхзадачтексто</w:t>
      </w:r>
      <w:r w:rsidRPr="00EC5D70">
        <w:rPr>
          <w:rFonts w:cs="Times New Roman"/>
          <w:color w:val="000000" w:themeColor="text1"/>
          <w:w w:val="95"/>
          <w:sz w:val="24"/>
          <w:szCs w:val="24"/>
        </w:rPr>
        <w:t>вую, графическую информацию в разных источниках инфор</w:t>
      </w:r>
      <w:r w:rsidRPr="00EC5D70">
        <w:rPr>
          <w:rFonts w:cs="Times New Roman"/>
          <w:color w:val="000000" w:themeColor="text1"/>
          <w:sz w:val="24"/>
          <w:szCs w:val="24"/>
        </w:rPr>
        <w:t>мационнойсреды;</w:t>
      </w:r>
    </w:p>
    <w:p w:rsidR="00C76804" w:rsidRPr="00EC5D70" w:rsidRDefault="00C76804" w:rsidP="00EC5D70">
      <w:pPr>
        <w:pStyle w:val="af7"/>
        <w:widowControl w:val="0"/>
        <w:numPr>
          <w:ilvl w:val="0"/>
          <w:numId w:val="226"/>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читать, интерпретировать графически представленную информацию(схему,таблицу,диаграмму,другуюмодель);</w:t>
      </w:r>
    </w:p>
    <w:p w:rsidR="00C76804" w:rsidRPr="00EC5D70" w:rsidRDefault="00C76804" w:rsidP="00EC5D70">
      <w:pPr>
        <w:pStyle w:val="af7"/>
        <w:widowControl w:val="0"/>
        <w:numPr>
          <w:ilvl w:val="0"/>
          <w:numId w:val="226"/>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представлятьинформациювзаданнойформе(дополнятьтаблицу,текст),формулироватьутверждениепообразцу,всоответствиистребованиямиучебнойзадачи;</w:t>
      </w:r>
    </w:p>
    <w:p w:rsidR="00C76804" w:rsidRPr="00EC5D70" w:rsidRDefault="00C76804" w:rsidP="00EC5D70">
      <w:pPr>
        <w:pStyle w:val="af7"/>
        <w:widowControl w:val="0"/>
        <w:numPr>
          <w:ilvl w:val="0"/>
          <w:numId w:val="226"/>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принимать правила, безопасно использовать предлагаемыеэлектронныесредстваиисточникиинформации.</w:t>
      </w: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r w:rsidRPr="00EC5D70">
        <w:rPr>
          <w:rFonts w:cs="Times New Roman"/>
          <w:b/>
          <w:color w:val="000000" w:themeColor="text1"/>
          <w:sz w:val="24"/>
          <w:szCs w:val="24"/>
        </w:rPr>
        <w:t>Универсальные коммуникативные учебные действия:</w:t>
      </w:r>
    </w:p>
    <w:p w:rsidR="00C76804" w:rsidRPr="00EC5D70" w:rsidRDefault="00C76804" w:rsidP="00EC5D70">
      <w:pPr>
        <w:pStyle w:val="af7"/>
        <w:widowControl w:val="0"/>
        <w:numPr>
          <w:ilvl w:val="0"/>
          <w:numId w:val="227"/>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конструироватьутверждения,проверятьихистинность;строитьлогическоерассуждение;</w:t>
      </w:r>
    </w:p>
    <w:p w:rsidR="00C76804" w:rsidRPr="00EC5D70" w:rsidRDefault="00C76804" w:rsidP="00EC5D70">
      <w:pPr>
        <w:pStyle w:val="af7"/>
        <w:widowControl w:val="0"/>
        <w:numPr>
          <w:ilvl w:val="0"/>
          <w:numId w:val="227"/>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использоватьтекстзаданиядляобъясненияспособаиходарешенияматематическойзадачи;формулироватьответ;</w:t>
      </w:r>
    </w:p>
    <w:p w:rsidR="00C76804" w:rsidRPr="00EC5D70" w:rsidRDefault="00C76804" w:rsidP="00EC5D70">
      <w:pPr>
        <w:pStyle w:val="af7"/>
        <w:widowControl w:val="0"/>
        <w:numPr>
          <w:ilvl w:val="0"/>
          <w:numId w:val="227"/>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w w:val="95"/>
          <w:sz w:val="24"/>
          <w:szCs w:val="24"/>
        </w:rPr>
        <w:t>комментироватьпроцессвычисления,построения,решения;</w:t>
      </w:r>
    </w:p>
    <w:p w:rsidR="00C76804" w:rsidRPr="00EC5D70" w:rsidRDefault="00C76804" w:rsidP="00EC5D70">
      <w:pPr>
        <w:pStyle w:val="af7"/>
        <w:widowControl w:val="0"/>
        <w:numPr>
          <w:ilvl w:val="0"/>
          <w:numId w:val="227"/>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объяснять полученный ответ с использованием изученнойтерминологии;</w:t>
      </w:r>
    </w:p>
    <w:p w:rsidR="00C76804" w:rsidRPr="00EC5D70" w:rsidRDefault="00C76804" w:rsidP="00EC5D70">
      <w:pPr>
        <w:pStyle w:val="af7"/>
        <w:widowControl w:val="0"/>
        <w:numPr>
          <w:ilvl w:val="0"/>
          <w:numId w:val="227"/>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w w:val="95"/>
          <w:sz w:val="24"/>
          <w:szCs w:val="24"/>
        </w:rPr>
        <w:t>в процессе диалогов по обсуждению изученного материала —задавать вопросы, высказывать суждения, оценивать высту</w:t>
      </w:r>
      <w:r w:rsidRPr="00EC5D70">
        <w:rPr>
          <w:rFonts w:cs="Times New Roman"/>
          <w:color w:val="000000" w:themeColor="text1"/>
          <w:sz w:val="24"/>
          <w:szCs w:val="24"/>
        </w:rPr>
        <w:t>пленияучастников,приводитьдоказательствасвоейправоты,проявлятьэтикуобщения;</w:t>
      </w:r>
    </w:p>
    <w:p w:rsidR="00C76804" w:rsidRPr="00EC5D70" w:rsidRDefault="00C76804" w:rsidP="00EC5D70">
      <w:pPr>
        <w:pStyle w:val="af7"/>
        <w:widowControl w:val="0"/>
        <w:numPr>
          <w:ilvl w:val="0"/>
          <w:numId w:val="227"/>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создавать в соответствии с учебной задачей тексты разноговида – описание (например, геометрической фигуры), рас</w:t>
      </w:r>
      <w:r w:rsidRPr="00EC5D70">
        <w:rPr>
          <w:rFonts w:cs="Times New Roman"/>
          <w:color w:val="000000" w:themeColor="text1"/>
          <w:w w:val="95"/>
          <w:sz w:val="24"/>
          <w:szCs w:val="24"/>
        </w:rPr>
        <w:t>суждение (к примеру, при решении задачи), инструкция (на</w:t>
      </w:r>
      <w:r w:rsidRPr="00EC5D70">
        <w:rPr>
          <w:rFonts w:cs="Times New Roman"/>
          <w:color w:val="000000" w:themeColor="text1"/>
          <w:sz w:val="24"/>
          <w:szCs w:val="24"/>
        </w:rPr>
        <w:t>пример,измерениедлиныотрезка);</w:t>
      </w:r>
    </w:p>
    <w:p w:rsidR="00C76804" w:rsidRPr="00EC5D70" w:rsidRDefault="00C76804" w:rsidP="00EC5D70">
      <w:pPr>
        <w:pStyle w:val="af7"/>
        <w:widowControl w:val="0"/>
        <w:numPr>
          <w:ilvl w:val="0"/>
          <w:numId w:val="227"/>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ориентироваться в алгоритмах: воспроизводить, дополнять,исправлятьдеформированные;составлятьпоаналогии;</w:t>
      </w:r>
    </w:p>
    <w:p w:rsidR="00C76804" w:rsidRPr="00EC5D70" w:rsidRDefault="00C76804" w:rsidP="00EC5D70">
      <w:pPr>
        <w:pStyle w:val="af7"/>
        <w:widowControl w:val="0"/>
        <w:numPr>
          <w:ilvl w:val="0"/>
          <w:numId w:val="227"/>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pacing w:val="-1"/>
          <w:sz w:val="24"/>
          <w:szCs w:val="24"/>
        </w:rPr>
        <w:t>самостоятельносоставлять</w:t>
      </w:r>
      <w:r w:rsidRPr="00EC5D70">
        <w:rPr>
          <w:rFonts w:cs="Times New Roman"/>
          <w:color w:val="000000" w:themeColor="text1"/>
          <w:sz w:val="24"/>
          <w:szCs w:val="24"/>
        </w:rPr>
        <w:t>текстызаданий,аналогичныетиповымизученным.</w:t>
      </w: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r w:rsidRPr="00EC5D70">
        <w:rPr>
          <w:rFonts w:cs="Times New Roman"/>
          <w:b/>
          <w:color w:val="000000" w:themeColor="text1"/>
          <w:sz w:val="24"/>
          <w:szCs w:val="24"/>
        </w:rPr>
        <w:t>Универсальные регулятивные учебные действия:</w:t>
      </w:r>
    </w:p>
    <w:p w:rsidR="00C76804" w:rsidRPr="00EC5D70" w:rsidRDefault="00C76804" w:rsidP="00EC5D70">
      <w:pPr>
        <w:pStyle w:val="a5"/>
        <w:widowControl w:val="0"/>
        <w:numPr>
          <w:ilvl w:val="0"/>
          <w:numId w:val="228"/>
        </w:numPr>
        <w:tabs>
          <w:tab w:val="left" w:pos="709"/>
        </w:tabs>
        <w:suppressAutoHyphens w:val="0"/>
        <w:autoSpaceDE w:val="0"/>
        <w:autoSpaceDN w:val="0"/>
        <w:ind w:left="0" w:firstLine="0"/>
        <w:rPr>
          <w:i/>
          <w:color w:val="000000" w:themeColor="text1"/>
        </w:rPr>
      </w:pPr>
      <w:r w:rsidRPr="00EC5D70">
        <w:rPr>
          <w:i/>
          <w:color w:val="000000" w:themeColor="text1"/>
          <w:w w:val="115"/>
        </w:rPr>
        <w:t>Самоорганизация:</w:t>
      </w:r>
    </w:p>
    <w:p w:rsidR="00C76804" w:rsidRPr="00EC5D70" w:rsidRDefault="00C76804" w:rsidP="00EC5D70">
      <w:pPr>
        <w:pStyle w:val="af7"/>
        <w:widowControl w:val="0"/>
        <w:numPr>
          <w:ilvl w:val="0"/>
          <w:numId w:val="229"/>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планироватьэтапыпредстоящейработы,определятьпоследовательностьучебныхдействий;</w:t>
      </w:r>
    </w:p>
    <w:p w:rsidR="00C76804" w:rsidRPr="00EC5D70" w:rsidRDefault="00C76804" w:rsidP="00EC5D70">
      <w:pPr>
        <w:pStyle w:val="af7"/>
        <w:widowControl w:val="0"/>
        <w:numPr>
          <w:ilvl w:val="0"/>
          <w:numId w:val="229"/>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pacing w:val="-1"/>
          <w:sz w:val="24"/>
          <w:szCs w:val="24"/>
        </w:rPr>
        <w:t>выполнятьправилабезопасного</w:t>
      </w:r>
      <w:r w:rsidRPr="00EC5D70">
        <w:rPr>
          <w:rFonts w:cs="Times New Roman"/>
          <w:color w:val="000000" w:themeColor="text1"/>
          <w:sz w:val="24"/>
          <w:szCs w:val="24"/>
        </w:rPr>
        <w:t>использованияэлектронныхсредств,предлагаемыхвпроцессеобучения.</w:t>
      </w:r>
    </w:p>
    <w:p w:rsidR="00C76804" w:rsidRPr="00EC5D70" w:rsidRDefault="00C76804" w:rsidP="00EC5D70">
      <w:pPr>
        <w:pStyle w:val="a5"/>
        <w:widowControl w:val="0"/>
        <w:numPr>
          <w:ilvl w:val="0"/>
          <w:numId w:val="228"/>
        </w:numPr>
        <w:tabs>
          <w:tab w:val="left" w:pos="709"/>
        </w:tabs>
        <w:suppressAutoHyphens w:val="0"/>
        <w:autoSpaceDE w:val="0"/>
        <w:autoSpaceDN w:val="0"/>
        <w:ind w:left="0" w:firstLine="0"/>
        <w:rPr>
          <w:i/>
          <w:color w:val="000000" w:themeColor="text1"/>
        </w:rPr>
      </w:pPr>
      <w:r w:rsidRPr="00EC5D70">
        <w:rPr>
          <w:i/>
          <w:color w:val="000000" w:themeColor="text1"/>
          <w:w w:val="115"/>
        </w:rPr>
        <w:t>Самоконтроль:</w:t>
      </w:r>
    </w:p>
    <w:p w:rsidR="00C76804" w:rsidRPr="00EC5D70" w:rsidRDefault="00C76804" w:rsidP="00EC5D70">
      <w:pPr>
        <w:pStyle w:val="af7"/>
        <w:widowControl w:val="0"/>
        <w:numPr>
          <w:ilvl w:val="0"/>
          <w:numId w:val="230"/>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осуществлятьконтрольпроцессаирезультатасвоейдеятельности;объективнооцениватьих;</w:t>
      </w:r>
    </w:p>
    <w:p w:rsidR="00C76804" w:rsidRPr="00EC5D70" w:rsidRDefault="00C76804" w:rsidP="00EC5D70">
      <w:pPr>
        <w:pStyle w:val="af7"/>
        <w:widowControl w:val="0"/>
        <w:numPr>
          <w:ilvl w:val="0"/>
          <w:numId w:val="230"/>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w w:val="95"/>
          <w:sz w:val="24"/>
          <w:szCs w:val="24"/>
        </w:rPr>
        <w:t>выбиратьипринеобходимостикорректироватьспособыдей</w:t>
      </w:r>
      <w:r w:rsidRPr="00EC5D70">
        <w:rPr>
          <w:rFonts w:cs="Times New Roman"/>
          <w:color w:val="000000" w:themeColor="text1"/>
          <w:sz w:val="24"/>
          <w:szCs w:val="24"/>
        </w:rPr>
        <w:t>ствий;</w:t>
      </w:r>
    </w:p>
    <w:p w:rsidR="00C76804" w:rsidRPr="00EC5D70" w:rsidRDefault="00C76804" w:rsidP="00EC5D70">
      <w:pPr>
        <w:pStyle w:val="af7"/>
        <w:widowControl w:val="0"/>
        <w:numPr>
          <w:ilvl w:val="0"/>
          <w:numId w:val="230"/>
        </w:numPr>
        <w:tabs>
          <w:tab w:val="left" w:pos="709"/>
        </w:tabs>
        <w:autoSpaceDE w:val="0"/>
        <w:autoSpaceDN w:val="0"/>
        <w:spacing w:after="0" w:line="240" w:lineRule="auto"/>
        <w:ind w:left="0" w:firstLine="0"/>
        <w:jc w:val="left"/>
        <w:rPr>
          <w:rFonts w:cs="Times New Roman"/>
          <w:i/>
          <w:color w:val="000000" w:themeColor="text1"/>
          <w:w w:val="115"/>
          <w:sz w:val="24"/>
          <w:szCs w:val="24"/>
        </w:rPr>
      </w:pPr>
      <w:r w:rsidRPr="00EC5D70">
        <w:rPr>
          <w:rFonts w:cs="Times New Roman"/>
          <w:color w:val="000000" w:themeColor="text1"/>
          <w:w w:val="95"/>
          <w:sz w:val="24"/>
          <w:szCs w:val="24"/>
        </w:rPr>
        <w:t>находитьошибкивсвоейработе,устанавливатьихпричины,</w:t>
      </w:r>
      <w:r w:rsidRPr="00EC5D70">
        <w:rPr>
          <w:rFonts w:cs="Times New Roman"/>
          <w:color w:val="000000" w:themeColor="text1"/>
          <w:sz w:val="24"/>
          <w:szCs w:val="24"/>
        </w:rPr>
        <w:t>вестипоискпутейпреодоленияошибок;</w:t>
      </w:r>
    </w:p>
    <w:p w:rsidR="00C76804" w:rsidRPr="00EC5D70" w:rsidRDefault="00C76804" w:rsidP="00EC5D70">
      <w:pPr>
        <w:pStyle w:val="af7"/>
        <w:widowControl w:val="0"/>
        <w:numPr>
          <w:ilvl w:val="0"/>
          <w:numId w:val="228"/>
        </w:numPr>
        <w:tabs>
          <w:tab w:val="left" w:pos="709"/>
        </w:tabs>
        <w:autoSpaceDE w:val="0"/>
        <w:autoSpaceDN w:val="0"/>
        <w:spacing w:after="0" w:line="240" w:lineRule="auto"/>
        <w:ind w:left="0" w:firstLine="0"/>
        <w:jc w:val="left"/>
        <w:rPr>
          <w:rFonts w:cs="Times New Roman"/>
          <w:i/>
          <w:color w:val="000000" w:themeColor="text1"/>
          <w:sz w:val="24"/>
          <w:szCs w:val="24"/>
        </w:rPr>
      </w:pPr>
      <w:r w:rsidRPr="00EC5D70">
        <w:rPr>
          <w:rFonts w:cs="Times New Roman"/>
          <w:i/>
          <w:color w:val="000000" w:themeColor="text1"/>
          <w:w w:val="95"/>
          <w:sz w:val="24"/>
          <w:szCs w:val="24"/>
        </w:rPr>
        <w:t>С</w:t>
      </w:r>
      <w:r w:rsidRPr="00EC5D70">
        <w:rPr>
          <w:rFonts w:cs="Times New Roman"/>
          <w:i/>
          <w:color w:val="000000" w:themeColor="text1"/>
          <w:w w:val="115"/>
          <w:sz w:val="24"/>
          <w:szCs w:val="24"/>
        </w:rPr>
        <w:t>амооценка:</w:t>
      </w:r>
    </w:p>
    <w:p w:rsidR="00C76804" w:rsidRPr="00EC5D70" w:rsidRDefault="00C76804" w:rsidP="00EC5D70">
      <w:pPr>
        <w:pStyle w:val="af7"/>
        <w:widowControl w:val="0"/>
        <w:numPr>
          <w:ilvl w:val="0"/>
          <w:numId w:val="231"/>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 xml:space="preserve">предвидеть возможность возникновения трудностей и ошибок, предусматривать способы их предупреждения (формулирование вопросов, обращение к учебнику, </w:t>
      </w:r>
      <w:r w:rsidRPr="00EC5D70">
        <w:rPr>
          <w:rFonts w:cs="Times New Roman"/>
          <w:color w:val="000000" w:themeColor="text1"/>
          <w:sz w:val="24"/>
          <w:szCs w:val="24"/>
        </w:rPr>
        <w:lastRenderedPageBreak/>
        <w:t>дополнительнымсредствамобучения,втомчислеэлектронным);</w:t>
      </w:r>
    </w:p>
    <w:p w:rsidR="00C76804" w:rsidRPr="00EC5D70" w:rsidRDefault="00C76804" w:rsidP="00EC5D70">
      <w:pPr>
        <w:pStyle w:val="af7"/>
        <w:widowControl w:val="0"/>
        <w:numPr>
          <w:ilvl w:val="0"/>
          <w:numId w:val="231"/>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оцениватьрациональностьсвоихдействий,даватьимкачественнуюхарактеристику.</w:t>
      </w: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r w:rsidRPr="00EC5D70">
        <w:rPr>
          <w:rFonts w:cs="Times New Roman"/>
          <w:b/>
          <w:color w:val="000000" w:themeColor="text1"/>
          <w:sz w:val="24"/>
          <w:szCs w:val="24"/>
        </w:rPr>
        <w:t>Совместная деятельность:</w:t>
      </w:r>
    </w:p>
    <w:p w:rsidR="00C76804" w:rsidRPr="00EC5D70" w:rsidRDefault="00C76804" w:rsidP="00EC5D70">
      <w:pPr>
        <w:pStyle w:val="af7"/>
        <w:widowControl w:val="0"/>
        <w:numPr>
          <w:ilvl w:val="0"/>
          <w:numId w:val="232"/>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w w:val="95"/>
          <w:sz w:val="24"/>
          <w:szCs w:val="24"/>
        </w:rPr>
        <w:t>участвовать в совместной деятельности: распределять работу</w:t>
      </w:r>
      <w:r w:rsidRPr="00EC5D70">
        <w:rPr>
          <w:rFonts w:cs="Times New Roman"/>
          <w:color w:val="000000" w:themeColor="text1"/>
          <w:sz w:val="24"/>
          <w:szCs w:val="24"/>
        </w:rPr>
        <w:t>междучленамигруппы(например,вслучаерешениязадач,</w:t>
      </w:r>
      <w:r w:rsidRPr="00EC5D70">
        <w:rPr>
          <w:rFonts w:cs="Times New Roman"/>
          <w:color w:val="000000" w:themeColor="text1"/>
          <w:w w:val="95"/>
          <w:sz w:val="24"/>
          <w:szCs w:val="24"/>
        </w:rPr>
        <w:t>требующих перебора большого количества вариантов, приве</w:t>
      </w:r>
      <w:r w:rsidRPr="00EC5D70">
        <w:rPr>
          <w:rFonts w:cs="Times New Roman"/>
          <w:color w:val="000000" w:themeColor="text1"/>
          <w:sz w:val="24"/>
          <w:szCs w:val="24"/>
        </w:rPr>
        <w:t>денияпримеровиконтрпримеров);согласовыватьмнения</w:t>
      </w:r>
      <w:r w:rsidRPr="00EC5D70">
        <w:rPr>
          <w:rFonts w:cs="Times New Roman"/>
          <w:color w:val="000000" w:themeColor="text1"/>
          <w:w w:val="95"/>
          <w:sz w:val="24"/>
          <w:szCs w:val="24"/>
        </w:rPr>
        <w:t>в ходе поиска доказательств, выбора рационального способа,</w:t>
      </w:r>
      <w:r w:rsidRPr="00EC5D70">
        <w:rPr>
          <w:rFonts w:cs="Times New Roman"/>
          <w:color w:val="000000" w:themeColor="text1"/>
          <w:sz w:val="24"/>
          <w:szCs w:val="24"/>
        </w:rPr>
        <w:t>анализаинформации;</w:t>
      </w:r>
    </w:p>
    <w:p w:rsidR="00C76804" w:rsidRPr="00EC5D70" w:rsidRDefault="00C76804" w:rsidP="00EC5D70">
      <w:pPr>
        <w:pStyle w:val="af7"/>
        <w:widowControl w:val="0"/>
        <w:numPr>
          <w:ilvl w:val="0"/>
          <w:numId w:val="232"/>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осуществлять совместный контроль и оценку выполняемых</w:t>
      </w:r>
      <w:r w:rsidRPr="00EC5D70">
        <w:rPr>
          <w:rFonts w:cs="Times New Roman"/>
          <w:color w:val="000000" w:themeColor="text1"/>
          <w:w w:val="95"/>
          <w:sz w:val="24"/>
          <w:szCs w:val="24"/>
        </w:rPr>
        <w:t>действий, предвидеть возможность возникновения ошибок и</w:t>
      </w:r>
      <w:r w:rsidRPr="00EC5D70">
        <w:rPr>
          <w:rFonts w:cs="Times New Roman"/>
          <w:color w:val="000000" w:themeColor="text1"/>
          <w:sz w:val="24"/>
          <w:szCs w:val="24"/>
        </w:rPr>
        <w:t>трудностей,предусматриватьпутиихпредупреждения.</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p>
    <w:p w:rsidR="00C76804" w:rsidRPr="00EC5D70" w:rsidRDefault="00C76804" w:rsidP="00EC5D70">
      <w:pPr>
        <w:tabs>
          <w:tab w:val="left" w:pos="709"/>
        </w:tabs>
        <w:spacing w:line="240" w:lineRule="auto"/>
        <w:ind w:firstLine="0"/>
        <w:jc w:val="left"/>
        <w:rPr>
          <w:rFonts w:cs="Times New Roman"/>
          <w:color w:val="000000" w:themeColor="text1"/>
          <w:sz w:val="24"/>
          <w:szCs w:val="24"/>
        </w:rPr>
      </w:pPr>
      <w:r w:rsidRPr="00EC5D70">
        <w:rPr>
          <w:rFonts w:cs="Times New Roman"/>
          <w:color w:val="000000" w:themeColor="text1"/>
          <w:sz w:val="24"/>
          <w:szCs w:val="24"/>
        </w:rPr>
        <w:t>ПРЕДМЕТНЫЕ РЕЗУЛЬТАТЫ</w:t>
      </w:r>
    </w:p>
    <w:p w:rsidR="00C76804" w:rsidRPr="00EC5D70" w:rsidRDefault="00C76804" w:rsidP="00EC5D70">
      <w:pPr>
        <w:tabs>
          <w:tab w:val="left" w:pos="709"/>
        </w:tabs>
        <w:spacing w:line="240" w:lineRule="auto"/>
        <w:ind w:firstLine="0"/>
        <w:jc w:val="left"/>
        <w:rPr>
          <w:rFonts w:cs="Times New Roman"/>
          <w:color w:val="000000" w:themeColor="text1"/>
          <w:sz w:val="24"/>
          <w:szCs w:val="24"/>
        </w:rPr>
      </w:pPr>
      <w:r w:rsidRPr="00EC5D70">
        <w:rPr>
          <w:rFonts w:cs="Times New Roman"/>
          <w:color w:val="000000" w:themeColor="text1"/>
          <w:sz w:val="24"/>
          <w:szCs w:val="24"/>
        </w:rPr>
        <w:t>Кконцуобученияв</w:t>
      </w:r>
      <w:r w:rsidRPr="00EC5D70">
        <w:rPr>
          <w:rFonts w:cs="Times New Roman"/>
          <w:b/>
          <w:color w:val="000000" w:themeColor="text1"/>
          <w:sz w:val="24"/>
          <w:szCs w:val="24"/>
        </w:rPr>
        <w:t>первомклассе</w:t>
      </w:r>
      <w:r w:rsidRPr="00EC5D70">
        <w:rPr>
          <w:rFonts w:cs="Times New Roman"/>
          <w:color w:val="000000" w:themeColor="text1"/>
          <w:sz w:val="24"/>
          <w:szCs w:val="24"/>
        </w:rPr>
        <w:t>обучающийсянаучится:</w:t>
      </w:r>
    </w:p>
    <w:p w:rsidR="00C76804" w:rsidRPr="00EC5D70" w:rsidRDefault="00C76804" w:rsidP="00EC5D70">
      <w:pPr>
        <w:pStyle w:val="af7"/>
        <w:widowControl w:val="0"/>
        <w:numPr>
          <w:ilvl w:val="0"/>
          <w:numId w:val="233"/>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читать, записывать, сравнивать, упорядочивать числа от 0до20;</w:t>
      </w:r>
    </w:p>
    <w:p w:rsidR="00C76804" w:rsidRPr="00EC5D70" w:rsidRDefault="00C76804" w:rsidP="00EC5D70">
      <w:pPr>
        <w:pStyle w:val="af7"/>
        <w:widowControl w:val="0"/>
        <w:numPr>
          <w:ilvl w:val="0"/>
          <w:numId w:val="233"/>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пересчитыватьразличныеобъекты,устанавливатьпорядковыйномеробъекта;</w:t>
      </w:r>
    </w:p>
    <w:p w:rsidR="00C76804" w:rsidRPr="00EC5D70" w:rsidRDefault="00C76804" w:rsidP="00EC5D70">
      <w:pPr>
        <w:pStyle w:val="af7"/>
        <w:widowControl w:val="0"/>
        <w:numPr>
          <w:ilvl w:val="0"/>
          <w:numId w:val="233"/>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находить числа, большие/меньшие данного числа на заданноечисло;</w:t>
      </w:r>
    </w:p>
    <w:p w:rsidR="00C76804" w:rsidRPr="00EC5D70" w:rsidRDefault="00C76804" w:rsidP="00EC5D70">
      <w:pPr>
        <w:pStyle w:val="af7"/>
        <w:widowControl w:val="0"/>
        <w:numPr>
          <w:ilvl w:val="0"/>
          <w:numId w:val="233"/>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w w:val="95"/>
          <w:sz w:val="24"/>
          <w:szCs w:val="24"/>
        </w:rPr>
        <w:t>выполнятьарифметическиедействиясложенияивычитания</w:t>
      </w:r>
      <w:r w:rsidRPr="00EC5D70">
        <w:rPr>
          <w:rFonts w:cs="Times New Roman"/>
          <w:color w:val="000000" w:themeColor="text1"/>
          <w:sz w:val="24"/>
          <w:szCs w:val="24"/>
        </w:rPr>
        <w:t>в пределах 20 (устно и письменно) без перехода через десяток;</w:t>
      </w:r>
    </w:p>
    <w:p w:rsidR="00C76804" w:rsidRPr="00EC5D70" w:rsidRDefault="00C76804" w:rsidP="00EC5D70">
      <w:pPr>
        <w:pStyle w:val="af7"/>
        <w:widowControl w:val="0"/>
        <w:numPr>
          <w:ilvl w:val="0"/>
          <w:numId w:val="233"/>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называть и различать компоненты действий сложения (слагаемые, сумма) и вычитания (уменьшаемое, вычитаемое,разность);</w:t>
      </w:r>
    </w:p>
    <w:p w:rsidR="00C76804" w:rsidRPr="00EC5D70" w:rsidRDefault="00C76804" w:rsidP="00EC5D70">
      <w:pPr>
        <w:pStyle w:val="af7"/>
        <w:widowControl w:val="0"/>
        <w:numPr>
          <w:ilvl w:val="0"/>
          <w:numId w:val="233"/>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решатьтекстовыезадачиводнодействиенасложениеивычитание:выделятьусловиеитребование(вопрос);</w:t>
      </w:r>
    </w:p>
    <w:p w:rsidR="00C76804" w:rsidRPr="00EC5D70" w:rsidRDefault="00C76804" w:rsidP="00EC5D70">
      <w:pPr>
        <w:pStyle w:val="af7"/>
        <w:widowControl w:val="0"/>
        <w:numPr>
          <w:ilvl w:val="0"/>
          <w:numId w:val="233"/>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сравниватьобъектыподлине,устанавливаямеждунимисоотношение длиннее/короче(выше/ниже,шире/уже);</w:t>
      </w:r>
    </w:p>
    <w:p w:rsidR="00C76804" w:rsidRPr="00EC5D70" w:rsidRDefault="00C76804" w:rsidP="00EC5D70">
      <w:pPr>
        <w:pStyle w:val="af7"/>
        <w:widowControl w:val="0"/>
        <w:numPr>
          <w:ilvl w:val="0"/>
          <w:numId w:val="233"/>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знатьииспользоватьединицудлины—сантиметр;измерятьдлинуотрезка,чертитьотрезокзаданнойдлины(всм);</w:t>
      </w:r>
    </w:p>
    <w:p w:rsidR="00C76804" w:rsidRPr="00EC5D70" w:rsidRDefault="00C76804" w:rsidP="00EC5D70">
      <w:pPr>
        <w:pStyle w:val="af7"/>
        <w:widowControl w:val="0"/>
        <w:numPr>
          <w:ilvl w:val="0"/>
          <w:numId w:val="233"/>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различатьчислоицифру;</w:t>
      </w:r>
    </w:p>
    <w:p w:rsidR="00C76804" w:rsidRPr="00EC5D70" w:rsidRDefault="00C76804" w:rsidP="00EC5D70">
      <w:pPr>
        <w:pStyle w:val="af7"/>
        <w:widowControl w:val="0"/>
        <w:numPr>
          <w:ilvl w:val="0"/>
          <w:numId w:val="233"/>
        </w:numPr>
        <w:tabs>
          <w:tab w:val="left" w:pos="709"/>
        </w:tabs>
        <w:autoSpaceDE w:val="0"/>
        <w:autoSpaceDN w:val="0"/>
        <w:spacing w:after="0" w:line="240" w:lineRule="auto"/>
        <w:ind w:left="0" w:firstLine="0"/>
        <w:jc w:val="left"/>
        <w:rPr>
          <w:rFonts w:cs="Times New Roman"/>
          <w:color w:val="000000" w:themeColor="text1"/>
          <w:w w:val="95"/>
          <w:sz w:val="24"/>
          <w:szCs w:val="24"/>
        </w:rPr>
      </w:pPr>
      <w:r w:rsidRPr="00EC5D70">
        <w:rPr>
          <w:rFonts w:cs="Times New Roman"/>
          <w:color w:val="000000" w:themeColor="text1"/>
          <w:sz w:val="24"/>
          <w:szCs w:val="24"/>
        </w:rPr>
        <w:t>распознавать геометрические фигуры: круг, треугольник,прямоугольник(квадрат),отрезок;</w:t>
      </w:r>
    </w:p>
    <w:p w:rsidR="00C76804" w:rsidRPr="00EC5D70" w:rsidRDefault="00C76804" w:rsidP="00EC5D70">
      <w:pPr>
        <w:pStyle w:val="af7"/>
        <w:widowControl w:val="0"/>
        <w:numPr>
          <w:ilvl w:val="0"/>
          <w:numId w:val="233"/>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w w:val="95"/>
          <w:sz w:val="24"/>
          <w:szCs w:val="24"/>
        </w:rPr>
        <w:t>устанавливать между объектами соотношения: слева/справа,</w:t>
      </w:r>
      <w:r w:rsidRPr="00EC5D70">
        <w:rPr>
          <w:rFonts w:cs="Times New Roman"/>
          <w:color w:val="000000" w:themeColor="text1"/>
          <w:sz w:val="24"/>
          <w:szCs w:val="24"/>
        </w:rPr>
        <w:t>дальше/ближе,между,перед/за,над/под;</w:t>
      </w:r>
    </w:p>
    <w:p w:rsidR="00C76804" w:rsidRPr="00EC5D70" w:rsidRDefault="00C76804" w:rsidP="00EC5D70">
      <w:pPr>
        <w:pStyle w:val="af7"/>
        <w:widowControl w:val="0"/>
        <w:numPr>
          <w:ilvl w:val="0"/>
          <w:numId w:val="233"/>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w w:val="95"/>
          <w:sz w:val="24"/>
          <w:szCs w:val="24"/>
        </w:rPr>
        <w:t>распознавать верные (истинные) и неверные (ложные) утвержденияотносительнозаданногонабораобъектов/предметов;</w:t>
      </w:r>
    </w:p>
    <w:p w:rsidR="00C76804" w:rsidRPr="00EC5D70" w:rsidRDefault="00C76804" w:rsidP="00EC5D70">
      <w:pPr>
        <w:pStyle w:val="af7"/>
        <w:widowControl w:val="0"/>
        <w:numPr>
          <w:ilvl w:val="0"/>
          <w:numId w:val="233"/>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группировать объекты по заданному признаку; находить иназывать закономерности в ряду объектов повседневнойжизни;</w:t>
      </w:r>
    </w:p>
    <w:p w:rsidR="00C76804" w:rsidRPr="00EC5D70" w:rsidRDefault="00C76804" w:rsidP="00EC5D70">
      <w:pPr>
        <w:pStyle w:val="af7"/>
        <w:widowControl w:val="0"/>
        <w:numPr>
          <w:ilvl w:val="0"/>
          <w:numId w:val="233"/>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различать строки и столбцы таблицы, вносить данное в таблицу,извлекатьданное/данныеизтаблицы;</w:t>
      </w:r>
    </w:p>
    <w:p w:rsidR="00C76804" w:rsidRPr="00EC5D70" w:rsidRDefault="00C76804" w:rsidP="00EC5D70">
      <w:pPr>
        <w:pStyle w:val="af7"/>
        <w:widowControl w:val="0"/>
        <w:numPr>
          <w:ilvl w:val="0"/>
          <w:numId w:val="233"/>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сравниватьдваобъекта(числа,геометрическиефигуры);</w:t>
      </w:r>
    </w:p>
    <w:p w:rsidR="00C76804" w:rsidRPr="00EC5D70" w:rsidRDefault="00C76804" w:rsidP="00EC5D70">
      <w:pPr>
        <w:pStyle w:val="af7"/>
        <w:widowControl w:val="0"/>
        <w:numPr>
          <w:ilvl w:val="0"/>
          <w:numId w:val="233"/>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распределять объекты на две группы по заданному основанию.</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p>
    <w:p w:rsidR="00C76804" w:rsidRPr="00EC5D70" w:rsidRDefault="00C76804" w:rsidP="00EC5D70">
      <w:pPr>
        <w:tabs>
          <w:tab w:val="left" w:pos="709"/>
        </w:tabs>
        <w:spacing w:line="240" w:lineRule="auto"/>
        <w:ind w:firstLine="0"/>
        <w:jc w:val="left"/>
        <w:rPr>
          <w:rFonts w:cs="Times New Roman"/>
          <w:color w:val="000000" w:themeColor="text1"/>
          <w:sz w:val="24"/>
          <w:szCs w:val="24"/>
        </w:rPr>
      </w:pPr>
      <w:r w:rsidRPr="00EC5D70">
        <w:rPr>
          <w:rFonts w:cs="Times New Roman"/>
          <w:color w:val="000000" w:themeColor="text1"/>
          <w:sz w:val="24"/>
          <w:szCs w:val="24"/>
        </w:rPr>
        <w:t>Кконцуобученияво</w:t>
      </w:r>
      <w:r w:rsidRPr="00EC5D70">
        <w:rPr>
          <w:rFonts w:cs="Times New Roman"/>
          <w:b/>
          <w:color w:val="000000" w:themeColor="text1"/>
          <w:sz w:val="24"/>
          <w:szCs w:val="24"/>
        </w:rPr>
        <w:t>второмклассе</w:t>
      </w:r>
      <w:r w:rsidRPr="00EC5D70">
        <w:rPr>
          <w:rFonts w:cs="Times New Roman"/>
          <w:color w:val="000000" w:themeColor="text1"/>
          <w:sz w:val="24"/>
          <w:szCs w:val="24"/>
        </w:rPr>
        <w:t>обучающийсянаучится:</w:t>
      </w:r>
    </w:p>
    <w:p w:rsidR="00C76804" w:rsidRPr="00EC5D70" w:rsidRDefault="00C76804" w:rsidP="00EC5D70">
      <w:pPr>
        <w:pStyle w:val="af7"/>
        <w:widowControl w:val="0"/>
        <w:numPr>
          <w:ilvl w:val="0"/>
          <w:numId w:val="234"/>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w w:val="95"/>
          <w:sz w:val="24"/>
          <w:szCs w:val="24"/>
        </w:rPr>
        <w:t>читать, записывать, сравнивать, упорядочивать числа в пре</w:t>
      </w:r>
      <w:r w:rsidRPr="00EC5D70">
        <w:rPr>
          <w:rFonts w:cs="Times New Roman"/>
          <w:color w:val="000000" w:themeColor="text1"/>
          <w:sz w:val="24"/>
          <w:szCs w:val="24"/>
        </w:rPr>
        <w:t>делах100;</w:t>
      </w:r>
    </w:p>
    <w:p w:rsidR="00C76804" w:rsidRPr="00EC5D70" w:rsidRDefault="00C76804" w:rsidP="00EC5D70">
      <w:pPr>
        <w:pStyle w:val="af7"/>
        <w:widowControl w:val="0"/>
        <w:numPr>
          <w:ilvl w:val="0"/>
          <w:numId w:val="234"/>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w w:val="95"/>
          <w:sz w:val="24"/>
          <w:szCs w:val="24"/>
        </w:rPr>
        <w:t>находить число большее/меньшее данного числа на заданное</w:t>
      </w:r>
      <w:r w:rsidRPr="00EC5D70">
        <w:rPr>
          <w:rFonts w:cs="Times New Roman"/>
          <w:color w:val="000000" w:themeColor="text1"/>
          <w:sz w:val="24"/>
          <w:szCs w:val="24"/>
        </w:rPr>
        <w:t>число (в пределах 100); большее данного числа в заданноечислораз(впределах20);</w:t>
      </w:r>
    </w:p>
    <w:p w:rsidR="00C76804" w:rsidRPr="00EC5D70" w:rsidRDefault="00C76804" w:rsidP="00EC5D70">
      <w:pPr>
        <w:pStyle w:val="af7"/>
        <w:widowControl w:val="0"/>
        <w:numPr>
          <w:ilvl w:val="0"/>
          <w:numId w:val="234"/>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устанавливать и соблюдать порядок при вычислении значения числового выражения (со скобками/без скобок), содержащегодействиясложенияивычитаниявпределах100;</w:t>
      </w:r>
    </w:p>
    <w:p w:rsidR="00C76804" w:rsidRPr="00EC5D70" w:rsidRDefault="00C76804" w:rsidP="00EC5D70">
      <w:pPr>
        <w:pStyle w:val="af7"/>
        <w:widowControl w:val="0"/>
        <w:numPr>
          <w:ilvl w:val="0"/>
          <w:numId w:val="234"/>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выполнять арифметические действия: сложение и вычитание, в пределах 100 — устно и письменно; умножение иделение в пределах 50 с использованием таблицы умножения;</w:t>
      </w:r>
    </w:p>
    <w:p w:rsidR="00C76804" w:rsidRPr="00EC5D70" w:rsidRDefault="00C76804" w:rsidP="00EC5D70">
      <w:pPr>
        <w:pStyle w:val="af7"/>
        <w:widowControl w:val="0"/>
        <w:numPr>
          <w:ilvl w:val="0"/>
          <w:numId w:val="234"/>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называтьиразличатькомпонентыдействийумножения(множители,произведение);дел</w:t>
      </w:r>
      <w:r w:rsidRPr="00EC5D70">
        <w:rPr>
          <w:rFonts w:cs="Times New Roman"/>
          <w:color w:val="000000" w:themeColor="text1"/>
          <w:sz w:val="24"/>
          <w:szCs w:val="24"/>
        </w:rPr>
        <w:lastRenderedPageBreak/>
        <w:t>ения(делимое,делитель,частное);</w:t>
      </w:r>
    </w:p>
    <w:p w:rsidR="00C76804" w:rsidRPr="00EC5D70" w:rsidRDefault="00C76804" w:rsidP="00EC5D70">
      <w:pPr>
        <w:pStyle w:val="af7"/>
        <w:widowControl w:val="0"/>
        <w:numPr>
          <w:ilvl w:val="0"/>
          <w:numId w:val="234"/>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находитьнеизвестныйкомпонентсложения,вычитания;</w:t>
      </w:r>
    </w:p>
    <w:p w:rsidR="00C76804" w:rsidRPr="00EC5D70" w:rsidRDefault="00C76804" w:rsidP="00EC5D70">
      <w:pPr>
        <w:pStyle w:val="af7"/>
        <w:widowControl w:val="0"/>
        <w:numPr>
          <w:ilvl w:val="0"/>
          <w:numId w:val="234"/>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w w:val="95"/>
          <w:sz w:val="24"/>
          <w:szCs w:val="24"/>
        </w:rPr>
        <w:t>использовать при выполнении практических заданий едини</w:t>
      </w:r>
      <w:r w:rsidRPr="00EC5D70">
        <w:rPr>
          <w:rFonts w:cs="Times New Roman"/>
          <w:color w:val="000000" w:themeColor="text1"/>
          <w:sz w:val="24"/>
          <w:szCs w:val="24"/>
        </w:rPr>
        <w:t>цы величин длины (сантиметр, дециметр, метр), массы (килограмм), времени (минута, час); стоимости (рубль, копейка);преобразовыватьодниединицыданныхвеличинвдругие;</w:t>
      </w:r>
    </w:p>
    <w:p w:rsidR="00C76804" w:rsidRPr="00EC5D70" w:rsidRDefault="00C76804" w:rsidP="00EC5D70">
      <w:pPr>
        <w:pStyle w:val="af7"/>
        <w:widowControl w:val="0"/>
        <w:numPr>
          <w:ilvl w:val="0"/>
          <w:numId w:val="234"/>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определять с помощью измерительных инструментов длину;определять время с помощью часов; выполнять прикидку иоценкурезультатаизмерений;сравниватьвеличиныдлины,</w:t>
      </w:r>
      <w:r w:rsidRPr="00EC5D70">
        <w:rPr>
          <w:rFonts w:cs="Times New Roman"/>
          <w:color w:val="000000" w:themeColor="text1"/>
          <w:spacing w:val="-1"/>
          <w:sz w:val="24"/>
          <w:szCs w:val="24"/>
        </w:rPr>
        <w:t>массы,времени,стоимости,устанавливая</w:t>
      </w:r>
      <w:r w:rsidRPr="00EC5D70">
        <w:rPr>
          <w:rFonts w:cs="Times New Roman"/>
          <w:color w:val="000000" w:themeColor="text1"/>
          <w:sz w:val="24"/>
          <w:szCs w:val="24"/>
        </w:rPr>
        <w:t>междунимисоотношение«больше/меньшена»;</w:t>
      </w:r>
    </w:p>
    <w:p w:rsidR="00C76804" w:rsidRPr="00EC5D70" w:rsidRDefault="00C76804" w:rsidP="00EC5D70">
      <w:pPr>
        <w:pStyle w:val="af7"/>
        <w:widowControl w:val="0"/>
        <w:numPr>
          <w:ilvl w:val="0"/>
          <w:numId w:val="234"/>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w w:val="95"/>
          <w:sz w:val="24"/>
          <w:szCs w:val="24"/>
        </w:rPr>
        <w:t>решать текстовые задачи в одно-два действия: представлять</w:t>
      </w:r>
      <w:r w:rsidRPr="00EC5D70">
        <w:rPr>
          <w:rFonts w:cs="Times New Roman"/>
          <w:color w:val="000000" w:themeColor="text1"/>
          <w:sz w:val="24"/>
          <w:szCs w:val="24"/>
        </w:rPr>
        <w:t>задачу(краткаязапись,рисунок,таблицаилидругаямодель);планироватьходрешениятекстовойзадачивдвадей</w:t>
      </w:r>
      <w:r w:rsidRPr="00EC5D70">
        <w:rPr>
          <w:rFonts w:cs="Times New Roman"/>
          <w:color w:val="000000" w:themeColor="text1"/>
          <w:w w:val="95"/>
          <w:sz w:val="24"/>
          <w:szCs w:val="24"/>
        </w:rPr>
        <w:t>ствия, оформлять его в виде арифметического действия/дей</w:t>
      </w:r>
      <w:r w:rsidRPr="00EC5D70">
        <w:rPr>
          <w:rFonts w:cs="Times New Roman"/>
          <w:color w:val="000000" w:themeColor="text1"/>
          <w:sz w:val="24"/>
          <w:szCs w:val="24"/>
        </w:rPr>
        <w:t>ствий,записыватьответ;</w:t>
      </w:r>
    </w:p>
    <w:p w:rsidR="00C76804" w:rsidRPr="00EC5D70" w:rsidRDefault="00C76804" w:rsidP="00EC5D70">
      <w:pPr>
        <w:pStyle w:val="af7"/>
        <w:widowControl w:val="0"/>
        <w:numPr>
          <w:ilvl w:val="0"/>
          <w:numId w:val="234"/>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различатьиназыватьгеометрическиефигуры:прямойугол;ломаную, многоугольник; выделять среди четырехугольниковпрямоугольники,квадраты;</w:t>
      </w:r>
    </w:p>
    <w:p w:rsidR="00C76804" w:rsidRPr="00EC5D70" w:rsidRDefault="00C76804" w:rsidP="00EC5D70">
      <w:pPr>
        <w:pStyle w:val="af7"/>
        <w:widowControl w:val="0"/>
        <w:numPr>
          <w:ilvl w:val="0"/>
          <w:numId w:val="234"/>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на бумаге в клетку изображать ломаную, многоугольник;чертить прямой угол, прямоугольник с заданными длинамисторон; использовать для выполнения построений линейку,угольник;</w:t>
      </w:r>
    </w:p>
    <w:p w:rsidR="00C76804" w:rsidRPr="00EC5D70" w:rsidRDefault="00C76804" w:rsidP="00EC5D70">
      <w:pPr>
        <w:pStyle w:val="af7"/>
        <w:widowControl w:val="0"/>
        <w:numPr>
          <w:ilvl w:val="0"/>
          <w:numId w:val="234"/>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выполнять измерение длин реальных объектов с помощьюлинейки;</w:t>
      </w:r>
    </w:p>
    <w:p w:rsidR="00C76804" w:rsidRPr="00EC5D70" w:rsidRDefault="00C76804" w:rsidP="00EC5D70">
      <w:pPr>
        <w:pStyle w:val="af7"/>
        <w:widowControl w:val="0"/>
        <w:numPr>
          <w:ilvl w:val="0"/>
          <w:numId w:val="234"/>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находить длину ломаной, состоящей из двух-трёх звеньев,периметрпрямоугольника(квадрата);</w:t>
      </w:r>
    </w:p>
    <w:p w:rsidR="00C76804" w:rsidRPr="00EC5D70" w:rsidRDefault="00C76804" w:rsidP="00EC5D70">
      <w:pPr>
        <w:pStyle w:val="af7"/>
        <w:widowControl w:val="0"/>
        <w:numPr>
          <w:ilvl w:val="0"/>
          <w:numId w:val="234"/>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w w:val="95"/>
          <w:sz w:val="24"/>
          <w:szCs w:val="24"/>
        </w:rPr>
        <w:t>распознавать верные (истинные) и неверные (ложные) утверж</w:t>
      </w:r>
      <w:r w:rsidRPr="00EC5D70">
        <w:rPr>
          <w:rFonts w:cs="Times New Roman"/>
          <w:color w:val="000000" w:themeColor="text1"/>
          <w:sz w:val="24"/>
          <w:szCs w:val="24"/>
        </w:rPr>
        <w:t>дения со словами «все», «каждый»; проводить одно-двухшаговыелогическиерассужденияиделатьвыводы;</w:t>
      </w:r>
    </w:p>
    <w:p w:rsidR="00C76804" w:rsidRPr="00EC5D70" w:rsidRDefault="00C76804" w:rsidP="00EC5D70">
      <w:pPr>
        <w:pStyle w:val="af7"/>
        <w:widowControl w:val="0"/>
        <w:numPr>
          <w:ilvl w:val="0"/>
          <w:numId w:val="234"/>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находить общий признак группы математических объектов(чисел,величин,геометрическихфигур);</w:t>
      </w:r>
    </w:p>
    <w:p w:rsidR="00C76804" w:rsidRPr="00EC5D70" w:rsidRDefault="00C76804" w:rsidP="00EC5D70">
      <w:pPr>
        <w:pStyle w:val="af7"/>
        <w:widowControl w:val="0"/>
        <w:numPr>
          <w:ilvl w:val="0"/>
          <w:numId w:val="234"/>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находить закономерность в ряду объектов (чисел, геометрическихфигур);</w:t>
      </w:r>
    </w:p>
    <w:p w:rsidR="00C76804" w:rsidRPr="00EC5D70" w:rsidRDefault="00C76804" w:rsidP="00EC5D70">
      <w:pPr>
        <w:pStyle w:val="af7"/>
        <w:widowControl w:val="0"/>
        <w:numPr>
          <w:ilvl w:val="0"/>
          <w:numId w:val="234"/>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представлять информацию в заданной форме: дополнятьтекст задачи числами, заполнять строку/столбец таблицы,</w:t>
      </w:r>
      <w:r w:rsidRPr="00EC5D70">
        <w:rPr>
          <w:rFonts w:cs="Times New Roman"/>
          <w:color w:val="000000" w:themeColor="text1"/>
          <w:w w:val="95"/>
          <w:sz w:val="24"/>
          <w:szCs w:val="24"/>
        </w:rPr>
        <w:t>указывать числовые данные на рисунке (изображении геоме</w:t>
      </w:r>
      <w:r w:rsidRPr="00EC5D70">
        <w:rPr>
          <w:rFonts w:cs="Times New Roman"/>
          <w:color w:val="000000" w:themeColor="text1"/>
          <w:sz w:val="24"/>
          <w:szCs w:val="24"/>
        </w:rPr>
        <w:t>трическихфигур);</w:t>
      </w:r>
    </w:p>
    <w:p w:rsidR="00C76804" w:rsidRPr="00EC5D70" w:rsidRDefault="00C76804" w:rsidP="00EC5D70">
      <w:pPr>
        <w:pStyle w:val="af7"/>
        <w:widowControl w:val="0"/>
        <w:numPr>
          <w:ilvl w:val="0"/>
          <w:numId w:val="234"/>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сравнивать группыобъектов (находить общее, различное);</w:t>
      </w:r>
    </w:p>
    <w:p w:rsidR="00C76804" w:rsidRPr="00EC5D70" w:rsidRDefault="00C76804" w:rsidP="00EC5D70">
      <w:pPr>
        <w:pStyle w:val="af7"/>
        <w:widowControl w:val="0"/>
        <w:numPr>
          <w:ilvl w:val="0"/>
          <w:numId w:val="234"/>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обнаруживатьмоделигеометрическихфигурвокружающеммире;</w:t>
      </w:r>
    </w:p>
    <w:p w:rsidR="00C76804" w:rsidRPr="00EC5D70" w:rsidRDefault="00C76804" w:rsidP="00EC5D70">
      <w:pPr>
        <w:pStyle w:val="af7"/>
        <w:widowControl w:val="0"/>
        <w:numPr>
          <w:ilvl w:val="0"/>
          <w:numId w:val="234"/>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подбиратьпримеры,подтверждающиесуждение,ответ;</w:t>
      </w:r>
    </w:p>
    <w:p w:rsidR="00C76804" w:rsidRPr="00EC5D70" w:rsidRDefault="00C76804" w:rsidP="00EC5D70">
      <w:pPr>
        <w:pStyle w:val="af7"/>
        <w:widowControl w:val="0"/>
        <w:numPr>
          <w:ilvl w:val="0"/>
          <w:numId w:val="234"/>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составлять(дополнять)текстовуюзадачу;</w:t>
      </w:r>
    </w:p>
    <w:p w:rsidR="00C76804" w:rsidRPr="00EC5D70" w:rsidRDefault="00C76804" w:rsidP="00EC5D70">
      <w:pPr>
        <w:pStyle w:val="af7"/>
        <w:widowControl w:val="0"/>
        <w:numPr>
          <w:ilvl w:val="0"/>
          <w:numId w:val="234"/>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проверятьправильностьвычислений.</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p>
    <w:p w:rsidR="00C76804" w:rsidRPr="00EC5D70" w:rsidRDefault="00C76804" w:rsidP="00EC5D70">
      <w:pPr>
        <w:tabs>
          <w:tab w:val="left" w:pos="709"/>
        </w:tabs>
        <w:spacing w:line="240" w:lineRule="auto"/>
        <w:ind w:firstLine="0"/>
        <w:jc w:val="left"/>
        <w:rPr>
          <w:rFonts w:cs="Times New Roman"/>
          <w:color w:val="000000" w:themeColor="text1"/>
          <w:sz w:val="24"/>
          <w:szCs w:val="24"/>
        </w:rPr>
      </w:pPr>
      <w:r w:rsidRPr="00EC5D70">
        <w:rPr>
          <w:rFonts w:cs="Times New Roman"/>
          <w:color w:val="000000" w:themeColor="text1"/>
          <w:sz w:val="24"/>
          <w:szCs w:val="24"/>
        </w:rPr>
        <w:t>Кконцуобученияв</w:t>
      </w:r>
      <w:r w:rsidRPr="00EC5D70">
        <w:rPr>
          <w:rFonts w:cs="Times New Roman"/>
          <w:b/>
          <w:color w:val="000000" w:themeColor="text1"/>
          <w:sz w:val="24"/>
          <w:szCs w:val="24"/>
        </w:rPr>
        <w:t>третьемклассе</w:t>
      </w:r>
      <w:r w:rsidRPr="00EC5D70">
        <w:rPr>
          <w:rFonts w:cs="Times New Roman"/>
          <w:color w:val="000000" w:themeColor="text1"/>
          <w:sz w:val="24"/>
          <w:szCs w:val="24"/>
        </w:rPr>
        <w:t>обучающийсянаучится:</w:t>
      </w:r>
    </w:p>
    <w:p w:rsidR="00C76804" w:rsidRPr="00EC5D70" w:rsidRDefault="00C76804" w:rsidP="00EC5D70">
      <w:pPr>
        <w:pStyle w:val="af7"/>
        <w:widowControl w:val="0"/>
        <w:numPr>
          <w:ilvl w:val="0"/>
          <w:numId w:val="235"/>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w w:val="95"/>
          <w:sz w:val="24"/>
          <w:szCs w:val="24"/>
        </w:rPr>
        <w:t>читать, записывать, сравнивать, упорядочивать числа в пре</w:t>
      </w:r>
      <w:r w:rsidRPr="00EC5D70">
        <w:rPr>
          <w:rFonts w:cs="Times New Roman"/>
          <w:color w:val="000000" w:themeColor="text1"/>
          <w:sz w:val="24"/>
          <w:szCs w:val="24"/>
        </w:rPr>
        <w:t>делах1000;</w:t>
      </w:r>
    </w:p>
    <w:p w:rsidR="00C76804" w:rsidRPr="00EC5D70" w:rsidRDefault="00C76804" w:rsidP="00EC5D70">
      <w:pPr>
        <w:pStyle w:val="af7"/>
        <w:widowControl w:val="0"/>
        <w:numPr>
          <w:ilvl w:val="0"/>
          <w:numId w:val="235"/>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w w:val="95"/>
          <w:sz w:val="24"/>
          <w:szCs w:val="24"/>
        </w:rPr>
        <w:t>находить число большее/меньшее данного числа на заданное</w:t>
      </w:r>
      <w:r w:rsidRPr="00EC5D70">
        <w:rPr>
          <w:rFonts w:cs="Times New Roman"/>
          <w:color w:val="000000" w:themeColor="text1"/>
          <w:sz w:val="24"/>
          <w:szCs w:val="24"/>
        </w:rPr>
        <w:t>число,взаданноечислораз(впределах1000);</w:t>
      </w:r>
    </w:p>
    <w:p w:rsidR="00C76804" w:rsidRPr="00EC5D70" w:rsidRDefault="00C76804" w:rsidP="00EC5D70">
      <w:pPr>
        <w:pStyle w:val="af7"/>
        <w:widowControl w:val="0"/>
        <w:numPr>
          <w:ilvl w:val="0"/>
          <w:numId w:val="235"/>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w w:val="95"/>
          <w:sz w:val="24"/>
          <w:szCs w:val="24"/>
        </w:rPr>
        <w:t>выполнять арифметические действия: сложение и вычитание</w:t>
      </w:r>
      <w:r w:rsidRPr="00EC5D70">
        <w:rPr>
          <w:rFonts w:cs="Times New Roman"/>
          <w:color w:val="000000" w:themeColor="text1"/>
          <w:sz w:val="24"/>
          <w:szCs w:val="24"/>
        </w:rPr>
        <w:t>(в пределах 100 — устно, в пределах 1000 — письменно);умножениеиделениенаоднозначноечисло(впределах100—устноиписьменно);</w:t>
      </w:r>
    </w:p>
    <w:p w:rsidR="00C76804" w:rsidRPr="00EC5D70" w:rsidRDefault="00C76804" w:rsidP="00EC5D70">
      <w:pPr>
        <w:pStyle w:val="af7"/>
        <w:widowControl w:val="0"/>
        <w:numPr>
          <w:ilvl w:val="0"/>
          <w:numId w:val="235"/>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выполнять действия умножение и деление с числами 0 и 1;делениесостатком;</w:t>
      </w:r>
    </w:p>
    <w:p w:rsidR="00C76804" w:rsidRPr="00EC5D70" w:rsidRDefault="00C76804" w:rsidP="00EC5D70">
      <w:pPr>
        <w:pStyle w:val="af7"/>
        <w:widowControl w:val="0"/>
        <w:numPr>
          <w:ilvl w:val="0"/>
          <w:numId w:val="235"/>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устанавливать и соблюдать порядок действий при вычислении значения числового выражения (со скобками/без скобок),содержащегоарифметическиедействиясложения,вычитания,умноженияиделения;</w:t>
      </w:r>
    </w:p>
    <w:p w:rsidR="00C76804" w:rsidRPr="00EC5D70" w:rsidRDefault="00C76804" w:rsidP="00EC5D70">
      <w:pPr>
        <w:pStyle w:val="af7"/>
        <w:widowControl w:val="0"/>
        <w:numPr>
          <w:ilvl w:val="0"/>
          <w:numId w:val="235"/>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использовать при вычислениях переместительное и сочетательноесвойствасложения;</w:t>
      </w:r>
    </w:p>
    <w:p w:rsidR="00C76804" w:rsidRPr="00EC5D70" w:rsidRDefault="00C76804" w:rsidP="00EC5D70">
      <w:pPr>
        <w:pStyle w:val="af7"/>
        <w:widowControl w:val="0"/>
        <w:numPr>
          <w:ilvl w:val="0"/>
          <w:numId w:val="235"/>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w w:val="95"/>
          <w:sz w:val="24"/>
          <w:szCs w:val="24"/>
        </w:rPr>
        <w:t>находитьнеизвестныйкомпонентарифметическогодействия;</w:t>
      </w:r>
    </w:p>
    <w:p w:rsidR="00C76804" w:rsidRPr="00EC5D70" w:rsidRDefault="00C76804" w:rsidP="00EC5D70">
      <w:pPr>
        <w:pStyle w:val="af7"/>
        <w:widowControl w:val="0"/>
        <w:numPr>
          <w:ilvl w:val="0"/>
          <w:numId w:val="235"/>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 xml:space="preserve">использовать при выполнении практических заданий и решениизадачединицы:длины(миллиметр,сантиметр,дециметр, метр, километр), массы (грамм, килограмм), </w:t>
      </w:r>
      <w:r w:rsidRPr="00EC5D70">
        <w:rPr>
          <w:rFonts w:cs="Times New Roman"/>
          <w:color w:val="000000" w:themeColor="text1"/>
          <w:sz w:val="24"/>
          <w:szCs w:val="24"/>
        </w:rPr>
        <w:lastRenderedPageBreak/>
        <w:t>времени(минута,час,секунда),стоимости(копейка,рубль);преобразовыватьодниединицыданнойвеличинывдругие;</w:t>
      </w:r>
    </w:p>
    <w:p w:rsidR="00C76804" w:rsidRPr="00EC5D70" w:rsidRDefault="00C76804" w:rsidP="00EC5D70">
      <w:pPr>
        <w:pStyle w:val="af7"/>
        <w:widowControl w:val="0"/>
        <w:numPr>
          <w:ilvl w:val="0"/>
          <w:numId w:val="235"/>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определять с помощью цифровых и аналоговых приборов,измерительных инструментов длину, массу, время; выполнять прикидку и оценку результата измерений; определятьпродолжительностьсобытия;</w:t>
      </w:r>
    </w:p>
    <w:p w:rsidR="00C76804" w:rsidRPr="00EC5D70" w:rsidRDefault="00C76804" w:rsidP="00EC5D70">
      <w:pPr>
        <w:pStyle w:val="af7"/>
        <w:widowControl w:val="0"/>
        <w:numPr>
          <w:ilvl w:val="0"/>
          <w:numId w:val="235"/>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w w:val="95"/>
          <w:sz w:val="24"/>
          <w:szCs w:val="24"/>
        </w:rPr>
        <w:t>сравнивать величины длины, площади, массы, времени, сто</w:t>
      </w:r>
      <w:r w:rsidRPr="00EC5D70">
        <w:rPr>
          <w:rFonts w:cs="Times New Roman"/>
          <w:color w:val="000000" w:themeColor="text1"/>
          <w:sz w:val="24"/>
          <w:szCs w:val="24"/>
        </w:rPr>
        <w:t>имости, устанавливая между ними соотношение «больше/меньшена/в»;</w:t>
      </w:r>
    </w:p>
    <w:p w:rsidR="00C76804" w:rsidRPr="00EC5D70" w:rsidRDefault="00C76804" w:rsidP="00EC5D70">
      <w:pPr>
        <w:pStyle w:val="af7"/>
        <w:widowControl w:val="0"/>
        <w:numPr>
          <w:ilvl w:val="0"/>
          <w:numId w:val="235"/>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называть,находитьдолювеличины(половина,четверть);</w:t>
      </w:r>
    </w:p>
    <w:p w:rsidR="00C76804" w:rsidRPr="00EC5D70" w:rsidRDefault="00C76804" w:rsidP="00EC5D70">
      <w:pPr>
        <w:pStyle w:val="af7"/>
        <w:widowControl w:val="0"/>
        <w:numPr>
          <w:ilvl w:val="0"/>
          <w:numId w:val="235"/>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сравниватьвеличины,выраженныедолями;</w:t>
      </w:r>
    </w:p>
    <w:p w:rsidR="00C76804" w:rsidRPr="00EC5D70" w:rsidRDefault="00C76804" w:rsidP="00EC5D70">
      <w:pPr>
        <w:pStyle w:val="af7"/>
        <w:widowControl w:val="0"/>
        <w:numPr>
          <w:ilvl w:val="0"/>
          <w:numId w:val="235"/>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знать и использовать при решении задач и в практическихситуациях(покупкатовара,определениевремени,выполнение расчётов) соотношение между величинами; выполнятьсложение и вычитание однородных величин, умножение иделениевеличинынаоднозначноечисло;</w:t>
      </w:r>
    </w:p>
    <w:p w:rsidR="00C76804" w:rsidRPr="00EC5D70" w:rsidRDefault="00C76804" w:rsidP="00EC5D70">
      <w:pPr>
        <w:pStyle w:val="af7"/>
        <w:widowControl w:val="0"/>
        <w:numPr>
          <w:ilvl w:val="0"/>
          <w:numId w:val="235"/>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w w:val="95"/>
          <w:sz w:val="24"/>
          <w:szCs w:val="24"/>
        </w:rPr>
        <w:t>решать задачи в одно-два действия: представлять текст зада</w:t>
      </w:r>
      <w:r w:rsidRPr="00EC5D70">
        <w:rPr>
          <w:rFonts w:cs="Times New Roman"/>
          <w:color w:val="000000" w:themeColor="text1"/>
          <w:sz w:val="24"/>
          <w:szCs w:val="24"/>
        </w:rPr>
        <w:t>чи,планироватьходрешения,записыватьрешениеиответ,анализировать решение (искать другой способ решения),оценивать ответ (устанавливать его реалистичность, проверятьвычисления);</w:t>
      </w:r>
    </w:p>
    <w:p w:rsidR="00C76804" w:rsidRPr="00EC5D70" w:rsidRDefault="00C76804" w:rsidP="00EC5D70">
      <w:pPr>
        <w:pStyle w:val="af7"/>
        <w:widowControl w:val="0"/>
        <w:numPr>
          <w:ilvl w:val="0"/>
          <w:numId w:val="235"/>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конструировать прямоугольник из данных фигур (квадратов),делитьпрямоугольник,многоугольникназаданныечасти;</w:t>
      </w:r>
    </w:p>
    <w:p w:rsidR="00C76804" w:rsidRPr="00EC5D70" w:rsidRDefault="00C76804" w:rsidP="00EC5D70">
      <w:pPr>
        <w:pStyle w:val="af7"/>
        <w:widowControl w:val="0"/>
        <w:numPr>
          <w:ilvl w:val="0"/>
          <w:numId w:val="235"/>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сравнивать фигуры по площади (наложение, сопоставлениечисловыхзначений);</w:t>
      </w:r>
    </w:p>
    <w:p w:rsidR="00C76804" w:rsidRPr="00EC5D70" w:rsidRDefault="00C76804" w:rsidP="00EC5D70">
      <w:pPr>
        <w:pStyle w:val="af7"/>
        <w:widowControl w:val="0"/>
        <w:numPr>
          <w:ilvl w:val="0"/>
          <w:numId w:val="235"/>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находитьпериметрпрямоугольника(квадрата),площадьпрямоугольника(квадрата),используяправило/алгоритм;</w:t>
      </w:r>
    </w:p>
    <w:p w:rsidR="00C76804" w:rsidRPr="00EC5D70" w:rsidRDefault="00C76804" w:rsidP="00EC5D70">
      <w:pPr>
        <w:pStyle w:val="af7"/>
        <w:widowControl w:val="0"/>
        <w:numPr>
          <w:ilvl w:val="0"/>
          <w:numId w:val="235"/>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распознаватьверные(истинные)иневерные(ложные)утверждениясословами:«все»,«некоторые»,«и»,«каждый», «если…, то…»; формулировать утверждение (вывод),строитьлогическиерассуждения(одно-двухшаговые),втомчислесиспользованиемизученныхсвязок;</w:t>
      </w:r>
    </w:p>
    <w:p w:rsidR="00C76804" w:rsidRPr="00EC5D70" w:rsidRDefault="00C76804" w:rsidP="00EC5D70">
      <w:pPr>
        <w:pStyle w:val="af7"/>
        <w:widowControl w:val="0"/>
        <w:numPr>
          <w:ilvl w:val="0"/>
          <w:numId w:val="235"/>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классифицироватьобъектыпоодному-двумпризнакам;</w:t>
      </w:r>
    </w:p>
    <w:p w:rsidR="00C76804" w:rsidRPr="00EC5D70" w:rsidRDefault="00C76804" w:rsidP="00EC5D70">
      <w:pPr>
        <w:pStyle w:val="af7"/>
        <w:widowControl w:val="0"/>
        <w:numPr>
          <w:ilvl w:val="0"/>
          <w:numId w:val="235"/>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w w:val="95"/>
          <w:sz w:val="24"/>
          <w:szCs w:val="24"/>
        </w:rPr>
        <w:t>извлекать и использовать информацию, представленную в та</w:t>
      </w:r>
      <w:r w:rsidRPr="00EC5D70">
        <w:rPr>
          <w:rFonts w:cs="Times New Roman"/>
          <w:color w:val="000000" w:themeColor="text1"/>
          <w:spacing w:val="-1"/>
          <w:sz w:val="24"/>
          <w:szCs w:val="24"/>
        </w:rPr>
        <w:t>блицахсданнымиореальныхпроцессахи</w:t>
      </w:r>
      <w:r w:rsidRPr="00EC5D70">
        <w:rPr>
          <w:rFonts w:cs="Times New Roman"/>
          <w:color w:val="000000" w:themeColor="text1"/>
          <w:sz w:val="24"/>
          <w:szCs w:val="24"/>
        </w:rPr>
        <w:t>явленияхокружа</w:t>
      </w:r>
      <w:r w:rsidRPr="00EC5D70">
        <w:rPr>
          <w:rFonts w:cs="Times New Roman"/>
          <w:color w:val="000000" w:themeColor="text1"/>
          <w:spacing w:val="-1"/>
          <w:sz w:val="24"/>
          <w:szCs w:val="24"/>
        </w:rPr>
        <w:t>ющегомира(например,</w:t>
      </w:r>
      <w:r w:rsidRPr="00EC5D70">
        <w:rPr>
          <w:rFonts w:cs="Times New Roman"/>
          <w:color w:val="000000" w:themeColor="text1"/>
          <w:sz w:val="24"/>
          <w:szCs w:val="24"/>
        </w:rPr>
        <w:t>расписание,режимработы),впредметахповседневнойжизни(например,ярлык,этикетка);</w:t>
      </w:r>
    </w:p>
    <w:p w:rsidR="00C76804" w:rsidRPr="00EC5D70" w:rsidRDefault="00C76804" w:rsidP="00EC5D70">
      <w:pPr>
        <w:pStyle w:val="af7"/>
        <w:widowControl w:val="0"/>
        <w:numPr>
          <w:ilvl w:val="0"/>
          <w:numId w:val="235"/>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w w:val="95"/>
          <w:sz w:val="24"/>
          <w:szCs w:val="24"/>
        </w:rPr>
        <w:t>структурировать информацию: заполнять простейшие табли</w:t>
      </w:r>
      <w:r w:rsidRPr="00EC5D70">
        <w:rPr>
          <w:rFonts w:cs="Times New Roman"/>
          <w:color w:val="000000" w:themeColor="text1"/>
          <w:sz w:val="24"/>
          <w:szCs w:val="24"/>
        </w:rPr>
        <w:t>цыпообразцу;</w:t>
      </w:r>
    </w:p>
    <w:p w:rsidR="00C76804" w:rsidRPr="00EC5D70" w:rsidRDefault="00C76804" w:rsidP="00EC5D70">
      <w:pPr>
        <w:pStyle w:val="af7"/>
        <w:widowControl w:val="0"/>
        <w:numPr>
          <w:ilvl w:val="0"/>
          <w:numId w:val="235"/>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составлять план выполнения учебного задания и следоватьему;выполнятьдействияпоалгоритму;</w:t>
      </w:r>
    </w:p>
    <w:p w:rsidR="00C76804" w:rsidRPr="00EC5D70" w:rsidRDefault="00C76804" w:rsidP="00EC5D70">
      <w:pPr>
        <w:pStyle w:val="af7"/>
        <w:widowControl w:val="0"/>
        <w:numPr>
          <w:ilvl w:val="0"/>
          <w:numId w:val="235"/>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сравнивать математические объекты (находить общее, различное,уникальное);</w:t>
      </w:r>
    </w:p>
    <w:p w:rsidR="00C76804" w:rsidRPr="00EC5D70" w:rsidRDefault="00C76804" w:rsidP="00EC5D70">
      <w:pPr>
        <w:pStyle w:val="af7"/>
        <w:widowControl w:val="0"/>
        <w:numPr>
          <w:ilvl w:val="0"/>
          <w:numId w:val="235"/>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w w:val="95"/>
          <w:sz w:val="24"/>
          <w:szCs w:val="24"/>
        </w:rPr>
        <w:t>выбиратьверноерешениематематическойзадачи.</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p>
    <w:p w:rsidR="00C76804" w:rsidRPr="00EC5D70" w:rsidRDefault="00C76804" w:rsidP="00EC5D70">
      <w:pPr>
        <w:tabs>
          <w:tab w:val="left" w:pos="709"/>
        </w:tabs>
        <w:spacing w:line="240" w:lineRule="auto"/>
        <w:ind w:firstLine="0"/>
        <w:jc w:val="left"/>
        <w:rPr>
          <w:rFonts w:cs="Times New Roman"/>
          <w:color w:val="000000" w:themeColor="text1"/>
          <w:sz w:val="24"/>
          <w:szCs w:val="24"/>
        </w:rPr>
      </w:pPr>
      <w:r w:rsidRPr="00EC5D70">
        <w:rPr>
          <w:rFonts w:cs="Times New Roman"/>
          <w:color w:val="000000" w:themeColor="text1"/>
          <w:sz w:val="24"/>
          <w:szCs w:val="24"/>
        </w:rPr>
        <w:t xml:space="preserve">К концу обучения в </w:t>
      </w:r>
      <w:r w:rsidRPr="00EC5D70">
        <w:rPr>
          <w:rFonts w:cs="Times New Roman"/>
          <w:b/>
          <w:color w:val="000000" w:themeColor="text1"/>
          <w:sz w:val="24"/>
          <w:szCs w:val="24"/>
        </w:rPr>
        <w:t xml:space="preserve">четвертом классе </w:t>
      </w:r>
      <w:r w:rsidRPr="00EC5D70">
        <w:rPr>
          <w:rFonts w:cs="Times New Roman"/>
          <w:color w:val="000000" w:themeColor="text1"/>
          <w:sz w:val="24"/>
          <w:szCs w:val="24"/>
        </w:rPr>
        <w:t>обучающийся научится:</w:t>
      </w:r>
    </w:p>
    <w:p w:rsidR="00C76804" w:rsidRPr="00EC5D70" w:rsidRDefault="00C76804" w:rsidP="00EC5D70">
      <w:pPr>
        <w:pStyle w:val="af7"/>
        <w:widowControl w:val="0"/>
        <w:numPr>
          <w:ilvl w:val="0"/>
          <w:numId w:val="236"/>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читать, записывать, сравнивать, упорядочивать многозначныечисла;</w:t>
      </w:r>
    </w:p>
    <w:p w:rsidR="00C76804" w:rsidRPr="00EC5D70" w:rsidRDefault="00C76804" w:rsidP="00EC5D70">
      <w:pPr>
        <w:pStyle w:val="af7"/>
        <w:widowControl w:val="0"/>
        <w:numPr>
          <w:ilvl w:val="0"/>
          <w:numId w:val="236"/>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w w:val="95"/>
          <w:sz w:val="24"/>
          <w:szCs w:val="24"/>
        </w:rPr>
        <w:t>находить число большее/меньшее данного числа на заданное</w:t>
      </w:r>
      <w:r w:rsidRPr="00EC5D70">
        <w:rPr>
          <w:rFonts w:cs="Times New Roman"/>
          <w:color w:val="000000" w:themeColor="text1"/>
          <w:sz w:val="24"/>
          <w:szCs w:val="24"/>
        </w:rPr>
        <w:t>число,взаданноечислораз;</w:t>
      </w:r>
    </w:p>
    <w:p w:rsidR="00C76804" w:rsidRPr="00EC5D70" w:rsidRDefault="00C76804" w:rsidP="00EC5D70">
      <w:pPr>
        <w:pStyle w:val="af7"/>
        <w:widowControl w:val="0"/>
        <w:numPr>
          <w:ilvl w:val="0"/>
          <w:numId w:val="236"/>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w w:val="95"/>
          <w:sz w:val="24"/>
          <w:szCs w:val="24"/>
        </w:rPr>
        <w:t>выполнятьарифметическиедействия:сложениеивычитаниес многозначными числами письменно (в пределах 100 — уст</w:t>
      </w:r>
      <w:r w:rsidRPr="00EC5D70">
        <w:rPr>
          <w:rFonts w:cs="Times New Roman"/>
          <w:color w:val="000000" w:themeColor="text1"/>
          <w:sz w:val="24"/>
          <w:szCs w:val="24"/>
        </w:rPr>
        <w:t>но);умножениеиделениемногозначногочисланаоднозначное, двузначное число письменно (в пределах 100 — устно);делениесостатком—письменно(впределах1000);</w:t>
      </w:r>
    </w:p>
    <w:p w:rsidR="00C76804" w:rsidRPr="00EC5D70" w:rsidRDefault="00C76804" w:rsidP="00EC5D70">
      <w:pPr>
        <w:pStyle w:val="af7"/>
        <w:widowControl w:val="0"/>
        <w:numPr>
          <w:ilvl w:val="0"/>
          <w:numId w:val="236"/>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вычислятьзначениечисловоговыражения(соскобками/без</w:t>
      </w:r>
      <w:r w:rsidRPr="00EC5D70">
        <w:rPr>
          <w:rFonts w:cs="Times New Roman"/>
          <w:color w:val="000000" w:themeColor="text1"/>
          <w:w w:val="95"/>
          <w:sz w:val="24"/>
          <w:szCs w:val="24"/>
        </w:rPr>
        <w:t>скобок), содержащего действия сложения, вычитания, умно</w:t>
      </w:r>
      <w:r w:rsidRPr="00EC5D70">
        <w:rPr>
          <w:rFonts w:cs="Times New Roman"/>
          <w:color w:val="000000" w:themeColor="text1"/>
          <w:sz w:val="24"/>
          <w:szCs w:val="24"/>
        </w:rPr>
        <w:t>жения,делениясмногозначнымичислами;</w:t>
      </w:r>
    </w:p>
    <w:p w:rsidR="00C76804" w:rsidRPr="00EC5D70" w:rsidRDefault="00C76804" w:rsidP="00EC5D70">
      <w:pPr>
        <w:pStyle w:val="af7"/>
        <w:widowControl w:val="0"/>
        <w:numPr>
          <w:ilvl w:val="0"/>
          <w:numId w:val="236"/>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w w:val="95"/>
          <w:sz w:val="24"/>
          <w:szCs w:val="24"/>
        </w:rPr>
        <w:t>использовать при вычислениях изученные свойства арифм</w:t>
      </w:r>
      <w:r w:rsidRPr="00EC5D70">
        <w:rPr>
          <w:rFonts w:cs="Times New Roman"/>
          <w:color w:val="000000" w:themeColor="text1"/>
          <w:sz w:val="24"/>
          <w:szCs w:val="24"/>
        </w:rPr>
        <w:t>тическихдействий;</w:t>
      </w:r>
    </w:p>
    <w:p w:rsidR="00C76804" w:rsidRPr="00EC5D70" w:rsidRDefault="00C76804" w:rsidP="00EC5D70">
      <w:pPr>
        <w:pStyle w:val="af7"/>
        <w:widowControl w:val="0"/>
        <w:numPr>
          <w:ilvl w:val="0"/>
          <w:numId w:val="236"/>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выполнять прикидку результата вычислений; осуществлятьпроверку полученного результата по критериям: достовер</w:t>
      </w:r>
      <w:r w:rsidRPr="00EC5D70">
        <w:rPr>
          <w:rFonts w:cs="Times New Roman"/>
          <w:color w:val="000000" w:themeColor="text1"/>
          <w:w w:val="95"/>
          <w:sz w:val="24"/>
          <w:szCs w:val="24"/>
        </w:rPr>
        <w:t>ность (реальность),соответствиеправилу/алгоритму,атакже</w:t>
      </w:r>
      <w:r w:rsidRPr="00EC5D70">
        <w:rPr>
          <w:rFonts w:cs="Times New Roman"/>
          <w:color w:val="000000" w:themeColor="text1"/>
          <w:sz w:val="24"/>
          <w:szCs w:val="24"/>
        </w:rPr>
        <w:t>спомощьюкалькулятора;</w:t>
      </w:r>
    </w:p>
    <w:p w:rsidR="00C76804" w:rsidRPr="00EC5D70" w:rsidRDefault="00C76804" w:rsidP="00EC5D70">
      <w:pPr>
        <w:pStyle w:val="af7"/>
        <w:widowControl w:val="0"/>
        <w:numPr>
          <w:ilvl w:val="0"/>
          <w:numId w:val="236"/>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находитьдолювеличины,величинупоеедоле;</w:t>
      </w:r>
    </w:p>
    <w:p w:rsidR="00C76804" w:rsidRPr="00EC5D70" w:rsidRDefault="00C76804" w:rsidP="00EC5D70">
      <w:pPr>
        <w:pStyle w:val="af7"/>
        <w:widowControl w:val="0"/>
        <w:numPr>
          <w:ilvl w:val="0"/>
          <w:numId w:val="236"/>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находитьнеизвестныйкомпонентарифметическогодействия;</w:t>
      </w:r>
    </w:p>
    <w:p w:rsidR="00C76804" w:rsidRPr="00EC5D70" w:rsidRDefault="00C76804" w:rsidP="00EC5D70">
      <w:pPr>
        <w:pStyle w:val="af7"/>
        <w:widowControl w:val="0"/>
        <w:numPr>
          <w:ilvl w:val="0"/>
          <w:numId w:val="236"/>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 xml:space="preserve">использоватьединицывеличиндляприрешениизадач(длина, масса, время, </w:t>
      </w:r>
      <w:r w:rsidRPr="00EC5D70">
        <w:rPr>
          <w:rFonts w:cs="Times New Roman"/>
          <w:color w:val="000000" w:themeColor="text1"/>
          <w:sz w:val="24"/>
          <w:szCs w:val="24"/>
        </w:rPr>
        <w:lastRenderedPageBreak/>
        <w:t>вместимость, стоимость, площадь, скорость);</w:t>
      </w:r>
    </w:p>
    <w:p w:rsidR="00C76804" w:rsidRPr="00EC5D70" w:rsidRDefault="00C76804" w:rsidP="00EC5D70">
      <w:pPr>
        <w:pStyle w:val="af7"/>
        <w:widowControl w:val="0"/>
        <w:numPr>
          <w:ilvl w:val="0"/>
          <w:numId w:val="236"/>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использовать при решении задач единицы длины (миллиметр, сантиметр, дециметр, метр, километр), массы (грамм,килограмм,центнер,тонна),времени(секунда,минута,час;сутки, неделя, месяц, год, век), вместимости (литр), стоимости (копейка, рубль), площади (квадратный метр, квадратныйдециметр,квадратныйсантиметр),скорости(километрвчас,метрвсекунду);</w:t>
      </w:r>
    </w:p>
    <w:p w:rsidR="00C76804" w:rsidRPr="00EC5D70" w:rsidRDefault="00C76804" w:rsidP="00EC5D70">
      <w:pPr>
        <w:pStyle w:val="af7"/>
        <w:widowControl w:val="0"/>
        <w:numPr>
          <w:ilvl w:val="0"/>
          <w:numId w:val="236"/>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использовать при решении текстовых задач и в практическихситуацияхсоотношениямеждускоростью,временемипройденнымпутем,междупроизводительностью,временемиобъёмомработы;</w:t>
      </w:r>
    </w:p>
    <w:p w:rsidR="00C76804" w:rsidRPr="00EC5D70" w:rsidRDefault="00C76804" w:rsidP="00EC5D70">
      <w:pPr>
        <w:pStyle w:val="af7"/>
        <w:widowControl w:val="0"/>
        <w:numPr>
          <w:ilvl w:val="0"/>
          <w:numId w:val="236"/>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определять с помощью цифровых и аналоговых приборов</w:t>
      </w:r>
      <w:r w:rsidRPr="00EC5D70">
        <w:rPr>
          <w:rFonts w:cs="Times New Roman"/>
          <w:color w:val="000000" w:themeColor="text1"/>
          <w:w w:val="95"/>
          <w:sz w:val="24"/>
          <w:szCs w:val="24"/>
        </w:rPr>
        <w:t>массу предмета, температуру (например, воды, воздуха в помещении), скорость движения транспортного средства; опре</w:t>
      </w:r>
      <w:r w:rsidRPr="00EC5D70">
        <w:rPr>
          <w:rFonts w:cs="Times New Roman"/>
          <w:color w:val="000000" w:themeColor="text1"/>
          <w:sz w:val="24"/>
          <w:szCs w:val="24"/>
        </w:rPr>
        <w:t>делятьспомощьюизмерительныхсосудоввместимость;выполнятьприкидкуиоценкурезультатаизмерений;</w:t>
      </w:r>
    </w:p>
    <w:p w:rsidR="00C76804" w:rsidRPr="00EC5D70" w:rsidRDefault="00C76804" w:rsidP="00EC5D70">
      <w:pPr>
        <w:pStyle w:val="af7"/>
        <w:widowControl w:val="0"/>
        <w:numPr>
          <w:ilvl w:val="0"/>
          <w:numId w:val="236"/>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решатьтекстовыезадачив1—3действия,выполнятьпреоб</w:t>
      </w:r>
      <w:r w:rsidRPr="00EC5D70">
        <w:rPr>
          <w:rFonts w:cs="Times New Roman"/>
          <w:color w:val="000000" w:themeColor="text1"/>
          <w:w w:val="95"/>
          <w:sz w:val="24"/>
          <w:szCs w:val="24"/>
        </w:rPr>
        <w:t>разование заданных величин, выбирать при решении подхо</w:t>
      </w:r>
      <w:r w:rsidRPr="00EC5D70">
        <w:rPr>
          <w:rFonts w:cs="Times New Roman"/>
          <w:color w:val="000000" w:themeColor="text1"/>
          <w:sz w:val="24"/>
          <w:szCs w:val="24"/>
        </w:rPr>
        <w:t>дящие способы вычисления, сочетая устные и письменныевычисления и используя, при необходимости, вычислительныеустройства,оцениватьполученныйрезультатпокритериям:достоверность/реальность,соответствиеусловию;</w:t>
      </w:r>
    </w:p>
    <w:p w:rsidR="00C76804" w:rsidRPr="00EC5D70" w:rsidRDefault="00C76804" w:rsidP="00EC5D70">
      <w:pPr>
        <w:pStyle w:val="af7"/>
        <w:widowControl w:val="0"/>
        <w:numPr>
          <w:ilvl w:val="0"/>
          <w:numId w:val="236"/>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w w:val="95"/>
          <w:sz w:val="24"/>
          <w:szCs w:val="24"/>
        </w:rPr>
        <w:t>решать практические задачи, связанные с повседневной жиз</w:t>
      </w:r>
      <w:r w:rsidRPr="00EC5D70">
        <w:rPr>
          <w:rFonts w:cs="Times New Roman"/>
          <w:color w:val="000000" w:themeColor="text1"/>
          <w:sz w:val="24"/>
          <w:szCs w:val="24"/>
        </w:rPr>
        <w:t>нью (на покупки, движение и т.п.), в том числе, с избыточными данными, находить недостающую информацию (например, из таблиц, схем), находить и оценивать различныеспособы решения, использовать подходящие способы проверки;</w:t>
      </w:r>
    </w:p>
    <w:p w:rsidR="00C76804" w:rsidRPr="00EC5D70" w:rsidRDefault="00C76804" w:rsidP="00EC5D70">
      <w:pPr>
        <w:pStyle w:val="af7"/>
        <w:widowControl w:val="0"/>
        <w:numPr>
          <w:ilvl w:val="0"/>
          <w:numId w:val="236"/>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различать, называть геометрические фигуры: окружность,круг;</w:t>
      </w:r>
    </w:p>
    <w:p w:rsidR="00C76804" w:rsidRPr="00EC5D70" w:rsidRDefault="00C76804" w:rsidP="00EC5D70">
      <w:pPr>
        <w:pStyle w:val="af7"/>
        <w:widowControl w:val="0"/>
        <w:numPr>
          <w:ilvl w:val="0"/>
          <w:numId w:val="236"/>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изображать с помощью циркуля и линейки окружность заданногорадиуса;</w:t>
      </w:r>
    </w:p>
    <w:p w:rsidR="00C76804" w:rsidRPr="00EC5D70" w:rsidRDefault="00C76804" w:rsidP="00EC5D70">
      <w:pPr>
        <w:pStyle w:val="af7"/>
        <w:widowControl w:val="0"/>
        <w:numPr>
          <w:ilvl w:val="0"/>
          <w:numId w:val="236"/>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различать изображения простейших пространственных фи</w:t>
      </w:r>
      <w:r w:rsidRPr="00EC5D70">
        <w:rPr>
          <w:rFonts w:cs="Times New Roman"/>
          <w:color w:val="000000" w:themeColor="text1"/>
          <w:spacing w:val="-1"/>
          <w:sz w:val="24"/>
          <w:szCs w:val="24"/>
        </w:rPr>
        <w:t>гур:шара,куба,</w:t>
      </w:r>
      <w:r w:rsidRPr="00EC5D70">
        <w:rPr>
          <w:rFonts w:cs="Times New Roman"/>
          <w:color w:val="000000" w:themeColor="text1"/>
          <w:sz w:val="24"/>
          <w:szCs w:val="24"/>
        </w:rPr>
        <w:t>цилиндра,конуса,пирамиды;распознаватьв простейших случаях проекции предметов окружающегомиранаплоскость(пол,стену);</w:t>
      </w:r>
    </w:p>
    <w:p w:rsidR="00C76804" w:rsidRPr="00EC5D70" w:rsidRDefault="00C76804" w:rsidP="00EC5D70">
      <w:pPr>
        <w:pStyle w:val="af7"/>
        <w:widowControl w:val="0"/>
        <w:numPr>
          <w:ilvl w:val="0"/>
          <w:numId w:val="236"/>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выполнятьразбиение(показыватьнарисунке,чертеже)простейшей составной фигуры на прямоугольники (квадраты),находитьпериметриплощадьфигур,составленныхиздвух-трехпрямоугольников(квадратов);</w:t>
      </w:r>
    </w:p>
    <w:p w:rsidR="00C76804" w:rsidRPr="00EC5D70" w:rsidRDefault="00C76804" w:rsidP="00EC5D70">
      <w:pPr>
        <w:pStyle w:val="af7"/>
        <w:widowControl w:val="0"/>
        <w:numPr>
          <w:ilvl w:val="0"/>
          <w:numId w:val="236"/>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распознаватьверные(истинные)иневерные(ложные)утверждения;приводитьпример,контрпример;</w:t>
      </w:r>
    </w:p>
    <w:p w:rsidR="00C76804" w:rsidRPr="00EC5D70" w:rsidRDefault="00C76804" w:rsidP="00EC5D70">
      <w:pPr>
        <w:pStyle w:val="af7"/>
        <w:widowControl w:val="0"/>
        <w:numPr>
          <w:ilvl w:val="0"/>
          <w:numId w:val="236"/>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формулироватьутверждение(вывод),строитьлогические</w:t>
      </w:r>
      <w:r w:rsidRPr="00EC5D70">
        <w:rPr>
          <w:rFonts w:cs="Times New Roman"/>
          <w:color w:val="000000" w:themeColor="text1"/>
          <w:w w:val="95"/>
          <w:sz w:val="24"/>
          <w:szCs w:val="24"/>
        </w:rPr>
        <w:t>рассуждения (одно-/двухшаговые) с использованием изучен</w:t>
      </w:r>
      <w:r w:rsidRPr="00EC5D70">
        <w:rPr>
          <w:rFonts w:cs="Times New Roman"/>
          <w:color w:val="000000" w:themeColor="text1"/>
          <w:sz w:val="24"/>
          <w:szCs w:val="24"/>
        </w:rPr>
        <w:t>ныхсвязок;</w:t>
      </w:r>
    </w:p>
    <w:p w:rsidR="00C76804" w:rsidRPr="00EC5D70" w:rsidRDefault="00C76804" w:rsidP="00EC5D70">
      <w:pPr>
        <w:pStyle w:val="af7"/>
        <w:widowControl w:val="0"/>
        <w:numPr>
          <w:ilvl w:val="0"/>
          <w:numId w:val="236"/>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классифицироватьобъектыпозаданным/самостоятельноустановленнымодному-двумпризнакам;</w:t>
      </w:r>
    </w:p>
    <w:p w:rsidR="00C76804" w:rsidRPr="00EC5D70" w:rsidRDefault="00C76804" w:rsidP="00EC5D70">
      <w:pPr>
        <w:pStyle w:val="af7"/>
        <w:widowControl w:val="0"/>
        <w:numPr>
          <w:ilvl w:val="0"/>
          <w:numId w:val="236"/>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извлекать и использовать для выполнения заданий и решениязадачинформацию,представленнуювпростейшихстолбчатых диаграммах, таблицах с данными о реальных</w:t>
      </w:r>
      <w:r w:rsidRPr="00EC5D70">
        <w:rPr>
          <w:rFonts w:cs="Times New Roman"/>
          <w:color w:val="000000" w:themeColor="text1"/>
          <w:spacing w:val="-1"/>
          <w:sz w:val="24"/>
          <w:szCs w:val="24"/>
        </w:rPr>
        <w:t>процессахиявлениях</w:t>
      </w:r>
      <w:r w:rsidRPr="00EC5D70">
        <w:rPr>
          <w:rFonts w:cs="Times New Roman"/>
          <w:color w:val="000000" w:themeColor="text1"/>
          <w:sz w:val="24"/>
          <w:szCs w:val="24"/>
        </w:rPr>
        <w:t>окружающегомира(например,кален</w:t>
      </w:r>
      <w:r w:rsidRPr="00EC5D70">
        <w:rPr>
          <w:rFonts w:cs="Times New Roman"/>
          <w:color w:val="000000" w:themeColor="text1"/>
          <w:w w:val="95"/>
          <w:sz w:val="24"/>
          <w:szCs w:val="24"/>
        </w:rPr>
        <w:t>дарь, расписание), в предметах повседневной жизни (напри</w:t>
      </w:r>
      <w:r w:rsidRPr="00EC5D70">
        <w:rPr>
          <w:rFonts w:cs="Times New Roman"/>
          <w:color w:val="000000" w:themeColor="text1"/>
          <w:sz w:val="24"/>
          <w:szCs w:val="24"/>
        </w:rPr>
        <w:t>мер,счет,меню,прайс-лист,объявление);</w:t>
      </w:r>
    </w:p>
    <w:p w:rsidR="00C76804" w:rsidRPr="00EC5D70" w:rsidRDefault="00C76804" w:rsidP="00EC5D70">
      <w:pPr>
        <w:pStyle w:val="af7"/>
        <w:widowControl w:val="0"/>
        <w:numPr>
          <w:ilvl w:val="0"/>
          <w:numId w:val="236"/>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заполнять данными предложенную таблицу, столбчатую диаграмму;</w:t>
      </w:r>
    </w:p>
    <w:p w:rsidR="00C76804" w:rsidRPr="00EC5D70" w:rsidRDefault="00C76804" w:rsidP="00EC5D70">
      <w:pPr>
        <w:pStyle w:val="af7"/>
        <w:widowControl w:val="0"/>
        <w:numPr>
          <w:ilvl w:val="0"/>
          <w:numId w:val="236"/>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использовать формализованные описания последовательно</w:t>
      </w:r>
      <w:r w:rsidRPr="00EC5D70">
        <w:rPr>
          <w:rFonts w:cs="Times New Roman"/>
          <w:color w:val="000000" w:themeColor="text1"/>
          <w:spacing w:val="-1"/>
          <w:sz w:val="24"/>
          <w:szCs w:val="24"/>
        </w:rPr>
        <w:t>стидействий(алгоритм,</w:t>
      </w:r>
      <w:r w:rsidRPr="00EC5D70">
        <w:rPr>
          <w:rFonts w:cs="Times New Roman"/>
          <w:color w:val="000000" w:themeColor="text1"/>
          <w:sz w:val="24"/>
          <w:szCs w:val="24"/>
        </w:rPr>
        <w:t>план,схема)впрактическихиучебных ситуациях; дополнять алгоритм, упорядочивать шагиалгоритма;</w:t>
      </w:r>
    </w:p>
    <w:p w:rsidR="00C76804" w:rsidRPr="00EC5D70" w:rsidRDefault="00C76804" w:rsidP="00EC5D70">
      <w:pPr>
        <w:pStyle w:val="af7"/>
        <w:widowControl w:val="0"/>
        <w:numPr>
          <w:ilvl w:val="0"/>
          <w:numId w:val="236"/>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выбиратьрациональноерешение;</w:t>
      </w:r>
    </w:p>
    <w:p w:rsidR="00C76804" w:rsidRPr="00EC5D70" w:rsidRDefault="00C76804" w:rsidP="00EC5D70">
      <w:pPr>
        <w:pStyle w:val="af7"/>
        <w:widowControl w:val="0"/>
        <w:numPr>
          <w:ilvl w:val="0"/>
          <w:numId w:val="236"/>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составлятьмодельтекстовойзадачи,числовоевыражение;</w:t>
      </w:r>
    </w:p>
    <w:p w:rsidR="00C76804" w:rsidRPr="00EC5D70" w:rsidRDefault="00C76804" w:rsidP="00EC5D70">
      <w:pPr>
        <w:pStyle w:val="af7"/>
        <w:widowControl w:val="0"/>
        <w:numPr>
          <w:ilvl w:val="0"/>
          <w:numId w:val="236"/>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конструироватьходрешенияматематическойзадачи;</w:t>
      </w:r>
    </w:p>
    <w:p w:rsidR="00C76804" w:rsidRPr="00EC5D70" w:rsidRDefault="00C76804" w:rsidP="00EC5D70">
      <w:pPr>
        <w:pStyle w:val="af7"/>
        <w:widowControl w:val="0"/>
        <w:numPr>
          <w:ilvl w:val="0"/>
          <w:numId w:val="236"/>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находитьвсеверныерешениязадачиизпредложенных.</w:t>
      </w:r>
    </w:p>
    <w:p w:rsidR="00C76804" w:rsidRPr="00EC5D70" w:rsidRDefault="00C76804" w:rsidP="00EC5D70">
      <w:pPr>
        <w:pStyle w:val="3"/>
        <w:pBdr>
          <w:bottom w:val="single" w:sz="4" w:space="1" w:color="auto"/>
        </w:pBdr>
        <w:tabs>
          <w:tab w:val="left" w:pos="709"/>
        </w:tabs>
        <w:spacing w:before="0" w:line="240" w:lineRule="auto"/>
        <w:ind w:firstLine="0"/>
        <w:jc w:val="left"/>
        <w:rPr>
          <w:rFonts w:ascii="Times New Roman" w:hAnsi="Times New Roman" w:cs="Times New Roman"/>
          <w:sz w:val="24"/>
          <w:szCs w:val="24"/>
        </w:rPr>
      </w:pPr>
      <w:bookmarkStart w:id="15" w:name="08-0777-01-341-366o10_"/>
      <w:bookmarkStart w:id="16" w:name="_Toc105169824"/>
      <w:bookmarkEnd w:id="15"/>
      <w:r w:rsidRPr="00EC5D70">
        <w:rPr>
          <w:rFonts w:ascii="Times New Roman" w:hAnsi="Times New Roman" w:cs="Times New Roman"/>
          <w:w w:val="95"/>
          <w:sz w:val="24"/>
          <w:szCs w:val="24"/>
        </w:rPr>
        <w:lastRenderedPageBreak/>
        <w:t>ОКРУЖАЮЩИЙМИР</w:t>
      </w:r>
      <w:bookmarkEnd w:id="16"/>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pacing w:val="-1"/>
          <w:sz w:val="24"/>
          <w:szCs w:val="24"/>
        </w:rPr>
        <w:t>Программапоучебномупредмету</w:t>
      </w:r>
      <w:r w:rsidRPr="00EC5D70">
        <w:rPr>
          <w:rFonts w:cs="Times New Roman"/>
          <w:color w:val="000000" w:themeColor="text1"/>
          <w:sz w:val="24"/>
          <w:szCs w:val="24"/>
        </w:rPr>
        <w:t>«Окружающиймир»(предметнаяобласть«Обществознаниеиестествознание»(«Окружающий мир») включает: пояснительную записку, содержание</w:t>
      </w:r>
      <w:r w:rsidRPr="00EC5D70">
        <w:rPr>
          <w:rFonts w:cs="Times New Roman"/>
          <w:color w:val="000000" w:themeColor="text1"/>
          <w:spacing w:val="-1"/>
          <w:sz w:val="24"/>
          <w:szCs w:val="24"/>
        </w:rPr>
        <w:t>обучения,</w:t>
      </w:r>
      <w:r w:rsidRPr="00EC5D70">
        <w:rPr>
          <w:rFonts w:cs="Times New Roman"/>
          <w:color w:val="000000" w:themeColor="text1"/>
          <w:sz w:val="24"/>
          <w:szCs w:val="24"/>
        </w:rPr>
        <w:t>планируемыерезультатыосвоенияпрограммыучебногопредмета,тематическоепланирование.</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Пояснительная записка отражает общие цели и задачи изучения предмета, характеристику психологических предпосылоккегоизучениюмладшимишкольниками;местовструктуре учебного плана, а также подходы к отбору содержания,планируемымрезультатамитематическомупланированию.</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Содержание обучения раскрывает содержательные линиидля обязательного изучения в каждом классе начальной школы.Содержаниеобучениявкаждомклассезавершатсяперечнемуниверсальныхучебныхдействий—познавательных,</w:t>
      </w:r>
      <w:r w:rsidRPr="00EC5D70">
        <w:rPr>
          <w:rFonts w:cs="Times New Roman"/>
          <w:color w:val="000000" w:themeColor="text1"/>
          <w:w w:val="95"/>
          <w:sz w:val="24"/>
          <w:szCs w:val="24"/>
        </w:rPr>
        <w:t>коммуникативных и регулятивных, которые возможно форми</w:t>
      </w:r>
      <w:r w:rsidRPr="00EC5D70">
        <w:rPr>
          <w:rFonts w:cs="Times New Roman"/>
          <w:color w:val="000000" w:themeColor="text1"/>
          <w:sz w:val="24"/>
          <w:szCs w:val="24"/>
        </w:rPr>
        <w:t>роватьсредствамиучебногопредмета«Окружающиймир»сучётомвозрастныхособенностеймладшихшкольников.В первом и втором классах предлагается пропедевтическийуровень формирования УУД, поскольку становление универ</w:t>
      </w:r>
      <w:r w:rsidRPr="00EC5D70">
        <w:rPr>
          <w:rFonts w:cs="Times New Roman"/>
          <w:color w:val="000000" w:themeColor="text1"/>
          <w:w w:val="95"/>
          <w:sz w:val="24"/>
          <w:szCs w:val="24"/>
        </w:rPr>
        <w:t>сальностидействийнаэтомэтапеобучениятольконачинается.</w:t>
      </w:r>
      <w:r w:rsidRPr="00EC5D70">
        <w:rPr>
          <w:rFonts w:cs="Times New Roman"/>
          <w:color w:val="000000" w:themeColor="text1"/>
          <w:sz w:val="24"/>
          <w:szCs w:val="24"/>
        </w:rPr>
        <w:t>С учётом того, что выполнение правил совместной деятельно</w:t>
      </w:r>
      <w:r w:rsidRPr="00EC5D70">
        <w:rPr>
          <w:rFonts w:cs="Times New Roman"/>
          <w:color w:val="000000" w:themeColor="text1"/>
          <w:w w:val="95"/>
          <w:sz w:val="24"/>
          <w:szCs w:val="24"/>
        </w:rPr>
        <w:t>сти строится на интеграции регулятивных (определенные воле</w:t>
      </w:r>
      <w:r w:rsidRPr="00EC5D70">
        <w:rPr>
          <w:rFonts w:cs="Times New Roman"/>
          <w:color w:val="000000" w:themeColor="text1"/>
          <w:sz w:val="24"/>
          <w:szCs w:val="24"/>
        </w:rPr>
        <w:t>вые усилия, саморегуляция, самоконтроль, проявление терпения и доброжелательности при налаживании отношений) и</w:t>
      </w:r>
      <w:r w:rsidRPr="00EC5D70">
        <w:rPr>
          <w:rFonts w:cs="Times New Roman"/>
          <w:color w:val="000000" w:themeColor="text1"/>
          <w:w w:val="95"/>
          <w:sz w:val="24"/>
          <w:szCs w:val="24"/>
        </w:rPr>
        <w:t>коммуникативных (способность вербальными средствами уста</w:t>
      </w:r>
      <w:r w:rsidRPr="00EC5D70">
        <w:rPr>
          <w:rFonts w:cs="Times New Roman"/>
          <w:color w:val="000000" w:themeColor="text1"/>
          <w:sz w:val="24"/>
          <w:szCs w:val="24"/>
        </w:rPr>
        <w:t>навливатьвзаимоотношения)универсальныхучебныхдействий,ихпереченьданвспециальномразделе—«Совместная деятельность».</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Планируемые результаты включают личностные, метапредметные результаты за период обучения, а также предметныедостижения младшего школьника за каждый год обучения вначальнойшколе.</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В Тематическом планировании описывается программное со</w:t>
      </w:r>
      <w:r w:rsidRPr="00EC5D70">
        <w:rPr>
          <w:rFonts w:cs="Times New Roman"/>
          <w:color w:val="000000" w:themeColor="text1"/>
          <w:sz w:val="24"/>
          <w:szCs w:val="24"/>
        </w:rPr>
        <w:t>держание по всем разделам содержания обучения каждогокласса, а также раскрываются методы и формы организацииобучения и характеристика деятельностей, которые целесо</w:t>
      </w:r>
      <w:r w:rsidRPr="00EC5D70">
        <w:rPr>
          <w:rFonts w:cs="Times New Roman"/>
          <w:color w:val="000000" w:themeColor="text1"/>
          <w:w w:val="95"/>
          <w:sz w:val="24"/>
          <w:szCs w:val="24"/>
        </w:rPr>
        <w:t>образно использовать при изучении той или иной программной</w:t>
      </w:r>
      <w:r w:rsidRPr="00EC5D70">
        <w:rPr>
          <w:rFonts w:cs="Times New Roman"/>
          <w:color w:val="000000" w:themeColor="text1"/>
          <w:sz w:val="24"/>
          <w:szCs w:val="24"/>
        </w:rPr>
        <w:t>темы.</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pacing w:val="-1"/>
          <w:sz w:val="24"/>
          <w:szCs w:val="24"/>
        </w:rPr>
        <w:t xml:space="preserve">Представлены также способы организации </w:t>
      </w:r>
      <w:r w:rsidRPr="00EC5D70">
        <w:rPr>
          <w:rFonts w:cs="Times New Roman"/>
          <w:color w:val="000000" w:themeColor="text1"/>
          <w:sz w:val="24"/>
          <w:szCs w:val="24"/>
        </w:rPr>
        <w:t>дифференцированногообучения.</w:t>
      </w:r>
    </w:p>
    <w:p w:rsidR="00C76804" w:rsidRPr="00EC5D70" w:rsidRDefault="00C76804" w:rsidP="00EC5D70">
      <w:pPr>
        <w:tabs>
          <w:tab w:val="left" w:pos="709"/>
        </w:tabs>
        <w:spacing w:line="240" w:lineRule="auto"/>
        <w:ind w:firstLine="0"/>
        <w:jc w:val="left"/>
        <w:rPr>
          <w:rFonts w:cs="Times New Roman"/>
          <w:color w:val="000000" w:themeColor="text1"/>
          <w:sz w:val="24"/>
          <w:szCs w:val="24"/>
        </w:rPr>
        <w:sectPr w:rsidR="00C76804" w:rsidRPr="00EC5D70" w:rsidSect="00022EAE">
          <w:footerReference w:type="even" r:id="rId20"/>
          <w:footnotePr>
            <w:numRestart w:val="eachPage"/>
          </w:footnotePr>
          <w:type w:val="continuous"/>
          <w:pgSz w:w="11906" w:h="16838" w:code="9"/>
          <w:pgMar w:top="1134" w:right="850" w:bottom="1134" w:left="1701" w:header="0" w:footer="709" w:gutter="0"/>
          <w:cols w:space="720"/>
        </w:sectPr>
      </w:pPr>
    </w:p>
    <w:p w:rsidR="00C76804" w:rsidRPr="00EC5D70" w:rsidRDefault="00C76804" w:rsidP="00EC5D70">
      <w:pPr>
        <w:pBdr>
          <w:bottom w:val="single" w:sz="4" w:space="1" w:color="auto"/>
        </w:pBdr>
        <w:tabs>
          <w:tab w:val="left" w:pos="709"/>
        </w:tabs>
        <w:spacing w:line="240" w:lineRule="auto"/>
        <w:ind w:firstLine="0"/>
        <w:jc w:val="left"/>
        <w:rPr>
          <w:rFonts w:cs="Times New Roman"/>
          <w:b/>
          <w:color w:val="000000" w:themeColor="text1"/>
          <w:sz w:val="24"/>
          <w:szCs w:val="24"/>
        </w:rPr>
      </w:pPr>
      <w:r w:rsidRPr="00EC5D70">
        <w:rPr>
          <w:rFonts w:cs="Times New Roman"/>
          <w:b/>
          <w:color w:val="000000" w:themeColor="text1"/>
          <w:sz w:val="24"/>
          <w:szCs w:val="24"/>
        </w:rPr>
        <w:t>ПОЯСНИТЕЛЬНАЯ ЗАПИСКА</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 xml:space="preserve"> рабочая программа по предмету «Окружающиймир»науровненачальногообщегообразованиясоставленанаоснове Требований к результатам освоения основной образовательной программы начального общего образования, пред</w:t>
      </w:r>
      <w:r w:rsidRPr="00EC5D70">
        <w:rPr>
          <w:rFonts w:cs="Times New Roman"/>
          <w:color w:val="000000" w:themeColor="text1"/>
          <w:w w:val="95"/>
          <w:sz w:val="24"/>
          <w:szCs w:val="24"/>
        </w:rPr>
        <w:t>ставленныхвФедеральномгосударственномобразовательном</w:t>
      </w:r>
      <w:r w:rsidRPr="00EC5D70">
        <w:rPr>
          <w:rFonts w:cs="Times New Roman"/>
          <w:color w:val="000000" w:themeColor="text1"/>
          <w:sz w:val="24"/>
          <w:szCs w:val="24"/>
        </w:rPr>
        <w:t>стандарте начального общего образования, Примерной программы воспитания, а также с учётом историко-культурногостандарта.</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Изучение предмета «Окружающий мир», интегрирующегознания о природе, предметном мире, обществе и взаимодействии людей в нём, соответствует потребностям и интересам</w:t>
      </w:r>
      <w:r w:rsidRPr="00EC5D70">
        <w:rPr>
          <w:rFonts w:cs="Times New Roman"/>
          <w:color w:val="000000" w:themeColor="text1"/>
          <w:w w:val="95"/>
          <w:sz w:val="24"/>
          <w:szCs w:val="24"/>
        </w:rPr>
        <w:t>детей младшего школьного возраста и направлено на достиже</w:t>
      </w:r>
      <w:r w:rsidRPr="00EC5D70">
        <w:rPr>
          <w:rFonts w:cs="Times New Roman"/>
          <w:color w:val="000000" w:themeColor="text1"/>
          <w:sz w:val="24"/>
          <w:szCs w:val="24"/>
        </w:rPr>
        <w:t>ниеследующихцелей:</w:t>
      </w:r>
    </w:p>
    <w:p w:rsidR="00C76804" w:rsidRPr="00EC5D70" w:rsidRDefault="00C76804" w:rsidP="00EC5D70">
      <w:pPr>
        <w:pStyle w:val="a5"/>
        <w:widowControl w:val="0"/>
        <w:numPr>
          <w:ilvl w:val="0"/>
          <w:numId w:val="65"/>
        </w:numPr>
        <w:tabs>
          <w:tab w:val="left" w:pos="384"/>
          <w:tab w:val="left" w:pos="709"/>
        </w:tabs>
        <w:suppressAutoHyphens w:val="0"/>
        <w:autoSpaceDE w:val="0"/>
        <w:autoSpaceDN w:val="0"/>
        <w:ind w:left="0" w:firstLine="0"/>
        <w:rPr>
          <w:color w:val="000000" w:themeColor="text1"/>
        </w:rPr>
      </w:pPr>
      <w:r w:rsidRPr="00EC5D70">
        <w:rPr>
          <w:color w:val="000000" w:themeColor="text1"/>
        </w:rPr>
        <w:t>формирование целостного взгляда на мир, осознание места</w:t>
      </w:r>
      <w:r w:rsidRPr="00EC5D70">
        <w:rPr>
          <w:color w:val="000000" w:themeColor="text1"/>
          <w:w w:val="95"/>
        </w:rPr>
        <w:t>в нём человека на основе целостного взгляда на окружающий</w:t>
      </w:r>
      <w:r w:rsidRPr="00EC5D70">
        <w:rPr>
          <w:color w:val="000000" w:themeColor="text1"/>
        </w:rPr>
        <w:t>мир (природную и социальную среду обитания); освоение</w:t>
      </w:r>
      <w:r w:rsidRPr="00EC5D70">
        <w:rPr>
          <w:color w:val="000000" w:themeColor="text1"/>
          <w:w w:val="95"/>
        </w:rPr>
        <w:t>естественно-научных,обществоведческих,нравственно-эти</w:t>
      </w:r>
      <w:r w:rsidRPr="00EC5D70">
        <w:rPr>
          <w:color w:val="000000" w:themeColor="text1"/>
        </w:rPr>
        <w:t>ческихпонятий,представленныхвсодержанииданногоучебногопредмета;</w:t>
      </w:r>
    </w:p>
    <w:p w:rsidR="00C76804" w:rsidRPr="00EC5D70" w:rsidRDefault="00C76804" w:rsidP="00EC5D70">
      <w:pPr>
        <w:pStyle w:val="a5"/>
        <w:widowControl w:val="0"/>
        <w:numPr>
          <w:ilvl w:val="0"/>
          <w:numId w:val="65"/>
        </w:numPr>
        <w:tabs>
          <w:tab w:val="left" w:pos="384"/>
          <w:tab w:val="left" w:pos="709"/>
        </w:tabs>
        <w:suppressAutoHyphens w:val="0"/>
        <w:autoSpaceDE w:val="0"/>
        <w:autoSpaceDN w:val="0"/>
        <w:ind w:left="0" w:firstLine="0"/>
        <w:rPr>
          <w:color w:val="000000" w:themeColor="text1"/>
        </w:rPr>
      </w:pPr>
      <w:r w:rsidRPr="00EC5D70">
        <w:rPr>
          <w:color w:val="000000" w:themeColor="text1"/>
        </w:rPr>
        <w:t>формирование ценности здоровья человека, его сохранения и укрепления, приверженности здоровому образу жизни;</w:t>
      </w:r>
    </w:p>
    <w:p w:rsidR="00C76804" w:rsidRPr="00EC5D70" w:rsidRDefault="00C76804" w:rsidP="00EC5D70">
      <w:pPr>
        <w:pStyle w:val="a5"/>
        <w:widowControl w:val="0"/>
        <w:numPr>
          <w:ilvl w:val="0"/>
          <w:numId w:val="65"/>
        </w:numPr>
        <w:tabs>
          <w:tab w:val="left" w:pos="384"/>
          <w:tab w:val="left" w:pos="709"/>
        </w:tabs>
        <w:suppressAutoHyphens w:val="0"/>
        <w:autoSpaceDE w:val="0"/>
        <w:autoSpaceDN w:val="0"/>
        <w:ind w:left="0" w:firstLine="0"/>
        <w:rPr>
          <w:color w:val="000000" w:themeColor="text1"/>
        </w:rPr>
      </w:pPr>
      <w:r w:rsidRPr="00EC5D70">
        <w:rPr>
          <w:color w:val="000000" w:themeColor="text1"/>
        </w:rPr>
        <w:t xml:space="preserve">развитие умений и навыков применять полученные знаниявреальнойучебнойижизненнойпрактике,связаннойкакс поисково-исследовательской деятельностью (наблюдения,опыты, трудовая деятельность), так и с творческим использованием приобретённых знаний в речевой, </w:t>
      </w:r>
      <w:r w:rsidRPr="00EC5D70">
        <w:rPr>
          <w:color w:val="000000" w:themeColor="text1"/>
        </w:rPr>
        <w:lastRenderedPageBreak/>
        <w:t>изобразительной,художественнойдеятельности;</w:t>
      </w:r>
    </w:p>
    <w:p w:rsidR="00C76804" w:rsidRPr="00EC5D70" w:rsidRDefault="00C76804" w:rsidP="00EC5D70">
      <w:pPr>
        <w:pStyle w:val="a5"/>
        <w:widowControl w:val="0"/>
        <w:numPr>
          <w:ilvl w:val="0"/>
          <w:numId w:val="65"/>
        </w:numPr>
        <w:tabs>
          <w:tab w:val="left" w:pos="384"/>
          <w:tab w:val="left" w:pos="709"/>
        </w:tabs>
        <w:suppressAutoHyphens w:val="0"/>
        <w:autoSpaceDE w:val="0"/>
        <w:autoSpaceDN w:val="0"/>
        <w:ind w:left="0" w:firstLine="0"/>
        <w:rPr>
          <w:color w:val="000000" w:themeColor="text1"/>
        </w:rPr>
      </w:pPr>
      <w:r w:rsidRPr="00EC5D70">
        <w:rPr>
          <w:color w:val="000000" w:themeColor="text1"/>
          <w:w w:val="95"/>
        </w:rPr>
        <w:t>духовно-нравственное развитие и воспитание личности граж</w:t>
      </w:r>
      <w:r w:rsidRPr="00EC5D70">
        <w:rPr>
          <w:color w:val="000000" w:themeColor="text1"/>
          <w:spacing w:val="-1"/>
        </w:rPr>
        <w:t>данинаРоссии,понимание</w:t>
      </w:r>
      <w:r w:rsidRPr="00EC5D70">
        <w:rPr>
          <w:color w:val="000000" w:themeColor="text1"/>
        </w:rPr>
        <w:t>своейпринадлежностикРоссийскому государству, определённому этносу; проявление ува</w:t>
      </w:r>
      <w:r w:rsidRPr="00EC5D70">
        <w:rPr>
          <w:color w:val="000000" w:themeColor="text1"/>
          <w:w w:val="95"/>
        </w:rPr>
        <w:t>жения к истории, культуре, традициям народов РФ; освоение</w:t>
      </w:r>
      <w:r w:rsidRPr="00EC5D70">
        <w:rPr>
          <w:color w:val="000000" w:themeColor="text1"/>
        </w:rPr>
        <w:t>младшими школьниками мирового культурного опыта по</w:t>
      </w:r>
      <w:r w:rsidRPr="00EC5D70">
        <w:rPr>
          <w:color w:val="000000" w:themeColor="text1"/>
          <w:w w:val="95"/>
        </w:rPr>
        <w:t>созданию общечеловеческих ценностей, законов и правил построениявзаимоотношенийвсоциуме;обогащениедуховно</w:t>
      </w:r>
      <w:r w:rsidRPr="00EC5D70">
        <w:rPr>
          <w:color w:val="000000" w:themeColor="text1"/>
        </w:rPr>
        <w:t>гоопытаобучающихся;</w:t>
      </w:r>
    </w:p>
    <w:p w:rsidR="00C76804" w:rsidRPr="00EC5D70" w:rsidRDefault="00C76804" w:rsidP="00EC5D70">
      <w:pPr>
        <w:pStyle w:val="a5"/>
        <w:widowControl w:val="0"/>
        <w:numPr>
          <w:ilvl w:val="0"/>
          <w:numId w:val="65"/>
        </w:numPr>
        <w:tabs>
          <w:tab w:val="left" w:pos="384"/>
          <w:tab w:val="left" w:pos="709"/>
        </w:tabs>
        <w:suppressAutoHyphens w:val="0"/>
        <w:autoSpaceDE w:val="0"/>
        <w:autoSpaceDN w:val="0"/>
        <w:ind w:left="0" w:firstLine="0"/>
        <w:rPr>
          <w:color w:val="000000" w:themeColor="text1"/>
        </w:rPr>
      </w:pPr>
      <w:r w:rsidRPr="00EC5D70">
        <w:rPr>
          <w:color w:val="000000" w:themeColor="text1"/>
          <w:w w:val="95"/>
        </w:rPr>
        <w:t>развитие способности ребёнка к социализации на основе при</w:t>
      </w:r>
      <w:r w:rsidRPr="00EC5D70">
        <w:rPr>
          <w:color w:val="000000" w:themeColor="text1"/>
        </w:rPr>
        <w:t>нятия гуманистических норм жизни, приобретение опытаэмоционально-положительногоотношениякприродевсоот</w:t>
      </w:r>
      <w:r w:rsidRPr="00EC5D70">
        <w:rPr>
          <w:color w:val="000000" w:themeColor="text1"/>
          <w:w w:val="95"/>
        </w:rPr>
        <w:t>ветствии с экологическими нормами поведения; становление</w:t>
      </w:r>
      <w:r w:rsidRPr="00EC5D70">
        <w:rPr>
          <w:color w:val="000000" w:themeColor="text1"/>
        </w:rPr>
        <w:t>навыков повседневного проявления культуры общения, гуманного отношения к людям, уважительного отношения кихвзглядам,мнениюииндивидуальности.</w:t>
      </w:r>
    </w:p>
    <w:p w:rsidR="00C76804" w:rsidRPr="00EC5D70" w:rsidRDefault="00C76804" w:rsidP="00EC5D70">
      <w:pPr>
        <w:tabs>
          <w:tab w:val="left" w:pos="384"/>
          <w:tab w:val="left" w:pos="709"/>
        </w:tabs>
        <w:spacing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Ц</w:t>
      </w:r>
      <w:r w:rsidRPr="00EC5D70">
        <w:rPr>
          <w:rFonts w:cs="Times New Roman"/>
          <w:color w:val="000000" w:themeColor="text1"/>
          <w:sz w:val="24"/>
          <w:szCs w:val="24"/>
        </w:rPr>
        <w:t>ентральной идеей конструирования содержания и планируемых результатов обучения является раскрытие роли чело</w:t>
      </w:r>
      <w:r w:rsidRPr="00EC5D70">
        <w:rPr>
          <w:rFonts w:cs="Times New Roman"/>
          <w:color w:val="000000" w:themeColor="text1"/>
          <w:w w:val="95"/>
          <w:sz w:val="24"/>
          <w:szCs w:val="24"/>
        </w:rPr>
        <w:t>века в природе и обществе, ознакомление с правилами поведе</w:t>
      </w:r>
      <w:r w:rsidRPr="00EC5D70">
        <w:rPr>
          <w:rFonts w:cs="Times New Roman"/>
          <w:color w:val="000000" w:themeColor="text1"/>
          <w:sz w:val="24"/>
          <w:szCs w:val="24"/>
        </w:rPr>
        <w:t>ниявсредеобитанияиосвоениеобщечеловеческихценностейвзаимодействия в системах «Человек и природа», «Человек иобщество», «Человек и другие люди», «Человек и познание».</w:t>
      </w:r>
      <w:r w:rsidRPr="00EC5D70">
        <w:rPr>
          <w:rFonts w:cs="Times New Roman"/>
          <w:color w:val="000000" w:themeColor="text1"/>
          <w:w w:val="95"/>
          <w:sz w:val="24"/>
          <w:szCs w:val="24"/>
        </w:rPr>
        <w:t>Важнейшей составляющей всех указанных систем является со</w:t>
      </w:r>
      <w:r w:rsidRPr="00EC5D70">
        <w:rPr>
          <w:rFonts w:cs="Times New Roman"/>
          <w:color w:val="000000" w:themeColor="text1"/>
          <w:spacing w:val="-1"/>
          <w:sz w:val="24"/>
          <w:szCs w:val="24"/>
        </w:rPr>
        <w:t>держание,усвоениекоторого</w:t>
      </w:r>
      <w:r w:rsidRPr="00EC5D70">
        <w:rPr>
          <w:rFonts w:cs="Times New Roman"/>
          <w:color w:val="000000" w:themeColor="text1"/>
          <w:sz w:val="24"/>
          <w:szCs w:val="24"/>
        </w:rPr>
        <w:t>гарантируетформированиеуобучающихсянавыковздоровогоибезопасногообразажизнина</w:t>
      </w:r>
      <w:r w:rsidRPr="00EC5D70">
        <w:rPr>
          <w:rFonts w:cs="Times New Roman"/>
          <w:color w:val="000000" w:themeColor="text1"/>
          <w:w w:val="95"/>
          <w:sz w:val="24"/>
          <w:szCs w:val="24"/>
        </w:rPr>
        <w:t>основе развивающейся способности предвидеть результаты сво</w:t>
      </w:r>
      <w:r w:rsidRPr="00EC5D70">
        <w:rPr>
          <w:rFonts w:cs="Times New Roman"/>
          <w:color w:val="000000" w:themeColor="text1"/>
          <w:sz w:val="24"/>
          <w:szCs w:val="24"/>
        </w:rPr>
        <w:t>их поступков и оценки возникшей ситуации. Отбор содержаниякурса«Окружающиймир»осуществлённаосновеследующихведущихидей:</w:t>
      </w:r>
    </w:p>
    <w:p w:rsidR="00C76804" w:rsidRPr="00EC5D70" w:rsidRDefault="00C76804" w:rsidP="00EC5D70">
      <w:pPr>
        <w:pStyle w:val="a5"/>
        <w:widowControl w:val="0"/>
        <w:numPr>
          <w:ilvl w:val="0"/>
          <w:numId w:val="237"/>
        </w:numPr>
        <w:tabs>
          <w:tab w:val="left" w:pos="384"/>
          <w:tab w:val="left" w:pos="709"/>
        </w:tabs>
        <w:suppressAutoHyphens w:val="0"/>
        <w:autoSpaceDE w:val="0"/>
        <w:autoSpaceDN w:val="0"/>
        <w:ind w:left="0" w:firstLine="0"/>
        <w:rPr>
          <w:color w:val="000000" w:themeColor="text1"/>
        </w:rPr>
      </w:pPr>
      <w:r w:rsidRPr="00EC5D70">
        <w:rPr>
          <w:color w:val="000000" w:themeColor="text1"/>
        </w:rPr>
        <w:t>раскрытиероличеловекавприродеиобществе;</w:t>
      </w:r>
    </w:p>
    <w:p w:rsidR="00C76804" w:rsidRPr="00EC5D70" w:rsidRDefault="00C76804" w:rsidP="00EC5D70">
      <w:pPr>
        <w:pStyle w:val="a5"/>
        <w:widowControl w:val="0"/>
        <w:numPr>
          <w:ilvl w:val="0"/>
          <w:numId w:val="237"/>
        </w:numPr>
        <w:tabs>
          <w:tab w:val="left" w:pos="384"/>
          <w:tab w:val="left" w:pos="709"/>
        </w:tabs>
        <w:suppressAutoHyphens w:val="0"/>
        <w:autoSpaceDE w:val="0"/>
        <w:autoSpaceDN w:val="0"/>
        <w:ind w:left="0" w:firstLine="0"/>
        <w:rPr>
          <w:color w:val="000000" w:themeColor="text1"/>
        </w:rPr>
      </w:pPr>
      <w:r w:rsidRPr="00EC5D70">
        <w:rPr>
          <w:color w:val="000000" w:themeColor="text1"/>
          <w:w w:val="95"/>
        </w:rPr>
        <w:t>освоение общечеловеческих ценностей взаимодействия в си</w:t>
      </w:r>
      <w:r w:rsidRPr="00EC5D70">
        <w:rPr>
          <w:color w:val="000000" w:themeColor="text1"/>
        </w:rPr>
        <w:t>стемах «Человек и природа», «Человек и общество», «Человек и другие люди», «Человек и его самость», «Человек ипознание».</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Общеечислочасов,отведённыхнаизучениекурса«Окружающиймир»,—270ч(двачасавнеделювкаждомклассе):1класс—66ч,2класс—68ч,3класс—68ч,4класс—68ч.</w:t>
      </w:r>
    </w:p>
    <w:p w:rsidR="00C76804" w:rsidRPr="00EC5D70" w:rsidRDefault="00C76804" w:rsidP="00EC5D70">
      <w:pPr>
        <w:pStyle w:val="af7"/>
        <w:tabs>
          <w:tab w:val="left" w:pos="709"/>
        </w:tabs>
        <w:spacing w:after="0" w:line="240" w:lineRule="auto"/>
        <w:ind w:firstLine="0"/>
        <w:jc w:val="left"/>
        <w:rPr>
          <w:rFonts w:cs="Times New Roman"/>
          <w:b/>
          <w:color w:val="000000" w:themeColor="text1"/>
          <w:sz w:val="24"/>
          <w:szCs w:val="24"/>
        </w:rPr>
      </w:pPr>
      <w:r w:rsidRPr="00EC5D70">
        <w:rPr>
          <w:rFonts w:cs="Times New Roman"/>
          <w:b/>
          <w:color w:val="000000" w:themeColor="text1"/>
          <w:sz w:val="24"/>
          <w:szCs w:val="24"/>
        </w:rPr>
        <w:t>СОДЕРЖАНИЕ УЧЕБНОГО ПРЕДМЕТА«ОКРУЖАЮЩИЙ МИР»</w:t>
      </w:r>
    </w:p>
    <w:p w:rsidR="00C76804" w:rsidRPr="00EC5D70" w:rsidRDefault="00C76804" w:rsidP="00EC5D70">
      <w:pPr>
        <w:tabs>
          <w:tab w:val="left" w:pos="709"/>
        </w:tabs>
        <w:spacing w:line="240" w:lineRule="auto"/>
        <w:ind w:firstLine="0"/>
        <w:jc w:val="left"/>
        <w:rPr>
          <w:rFonts w:cs="Times New Roman"/>
          <w:color w:val="000000" w:themeColor="text1"/>
          <w:sz w:val="24"/>
          <w:szCs w:val="24"/>
        </w:rPr>
      </w:pPr>
    </w:p>
    <w:p w:rsidR="00C76804" w:rsidRPr="00EC5D70" w:rsidRDefault="00C76804" w:rsidP="00EC5D70">
      <w:pPr>
        <w:tabs>
          <w:tab w:val="left" w:pos="709"/>
        </w:tabs>
        <w:spacing w:line="240" w:lineRule="auto"/>
        <w:ind w:firstLine="0"/>
        <w:jc w:val="left"/>
        <w:rPr>
          <w:rFonts w:cs="Times New Roman"/>
          <w:color w:val="000000" w:themeColor="text1"/>
          <w:sz w:val="24"/>
          <w:szCs w:val="24"/>
        </w:rPr>
      </w:pPr>
      <w:r w:rsidRPr="00EC5D70">
        <w:rPr>
          <w:rFonts w:cs="Times New Roman"/>
          <w:color w:val="000000" w:themeColor="text1"/>
          <w:sz w:val="24"/>
          <w:szCs w:val="24"/>
        </w:rPr>
        <w:t>1 КЛАСС (66 ч)</w:t>
      </w:r>
    </w:p>
    <w:p w:rsidR="00C76804" w:rsidRPr="00EC5D70" w:rsidRDefault="00C76804" w:rsidP="00EC5D70">
      <w:pPr>
        <w:tabs>
          <w:tab w:val="left" w:pos="709"/>
        </w:tabs>
        <w:spacing w:line="240" w:lineRule="auto"/>
        <w:ind w:firstLine="0"/>
        <w:jc w:val="left"/>
        <w:rPr>
          <w:rFonts w:cs="Times New Roman"/>
          <w:i/>
          <w:color w:val="000000" w:themeColor="text1"/>
          <w:sz w:val="24"/>
          <w:szCs w:val="24"/>
        </w:rPr>
      </w:pPr>
      <w:r w:rsidRPr="00EC5D70">
        <w:rPr>
          <w:rFonts w:cs="Times New Roman"/>
          <w:i/>
          <w:color w:val="000000" w:themeColor="text1"/>
          <w:sz w:val="24"/>
          <w:szCs w:val="24"/>
        </w:rPr>
        <w:t>Человек и общество</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Школа. Школьные традиции и праздники. Адрес школы.Классный,школьныйколлектив.Друзья,взаимоотношениямежду ними; ценность дружбы, согласия, взаимной помощи.Совместная деятельность с одноклассниками — учёба, игры,отдых. Рабочее место школьника: удобное размещение учеб</w:t>
      </w:r>
      <w:r w:rsidRPr="00EC5D70">
        <w:rPr>
          <w:rFonts w:cs="Times New Roman"/>
          <w:color w:val="000000" w:themeColor="text1"/>
          <w:spacing w:val="-1"/>
          <w:sz w:val="24"/>
          <w:szCs w:val="24"/>
        </w:rPr>
        <w:t>ныхматериаловиучебного</w:t>
      </w:r>
      <w:r w:rsidRPr="00EC5D70">
        <w:rPr>
          <w:rFonts w:cs="Times New Roman"/>
          <w:color w:val="000000" w:themeColor="text1"/>
          <w:sz w:val="24"/>
          <w:szCs w:val="24"/>
        </w:rPr>
        <w:t>оборудования;поза;освещениерабочего места. Правила безопасной работы на учебном месте.Режимтрудаиотдыха.</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Семья. Моя семья в прошлом и настоящем. Имена и фамилии членов семьи, их профессии. Взаимоотношения и взаимопомощьвсемье.Совместныйтрудиотдых.Домашний адрес.</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Россия—нашаРодина.Москва—столицаРоссии.СимволыРоссии (герб, флаг, гимн). Народы России. Первоначальныесведения о родном крае. Название своего населённого пункта(города, села), региона. Культурные объекты родного края.Ценностьикрасотарукотворногомира.Правилаповедениявсоциуме.</w:t>
      </w:r>
    </w:p>
    <w:p w:rsidR="00C76804" w:rsidRPr="00EC5D70" w:rsidRDefault="00C76804" w:rsidP="00EC5D70">
      <w:pPr>
        <w:tabs>
          <w:tab w:val="left" w:pos="709"/>
        </w:tabs>
        <w:spacing w:line="240" w:lineRule="auto"/>
        <w:ind w:firstLine="0"/>
        <w:jc w:val="left"/>
        <w:rPr>
          <w:rFonts w:cs="Times New Roman"/>
          <w:i/>
          <w:color w:val="000000" w:themeColor="text1"/>
          <w:sz w:val="24"/>
          <w:szCs w:val="24"/>
        </w:rPr>
      </w:pPr>
      <w:r w:rsidRPr="00EC5D70">
        <w:rPr>
          <w:rFonts w:cs="Times New Roman"/>
          <w:i/>
          <w:color w:val="000000" w:themeColor="text1"/>
          <w:w w:val="120"/>
          <w:sz w:val="24"/>
          <w:szCs w:val="24"/>
        </w:rPr>
        <w:t>Человекиприрода</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Природа — среда обитания человека. Природа и предметы,созданныечеловеком.Природныематериалы.Бережноеотношение к предметам, вещам, уход за ними. Неживая и живаяприрода.Наблюдениезапогодойсвоегокрая.Погодаитермо</w:t>
      </w:r>
      <w:r w:rsidRPr="00EC5D70">
        <w:rPr>
          <w:rFonts w:cs="Times New Roman"/>
          <w:color w:val="000000" w:themeColor="text1"/>
          <w:w w:val="95"/>
          <w:sz w:val="24"/>
          <w:szCs w:val="24"/>
        </w:rPr>
        <w:t>метр. Определение температуры воздуха (воды) по термометру.Сезонныеизменениявприроде.Взаимосвязимеждучеловеком</w:t>
      </w:r>
      <w:r w:rsidRPr="00EC5D70">
        <w:rPr>
          <w:rFonts w:cs="Times New Roman"/>
          <w:color w:val="000000" w:themeColor="text1"/>
          <w:sz w:val="24"/>
          <w:szCs w:val="24"/>
        </w:rPr>
        <w:t>и природой. Правила нравственного и безопасного поведениявприроде.</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lastRenderedPageBreak/>
        <w:t>Растительный мир. Растения ближайшего окружения (узнавание, называние, краткое описание). Лиственные и хвойныерастения.Дикорастущиеикультурныерастения.Частирастения(называние,краткаяхарактеристиказначениядляжизнирастения): корень, стебель, лист, цветок, плод, семя. Комнатныерастения,правиласодержанияиухода.</w:t>
      </w:r>
    </w:p>
    <w:p w:rsidR="00C76804" w:rsidRPr="00EC5D70" w:rsidRDefault="00C76804" w:rsidP="00EC5D70">
      <w:pPr>
        <w:pStyle w:val="af7"/>
        <w:tabs>
          <w:tab w:val="left" w:pos="709"/>
        </w:tabs>
        <w:spacing w:after="0" w:line="240" w:lineRule="auto"/>
        <w:ind w:firstLine="0"/>
        <w:jc w:val="left"/>
        <w:rPr>
          <w:rFonts w:cs="Times New Roman"/>
          <w:i/>
          <w:color w:val="000000" w:themeColor="text1"/>
          <w:w w:val="120"/>
          <w:sz w:val="24"/>
          <w:szCs w:val="24"/>
        </w:rPr>
      </w:pPr>
      <w:r w:rsidRPr="00EC5D70">
        <w:rPr>
          <w:rFonts w:cs="Times New Roman"/>
          <w:color w:val="000000" w:themeColor="text1"/>
          <w:sz w:val="24"/>
          <w:szCs w:val="24"/>
        </w:rPr>
        <w:t>Мир животных. Разные группы животных (звери, насекомые, птицы, рыбы и др.). Домашние и дикие животные (различиявусловияхжизни).Заботаодомашнихпитомцах.</w:t>
      </w:r>
    </w:p>
    <w:p w:rsidR="00C76804" w:rsidRPr="00EC5D70" w:rsidRDefault="00C76804" w:rsidP="00EC5D70">
      <w:pPr>
        <w:pStyle w:val="af7"/>
        <w:tabs>
          <w:tab w:val="left" w:pos="709"/>
        </w:tabs>
        <w:spacing w:after="0" w:line="240" w:lineRule="auto"/>
        <w:ind w:firstLine="0"/>
        <w:jc w:val="left"/>
        <w:rPr>
          <w:rFonts w:cs="Times New Roman"/>
          <w:i/>
          <w:color w:val="000000" w:themeColor="text1"/>
          <w:sz w:val="24"/>
          <w:szCs w:val="24"/>
        </w:rPr>
      </w:pPr>
      <w:r w:rsidRPr="00EC5D70">
        <w:rPr>
          <w:rFonts w:cs="Times New Roman"/>
          <w:i/>
          <w:color w:val="000000" w:themeColor="text1"/>
          <w:w w:val="120"/>
          <w:sz w:val="24"/>
          <w:szCs w:val="24"/>
        </w:rPr>
        <w:t>Правилабезопаснойжизнедеятельности</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Пониманиенеобходимостисоблюдениярежимадня,правилздоровогопитанияиличнойгигиены.Правилабезопасностив быту: пользование бытовыми электроприборами, газовымиплитами.</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Дорога от дома до школы. Правила безопасного поведенияпешехода (дорожные знаки, дорожная разметка, дорожныесигналы).</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pacing w:val="-1"/>
          <w:sz w:val="24"/>
          <w:szCs w:val="24"/>
        </w:rPr>
        <w:t>Безопасность</w:t>
      </w:r>
      <w:r w:rsidRPr="00EC5D70">
        <w:rPr>
          <w:rFonts w:cs="Times New Roman"/>
          <w:color w:val="000000" w:themeColor="text1"/>
          <w:sz w:val="24"/>
          <w:szCs w:val="24"/>
        </w:rPr>
        <w:t>всетиИнтернет(электронныйдневникиэлектронныересурсышколы)вусловияхконтролируемогодоступавИнтернет.</w:t>
      </w: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r w:rsidRPr="00EC5D70">
        <w:rPr>
          <w:rFonts w:cs="Times New Roman"/>
          <w:b/>
          <w:color w:val="000000" w:themeColor="text1"/>
          <w:sz w:val="24"/>
          <w:szCs w:val="24"/>
        </w:rPr>
        <w:t>Универсальные учебные действия (пропедевтический уровень)</w:t>
      </w:r>
    </w:p>
    <w:p w:rsidR="00C76804" w:rsidRPr="00EC5D70" w:rsidRDefault="00C76804" w:rsidP="00EC5D70">
      <w:pPr>
        <w:tabs>
          <w:tab w:val="left" w:pos="709"/>
        </w:tabs>
        <w:spacing w:line="240" w:lineRule="auto"/>
        <w:ind w:firstLine="0"/>
        <w:jc w:val="left"/>
        <w:rPr>
          <w:rFonts w:cs="Times New Roman"/>
          <w:i/>
          <w:color w:val="000000" w:themeColor="text1"/>
          <w:sz w:val="24"/>
          <w:szCs w:val="24"/>
        </w:rPr>
      </w:pPr>
      <w:r w:rsidRPr="00EC5D70">
        <w:rPr>
          <w:rFonts w:cs="Times New Roman"/>
          <w:i/>
          <w:color w:val="000000" w:themeColor="text1"/>
          <w:w w:val="120"/>
          <w:sz w:val="24"/>
          <w:szCs w:val="24"/>
        </w:rPr>
        <w:t>Познавательныеуниверсальныеучебныедействия:</w:t>
      </w:r>
    </w:p>
    <w:p w:rsidR="00C76804" w:rsidRPr="00EC5D70" w:rsidRDefault="00C76804" w:rsidP="00EC5D70">
      <w:pPr>
        <w:pStyle w:val="a5"/>
        <w:widowControl w:val="0"/>
        <w:numPr>
          <w:ilvl w:val="0"/>
          <w:numId w:val="238"/>
        </w:numPr>
        <w:tabs>
          <w:tab w:val="left" w:pos="384"/>
          <w:tab w:val="left" w:pos="709"/>
        </w:tabs>
        <w:suppressAutoHyphens w:val="0"/>
        <w:autoSpaceDE w:val="0"/>
        <w:autoSpaceDN w:val="0"/>
        <w:ind w:left="0" w:firstLine="0"/>
        <w:rPr>
          <w:color w:val="000000" w:themeColor="text1"/>
        </w:rPr>
      </w:pPr>
      <w:r w:rsidRPr="00EC5D70">
        <w:rPr>
          <w:color w:val="000000" w:themeColor="text1"/>
          <w:spacing w:val="-1"/>
        </w:rPr>
        <w:t>сравнивать</w:t>
      </w:r>
      <w:r w:rsidRPr="00EC5D70">
        <w:rPr>
          <w:color w:val="000000" w:themeColor="text1"/>
        </w:rPr>
        <w:t>происходящиевприродеизменения,наблюдать</w:t>
      </w:r>
      <w:r w:rsidRPr="00EC5D70">
        <w:rPr>
          <w:color w:val="000000" w:themeColor="text1"/>
          <w:w w:val="95"/>
        </w:rPr>
        <w:t>зависимость изменений в живой природе от состояния нежи</w:t>
      </w:r>
      <w:r w:rsidRPr="00EC5D70">
        <w:rPr>
          <w:color w:val="000000" w:themeColor="text1"/>
        </w:rPr>
        <w:t>войприроды;</w:t>
      </w:r>
    </w:p>
    <w:p w:rsidR="00C76804" w:rsidRPr="00EC5D70" w:rsidRDefault="00C76804" w:rsidP="00EC5D70">
      <w:pPr>
        <w:pStyle w:val="a5"/>
        <w:widowControl w:val="0"/>
        <w:numPr>
          <w:ilvl w:val="0"/>
          <w:numId w:val="238"/>
        </w:numPr>
        <w:tabs>
          <w:tab w:val="left" w:pos="384"/>
          <w:tab w:val="left" w:pos="709"/>
        </w:tabs>
        <w:suppressAutoHyphens w:val="0"/>
        <w:autoSpaceDE w:val="0"/>
        <w:autoSpaceDN w:val="0"/>
        <w:ind w:left="0" w:firstLine="0"/>
        <w:rPr>
          <w:color w:val="000000" w:themeColor="text1"/>
        </w:rPr>
      </w:pPr>
      <w:r w:rsidRPr="00EC5D70">
        <w:rPr>
          <w:color w:val="000000" w:themeColor="text1"/>
          <w:w w:val="95"/>
        </w:rPr>
        <w:t>приводить примеры представителей разных групп животных</w:t>
      </w:r>
      <w:r w:rsidRPr="00EC5D70">
        <w:rPr>
          <w:color w:val="000000" w:themeColor="text1"/>
        </w:rPr>
        <w:t>(звери,насекомые,рыбы,птицы),называтьглавнуюособен</w:t>
      </w:r>
      <w:r w:rsidRPr="00EC5D70">
        <w:rPr>
          <w:color w:val="000000" w:themeColor="text1"/>
          <w:spacing w:val="-1"/>
        </w:rPr>
        <w:t>ностьпредставителейоднойгруппы(впределахизученного);</w:t>
      </w:r>
    </w:p>
    <w:p w:rsidR="00C76804" w:rsidRPr="00EC5D70" w:rsidRDefault="00C76804" w:rsidP="00EC5D70">
      <w:pPr>
        <w:pStyle w:val="a5"/>
        <w:widowControl w:val="0"/>
        <w:numPr>
          <w:ilvl w:val="0"/>
          <w:numId w:val="238"/>
        </w:numPr>
        <w:tabs>
          <w:tab w:val="left" w:pos="384"/>
          <w:tab w:val="left" w:pos="709"/>
        </w:tabs>
        <w:suppressAutoHyphens w:val="0"/>
        <w:autoSpaceDE w:val="0"/>
        <w:autoSpaceDN w:val="0"/>
        <w:ind w:left="0" w:firstLine="0"/>
        <w:rPr>
          <w:i/>
          <w:color w:val="000000" w:themeColor="text1"/>
        </w:rPr>
      </w:pPr>
      <w:r w:rsidRPr="00EC5D70">
        <w:rPr>
          <w:color w:val="000000" w:themeColor="text1"/>
        </w:rPr>
        <w:t>приводитьпримерылиственныхихвойныхрастений,сравниватьих,устанавливатьразличиявовнешнемвиде.</w:t>
      </w:r>
      <w:r w:rsidRPr="00EC5D70">
        <w:rPr>
          <w:i/>
          <w:color w:val="000000" w:themeColor="text1"/>
          <w:w w:val="105"/>
        </w:rPr>
        <w:t>Работасинформацией:</w:t>
      </w:r>
    </w:p>
    <w:p w:rsidR="00C76804" w:rsidRPr="00EC5D70" w:rsidRDefault="00C76804" w:rsidP="00EC5D70">
      <w:pPr>
        <w:pStyle w:val="a5"/>
        <w:widowControl w:val="0"/>
        <w:numPr>
          <w:ilvl w:val="0"/>
          <w:numId w:val="238"/>
        </w:numPr>
        <w:tabs>
          <w:tab w:val="left" w:pos="384"/>
          <w:tab w:val="left" w:pos="709"/>
        </w:tabs>
        <w:suppressAutoHyphens w:val="0"/>
        <w:autoSpaceDE w:val="0"/>
        <w:autoSpaceDN w:val="0"/>
        <w:ind w:left="0" w:firstLine="0"/>
        <w:rPr>
          <w:color w:val="000000" w:themeColor="text1"/>
        </w:rPr>
      </w:pPr>
      <w:r w:rsidRPr="00EC5D70">
        <w:rPr>
          <w:color w:val="000000" w:themeColor="text1"/>
        </w:rPr>
        <w:t>понимать,чтоинформацияможетбытьпредставленавразнойформе—текста,иллюстраций,видео,таблицы;</w:t>
      </w:r>
    </w:p>
    <w:p w:rsidR="00C76804" w:rsidRPr="00EC5D70" w:rsidRDefault="00C76804" w:rsidP="00EC5D70">
      <w:pPr>
        <w:pStyle w:val="a5"/>
        <w:widowControl w:val="0"/>
        <w:numPr>
          <w:ilvl w:val="0"/>
          <w:numId w:val="238"/>
        </w:numPr>
        <w:tabs>
          <w:tab w:val="left" w:pos="384"/>
          <w:tab w:val="left" w:pos="709"/>
        </w:tabs>
        <w:suppressAutoHyphens w:val="0"/>
        <w:autoSpaceDE w:val="0"/>
        <w:autoSpaceDN w:val="0"/>
        <w:ind w:left="0" w:firstLine="0"/>
        <w:rPr>
          <w:color w:val="000000" w:themeColor="text1"/>
        </w:rPr>
      </w:pPr>
      <w:r w:rsidRPr="00EC5D70">
        <w:rPr>
          <w:color w:val="000000" w:themeColor="text1"/>
        </w:rPr>
        <w:t>соотноситьиллюстрациюявления(объекта,предмета)сегоназванием.</w:t>
      </w:r>
    </w:p>
    <w:p w:rsidR="00C76804" w:rsidRPr="00EC5D70" w:rsidRDefault="00C76804" w:rsidP="00EC5D70">
      <w:pPr>
        <w:tabs>
          <w:tab w:val="left" w:pos="709"/>
        </w:tabs>
        <w:spacing w:line="240" w:lineRule="auto"/>
        <w:ind w:firstLine="0"/>
        <w:jc w:val="left"/>
        <w:rPr>
          <w:rFonts w:cs="Times New Roman"/>
          <w:i/>
          <w:color w:val="000000" w:themeColor="text1"/>
          <w:sz w:val="24"/>
          <w:szCs w:val="24"/>
        </w:rPr>
      </w:pPr>
      <w:r w:rsidRPr="00EC5D70">
        <w:rPr>
          <w:rFonts w:cs="Times New Roman"/>
          <w:i/>
          <w:color w:val="000000" w:themeColor="text1"/>
          <w:w w:val="120"/>
          <w:sz w:val="24"/>
          <w:szCs w:val="24"/>
        </w:rPr>
        <w:t>Коммуникативныеуниверсальныеучебныедействия:</w:t>
      </w:r>
    </w:p>
    <w:p w:rsidR="00C76804" w:rsidRPr="00EC5D70" w:rsidRDefault="00C76804" w:rsidP="00EC5D70">
      <w:pPr>
        <w:pStyle w:val="a5"/>
        <w:widowControl w:val="0"/>
        <w:numPr>
          <w:ilvl w:val="0"/>
          <w:numId w:val="239"/>
        </w:numPr>
        <w:tabs>
          <w:tab w:val="left" w:pos="384"/>
          <w:tab w:val="left" w:pos="709"/>
        </w:tabs>
        <w:suppressAutoHyphens w:val="0"/>
        <w:autoSpaceDE w:val="0"/>
        <w:autoSpaceDN w:val="0"/>
        <w:ind w:left="0" w:firstLine="0"/>
        <w:rPr>
          <w:color w:val="000000" w:themeColor="text1"/>
        </w:rPr>
      </w:pPr>
      <w:r w:rsidRPr="00EC5D70">
        <w:rPr>
          <w:color w:val="000000" w:themeColor="text1"/>
        </w:rPr>
        <w:t>в процессе учебного диалога слушать говорящего; отвечатьнавопросы,дополнятьответыучастников;уважительноотноситьсякразныммнениям;</w:t>
      </w:r>
    </w:p>
    <w:p w:rsidR="00C76804" w:rsidRPr="00EC5D70" w:rsidRDefault="00C76804" w:rsidP="00EC5D70">
      <w:pPr>
        <w:pStyle w:val="a5"/>
        <w:widowControl w:val="0"/>
        <w:numPr>
          <w:ilvl w:val="0"/>
          <w:numId w:val="239"/>
        </w:numPr>
        <w:tabs>
          <w:tab w:val="left" w:pos="384"/>
          <w:tab w:val="left" w:pos="709"/>
        </w:tabs>
        <w:suppressAutoHyphens w:val="0"/>
        <w:autoSpaceDE w:val="0"/>
        <w:autoSpaceDN w:val="0"/>
        <w:ind w:left="0" w:firstLine="0"/>
        <w:rPr>
          <w:color w:val="000000" w:themeColor="text1"/>
        </w:rPr>
      </w:pPr>
      <w:r w:rsidRPr="00EC5D70">
        <w:rPr>
          <w:color w:val="000000" w:themeColor="text1"/>
          <w:w w:val="95"/>
        </w:rPr>
        <w:t>воспроизводить названия своего населенного пункта, название страны, её столицы; воспроизводить наизусть слова гим</w:t>
      </w:r>
      <w:r w:rsidRPr="00EC5D70">
        <w:rPr>
          <w:color w:val="000000" w:themeColor="text1"/>
        </w:rPr>
        <w:t>наРоссии;</w:t>
      </w:r>
    </w:p>
    <w:p w:rsidR="00C76804" w:rsidRPr="00EC5D70" w:rsidRDefault="00C76804" w:rsidP="00EC5D70">
      <w:pPr>
        <w:pStyle w:val="a5"/>
        <w:widowControl w:val="0"/>
        <w:numPr>
          <w:ilvl w:val="0"/>
          <w:numId w:val="239"/>
        </w:numPr>
        <w:tabs>
          <w:tab w:val="left" w:pos="384"/>
          <w:tab w:val="left" w:pos="709"/>
        </w:tabs>
        <w:suppressAutoHyphens w:val="0"/>
        <w:autoSpaceDE w:val="0"/>
        <w:autoSpaceDN w:val="0"/>
        <w:ind w:left="0" w:firstLine="0"/>
        <w:rPr>
          <w:color w:val="000000" w:themeColor="text1"/>
        </w:rPr>
      </w:pPr>
      <w:r w:rsidRPr="00EC5D70">
        <w:rPr>
          <w:color w:val="000000" w:themeColor="text1"/>
          <w:spacing w:val="-1"/>
        </w:rPr>
        <w:t>соотносить</w:t>
      </w:r>
      <w:r w:rsidRPr="00EC5D70">
        <w:rPr>
          <w:color w:val="000000" w:themeColor="text1"/>
        </w:rPr>
        <w:t>предметы декоративно-прикладного искусстваспринадлежностьюнародуРФ,описыватьпредметпопредложенномуплану;</w:t>
      </w:r>
    </w:p>
    <w:p w:rsidR="00C76804" w:rsidRPr="00EC5D70" w:rsidRDefault="00C76804" w:rsidP="00EC5D70">
      <w:pPr>
        <w:pStyle w:val="a5"/>
        <w:widowControl w:val="0"/>
        <w:numPr>
          <w:ilvl w:val="0"/>
          <w:numId w:val="239"/>
        </w:numPr>
        <w:tabs>
          <w:tab w:val="left" w:pos="384"/>
          <w:tab w:val="left" w:pos="709"/>
        </w:tabs>
        <w:suppressAutoHyphens w:val="0"/>
        <w:autoSpaceDE w:val="0"/>
        <w:autoSpaceDN w:val="0"/>
        <w:ind w:left="0" w:firstLine="0"/>
        <w:rPr>
          <w:color w:val="000000" w:themeColor="text1"/>
        </w:rPr>
      </w:pPr>
      <w:r w:rsidRPr="00EC5D70">
        <w:rPr>
          <w:color w:val="000000" w:themeColor="text1"/>
        </w:rPr>
        <w:t>описыватьпопредложенномупланувремягода,передаватьврассказесвоёотношениекприроднымявлениям;</w:t>
      </w:r>
    </w:p>
    <w:p w:rsidR="00C76804" w:rsidRPr="00EC5D70" w:rsidRDefault="00C76804" w:rsidP="00EC5D70">
      <w:pPr>
        <w:pStyle w:val="a5"/>
        <w:widowControl w:val="0"/>
        <w:numPr>
          <w:ilvl w:val="0"/>
          <w:numId w:val="239"/>
        </w:numPr>
        <w:tabs>
          <w:tab w:val="left" w:pos="384"/>
          <w:tab w:val="left" w:pos="709"/>
        </w:tabs>
        <w:suppressAutoHyphens w:val="0"/>
        <w:autoSpaceDE w:val="0"/>
        <w:autoSpaceDN w:val="0"/>
        <w:ind w:left="0" w:firstLine="0"/>
        <w:rPr>
          <w:i/>
          <w:color w:val="000000" w:themeColor="text1"/>
        </w:rPr>
      </w:pPr>
      <w:r w:rsidRPr="00EC5D70">
        <w:rPr>
          <w:color w:val="000000" w:themeColor="text1"/>
        </w:rPr>
        <w:t>сравнивать домашних и диких животных, объяснять, чемониразличаются.</w:t>
      </w:r>
    </w:p>
    <w:p w:rsidR="00C76804" w:rsidRPr="00EC5D70" w:rsidRDefault="00C76804" w:rsidP="00EC5D70">
      <w:pPr>
        <w:pStyle w:val="a5"/>
        <w:tabs>
          <w:tab w:val="left" w:pos="384"/>
          <w:tab w:val="left" w:pos="709"/>
        </w:tabs>
        <w:ind w:left="0"/>
        <w:rPr>
          <w:i/>
          <w:color w:val="000000" w:themeColor="text1"/>
        </w:rPr>
      </w:pPr>
      <w:r w:rsidRPr="00EC5D70">
        <w:rPr>
          <w:i/>
          <w:color w:val="000000" w:themeColor="text1"/>
          <w:w w:val="120"/>
        </w:rPr>
        <w:t>Регулятивныеуниверсальныеучебныедействия:</w:t>
      </w:r>
    </w:p>
    <w:p w:rsidR="00C76804" w:rsidRPr="00EC5D70" w:rsidRDefault="00C76804" w:rsidP="00EC5D70">
      <w:pPr>
        <w:pStyle w:val="a5"/>
        <w:widowControl w:val="0"/>
        <w:numPr>
          <w:ilvl w:val="0"/>
          <w:numId w:val="240"/>
        </w:numPr>
        <w:tabs>
          <w:tab w:val="left" w:pos="384"/>
          <w:tab w:val="left" w:pos="709"/>
        </w:tabs>
        <w:suppressAutoHyphens w:val="0"/>
        <w:autoSpaceDE w:val="0"/>
        <w:autoSpaceDN w:val="0"/>
        <w:ind w:left="0" w:firstLine="0"/>
        <w:rPr>
          <w:color w:val="000000" w:themeColor="text1"/>
        </w:rPr>
      </w:pPr>
      <w:r w:rsidRPr="00EC5D70">
        <w:rPr>
          <w:color w:val="000000" w:themeColor="text1"/>
          <w:w w:val="95"/>
        </w:rPr>
        <w:t>сравнивать организацию своей жизни с установленными правилами здорового образа жизни (выполнение режима, двига</w:t>
      </w:r>
      <w:r w:rsidRPr="00EC5D70">
        <w:rPr>
          <w:color w:val="000000" w:themeColor="text1"/>
        </w:rPr>
        <w:t>тельнаяактивность,закаливание,безопасностьиспользованиябытовыхэлектроприборов);</w:t>
      </w:r>
    </w:p>
    <w:p w:rsidR="00C76804" w:rsidRPr="00EC5D70" w:rsidRDefault="00C76804" w:rsidP="00EC5D70">
      <w:pPr>
        <w:pStyle w:val="a5"/>
        <w:widowControl w:val="0"/>
        <w:numPr>
          <w:ilvl w:val="0"/>
          <w:numId w:val="240"/>
        </w:numPr>
        <w:tabs>
          <w:tab w:val="left" w:pos="384"/>
          <w:tab w:val="left" w:pos="709"/>
        </w:tabs>
        <w:suppressAutoHyphens w:val="0"/>
        <w:autoSpaceDE w:val="0"/>
        <w:autoSpaceDN w:val="0"/>
        <w:ind w:left="0" w:firstLine="0"/>
        <w:rPr>
          <w:color w:val="000000" w:themeColor="text1"/>
        </w:rPr>
      </w:pPr>
      <w:r w:rsidRPr="00EC5D70">
        <w:rPr>
          <w:color w:val="000000" w:themeColor="text1"/>
          <w:w w:val="95"/>
        </w:rPr>
        <w:t>оценивать выполнение правил безопасного поведения на до</w:t>
      </w:r>
      <w:r w:rsidRPr="00EC5D70">
        <w:rPr>
          <w:color w:val="000000" w:themeColor="text1"/>
        </w:rPr>
        <w:t>рогахиулицахдругимидетьми,выполнятьсамооценку;</w:t>
      </w:r>
    </w:p>
    <w:p w:rsidR="00C76804" w:rsidRPr="00EC5D70" w:rsidRDefault="00C76804" w:rsidP="00EC5D70">
      <w:pPr>
        <w:pStyle w:val="a5"/>
        <w:widowControl w:val="0"/>
        <w:numPr>
          <w:ilvl w:val="0"/>
          <w:numId w:val="240"/>
        </w:numPr>
        <w:tabs>
          <w:tab w:val="left" w:pos="384"/>
          <w:tab w:val="left" w:pos="709"/>
        </w:tabs>
        <w:suppressAutoHyphens w:val="0"/>
        <w:autoSpaceDE w:val="0"/>
        <w:autoSpaceDN w:val="0"/>
        <w:ind w:left="0" w:firstLine="0"/>
        <w:rPr>
          <w:color w:val="000000" w:themeColor="text1"/>
        </w:rPr>
      </w:pPr>
      <w:r w:rsidRPr="00EC5D70">
        <w:rPr>
          <w:color w:val="000000" w:themeColor="text1"/>
        </w:rPr>
        <w:t>анализировать предложенные ситуации: устанавливать на</w:t>
      </w:r>
      <w:r w:rsidRPr="00EC5D70">
        <w:rPr>
          <w:color w:val="000000" w:themeColor="text1"/>
          <w:w w:val="95"/>
        </w:rPr>
        <w:t>рушения режима дня, организации учебной работы; наруше</w:t>
      </w:r>
      <w:r w:rsidRPr="00EC5D70">
        <w:rPr>
          <w:color w:val="000000" w:themeColor="text1"/>
        </w:rPr>
        <w:t>нияправилдорожногодвижения,правилпользованияэлектро- игазовымиприборами.</w:t>
      </w:r>
    </w:p>
    <w:p w:rsidR="00C76804" w:rsidRPr="00EC5D70" w:rsidRDefault="00C76804" w:rsidP="00EC5D70">
      <w:pPr>
        <w:tabs>
          <w:tab w:val="left" w:pos="709"/>
        </w:tabs>
        <w:spacing w:line="240" w:lineRule="auto"/>
        <w:ind w:firstLine="0"/>
        <w:jc w:val="left"/>
        <w:rPr>
          <w:rFonts w:cs="Times New Roman"/>
          <w:i/>
          <w:color w:val="000000" w:themeColor="text1"/>
          <w:sz w:val="24"/>
          <w:szCs w:val="24"/>
        </w:rPr>
      </w:pPr>
      <w:r w:rsidRPr="00EC5D70">
        <w:rPr>
          <w:rFonts w:cs="Times New Roman"/>
          <w:i/>
          <w:color w:val="000000" w:themeColor="text1"/>
          <w:w w:val="115"/>
          <w:sz w:val="24"/>
          <w:szCs w:val="24"/>
        </w:rPr>
        <w:t>Совместнаядеятельность:</w:t>
      </w:r>
    </w:p>
    <w:p w:rsidR="00C76804" w:rsidRPr="00EC5D70" w:rsidRDefault="00C76804" w:rsidP="00EC5D70">
      <w:pPr>
        <w:tabs>
          <w:tab w:val="left" w:pos="709"/>
        </w:tabs>
        <w:spacing w:line="240" w:lineRule="auto"/>
        <w:ind w:firstLine="0"/>
        <w:jc w:val="left"/>
        <w:rPr>
          <w:rFonts w:cs="Times New Roman"/>
          <w:i/>
          <w:color w:val="000000" w:themeColor="text1"/>
          <w:sz w:val="24"/>
          <w:szCs w:val="24"/>
        </w:rPr>
      </w:pPr>
      <w:r w:rsidRPr="00EC5D70">
        <w:rPr>
          <w:rFonts w:cs="Times New Roman"/>
          <w:color w:val="000000" w:themeColor="text1"/>
          <w:sz w:val="24"/>
          <w:szCs w:val="24"/>
        </w:rPr>
        <w:lastRenderedPageBreak/>
        <w:t>соблюдатьправилаобщениявсовместнойдеятельности:до</w:t>
      </w:r>
      <w:r w:rsidRPr="00EC5D70">
        <w:rPr>
          <w:rFonts w:cs="Times New Roman"/>
          <w:color w:val="000000" w:themeColor="text1"/>
          <w:w w:val="95"/>
          <w:sz w:val="24"/>
          <w:szCs w:val="24"/>
        </w:rPr>
        <w:t>говариваться, справедливо распределять работу, определять</w:t>
      </w:r>
      <w:r w:rsidRPr="00EC5D70">
        <w:rPr>
          <w:rFonts w:cs="Times New Roman"/>
          <w:color w:val="000000" w:themeColor="text1"/>
          <w:sz w:val="24"/>
          <w:szCs w:val="24"/>
        </w:rPr>
        <w:t>нарушение правил взаимоотношений, при участии учителяустранятьвозникающиеконфликты.</w:t>
      </w:r>
    </w:p>
    <w:p w:rsidR="00C76804" w:rsidRPr="00EC5D70" w:rsidRDefault="00C76804" w:rsidP="00EC5D70">
      <w:pPr>
        <w:tabs>
          <w:tab w:val="left" w:pos="709"/>
        </w:tabs>
        <w:spacing w:line="240" w:lineRule="auto"/>
        <w:ind w:firstLine="0"/>
        <w:jc w:val="left"/>
        <w:rPr>
          <w:rFonts w:cs="Times New Roman"/>
          <w:color w:val="000000" w:themeColor="text1"/>
          <w:sz w:val="24"/>
          <w:szCs w:val="24"/>
        </w:rPr>
      </w:pPr>
    </w:p>
    <w:p w:rsidR="00C76804" w:rsidRPr="00EC5D70" w:rsidRDefault="00C76804" w:rsidP="00EC5D70">
      <w:pPr>
        <w:tabs>
          <w:tab w:val="left" w:pos="709"/>
        </w:tabs>
        <w:spacing w:line="240" w:lineRule="auto"/>
        <w:ind w:firstLine="0"/>
        <w:jc w:val="left"/>
        <w:rPr>
          <w:rFonts w:cs="Times New Roman"/>
          <w:color w:val="000000" w:themeColor="text1"/>
          <w:sz w:val="24"/>
          <w:szCs w:val="24"/>
        </w:rPr>
      </w:pPr>
      <w:r w:rsidRPr="00EC5D70">
        <w:rPr>
          <w:rFonts w:cs="Times New Roman"/>
          <w:color w:val="000000" w:themeColor="text1"/>
          <w:sz w:val="24"/>
          <w:szCs w:val="24"/>
        </w:rPr>
        <w:t>2 КЛАСС (68 ч)</w:t>
      </w:r>
    </w:p>
    <w:p w:rsidR="00C76804" w:rsidRPr="00EC5D70" w:rsidRDefault="00C76804" w:rsidP="00EC5D70">
      <w:pPr>
        <w:tabs>
          <w:tab w:val="left" w:pos="709"/>
        </w:tabs>
        <w:spacing w:line="240" w:lineRule="auto"/>
        <w:ind w:firstLine="0"/>
        <w:jc w:val="left"/>
        <w:rPr>
          <w:rFonts w:cs="Times New Roman"/>
          <w:i/>
          <w:color w:val="000000" w:themeColor="text1"/>
          <w:sz w:val="24"/>
          <w:szCs w:val="24"/>
        </w:rPr>
      </w:pPr>
      <w:r w:rsidRPr="00EC5D70">
        <w:rPr>
          <w:rFonts w:cs="Times New Roman"/>
          <w:i/>
          <w:color w:val="000000" w:themeColor="text1"/>
          <w:w w:val="120"/>
          <w:sz w:val="24"/>
          <w:szCs w:val="24"/>
        </w:rPr>
        <w:t>Человеки общество</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НашаРодина—Россия,РоссийскаяФедерация.Россияиеё столица на карте. Государственные символы России. Москва — столица России. Святыни Москвы — святыни России:Кремль, Красная площадь, Большой театр и др. Характеристикаотдельныхисторическихсобытий,связанныхсМосквой(основание Москвы, строительство Кремля и др.). Герб Москвы. Расположение Москвы на карте. Города России. Россия — многонациональное государство. Народы России, ихтрадиции, обычаи, праздники. Родной край, его природные икультурные достопримечательности. Значимые события истории родного края. Свой регион и его главный город на карте;</w:t>
      </w:r>
      <w:r w:rsidRPr="00EC5D70">
        <w:rPr>
          <w:rFonts w:cs="Times New Roman"/>
          <w:color w:val="000000" w:themeColor="text1"/>
          <w:w w:val="95"/>
          <w:sz w:val="24"/>
          <w:szCs w:val="24"/>
        </w:rPr>
        <w:t>символика своего региона. Хозяйственные занятия, профессии</w:t>
      </w:r>
      <w:r w:rsidRPr="00EC5D70">
        <w:rPr>
          <w:rFonts w:cs="Times New Roman"/>
          <w:color w:val="000000" w:themeColor="text1"/>
          <w:sz w:val="24"/>
          <w:szCs w:val="24"/>
        </w:rPr>
        <w:t>жителейродногокрая.Значениетрудавжизничеловекаиобщества.</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Семья. Семейные ценности и традиции. Родословная. Состав</w:t>
      </w:r>
      <w:r w:rsidRPr="00EC5D70">
        <w:rPr>
          <w:rFonts w:cs="Times New Roman"/>
          <w:color w:val="000000" w:themeColor="text1"/>
          <w:sz w:val="24"/>
          <w:szCs w:val="24"/>
        </w:rPr>
        <w:t>лениесхемыродословногодрева,историисемьи.</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Правила культурного поведения в общественных местах. До</w:t>
      </w:r>
      <w:r w:rsidRPr="00EC5D70">
        <w:rPr>
          <w:rFonts w:cs="Times New Roman"/>
          <w:color w:val="000000" w:themeColor="text1"/>
          <w:sz w:val="24"/>
          <w:szCs w:val="24"/>
        </w:rPr>
        <w:t>брота,справедливость,честность,уважениекчужомумнениюиособенностямдругихлюдей—главныеправилавзаимоотношенийчленовобщества.</w:t>
      </w:r>
    </w:p>
    <w:p w:rsidR="00C76804" w:rsidRPr="00EC5D70" w:rsidRDefault="00C76804" w:rsidP="00EC5D70">
      <w:pPr>
        <w:tabs>
          <w:tab w:val="left" w:pos="709"/>
        </w:tabs>
        <w:spacing w:line="240" w:lineRule="auto"/>
        <w:ind w:firstLine="0"/>
        <w:jc w:val="left"/>
        <w:rPr>
          <w:rFonts w:cs="Times New Roman"/>
          <w:i/>
          <w:color w:val="000000" w:themeColor="text1"/>
          <w:sz w:val="24"/>
          <w:szCs w:val="24"/>
        </w:rPr>
      </w:pPr>
      <w:r w:rsidRPr="00EC5D70">
        <w:rPr>
          <w:rFonts w:cs="Times New Roman"/>
          <w:i/>
          <w:color w:val="000000" w:themeColor="text1"/>
          <w:w w:val="120"/>
          <w:sz w:val="24"/>
          <w:szCs w:val="24"/>
        </w:rPr>
        <w:t>Человекиприрода</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Методы познания природы: наблюдения, опыты, измерения.Звёздыисозвездия,наблюдениязвёздногонеба.Планеты.Чем</w:t>
      </w:r>
      <w:r w:rsidRPr="00EC5D70">
        <w:rPr>
          <w:rFonts w:cs="Times New Roman"/>
          <w:color w:val="000000" w:themeColor="text1"/>
          <w:sz w:val="24"/>
          <w:szCs w:val="24"/>
        </w:rPr>
        <w:t xml:space="preserve"> Земля отличается от других планет; условия жизни на Земле.Изображения Земли: глобус, карта, план. Карта мира. Мате</w:t>
      </w:r>
      <w:r w:rsidRPr="00EC5D70">
        <w:rPr>
          <w:rFonts w:cs="Times New Roman"/>
          <w:color w:val="000000" w:themeColor="text1"/>
          <w:w w:val="95"/>
          <w:sz w:val="24"/>
          <w:szCs w:val="24"/>
        </w:rPr>
        <w:t>рики, океаны. Определение сторон горизонта при помощи ком</w:t>
      </w:r>
      <w:r w:rsidRPr="00EC5D70">
        <w:rPr>
          <w:rFonts w:cs="Times New Roman"/>
          <w:color w:val="000000" w:themeColor="text1"/>
          <w:sz w:val="24"/>
          <w:szCs w:val="24"/>
        </w:rPr>
        <w:t>паса. Ориентирование на местности по местным природнымпризнакам, Солнцу. Компас, устройство; ориентирование спомощьюкомпаса.</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pacing w:val="-1"/>
          <w:sz w:val="24"/>
          <w:szCs w:val="24"/>
        </w:rPr>
        <w:t>Многообразие</w:t>
      </w:r>
      <w:r w:rsidRPr="00EC5D70">
        <w:rPr>
          <w:rFonts w:cs="Times New Roman"/>
          <w:color w:val="000000" w:themeColor="text1"/>
          <w:sz w:val="24"/>
          <w:szCs w:val="24"/>
        </w:rPr>
        <w:t>растений.Деревья,кустарники,травы.Дикорастущие и культурные растения. Связи в природе. Годовойход изменений в жизни растений. Многообразие животных.</w:t>
      </w:r>
      <w:r w:rsidRPr="00EC5D70">
        <w:rPr>
          <w:rFonts w:cs="Times New Roman"/>
          <w:color w:val="000000" w:themeColor="text1"/>
          <w:w w:val="95"/>
          <w:sz w:val="24"/>
          <w:szCs w:val="24"/>
        </w:rPr>
        <w:t>Насекомые, рыбы, птицы, звери, земноводные, пресмыкающи</w:t>
      </w:r>
      <w:r w:rsidRPr="00EC5D70">
        <w:rPr>
          <w:rFonts w:cs="Times New Roman"/>
          <w:color w:val="000000" w:themeColor="text1"/>
          <w:sz w:val="24"/>
          <w:szCs w:val="24"/>
        </w:rPr>
        <w:t>еся:общаяхарактеристикавнешнихпризнаков.Связивприроде.Годовойходизмененийвжизниживотных.</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КраснаякнигаРоссии,еёзначение,отдельныепредставители растений и животных Красной книги. Заповедники, при</w:t>
      </w:r>
      <w:r w:rsidRPr="00EC5D70">
        <w:rPr>
          <w:rFonts w:cs="Times New Roman"/>
          <w:color w:val="000000" w:themeColor="text1"/>
          <w:w w:val="95"/>
          <w:sz w:val="24"/>
          <w:szCs w:val="24"/>
        </w:rPr>
        <w:t>родные парки. Охрана природы. Правила нравственного пове</w:t>
      </w:r>
      <w:r w:rsidRPr="00EC5D70">
        <w:rPr>
          <w:rFonts w:cs="Times New Roman"/>
          <w:color w:val="000000" w:themeColor="text1"/>
          <w:sz w:val="24"/>
          <w:szCs w:val="24"/>
        </w:rPr>
        <w:t>дениянаприроде.</w:t>
      </w:r>
    </w:p>
    <w:p w:rsidR="00C76804" w:rsidRPr="00EC5D70" w:rsidRDefault="00C76804" w:rsidP="00EC5D70">
      <w:pPr>
        <w:tabs>
          <w:tab w:val="left" w:pos="709"/>
        </w:tabs>
        <w:spacing w:line="240" w:lineRule="auto"/>
        <w:ind w:firstLine="0"/>
        <w:jc w:val="left"/>
        <w:rPr>
          <w:rFonts w:cs="Times New Roman"/>
          <w:i/>
          <w:color w:val="000000" w:themeColor="text1"/>
          <w:sz w:val="24"/>
          <w:szCs w:val="24"/>
        </w:rPr>
      </w:pPr>
      <w:r w:rsidRPr="00EC5D70">
        <w:rPr>
          <w:rFonts w:cs="Times New Roman"/>
          <w:i/>
          <w:color w:val="000000" w:themeColor="text1"/>
          <w:w w:val="120"/>
          <w:sz w:val="24"/>
          <w:szCs w:val="24"/>
        </w:rPr>
        <w:t>Правилабезопаснойжизнедеятельности</w:t>
      </w:r>
    </w:p>
    <w:p w:rsidR="00C76804" w:rsidRPr="00EC5D70" w:rsidRDefault="00C76804" w:rsidP="00EC5D70">
      <w:pPr>
        <w:pStyle w:val="af7"/>
        <w:tabs>
          <w:tab w:val="left" w:pos="709"/>
        </w:tabs>
        <w:spacing w:after="0" w:line="240" w:lineRule="auto"/>
        <w:ind w:firstLine="0"/>
        <w:jc w:val="left"/>
        <w:rPr>
          <w:rFonts w:cs="Times New Roman"/>
          <w:b/>
          <w:color w:val="000000" w:themeColor="text1"/>
          <w:sz w:val="24"/>
          <w:szCs w:val="24"/>
        </w:rPr>
      </w:pPr>
      <w:r w:rsidRPr="00EC5D70">
        <w:rPr>
          <w:rFonts w:cs="Times New Roman"/>
          <w:color w:val="000000" w:themeColor="text1"/>
          <w:sz w:val="24"/>
          <w:szCs w:val="24"/>
        </w:rPr>
        <w:t>Здоровый образ жизни: режим дня (чередование сна, учебных занятий, двигательной активности) и рациональное питание (количество приёмов пищи и рацион питания). Физическаякультура,закаливание,игрынавоздухекакусловиесохранения и укрепления здоровья. Правила безопасности вшколе (маршрут до школы, правила поведения на занятиях,переменах, при приёмах пищи и на пришкольной территории), в быту, на прогулках. Правила безопасного поведенияпассажира наземного транспорта и метро (ожидание на остановке, посадка, размещение в салоне или вагоне, высадка,</w:t>
      </w:r>
      <w:r w:rsidRPr="00EC5D70">
        <w:rPr>
          <w:rFonts w:cs="Times New Roman"/>
          <w:color w:val="000000" w:themeColor="text1"/>
          <w:w w:val="95"/>
          <w:sz w:val="24"/>
          <w:szCs w:val="24"/>
        </w:rPr>
        <w:t>знаки безопасности на общественном транспорте). Номера те</w:t>
      </w:r>
      <w:r w:rsidRPr="00EC5D70">
        <w:rPr>
          <w:rFonts w:cs="Times New Roman"/>
          <w:color w:val="000000" w:themeColor="text1"/>
          <w:sz w:val="24"/>
          <w:szCs w:val="24"/>
        </w:rPr>
        <w:t>лефонов экстренной помощи. Правила поведения при пользовании компьютером. Безопасность в Интернете (коммуникациявмессенджерахисоциальныхгруппах)вусловияхконтролируемогодоступавИнтернет.</w:t>
      </w: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r w:rsidRPr="00EC5D70">
        <w:rPr>
          <w:rFonts w:cs="Times New Roman"/>
          <w:b/>
          <w:color w:val="000000" w:themeColor="text1"/>
          <w:sz w:val="24"/>
          <w:szCs w:val="24"/>
        </w:rPr>
        <w:t>Универсальные учебные действия (пропедевтический уровень)</w:t>
      </w:r>
    </w:p>
    <w:p w:rsidR="00C76804" w:rsidRPr="00EC5D70" w:rsidRDefault="00C76804" w:rsidP="00EC5D70">
      <w:pPr>
        <w:tabs>
          <w:tab w:val="left" w:pos="709"/>
        </w:tabs>
        <w:spacing w:line="240" w:lineRule="auto"/>
        <w:ind w:firstLine="0"/>
        <w:jc w:val="left"/>
        <w:rPr>
          <w:rFonts w:cs="Times New Roman"/>
          <w:i/>
          <w:color w:val="000000" w:themeColor="text1"/>
          <w:sz w:val="24"/>
          <w:szCs w:val="24"/>
        </w:rPr>
      </w:pPr>
      <w:r w:rsidRPr="00EC5D70">
        <w:rPr>
          <w:rFonts w:cs="Times New Roman"/>
          <w:i/>
          <w:color w:val="000000" w:themeColor="text1"/>
          <w:w w:val="120"/>
          <w:sz w:val="24"/>
          <w:szCs w:val="24"/>
        </w:rPr>
        <w:t>Познавательныеуниверсальныеучебныедействия:</w:t>
      </w:r>
    </w:p>
    <w:p w:rsidR="00C76804" w:rsidRPr="00EC5D70" w:rsidRDefault="00C76804" w:rsidP="00EC5D70">
      <w:pPr>
        <w:pStyle w:val="a5"/>
        <w:widowControl w:val="0"/>
        <w:numPr>
          <w:ilvl w:val="0"/>
          <w:numId w:val="241"/>
        </w:numPr>
        <w:tabs>
          <w:tab w:val="left" w:pos="384"/>
          <w:tab w:val="left" w:pos="709"/>
        </w:tabs>
        <w:suppressAutoHyphens w:val="0"/>
        <w:autoSpaceDE w:val="0"/>
        <w:autoSpaceDN w:val="0"/>
        <w:ind w:left="0" w:firstLine="0"/>
        <w:rPr>
          <w:color w:val="000000" w:themeColor="text1"/>
        </w:rPr>
      </w:pPr>
      <w:r w:rsidRPr="00EC5D70">
        <w:rPr>
          <w:color w:val="000000" w:themeColor="text1"/>
          <w:spacing w:val="-1"/>
        </w:rPr>
        <w:t>ориентироватьсявметодахпознания</w:t>
      </w:r>
      <w:r w:rsidRPr="00EC5D70">
        <w:rPr>
          <w:color w:val="000000" w:themeColor="text1"/>
        </w:rPr>
        <w:t>природы(наблюдение,опыт,сравнение,измерение);</w:t>
      </w:r>
    </w:p>
    <w:p w:rsidR="00C76804" w:rsidRPr="00EC5D70" w:rsidRDefault="00C76804" w:rsidP="00EC5D70">
      <w:pPr>
        <w:pStyle w:val="a5"/>
        <w:widowControl w:val="0"/>
        <w:numPr>
          <w:ilvl w:val="0"/>
          <w:numId w:val="241"/>
        </w:numPr>
        <w:tabs>
          <w:tab w:val="left" w:pos="384"/>
          <w:tab w:val="left" w:pos="709"/>
        </w:tabs>
        <w:suppressAutoHyphens w:val="0"/>
        <w:autoSpaceDE w:val="0"/>
        <w:autoSpaceDN w:val="0"/>
        <w:ind w:left="0" w:firstLine="0"/>
        <w:rPr>
          <w:color w:val="000000" w:themeColor="text1"/>
        </w:rPr>
      </w:pPr>
      <w:r w:rsidRPr="00EC5D70">
        <w:rPr>
          <w:color w:val="000000" w:themeColor="text1"/>
          <w:spacing w:val="-1"/>
        </w:rPr>
        <w:t>наосновенаблюдения</w:t>
      </w:r>
      <w:r w:rsidRPr="00EC5D70">
        <w:rPr>
          <w:color w:val="000000" w:themeColor="text1"/>
        </w:rPr>
        <w:t>определятьсостояниевещества(жидкое,твёрдое,газообразное);</w:t>
      </w:r>
    </w:p>
    <w:p w:rsidR="00C76804" w:rsidRPr="00EC5D70" w:rsidRDefault="00C76804" w:rsidP="00EC5D70">
      <w:pPr>
        <w:pStyle w:val="a5"/>
        <w:widowControl w:val="0"/>
        <w:numPr>
          <w:ilvl w:val="0"/>
          <w:numId w:val="241"/>
        </w:numPr>
        <w:tabs>
          <w:tab w:val="left" w:pos="384"/>
          <w:tab w:val="left" w:pos="709"/>
        </w:tabs>
        <w:suppressAutoHyphens w:val="0"/>
        <w:autoSpaceDE w:val="0"/>
        <w:autoSpaceDN w:val="0"/>
        <w:ind w:left="0" w:firstLine="0"/>
        <w:rPr>
          <w:color w:val="000000" w:themeColor="text1"/>
        </w:rPr>
      </w:pPr>
      <w:r w:rsidRPr="00EC5D70">
        <w:rPr>
          <w:color w:val="000000" w:themeColor="text1"/>
        </w:rPr>
        <w:lastRenderedPageBreak/>
        <w:t>различатьсимволыРФ;</w:t>
      </w:r>
    </w:p>
    <w:p w:rsidR="00C76804" w:rsidRPr="00EC5D70" w:rsidRDefault="00C76804" w:rsidP="00EC5D70">
      <w:pPr>
        <w:pStyle w:val="a5"/>
        <w:widowControl w:val="0"/>
        <w:numPr>
          <w:ilvl w:val="0"/>
          <w:numId w:val="241"/>
        </w:numPr>
        <w:tabs>
          <w:tab w:val="left" w:pos="384"/>
          <w:tab w:val="left" w:pos="709"/>
        </w:tabs>
        <w:suppressAutoHyphens w:val="0"/>
        <w:autoSpaceDE w:val="0"/>
        <w:autoSpaceDN w:val="0"/>
        <w:ind w:left="0" w:firstLine="0"/>
        <w:rPr>
          <w:color w:val="000000" w:themeColor="text1"/>
        </w:rPr>
      </w:pPr>
      <w:r w:rsidRPr="00EC5D70">
        <w:rPr>
          <w:color w:val="000000" w:themeColor="text1"/>
        </w:rPr>
        <w:t>различатьдеревья,кустарники,травы;приводитьпримеры(впределахизученного);</w:t>
      </w:r>
    </w:p>
    <w:p w:rsidR="00C76804" w:rsidRPr="00EC5D70" w:rsidRDefault="00C76804" w:rsidP="00EC5D70">
      <w:pPr>
        <w:pStyle w:val="a5"/>
        <w:widowControl w:val="0"/>
        <w:numPr>
          <w:ilvl w:val="0"/>
          <w:numId w:val="241"/>
        </w:numPr>
        <w:tabs>
          <w:tab w:val="left" w:pos="384"/>
          <w:tab w:val="left" w:pos="709"/>
        </w:tabs>
        <w:suppressAutoHyphens w:val="0"/>
        <w:autoSpaceDE w:val="0"/>
        <w:autoSpaceDN w:val="0"/>
        <w:ind w:left="0" w:firstLine="0"/>
        <w:rPr>
          <w:color w:val="000000" w:themeColor="text1"/>
        </w:rPr>
      </w:pPr>
      <w:r w:rsidRPr="00EC5D70">
        <w:rPr>
          <w:color w:val="000000" w:themeColor="text1"/>
          <w:spacing w:val="-1"/>
        </w:rPr>
        <w:t>группировать</w:t>
      </w:r>
      <w:r w:rsidRPr="00EC5D70">
        <w:rPr>
          <w:color w:val="000000" w:themeColor="text1"/>
        </w:rPr>
        <w:t>растения:дикорастущиеикультурные;лекарственныеиядовитые(впределахизученного);</w:t>
      </w:r>
    </w:p>
    <w:p w:rsidR="00C76804" w:rsidRPr="00EC5D70" w:rsidRDefault="00C76804" w:rsidP="00EC5D70">
      <w:pPr>
        <w:pStyle w:val="a5"/>
        <w:widowControl w:val="0"/>
        <w:numPr>
          <w:ilvl w:val="0"/>
          <w:numId w:val="241"/>
        </w:numPr>
        <w:tabs>
          <w:tab w:val="left" w:pos="384"/>
          <w:tab w:val="left" w:pos="709"/>
        </w:tabs>
        <w:suppressAutoHyphens w:val="0"/>
        <w:autoSpaceDE w:val="0"/>
        <w:autoSpaceDN w:val="0"/>
        <w:ind w:left="0" w:firstLine="0"/>
        <w:rPr>
          <w:color w:val="000000" w:themeColor="text1"/>
        </w:rPr>
      </w:pPr>
      <w:r w:rsidRPr="00EC5D70">
        <w:rPr>
          <w:color w:val="000000" w:themeColor="text1"/>
        </w:rPr>
        <w:t>различатьпрошлое,настоящее,будущее.</w:t>
      </w:r>
    </w:p>
    <w:p w:rsidR="00C76804" w:rsidRPr="00EC5D70" w:rsidRDefault="00C76804" w:rsidP="00EC5D70">
      <w:pPr>
        <w:tabs>
          <w:tab w:val="left" w:pos="709"/>
        </w:tabs>
        <w:spacing w:line="240" w:lineRule="auto"/>
        <w:ind w:firstLine="0"/>
        <w:jc w:val="left"/>
        <w:rPr>
          <w:rFonts w:cs="Times New Roman"/>
          <w:i/>
          <w:color w:val="000000" w:themeColor="text1"/>
          <w:sz w:val="24"/>
          <w:szCs w:val="24"/>
        </w:rPr>
      </w:pPr>
      <w:r w:rsidRPr="00EC5D70">
        <w:rPr>
          <w:rFonts w:cs="Times New Roman"/>
          <w:i/>
          <w:color w:val="000000" w:themeColor="text1"/>
          <w:w w:val="115"/>
          <w:sz w:val="24"/>
          <w:szCs w:val="24"/>
        </w:rPr>
        <w:t>Работасинформацией:</w:t>
      </w:r>
    </w:p>
    <w:p w:rsidR="00C76804" w:rsidRPr="00EC5D70" w:rsidRDefault="00C76804" w:rsidP="00EC5D70">
      <w:pPr>
        <w:pStyle w:val="a5"/>
        <w:widowControl w:val="0"/>
        <w:numPr>
          <w:ilvl w:val="0"/>
          <w:numId w:val="242"/>
        </w:numPr>
        <w:tabs>
          <w:tab w:val="left" w:pos="384"/>
          <w:tab w:val="left" w:pos="709"/>
        </w:tabs>
        <w:suppressAutoHyphens w:val="0"/>
        <w:autoSpaceDE w:val="0"/>
        <w:autoSpaceDN w:val="0"/>
        <w:ind w:left="0" w:firstLine="0"/>
        <w:rPr>
          <w:color w:val="000000" w:themeColor="text1"/>
        </w:rPr>
      </w:pPr>
      <w:r w:rsidRPr="00EC5D70">
        <w:rPr>
          <w:color w:val="000000" w:themeColor="text1"/>
          <w:spacing w:val="-1"/>
        </w:rPr>
        <w:t>различатьинформацию,представленную</w:t>
      </w:r>
      <w:r w:rsidRPr="00EC5D70">
        <w:rPr>
          <w:color w:val="000000" w:themeColor="text1"/>
        </w:rPr>
        <w:t>втексте,графически,аудиовизуально;</w:t>
      </w:r>
    </w:p>
    <w:p w:rsidR="00C76804" w:rsidRPr="00EC5D70" w:rsidRDefault="00C76804" w:rsidP="00EC5D70">
      <w:pPr>
        <w:pStyle w:val="a5"/>
        <w:widowControl w:val="0"/>
        <w:numPr>
          <w:ilvl w:val="0"/>
          <w:numId w:val="242"/>
        </w:numPr>
        <w:tabs>
          <w:tab w:val="left" w:pos="384"/>
          <w:tab w:val="left" w:pos="709"/>
        </w:tabs>
        <w:suppressAutoHyphens w:val="0"/>
        <w:autoSpaceDE w:val="0"/>
        <w:autoSpaceDN w:val="0"/>
        <w:ind w:left="0" w:firstLine="0"/>
        <w:rPr>
          <w:color w:val="000000" w:themeColor="text1"/>
        </w:rPr>
      </w:pPr>
      <w:r w:rsidRPr="00EC5D70">
        <w:rPr>
          <w:color w:val="000000" w:themeColor="text1"/>
        </w:rPr>
        <w:t>читатьинформацию,представленнуювсхеме,таблице;</w:t>
      </w:r>
    </w:p>
    <w:p w:rsidR="00C76804" w:rsidRPr="00EC5D70" w:rsidRDefault="00C76804" w:rsidP="00EC5D70">
      <w:pPr>
        <w:pStyle w:val="a5"/>
        <w:widowControl w:val="0"/>
        <w:numPr>
          <w:ilvl w:val="0"/>
          <w:numId w:val="242"/>
        </w:numPr>
        <w:tabs>
          <w:tab w:val="left" w:pos="384"/>
          <w:tab w:val="left" w:pos="709"/>
        </w:tabs>
        <w:suppressAutoHyphens w:val="0"/>
        <w:autoSpaceDE w:val="0"/>
        <w:autoSpaceDN w:val="0"/>
        <w:ind w:left="0" w:firstLine="0"/>
        <w:rPr>
          <w:color w:val="000000" w:themeColor="text1"/>
        </w:rPr>
      </w:pPr>
      <w:r w:rsidRPr="00EC5D70">
        <w:rPr>
          <w:color w:val="000000" w:themeColor="text1"/>
        </w:rPr>
        <w:t>используятекстовуюинформацию,заполнятьтаблицы;дополнятьсхемы;</w:t>
      </w:r>
    </w:p>
    <w:p w:rsidR="00C76804" w:rsidRPr="00EC5D70" w:rsidRDefault="00C76804" w:rsidP="00EC5D70">
      <w:pPr>
        <w:pStyle w:val="a5"/>
        <w:widowControl w:val="0"/>
        <w:numPr>
          <w:ilvl w:val="0"/>
          <w:numId w:val="242"/>
        </w:numPr>
        <w:tabs>
          <w:tab w:val="left" w:pos="384"/>
          <w:tab w:val="left" w:pos="709"/>
        </w:tabs>
        <w:suppressAutoHyphens w:val="0"/>
        <w:autoSpaceDE w:val="0"/>
        <w:autoSpaceDN w:val="0"/>
        <w:ind w:left="0" w:firstLine="0"/>
        <w:rPr>
          <w:color w:val="000000" w:themeColor="text1"/>
        </w:rPr>
      </w:pPr>
      <w:r w:rsidRPr="00EC5D70">
        <w:rPr>
          <w:color w:val="000000" w:themeColor="text1"/>
        </w:rPr>
        <w:t>соотноситьпример(рисунок,предложеннуюситуацию)современемпротекания.</w:t>
      </w:r>
    </w:p>
    <w:p w:rsidR="00C76804" w:rsidRPr="00EC5D70" w:rsidRDefault="00C76804" w:rsidP="00EC5D70">
      <w:pPr>
        <w:tabs>
          <w:tab w:val="left" w:pos="709"/>
        </w:tabs>
        <w:spacing w:line="240" w:lineRule="auto"/>
        <w:ind w:firstLine="0"/>
        <w:jc w:val="left"/>
        <w:rPr>
          <w:rFonts w:cs="Times New Roman"/>
          <w:i/>
          <w:color w:val="000000" w:themeColor="text1"/>
          <w:sz w:val="24"/>
          <w:szCs w:val="24"/>
        </w:rPr>
      </w:pPr>
      <w:r w:rsidRPr="00EC5D70">
        <w:rPr>
          <w:rFonts w:cs="Times New Roman"/>
          <w:i/>
          <w:color w:val="000000" w:themeColor="text1"/>
          <w:w w:val="120"/>
          <w:sz w:val="24"/>
          <w:szCs w:val="24"/>
        </w:rPr>
        <w:t>Коммуникативныеуниверсальныеучебныедействия:</w:t>
      </w:r>
    </w:p>
    <w:p w:rsidR="00C76804" w:rsidRPr="00EC5D70" w:rsidRDefault="00C76804" w:rsidP="00EC5D70">
      <w:pPr>
        <w:pStyle w:val="a5"/>
        <w:widowControl w:val="0"/>
        <w:numPr>
          <w:ilvl w:val="0"/>
          <w:numId w:val="243"/>
        </w:numPr>
        <w:tabs>
          <w:tab w:val="left" w:pos="384"/>
          <w:tab w:val="left" w:pos="709"/>
        </w:tabs>
        <w:suppressAutoHyphens w:val="0"/>
        <w:autoSpaceDE w:val="0"/>
        <w:autoSpaceDN w:val="0"/>
        <w:ind w:left="0" w:firstLine="0"/>
        <w:rPr>
          <w:color w:val="000000" w:themeColor="text1"/>
        </w:rPr>
      </w:pPr>
      <w:r w:rsidRPr="00EC5D70">
        <w:rPr>
          <w:color w:val="000000" w:themeColor="text1"/>
        </w:rPr>
        <w:t>Ориентироваться в терминах (понятиях), соотносить их скраткойхарактеристикой:</w:t>
      </w:r>
    </w:p>
    <w:p w:rsidR="00C76804" w:rsidRPr="00EC5D70" w:rsidRDefault="00C76804" w:rsidP="00EC5D70">
      <w:pPr>
        <w:pStyle w:val="af7"/>
        <w:widowControl w:val="0"/>
        <w:numPr>
          <w:ilvl w:val="0"/>
          <w:numId w:val="244"/>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понятия и термины, связанные с социальным миром (индивидуальность человека, органы чувств, жизнедеятельность;</w:t>
      </w:r>
      <w:r w:rsidRPr="00EC5D70">
        <w:rPr>
          <w:rFonts w:cs="Times New Roman"/>
          <w:color w:val="000000" w:themeColor="text1"/>
          <w:spacing w:val="-1"/>
          <w:sz w:val="24"/>
          <w:szCs w:val="24"/>
        </w:rPr>
        <w:t>поколение,старшеепоколение,культура</w:t>
      </w:r>
      <w:r w:rsidRPr="00EC5D70">
        <w:rPr>
          <w:rFonts w:cs="Times New Roman"/>
          <w:color w:val="000000" w:themeColor="text1"/>
          <w:sz w:val="24"/>
          <w:szCs w:val="24"/>
        </w:rPr>
        <w:t>поведения;Родина,столица,роднойкрай,регион);</w:t>
      </w:r>
    </w:p>
    <w:p w:rsidR="00C76804" w:rsidRPr="00EC5D70" w:rsidRDefault="00C76804" w:rsidP="00EC5D70">
      <w:pPr>
        <w:pStyle w:val="af7"/>
        <w:widowControl w:val="0"/>
        <w:numPr>
          <w:ilvl w:val="0"/>
          <w:numId w:val="244"/>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w w:val="95"/>
          <w:sz w:val="24"/>
          <w:szCs w:val="24"/>
        </w:rPr>
        <w:t>понятия и термины, связанные с миром природы (среда оби</w:t>
      </w:r>
      <w:r w:rsidRPr="00EC5D70">
        <w:rPr>
          <w:rFonts w:cs="Times New Roman"/>
          <w:color w:val="000000" w:themeColor="text1"/>
          <w:sz w:val="24"/>
          <w:szCs w:val="24"/>
        </w:rPr>
        <w:t>тания,тело,явление,вещество;заповедник);</w:t>
      </w:r>
    </w:p>
    <w:p w:rsidR="00C76804" w:rsidRPr="00EC5D70" w:rsidRDefault="00C76804" w:rsidP="00EC5D70">
      <w:pPr>
        <w:pStyle w:val="af7"/>
        <w:widowControl w:val="0"/>
        <w:numPr>
          <w:ilvl w:val="0"/>
          <w:numId w:val="244"/>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понятияитермины,связанныесорганизациейсвоейжизнии охраны здоровья (режим, правильное питание, закаливание,безопасность,опаснаяситуация).</w:t>
      </w:r>
    </w:p>
    <w:p w:rsidR="00C76804" w:rsidRPr="00EC5D70" w:rsidRDefault="00C76804" w:rsidP="00EC5D70">
      <w:pPr>
        <w:pStyle w:val="a5"/>
        <w:widowControl w:val="0"/>
        <w:numPr>
          <w:ilvl w:val="0"/>
          <w:numId w:val="243"/>
        </w:numPr>
        <w:tabs>
          <w:tab w:val="left" w:pos="384"/>
          <w:tab w:val="left" w:pos="709"/>
        </w:tabs>
        <w:suppressAutoHyphens w:val="0"/>
        <w:autoSpaceDE w:val="0"/>
        <w:autoSpaceDN w:val="0"/>
        <w:ind w:left="0" w:firstLine="0"/>
        <w:rPr>
          <w:color w:val="000000" w:themeColor="text1"/>
        </w:rPr>
      </w:pPr>
      <w:r w:rsidRPr="00EC5D70">
        <w:rPr>
          <w:color w:val="000000" w:themeColor="text1"/>
        </w:rPr>
        <w:t>ОписыватьусловияжизнинаЗемле,отличиенашейпланетыотдругихпланетСолнечнойсистемы.</w:t>
      </w:r>
    </w:p>
    <w:p w:rsidR="00C76804" w:rsidRPr="00EC5D70" w:rsidRDefault="00C76804" w:rsidP="00EC5D70">
      <w:pPr>
        <w:pStyle w:val="a5"/>
        <w:widowControl w:val="0"/>
        <w:numPr>
          <w:ilvl w:val="0"/>
          <w:numId w:val="243"/>
        </w:numPr>
        <w:tabs>
          <w:tab w:val="left" w:pos="384"/>
          <w:tab w:val="left" w:pos="709"/>
        </w:tabs>
        <w:suppressAutoHyphens w:val="0"/>
        <w:autoSpaceDE w:val="0"/>
        <w:autoSpaceDN w:val="0"/>
        <w:ind w:left="0" w:firstLine="0"/>
        <w:rPr>
          <w:color w:val="000000" w:themeColor="text1"/>
        </w:rPr>
      </w:pPr>
      <w:r w:rsidRPr="00EC5D70">
        <w:rPr>
          <w:color w:val="000000" w:themeColor="text1"/>
        </w:rPr>
        <w:t xml:space="preserve">Создавать небольшие описания на предложенную тему (например,«Моясемья»,«Какиебываютпрофессии?»,«Что </w:t>
      </w:r>
      <w:r w:rsidRPr="00EC5D70">
        <w:rPr>
          <w:color w:val="000000" w:themeColor="text1"/>
          <w:w w:val="105"/>
        </w:rPr>
        <w:t>«умеют» органы чувств?», «Лес — природное сообщество»идр.).</w:t>
      </w:r>
    </w:p>
    <w:p w:rsidR="00C76804" w:rsidRPr="00EC5D70" w:rsidRDefault="00C76804" w:rsidP="00EC5D70">
      <w:pPr>
        <w:pStyle w:val="a5"/>
        <w:widowControl w:val="0"/>
        <w:numPr>
          <w:ilvl w:val="0"/>
          <w:numId w:val="243"/>
        </w:numPr>
        <w:tabs>
          <w:tab w:val="left" w:pos="384"/>
          <w:tab w:val="left" w:pos="709"/>
        </w:tabs>
        <w:suppressAutoHyphens w:val="0"/>
        <w:autoSpaceDE w:val="0"/>
        <w:autoSpaceDN w:val="0"/>
        <w:ind w:left="0" w:firstLine="0"/>
        <w:rPr>
          <w:color w:val="000000" w:themeColor="text1"/>
        </w:rPr>
      </w:pPr>
      <w:r w:rsidRPr="00EC5D70">
        <w:rPr>
          <w:color w:val="000000" w:themeColor="text1"/>
          <w:w w:val="95"/>
        </w:rPr>
        <w:t>Создаватьвысказывания-рассуждения(например,признаки</w:t>
      </w:r>
      <w:r w:rsidRPr="00EC5D70">
        <w:rPr>
          <w:color w:val="000000" w:themeColor="text1"/>
        </w:rPr>
        <w:t>животного и растения как живого существа; связь измененийвживойприродесявленияминеживойприроды).</w:t>
      </w:r>
    </w:p>
    <w:p w:rsidR="00C76804" w:rsidRPr="00EC5D70" w:rsidRDefault="00C76804" w:rsidP="00EC5D70">
      <w:pPr>
        <w:pStyle w:val="a5"/>
        <w:widowControl w:val="0"/>
        <w:numPr>
          <w:ilvl w:val="0"/>
          <w:numId w:val="243"/>
        </w:numPr>
        <w:tabs>
          <w:tab w:val="left" w:pos="384"/>
          <w:tab w:val="left" w:pos="709"/>
        </w:tabs>
        <w:suppressAutoHyphens w:val="0"/>
        <w:autoSpaceDE w:val="0"/>
        <w:autoSpaceDN w:val="0"/>
        <w:ind w:left="0" w:firstLine="0"/>
        <w:rPr>
          <w:color w:val="000000" w:themeColor="text1"/>
        </w:rPr>
      </w:pPr>
      <w:r w:rsidRPr="00EC5D70">
        <w:rPr>
          <w:color w:val="000000" w:themeColor="text1"/>
        </w:rPr>
        <w:t>Приводить примеры растений и животных, занесённых вКраснуюкнигуРоссии(напримересвоейместности).</w:t>
      </w:r>
    </w:p>
    <w:p w:rsidR="00C76804" w:rsidRPr="00EC5D70" w:rsidRDefault="00C76804" w:rsidP="00EC5D70">
      <w:pPr>
        <w:pStyle w:val="a5"/>
        <w:widowControl w:val="0"/>
        <w:numPr>
          <w:ilvl w:val="0"/>
          <w:numId w:val="243"/>
        </w:numPr>
        <w:tabs>
          <w:tab w:val="left" w:pos="384"/>
          <w:tab w:val="left" w:pos="709"/>
        </w:tabs>
        <w:suppressAutoHyphens w:val="0"/>
        <w:autoSpaceDE w:val="0"/>
        <w:autoSpaceDN w:val="0"/>
        <w:ind w:left="0" w:firstLine="0"/>
        <w:rPr>
          <w:color w:val="000000" w:themeColor="text1"/>
        </w:rPr>
      </w:pPr>
      <w:r w:rsidRPr="00EC5D70">
        <w:rPr>
          <w:color w:val="000000" w:themeColor="text1"/>
        </w:rPr>
        <w:t>Описыватьсовременныесобытияотимениихучастника.</w:t>
      </w:r>
    </w:p>
    <w:p w:rsidR="00C76804" w:rsidRPr="00EC5D70" w:rsidRDefault="00C76804" w:rsidP="00EC5D70">
      <w:pPr>
        <w:tabs>
          <w:tab w:val="left" w:pos="709"/>
        </w:tabs>
        <w:spacing w:line="240" w:lineRule="auto"/>
        <w:ind w:firstLine="0"/>
        <w:jc w:val="left"/>
        <w:rPr>
          <w:rFonts w:cs="Times New Roman"/>
          <w:i/>
          <w:color w:val="000000" w:themeColor="text1"/>
          <w:sz w:val="24"/>
          <w:szCs w:val="24"/>
        </w:rPr>
      </w:pPr>
      <w:r w:rsidRPr="00EC5D70">
        <w:rPr>
          <w:rFonts w:cs="Times New Roman"/>
          <w:i/>
          <w:color w:val="000000" w:themeColor="text1"/>
          <w:w w:val="120"/>
          <w:sz w:val="24"/>
          <w:szCs w:val="24"/>
        </w:rPr>
        <w:t>Регулятивныеуниверсальныеучебныедействия:</w:t>
      </w:r>
    </w:p>
    <w:p w:rsidR="00C76804" w:rsidRPr="00EC5D70" w:rsidRDefault="00C76804" w:rsidP="00EC5D70">
      <w:pPr>
        <w:pStyle w:val="a5"/>
        <w:widowControl w:val="0"/>
        <w:numPr>
          <w:ilvl w:val="0"/>
          <w:numId w:val="245"/>
        </w:numPr>
        <w:tabs>
          <w:tab w:val="left" w:pos="384"/>
          <w:tab w:val="left" w:pos="709"/>
        </w:tabs>
        <w:suppressAutoHyphens w:val="0"/>
        <w:autoSpaceDE w:val="0"/>
        <w:autoSpaceDN w:val="0"/>
        <w:ind w:left="0" w:firstLine="0"/>
        <w:rPr>
          <w:color w:val="000000" w:themeColor="text1"/>
        </w:rPr>
      </w:pPr>
      <w:r w:rsidRPr="00EC5D70">
        <w:rPr>
          <w:color w:val="000000" w:themeColor="text1"/>
        </w:rPr>
        <w:t>Следоватьобразцу,предложенномуплануиинструкцииприрешенииучебнойзадачи.</w:t>
      </w:r>
    </w:p>
    <w:p w:rsidR="00C76804" w:rsidRPr="00EC5D70" w:rsidRDefault="00C76804" w:rsidP="00EC5D70">
      <w:pPr>
        <w:pStyle w:val="a5"/>
        <w:widowControl w:val="0"/>
        <w:numPr>
          <w:ilvl w:val="0"/>
          <w:numId w:val="245"/>
        </w:numPr>
        <w:tabs>
          <w:tab w:val="left" w:pos="384"/>
          <w:tab w:val="left" w:pos="709"/>
        </w:tabs>
        <w:suppressAutoHyphens w:val="0"/>
        <w:autoSpaceDE w:val="0"/>
        <w:autoSpaceDN w:val="0"/>
        <w:ind w:left="0" w:firstLine="0"/>
        <w:rPr>
          <w:color w:val="000000" w:themeColor="text1"/>
        </w:rPr>
      </w:pPr>
      <w:r w:rsidRPr="00EC5D70">
        <w:rPr>
          <w:color w:val="000000" w:themeColor="text1"/>
        </w:rPr>
        <w:t>Контролировать с небольшой помощью учителя последовательностьдействийпорешениюучебнойзадачи.</w:t>
      </w:r>
    </w:p>
    <w:p w:rsidR="00C76804" w:rsidRPr="00EC5D70" w:rsidRDefault="00C76804" w:rsidP="00EC5D70">
      <w:pPr>
        <w:pStyle w:val="a5"/>
        <w:widowControl w:val="0"/>
        <w:numPr>
          <w:ilvl w:val="0"/>
          <w:numId w:val="245"/>
        </w:numPr>
        <w:tabs>
          <w:tab w:val="left" w:pos="384"/>
          <w:tab w:val="left" w:pos="709"/>
        </w:tabs>
        <w:suppressAutoHyphens w:val="0"/>
        <w:autoSpaceDE w:val="0"/>
        <w:autoSpaceDN w:val="0"/>
        <w:ind w:left="0" w:firstLine="0"/>
        <w:rPr>
          <w:color w:val="000000" w:themeColor="text1"/>
        </w:rPr>
      </w:pPr>
      <w:r w:rsidRPr="00EC5D70">
        <w:rPr>
          <w:color w:val="000000" w:themeColor="text1"/>
        </w:rPr>
        <w:t>Оценивать результаты своей работы, анализировать оценкуучителя и одноклассников, спокойно, без обид приниматьсоветыизамечания.</w:t>
      </w:r>
    </w:p>
    <w:p w:rsidR="00C76804" w:rsidRPr="00EC5D70" w:rsidRDefault="00C76804" w:rsidP="00EC5D70">
      <w:pPr>
        <w:tabs>
          <w:tab w:val="left" w:pos="709"/>
        </w:tabs>
        <w:spacing w:line="240" w:lineRule="auto"/>
        <w:ind w:firstLine="0"/>
        <w:jc w:val="left"/>
        <w:rPr>
          <w:rFonts w:cs="Times New Roman"/>
          <w:i/>
          <w:color w:val="000000" w:themeColor="text1"/>
          <w:sz w:val="24"/>
          <w:szCs w:val="24"/>
        </w:rPr>
      </w:pPr>
      <w:r w:rsidRPr="00EC5D70">
        <w:rPr>
          <w:rFonts w:cs="Times New Roman"/>
          <w:i/>
          <w:color w:val="000000" w:themeColor="text1"/>
          <w:w w:val="115"/>
          <w:sz w:val="24"/>
          <w:szCs w:val="24"/>
        </w:rPr>
        <w:t>Совместнаядеятельность:</w:t>
      </w:r>
    </w:p>
    <w:p w:rsidR="00C76804" w:rsidRPr="00EC5D70" w:rsidRDefault="00C76804" w:rsidP="00EC5D70">
      <w:pPr>
        <w:pStyle w:val="a5"/>
        <w:widowControl w:val="0"/>
        <w:numPr>
          <w:ilvl w:val="0"/>
          <w:numId w:val="246"/>
        </w:numPr>
        <w:tabs>
          <w:tab w:val="left" w:pos="384"/>
          <w:tab w:val="left" w:pos="709"/>
        </w:tabs>
        <w:suppressAutoHyphens w:val="0"/>
        <w:autoSpaceDE w:val="0"/>
        <w:autoSpaceDN w:val="0"/>
        <w:ind w:left="0" w:firstLine="0"/>
        <w:rPr>
          <w:color w:val="000000" w:themeColor="text1"/>
        </w:rPr>
      </w:pPr>
      <w:r w:rsidRPr="00EC5D70">
        <w:rPr>
          <w:color w:val="000000" w:themeColor="text1"/>
        </w:rPr>
        <w:t>строить свою учебную и игровую деятельность, житейские</w:t>
      </w:r>
      <w:r w:rsidRPr="00EC5D70">
        <w:rPr>
          <w:color w:val="000000" w:themeColor="text1"/>
          <w:w w:val="95"/>
        </w:rPr>
        <w:t>ситуации в соответствии с правилами поведения, принятыми</w:t>
      </w:r>
      <w:r w:rsidRPr="00EC5D70">
        <w:rPr>
          <w:color w:val="000000" w:themeColor="text1"/>
        </w:rPr>
        <w:t>вобществе;</w:t>
      </w:r>
    </w:p>
    <w:p w:rsidR="00C76804" w:rsidRPr="00EC5D70" w:rsidRDefault="00C76804" w:rsidP="00EC5D70">
      <w:pPr>
        <w:pStyle w:val="a5"/>
        <w:widowControl w:val="0"/>
        <w:numPr>
          <w:ilvl w:val="0"/>
          <w:numId w:val="246"/>
        </w:numPr>
        <w:tabs>
          <w:tab w:val="left" w:pos="384"/>
          <w:tab w:val="left" w:pos="709"/>
        </w:tabs>
        <w:suppressAutoHyphens w:val="0"/>
        <w:autoSpaceDE w:val="0"/>
        <w:autoSpaceDN w:val="0"/>
        <w:ind w:left="0" w:firstLine="0"/>
        <w:rPr>
          <w:color w:val="000000" w:themeColor="text1"/>
        </w:rPr>
      </w:pPr>
      <w:r w:rsidRPr="00EC5D70">
        <w:rPr>
          <w:color w:val="000000" w:themeColor="text1"/>
          <w:w w:val="95"/>
        </w:rPr>
        <w:t>оценивать жизненные ситуации с точки зрения правил пове</w:t>
      </w:r>
      <w:r w:rsidRPr="00EC5D70">
        <w:rPr>
          <w:color w:val="000000" w:themeColor="text1"/>
          <w:spacing w:val="-1"/>
        </w:rPr>
        <w:t>дения,культуры</w:t>
      </w:r>
      <w:r w:rsidRPr="00EC5D70">
        <w:rPr>
          <w:color w:val="000000" w:themeColor="text1"/>
        </w:rPr>
        <w:t>общения,проявлениятерпенияиуваженияксобеседнику;</w:t>
      </w:r>
    </w:p>
    <w:p w:rsidR="00C76804" w:rsidRPr="00EC5D70" w:rsidRDefault="00C76804" w:rsidP="00EC5D70">
      <w:pPr>
        <w:pStyle w:val="a5"/>
        <w:widowControl w:val="0"/>
        <w:numPr>
          <w:ilvl w:val="0"/>
          <w:numId w:val="246"/>
        </w:numPr>
        <w:tabs>
          <w:tab w:val="left" w:pos="384"/>
          <w:tab w:val="left" w:pos="709"/>
        </w:tabs>
        <w:suppressAutoHyphens w:val="0"/>
        <w:autoSpaceDE w:val="0"/>
        <w:autoSpaceDN w:val="0"/>
        <w:ind w:left="0" w:firstLine="0"/>
        <w:rPr>
          <w:color w:val="000000" w:themeColor="text1"/>
        </w:rPr>
      </w:pPr>
      <w:r w:rsidRPr="00EC5D70">
        <w:rPr>
          <w:color w:val="000000" w:themeColor="text1"/>
          <w:w w:val="95"/>
        </w:rPr>
        <w:t>проводить в парах (группах) простые опыты по определению</w:t>
      </w:r>
      <w:r w:rsidRPr="00EC5D70">
        <w:rPr>
          <w:color w:val="000000" w:themeColor="text1"/>
        </w:rPr>
        <w:t>свойствразныхвеществ(вода,молоко,сахар,соль,железо),</w:t>
      </w:r>
      <w:r w:rsidRPr="00EC5D70">
        <w:rPr>
          <w:color w:val="000000" w:themeColor="text1"/>
          <w:w w:val="95"/>
        </w:rPr>
        <w:t>совместно намечать план работы, оценивать свой вклад в об</w:t>
      </w:r>
      <w:r w:rsidRPr="00EC5D70">
        <w:rPr>
          <w:color w:val="000000" w:themeColor="text1"/>
        </w:rPr>
        <w:t>щеедело;</w:t>
      </w:r>
    </w:p>
    <w:p w:rsidR="00C76804" w:rsidRPr="00EC5D70" w:rsidRDefault="00C76804" w:rsidP="00EC5D70">
      <w:pPr>
        <w:pStyle w:val="a5"/>
        <w:widowControl w:val="0"/>
        <w:numPr>
          <w:ilvl w:val="0"/>
          <w:numId w:val="246"/>
        </w:numPr>
        <w:tabs>
          <w:tab w:val="left" w:pos="384"/>
          <w:tab w:val="left" w:pos="709"/>
        </w:tabs>
        <w:suppressAutoHyphens w:val="0"/>
        <w:autoSpaceDE w:val="0"/>
        <w:autoSpaceDN w:val="0"/>
        <w:ind w:left="0" w:firstLine="0"/>
        <w:rPr>
          <w:color w:val="000000" w:themeColor="text1"/>
        </w:rPr>
      </w:pPr>
      <w:r w:rsidRPr="00EC5D70">
        <w:rPr>
          <w:color w:val="000000" w:themeColor="text1"/>
        </w:rPr>
        <w:t>определять причины возможных конфликтов, выбирать (изпредложенных)способыихразрешения.</w:t>
      </w: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p>
    <w:p w:rsidR="00C76804" w:rsidRPr="00EC5D70" w:rsidRDefault="00C76804" w:rsidP="00EC5D70">
      <w:pPr>
        <w:tabs>
          <w:tab w:val="left" w:pos="709"/>
        </w:tabs>
        <w:spacing w:line="240" w:lineRule="auto"/>
        <w:ind w:firstLine="0"/>
        <w:jc w:val="left"/>
        <w:rPr>
          <w:rFonts w:cs="Times New Roman"/>
          <w:color w:val="000000" w:themeColor="text1"/>
          <w:sz w:val="24"/>
          <w:szCs w:val="24"/>
        </w:rPr>
      </w:pPr>
      <w:r w:rsidRPr="00EC5D70">
        <w:rPr>
          <w:rFonts w:cs="Times New Roman"/>
          <w:color w:val="000000" w:themeColor="text1"/>
          <w:sz w:val="24"/>
          <w:szCs w:val="24"/>
        </w:rPr>
        <w:t>3 КЛАСС (68 ч)</w:t>
      </w:r>
    </w:p>
    <w:p w:rsidR="00C76804" w:rsidRPr="00EC5D70" w:rsidRDefault="00C76804" w:rsidP="00EC5D70">
      <w:pPr>
        <w:tabs>
          <w:tab w:val="left" w:pos="709"/>
        </w:tabs>
        <w:spacing w:line="240" w:lineRule="auto"/>
        <w:ind w:firstLine="0"/>
        <w:jc w:val="left"/>
        <w:rPr>
          <w:rFonts w:cs="Times New Roman"/>
          <w:i/>
          <w:color w:val="000000" w:themeColor="text1"/>
          <w:sz w:val="24"/>
          <w:szCs w:val="24"/>
        </w:rPr>
      </w:pPr>
      <w:r w:rsidRPr="00EC5D70">
        <w:rPr>
          <w:rFonts w:cs="Times New Roman"/>
          <w:i/>
          <w:color w:val="000000" w:themeColor="text1"/>
          <w:w w:val="120"/>
          <w:sz w:val="24"/>
          <w:szCs w:val="24"/>
        </w:rPr>
        <w:t>Человеки общество</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 xml:space="preserve">Обществокаксовокупностьлюдей,которыеобъединеныобщейкультуройисвязаныдругсдругомсовместнойдеятельностью во имя общей цели. Наша Родина — Российская Федерация. Уникальные памятники культуры России, родного края.Государственная символика </w:t>
      </w:r>
      <w:r w:rsidRPr="00EC5D70">
        <w:rPr>
          <w:rFonts w:cs="Times New Roman"/>
          <w:color w:val="000000" w:themeColor="text1"/>
          <w:sz w:val="24"/>
          <w:szCs w:val="24"/>
        </w:rPr>
        <w:lastRenderedPageBreak/>
        <w:t>Российской Федерации и своегорегиона.ГородаЗолотогокольцаРоссии.НародыРоссии.Уважениеккультуре,традициямсвоегонародаидругихнародов,государственнымсимволамРоссии.</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Семья—коллективблизких,родныхлюдей.Семейныйбюджет, доходы и расходы семьи. Уважение к семейным ценностям.</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Правила нравственного поведения в социуме. Внимание,уважительное отношение к людям с ограниченными возможностямиздоровья,заботаоних.</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Значение труда в жизни человека и общества. Трудолюбиекак общественно значимая ценность в культуре народов России.Особенноститрудалюдейродногокрая,ихпрофессии.</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Страны и народы мира. Памятники природы и культуры —символыстран,вкоторыхонинаходятся.</w:t>
      </w:r>
    </w:p>
    <w:p w:rsidR="00C76804" w:rsidRPr="00EC5D70" w:rsidRDefault="00C76804" w:rsidP="00EC5D70">
      <w:pPr>
        <w:tabs>
          <w:tab w:val="left" w:pos="709"/>
        </w:tabs>
        <w:spacing w:line="240" w:lineRule="auto"/>
        <w:ind w:firstLine="0"/>
        <w:jc w:val="left"/>
        <w:rPr>
          <w:rFonts w:cs="Times New Roman"/>
          <w:i/>
          <w:color w:val="000000" w:themeColor="text1"/>
          <w:sz w:val="24"/>
          <w:szCs w:val="24"/>
        </w:rPr>
      </w:pPr>
      <w:r w:rsidRPr="00EC5D70">
        <w:rPr>
          <w:rFonts w:cs="Times New Roman"/>
          <w:i/>
          <w:color w:val="000000" w:themeColor="text1"/>
          <w:w w:val="120"/>
          <w:sz w:val="24"/>
          <w:szCs w:val="24"/>
        </w:rPr>
        <w:t>Человекиприрода</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Методы изучения природы. Карта мира. Материки и частисвета.Вещество.Разнообразиевеществвокружающеммире.</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Примеры веществ: соль, сахар, вода, природный газ. Твёрдыетела, жидкости, газы. Простейшие практические работы с веществами, жидкостями, газами. Воздух — смесь газов. Свой</w:t>
      </w:r>
      <w:r w:rsidRPr="00EC5D70">
        <w:rPr>
          <w:rFonts w:cs="Times New Roman"/>
          <w:color w:val="000000" w:themeColor="text1"/>
          <w:w w:val="95"/>
          <w:sz w:val="24"/>
          <w:szCs w:val="24"/>
        </w:rPr>
        <w:t>ства воздуха. Значение воздуха для растений, животных, человека.Вода.Свойстваводы.Состоянияводы,еёраспространение</w:t>
      </w:r>
      <w:r w:rsidRPr="00EC5D70">
        <w:rPr>
          <w:rFonts w:cs="Times New Roman"/>
          <w:color w:val="000000" w:themeColor="text1"/>
          <w:sz w:val="24"/>
          <w:szCs w:val="24"/>
        </w:rPr>
        <w:t>в природе, значение для живых организмов и хозяйственнойжизничеловека.Круговоротводывприроде.Охранавоздуха,воды. Горные породы и минералы. Полезные ископаемые, ихзначение в хозяйстве человека, бережное отношение людей кполезным ископаемым. Полезные ископаемые родного края</w:t>
      </w:r>
      <w:r w:rsidRPr="00EC5D70">
        <w:rPr>
          <w:rFonts w:cs="Times New Roman"/>
          <w:color w:val="000000" w:themeColor="text1"/>
          <w:w w:val="95"/>
          <w:sz w:val="24"/>
          <w:szCs w:val="24"/>
        </w:rPr>
        <w:t>(2—3примера).Почва,еёсостав,значениедляживойприроды</w:t>
      </w:r>
      <w:r w:rsidRPr="00EC5D70">
        <w:rPr>
          <w:rFonts w:cs="Times New Roman"/>
          <w:color w:val="000000" w:themeColor="text1"/>
          <w:sz w:val="24"/>
          <w:szCs w:val="24"/>
        </w:rPr>
        <w:t>ихозяйственнойжизничеловека.</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Первоначальные представления о бактериях. Грибы: строениешляпочныхгрибов.Грибысъедобныеинесъедобные.Раз</w:t>
      </w:r>
      <w:r w:rsidRPr="00EC5D70">
        <w:rPr>
          <w:rFonts w:cs="Times New Roman"/>
          <w:color w:val="000000" w:themeColor="text1"/>
          <w:w w:val="95"/>
          <w:sz w:val="24"/>
          <w:szCs w:val="24"/>
        </w:rPr>
        <w:t>нообразие растений. Зависимость жизненного цикла организ</w:t>
      </w:r>
      <w:r w:rsidRPr="00EC5D70">
        <w:rPr>
          <w:rFonts w:cs="Times New Roman"/>
          <w:color w:val="000000" w:themeColor="text1"/>
          <w:sz w:val="24"/>
          <w:szCs w:val="24"/>
        </w:rPr>
        <w:t>мов от условий окружающей среды. Размножение и развитиерастений. Особенности питания и дыхания растений. Рольрастений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растений,фиксацияизменений.Растенияродногокрая,названияикраткая характеристика на основе наблюдений. Охрана растений.</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Разнообразие животных. Зависимость жизненного цикла ор</w:t>
      </w:r>
      <w:r w:rsidRPr="00EC5D70">
        <w:rPr>
          <w:rFonts w:cs="Times New Roman"/>
          <w:color w:val="000000" w:themeColor="text1"/>
          <w:sz w:val="24"/>
          <w:szCs w:val="24"/>
        </w:rPr>
        <w:t>ганизмов от условий окружающей среды. Размножение и развитие животных (рыбы, птицы, звери). Особенности питанияживотных. Цепи питания. Условия, необходимые для жизниживотных (воздух, вода, тепло, пища). Роль животных в природе и жизни людей, бережное отношение человека к живот</w:t>
      </w:r>
      <w:r w:rsidRPr="00EC5D70">
        <w:rPr>
          <w:rFonts w:cs="Times New Roman"/>
          <w:color w:val="000000" w:themeColor="text1"/>
          <w:w w:val="95"/>
          <w:sz w:val="24"/>
          <w:szCs w:val="24"/>
        </w:rPr>
        <w:t>ным. Охрана животных. Животные родного края, их названия,</w:t>
      </w:r>
      <w:r w:rsidRPr="00EC5D70">
        <w:rPr>
          <w:rFonts w:cs="Times New Roman"/>
          <w:color w:val="000000" w:themeColor="text1"/>
          <w:sz w:val="24"/>
          <w:szCs w:val="24"/>
        </w:rPr>
        <w:t>краткаяхарактеристиканаосновенаблюдений.</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Природные сообщества: лес, луг, пруд. Взаимосвязи в природном сообществе: растения — пища и укрытие для животных; животные — распространители плодов и семян расте</w:t>
      </w:r>
      <w:r w:rsidRPr="00EC5D70">
        <w:rPr>
          <w:rFonts w:cs="Times New Roman"/>
          <w:color w:val="000000" w:themeColor="text1"/>
          <w:w w:val="95"/>
          <w:sz w:val="24"/>
          <w:szCs w:val="24"/>
        </w:rPr>
        <w:t>ний. Влияние человека на природные сообщества. Природные</w:t>
      </w:r>
      <w:r w:rsidRPr="00EC5D70">
        <w:rPr>
          <w:rFonts w:cs="Times New Roman"/>
          <w:color w:val="000000" w:themeColor="text1"/>
          <w:sz w:val="24"/>
          <w:szCs w:val="24"/>
        </w:rPr>
        <w:t>сообщества родного края (2—3 примера на основе наблюде</w:t>
      </w:r>
      <w:r w:rsidRPr="00EC5D70">
        <w:rPr>
          <w:rFonts w:cs="Times New Roman"/>
          <w:color w:val="000000" w:themeColor="text1"/>
          <w:w w:val="95"/>
          <w:sz w:val="24"/>
          <w:szCs w:val="24"/>
        </w:rPr>
        <w:t>ний). Правила нравственного поведения в природных сообще</w:t>
      </w:r>
      <w:r w:rsidRPr="00EC5D70">
        <w:rPr>
          <w:rFonts w:cs="Times New Roman"/>
          <w:color w:val="000000" w:themeColor="text1"/>
          <w:sz w:val="24"/>
          <w:szCs w:val="24"/>
        </w:rPr>
        <w:t>ствах.</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Человек—частьприроды.Общеепредставлениеостроениитела человека. Системы органов (опорно-двигательная, пищеварительная,дыхательная,кровеносная,нервная,органы чувств),ихрольвжизнедеятельностиорганизма.Измерениетемпературытелачеловека,частотыпульса.</w:t>
      </w:r>
    </w:p>
    <w:p w:rsidR="00C76804" w:rsidRPr="00EC5D70" w:rsidRDefault="00C76804" w:rsidP="00EC5D70">
      <w:pPr>
        <w:tabs>
          <w:tab w:val="left" w:pos="709"/>
        </w:tabs>
        <w:spacing w:line="240" w:lineRule="auto"/>
        <w:ind w:firstLine="0"/>
        <w:jc w:val="left"/>
        <w:rPr>
          <w:rFonts w:cs="Times New Roman"/>
          <w:i/>
          <w:color w:val="000000" w:themeColor="text1"/>
          <w:sz w:val="24"/>
          <w:szCs w:val="24"/>
        </w:rPr>
      </w:pPr>
      <w:r w:rsidRPr="00EC5D70">
        <w:rPr>
          <w:rFonts w:cs="Times New Roman"/>
          <w:i/>
          <w:color w:val="000000" w:themeColor="text1"/>
          <w:w w:val="120"/>
          <w:sz w:val="24"/>
          <w:szCs w:val="24"/>
        </w:rPr>
        <w:t>Правилабезопаснойжизнедеятельности</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Здоровый образ жизни: двигательная активность (утренняязарядка, динамические паузы), закаливание и профилактиказаболеваний. Забота о здоровье и безопасности окружающих</w:t>
      </w:r>
      <w:r w:rsidRPr="00EC5D70">
        <w:rPr>
          <w:rFonts w:cs="Times New Roman"/>
          <w:color w:val="000000" w:themeColor="text1"/>
          <w:w w:val="95"/>
          <w:sz w:val="24"/>
          <w:szCs w:val="24"/>
        </w:rPr>
        <w:t>людей. Безопасность во дворе жилого дома (правила перемещения внутри двора и пересечения дворовой проезжей части, без</w:t>
      </w:r>
      <w:r w:rsidRPr="00EC5D70">
        <w:rPr>
          <w:rFonts w:cs="Times New Roman"/>
          <w:color w:val="000000" w:themeColor="text1"/>
          <w:sz w:val="24"/>
          <w:szCs w:val="24"/>
        </w:rPr>
        <w:t xml:space="preserve">опасные зоны электрических, газовых, тепловых подстанцийидругихопасныхобъектовинженернойинфраструктурыжилого дома, </w:t>
      </w:r>
      <w:r w:rsidRPr="00EC5D70">
        <w:rPr>
          <w:rFonts w:cs="Times New Roman"/>
          <w:color w:val="000000" w:themeColor="text1"/>
          <w:sz w:val="24"/>
          <w:szCs w:val="24"/>
        </w:rPr>
        <w:lastRenderedPageBreak/>
        <w:t>предупреждающие знаки безопасности). Правила</w:t>
      </w:r>
      <w:r w:rsidRPr="00EC5D70">
        <w:rPr>
          <w:rFonts w:cs="Times New Roman"/>
          <w:color w:val="000000" w:themeColor="text1"/>
          <w:w w:val="95"/>
          <w:sz w:val="24"/>
          <w:szCs w:val="24"/>
        </w:rPr>
        <w:t>безопасногоповеденияпассажиражелезнодорожного,водногоиавиатранспорта(правилабезопасногоповедениянавокзалах</w:t>
      </w:r>
      <w:r w:rsidRPr="00EC5D70">
        <w:rPr>
          <w:rFonts w:cs="Times New Roman"/>
          <w:color w:val="000000" w:themeColor="text1"/>
          <w:sz w:val="24"/>
          <w:szCs w:val="24"/>
        </w:rPr>
        <w:t>иваэропортах,безопасноеповедениеввагоне,набортусамолёта, судна; знаки безопасности). Безопасность в Интернете</w:t>
      </w:r>
      <w:r w:rsidRPr="00EC5D70">
        <w:rPr>
          <w:rFonts w:cs="Times New Roman"/>
          <w:color w:val="000000" w:themeColor="text1"/>
          <w:w w:val="95"/>
          <w:sz w:val="24"/>
          <w:szCs w:val="24"/>
        </w:rPr>
        <w:t>(ориентирование в признаках мошеннических действий, защи</w:t>
      </w:r>
      <w:r w:rsidRPr="00EC5D70">
        <w:rPr>
          <w:rFonts w:cs="Times New Roman"/>
          <w:color w:val="000000" w:themeColor="text1"/>
          <w:sz w:val="24"/>
          <w:szCs w:val="24"/>
        </w:rPr>
        <w:t>та персональной информации, правила коммуникации в мессенджерах и социальных группах) в условиях контролируемогодоступавИнтернет.</w:t>
      </w:r>
    </w:p>
    <w:p w:rsidR="00C76804" w:rsidRPr="00EC5D70" w:rsidRDefault="00C76804" w:rsidP="00EC5D70">
      <w:pPr>
        <w:tabs>
          <w:tab w:val="left" w:pos="709"/>
        </w:tabs>
        <w:spacing w:line="240" w:lineRule="auto"/>
        <w:ind w:firstLine="0"/>
        <w:jc w:val="left"/>
        <w:rPr>
          <w:rFonts w:cs="Times New Roman"/>
          <w:color w:val="000000" w:themeColor="text1"/>
          <w:sz w:val="24"/>
          <w:szCs w:val="24"/>
        </w:rPr>
      </w:pP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r w:rsidRPr="00EC5D70">
        <w:rPr>
          <w:rFonts w:cs="Times New Roman"/>
          <w:b/>
          <w:color w:val="000000" w:themeColor="text1"/>
          <w:sz w:val="24"/>
          <w:szCs w:val="24"/>
        </w:rPr>
        <w:t>Универсальные учебные действия</w:t>
      </w:r>
    </w:p>
    <w:p w:rsidR="00C76804" w:rsidRPr="00EC5D70" w:rsidRDefault="00C76804" w:rsidP="00EC5D70">
      <w:pPr>
        <w:tabs>
          <w:tab w:val="left" w:pos="709"/>
        </w:tabs>
        <w:spacing w:line="240" w:lineRule="auto"/>
        <w:ind w:firstLine="0"/>
        <w:jc w:val="left"/>
        <w:rPr>
          <w:rFonts w:cs="Times New Roman"/>
          <w:i/>
          <w:color w:val="000000" w:themeColor="text1"/>
          <w:sz w:val="24"/>
          <w:szCs w:val="24"/>
        </w:rPr>
      </w:pPr>
      <w:r w:rsidRPr="00EC5D70">
        <w:rPr>
          <w:rFonts w:cs="Times New Roman"/>
          <w:i/>
          <w:color w:val="000000" w:themeColor="text1"/>
          <w:w w:val="120"/>
          <w:sz w:val="24"/>
          <w:szCs w:val="24"/>
        </w:rPr>
        <w:t>Познавательныеуниверсальныеучебныедействия:</w:t>
      </w:r>
    </w:p>
    <w:p w:rsidR="00C76804" w:rsidRPr="00EC5D70" w:rsidRDefault="00C76804" w:rsidP="00EC5D70">
      <w:pPr>
        <w:pStyle w:val="a5"/>
        <w:widowControl w:val="0"/>
        <w:numPr>
          <w:ilvl w:val="0"/>
          <w:numId w:val="247"/>
        </w:numPr>
        <w:tabs>
          <w:tab w:val="left" w:pos="384"/>
          <w:tab w:val="left" w:pos="709"/>
        </w:tabs>
        <w:suppressAutoHyphens w:val="0"/>
        <w:autoSpaceDE w:val="0"/>
        <w:autoSpaceDN w:val="0"/>
        <w:ind w:left="0" w:firstLine="0"/>
        <w:rPr>
          <w:color w:val="000000" w:themeColor="text1"/>
        </w:rPr>
      </w:pPr>
      <w:r w:rsidRPr="00EC5D70">
        <w:rPr>
          <w:color w:val="000000" w:themeColor="text1"/>
          <w:w w:val="95"/>
        </w:rPr>
        <w:t>проводить несложные наблюдения в природе (сезонные изме</w:t>
      </w:r>
      <w:r w:rsidRPr="00EC5D70">
        <w:rPr>
          <w:color w:val="000000" w:themeColor="text1"/>
        </w:rPr>
        <w:t>нения,поведениеживотных)попредложенномуисамостоятельносоставленномуплану;наосноверезультатовсовместныхсодноклассникаминаблюдений(впарах,группах)делатьвыводы;</w:t>
      </w:r>
    </w:p>
    <w:p w:rsidR="00C76804" w:rsidRPr="00EC5D70" w:rsidRDefault="00C76804" w:rsidP="00EC5D70">
      <w:pPr>
        <w:pStyle w:val="a5"/>
        <w:widowControl w:val="0"/>
        <w:numPr>
          <w:ilvl w:val="0"/>
          <w:numId w:val="247"/>
        </w:numPr>
        <w:tabs>
          <w:tab w:val="left" w:pos="384"/>
          <w:tab w:val="left" w:pos="709"/>
        </w:tabs>
        <w:suppressAutoHyphens w:val="0"/>
        <w:autoSpaceDE w:val="0"/>
        <w:autoSpaceDN w:val="0"/>
        <w:ind w:left="0" w:firstLine="0"/>
        <w:rPr>
          <w:color w:val="000000" w:themeColor="text1"/>
        </w:rPr>
      </w:pPr>
      <w:r w:rsidRPr="00EC5D70">
        <w:rPr>
          <w:color w:val="000000" w:themeColor="text1"/>
        </w:rPr>
        <w:t>устанавливатьзависимостьмеждувнешнимвидом,особенностямиповеденияиусловиямижизниживотного;</w:t>
      </w:r>
    </w:p>
    <w:p w:rsidR="00C76804" w:rsidRPr="00EC5D70" w:rsidRDefault="00C76804" w:rsidP="00EC5D70">
      <w:pPr>
        <w:pStyle w:val="a5"/>
        <w:widowControl w:val="0"/>
        <w:numPr>
          <w:ilvl w:val="0"/>
          <w:numId w:val="247"/>
        </w:numPr>
        <w:tabs>
          <w:tab w:val="left" w:pos="384"/>
          <w:tab w:val="left" w:pos="709"/>
        </w:tabs>
        <w:suppressAutoHyphens w:val="0"/>
        <w:autoSpaceDE w:val="0"/>
        <w:autoSpaceDN w:val="0"/>
        <w:ind w:left="0" w:firstLine="0"/>
        <w:rPr>
          <w:color w:val="000000" w:themeColor="text1"/>
        </w:rPr>
      </w:pPr>
      <w:r w:rsidRPr="00EC5D70">
        <w:rPr>
          <w:color w:val="000000" w:themeColor="text1"/>
          <w:w w:val="95"/>
        </w:rPr>
        <w:t>определять (в процессе рассматривания объектов и явлений)</w:t>
      </w:r>
      <w:r w:rsidRPr="00EC5D70">
        <w:rPr>
          <w:color w:val="000000" w:themeColor="text1"/>
        </w:rPr>
        <w:t>существенные признаки и отношения между объектами иявлениями;</w:t>
      </w:r>
    </w:p>
    <w:p w:rsidR="00C76804" w:rsidRPr="00EC5D70" w:rsidRDefault="00C76804" w:rsidP="00EC5D70">
      <w:pPr>
        <w:pStyle w:val="a5"/>
        <w:widowControl w:val="0"/>
        <w:numPr>
          <w:ilvl w:val="0"/>
          <w:numId w:val="247"/>
        </w:numPr>
        <w:tabs>
          <w:tab w:val="left" w:pos="384"/>
          <w:tab w:val="left" w:pos="709"/>
        </w:tabs>
        <w:suppressAutoHyphens w:val="0"/>
        <w:autoSpaceDE w:val="0"/>
        <w:autoSpaceDN w:val="0"/>
        <w:ind w:left="0" w:firstLine="0"/>
        <w:rPr>
          <w:color w:val="000000" w:themeColor="text1"/>
        </w:rPr>
      </w:pPr>
      <w:r w:rsidRPr="00EC5D70">
        <w:rPr>
          <w:color w:val="000000" w:themeColor="text1"/>
        </w:rPr>
        <w:t>моделироватьцепипитаниявприродномсообществе;</w:t>
      </w:r>
    </w:p>
    <w:p w:rsidR="00C76804" w:rsidRPr="00EC5D70" w:rsidRDefault="00C76804" w:rsidP="00EC5D70">
      <w:pPr>
        <w:pStyle w:val="a5"/>
        <w:widowControl w:val="0"/>
        <w:numPr>
          <w:ilvl w:val="0"/>
          <w:numId w:val="247"/>
        </w:numPr>
        <w:tabs>
          <w:tab w:val="left" w:pos="384"/>
          <w:tab w:val="left" w:pos="709"/>
        </w:tabs>
        <w:suppressAutoHyphens w:val="0"/>
        <w:autoSpaceDE w:val="0"/>
        <w:autoSpaceDN w:val="0"/>
        <w:ind w:left="0" w:firstLine="0"/>
        <w:rPr>
          <w:color w:val="000000" w:themeColor="text1"/>
        </w:rPr>
      </w:pPr>
      <w:r w:rsidRPr="00EC5D70">
        <w:rPr>
          <w:color w:val="000000" w:themeColor="text1"/>
        </w:rPr>
        <w:t>различать понятия «век», «столетие», «историческое время»;</w:t>
      </w:r>
      <w:r w:rsidRPr="00EC5D70">
        <w:rPr>
          <w:color w:val="000000" w:themeColor="text1"/>
          <w:spacing w:val="-1"/>
        </w:rPr>
        <w:t>соотноситьисторическоесобытиесдатой(историческим</w:t>
      </w:r>
      <w:r w:rsidRPr="00EC5D70">
        <w:rPr>
          <w:color w:val="000000" w:themeColor="text1"/>
        </w:rPr>
        <w:t>периодом).</w:t>
      </w:r>
    </w:p>
    <w:p w:rsidR="00C76804" w:rsidRPr="00EC5D70" w:rsidRDefault="00C76804" w:rsidP="00EC5D70">
      <w:pPr>
        <w:tabs>
          <w:tab w:val="left" w:pos="709"/>
        </w:tabs>
        <w:spacing w:line="240" w:lineRule="auto"/>
        <w:ind w:firstLine="0"/>
        <w:jc w:val="left"/>
        <w:rPr>
          <w:rFonts w:cs="Times New Roman"/>
          <w:i/>
          <w:color w:val="000000" w:themeColor="text1"/>
          <w:sz w:val="24"/>
          <w:szCs w:val="24"/>
        </w:rPr>
      </w:pPr>
      <w:r w:rsidRPr="00EC5D70">
        <w:rPr>
          <w:rFonts w:cs="Times New Roman"/>
          <w:i/>
          <w:color w:val="000000" w:themeColor="text1"/>
          <w:w w:val="115"/>
          <w:sz w:val="24"/>
          <w:szCs w:val="24"/>
        </w:rPr>
        <w:t>Работасинформацией:</w:t>
      </w:r>
    </w:p>
    <w:p w:rsidR="00C76804" w:rsidRPr="00EC5D70" w:rsidRDefault="00C76804" w:rsidP="00EC5D70">
      <w:pPr>
        <w:pStyle w:val="a5"/>
        <w:widowControl w:val="0"/>
        <w:numPr>
          <w:ilvl w:val="0"/>
          <w:numId w:val="248"/>
        </w:numPr>
        <w:tabs>
          <w:tab w:val="left" w:pos="384"/>
          <w:tab w:val="left" w:pos="709"/>
        </w:tabs>
        <w:suppressAutoHyphens w:val="0"/>
        <w:autoSpaceDE w:val="0"/>
        <w:autoSpaceDN w:val="0"/>
        <w:ind w:left="0" w:firstLine="0"/>
        <w:rPr>
          <w:color w:val="000000" w:themeColor="text1"/>
        </w:rPr>
      </w:pPr>
      <w:r w:rsidRPr="00EC5D70">
        <w:rPr>
          <w:color w:val="000000" w:themeColor="text1"/>
        </w:rPr>
        <w:t>понимать, что работа с моделями Земли (глобус, карта) мо</w:t>
      </w:r>
      <w:r w:rsidRPr="00EC5D70">
        <w:rPr>
          <w:color w:val="000000" w:themeColor="text1"/>
          <w:w w:val="95"/>
        </w:rPr>
        <w:t>жет дать полезную и интересную информацию о природе на</w:t>
      </w:r>
      <w:r w:rsidRPr="00EC5D70">
        <w:rPr>
          <w:color w:val="000000" w:themeColor="text1"/>
        </w:rPr>
        <w:t>шей планеты; находить на глобусе материки и океаны, воспроизводить их названия; находить на карте нашу страну,столицу,свойрегион;</w:t>
      </w:r>
    </w:p>
    <w:p w:rsidR="00C76804" w:rsidRPr="00EC5D70" w:rsidRDefault="00C76804" w:rsidP="00EC5D70">
      <w:pPr>
        <w:pStyle w:val="a5"/>
        <w:widowControl w:val="0"/>
        <w:numPr>
          <w:ilvl w:val="0"/>
          <w:numId w:val="248"/>
        </w:numPr>
        <w:tabs>
          <w:tab w:val="left" w:pos="384"/>
          <w:tab w:val="left" w:pos="709"/>
        </w:tabs>
        <w:suppressAutoHyphens w:val="0"/>
        <w:autoSpaceDE w:val="0"/>
        <w:autoSpaceDN w:val="0"/>
        <w:ind w:left="0" w:firstLine="0"/>
        <w:rPr>
          <w:color w:val="000000" w:themeColor="text1"/>
        </w:rPr>
      </w:pPr>
      <w:r w:rsidRPr="00EC5D70">
        <w:rPr>
          <w:color w:val="000000" w:themeColor="text1"/>
        </w:rPr>
        <w:t>читатьнесложныепланы,соотноситьусловныеобозначениясизображённымиобъектами;</w:t>
      </w:r>
    </w:p>
    <w:p w:rsidR="00C76804" w:rsidRPr="00EC5D70" w:rsidRDefault="00C76804" w:rsidP="00EC5D70">
      <w:pPr>
        <w:pStyle w:val="a5"/>
        <w:widowControl w:val="0"/>
        <w:numPr>
          <w:ilvl w:val="0"/>
          <w:numId w:val="248"/>
        </w:numPr>
        <w:tabs>
          <w:tab w:val="left" w:pos="384"/>
          <w:tab w:val="left" w:pos="709"/>
        </w:tabs>
        <w:suppressAutoHyphens w:val="0"/>
        <w:autoSpaceDE w:val="0"/>
        <w:autoSpaceDN w:val="0"/>
        <w:ind w:left="0" w:firstLine="0"/>
        <w:rPr>
          <w:color w:val="000000" w:themeColor="text1"/>
        </w:rPr>
      </w:pPr>
      <w:r w:rsidRPr="00EC5D70">
        <w:rPr>
          <w:color w:val="000000" w:themeColor="text1"/>
        </w:rPr>
        <w:t>находить по предложению учителя информацию в разныхисточниках — текстах, таблицах, схемах, в том числе в Интернете(вусловияхконтролируемоговхода);соблюдатьправила безопасности при работе в информационной среде.</w:t>
      </w:r>
    </w:p>
    <w:p w:rsidR="00C76804" w:rsidRPr="00EC5D70" w:rsidRDefault="00C76804" w:rsidP="00EC5D70">
      <w:pPr>
        <w:tabs>
          <w:tab w:val="left" w:pos="709"/>
        </w:tabs>
        <w:spacing w:line="240" w:lineRule="auto"/>
        <w:ind w:firstLine="0"/>
        <w:jc w:val="left"/>
        <w:rPr>
          <w:rFonts w:cs="Times New Roman"/>
          <w:i/>
          <w:color w:val="000000" w:themeColor="text1"/>
          <w:sz w:val="24"/>
          <w:szCs w:val="24"/>
        </w:rPr>
      </w:pPr>
      <w:r w:rsidRPr="00EC5D70">
        <w:rPr>
          <w:rFonts w:cs="Times New Roman"/>
          <w:i/>
          <w:color w:val="000000" w:themeColor="text1"/>
          <w:w w:val="120"/>
          <w:sz w:val="24"/>
          <w:szCs w:val="24"/>
        </w:rPr>
        <w:t>Коммуникативныеуниверсальныеучебныедействия:</w:t>
      </w:r>
    </w:p>
    <w:p w:rsidR="00C76804" w:rsidRPr="00EC5D70" w:rsidRDefault="00C76804" w:rsidP="00EC5D70">
      <w:pPr>
        <w:pStyle w:val="a5"/>
        <w:widowControl w:val="0"/>
        <w:numPr>
          <w:ilvl w:val="0"/>
          <w:numId w:val="249"/>
        </w:numPr>
        <w:tabs>
          <w:tab w:val="left" w:pos="384"/>
          <w:tab w:val="left" w:pos="709"/>
        </w:tabs>
        <w:suppressAutoHyphens w:val="0"/>
        <w:autoSpaceDE w:val="0"/>
        <w:autoSpaceDN w:val="0"/>
        <w:ind w:left="0" w:firstLine="0"/>
        <w:rPr>
          <w:color w:val="000000" w:themeColor="text1"/>
        </w:rPr>
      </w:pPr>
      <w:r w:rsidRPr="00EC5D70">
        <w:rPr>
          <w:color w:val="000000" w:themeColor="text1"/>
          <w:w w:val="95"/>
        </w:rPr>
        <w:t>Ориентироватьсявпонятиях,соотноситьпонятияитермины</w:t>
      </w:r>
      <w:r w:rsidRPr="00EC5D70">
        <w:rPr>
          <w:color w:val="000000" w:themeColor="text1"/>
        </w:rPr>
        <w:t>сихкраткойхарактеристикой:</w:t>
      </w:r>
    </w:p>
    <w:p w:rsidR="00C76804" w:rsidRPr="00EC5D70" w:rsidRDefault="00C76804" w:rsidP="00EC5D70">
      <w:pPr>
        <w:pStyle w:val="af7"/>
        <w:widowControl w:val="0"/>
        <w:numPr>
          <w:ilvl w:val="0"/>
          <w:numId w:val="250"/>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понятия и термины, связанные с социальным миром (безопасность,семейныйбюджет,памятниккультуры);</w:t>
      </w:r>
    </w:p>
    <w:p w:rsidR="00C76804" w:rsidRPr="00EC5D70" w:rsidRDefault="00C76804" w:rsidP="00EC5D70">
      <w:pPr>
        <w:pStyle w:val="af7"/>
        <w:widowControl w:val="0"/>
        <w:numPr>
          <w:ilvl w:val="0"/>
          <w:numId w:val="250"/>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понятия и термины, связанные с миром природы (планета,материк,океан,модельЗемли,царствоприроды,природноесообщество,цепьпитания,Краснаякнига);</w:t>
      </w:r>
    </w:p>
    <w:p w:rsidR="00C76804" w:rsidRPr="00EC5D70" w:rsidRDefault="00C76804" w:rsidP="00EC5D70">
      <w:pPr>
        <w:pStyle w:val="af7"/>
        <w:widowControl w:val="0"/>
        <w:numPr>
          <w:ilvl w:val="0"/>
          <w:numId w:val="250"/>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понятия и термины, связанные с безопасной жизнедеятельностью (знаки дорожного движения, дорожные ловушки,опасныеситуации,предвидение).</w:t>
      </w:r>
    </w:p>
    <w:p w:rsidR="00C76804" w:rsidRPr="00EC5D70" w:rsidRDefault="00C76804" w:rsidP="00EC5D70">
      <w:pPr>
        <w:pStyle w:val="a5"/>
        <w:widowControl w:val="0"/>
        <w:numPr>
          <w:ilvl w:val="0"/>
          <w:numId w:val="249"/>
        </w:numPr>
        <w:tabs>
          <w:tab w:val="left" w:pos="384"/>
          <w:tab w:val="left" w:pos="709"/>
        </w:tabs>
        <w:suppressAutoHyphens w:val="0"/>
        <w:autoSpaceDE w:val="0"/>
        <w:autoSpaceDN w:val="0"/>
        <w:ind w:left="0" w:firstLine="0"/>
        <w:rPr>
          <w:color w:val="000000" w:themeColor="text1"/>
        </w:rPr>
      </w:pPr>
      <w:r w:rsidRPr="00EC5D70">
        <w:rPr>
          <w:color w:val="000000" w:themeColor="text1"/>
        </w:rPr>
        <w:t>Описывать (характеризовать) условия жизни на Земле.</w:t>
      </w:r>
    </w:p>
    <w:p w:rsidR="00C76804" w:rsidRPr="00EC5D70" w:rsidRDefault="00C76804" w:rsidP="00EC5D70">
      <w:pPr>
        <w:pStyle w:val="a5"/>
        <w:widowControl w:val="0"/>
        <w:numPr>
          <w:ilvl w:val="0"/>
          <w:numId w:val="249"/>
        </w:numPr>
        <w:tabs>
          <w:tab w:val="left" w:pos="384"/>
          <w:tab w:val="left" w:pos="709"/>
        </w:tabs>
        <w:suppressAutoHyphens w:val="0"/>
        <w:autoSpaceDE w:val="0"/>
        <w:autoSpaceDN w:val="0"/>
        <w:ind w:left="0" w:firstLine="0"/>
        <w:rPr>
          <w:color w:val="000000" w:themeColor="text1"/>
        </w:rPr>
      </w:pPr>
      <w:r w:rsidRPr="00EC5D70">
        <w:rPr>
          <w:color w:val="000000" w:themeColor="text1"/>
        </w:rPr>
        <w:t>Наосновесравненияобъектовприродыописыватьсхожие,различные,индивидуальныепризнаки.</w:t>
      </w:r>
    </w:p>
    <w:p w:rsidR="00C76804" w:rsidRPr="00EC5D70" w:rsidRDefault="00C76804" w:rsidP="00EC5D70">
      <w:pPr>
        <w:pStyle w:val="a5"/>
        <w:widowControl w:val="0"/>
        <w:numPr>
          <w:ilvl w:val="0"/>
          <w:numId w:val="249"/>
        </w:numPr>
        <w:tabs>
          <w:tab w:val="left" w:pos="384"/>
          <w:tab w:val="left" w:pos="709"/>
        </w:tabs>
        <w:suppressAutoHyphens w:val="0"/>
        <w:autoSpaceDE w:val="0"/>
        <w:autoSpaceDN w:val="0"/>
        <w:ind w:left="0" w:firstLine="0"/>
        <w:rPr>
          <w:color w:val="000000" w:themeColor="text1"/>
        </w:rPr>
      </w:pPr>
      <w:r w:rsidRPr="00EC5D70">
        <w:rPr>
          <w:color w:val="000000" w:themeColor="text1"/>
          <w:spacing w:val="-1"/>
        </w:rPr>
        <w:t>Приводитьпримеры,</w:t>
      </w:r>
      <w:r w:rsidRPr="00EC5D70">
        <w:rPr>
          <w:color w:val="000000" w:themeColor="text1"/>
        </w:rPr>
        <w:t>краткохарактеризоватьпредставителейразныхцарствприроды.</w:t>
      </w:r>
    </w:p>
    <w:p w:rsidR="00C76804" w:rsidRPr="00EC5D70" w:rsidRDefault="00C76804" w:rsidP="00EC5D70">
      <w:pPr>
        <w:pStyle w:val="a5"/>
        <w:widowControl w:val="0"/>
        <w:numPr>
          <w:ilvl w:val="0"/>
          <w:numId w:val="249"/>
        </w:numPr>
        <w:tabs>
          <w:tab w:val="left" w:pos="384"/>
          <w:tab w:val="left" w:pos="709"/>
        </w:tabs>
        <w:suppressAutoHyphens w:val="0"/>
        <w:autoSpaceDE w:val="0"/>
        <w:autoSpaceDN w:val="0"/>
        <w:ind w:left="0" w:firstLine="0"/>
        <w:rPr>
          <w:color w:val="000000" w:themeColor="text1"/>
        </w:rPr>
      </w:pPr>
      <w:r w:rsidRPr="00EC5D70">
        <w:rPr>
          <w:color w:val="000000" w:themeColor="text1"/>
        </w:rPr>
        <w:t>Называтьпризнаки(характеризовать)животного(растения)какживогоорганизма.</w:t>
      </w:r>
    </w:p>
    <w:p w:rsidR="00C76804" w:rsidRPr="00EC5D70" w:rsidRDefault="00C76804" w:rsidP="00EC5D70">
      <w:pPr>
        <w:pStyle w:val="a5"/>
        <w:widowControl w:val="0"/>
        <w:numPr>
          <w:ilvl w:val="0"/>
          <w:numId w:val="249"/>
        </w:numPr>
        <w:tabs>
          <w:tab w:val="left" w:pos="384"/>
          <w:tab w:val="left" w:pos="709"/>
        </w:tabs>
        <w:suppressAutoHyphens w:val="0"/>
        <w:autoSpaceDE w:val="0"/>
        <w:autoSpaceDN w:val="0"/>
        <w:ind w:left="0" w:firstLine="0"/>
        <w:rPr>
          <w:color w:val="000000" w:themeColor="text1"/>
        </w:rPr>
      </w:pPr>
      <w:r w:rsidRPr="00EC5D70">
        <w:rPr>
          <w:color w:val="000000" w:themeColor="text1"/>
        </w:rPr>
        <w:t>Описывать(характеризовать)отдельныестраницыисториинашейстраны(впределахизученного).</w:t>
      </w:r>
    </w:p>
    <w:p w:rsidR="00C76804" w:rsidRPr="00EC5D70" w:rsidRDefault="00C76804" w:rsidP="00EC5D70">
      <w:pPr>
        <w:tabs>
          <w:tab w:val="left" w:pos="709"/>
        </w:tabs>
        <w:spacing w:line="240" w:lineRule="auto"/>
        <w:ind w:firstLine="0"/>
        <w:jc w:val="left"/>
        <w:rPr>
          <w:rFonts w:cs="Times New Roman"/>
          <w:i/>
          <w:color w:val="000000" w:themeColor="text1"/>
          <w:sz w:val="24"/>
          <w:szCs w:val="24"/>
        </w:rPr>
      </w:pPr>
      <w:r w:rsidRPr="00EC5D70">
        <w:rPr>
          <w:rFonts w:cs="Times New Roman"/>
          <w:i/>
          <w:color w:val="000000" w:themeColor="text1"/>
          <w:w w:val="120"/>
          <w:sz w:val="24"/>
          <w:szCs w:val="24"/>
        </w:rPr>
        <w:t>Регулятивныеуниверсальныеучебныедействия:</w:t>
      </w:r>
    </w:p>
    <w:p w:rsidR="00C76804" w:rsidRPr="00EC5D70" w:rsidRDefault="00C76804" w:rsidP="00EC5D70">
      <w:pPr>
        <w:pStyle w:val="a5"/>
        <w:widowControl w:val="0"/>
        <w:numPr>
          <w:ilvl w:val="0"/>
          <w:numId w:val="251"/>
        </w:numPr>
        <w:tabs>
          <w:tab w:val="left" w:pos="384"/>
          <w:tab w:val="left" w:pos="709"/>
        </w:tabs>
        <w:suppressAutoHyphens w:val="0"/>
        <w:autoSpaceDE w:val="0"/>
        <w:autoSpaceDN w:val="0"/>
        <w:ind w:left="0" w:firstLine="0"/>
        <w:rPr>
          <w:color w:val="000000" w:themeColor="text1"/>
        </w:rPr>
      </w:pPr>
      <w:r w:rsidRPr="00EC5D70">
        <w:rPr>
          <w:color w:val="000000" w:themeColor="text1"/>
          <w:w w:val="95"/>
        </w:rPr>
        <w:t>планироватьшагипорешениюучебнойзадачи,контролиро</w:t>
      </w:r>
      <w:r w:rsidRPr="00EC5D70">
        <w:rPr>
          <w:color w:val="000000" w:themeColor="text1"/>
        </w:rPr>
        <w:t>ватьсвоидействия(принебольшойпомощиучителя);</w:t>
      </w:r>
    </w:p>
    <w:p w:rsidR="00C76804" w:rsidRPr="00EC5D70" w:rsidRDefault="00C76804" w:rsidP="00EC5D70">
      <w:pPr>
        <w:pStyle w:val="a5"/>
        <w:widowControl w:val="0"/>
        <w:numPr>
          <w:ilvl w:val="0"/>
          <w:numId w:val="251"/>
        </w:numPr>
        <w:tabs>
          <w:tab w:val="left" w:pos="384"/>
          <w:tab w:val="left" w:pos="709"/>
        </w:tabs>
        <w:suppressAutoHyphens w:val="0"/>
        <w:autoSpaceDE w:val="0"/>
        <w:autoSpaceDN w:val="0"/>
        <w:ind w:left="0" w:firstLine="0"/>
        <w:rPr>
          <w:color w:val="000000" w:themeColor="text1"/>
        </w:rPr>
      </w:pPr>
      <w:r w:rsidRPr="00EC5D70">
        <w:rPr>
          <w:color w:val="000000" w:themeColor="text1"/>
        </w:rPr>
        <w:t>устанавливать причину возникающейтрудности или ошибки,корректироватьсвоидействия.</w:t>
      </w:r>
    </w:p>
    <w:p w:rsidR="00C76804" w:rsidRPr="00EC5D70" w:rsidRDefault="00C76804" w:rsidP="00EC5D70">
      <w:pPr>
        <w:tabs>
          <w:tab w:val="left" w:pos="709"/>
        </w:tabs>
        <w:spacing w:line="240" w:lineRule="auto"/>
        <w:ind w:firstLine="0"/>
        <w:jc w:val="left"/>
        <w:rPr>
          <w:rFonts w:cs="Times New Roman"/>
          <w:i/>
          <w:color w:val="000000" w:themeColor="text1"/>
          <w:sz w:val="24"/>
          <w:szCs w:val="24"/>
        </w:rPr>
      </w:pPr>
      <w:r w:rsidRPr="00EC5D70">
        <w:rPr>
          <w:rFonts w:cs="Times New Roman"/>
          <w:i/>
          <w:color w:val="000000" w:themeColor="text1"/>
          <w:w w:val="115"/>
          <w:sz w:val="24"/>
          <w:szCs w:val="24"/>
        </w:rPr>
        <w:t>Совместнаядеятельность:</w:t>
      </w:r>
    </w:p>
    <w:p w:rsidR="00C76804" w:rsidRPr="00EC5D70" w:rsidRDefault="00C76804" w:rsidP="00EC5D70">
      <w:pPr>
        <w:pStyle w:val="a5"/>
        <w:widowControl w:val="0"/>
        <w:numPr>
          <w:ilvl w:val="0"/>
          <w:numId w:val="64"/>
        </w:numPr>
        <w:tabs>
          <w:tab w:val="left" w:pos="384"/>
          <w:tab w:val="left" w:pos="709"/>
        </w:tabs>
        <w:suppressAutoHyphens w:val="0"/>
        <w:autoSpaceDE w:val="0"/>
        <w:autoSpaceDN w:val="0"/>
        <w:ind w:left="0" w:firstLine="0"/>
        <w:rPr>
          <w:color w:val="000000" w:themeColor="text1"/>
        </w:rPr>
      </w:pPr>
      <w:r w:rsidRPr="00EC5D70">
        <w:rPr>
          <w:color w:val="000000" w:themeColor="text1"/>
        </w:rPr>
        <w:t>участвуя в совместной деятельности, выполнять роли руко</w:t>
      </w:r>
      <w:r w:rsidRPr="00EC5D70">
        <w:rPr>
          <w:color w:val="000000" w:themeColor="text1"/>
          <w:w w:val="95"/>
        </w:rPr>
        <w:t xml:space="preserve">водителя (лидера), </w:t>
      </w:r>
      <w:r w:rsidRPr="00EC5D70">
        <w:rPr>
          <w:color w:val="000000" w:themeColor="text1"/>
          <w:w w:val="95"/>
        </w:rPr>
        <w:lastRenderedPageBreak/>
        <w:t>подчинённого; справедливо оценивать ре</w:t>
      </w:r>
      <w:r w:rsidRPr="00EC5D70">
        <w:rPr>
          <w:color w:val="000000" w:themeColor="text1"/>
        </w:rPr>
        <w:t>зультаты деятельности участников, положительно реагироватьнасоветыизамечаниявсвойадрес;</w:t>
      </w:r>
    </w:p>
    <w:p w:rsidR="00C76804" w:rsidRPr="00EC5D70" w:rsidRDefault="00C76804" w:rsidP="00EC5D70">
      <w:pPr>
        <w:pStyle w:val="a5"/>
        <w:widowControl w:val="0"/>
        <w:numPr>
          <w:ilvl w:val="0"/>
          <w:numId w:val="64"/>
        </w:numPr>
        <w:tabs>
          <w:tab w:val="left" w:pos="384"/>
          <w:tab w:val="left" w:pos="709"/>
        </w:tabs>
        <w:suppressAutoHyphens w:val="0"/>
        <w:autoSpaceDE w:val="0"/>
        <w:autoSpaceDN w:val="0"/>
        <w:ind w:left="0" w:firstLine="0"/>
        <w:rPr>
          <w:color w:val="000000" w:themeColor="text1"/>
        </w:rPr>
      </w:pPr>
      <w:r w:rsidRPr="00EC5D70">
        <w:rPr>
          <w:color w:val="000000" w:themeColor="text1"/>
        </w:rPr>
        <w:t>выполнять правила совместной деятельности, признавать</w:t>
      </w:r>
      <w:r w:rsidRPr="00EC5D70">
        <w:rPr>
          <w:color w:val="000000" w:themeColor="text1"/>
          <w:w w:val="95"/>
        </w:rPr>
        <w:t>право другого человека иметь собственное суждение, мнение;</w:t>
      </w:r>
      <w:r w:rsidRPr="00EC5D70">
        <w:rPr>
          <w:color w:val="000000" w:themeColor="text1"/>
        </w:rPr>
        <w:t>самостоятельно разрешать возникающие конфликты с учётомэтикиобщения.</w:t>
      </w:r>
    </w:p>
    <w:p w:rsidR="00C76804" w:rsidRPr="00EC5D70" w:rsidRDefault="00C76804" w:rsidP="00EC5D70">
      <w:pPr>
        <w:pStyle w:val="a5"/>
        <w:tabs>
          <w:tab w:val="left" w:pos="384"/>
          <w:tab w:val="left" w:pos="709"/>
        </w:tabs>
        <w:ind w:left="0"/>
        <w:rPr>
          <w:color w:val="000000" w:themeColor="text1"/>
        </w:rPr>
      </w:pPr>
    </w:p>
    <w:p w:rsidR="00C76804" w:rsidRPr="00EC5D70" w:rsidRDefault="00C76804" w:rsidP="00EC5D70">
      <w:pPr>
        <w:pStyle w:val="a5"/>
        <w:tabs>
          <w:tab w:val="left" w:pos="384"/>
          <w:tab w:val="left" w:pos="709"/>
        </w:tabs>
        <w:ind w:left="0"/>
        <w:rPr>
          <w:color w:val="000000" w:themeColor="text1"/>
        </w:rPr>
      </w:pPr>
      <w:r w:rsidRPr="00EC5D70">
        <w:rPr>
          <w:color w:val="000000" w:themeColor="text1"/>
        </w:rPr>
        <w:t>4 КЛАСС (68 ч)</w:t>
      </w:r>
    </w:p>
    <w:p w:rsidR="00C76804" w:rsidRPr="00EC5D70" w:rsidRDefault="00C76804" w:rsidP="00EC5D70">
      <w:pPr>
        <w:tabs>
          <w:tab w:val="left" w:pos="709"/>
        </w:tabs>
        <w:spacing w:line="240" w:lineRule="auto"/>
        <w:ind w:firstLine="0"/>
        <w:jc w:val="left"/>
        <w:rPr>
          <w:rFonts w:cs="Times New Roman"/>
          <w:i/>
          <w:color w:val="000000" w:themeColor="text1"/>
          <w:sz w:val="24"/>
          <w:szCs w:val="24"/>
        </w:rPr>
      </w:pPr>
      <w:r w:rsidRPr="00EC5D70">
        <w:rPr>
          <w:rFonts w:cs="Times New Roman"/>
          <w:i/>
          <w:color w:val="000000" w:themeColor="text1"/>
          <w:w w:val="120"/>
          <w:sz w:val="24"/>
          <w:szCs w:val="24"/>
        </w:rPr>
        <w:t>Человеки общество</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Конституция—ОсновнойзаконРоссийскойФедерации.</w:t>
      </w:r>
      <w:r w:rsidRPr="00EC5D70">
        <w:rPr>
          <w:rFonts w:cs="Times New Roman"/>
          <w:color w:val="000000" w:themeColor="text1"/>
          <w:w w:val="95"/>
          <w:sz w:val="24"/>
          <w:szCs w:val="24"/>
        </w:rPr>
        <w:t>Права и обязанности гражданина Российской Федерации. Пре</w:t>
      </w:r>
      <w:r w:rsidRPr="00EC5D70">
        <w:rPr>
          <w:rFonts w:cs="Times New Roman"/>
          <w:color w:val="000000" w:themeColor="text1"/>
          <w:sz w:val="24"/>
          <w:szCs w:val="24"/>
        </w:rPr>
        <w:t>зидент Российской Федерации — глава государства. Политико-административная карта России. Общая характеристика</w:t>
      </w:r>
      <w:r w:rsidRPr="00EC5D70">
        <w:rPr>
          <w:rFonts w:cs="Times New Roman"/>
          <w:color w:val="000000" w:themeColor="text1"/>
          <w:w w:val="95"/>
          <w:sz w:val="24"/>
          <w:szCs w:val="24"/>
        </w:rPr>
        <w:t>родного края, важнейшие достопримечательности, знаменитые</w:t>
      </w:r>
      <w:r w:rsidRPr="00EC5D70">
        <w:rPr>
          <w:rFonts w:cs="Times New Roman"/>
          <w:color w:val="000000" w:themeColor="text1"/>
          <w:sz w:val="24"/>
          <w:szCs w:val="24"/>
        </w:rPr>
        <w:t>соотечественники.</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Города России. Святыни городов России. Главный город род</w:t>
      </w:r>
      <w:r w:rsidRPr="00EC5D70">
        <w:rPr>
          <w:rFonts w:cs="Times New Roman"/>
          <w:color w:val="000000" w:themeColor="text1"/>
          <w:sz w:val="24"/>
          <w:szCs w:val="24"/>
        </w:rPr>
        <w:t>ногокрая:достопримечательности,историяихарактеристикаотдельныхисторическихсобытий,связанныхсним.</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Праздниквжизниобществакаксредствоукрепленияобщественной солидарности и упрочения духовных связей междусоотечественниками. Новый год, День защитника Отечества,Международныйженскийдень,Деньвесныитруда,ДеньПобеды, День России, День народного единства, День Конституции.Праздникиипамятныедатысвоегорегиона.Уважениек</w:t>
      </w:r>
      <w:r w:rsidRPr="00EC5D70">
        <w:rPr>
          <w:rFonts w:cs="Times New Roman"/>
          <w:color w:val="000000" w:themeColor="text1"/>
          <w:w w:val="95"/>
          <w:sz w:val="24"/>
          <w:szCs w:val="24"/>
        </w:rPr>
        <w:t>культуре, истории, традициям своего народа и других народов,</w:t>
      </w:r>
      <w:r w:rsidRPr="00EC5D70">
        <w:rPr>
          <w:rFonts w:cs="Times New Roman"/>
          <w:color w:val="000000" w:themeColor="text1"/>
          <w:sz w:val="24"/>
          <w:szCs w:val="24"/>
        </w:rPr>
        <w:t>государственнымсимволамРоссии.</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История Отечества. «Лента времени» и историческая карта.</w:t>
      </w:r>
      <w:r w:rsidRPr="00EC5D70">
        <w:rPr>
          <w:rFonts w:cs="Times New Roman"/>
          <w:color w:val="000000" w:themeColor="text1"/>
          <w:w w:val="95"/>
          <w:sz w:val="24"/>
          <w:szCs w:val="24"/>
        </w:rPr>
        <w:t>Наиболее важные и яркие события общественной и культурной</w:t>
      </w:r>
      <w:r w:rsidRPr="00EC5D70">
        <w:rPr>
          <w:rFonts w:cs="Times New Roman"/>
          <w:color w:val="000000" w:themeColor="text1"/>
          <w:sz w:val="24"/>
          <w:szCs w:val="24"/>
        </w:rPr>
        <w:t>жизни страны в разные исторические периоды: ГосударствоРусь, Московское государство, Российская империя, СССР,Российская Федерация. Картины быта, труда, духовно-нрав</w:t>
      </w:r>
      <w:r w:rsidRPr="00EC5D70">
        <w:rPr>
          <w:rFonts w:cs="Times New Roman"/>
          <w:color w:val="000000" w:themeColor="text1"/>
          <w:w w:val="95"/>
          <w:sz w:val="24"/>
          <w:szCs w:val="24"/>
        </w:rPr>
        <w:t>ственные и культурные традиции людей в разные исторические</w:t>
      </w:r>
      <w:r w:rsidRPr="00EC5D70">
        <w:rPr>
          <w:rFonts w:cs="Times New Roman"/>
          <w:color w:val="000000" w:themeColor="text1"/>
          <w:sz w:val="24"/>
          <w:szCs w:val="24"/>
        </w:rPr>
        <w:t>времена. Выдающиеся люди разных эпох как носители базовых национальных ценностей. Наиболее значимые объектысписка Всемирного культурного наследия в России и за рубежом.Охранапамятниковисторииикультуры.Посильноеучастие в охране памятников истории и культуры своего края.</w:t>
      </w:r>
      <w:r w:rsidRPr="00EC5D70">
        <w:rPr>
          <w:rFonts w:cs="Times New Roman"/>
          <w:color w:val="000000" w:themeColor="text1"/>
          <w:w w:val="95"/>
          <w:sz w:val="24"/>
          <w:szCs w:val="24"/>
        </w:rPr>
        <w:t>Личная ответственность каждого человека за сохранность исто</w:t>
      </w:r>
      <w:r w:rsidRPr="00EC5D70">
        <w:rPr>
          <w:rFonts w:cs="Times New Roman"/>
          <w:color w:val="000000" w:themeColor="text1"/>
          <w:sz w:val="24"/>
          <w:szCs w:val="24"/>
        </w:rPr>
        <w:t>рико-культурногонаследиясвоегокрая.</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Правила нравственного поведения в социуме, отношение к</w:t>
      </w:r>
      <w:r w:rsidRPr="00EC5D70">
        <w:rPr>
          <w:rFonts w:cs="Times New Roman"/>
          <w:color w:val="000000" w:themeColor="text1"/>
          <w:w w:val="95"/>
          <w:sz w:val="24"/>
          <w:szCs w:val="24"/>
        </w:rPr>
        <w:t>людям независимо от их национальности, социального статуса,</w:t>
      </w:r>
      <w:r w:rsidRPr="00EC5D70">
        <w:rPr>
          <w:rFonts w:cs="Times New Roman"/>
          <w:color w:val="000000" w:themeColor="text1"/>
          <w:sz w:val="24"/>
          <w:szCs w:val="24"/>
        </w:rPr>
        <w:t>религиознойпринадлежности.</w:t>
      </w:r>
    </w:p>
    <w:p w:rsidR="00C76804" w:rsidRPr="00EC5D70" w:rsidRDefault="00C76804" w:rsidP="00EC5D70">
      <w:pPr>
        <w:tabs>
          <w:tab w:val="left" w:pos="709"/>
        </w:tabs>
        <w:spacing w:line="240" w:lineRule="auto"/>
        <w:ind w:firstLine="0"/>
        <w:jc w:val="left"/>
        <w:rPr>
          <w:rFonts w:cs="Times New Roman"/>
          <w:i/>
          <w:color w:val="000000" w:themeColor="text1"/>
          <w:sz w:val="24"/>
          <w:szCs w:val="24"/>
        </w:rPr>
      </w:pPr>
      <w:r w:rsidRPr="00EC5D70">
        <w:rPr>
          <w:rFonts w:cs="Times New Roman"/>
          <w:i/>
          <w:color w:val="000000" w:themeColor="text1"/>
          <w:w w:val="120"/>
          <w:sz w:val="24"/>
          <w:szCs w:val="24"/>
        </w:rPr>
        <w:t>Человекиприрода</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pacing w:val="-1"/>
          <w:sz w:val="24"/>
          <w:szCs w:val="24"/>
        </w:rPr>
        <w:t>Методыпознанияокружающейприроды:наблюдения,</w:t>
      </w:r>
      <w:r w:rsidRPr="00EC5D70">
        <w:rPr>
          <w:rFonts w:cs="Times New Roman"/>
          <w:color w:val="000000" w:themeColor="text1"/>
          <w:sz w:val="24"/>
          <w:szCs w:val="24"/>
        </w:rPr>
        <w:t>сравнения,измерения,опытыпоисследованиюприродныхобъектов и явлений. Солнце — ближайшая к нам звезда, источниксветаитепладлявсегоживогонаЗемле.Характеристикапла</w:t>
      </w:r>
      <w:r w:rsidRPr="00EC5D70">
        <w:rPr>
          <w:rFonts w:cs="Times New Roman"/>
          <w:color w:val="000000" w:themeColor="text1"/>
          <w:w w:val="95"/>
          <w:sz w:val="24"/>
          <w:szCs w:val="24"/>
        </w:rPr>
        <w:t>нетСолнечнойсистемы.Естественныеспутникипланет.Смена</w:t>
      </w:r>
      <w:r w:rsidRPr="00EC5D70">
        <w:rPr>
          <w:rFonts w:cs="Times New Roman"/>
          <w:color w:val="000000" w:themeColor="text1"/>
          <w:sz w:val="24"/>
          <w:szCs w:val="24"/>
        </w:rPr>
        <w:t xml:space="preserve"> дняиночинаЗемле.ВращениеЗемликакпричинасменыдняиночи.ОбращениеЗемливокругСолнцаисменавремёнгода.Формы земной поверхности: равнины, горы, холмы, овраги(общее представление, условное обозначение равнин и гор на</w:t>
      </w:r>
      <w:r w:rsidRPr="00EC5D70">
        <w:rPr>
          <w:rFonts w:cs="Times New Roman"/>
          <w:color w:val="000000" w:themeColor="text1"/>
          <w:w w:val="95"/>
          <w:sz w:val="24"/>
          <w:szCs w:val="24"/>
        </w:rPr>
        <w:t>карте). Равнины и горы России. Особенности поверхности род</w:t>
      </w:r>
      <w:r w:rsidRPr="00EC5D70">
        <w:rPr>
          <w:rFonts w:cs="Times New Roman"/>
          <w:color w:val="000000" w:themeColor="text1"/>
          <w:sz w:val="24"/>
          <w:szCs w:val="24"/>
        </w:rPr>
        <w:t>ного края (краткая характеристика на основе наблюдений).Водоёмы, их разнообразие (океан, море, озеро, пруд, болото);рекакакводныйпоток;использованиерекиводоёмовчеловеком. Крупнейшие реки и озёра России, моря, омывающие её</w:t>
      </w:r>
      <w:r w:rsidRPr="00EC5D70">
        <w:rPr>
          <w:rFonts w:cs="Times New Roman"/>
          <w:color w:val="000000" w:themeColor="text1"/>
          <w:spacing w:val="-1"/>
          <w:sz w:val="24"/>
          <w:szCs w:val="24"/>
        </w:rPr>
        <w:t>берега,океаны.Водоёмы</w:t>
      </w:r>
      <w:r w:rsidRPr="00EC5D70">
        <w:rPr>
          <w:rFonts w:cs="Times New Roman"/>
          <w:color w:val="000000" w:themeColor="text1"/>
          <w:sz w:val="24"/>
          <w:szCs w:val="24"/>
        </w:rPr>
        <w:t>ирекиродногокрая(названия,краткаяхарактеристиканаосновенаблюдений).</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НаиболеезначимыеприродныеобъектыспискаВсемирногонаследиявРоссииизарубежом(2—3объекта).</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Природные зоны России: общее представление, основныеприродныезоны(климат,растительныйиживотныймир,особенности труда и быта людей, влияние человека на природуизучаемых зон, охранаприроды). Связи вприродных зонах.</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pacing w:val="-1"/>
          <w:sz w:val="24"/>
          <w:szCs w:val="24"/>
        </w:rPr>
        <w:lastRenderedPageBreak/>
        <w:t>Некоторыедоступныедляпониманияэкологические</w:t>
      </w:r>
      <w:r w:rsidRPr="00EC5D70">
        <w:rPr>
          <w:rFonts w:cs="Times New Roman"/>
          <w:color w:val="000000" w:themeColor="text1"/>
          <w:sz w:val="24"/>
          <w:szCs w:val="24"/>
        </w:rPr>
        <w:t>проблемы взаимодействия человека и природы. Охрана природныхбогатств:воды,воздуха,полезныхископаемых,растительного</w:t>
      </w:r>
      <w:r w:rsidRPr="00EC5D70">
        <w:rPr>
          <w:rFonts w:cs="Times New Roman"/>
          <w:color w:val="000000" w:themeColor="text1"/>
          <w:w w:val="95"/>
          <w:sz w:val="24"/>
          <w:szCs w:val="24"/>
        </w:rPr>
        <w:t>и животного мира. Правила нравственного поведения в приро</w:t>
      </w:r>
      <w:r w:rsidRPr="00EC5D70">
        <w:rPr>
          <w:rFonts w:cs="Times New Roman"/>
          <w:color w:val="000000" w:themeColor="text1"/>
          <w:sz w:val="24"/>
          <w:szCs w:val="24"/>
        </w:rPr>
        <w:t>де.МеждународнаяКраснаякнига(отдельныепримеры).</w:t>
      </w:r>
    </w:p>
    <w:p w:rsidR="00C76804" w:rsidRPr="00EC5D70" w:rsidRDefault="00C76804" w:rsidP="00EC5D70">
      <w:pPr>
        <w:tabs>
          <w:tab w:val="left" w:pos="709"/>
        </w:tabs>
        <w:spacing w:line="240" w:lineRule="auto"/>
        <w:ind w:firstLine="0"/>
        <w:jc w:val="left"/>
        <w:rPr>
          <w:rFonts w:cs="Times New Roman"/>
          <w:i/>
          <w:color w:val="000000" w:themeColor="text1"/>
          <w:sz w:val="24"/>
          <w:szCs w:val="24"/>
        </w:rPr>
      </w:pPr>
      <w:r w:rsidRPr="00EC5D70">
        <w:rPr>
          <w:rFonts w:cs="Times New Roman"/>
          <w:i/>
          <w:color w:val="000000" w:themeColor="text1"/>
          <w:w w:val="120"/>
          <w:sz w:val="24"/>
          <w:szCs w:val="24"/>
        </w:rPr>
        <w:t>Правилабезопаснойжизнедеятельности</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Здоровый образ жизни: профилактика вредных привычек.Безопасность в городе (планирование маршрутов с учётом</w:t>
      </w:r>
      <w:r w:rsidRPr="00EC5D70">
        <w:rPr>
          <w:rFonts w:cs="Times New Roman"/>
          <w:color w:val="000000" w:themeColor="text1"/>
          <w:w w:val="95"/>
          <w:sz w:val="24"/>
          <w:szCs w:val="24"/>
        </w:rPr>
        <w:t>транспортной инфраструктуры города; правила безопасного по</w:t>
      </w:r>
      <w:r w:rsidRPr="00EC5D70">
        <w:rPr>
          <w:rFonts w:cs="Times New Roman"/>
          <w:color w:val="000000" w:themeColor="text1"/>
          <w:sz w:val="24"/>
          <w:szCs w:val="24"/>
        </w:rPr>
        <w:t>ведения в общественных местах, зонах отдыха, учрежденияхкультуры). Правила безопасного поведения велосипедиста с</w:t>
      </w:r>
      <w:r w:rsidRPr="00EC5D70">
        <w:rPr>
          <w:rFonts w:cs="Times New Roman"/>
          <w:color w:val="000000" w:themeColor="text1"/>
          <w:w w:val="95"/>
          <w:sz w:val="24"/>
          <w:szCs w:val="24"/>
        </w:rPr>
        <w:t>учётом дорожных знаков и разметки, сигналов и средств защи</w:t>
      </w:r>
      <w:r w:rsidRPr="00EC5D70">
        <w:rPr>
          <w:rFonts w:cs="Times New Roman"/>
          <w:color w:val="000000" w:themeColor="text1"/>
          <w:sz w:val="24"/>
          <w:szCs w:val="24"/>
        </w:rPr>
        <w:t>тывелосипедиста, правила использования самоката и других</w:t>
      </w:r>
    </w:p>
    <w:p w:rsidR="00C76804" w:rsidRPr="00EC5D70" w:rsidRDefault="00C76804" w:rsidP="00EC5D70">
      <w:pPr>
        <w:pStyle w:val="af7"/>
        <w:tabs>
          <w:tab w:val="left" w:pos="709"/>
        </w:tabs>
        <w:spacing w:after="0" w:line="240" w:lineRule="auto"/>
        <w:ind w:firstLine="0"/>
        <w:jc w:val="left"/>
        <w:rPr>
          <w:rFonts w:cs="Times New Roman"/>
          <w:b/>
          <w:color w:val="000000" w:themeColor="text1"/>
          <w:sz w:val="24"/>
          <w:szCs w:val="24"/>
        </w:rPr>
      </w:pPr>
      <w:r w:rsidRPr="00EC5D70">
        <w:rPr>
          <w:rFonts w:cs="Times New Roman"/>
          <w:color w:val="000000" w:themeColor="text1"/>
          <w:sz w:val="24"/>
          <w:szCs w:val="24"/>
        </w:rPr>
        <w:t>средств индивидуальной мобильности.БезопасностьвИнтернете(поискдостовер</w:t>
      </w:r>
      <w:r w:rsidRPr="00EC5D70">
        <w:rPr>
          <w:rFonts w:cs="Times New Roman"/>
          <w:color w:val="000000" w:themeColor="text1"/>
          <w:w w:val="95"/>
          <w:sz w:val="24"/>
          <w:szCs w:val="24"/>
        </w:rPr>
        <w:t>ной информации, опознавание государственных образователь</w:t>
      </w:r>
      <w:r w:rsidRPr="00EC5D70">
        <w:rPr>
          <w:rFonts w:cs="Times New Roman"/>
          <w:color w:val="000000" w:themeColor="text1"/>
          <w:sz w:val="24"/>
          <w:szCs w:val="24"/>
        </w:rPr>
        <w:t>ныхресурсовидетскихразвлекательныхпорталов)вусловияхконтролируемогодоступавИнтернет.</w:t>
      </w: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r w:rsidRPr="00EC5D70">
        <w:rPr>
          <w:rFonts w:cs="Times New Roman"/>
          <w:b/>
          <w:color w:val="000000" w:themeColor="text1"/>
          <w:sz w:val="24"/>
          <w:szCs w:val="24"/>
        </w:rPr>
        <w:t>Универсальные учебные действия</w:t>
      </w:r>
    </w:p>
    <w:p w:rsidR="00C76804" w:rsidRPr="00EC5D70" w:rsidRDefault="00C76804" w:rsidP="00EC5D70">
      <w:pPr>
        <w:tabs>
          <w:tab w:val="left" w:pos="709"/>
        </w:tabs>
        <w:spacing w:line="240" w:lineRule="auto"/>
        <w:ind w:firstLine="0"/>
        <w:jc w:val="left"/>
        <w:rPr>
          <w:rFonts w:cs="Times New Roman"/>
          <w:i/>
          <w:color w:val="000000" w:themeColor="text1"/>
          <w:sz w:val="24"/>
          <w:szCs w:val="24"/>
        </w:rPr>
      </w:pPr>
      <w:r w:rsidRPr="00EC5D70">
        <w:rPr>
          <w:rFonts w:cs="Times New Roman"/>
          <w:i/>
          <w:color w:val="000000" w:themeColor="text1"/>
          <w:w w:val="120"/>
          <w:sz w:val="24"/>
          <w:szCs w:val="24"/>
        </w:rPr>
        <w:t>Познавательныеуниверсальныеучебныедействия:</w:t>
      </w:r>
    </w:p>
    <w:p w:rsidR="00C76804" w:rsidRPr="00EC5D70" w:rsidRDefault="00C76804" w:rsidP="00EC5D70">
      <w:pPr>
        <w:pStyle w:val="a5"/>
        <w:widowControl w:val="0"/>
        <w:numPr>
          <w:ilvl w:val="0"/>
          <w:numId w:val="252"/>
        </w:numPr>
        <w:tabs>
          <w:tab w:val="left" w:pos="384"/>
          <w:tab w:val="left" w:pos="709"/>
        </w:tabs>
        <w:suppressAutoHyphens w:val="0"/>
        <w:autoSpaceDE w:val="0"/>
        <w:autoSpaceDN w:val="0"/>
        <w:ind w:left="0" w:firstLine="0"/>
        <w:rPr>
          <w:color w:val="000000" w:themeColor="text1"/>
        </w:rPr>
      </w:pPr>
      <w:r w:rsidRPr="00EC5D70">
        <w:rPr>
          <w:color w:val="000000" w:themeColor="text1"/>
          <w:w w:val="95"/>
        </w:rPr>
        <w:t>устанавливатьпоследовательностьэтаповвозрастногоразви</w:t>
      </w:r>
      <w:r w:rsidRPr="00EC5D70">
        <w:rPr>
          <w:color w:val="000000" w:themeColor="text1"/>
        </w:rPr>
        <w:t>тиячеловека;</w:t>
      </w:r>
    </w:p>
    <w:p w:rsidR="00C76804" w:rsidRPr="00EC5D70" w:rsidRDefault="00C76804" w:rsidP="00EC5D70">
      <w:pPr>
        <w:pStyle w:val="a5"/>
        <w:widowControl w:val="0"/>
        <w:numPr>
          <w:ilvl w:val="0"/>
          <w:numId w:val="252"/>
        </w:numPr>
        <w:tabs>
          <w:tab w:val="left" w:pos="384"/>
          <w:tab w:val="left" w:pos="709"/>
        </w:tabs>
        <w:suppressAutoHyphens w:val="0"/>
        <w:autoSpaceDE w:val="0"/>
        <w:autoSpaceDN w:val="0"/>
        <w:ind w:left="0" w:firstLine="0"/>
        <w:rPr>
          <w:color w:val="000000" w:themeColor="text1"/>
        </w:rPr>
      </w:pPr>
      <w:r w:rsidRPr="00EC5D70">
        <w:rPr>
          <w:color w:val="000000" w:themeColor="text1"/>
          <w:w w:val="95"/>
        </w:rPr>
        <w:t>конструироватьвучебныхиигровыхситуацияхправилабез</w:t>
      </w:r>
      <w:r w:rsidRPr="00EC5D70">
        <w:rPr>
          <w:color w:val="000000" w:themeColor="text1"/>
        </w:rPr>
        <w:t>опасногоповедениявсредеобитания;</w:t>
      </w:r>
    </w:p>
    <w:p w:rsidR="00C76804" w:rsidRPr="00EC5D70" w:rsidRDefault="00C76804" w:rsidP="00EC5D70">
      <w:pPr>
        <w:pStyle w:val="a5"/>
        <w:widowControl w:val="0"/>
        <w:numPr>
          <w:ilvl w:val="0"/>
          <w:numId w:val="252"/>
        </w:numPr>
        <w:tabs>
          <w:tab w:val="left" w:pos="384"/>
          <w:tab w:val="left" w:pos="709"/>
        </w:tabs>
        <w:suppressAutoHyphens w:val="0"/>
        <w:autoSpaceDE w:val="0"/>
        <w:autoSpaceDN w:val="0"/>
        <w:ind w:left="0" w:firstLine="0"/>
        <w:rPr>
          <w:color w:val="000000" w:themeColor="text1"/>
        </w:rPr>
      </w:pPr>
      <w:r w:rsidRPr="00EC5D70">
        <w:rPr>
          <w:color w:val="000000" w:themeColor="text1"/>
        </w:rPr>
        <w:t>моделироватьсхемыприродныхобъектов(строениепочвы;движениереки,формаповерхности);</w:t>
      </w:r>
    </w:p>
    <w:p w:rsidR="00C76804" w:rsidRPr="00EC5D70" w:rsidRDefault="00C76804" w:rsidP="00EC5D70">
      <w:pPr>
        <w:pStyle w:val="a5"/>
        <w:widowControl w:val="0"/>
        <w:numPr>
          <w:ilvl w:val="0"/>
          <w:numId w:val="252"/>
        </w:numPr>
        <w:tabs>
          <w:tab w:val="left" w:pos="384"/>
          <w:tab w:val="left" w:pos="709"/>
        </w:tabs>
        <w:suppressAutoHyphens w:val="0"/>
        <w:autoSpaceDE w:val="0"/>
        <w:autoSpaceDN w:val="0"/>
        <w:ind w:left="0" w:firstLine="0"/>
        <w:rPr>
          <w:color w:val="000000" w:themeColor="text1"/>
        </w:rPr>
      </w:pPr>
      <w:r w:rsidRPr="00EC5D70">
        <w:rPr>
          <w:color w:val="000000" w:themeColor="text1"/>
        </w:rPr>
        <w:t>соотносить объекты природы с принадлежностью к определённойприроднойзоне;</w:t>
      </w:r>
    </w:p>
    <w:p w:rsidR="00C76804" w:rsidRPr="00EC5D70" w:rsidRDefault="00C76804" w:rsidP="00EC5D70">
      <w:pPr>
        <w:pStyle w:val="a5"/>
        <w:widowControl w:val="0"/>
        <w:numPr>
          <w:ilvl w:val="0"/>
          <w:numId w:val="252"/>
        </w:numPr>
        <w:tabs>
          <w:tab w:val="left" w:pos="384"/>
          <w:tab w:val="left" w:pos="709"/>
        </w:tabs>
        <w:suppressAutoHyphens w:val="0"/>
        <w:autoSpaceDE w:val="0"/>
        <w:autoSpaceDN w:val="0"/>
        <w:ind w:left="0" w:firstLine="0"/>
        <w:rPr>
          <w:color w:val="000000" w:themeColor="text1"/>
        </w:rPr>
      </w:pPr>
      <w:r w:rsidRPr="00EC5D70">
        <w:rPr>
          <w:color w:val="000000" w:themeColor="text1"/>
        </w:rPr>
        <w:t>классифицировать природные объекты по принадлежностикприроднойзоне;</w:t>
      </w:r>
    </w:p>
    <w:p w:rsidR="00C76804" w:rsidRPr="00EC5D70" w:rsidRDefault="00C76804" w:rsidP="00EC5D70">
      <w:pPr>
        <w:pStyle w:val="a5"/>
        <w:widowControl w:val="0"/>
        <w:numPr>
          <w:ilvl w:val="0"/>
          <w:numId w:val="252"/>
        </w:numPr>
        <w:tabs>
          <w:tab w:val="left" w:pos="384"/>
          <w:tab w:val="left" w:pos="709"/>
        </w:tabs>
        <w:suppressAutoHyphens w:val="0"/>
        <w:autoSpaceDE w:val="0"/>
        <w:autoSpaceDN w:val="0"/>
        <w:ind w:left="0" w:firstLine="0"/>
        <w:rPr>
          <w:color w:val="000000" w:themeColor="text1"/>
        </w:rPr>
      </w:pPr>
      <w:r w:rsidRPr="00EC5D70">
        <w:rPr>
          <w:color w:val="000000" w:themeColor="text1"/>
        </w:rPr>
        <w:t>определять разрыв между реальным и желательным состоянием объекта (ситуации) на основе предложенных учителемвопросов.</w:t>
      </w:r>
    </w:p>
    <w:p w:rsidR="00C76804" w:rsidRPr="00EC5D70" w:rsidRDefault="00C76804" w:rsidP="00EC5D70">
      <w:pPr>
        <w:tabs>
          <w:tab w:val="left" w:pos="709"/>
        </w:tabs>
        <w:spacing w:line="240" w:lineRule="auto"/>
        <w:ind w:firstLine="0"/>
        <w:jc w:val="left"/>
        <w:rPr>
          <w:rFonts w:cs="Times New Roman"/>
          <w:i/>
          <w:color w:val="000000" w:themeColor="text1"/>
          <w:sz w:val="24"/>
          <w:szCs w:val="24"/>
        </w:rPr>
      </w:pPr>
      <w:r w:rsidRPr="00EC5D70">
        <w:rPr>
          <w:rFonts w:cs="Times New Roman"/>
          <w:i/>
          <w:color w:val="000000" w:themeColor="text1"/>
          <w:w w:val="115"/>
          <w:sz w:val="24"/>
          <w:szCs w:val="24"/>
        </w:rPr>
        <w:t>Работасинформацией:</w:t>
      </w:r>
    </w:p>
    <w:p w:rsidR="00C76804" w:rsidRPr="00EC5D70" w:rsidRDefault="00C76804" w:rsidP="00EC5D70">
      <w:pPr>
        <w:pStyle w:val="a5"/>
        <w:widowControl w:val="0"/>
        <w:numPr>
          <w:ilvl w:val="0"/>
          <w:numId w:val="253"/>
        </w:numPr>
        <w:tabs>
          <w:tab w:val="left" w:pos="384"/>
          <w:tab w:val="left" w:pos="709"/>
        </w:tabs>
        <w:suppressAutoHyphens w:val="0"/>
        <w:autoSpaceDE w:val="0"/>
        <w:autoSpaceDN w:val="0"/>
        <w:ind w:left="0" w:firstLine="0"/>
        <w:rPr>
          <w:color w:val="000000" w:themeColor="text1"/>
        </w:rPr>
      </w:pPr>
      <w:r w:rsidRPr="00EC5D70">
        <w:rPr>
          <w:color w:val="000000" w:themeColor="text1"/>
          <w:w w:val="95"/>
        </w:rPr>
        <w:t>использовать умения работать с информацией, представлен</w:t>
      </w:r>
      <w:r w:rsidRPr="00EC5D70">
        <w:rPr>
          <w:color w:val="000000" w:themeColor="text1"/>
        </w:rPr>
        <w:t>ной в разных формах; оценивать объективность информации, учитывать правила безопасного использования электронныхресурсовшколы;</w:t>
      </w:r>
    </w:p>
    <w:p w:rsidR="00C76804" w:rsidRPr="00EC5D70" w:rsidRDefault="00C76804" w:rsidP="00EC5D70">
      <w:pPr>
        <w:pStyle w:val="a5"/>
        <w:widowControl w:val="0"/>
        <w:numPr>
          <w:ilvl w:val="0"/>
          <w:numId w:val="253"/>
        </w:numPr>
        <w:tabs>
          <w:tab w:val="left" w:pos="384"/>
          <w:tab w:val="left" w:pos="709"/>
        </w:tabs>
        <w:suppressAutoHyphens w:val="0"/>
        <w:autoSpaceDE w:val="0"/>
        <w:autoSpaceDN w:val="0"/>
        <w:ind w:left="0" w:firstLine="0"/>
        <w:rPr>
          <w:color w:val="000000" w:themeColor="text1"/>
        </w:rPr>
      </w:pPr>
      <w:r w:rsidRPr="00EC5D70">
        <w:rPr>
          <w:color w:val="000000" w:themeColor="text1"/>
        </w:rPr>
        <w:t>использовать для уточнения и расширения своих знаний обокружающем мире словари, справочники, энциклопедии, втомчислеиИнтернет(вусловияхконтролируемоговыхода);</w:t>
      </w:r>
    </w:p>
    <w:p w:rsidR="00C76804" w:rsidRPr="00EC5D70" w:rsidRDefault="00C76804" w:rsidP="00EC5D70">
      <w:pPr>
        <w:pStyle w:val="a5"/>
        <w:widowControl w:val="0"/>
        <w:numPr>
          <w:ilvl w:val="0"/>
          <w:numId w:val="253"/>
        </w:numPr>
        <w:tabs>
          <w:tab w:val="left" w:pos="384"/>
          <w:tab w:val="left" w:pos="709"/>
        </w:tabs>
        <w:suppressAutoHyphens w:val="0"/>
        <w:autoSpaceDE w:val="0"/>
        <w:autoSpaceDN w:val="0"/>
        <w:ind w:left="0" w:firstLine="0"/>
        <w:rPr>
          <w:i/>
          <w:color w:val="000000" w:themeColor="text1"/>
        </w:rPr>
      </w:pPr>
      <w:r w:rsidRPr="00EC5D70">
        <w:rPr>
          <w:color w:val="000000" w:themeColor="text1"/>
        </w:rPr>
        <w:t>наосноведополнительнойинформацииделатьсообщения (доклады)напредложеннуютему,подготавливатьпрезентацию,включаявнеёиллюстрации,таблицы,диаграммы.</w:t>
      </w:r>
    </w:p>
    <w:p w:rsidR="00C76804" w:rsidRPr="00EC5D70" w:rsidRDefault="00C76804" w:rsidP="00EC5D70">
      <w:pPr>
        <w:tabs>
          <w:tab w:val="left" w:pos="384"/>
          <w:tab w:val="left" w:pos="709"/>
        </w:tabs>
        <w:spacing w:line="240" w:lineRule="auto"/>
        <w:ind w:firstLine="0"/>
        <w:jc w:val="left"/>
        <w:rPr>
          <w:rFonts w:cs="Times New Roman"/>
          <w:i/>
          <w:color w:val="000000" w:themeColor="text1"/>
          <w:sz w:val="24"/>
          <w:szCs w:val="24"/>
        </w:rPr>
      </w:pPr>
      <w:r w:rsidRPr="00EC5D70">
        <w:rPr>
          <w:rFonts w:cs="Times New Roman"/>
          <w:i/>
          <w:color w:val="000000" w:themeColor="text1"/>
          <w:w w:val="105"/>
          <w:sz w:val="24"/>
          <w:szCs w:val="24"/>
        </w:rPr>
        <w:t>Коммуникативныеуниверсальныеучебныедействия:</w:t>
      </w:r>
    </w:p>
    <w:p w:rsidR="00C76804" w:rsidRPr="00EC5D70" w:rsidRDefault="00C76804" w:rsidP="00EC5D70">
      <w:pPr>
        <w:pStyle w:val="a5"/>
        <w:widowControl w:val="0"/>
        <w:numPr>
          <w:ilvl w:val="0"/>
          <w:numId w:val="253"/>
        </w:numPr>
        <w:tabs>
          <w:tab w:val="left" w:pos="384"/>
          <w:tab w:val="left" w:pos="709"/>
        </w:tabs>
        <w:suppressAutoHyphens w:val="0"/>
        <w:autoSpaceDE w:val="0"/>
        <w:autoSpaceDN w:val="0"/>
        <w:ind w:left="0" w:firstLine="0"/>
        <w:rPr>
          <w:color w:val="000000" w:themeColor="text1"/>
        </w:rPr>
      </w:pPr>
      <w:r w:rsidRPr="00EC5D70">
        <w:rPr>
          <w:color w:val="000000" w:themeColor="text1"/>
          <w:w w:val="95"/>
        </w:rPr>
        <w:t>ориентироваться в понятиях: организм, возраст, система ор</w:t>
      </w:r>
      <w:r w:rsidRPr="00EC5D70">
        <w:rPr>
          <w:color w:val="000000" w:themeColor="text1"/>
          <w:spacing w:val="-1"/>
        </w:rPr>
        <w:t>ганов;</w:t>
      </w:r>
      <w:r w:rsidRPr="00EC5D70">
        <w:rPr>
          <w:color w:val="000000" w:themeColor="text1"/>
        </w:rPr>
        <w:t>культура,долг,соотечественник,берестянаяграмота,первопечатник, иконопись, объект Всемирного природногоикультурногонаследия;</w:t>
      </w:r>
    </w:p>
    <w:p w:rsidR="00C76804" w:rsidRPr="00EC5D70" w:rsidRDefault="00C76804" w:rsidP="00EC5D70">
      <w:pPr>
        <w:pStyle w:val="a5"/>
        <w:widowControl w:val="0"/>
        <w:numPr>
          <w:ilvl w:val="0"/>
          <w:numId w:val="253"/>
        </w:numPr>
        <w:tabs>
          <w:tab w:val="left" w:pos="384"/>
          <w:tab w:val="left" w:pos="709"/>
        </w:tabs>
        <w:suppressAutoHyphens w:val="0"/>
        <w:autoSpaceDE w:val="0"/>
        <w:autoSpaceDN w:val="0"/>
        <w:ind w:left="0" w:firstLine="0"/>
        <w:rPr>
          <w:color w:val="000000" w:themeColor="text1"/>
        </w:rPr>
      </w:pPr>
      <w:r w:rsidRPr="00EC5D70">
        <w:rPr>
          <w:color w:val="000000" w:themeColor="text1"/>
        </w:rPr>
        <w:t>характеризоватьчеловекакакживойорганизм:раскрыватьфункцииразличныхсистеморганов;объяснятьособуюрольнервнойсистемывдеятельностиорганизма;</w:t>
      </w:r>
    </w:p>
    <w:p w:rsidR="00C76804" w:rsidRPr="00EC5D70" w:rsidRDefault="00C76804" w:rsidP="00EC5D70">
      <w:pPr>
        <w:pStyle w:val="a5"/>
        <w:widowControl w:val="0"/>
        <w:numPr>
          <w:ilvl w:val="0"/>
          <w:numId w:val="253"/>
        </w:numPr>
        <w:tabs>
          <w:tab w:val="left" w:pos="384"/>
          <w:tab w:val="left" w:pos="709"/>
        </w:tabs>
        <w:suppressAutoHyphens w:val="0"/>
        <w:autoSpaceDE w:val="0"/>
        <w:autoSpaceDN w:val="0"/>
        <w:ind w:left="0" w:firstLine="0"/>
        <w:rPr>
          <w:color w:val="000000" w:themeColor="text1"/>
        </w:rPr>
      </w:pPr>
      <w:r w:rsidRPr="00EC5D70">
        <w:rPr>
          <w:color w:val="000000" w:themeColor="text1"/>
        </w:rPr>
        <w:t>создавать текст-рассуждение: объяснять вред для здоровьяисамочувствияорганизмавредныхпривычек;</w:t>
      </w:r>
    </w:p>
    <w:p w:rsidR="00C76804" w:rsidRPr="00EC5D70" w:rsidRDefault="00C76804" w:rsidP="00EC5D70">
      <w:pPr>
        <w:pStyle w:val="a5"/>
        <w:widowControl w:val="0"/>
        <w:numPr>
          <w:ilvl w:val="0"/>
          <w:numId w:val="253"/>
        </w:numPr>
        <w:tabs>
          <w:tab w:val="left" w:pos="384"/>
          <w:tab w:val="left" w:pos="709"/>
        </w:tabs>
        <w:suppressAutoHyphens w:val="0"/>
        <w:autoSpaceDE w:val="0"/>
        <w:autoSpaceDN w:val="0"/>
        <w:ind w:left="0" w:firstLine="0"/>
        <w:rPr>
          <w:color w:val="000000" w:themeColor="text1"/>
        </w:rPr>
      </w:pPr>
      <w:r w:rsidRPr="00EC5D70">
        <w:rPr>
          <w:color w:val="000000" w:themeColor="text1"/>
        </w:rPr>
        <w:t>описывать ситуации проявления нравственных качеств —отзывчивости,доброты,справедливостиидр.;</w:t>
      </w:r>
    </w:p>
    <w:p w:rsidR="00C76804" w:rsidRPr="00EC5D70" w:rsidRDefault="00C76804" w:rsidP="00EC5D70">
      <w:pPr>
        <w:pStyle w:val="a5"/>
        <w:widowControl w:val="0"/>
        <w:numPr>
          <w:ilvl w:val="0"/>
          <w:numId w:val="253"/>
        </w:numPr>
        <w:tabs>
          <w:tab w:val="left" w:pos="384"/>
          <w:tab w:val="left" w:pos="709"/>
        </w:tabs>
        <w:suppressAutoHyphens w:val="0"/>
        <w:autoSpaceDE w:val="0"/>
        <w:autoSpaceDN w:val="0"/>
        <w:ind w:left="0" w:firstLine="0"/>
        <w:rPr>
          <w:color w:val="000000" w:themeColor="text1"/>
        </w:rPr>
      </w:pPr>
      <w:r w:rsidRPr="00EC5D70">
        <w:rPr>
          <w:color w:val="000000" w:themeColor="text1"/>
          <w:w w:val="95"/>
        </w:rPr>
        <w:t>составлять краткие суждения о связях и зависимостях в при</w:t>
      </w:r>
      <w:r w:rsidRPr="00EC5D70">
        <w:rPr>
          <w:color w:val="000000" w:themeColor="text1"/>
        </w:rPr>
        <w:t>роде (на основе сезонных изменений, особенностей жизниприродныхзон,пищевыхцепей);</w:t>
      </w:r>
    </w:p>
    <w:p w:rsidR="00C76804" w:rsidRPr="00EC5D70" w:rsidRDefault="00C76804" w:rsidP="00EC5D70">
      <w:pPr>
        <w:pStyle w:val="a5"/>
        <w:widowControl w:val="0"/>
        <w:numPr>
          <w:ilvl w:val="0"/>
          <w:numId w:val="253"/>
        </w:numPr>
        <w:tabs>
          <w:tab w:val="left" w:pos="384"/>
          <w:tab w:val="left" w:pos="709"/>
        </w:tabs>
        <w:suppressAutoHyphens w:val="0"/>
        <w:autoSpaceDE w:val="0"/>
        <w:autoSpaceDN w:val="0"/>
        <w:ind w:left="0" w:firstLine="0"/>
        <w:rPr>
          <w:color w:val="000000" w:themeColor="text1"/>
        </w:rPr>
      </w:pPr>
      <w:r w:rsidRPr="00EC5D70">
        <w:rPr>
          <w:color w:val="000000" w:themeColor="text1"/>
        </w:rPr>
        <w:t>составлятьнебольшиетексты«ПраваиобязанностигражданинаРФ»;</w:t>
      </w:r>
    </w:p>
    <w:p w:rsidR="00C76804" w:rsidRPr="00EC5D70" w:rsidRDefault="00C76804" w:rsidP="00EC5D70">
      <w:pPr>
        <w:pStyle w:val="a5"/>
        <w:widowControl w:val="0"/>
        <w:numPr>
          <w:ilvl w:val="0"/>
          <w:numId w:val="253"/>
        </w:numPr>
        <w:tabs>
          <w:tab w:val="left" w:pos="384"/>
          <w:tab w:val="left" w:pos="709"/>
        </w:tabs>
        <w:suppressAutoHyphens w:val="0"/>
        <w:autoSpaceDE w:val="0"/>
        <w:autoSpaceDN w:val="0"/>
        <w:ind w:left="0" w:firstLine="0"/>
        <w:rPr>
          <w:color w:val="000000" w:themeColor="text1"/>
        </w:rPr>
      </w:pPr>
      <w:r w:rsidRPr="00EC5D70">
        <w:rPr>
          <w:color w:val="000000" w:themeColor="text1"/>
        </w:rPr>
        <w:t>создаватьнебольшиетекстыознаменательныхстраницах</w:t>
      </w:r>
      <w:r w:rsidRPr="00EC5D70">
        <w:rPr>
          <w:color w:val="000000" w:themeColor="text1"/>
          <w:w w:val="105"/>
        </w:rPr>
        <w:t>истории нашей страны (в рамках изученного).</w:t>
      </w:r>
    </w:p>
    <w:p w:rsidR="00C76804" w:rsidRPr="00EC5D70" w:rsidRDefault="00C76804" w:rsidP="00EC5D70">
      <w:pPr>
        <w:tabs>
          <w:tab w:val="left" w:pos="384"/>
          <w:tab w:val="left" w:pos="709"/>
        </w:tabs>
        <w:spacing w:line="240" w:lineRule="auto"/>
        <w:ind w:firstLine="0"/>
        <w:jc w:val="left"/>
        <w:rPr>
          <w:rFonts w:cs="Times New Roman"/>
          <w:color w:val="000000" w:themeColor="text1"/>
          <w:sz w:val="24"/>
          <w:szCs w:val="24"/>
        </w:rPr>
      </w:pPr>
      <w:r w:rsidRPr="00EC5D70">
        <w:rPr>
          <w:rFonts w:cs="Times New Roman"/>
          <w:i/>
          <w:color w:val="000000" w:themeColor="text1"/>
          <w:w w:val="105"/>
          <w:sz w:val="24"/>
          <w:szCs w:val="24"/>
        </w:rPr>
        <w:t>Регулятивныеуниверсальныеучебныедействия</w:t>
      </w:r>
      <w:r w:rsidRPr="00EC5D70">
        <w:rPr>
          <w:rFonts w:cs="Times New Roman"/>
          <w:color w:val="000000" w:themeColor="text1"/>
          <w:w w:val="105"/>
          <w:sz w:val="24"/>
          <w:szCs w:val="24"/>
        </w:rPr>
        <w:t>:</w:t>
      </w:r>
    </w:p>
    <w:p w:rsidR="00C76804" w:rsidRPr="00EC5D70" w:rsidRDefault="00C76804" w:rsidP="00EC5D70">
      <w:pPr>
        <w:pStyle w:val="a5"/>
        <w:widowControl w:val="0"/>
        <w:numPr>
          <w:ilvl w:val="0"/>
          <w:numId w:val="253"/>
        </w:numPr>
        <w:tabs>
          <w:tab w:val="left" w:pos="384"/>
          <w:tab w:val="left" w:pos="709"/>
        </w:tabs>
        <w:suppressAutoHyphens w:val="0"/>
        <w:autoSpaceDE w:val="0"/>
        <w:autoSpaceDN w:val="0"/>
        <w:ind w:left="0" w:firstLine="0"/>
        <w:rPr>
          <w:color w:val="000000" w:themeColor="text1"/>
        </w:rPr>
      </w:pPr>
      <w:r w:rsidRPr="00EC5D70">
        <w:rPr>
          <w:color w:val="000000" w:themeColor="text1"/>
        </w:rPr>
        <w:t>самостоятельнопланироватьалгоритмрешенияучебнойзадачи;предвидетьтрудностииво</w:t>
      </w:r>
      <w:r w:rsidRPr="00EC5D70">
        <w:rPr>
          <w:color w:val="000000" w:themeColor="text1"/>
        </w:rPr>
        <w:lastRenderedPageBreak/>
        <w:t>зможныеошибки;</w:t>
      </w:r>
    </w:p>
    <w:p w:rsidR="00C76804" w:rsidRPr="00EC5D70" w:rsidRDefault="00C76804" w:rsidP="00EC5D70">
      <w:pPr>
        <w:pStyle w:val="a5"/>
        <w:widowControl w:val="0"/>
        <w:numPr>
          <w:ilvl w:val="0"/>
          <w:numId w:val="253"/>
        </w:numPr>
        <w:tabs>
          <w:tab w:val="left" w:pos="384"/>
          <w:tab w:val="left" w:pos="709"/>
        </w:tabs>
        <w:suppressAutoHyphens w:val="0"/>
        <w:autoSpaceDE w:val="0"/>
        <w:autoSpaceDN w:val="0"/>
        <w:ind w:left="0" w:firstLine="0"/>
        <w:rPr>
          <w:color w:val="000000" w:themeColor="text1"/>
        </w:rPr>
      </w:pPr>
      <w:r w:rsidRPr="00EC5D70">
        <w:rPr>
          <w:color w:val="000000" w:themeColor="text1"/>
        </w:rPr>
        <w:t>контролироватьпроцессирезультатвыполнениязадания,корректироватьучебныедействияпринеобходимости;</w:t>
      </w:r>
    </w:p>
    <w:p w:rsidR="00C76804" w:rsidRPr="00EC5D70" w:rsidRDefault="00C76804" w:rsidP="00EC5D70">
      <w:pPr>
        <w:pStyle w:val="a5"/>
        <w:widowControl w:val="0"/>
        <w:numPr>
          <w:ilvl w:val="0"/>
          <w:numId w:val="253"/>
        </w:numPr>
        <w:tabs>
          <w:tab w:val="left" w:pos="384"/>
          <w:tab w:val="left" w:pos="709"/>
        </w:tabs>
        <w:suppressAutoHyphens w:val="0"/>
        <w:autoSpaceDE w:val="0"/>
        <w:autoSpaceDN w:val="0"/>
        <w:ind w:left="0" w:firstLine="0"/>
        <w:rPr>
          <w:color w:val="000000" w:themeColor="text1"/>
        </w:rPr>
      </w:pPr>
      <w:r w:rsidRPr="00EC5D70">
        <w:rPr>
          <w:color w:val="000000" w:themeColor="text1"/>
          <w:w w:val="95"/>
        </w:rPr>
        <w:t>адекватно принимать оценку своей работы; планировать ра</w:t>
      </w:r>
      <w:r w:rsidRPr="00EC5D70">
        <w:rPr>
          <w:color w:val="000000" w:themeColor="text1"/>
        </w:rPr>
        <w:t>ботунадошибками;</w:t>
      </w:r>
    </w:p>
    <w:p w:rsidR="00C76804" w:rsidRPr="00EC5D70" w:rsidRDefault="00C76804" w:rsidP="00EC5D70">
      <w:pPr>
        <w:pStyle w:val="a5"/>
        <w:widowControl w:val="0"/>
        <w:numPr>
          <w:ilvl w:val="0"/>
          <w:numId w:val="253"/>
        </w:numPr>
        <w:tabs>
          <w:tab w:val="left" w:pos="384"/>
          <w:tab w:val="left" w:pos="709"/>
        </w:tabs>
        <w:suppressAutoHyphens w:val="0"/>
        <w:autoSpaceDE w:val="0"/>
        <w:autoSpaceDN w:val="0"/>
        <w:ind w:left="0" w:firstLine="0"/>
        <w:rPr>
          <w:color w:val="000000" w:themeColor="text1"/>
        </w:rPr>
      </w:pPr>
      <w:r w:rsidRPr="00EC5D70">
        <w:rPr>
          <w:color w:val="000000" w:themeColor="text1"/>
          <w:w w:val="95"/>
        </w:rPr>
        <w:t>находить ошибки в своей и чужих работах, устанавливать их</w:t>
      </w:r>
      <w:r w:rsidRPr="00EC5D70">
        <w:rPr>
          <w:color w:val="000000" w:themeColor="text1"/>
        </w:rPr>
        <w:t>причины.</w:t>
      </w:r>
    </w:p>
    <w:p w:rsidR="00C76804" w:rsidRPr="00EC5D70" w:rsidRDefault="00C76804" w:rsidP="00EC5D70">
      <w:pPr>
        <w:tabs>
          <w:tab w:val="left" w:pos="709"/>
        </w:tabs>
        <w:spacing w:line="240" w:lineRule="auto"/>
        <w:ind w:firstLine="0"/>
        <w:jc w:val="left"/>
        <w:rPr>
          <w:rFonts w:cs="Times New Roman"/>
          <w:i/>
          <w:color w:val="000000" w:themeColor="text1"/>
          <w:sz w:val="24"/>
          <w:szCs w:val="24"/>
        </w:rPr>
      </w:pPr>
      <w:r w:rsidRPr="00EC5D70">
        <w:rPr>
          <w:rFonts w:cs="Times New Roman"/>
          <w:i/>
          <w:color w:val="000000" w:themeColor="text1"/>
          <w:w w:val="115"/>
          <w:sz w:val="24"/>
          <w:szCs w:val="24"/>
        </w:rPr>
        <w:t>Совместнаядеятельность:</w:t>
      </w:r>
    </w:p>
    <w:p w:rsidR="00C76804" w:rsidRPr="00EC5D70" w:rsidRDefault="00C76804" w:rsidP="00EC5D70">
      <w:pPr>
        <w:pStyle w:val="a5"/>
        <w:widowControl w:val="0"/>
        <w:numPr>
          <w:ilvl w:val="0"/>
          <w:numId w:val="254"/>
        </w:numPr>
        <w:tabs>
          <w:tab w:val="left" w:pos="384"/>
          <w:tab w:val="left" w:pos="709"/>
        </w:tabs>
        <w:suppressAutoHyphens w:val="0"/>
        <w:autoSpaceDE w:val="0"/>
        <w:autoSpaceDN w:val="0"/>
        <w:ind w:left="0" w:firstLine="0"/>
        <w:rPr>
          <w:color w:val="000000" w:themeColor="text1"/>
        </w:rPr>
      </w:pPr>
      <w:r w:rsidRPr="00EC5D70">
        <w:rPr>
          <w:color w:val="000000" w:themeColor="text1"/>
        </w:rPr>
        <w:t>выполнять правила совместной деятельности при выполне</w:t>
      </w:r>
      <w:r w:rsidRPr="00EC5D70">
        <w:rPr>
          <w:color w:val="000000" w:themeColor="text1"/>
          <w:w w:val="95"/>
        </w:rPr>
        <w:t>нии разных ролей — руководитель, подчинённый, напарник,</w:t>
      </w:r>
      <w:r w:rsidRPr="00EC5D70">
        <w:rPr>
          <w:color w:val="000000" w:themeColor="text1"/>
        </w:rPr>
        <w:t>членбольшогоколлектива;</w:t>
      </w:r>
    </w:p>
    <w:p w:rsidR="00C76804" w:rsidRPr="00EC5D70" w:rsidRDefault="00C76804" w:rsidP="00EC5D70">
      <w:pPr>
        <w:pStyle w:val="a5"/>
        <w:widowControl w:val="0"/>
        <w:numPr>
          <w:ilvl w:val="0"/>
          <w:numId w:val="254"/>
        </w:numPr>
        <w:tabs>
          <w:tab w:val="left" w:pos="384"/>
          <w:tab w:val="left" w:pos="709"/>
        </w:tabs>
        <w:suppressAutoHyphens w:val="0"/>
        <w:autoSpaceDE w:val="0"/>
        <w:autoSpaceDN w:val="0"/>
        <w:ind w:left="0" w:firstLine="0"/>
        <w:rPr>
          <w:color w:val="000000" w:themeColor="text1"/>
        </w:rPr>
      </w:pPr>
      <w:r w:rsidRPr="00EC5D70">
        <w:rPr>
          <w:color w:val="000000" w:themeColor="text1"/>
        </w:rPr>
        <w:t>ответственно относиться к своим обязанностям в процессесовместнойдеятельности,объективнооцениватьсвойвкладвобщеедело;</w:t>
      </w:r>
    </w:p>
    <w:p w:rsidR="00C76804" w:rsidRPr="00EC5D70" w:rsidRDefault="00C76804" w:rsidP="00EC5D70">
      <w:pPr>
        <w:pStyle w:val="a5"/>
        <w:widowControl w:val="0"/>
        <w:numPr>
          <w:ilvl w:val="0"/>
          <w:numId w:val="254"/>
        </w:numPr>
        <w:tabs>
          <w:tab w:val="left" w:pos="384"/>
          <w:tab w:val="left" w:pos="709"/>
        </w:tabs>
        <w:suppressAutoHyphens w:val="0"/>
        <w:autoSpaceDE w:val="0"/>
        <w:autoSpaceDN w:val="0"/>
        <w:ind w:left="0" w:firstLine="0"/>
        <w:rPr>
          <w:color w:val="000000" w:themeColor="text1"/>
        </w:rPr>
      </w:pPr>
      <w:r w:rsidRPr="00EC5D70">
        <w:rPr>
          <w:color w:val="000000" w:themeColor="text1"/>
          <w:spacing w:val="-1"/>
        </w:rPr>
        <w:t>анализировать</w:t>
      </w:r>
      <w:r w:rsidRPr="00EC5D70">
        <w:rPr>
          <w:color w:val="000000" w:themeColor="text1"/>
        </w:rPr>
        <w:t>ситуации,возникающиевпроцессесовмест</w:t>
      </w:r>
      <w:r w:rsidRPr="00EC5D70">
        <w:rPr>
          <w:color w:val="000000" w:themeColor="text1"/>
          <w:w w:val="95"/>
        </w:rPr>
        <w:t>ных игр, труда, использования инструментов, которые могут</w:t>
      </w:r>
      <w:r w:rsidRPr="00EC5D70">
        <w:rPr>
          <w:color w:val="000000" w:themeColor="text1"/>
        </w:rPr>
        <w:t>статьопаснымидляздоровьяижизнидругихлюдей.</w:t>
      </w:r>
    </w:p>
    <w:p w:rsidR="00C76804" w:rsidRPr="00EC5D70" w:rsidRDefault="00C76804" w:rsidP="00EC5D70">
      <w:pPr>
        <w:pBdr>
          <w:bottom w:val="single" w:sz="4" w:space="1" w:color="auto"/>
        </w:pBdr>
        <w:tabs>
          <w:tab w:val="left" w:pos="709"/>
        </w:tabs>
        <w:spacing w:line="240" w:lineRule="auto"/>
        <w:ind w:firstLine="0"/>
        <w:jc w:val="left"/>
        <w:rPr>
          <w:rFonts w:cs="Times New Roman"/>
          <w:b/>
          <w:color w:val="000000" w:themeColor="text1"/>
          <w:sz w:val="24"/>
          <w:szCs w:val="24"/>
        </w:rPr>
      </w:pPr>
      <w:r w:rsidRPr="00EC5D70">
        <w:rPr>
          <w:rFonts w:cs="Times New Roman"/>
          <w:b/>
          <w:color w:val="000000" w:themeColor="text1"/>
          <w:sz w:val="24"/>
          <w:szCs w:val="24"/>
        </w:rPr>
        <w:t>ПЛАНИРУЕМЫЕ РЕЗУЛЬТАТЫ ОСВОЕНИЯ ПРОГРАММЫ УЧЕБНОГО ПРЕДМЕТА «ОКРУЖАЮЩИЙ МИР»</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В младшем школьном возрасте многие психические и лич</w:t>
      </w:r>
      <w:r w:rsidRPr="00EC5D70">
        <w:rPr>
          <w:rFonts w:cs="Times New Roman"/>
          <w:color w:val="000000" w:themeColor="text1"/>
          <w:w w:val="95"/>
          <w:sz w:val="24"/>
          <w:szCs w:val="24"/>
        </w:rPr>
        <w:t>ностные новообразования находятся в стадии становления и неотражают завершённый этап их развития. Это происходит индивидуально в соответствии с возможностями ребёнка, темпом</w:t>
      </w:r>
      <w:r w:rsidRPr="00EC5D70">
        <w:rPr>
          <w:rFonts w:cs="Times New Roman"/>
          <w:color w:val="000000" w:themeColor="text1"/>
          <w:sz w:val="24"/>
          <w:szCs w:val="24"/>
        </w:rPr>
        <w:t>его обучаемости, особенностями социальной среды, в которойон живёт, поэтому выделять планируемые результаты освоения программы учебного предмета «Окружающий мир» в области личностных и метапредметных достижений по годамобучения нецелесообразно. Исходя из этого, планируемые результатыначинаютсясхарактеристикиобобщённыхдостижений в становлении личностных и метапредметных способовдействий и качеств субъекта учебной деятельности, которыемогут быть сформированы у младших школьников к концуобучения.</w:t>
      </w:r>
    </w:p>
    <w:p w:rsidR="00C76804" w:rsidRPr="00EC5D70" w:rsidRDefault="00C76804" w:rsidP="00EC5D70">
      <w:pPr>
        <w:tabs>
          <w:tab w:val="left" w:pos="709"/>
        </w:tabs>
        <w:spacing w:line="240" w:lineRule="auto"/>
        <w:ind w:firstLine="0"/>
        <w:jc w:val="left"/>
        <w:rPr>
          <w:rFonts w:cs="Times New Roman"/>
          <w:color w:val="000000" w:themeColor="text1"/>
          <w:sz w:val="24"/>
          <w:szCs w:val="24"/>
        </w:rPr>
      </w:pPr>
    </w:p>
    <w:p w:rsidR="00C76804" w:rsidRPr="00EC5D70" w:rsidRDefault="00C76804" w:rsidP="00EC5D70">
      <w:pPr>
        <w:tabs>
          <w:tab w:val="left" w:pos="709"/>
        </w:tabs>
        <w:spacing w:line="240" w:lineRule="auto"/>
        <w:ind w:firstLine="0"/>
        <w:jc w:val="left"/>
        <w:rPr>
          <w:rFonts w:cs="Times New Roman"/>
          <w:color w:val="000000" w:themeColor="text1"/>
          <w:sz w:val="24"/>
          <w:szCs w:val="24"/>
        </w:rPr>
      </w:pPr>
      <w:r w:rsidRPr="00EC5D70">
        <w:rPr>
          <w:rFonts w:cs="Times New Roman"/>
          <w:color w:val="000000" w:themeColor="text1"/>
          <w:sz w:val="24"/>
          <w:szCs w:val="24"/>
        </w:rPr>
        <w:t>ЛИЧНОСТНЫЕ РЕЗУЛЬТАТЫ</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Личностные результаты изучения предмета «Окружающиймир»характеризуютготовностьобучающихсяруководствоватьсятрадиционнымироссийскимисоциокультурнымииду</w:t>
      </w:r>
      <w:r w:rsidRPr="00EC5D70">
        <w:rPr>
          <w:rFonts w:cs="Times New Roman"/>
          <w:color w:val="000000" w:themeColor="text1"/>
          <w:w w:val="95"/>
          <w:sz w:val="24"/>
          <w:szCs w:val="24"/>
        </w:rPr>
        <w:t>ховно-нравственными ценностями, принятыми в обществе правилами и нормами поведения и должны отражать приобретение</w:t>
      </w:r>
      <w:r w:rsidRPr="00EC5D70">
        <w:rPr>
          <w:rFonts w:cs="Times New Roman"/>
          <w:color w:val="000000" w:themeColor="text1"/>
          <w:sz w:val="24"/>
          <w:szCs w:val="24"/>
        </w:rPr>
        <w:t>первоначальногоопытадеятельностиобучающихся,вчасти:</w:t>
      </w:r>
    </w:p>
    <w:p w:rsidR="00C76804" w:rsidRPr="00EC5D70" w:rsidRDefault="00C76804" w:rsidP="00EC5D70">
      <w:pPr>
        <w:pStyle w:val="af7"/>
        <w:tabs>
          <w:tab w:val="left" w:pos="709"/>
        </w:tabs>
        <w:spacing w:after="0" w:line="240" w:lineRule="auto"/>
        <w:ind w:firstLine="0"/>
        <w:jc w:val="left"/>
        <w:rPr>
          <w:rFonts w:cs="Times New Roman"/>
          <w:b/>
          <w:color w:val="000000" w:themeColor="text1"/>
          <w:sz w:val="24"/>
          <w:szCs w:val="24"/>
        </w:rPr>
      </w:pPr>
      <w:r w:rsidRPr="00EC5D70">
        <w:rPr>
          <w:rFonts w:cs="Times New Roman"/>
          <w:b/>
          <w:color w:val="000000" w:themeColor="text1"/>
          <w:w w:val="90"/>
          <w:sz w:val="24"/>
          <w:szCs w:val="24"/>
        </w:rPr>
        <w:t>Гражданско-патриотическоговоспитания:</w:t>
      </w:r>
    </w:p>
    <w:p w:rsidR="00C76804" w:rsidRPr="00EC5D70" w:rsidRDefault="00C76804" w:rsidP="00EC5D70">
      <w:pPr>
        <w:pStyle w:val="a5"/>
        <w:widowControl w:val="0"/>
        <w:numPr>
          <w:ilvl w:val="0"/>
          <w:numId w:val="255"/>
        </w:numPr>
        <w:tabs>
          <w:tab w:val="left" w:pos="384"/>
          <w:tab w:val="left" w:pos="709"/>
        </w:tabs>
        <w:suppressAutoHyphens w:val="0"/>
        <w:autoSpaceDE w:val="0"/>
        <w:autoSpaceDN w:val="0"/>
        <w:ind w:left="0" w:firstLine="0"/>
        <w:rPr>
          <w:color w:val="000000" w:themeColor="text1"/>
        </w:rPr>
      </w:pPr>
      <w:r w:rsidRPr="00EC5D70">
        <w:rPr>
          <w:color w:val="000000" w:themeColor="text1"/>
        </w:rPr>
        <w:t>становлениеценностногоотношенияксвоейРодине—России; понимание особой роли многонациональной России всовременноммире;</w:t>
      </w:r>
    </w:p>
    <w:p w:rsidR="00C76804" w:rsidRPr="00EC5D70" w:rsidRDefault="00C76804" w:rsidP="00EC5D70">
      <w:pPr>
        <w:pStyle w:val="a5"/>
        <w:widowControl w:val="0"/>
        <w:numPr>
          <w:ilvl w:val="0"/>
          <w:numId w:val="255"/>
        </w:numPr>
        <w:tabs>
          <w:tab w:val="left" w:pos="384"/>
          <w:tab w:val="left" w:pos="709"/>
        </w:tabs>
        <w:suppressAutoHyphens w:val="0"/>
        <w:autoSpaceDE w:val="0"/>
        <w:autoSpaceDN w:val="0"/>
        <w:ind w:left="0" w:firstLine="0"/>
        <w:rPr>
          <w:color w:val="000000" w:themeColor="text1"/>
        </w:rPr>
      </w:pPr>
      <w:r w:rsidRPr="00EC5D70">
        <w:rPr>
          <w:color w:val="000000" w:themeColor="text1"/>
        </w:rPr>
        <w:t>осознаниесвоейэтнокультурнойироссийскойгражданской</w:t>
      </w:r>
      <w:r w:rsidRPr="00EC5D70">
        <w:rPr>
          <w:color w:val="000000" w:themeColor="text1"/>
          <w:w w:val="95"/>
        </w:rPr>
        <w:t>идентичности, принадлежности к российскому народу, к сво</w:t>
      </w:r>
      <w:r w:rsidRPr="00EC5D70">
        <w:rPr>
          <w:color w:val="000000" w:themeColor="text1"/>
        </w:rPr>
        <w:t>ейнациональнойобщности;</w:t>
      </w:r>
    </w:p>
    <w:p w:rsidR="00C76804" w:rsidRPr="00EC5D70" w:rsidRDefault="00C76804" w:rsidP="00EC5D70">
      <w:pPr>
        <w:pStyle w:val="a5"/>
        <w:widowControl w:val="0"/>
        <w:numPr>
          <w:ilvl w:val="0"/>
          <w:numId w:val="255"/>
        </w:numPr>
        <w:tabs>
          <w:tab w:val="left" w:pos="384"/>
          <w:tab w:val="left" w:pos="709"/>
        </w:tabs>
        <w:suppressAutoHyphens w:val="0"/>
        <w:autoSpaceDE w:val="0"/>
        <w:autoSpaceDN w:val="0"/>
        <w:ind w:left="0" w:firstLine="0"/>
        <w:rPr>
          <w:color w:val="000000" w:themeColor="text1"/>
        </w:rPr>
      </w:pPr>
      <w:r w:rsidRPr="00EC5D70">
        <w:rPr>
          <w:color w:val="000000" w:themeColor="text1"/>
        </w:rPr>
        <w:t>сопричастность к прошлому, настоящему и будущему своейстраны и родного края; проявление интереса к истории и</w:t>
      </w:r>
      <w:r w:rsidRPr="00EC5D70">
        <w:rPr>
          <w:color w:val="000000" w:themeColor="text1"/>
          <w:w w:val="95"/>
        </w:rPr>
        <w:t>многонациональной культуре своей страны, уважения к сво</w:t>
      </w:r>
      <w:r w:rsidRPr="00EC5D70">
        <w:rPr>
          <w:color w:val="000000" w:themeColor="text1"/>
        </w:rPr>
        <w:t>емуидругимнародам;</w:t>
      </w:r>
    </w:p>
    <w:p w:rsidR="00C76804" w:rsidRPr="00EC5D70" w:rsidRDefault="00C76804" w:rsidP="00EC5D70">
      <w:pPr>
        <w:pStyle w:val="a5"/>
        <w:widowControl w:val="0"/>
        <w:numPr>
          <w:ilvl w:val="0"/>
          <w:numId w:val="255"/>
        </w:numPr>
        <w:tabs>
          <w:tab w:val="left" w:pos="384"/>
          <w:tab w:val="left" w:pos="709"/>
        </w:tabs>
        <w:suppressAutoHyphens w:val="0"/>
        <w:autoSpaceDE w:val="0"/>
        <w:autoSpaceDN w:val="0"/>
        <w:ind w:left="0" w:firstLine="0"/>
        <w:rPr>
          <w:color w:val="000000" w:themeColor="text1"/>
        </w:rPr>
      </w:pPr>
      <w:r w:rsidRPr="00EC5D70">
        <w:rPr>
          <w:color w:val="000000" w:themeColor="text1"/>
        </w:rPr>
        <w:t>первоначальные представления о человеке как члене общества,осознаниеправиответственностичеловекакакчленаобщества.</w:t>
      </w:r>
    </w:p>
    <w:p w:rsidR="00C76804" w:rsidRPr="00EC5D70" w:rsidRDefault="00C76804" w:rsidP="00EC5D70">
      <w:pPr>
        <w:pStyle w:val="af7"/>
        <w:tabs>
          <w:tab w:val="left" w:pos="709"/>
        </w:tabs>
        <w:spacing w:after="0" w:line="240" w:lineRule="auto"/>
        <w:ind w:firstLine="0"/>
        <w:jc w:val="left"/>
        <w:rPr>
          <w:rFonts w:cs="Times New Roman"/>
          <w:b/>
          <w:color w:val="000000" w:themeColor="text1"/>
          <w:sz w:val="24"/>
          <w:szCs w:val="24"/>
        </w:rPr>
      </w:pPr>
      <w:r w:rsidRPr="00EC5D70">
        <w:rPr>
          <w:rFonts w:cs="Times New Roman"/>
          <w:b/>
          <w:color w:val="000000" w:themeColor="text1"/>
          <w:w w:val="90"/>
          <w:sz w:val="24"/>
          <w:szCs w:val="24"/>
        </w:rPr>
        <w:t>Духовно-нравственноговоспитания:</w:t>
      </w:r>
    </w:p>
    <w:p w:rsidR="00C76804" w:rsidRPr="00EC5D70" w:rsidRDefault="00C76804" w:rsidP="00EC5D70">
      <w:pPr>
        <w:pStyle w:val="a5"/>
        <w:widowControl w:val="0"/>
        <w:numPr>
          <w:ilvl w:val="0"/>
          <w:numId w:val="256"/>
        </w:numPr>
        <w:tabs>
          <w:tab w:val="left" w:pos="384"/>
          <w:tab w:val="left" w:pos="709"/>
        </w:tabs>
        <w:suppressAutoHyphens w:val="0"/>
        <w:autoSpaceDE w:val="0"/>
        <w:autoSpaceDN w:val="0"/>
        <w:ind w:left="0" w:firstLine="0"/>
        <w:rPr>
          <w:color w:val="000000" w:themeColor="text1"/>
        </w:rPr>
      </w:pPr>
      <w:r w:rsidRPr="00EC5D70">
        <w:rPr>
          <w:color w:val="000000" w:themeColor="text1"/>
        </w:rPr>
        <w:t>проявлениекультурыобщения,уважительногоотношенияклюдям,ихвзглядам,признаниюихиндивидуальности;</w:t>
      </w:r>
    </w:p>
    <w:p w:rsidR="00C76804" w:rsidRPr="00EC5D70" w:rsidRDefault="00C76804" w:rsidP="00EC5D70">
      <w:pPr>
        <w:pStyle w:val="a5"/>
        <w:widowControl w:val="0"/>
        <w:numPr>
          <w:ilvl w:val="0"/>
          <w:numId w:val="256"/>
        </w:numPr>
        <w:tabs>
          <w:tab w:val="left" w:pos="384"/>
          <w:tab w:val="left" w:pos="709"/>
        </w:tabs>
        <w:suppressAutoHyphens w:val="0"/>
        <w:autoSpaceDE w:val="0"/>
        <w:autoSpaceDN w:val="0"/>
        <w:ind w:left="0" w:firstLine="0"/>
        <w:rPr>
          <w:color w:val="000000" w:themeColor="text1"/>
        </w:rPr>
      </w:pPr>
      <w:r w:rsidRPr="00EC5D70">
        <w:rPr>
          <w:color w:val="000000" w:themeColor="text1"/>
          <w:w w:val="95"/>
        </w:rPr>
        <w:t>принятие существующих в обществе нравственно-этических</w:t>
      </w:r>
      <w:r w:rsidRPr="00EC5D70">
        <w:rPr>
          <w:color w:val="000000" w:themeColor="text1"/>
        </w:rPr>
        <w:t>нормповеденияиправилмежличностныхотношений,которые строятся на проявлении гуманизма, сопереживания,уваженияидоброжелательности;</w:t>
      </w:r>
    </w:p>
    <w:p w:rsidR="00C76804" w:rsidRPr="00EC5D70" w:rsidRDefault="00C76804" w:rsidP="00EC5D70">
      <w:pPr>
        <w:pStyle w:val="a5"/>
        <w:widowControl w:val="0"/>
        <w:numPr>
          <w:ilvl w:val="0"/>
          <w:numId w:val="256"/>
        </w:numPr>
        <w:tabs>
          <w:tab w:val="left" w:pos="384"/>
          <w:tab w:val="left" w:pos="709"/>
        </w:tabs>
        <w:suppressAutoHyphens w:val="0"/>
        <w:autoSpaceDE w:val="0"/>
        <w:autoSpaceDN w:val="0"/>
        <w:ind w:left="0" w:firstLine="0"/>
        <w:rPr>
          <w:color w:val="000000" w:themeColor="text1"/>
        </w:rPr>
      </w:pPr>
      <w:r w:rsidRPr="00EC5D70">
        <w:rPr>
          <w:color w:val="000000" w:themeColor="text1"/>
        </w:rPr>
        <w:t>применение правил совместной деятельности, проявление</w:t>
      </w:r>
      <w:r w:rsidRPr="00EC5D70">
        <w:rPr>
          <w:color w:val="000000" w:themeColor="text1"/>
          <w:w w:val="95"/>
        </w:rPr>
        <w:t>способности договариваться, неприятие любых форм поведения,направленныхнапричинениефизическогоиморально</w:t>
      </w:r>
      <w:r w:rsidRPr="00EC5D70">
        <w:rPr>
          <w:color w:val="000000" w:themeColor="text1"/>
        </w:rPr>
        <w:t>говредадругимлюдям.</w:t>
      </w:r>
    </w:p>
    <w:p w:rsidR="00C76804" w:rsidRPr="00EC5D70" w:rsidRDefault="00C76804" w:rsidP="00EC5D70">
      <w:pPr>
        <w:pStyle w:val="af7"/>
        <w:tabs>
          <w:tab w:val="left" w:pos="709"/>
        </w:tabs>
        <w:spacing w:after="0" w:line="240" w:lineRule="auto"/>
        <w:ind w:firstLine="0"/>
        <w:jc w:val="left"/>
        <w:rPr>
          <w:rFonts w:cs="Times New Roman"/>
          <w:b/>
          <w:color w:val="000000" w:themeColor="text1"/>
          <w:sz w:val="24"/>
          <w:szCs w:val="24"/>
        </w:rPr>
      </w:pPr>
      <w:r w:rsidRPr="00EC5D70">
        <w:rPr>
          <w:rFonts w:cs="Times New Roman"/>
          <w:b/>
          <w:color w:val="000000" w:themeColor="text1"/>
          <w:w w:val="90"/>
          <w:sz w:val="24"/>
          <w:szCs w:val="24"/>
        </w:rPr>
        <w:t>Эстетическоговоспитания:</w:t>
      </w:r>
    </w:p>
    <w:p w:rsidR="00C76804" w:rsidRPr="00EC5D70" w:rsidRDefault="00C76804" w:rsidP="00EC5D70">
      <w:pPr>
        <w:pStyle w:val="a5"/>
        <w:widowControl w:val="0"/>
        <w:numPr>
          <w:ilvl w:val="0"/>
          <w:numId w:val="257"/>
        </w:numPr>
        <w:tabs>
          <w:tab w:val="left" w:pos="384"/>
          <w:tab w:val="left" w:pos="709"/>
        </w:tabs>
        <w:suppressAutoHyphens w:val="0"/>
        <w:autoSpaceDE w:val="0"/>
        <w:autoSpaceDN w:val="0"/>
        <w:ind w:left="0" w:firstLine="0"/>
        <w:rPr>
          <w:color w:val="000000" w:themeColor="text1"/>
        </w:rPr>
      </w:pPr>
      <w:r w:rsidRPr="00EC5D70">
        <w:rPr>
          <w:color w:val="000000" w:themeColor="text1"/>
        </w:rPr>
        <w:t>пониманиеособойролиРоссиивразвитииобщемировойху</w:t>
      </w:r>
      <w:r w:rsidRPr="00EC5D70">
        <w:rPr>
          <w:color w:val="000000" w:themeColor="text1"/>
          <w:w w:val="95"/>
        </w:rPr>
        <w:t xml:space="preserve">дожественной культуры, </w:t>
      </w:r>
      <w:r w:rsidRPr="00EC5D70">
        <w:rPr>
          <w:color w:val="000000" w:themeColor="text1"/>
          <w:w w:val="95"/>
        </w:rPr>
        <w:lastRenderedPageBreak/>
        <w:t>проявление уважительного отношения, восприимчивости и интереса к разным видам искусства,</w:t>
      </w:r>
      <w:r w:rsidRPr="00EC5D70">
        <w:rPr>
          <w:color w:val="000000" w:themeColor="text1"/>
        </w:rPr>
        <w:t>традициямитворчествусвоегоидругихнародов;</w:t>
      </w:r>
    </w:p>
    <w:p w:rsidR="00C76804" w:rsidRPr="00EC5D70" w:rsidRDefault="00C76804" w:rsidP="00EC5D70">
      <w:pPr>
        <w:pStyle w:val="a5"/>
        <w:widowControl w:val="0"/>
        <w:numPr>
          <w:ilvl w:val="0"/>
          <w:numId w:val="257"/>
        </w:numPr>
        <w:tabs>
          <w:tab w:val="left" w:pos="384"/>
          <w:tab w:val="left" w:pos="709"/>
        </w:tabs>
        <w:suppressAutoHyphens w:val="0"/>
        <w:autoSpaceDE w:val="0"/>
        <w:autoSpaceDN w:val="0"/>
        <w:ind w:left="0" w:firstLine="0"/>
        <w:rPr>
          <w:color w:val="000000" w:themeColor="text1"/>
        </w:rPr>
      </w:pPr>
      <w:r w:rsidRPr="00EC5D70">
        <w:rPr>
          <w:color w:val="000000" w:themeColor="text1"/>
        </w:rPr>
        <w:t>использованиеполученныхзнанийвпродуктивнойипреобразующей деятельности, в разных видах художественнойдеятельности.</w:t>
      </w: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r w:rsidRPr="00EC5D70">
        <w:rPr>
          <w:rFonts w:cs="Times New Roman"/>
          <w:b/>
          <w:color w:val="000000" w:themeColor="text1"/>
          <w:sz w:val="24"/>
          <w:szCs w:val="24"/>
        </w:rPr>
        <w:t>Физического воспитания, формирования культуры здоровья и эмоционального благополучия:</w:t>
      </w:r>
    </w:p>
    <w:p w:rsidR="00C76804" w:rsidRPr="00EC5D70" w:rsidRDefault="00C76804" w:rsidP="00EC5D70">
      <w:pPr>
        <w:pStyle w:val="a5"/>
        <w:widowControl w:val="0"/>
        <w:numPr>
          <w:ilvl w:val="0"/>
          <w:numId w:val="258"/>
        </w:numPr>
        <w:tabs>
          <w:tab w:val="left" w:pos="384"/>
          <w:tab w:val="left" w:pos="709"/>
        </w:tabs>
        <w:suppressAutoHyphens w:val="0"/>
        <w:autoSpaceDE w:val="0"/>
        <w:autoSpaceDN w:val="0"/>
        <w:ind w:left="0" w:firstLine="0"/>
        <w:rPr>
          <w:color w:val="000000" w:themeColor="text1"/>
        </w:rPr>
      </w:pPr>
      <w:r w:rsidRPr="00EC5D70">
        <w:rPr>
          <w:color w:val="000000" w:themeColor="text1"/>
        </w:rPr>
        <w:t>соблюдение правил организации здорового и безопасного(длясебяидругихлюдей)образажизни;выполнениеправил</w:t>
      </w:r>
      <w:r w:rsidRPr="00EC5D70">
        <w:rPr>
          <w:color w:val="000000" w:themeColor="text1"/>
          <w:w w:val="95"/>
        </w:rPr>
        <w:t>безопасного поведении в окружающей среде (в том числе ин</w:t>
      </w:r>
      <w:r w:rsidRPr="00EC5D70">
        <w:rPr>
          <w:color w:val="000000" w:themeColor="text1"/>
        </w:rPr>
        <w:t>формационной);</w:t>
      </w:r>
    </w:p>
    <w:p w:rsidR="00C76804" w:rsidRPr="00EC5D70" w:rsidRDefault="00C76804" w:rsidP="00EC5D70">
      <w:pPr>
        <w:pStyle w:val="a5"/>
        <w:widowControl w:val="0"/>
        <w:numPr>
          <w:ilvl w:val="0"/>
          <w:numId w:val="258"/>
        </w:numPr>
        <w:tabs>
          <w:tab w:val="left" w:pos="384"/>
          <w:tab w:val="left" w:pos="709"/>
        </w:tabs>
        <w:suppressAutoHyphens w:val="0"/>
        <w:autoSpaceDE w:val="0"/>
        <w:autoSpaceDN w:val="0"/>
        <w:ind w:left="0" w:firstLine="0"/>
        <w:rPr>
          <w:color w:val="000000" w:themeColor="text1"/>
        </w:rPr>
      </w:pPr>
      <w:r w:rsidRPr="00EC5D70">
        <w:rPr>
          <w:color w:val="000000" w:themeColor="text1"/>
          <w:w w:val="95"/>
        </w:rPr>
        <w:t>приобретение опыта эмоционального отношения к среде оби</w:t>
      </w:r>
      <w:r w:rsidRPr="00EC5D70">
        <w:rPr>
          <w:color w:val="000000" w:themeColor="text1"/>
        </w:rPr>
        <w:t>тания,бережноеотношениекфизическомуипсихическомуздоровью.</w:t>
      </w:r>
    </w:p>
    <w:p w:rsidR="00C76804" w:rsidRPr="00EC5D70" w:rsidRDefault="00C76804" w:rsidP="00EC5D70">
      <w:pPr>
        <w:pStyle w:val="af7"/>
        <w:tabs>
          <w:tab w:val="left" w:pos="709"/>
        </w:tabs>
        <w:spacing w:after="0" w:line="240" w:lineRule="auto"/>
        <w:ind w:firstLine="0"/>
        <w:jc w:val="left"/>
        <w:rPr>
          <w:rFonts w:cs="Times New Roman"/>
          <w:b/>
          <w:color w:val="000000" w:themeColor="text1"/>
          <w:w w:val="90"/>
          <w:sz w:val="24"/>
          <w:szCs w:val="24"/>
        </w:rPr>
      </w:pPr>
      <w:r w:rsidRPr="00EC5D70">
        <w:rPr>
          <w:rFonts w:cs="Times New Roman"/>
          <w:b/>
          <w:color w:val="000000" w:themeColor="text1"/>
          <w:w w:val="90"/>
          <w:sz w:val="24"/>
          <w:szCs w:val="24"/>
        </w:rPr>
        <w:t>Трудовоговоспитания:</w:t>
      </w:r>
    </w:p>
    <w:p w:rsidR="00C76804" w:rsidRPr="00EC5D70" w:rsidRDefault="00C76804" w:rsidP="00EC5D70">
      <w:pPr>
        <w:pStyle w:val="af7"/>
        <w:tabs>
          <w:tab w:val="left" w:pos="709"/>
        </w:tabs>
        <w:spacing w:after="0" w:line="240" w:lineRule="auto"/>
        <w:ind w:firstLine="0"/>
        <w:jc w:val="left"/>
        <w:rPr>
          <w:rFonts w:cs="Times New Roman"/>
          <w:b/>
          <w:color w:val="000000" w:themeColor="text1"/>
          <w:sz w:val="24"/>
          <w:szCs w:val="24"/>
        </w:rPr>
      </w:pPr>
      <w:r w:rsidRPr="00EC5D70">
        <w:rPr>
          <w:rFonts w:cs="Times New Roman"/>
          <w:color w:val="000000" w:themeColor="text1"/>
          <w:sz w:val="24"/>
          <w:szCs w:val="24"/>
        </w:rPr>
        <w:t>осознаниеценноститрудовойдеятельностивжизничеловекаиобщества,ответственноепотреблениеибережноеотношение к результатам труда, навыки участия в различных</w:t>
      </w:r>
      <w:r w:rsidRPr="00EC5D70">
        <w:rPr>
          <w:rFonts w:cs="Times New Roman"/>
          <w:color w:val="000000" w:themeColor="text1"/>
          <w:w w:val="95"/>
          <w:sz w:val="24"/>
          <w:szCs w:val="24"/>
        </w:rPr>
        <w:t>видах трудовой деятельности, интерес к различным профес</w:t>
      </w:r>
      <w:r w:rsidRPr="00EC5D70">
        <w:rPr>
          <w:rFonts w:cs="Times New Roman"/>
          <w:color w:val="000000" w:themeColor="text1"/>
          <w:sz w:val="24"/>
          <w:szCs w:val="24"/>
        </w:rPr>
        <w:t>сиям.</w:t>
      </w:r>
    </w:p>
    <w:p w:rsidR="00C76804" w:rsidRPr="00EC5D70" w:rsidRDefault="00C76804" w:rsidP="00EC5D70">
      <w:pPr>
        <w:pStyle w:val="af7"/>
        <w:tabs>
          <w:tab w:val="left" w:pos="709"/>
        </w:tabs>
        <w:spacing w:after="0" w:line="240" w:lineRule="auto"/>
        <w:ind w:firstLine="0"/>
        <w:jc w:val="left"/>
        <w:rPr>
          <w:rFonts w:cs="Times New Roman"/>
          <w:b/>
          <w:color w:val="000000" w:themeColor="text1"/>
          <w:w w:val="90"/>
          <w:sz w:val="24"/>
          <w:szCs w:val="24"/>
        </w:rPr>
      </w:pPr>
      <w:r w:rsidRPr="00EC5D70">
        <w:rPr>
          <w:rFonts w:cs="Times New Roman"/>
          <w:b/>
          <w:color w:val="000000" w:themeColor="text1"/>
          <w:w w:val="90"/>
          <w:sz w:val="24"/>
          <w:szCs w:val="24"/>
        </w:rPr>
        <w:t>Экологическоговоспитания:</w:t>
      </w:r>
    </w:p>
    <w:p w:rsidR="00C76804" w:rsidRPr="00EC5D70" w:rsidRDefault="00C76804" w:rsidP="00EC5D70">
      <w:pPr>
        <w:pStyle w:val="af7"/>
        <w:tabs>
          <w:tab w:val="left" w:pos="709"/>
        </w:tabs>
        <w:spacing w:after="0" w:line="240" w:lineRule="auto"/>
        <w:ind w:firstLine="0"/>
        <w:jc w:val="left"/>
        <w:rPr>
          <w:rFonts w:cs="Times New Roman"/>
          <w:b/>
          <w:color w:val="000000" w:themeColor="text1"/>
          <w:sz w:val="24"/>
          <w:szCs w:val="24"/>
        </w:rPr>
      </w:pPr>
      <w:r w:rsidRPr="00EC5D70">
        <w:rPr>
          <w:rFonts w:cs="Times New Roman"/>
          <w:color w:val="000000" w:themeColor="text1"/>
          <w:sz w:val="24"/>
          <w:szCs w:val="24"/>
        </w:rPr>
        <w:t>осознание роли человека в природе и обществе, принятие</w:t>
      </w:r>
      <w:r w:rsidRPr="00EC5D70">
        <w:rPr>
          <w:rFonts w:cs="Times New Roman"/>
          <w:color w:val="000000" w:themeColor="text1"/>
          <w:w w:val="95"/>
          <w:sz w:val="24"/>
          <w:szCs w:val="24"/>
        </w:rPr>
        <w:t>экологических норм поведения, бережного отношения к при</w:t>
      </w:r>
      <w:r w:rsidRPr="00EC5D70">
        <w:rPr>
          <w:rFonts w:cs="Times New Roman"/>
          <w:color w:val="000000" w:themeColor="text1"/>
          <w:sz w:val="24"/>
          <w:szCs w:val="24"/>
        </w:rPr>
        <w:t>роде,неприятиедействий,приносящихейвред.</w:t>
      </w:r>
    </w:p>
    <w:p w:rsidR="00C76804" w:rsidRPr="00EC5D70" w:rsidRDefault="00C76804" w:rsidP="00EC5D70">
      <w:pPr>
        <w:pStyle w:val="af7"/>
        <w:tabs>
          <w:tab w:val="left" w:pos="709"/>
        </w:tabs>
        <w:spacing w:after="0" w:line="240" w:lineRule="auto"/>
        <w:ind w:firstLine="0"/>
        <w:jc w:val="left"/>
        <w:rPr>
          <w:rFonts w:cs="Times New Roman"/>
          <w:b/>
          <w:color w:val="000000" w:themeColor="text1"/>
          <w:sz w:val="24"/>
          <w:szCs w:val="24"/>
        </w:rPr>
      </w:pPr>
      <w:r w:rsidRPr="00EC5D70">
        <w:rPr>
          <w:rFonts w:cs="Times New Roman"/>
          <w:b/>
          <w:color w:val="000000" w:themeColor="text1"/>
          <w:w w:val="90"/>
          <w:sz w:val="24"/>
          <w:szCs w:val="24"/>
        </w:rPr>
        <w:t>Ценностинаучногопознания:</w:t>
      </w:r>
    </w:p>
    <w:p w:rsidR="00C76804" w:rsidRPr="00EC5D70" w:rsidRDefault="00C76804" w:rsidP="00EC5D70">
      <w:pPr>
        <w:pStyle w:val="a5"/>
        <w:widowControl w:val="0"/>
        <w:numPr>
          <w:ilvl w:val="0"/>
          <w:numId w:val="259"/>
        </w:numPr>
        <w:tabs>
          <w:tab w:val="left" w:pos="384"/>
          <w:tab w:val="left" w:pos="709"/>
        </w:tabs>
        <w:suppressAutoHyphens w:val="0"/>
        <w:autoSpaceDE w:val="0"/>
        <w:autoSpaceDN w:val="0"/>
        <w:ind w:left="0" w:firstLine="0"/>
        <w:rPr>
          <w:color w:val="000000" w:themeColor="text1"/>
        </w:rPr>
      </w:pPr>
      <w:r w:rsidRPr="00EC5D70">
        <w:rPr>
          <w:color w:val="000000" w:themeColor="text1"/>
        </w:rPr>
        <w:t>ориентация в деятельности на первоначальные представленияонаучнойкартинемира;</w:t>
      </w:r>
    </w:p>
    <w:p w:rsidR="00C76804" w:rsidRPr="00EC5D70" w:rsidRDefault="00C76804" w:rsidP="00EC5D70">
      <w:pPr>
        <w:pStyle w:val="a5"/>
        <w:widowControl w:val="0"/>
        <w:numPr>
          <w:ilvl w:val="0"/>
          <w:numId w:val="259"/>
        </w:numPr>
        <w:tabs>
          <w:tab w:val="left" w:pos="384"/>
          <w:tab w:val="left" w:pos="709"/>
        </w:tabs>
        <w:suppressAutoHyphens w:val="0"/>
        <w:autoSpaceDE w:val="0"/>
        <w:autoSpaceDN w:val="0"/>
        <w:ind w:left="0" w:firstLine="0"/>
        <w:rPr>
          <w:color w:val="000000" w:themeColor="text1"/>
        </w:rPr>
      </w:pPr>
      <w:r w:rsidRPr="00EC5D70">
        <w:rPr>
          <w:color w:val="000000" w:themeColor="text1"/>
        </w:rPr>
        <w:t>осознание ценности познания, проявление познавательного</w:t>
      </w:r>
      <w:r w:rsidRPr="00EC5D70">
        <w:rPr>
          <w:color w:val="000000" w:themeColor="text1"/>
          <w:w w:val="95"/>
        </w:rPr>
        <w:t>интереса, активности, инициативности, любознательности и</w:t>
      </w:r>
      <w:r w:rsidRPr="00EC5D70">
        <w:rPr>
          <w:color w:val="000000" w:themeColor="text1"/>
        </w:rPr>
        <w:t>самостоятельности в обогащении своих знаний, в том числесиспользованиемразличныхинформационныхсредств.</w:t>
      </w:r>
    </w:p>
    <w:p w:rsidR="00C76804" w:rsidRPr="00EC5D70" w:rsidRDefault="00C76804" w:rsidP="00EC5D70">
      <w:pPr>
        <w:pStyle w:val="a5"/>
        <w:tabs>
          <w:tab w:val="left" w:pos="384"/>
          <w:tab w:val="left" w:pos="709"/>
        </w:tabs>
        <w:ind w:left="0"/>
        <w:rPr>
          <w:color w:val="000000" w:themeColor="text1"/>
        </w:rPr>
      </w:pPr>
    </w:p>
    <w:p w:rsidR="00C76804" w:rsidRPr="00EC5D70" w:rsidRDefault="00C76804" w:rsidP="00EC5D70">
      <w:pPr>
        <w:pStyle w:val="a5"/>
        <w:tabs>
          <w:tab w:val="left" w:pos="384"/>
          <w:tab w:val="left" w:pos="709"/>
        </w:tabs>
        <w:ind w:left="0"/>
        <w:rPr>
          <w:color w:val="000000" w:themeColor="text1"/>
        </w:rPr>
      </w:pPr>
      <w:r w:rsidRPr="00EC5D70">
        <w:rPr>
          <w:color w:val="000000" w:themeColor="text1"/>
          <w:w w:val="90"/>
        </w:rPr>
        <w:t>МЕТАПРЕДМЕТНЫЕРЕЗУЛЬТАТЫ</w:t>
      </w: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r w:rsidRPr="00EC5D70">
        <w:rPr>
          <w:rFonts w:cs="Times New Roman"/>
          <w:b/>
          <w:color w:val="000000" w:themeColor="text1"/>
          <w:sz w:val="24"/>
          <w:szCs w:val="24"/>
        </w:rPr>
        <w:t>Познавательные универсальные учебные действия:</w:t>
      </w:r>
    </w:p>
    <w:p w:rsidR="00C76804" w:rsidRPr="00EC5D70" w:rsidRDefault="00C76804" w:rsidP="00EC5D70">
      <w:pPr>
        <w:pStyle w:val="a5"/>
        <w:widowControl w:val="0"/>
        <w:numPr>
          <w:ilvl w:val="0"/>
          <w:numId w:val="260"/>
        </w:numPr>
        <w:tabs>
          <w:tab w:val="left" w:pos="709"/>
        </w:tabs>
        <w:suppressAutoHyphens w:val="0"/>
        <w:autoSpaceDE w:val="0"/>
        <w:autoSpaceDN w:val="0"/>
        <w:ind w:left="0" w:firstLine="0"/>
        <w:rPr>
          <w:i/>
          <w:color w:val="000000" w:themeColor="text1"/>
        </w:rPr>
      </w:pPr>
      <w:r w:rsidRPr="00EC5D70">
        <w:rPr>
          <w:i/>
          <w:color w:val="000000" w:themeColor="text1"/>
          <w:w w:val="120"/>
        </w:rPr>
        <w:t>Базовыелогическиедействия:</w:t>
      </w:r>
    </w:p>
    <w:p w:rsidR="00C76804" w:rsidRPr="00EC5D70" w:rsidRDefault="00C76804" w:rsidP="00EC5D70">
      <w:pPr>
        <w:pStyle w:val="a5"/>
        <w:widowControl w:val="0"/>
        <w:numPr>
          <w:ilvl w:val="0"/>
          <w:numId w:val="261"/>
        </w:numPr>
        <w:tabs>
          <w:tab w:val="left" w:pos="384"/>
          <w:tab w:val="left" w:pos="709"/>
        </w:tabs>
        <w:suppressAutoHyphens w:val="0"/>
        <w:autoSpaceDE w:val="0"/>
        <w:autoSpaceDN w:val="0"/>
        <w:ind w:left="0" w:firstLine="0"/>
        <w:rPr>
          <w:color w:val="000000" w:themeColor="text1"/>
        </w:rPr>
      </w:pPr>
      <w:r w:rsidRPr="00EC5D70">
        <w:rPr>
          <w:color w:val="000000" w:themeColor="text1"/>
          <w:w w:val="95"/>
        </w:rPr>
        <w:t>понимать целостность окружающего мира (взаимосвязь при</w:t>
      </w:r>
      <w:r w:rsidRPr="00EC5D70">
        <w:rPr>
          <w:color w:val="000000" w:themeColor="text1"/>
        </w:rPr>
        <w:t>родной и социальной среды обитания), проявлять способностьориентироватьсявизменяющейсядействительности;</w:t>
      </w:r>
    </w:p>
    <w:p w:rsidR="00C76804" w:rsidRPr="00EC5D70" w:rsidRDefault="00C76804" w:rsidP="00EC5D70">
      <w:pPr>
        <w:pStyle w:val="a5"/>
        <w:widowControl w:val="0"/>
        <w:numPr>
          <w:ilvl w:val="0"/>
          <w:numId w:val="261"/>
        </w:numPr>
        <w:tabs>
          <w:tab w:val="left" w:pos="384"/>
          <w:tab w:val="left" w:pos="709"/>
        </w:tabs>
        <w:suppressAutoHyphens w:val="0"/>
        <w:autoSpaceDE w:val="0"/>
        <w:autoSpaceDN w:val="0"/>
        <w:ind w:left="0" w:firstLine="0"/>
        <w:rPr>
          <w:color w:val="000000" w:themeColor="text1"/>
        </w:rPr>
      </w:pPr>
      <w:r w:rsidRPr="00EC5D70">
        <w:rPr>
          <w:color w:val="000000" w:themeColor="text1"/>
        </w:rPr>
        <w:t>на основе наблюдений доступных объектов окружающегомира устанавливать связи и зависимости между объектами</w:t>
      </w:r>
      <w:r w:rsidRPr="00EC5D70">
        <w:rPr>
          <w:color w:val="000000" w:themeColor="text1"/>
          <w:w w:val="95"/>
        </w:rPr>
        <w:t>(часть—целое;причина—следствие;изменениявовремени</w:t>
      </w:r>
      <w:r w:rsidRPr="00EC5D70">
        <w:rPr>
          <w:color w:val="000000" w:themeColor="text1"/>
        </w:rPr>
        <w:t>ивпространстве);</w:t>
      </w:r>
    </w:p>
    <w:p w:rsidR="00C76804" w:rsidRPr="00EC5D70" w:rsidRDefault="00C76804" w:rsidP="00EC5D70">
      <w:pPr>
        <w:pStyle w:val="a5"/>
        <w:widowControl w:val="0"/>
        <w:numPr>
          <w:ilvl w:val="0"/>
          <w:numId w:val="261"/>
        </w:numPr>
        <w:tabs>
          <w:tab w:val="left" w:pos="384"/>
          <w:tab w:val="left" w:pos="709"/>
        </w:tabs>
        <w:suppressAutoHyphens w:val="0"/>
        <w:autoSpaceDE w:val="0"/>
        <w:autoSpaceDN w:val="0"/>
        <w:ind w:left="0" w:firstLine="0"/>
        <w:rPr>
          <w:color w:val="000000" w:themeColor="text1"/>
        </w:rPr>
      </w:pPr>
      <w:r w:rsidRPr="00EC5D70">
        <w:rPr>
          <w:color w:val="000000" w:themeColor="text1"/>
        </w:rPr>
        <w:t>сравнивать объекты окружающего мира, устанавливать основаниядлясравнения,устанавливатьаналогии;</w:t>
      </w:r>
    </w:p>
    <w:p w:rsidR="00C76804" w:rsidRPr="00EC5D70" w:rsidRDefault="00C76804" w:rsidP="00EC5D70">
      <w:pPr>
        <w:pStyle w:val="a5"/>
        <w:widowControl w:val="0"/>
        <w:numPr>
          <w:ilvl w:val="0"/>
          <w:numId w:val="261"/>
        </w:numPr>
        <w:tabs>
          <w:tab w:val="left" w:pos="384"/>
          <w:tab w:val="left" w:pos="709"/>
        </w:tabs>
        <w:suppressAutoHyphens w:val="0"/>
        <w:autoSpaceDE w:val="0"/>
        <w:autoSpaceDN w:val="0"/>
        <w:ind w:left="0" w:firstLine="0"/>
        <w:rPr>
          <w:color w:val="000000" w:themeColor="text1"/>
        </w:rPr>
      </w:pPr>
      <w:r w:rsidRPr="00EC5D70">
        <w:rPr>
          <w:color w:val="000000" w:themeColor="text1"/>
        </w:rPr>
        <w:t>объединять части объекта (объекты) по определённому признаку;</w:t>
      </w:r>
    </w:p>
    <w:p w:rsidR="00C76804" w:rsidRPr="00EC5D70" w:rsidRDefault="00C76804" w:rsidP="00EC5D70">
      <w:pPr>
        <w:pStyle w:val="a5"/>
        <w:widowControl w:val="0"/>
        <w:numPr>
          <w:ilvl w:val="0"/>
          <w:numId w:val="261"/>
        </w:numPr>
        <w:tabs>
          <w:tab w:val="left" w:pos="384"/>
          <w:tab w:val="left" w:pos="709"/>
        </w:tabs>
        <w:suppressAutoHyphens w:val="0"/>
        <w:autoSpaceDE w:val="0"/>
        <w:autoSpaceDN w:val="0"/>
        <w:ind w:left="0" w:firstLine="0"/>
        <w:rPr>
          <w:color w:val="000000" w:themeColor="text1"/>
        </w:rPr>
      </w:pPr>
      <w:r w:rsidRPr="00EC5D70">
        <w:rPr>
          <w:color w:val="000000" w:themeColor="text1"/>
        </w:rPr>
        <w:t>определятьсущественныйпризнакдляклассификации,классифицироватьпредложенныеобъекты;</w:t>
      </w:r>
    </w:p>
    <w:p w:rsidR="00C76804" w:rsidRPr="00EC5D70" w:rsidRDefault="00C76804" w:rsidP="00EC5D70">
      <w:pPr>
        <w:pStyle w:val="a5"/>
        <w:widowControl w:val="0"/>
        <w:numPr>
          <w:ilvl w:val="0"/>
          <w:numId w:val="261"/>
        </w:numPr>
        <w:tabs>
          <w:tab w:val="left" w:pos="384"/>
          <w:tab w:val="left" w:pos="709"/>
        </w:tabs>
        <w:suppressAutoHyphens w:val="0"/>
        <w:autoSpaceDE w:val="0"/>
        <w:autoSpaceDN w:val="0"/>
        <w:ind w:left="0" w:firstLine="0"/>
        <w:rPr>
          <w:color w:val="000000" w:themeColor="text1"/>
        </w:rPr>
      </w:pPr>
      <w:r w:rsidRPr="00EC5D70">
        <w:rPr>
          <w:color w:val="000000" w:themeColor="text1"/>
        </w:rPr>
        <w:t>находить закономерности и противоречия в рассматривае</w:t>
      </w:r>
      <w:r w:rsidRPr="00EC5D70">
        <w:rPr>
          <w:color w:val="000000" w:themeColor="text1"/>
          <w:w w:val="95"/>
        </w:rPr>
        <w:t>мых фактах, данных и наблюдениях на основе предложенно</w:t>
      </w:r>
      <w:r w:rsidRPr="00EC5D70">
        <w:rPr>
          <w:color w:val="000000" w:themeColor="text1"/>
        </w:rPr>
        <w:t>гоалгоритма;</w:t>
      </w:r>
    </w:p>
    <w:p w:rsidR="00C76804" w:rsidRPr="00EC5D70" w:rsidRDefault="00C76804" w:rsidP="00EC5D70">
      <w:pPr>
        <w:pStyle w:val="a5"/>
        <w:widowControl w:val="0"/>
        <w:numPr>
          <w:ilvl w:val="0"/>
          <w:numId w:val="261"/>
        </w:numPr>
        <w:tabs>
          <w:tab w:val="left" w:pos="384"/>
          <w:tab w:val="left" w:pos="709"/>
        </w:tabs>
        <w:suppressAutoHyphens w:val="0"/>
        <w:autoSpaceDE w:val="0"/>
        <w:autoSpaceDN w:val="0"/>
        <w:ind w:left="0" w:firstLine="0"/>
        <w:rPr>
          <w:color w:val="000000" w:themeColor="text1"/>
        </w:rPr>
      </w:pPr>
      <w:r w:rsidRPr="00EC5D70">
        <w:rPr>
          <w:color w:val="000000" w:themeColor="text1"/>
        </w:rPr>
        <w:t>выявлятьнедостатокинформациидлярешенияучебной(практической)задачинаосновепредложенногоалгоритма.</w:t>
      </w:r>
    </w:p>
    <w:p w:rsidR="00C76804" w:rsidRPr="00EC5D70" w:rsidRDefault="00C76804" w:rsidP="00EC5D70">
      <w:pPr>
        <w:pStyle w:val="a5"/>
        <w:widowControl w:val="0"/>
        <w:numPr>
          <w:ilvl w:val="0"/>
          <w:numId w:val="260"/>
        </w:numPr>
        <w:tabs>
          <w:tab w:val="left" w:pos="709"/>
        </w:tabs>
        <w:suppressAutoHyphens w:val="0"/>
        <w:autoSpaceDE w:val="0"/>
        <w:autoSpaceDN w:val="0"/>
        <w:ind w:left="0" w:firstLine="0"/>
        <w:rPr>
          <w:i/>
          <w:color w:val="000000" w:themeColor="text1"/>
        </w:rPr>
      </w:pPr>
      <w:r w:rsidRPr="00EC5D70">
        <w:rPr>
          <w:i/>
          <w:color w:val="000000" w:themeColor="text1"/>
          <w:w w:val="120"/>
        </w:rPr>
        <w:t>Базовыеисследовательскиедействия:</w:t>
      </w:r>
    </w:p>
    <w:p w:rsidR="00C76804" w:rsidRPr="00EC5D70" w:rsidRDefault="00C76804" w:rsidP="00EC5D70">
      <w:pPr>
        <w:pStyle w:val="a5"/>
        <w:widowControl w:val="0"/>
        <w:numPr>
          <w:ilvl w:val="0"/>
          <w:numId w:val="262"/>
        </w:numPr>
        <w:tabs>
          <w:tab w:val="left" w:pos="384"/>
          <w:tab w:val="left" w:pos="709"/>
        </w:tabs>
        <w:suppressAutoHyphens w:val="0"/>
        <w:autoSpaceDE w:val="0"/>
        <w:autoSpaceDN w:val="0"/>
        <w:ind w:left="0" w:firstLine="0"/>
        <w:rPr>
          <w:color w:val="000000" w:themeColor="text1"/>
        </w:rPr>
      </w:pPr>
      <w:r w:rsidRPr="00EC5D70">
        <w:rPr>
          <w:color w:val="000000" w:themeColor="text1"/>
        </w:rPr>
        <w:t>проводить (по предложенному и самостоятельно составленномуплануиливыдвинутомупредположению)наблюдения,</w:t>
      </w:r>
      <w:r w:rsidRPr="00EC5D70">
        <w:rPr>
          <w:color w:val="000000" w:themeColor="text1"/>
          <w:w w:val="95"/>
        </w:rPr>
        <w:t>несложные опыты; проявлять интерес к экспериментам, про</w:t>
      </w:r>
      <w:r w:rsidRPr="00EC5D70">
        <w:rPr>
          <w:color w:val="000000" w:themeColor="text1"/>
        </w:rPr>
        <w:t>водимымподруководствомучителя;</w:t>
      </w:r>
    </w:p>
    <w:p w:rsidR="00C76804" w:rsidRPr="00EC5D70" w:rsidRDefault="00C76804" w:rsidP="00EC5D70">
      <w:pPr>
        <w:pStyle w:val="a5"/>
        <w:widowControl w:val="0"/>
        <w:numPr>
          <w:ilvl w:val="0"/>
          <w:numId w:val="262"/>
        </w:numPr>
        <w:tabs>
          <w:tab w:val="left" w:pos="384"/>
          <w:tab w:val="left" w:pos="709"/>
        </w:tabs>
        <w:suppressAutoHyphens w:val="0"/>
        <w:autoSpaceDE w:val="0"/>
        <w:autoSpaceDN w:val="0"/>
        <w:ind w:left="0" w:firstLine="0"/>
        <w:rPr>
          <w:color w:val="000000" w:themeColor="text1"/>
        </w:rPr>
      </w:pPr>
      <w:r w:rsidRPr="00EC5D70">
        <w:rPr>
          <w:color w:val="000000" w:themeColor="text1"/>
        </w:rPr>
        <w:t>определять разницу между реальным и желательным состо</w:t>
      </w:r>
      <w:r w:rsidRPr="00EC5D70">
        <w:rPr>
          <w:color w:val="000000" w:themeColor="text1"/>
          <w:w w:val="95"/>
        </w:rPr>
        <w:t>яниемобъекта(ситуации)наосновепредложенныхвопросов;</w:t>
      </w:r>
    </w:p>
    <w:p w:rsidR="00C76804" w:rsidRPr="00EC5D70" w:rsidRDefault="00C76804" w:rsidP="00EC5D70">
      <w:pPr>
        <w:pStyle w:val="a5"/>
        <w:widowControl w:val="0"/>
        <w:numPr>
          <w:ilvl w:val="0"/>
          <w:numId w:val="262"/>
        </w:numPr>
        <w:tabs>
          <w:tab w:val="left" w:pos="384"/>
          <w:tab w:val="left" w:pos="709"/>
        </w:tabs>
        <w:suppressAutoHyphens w:val="0"/>
        <w:autoSpaceDE w:val="0"/>
        <w:autoSpaceDN w:val="0"/>
        <w:ind w:left="0" w:firstLine="0"/>
        <w:rPr>
          <w:color w:val="000000" w:themeColor="text1"/>
        </w:rPr>
      </w:pPr>
      <w:r w:rsidRPr="00EC5D70">
        <w:rPr>
          <w:color w:val="000000" w:themeColor="text1"/>
        </w:rPr>
        <w:t>формулироватьспомощьюучителяцельпредстоящейрабо</w:t>
      </w:r>
      <w:r w:rsidRPr="00EC5D70">
        <w:rPr>
          <w:color w:val="000000" w:themeColor="text1"/>
          <w:w w:val="95"/>
        </w:rPr>
        <w:t>ты,прогнозироватьвозможноеразвитиепроцессов,событий</w:t>
      </w:r>
      <w:r w:rsidRPr="00EC5D70">
        <w:rPr>
          <w:color w:val="000000" w:themeColor="text1"/>
        </w:rPr>
        <w:t>ипоследствияваналогичныхилисходныхситуациях;</w:t>
      </w:r>
    </w:p>
    <w:p w:rsidR="00C76804" w:rsidRPr="00EC5D70" w:rsidRDefault="00C76804" w:rsidP="00EC5D70">
      <w:pPr>
        <w:pStyle w:val="a5"/>
        <w:widowControl w:val="0"/>
        <w:numPr>
          <w:ilvl w:val="0"/>
          <w:numId w:val="262"/>
        </w:numPr>
        <w:tabs>
          <w:tab w:val="left" w:pos="384"/>
          <w:tab w:val="left" w:pos="709"/>
        </w:tabs>
        <w:suppressAutoHyphens w:val="0"/>
        <w:autoSpaceDE w:val="0"/>
        <w:autoSpaceDN w:val="0"/>
        <w:ind w:left="0" w:firstLine="0"/>
        <w:rPr>
          <w:color w:val="000000" w:themeColor="text1"/>
        </w:rPr>
      </w:pPr>
      <w:r w:rsidRPr="00EC5D70">
        <w:rPr>
          <w:color w:val="000000" w:themeColor="text1"/>
          <w:w w:val="95"/>
        </w:rPr>
        <w:t>моделироватьситуациинаосновеизученногоматериалаосвязях в природе (живая и неживая природа, цепи питания; при</w:t>
      </w:r>
      <w:r w:rsidRPr="00EC5D70">
        <w:rPr>
          <w:color w:val="000000" w:themeColor="text1"/>
        </w:rPr>
        <w:t>родныезоны),атакжевсоциуме(лентавремени;поведение</w:t>
      </w:r>
      <w:r w:rsidRPr="00EC5D70">
        <w:rPr>
          <w:color w:val="000000" w:themeColor="text1"/>
          <w:spacing w:val="-2"/>
        </w:rPr>
        <w:t>иегопоследствия;коллективный</w:t>
      </w:r>
      <w:r w:rsidRPr="00EC5D70">
        <w:rPr>
          <w:color w:val="000000" w:themeColor="text1"/>
          <w:spacing w:val="-2"/>
        </w:rPr>
        <w:lastRenderedPageBreak/>
        <w:t>трудиегорезультаты</w:t>
      </w:r>
      <w:r w:rsidRPr="00EC5D70">
        <w:rPr>
          <w:color w:val="000000" w:themeColor="text1"/>
          <w:spacing w:val="-1"/>
        </w:rPr>
        <w:t>идр.);</w:t>
      </w:r>
    </w:p>
    <w:p w:rsidR="00C76804" w:rsidRPr="00EC5D70" w:rsidRDefault="00C76804" w:rsidP="00EC5D70">
      <w:pPr>
        <w:pStyle w:val="a5"/>
        <w:widowControl w:val="0"/>
        <w:numPr>
          <w:ilvl w:val="0"/>
          <w:numId w:val="262"/>
        </w:numPr>
        <w:tabs>
          <w:tab w:val="left" w:pos="384"/>
          <w:tab w:val="left" w:pos="709"/>
        </w:tabs>
        <w:suppressAutoHyphens w:val="0"/>
        <w:autoSpaceDE w:val="0"/>
        <w:autoSpaceDN w:val="0"/>
        <w:ind w:left="0" w:firstLine="0"/>
        <w:rPr>
          <w:color w:val="000000" w:themeColor="text1"/>
        </w:rPr>
      </w:pPr>
      <w:r w:rsidRPr="00EC5D70">
        <w:rPr>
          <w:color w:val="000000" w:themeColor="text1"/>
        </w:rPr>
        <w:t>проводитьпопредложенномуплануопыт,несложноеисследование по установлению особенностей объекта изучения исвязей между объектами (часть — целое, причина — следствие);</w:t>
      </w:r>
    </w:p>
    <w:p w:rsidR="00C76804" w:rsidRPr="00EC5D70" w:rsidRDefault="00C76804" w:rsidP="00EC5D70">
      <w:pPr>
        <w:pStyle w:val="a5"/>
        <w:widowControl w:val="0"/>
        <w:numPr>
          <w:ilvl w:val="0"/>
          <w:numId w:val="262"/>
        </w:numPr>
        <w:tabs>
          <w:tab w:val="left" w:pos="384"/>
          <w:tab w:val="left" w:pos="709"/>
        </w:tabs>
        <w:suppressAutoHyphens w:val="0"/>
        <w:autoSpaceDE w:val="0"/>
        <w:autoSpaceDN w:val="0"/>
        <w:ind w:left="0" w:firstLine="0"/>
        <w:rPr>
          <w:i/>
          <w:color w:val="000000" w:themeColor="text1"/>
        </w:rPr>
      </w:pPr>
      <w:r w:rsidRPr="00EC5D70">
        <w:rPr>
          <w:color w:val="000000" w:themeColor="text1"/>
        </w:rPr>
        <w:t>формулироватьвыводыиподкреплятьихдоказательстваминаосноверезультатовпроведённогонаблюдения(опыта,измерения,исследования).</w:t>
      </w:r>
    </w:p>
    <w:p w:rsidR="00C76804" w:rsidRPr="00EC5D70" w:rsidRDefault="00C76804" w:rsidP="00EC5D70">
      <w:pPr>
        <w:pStyle w:val="a5"/>
        <w:widowControl w:val="0"/>
        <w:numPr>
          <w:ilvl w:val="0"/>
          <w:numId w:val="260"/>
        </w:numPr>
        <w:tabs>
          <w:tab w:val="left" w:pos="384"/>
          <w:tab w:val="left" w:pos="709"/>
        </w:tabs>
        <w:suppressAutoHyphens w:val="0"/>
        <w:autoSpaceDE w:val="0"/>
        <w:autoSpaceDN w:val="0"/>
        <w:ind w:left="0" w:firstLine="0"/>
        <w:rPr>
          <w:i/>
          <w:color w:val="000000" w:themeColor="text1"/>
        </w:rPr>
      </w:pPr>
      <w:r w:rsidRPr="00EC5D70">
        <w:rPr>
          <w:i/>
          <w:color w:val="000000" w:themeColor="text1"/>
          <w:w w:val="115"/>
        </w:rPr>
        <w:t>Работасинформацией:</w:t>
      </w:r>
    </w:p>
    <w:p w:rsidR="00C76804" w:rsidRPr="00EC5D70" w:rsidRDefault="00C76804" w:rsidP="00EC5D70">
      <w:pPr>
        <w:pStyle w:val="a5"/>
        <w:widowControl w:val="0"/>
        <w:numPr>
          <w:ilvl w:val="0"/>
          <w:numId w:val="263"/>
        </w:numPr>
        <w:tabs>
          <w:tab w:val="left" w:pos="384"/>
          <w:tab w:val="left" w:pos="709"/>
        </w:tabs>
        <w:suppressAutoHyphens w:val="0"/>
        <w:autoSpaceDE w:val="0"/>
        <w:autoSpaceDN w:val="0"/>
        <w:ind w:left="0" w:firstLine="0"/>
        <w:rPr>
          <w:color w:val="000000" w:themeColor="text1"/>
        </w:rPr>
      </w:pPr>
      <w:r w:rsidRPr="00EC5D70">
        <w:rPr>
          <w:color w:val="000000" w:themeColor="text1"/>
          <w:w w:val="95"/>
        </w:rPr>
        <w:t>использовать различные источники для поиска информации,выбирать источник получения информации с учётом учебной</w:t>
      </w:r>
      <w:r w:rsidRPr="00EC5D70">
        <w:rPr>
          <w:color w:val="000000" w:themeColor="text1"/>
        </w:rPr>
        <w:t>задачи;</w:t>
      </w:r>
    </w:p>
    <w:p w:rsidR="00C76804" w:rsidRPr="00EC5D70" w:rsidRDefault="00C76804" w:rsidP="00EC5D70">
      <w:pPr>
        <w:pStyle w:val="a5"/>
        <w:widowControl w:val="0"/>
        <w:numPr>
          <w:ilvl w:val="0"/>
          <w:numId w:val="263"/>
        </w:numPr>
        <w:tabs>
          <w:tab w:val="left" w:pos="384"/>
          <w:tab w:val="left" w:pos="709"/>
        </w:tabs>
        <w:suppressAutoHyphens w:val="0"/>
        <w:autoSpaceDE w:val="0"/>
        <w:autoSpaceDN w:val="0"/>
        <w:ind w:left="0" w:firstLine="0"/>
        <w:rPr>
          <w:color w:val="000000" w:themeColor="text1"/>
        </w:rPr>
      </w:pPr>
      <w:r w:rsidRPr="00EC5D70">
        <w:rPr>
          <w:color w:val="000000" w:themeColor="text1"/>
        </w:rPr>
        <w:t>согласно заданному алгоритму находить в предложенномисточникеинформацию,представленнуювявномвиде;</w:t>
      </w:r>
    </w:p>
    <w:p w:rsidR="00C76804" w:rsidRPr="00EC5D70" w:rsidRDefault="00C76804" w:rsidP="00EC5D70">
      <w:pPr>
        <w:pStyle w:val="a5"/>
        <w:widowControl w:val="0"/>
        <w:numPr>
          <w:ilvl w:val="0"/>
          <w:numId w:val="263"/>
        </w:numPr>
        <w:tabs>
          <w:tab w:val="left" w:pos="384"/>
          <w:tab w:val="left" w:pos="709"/>
        </w:tabs>
        <w:suppressAutoHyphens w:val="0"/>
        <w:autoSpaceDE w:val="0"/>
        <w:autoSpaceDN w:val="0"/>
        <w:ind w:left="0" w:firstLine="0"/>
        <w:rPr>
          <w:color w:val="000000" w:themeColor="text1"/>
        </w:rPr>
      </w:pPr>
      <w:r w:rsidRPr="00EC5D70">
        <w:rPr>
          <w:color w:val="000000" w:themeColor="text1"/>
          <w:w w:val="95"/>
        </w:rPr>
        <w:t>распознавать достоверную и недостоверную информацию са</w:t>
      </w:r>
      <w:r w:rsidRPr="00EC5D70">
        <w:rPr>
          <w:color w:val="000000" w:themeColor="text1"/>
        </w:rPr>
        <w:t>мостоятельноилинаосновепредложенногоучителемспособаеёпроверки;</w:t>
      </w:r>
    </w:p>
    <w:p w:rsidR="00C76804" w:rsidRPr="00EC5D70" w:rsidRDefault="00C76804" w:rsidP="00EC5D70">
      <w:pPr>
        <w:pStyle w:val="a5"/>
        <w:widowControl w:val="0"/>
        <w:numPr>
          <w:ilvl w:val="0"/>
          <w:numId w:val="263"/>
        </w:numPr>
        <w:tabs>
          <w:tab w:val="left" w:pos="384"/>
          <w:tab w:val="left" w:pos="709"/>
        </w:tabs>
        <w:suppressAutoHyphens w:val="0"/>
        <w:autoSpaceDE w:val="0"/>
        <w:autoSpaceDN w:val="0"/>
        <w:ind w:left="0" w:firstLine="0"/>
        <w:rPr>
          <w:color w:val="000000" w:themeColor="text1"/>
        </w:rPr>
      </w:pPr>
      <w:r w:rsidRPr="00EC5D70">
        <w:rPr>
          <w:color w:val="000000" w:themeColor="text1"/>
          <w:w w:val="95"/>
        </w:rPr>
        <w:t>находить и использовать для решения учебных задач тексто</w:t>
      </w:r>
      <w:r w:rsidRPr="00EC5D70">
        <w:rPr>
          <w:color w:val="000000" w:themeColor="text1"/>
        </w:rPr>
        <w:t>вую,графическую,аудиовизуальнуюинформацию;</w:t>
      </w:r>
    </w:p>
    <w:p w:rsidR="00C76804" w:rsidRPr="00EC5D70" w:rsidRDefault="00C76804" w:rsidP="00EC5D70">
      <w:pPr>
        <w:pStyle w:val="a5"/>
        <w:widowControl w:val="0"/>
        <w:numPr>
          <w:ilvl w:val="0"/>
          <w:numId w:val="263"/>
        </w:numPr>
        <w:tabs>
          <w:tab w:val="left" w:pos="384"/>
          <w:tab w:val="left" w:pos="709"/>
        </w:tabs>
        <w:suppressAutoHyphens w:val="0"/>
        <w:autoSpaceDE w:val="0"/>
        <w:autoSpaceDN w:val="0"/>
        <w:ind w:left="0" w:firstLine="0"/>
        <w:rPr>
          <w:color w:val="000000" w:themeColor="text1"/>
        </w:rPr>
      </w:pPr>
      <w:r w:rsidRPr="00EC5D70">
        <w:rPr>
          <w:color w:val="000000" w:themeColor="text1"/>
          <w:w w:val="95"/>
        </w:rPr>
        <w:t>читать и интерпретировать графически представленную ин</w:t>
      </w:r>
      <w:r w:rsidRPr="00EC5D70">
        <w:rPr>
          <w:color w:val="000000" w:themeColor="text1"/>
        </w:rPr>
        <w:t>формацию(схему,таблицу,иллюстрацию);</w:t>
      </w:r>
    </w:p>
    <w:p w:rsidR="00C76804" w:rsidRPr="00EC5D70" w:rsidRDefault="00C76804" w:rsidP="00EC5D70">
      <w:pPr>
        <w:pStyle w:val="a5"/>
        <w:widowControl w:val="0"/>
        <w:numPr>
          <w:ilvl w:val="0"/>
          <w:numId w:val="263"/>
        </w:numPr>
        <w:tabs>
          <w:tab w:val="left" w:pos="384"/>
          <w:tab w:val="left" w:pos="709"/>
        </w:tabs>
        <w:suppressAutoHyphens w:val="0"/>
        <w:autoSpaceDE w:val="0"/>
        <w:autoSpaceDN w:val="0"/>
        <w:ind w:left="0" w:firstLine="0"/>
        <w:rPr>
          <w:color w:val="000000" w:themeColor="text1"/>
        </w:rPr>
      </w:pPr>
      <w:r w:rsidRPr="00EC5D70">
        <w:rPr>
          <w:color w:val="000000" w:themeColor="text1"/>
        </w:rPr>
        <w:t>соблюдать правила информационной безопасности в условиях контролируемого доступа в Интернет (с помощью учителя);</w:t>
      </w:r>
    </w:p>
    <w:p w:rsidR="00C76804" w:rsidRPr="00EC5D70" w:rsidRDefault="00C76804" w:rsidP="00EC5D70">
      <w:pPr>
        <w:pStyle w:val="a5"/>
        <w:widowControl w:val="0"/>
        <w:numPr>
          <w:ilvl w:val="0"/>
          <w:numId w:val="263"/>
        </w:numPr>
        <w:tabs>
          <w:tab w:val="left" w:pos="384"/>
          <w:tab w:val="left" w:pos="709"/>
        </w:tabs>
        <w:suppressAutoHyphens w:val="0"/>
        <w:autoSpaceDE w:val="0"/>
        <w:autoSpaceDN w:val="0"/>
        <w:ind w:left="0" w:firstLine="0"/>
        <w:rPr>
          <w:color w:val="000000" w:themeColor="text1"/>
        </w:rPr>
      </w:pPr>
      <w:r w:rsidRPr="00EC5D70">
        <w:rPr>
          <w:color w:val="000000" w:themeColor="text1"/>
        </w:rPr>
        <w:t>анализироватьисоздаватьтекстовую,видео-,графическую, звуковую информацию в соответствии с учебной задачей;</w:t>
      </w:r>
    </w:p>
    <w:p w:rsidR="00C76804" w:rsidRPr="00EC5D70" w:rsidRDefault="00C76804" w:rsidP="00EC5D70">
      <w:pPr>
        <w:pStyle w:val="a5"/>
        <w:widowControl w:val="0"/>
        <w:numPr>
          <w:ilvl w:val="0"/>
          <w:numId w:val="263"/>
        </w:numPr>
        <w:tabs>
          <w:tab w:val="left" w:pos="384"/>
          <w:tab w:val="left" w:pos="709"/>
        </w:tabs>
        <w:suppressAutoHyphens w:val="0"/>
        <w:autoSpaceDE w:val="0"/>
        <w:autoSpaceDN w:val="0"/>
        <w:ind w:left="0" w:firstLine="0"/>
        <w:rPr>
          <w:color w:val="000000" w:themeColor="text1"/>
        </w:rPr>
      </w:pPr>
      <w:r w:rsidRPr="00EC5D70">
        <w:rPr>
          <w:color w:val="000000" w:themeColor="text1"/>
        </w:rPr>
        <w:t>фиксироватьполученныерезультатывтекстовойформе(от</w:t>
      </w:r>
      <w:r w:rsidRPr="00EC5D70">
        <w:rPr>
          <w:color w:val="000000" w:themeColor="text1"/>
          <w:w w:val="95"/>
        </w:rPr>
        <w:t>чёт, выступление, высказывание) и графическом виде (рису</w:t>
      </w:r>
      <w:r w:rsidRPr="00EC5D70">
        <w:rPr>
          <w:color w:val="000000" w:themeColor="text1"/>
        </w:rPr>
        <w:t>нок,схема,диаграмма).</w:t>
      </w: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r w:rsidRPr="00EC5D70">
        <w:rPr>
          <w:rFonts w:cs="Times New Roman"/>
          <w:b/>
          <w:color w:val="000000" w:themeColor="text1"/>
          <w:sz w:val="24"/>
          <w:szCs w:val="24"/>
        </w:rPr>
        <w:t>Коммуникативные универсальные учебные действия:</w:t>
      </w:r>
    </w:p>
    <w:p w:rsidR="00C76804" w:rsidRPr="00EC5D70" w:rsidRDefault="00C76804" w:rsidP="00EC5D70">
      <w:pPr>
        <w:pStyle w:val="a5"/>
        <w:widowControl w:val="0"/>
        <w:numPr>
          <w:ilvl w:val="0"/>
          <w:numId w:val="264"/>
        </w:numPr>
        <w:tabs>
          <w:tab w:val="left" w:pos="384"/>
          <w:tab w:val="left" w:pos="709"/>
        </w:tabs>
        <w:suppressAutoHyphens w:val="0"/>
        <w:autoSpaceDE w:val="0"/>
        <w:autoSpaceDN w:val="0"/>
        <w:ind w:left="0" w:firstLine="0"/>
        <w:rPr>
          <w:color w:val="000000" w:themeColor="text1"/>
        </w:rPr>
      </w:pPr>
      <w:r w:rsidRPr="00EC5D70">
        <w:rPr>
          <w:color w:val="000000" w:themeColor="text1"/>
        </w:rPr>
        <w:t>впроцесседиалоговзадаватьвопросы,высказыватьсуждения,оцениватьвыступленияучастников;</w:t>
      </w:r>
    </w:p>
    <w:p w:rsidR="00C76804" w:rsidRPr="00EC5D70" w:rsidRDefault="00C76804" w:rsidP="00EC5D70">
      <w:pPr>
        <w:pStyle w:val="a5"/>
        <w:widowControl w:val="0"/>
        <w:numPr>
          <w:ilvl w:val="0"/>
          <w:numId w:val="264"/>
        </w:numPr>
        <w:tabs>
          <w:tab w:val="left" w:pos="384"/>
          <w:tab w:val="left" w:pos="709"/>
        </w:tabs>
        <w:suppressAutoHyphens w:val="0"/>
        <w:autoSpaceDE w:val="0"/>
        <w:autoSpaceDN w:val="0"/>
        <w:ind w:left="0" w:firstLine="0"/>
        <w:rPr>
          <w:color w:val="000000" w:themeColor="text1"/>
        </w:rPr>
      </w:pPr>
      <w:r w:rsidRPr="00EC5D70">
        <w:rPr>
          <w:color w:val="000000" w:themeColor="text1"/>
        </w:rPr>
        <w:t>признавать возможность существования разных точек зрения;корректноиаргументированновысказыватьсвоёмнение;приводитьдоказательствасвоейправоты;</w:t>
      </w:r>
    </w:p>
    <w:p w:rsidR="00C76804" w:rsidRPr="00EC5D70" w:rsidRDefault="00C76804" w:rsidP="00EC5D70">
      <w:pPr>
        <w:pStyle w:val="a5"/>
        <w:widowControl w:val="0"/>
        <w:numPr>
          <w:ilvl w:val="0"/>
          <w:numId w:val="264"/>
        </w:numPr>
        <w:tabs>
          <w:tab w:val="left" w:pos="384"/>
          <w:tab w:val="left" w:pos="709"/>
        </w:tabs>
        <w:suppressAutoHyphens w:val="0"/>
        <w:autoSpaceDE w:val="0"/>
        <w:autoSpaceDN w:val="0"/>
        <w:ind w:left="0" w:firstLine="0"/>
        <w:rPr>
          <w:color w:val="000000" w:themeColor="text1"/>
        </w:rPr>
      </w:pPr>
      <w:r w:rsidRPr="00EC5D70">
        <w:rPr>
          <w:color w:val="000000" w:themeColor="text1"/>
        </w:rPr>
        <w:t>соблюдатьправилаведениядиалогаидискуссии;проявлятьуважительноеотношениексобеседнику;</w:t>
      </w:r>
    </w:p>
    <w:p w:rsidR="00C76804" w:rsidRPr="00EC5D70" w:rsidRDefault="00C76804" w:rsidP="00EC5D70">
      <w:pPr>
        <w:pStyle w:val="a5"/>
        <w:widowControl w:val="0"/>
        <w:numPr>
          <w:ilvl w:val="0"/>
          <w:numId w:val="264"/>
        </w:numPr>
        <w:tabs>
          <w:tab w:val="left" w:pos="384"/>
          <w:tab w:val="left" w:pos="709"/>
        </w:tabs>
        <w:suppressAutoHyphens w:val="0"/>
        <w:autoSpaceDE w:val="0"/>
        <w:autoSpaceDN w:val="0"/>
        <w:ind w:left="0" w:firstLine="0"/>
        <w:rPr>
          <w:color w:val="000000" w:themeColor="text1"/>
        </w:rPr>
      </w:pPr>
      <w:r w:rsidRPr="00EC5D70">
        <w:rPr>
          <w:color w:val="000000" w:themeColor="text1"/>
        </w:rPr>
        <w:t>использоватьсмысловоечтениедляопределениятемы,главной мысли текста о природе, социальной жизни, взаимоотношенияхипоступкахлюдей;</w:t>
      </w:r>
    </w:p>
    <w:p w:rsidR="00C76804" w:rsidRPr="00EC5D70" w:rsidRDefault="00C76804" w:rsidP="00EC5D70">
      <w:pPr>
        <w:pStyle w:val="a5"/>
        <w:widowControl w:val="0"/>
        <w:numPr>
          <w:ilvl w:val="0"/>
          <w:numId w:val="264"/>
        </w:numPr>
        <w:tabs>
          <w:tab w:val="left" w:pos="384"/>
          <w:tab w:val="left" w:pos="709"/>
        </w:tabs>
        <w:suppressAutoHyphens w:val="0"/>
        <w:autoSpaceDE w:val="0"/>
        <w:autoSpaceDN w:val="0"/>
        <w:ind w:left="0" w:firstLine="0"/>
        <w:rPr>
          <w:color w:val="000000" w:themeColor="text1"/>
        </w:rPr>
      </w:pPr>
      <w:r w:rsidRPr="00EC5D70">
        <w:rPr>
          <w:color w:val="000000" w:themeColor="text1"/>
          <w:w w:val="95"/>
        </w:rPr>
        <w:t>создавать устные и письменные тексты (описание, рассужде</w:t>
      </w:r>
      <w:r w:rsidRPr="00EC5D70">
        <w:rPr>
          <w:color w:val="000000" w:themeColor="text1"/>
        </w:rPr>
        <w:t>ние,повествование);</w:t>
      </w:r>
    </w:p>
    <w:p w:rsidR="00C76804" w:rsidRPr="00EC5D70" w:rsidRDefault="00C76804" w:rsidP="00EC5D70">
      <w:pPr>
        <w:pStyle w:val="a5"/>
        <w:widowControl w:val="0"/>
        <w:numPr>
          <w:ilvl w:val="0"/>
          <w:numId w:val="264"/>
        </w:numPr>
        <w:tabs>
          <w:tab w:val="left" w:pos="384"/>
          <w:tab w:val="left" w:pos="709"/>
        </w:tabs>
        <w:suppressAutoHyphens w:val="0"/>
        <w:autoSpaceDE w:val="0"/>
        <w:autoSpaceDN w:val="0"/>
        <w:ind w:left="0" w:firstLine="0"/>
        <w:rPr>
          <w:color w:val="000000" w:themeColor="text1"/>
        </w:rPr>
      </w:pPr>
      <w:r w:rsidRPr="00EC5D70">
        <w:rPr>
          <w:color w:val="000000" w:themeColor="text1"/>
        </w:rPr>
        <w:t>конструироватьобобщенияивыводынаосновеполученныхрезультатовнаблюденийиопытнойработы,подкреплятьихдоказательствами;</w:t>
      </w:r>
    </w:p>
    <w:p w:rsidR="00C76804" w:rsidRPr="00EC5D70" w:rsidRDefault="00C76804" w:rsidP="00EC5D70">
      <w:pPr>
        <w:pStyle w:val="a5"/>
        <w:widowControl w:val="0"/>
        <w:numPr>
          <w:ilvl w:val="0"/>
          <w:numId w:val="264"/>
        </w:numPr>
        <w:tabs>
          <w:tab w:val="left" w:pos="384"/>
          <w:tab w:val="left" w:pos="709"/>
        </w:tabs>
        <w:suppressAutoHyphens w:val="0"/>
        <w:autoSpaceDE w:val="0"/>
        <w:autoSpaceDN w:val="0"/>
        <w:ind w:left="0" w:firstLine="0"/>
        <w:rPr>
          <w:color w:val="000000" w:themeColor="text1"/>
        </w:rPr>
      </w:pPr>
      <w:r w:rsidRPr="00EC5D70">
        <w:rPr>
          <w:color w:val="000000" w:themeColor="text1"/>
          <w:w w:val="95"/>
        </w:rPr>
        <w:t>находить ошибки и восстанавливать деформированный текст</w:t>
      </w:r>
      <w:r w:rsidRPr="00EC5D70">
        <w:rPr>
          <w:color w:val="000000" w:themeColor="text1"/>
        </w:rPr>
        <w:t>обизученныхобъектахиявленияхприроды,событияхсоциальнойжизни;</w:t>
      </w:r>
    </w:p>
    <w:p w:rsidR="00C76804" w:rsidRPr="00EC5D70" w:rsidRDefault="00C76804" w:rsidP="00EC5D70">
      <w:pPr>
        <w:pStyle w:val="a5"/>
        <w:widowControl w:val="0"/>
        <w:numPr>
          <w:ilvl w:val="0"/>
          <w:numId w:val="264"/>
        </w:numPr>
        <w:tabs>
          <w:tab w:val="left" w:pos="384"/>
          <w:tab w:val="left" w:pos="709"/>
        </w:tabs>
        <w:suppressAutoHyphens w:val="0"/>
        <w:autoSpaceDE w:val="0"/>
        <w:autoSpaceDN w:val="0"/>
        <w:ind w:left="0" w:firstLine="0"/>
        <w:rPr>
          <w:color w:val="000000" w:themeColor="text1"/>
        </w:rPr>
      </w:pPr>
      <w:r w:rsidRPr="00EC5D70">
        <w:rPr>
          <w:color w:val="000000" w:themeColor="text1"/>
          <w:w w:val="95"/>
        </w:rPr>
        <w:t>г</w:t>
      </w:r>
      <w:r w:rsidRPr="00EC5D70">
        <w:rPr>
          <w:color w:val="000000" w:themeColor="text1"/>
        </w:rPr>
        <w:t>отовить небольшие публичные выступления с возможнойпрезентацией(текст,рисунки,фото,плакатыидр.)ктекстувыступления.</w:t>
      </w: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r w:rsidRPr="00EC5D70">
        <w:rPr>
          <w:rFonts w:cs="Times New Roman"/>
          <w:b/>
          <w:color w:val="000000" w:themeColor="text1"/>
          <w:sz w:val="24"/>
          <w:szCs w:val="24"/>
        </w:rPr>
        <w:t>Регулятивные универсальные учебные действия:</w:t>
      </w:r>
    </w:p>
    <w:p w:rsidR="00C76804" w:rsidRPr="00EC5D70" w:rsidRDefault="00C76804" w:rsidP="00EC5D70">
      <w:pPr>
        <w:pStyle w:val="a5"/>
        <w:widowControl w:val="0"/>
        <w:numPr>
          <w:ilvl w:val="0"/>
          <w:numId w:val="265"/>
        </w:numPr>
        <w:tabs>
          <w:tab w:val="left" w:pos="709"/>
        </w:tabs>
        <w:suppressAutoHyphens w:val="0"/>
        <w:autoSpaceDE w:val="0"/>
        <w:autoSpaceDN w:val="0"/>
        <w:ind w:left="0" w:firstLine="0"/>
        <w:rPr>
          <w:i/>
          <w:color w:val="000000" w:themeColor="text1"/>
        </w:rPr>
      </w:pPr>
      <w:r w:rsidRPr="00EC5D70">
        <w:rPr>
          <w:i/>
          <w:color w:val="000000" w:themeColor="text1"/>
          <w:w w:val="115"/>
        </w:rPr>
        <w:t>Самоорганизация:</w:t>
      </w:r>
    </w:p>
    <w:p w:rsidR="00C76804" w:rsidRPr="00EC5D70" w:rsidRDefault="00C76804" w:rsidP="00EC5D70">
      <w:pPr>
        <w:pStyle w:val="a5"/>
        <w:widowControl w:val="0"/>
        <w:numPr>
          <w:ilvl w:val="0"/>
          <w:numId w:val="266"/>
        </w:numPr>
        <w:tabs>
          <w:tab w:val="left" w:pos="384"/>
          <w:tab w:val="left" w:pos="709"/>
        </w:tabs>
        <w:suppressAutoHyphens w:val="0"/>
        <w:autoSpaceDE w:val="0"/>
        <w:autoSpaceDN w:val="0"/>
        <w:ind w:left="0" w:firstLine="0"/>
        <w:rPr>
          <w:color w:val="000000" w:themeColor="text1"/>
        </w:rPr>
      </w:pPr>
      <w:r w:rsidRPr="00EC5D70">
        <w:rPr>
          <w:color w:val="000000" w:themeColor="text1"/>
          <w:w w:val="95"/>
        </w:rPr>
        <w:t>планировать самостоятельно или с небольшой помощью учи</w:t>
      </w:r>
      <w:r w:rsidRPr="00EC5D70">
        <w:rPr>
          <w:color w:val="000000" w:themeColor="text1"/>
        </w:rPr>
        <w:t>телядействияпорешениюучебнойзадачи;</w:t>
      </w:r>
    </w:p>
    <w:p w:rsidR="00C76804" w:rsidRPr="00EC5D70" w:rsidRDefault="00C76804" w:rsidP="00EC5D70">
      <w:pPr>
        <w:pStyle w:val="a5"/>
        <w:widowControl w:val="0"/>
        <w:numPr>
          <w:ilvl w:val="0"/>
          <w:numId w:val="266"/>
        </w:numPr>
        <w:tabs>
          <w:tab w:val="left" w:pos="384"/>
          <w:tab w:val="left" w:pos="709"/>
        </w:tabs>
        <w:suppressAutoHyphens w:val="0"/>
        <w:autoSpaceDE w:val="0"/>
        <w:autoSpaceDN w:val="0"/>
        <w:ind w:left="0" w:firstLine="0"/>
        <w:rPr>
          <w:color w:val="000000" w:themeColor="text1"/>
        </w:rPr>
      </w:pPr>
      <w:r w:rsidRPr="00EC5D70">
        <w:rPr>
          <w:color w:val="000000" w:themeColor="text1"/>
          <w:w w:val="95"/>
        </w:rPr>
        <w:t>выстраивать последовательность выбранных действий и опе</w:t>
      </w:r>
      <w:r w:rsidRPr="00EC5D70">
        <w:rPr>
          <w:color w:val="000000" w:themeColor="text1"/>
        </w:rPr>
        <w:t>раций.</w:t>
      </w:r>
    </w:p>
    <w:p w:rsidR="00C76804" w:rsidRPr="00EC5D70" w:rsidRDefault="00C76804" w:rsidP="00EC5D70">
      <w:pPr>
        <w:pStyle w:val="a5"/>
        <w:widowControl w:val="0"/>
        <w:numPr>
          <w:ilvl w:val="0"/>
          <w:numId w:val="265"/>
        </w:numPr>
        <w:tabs>
          <w:tab w:val="left" w:pos="709"/>
        </w:tabs>
        <w:suppressAutoHyphens w:val="0"/>
        <w:autoSpaceDE w:val="0"/>
        <w:autoSpaceDN w:val="0"/>
        <w:ind w:left="0" w:firstLine="0"/>
        <w:rPr>
          <w:i/>
          <w:color w:val="000000" w:themeColor="text1"/>
        </w:rPr>
      </w:pPr>
      <w:r w:rsidRPr="00EC5D70">
        <w:rPr>
          <w:i/>
          <w:color w:val="000000" w:themeColor="text1"/>
          <w:w w:val="115"/>
        </w:rPr>
        <w:t>Самоконтроль:</w:t>
      </w:r>
    </w:p>
    <w:p w:rsidR="00C76804" w:rsidRPr="00EC5D70" w:rsidRDefault="00C76804" w:rsidP="00EC5D70">
      <w:pPr>
        <w:pStyle w:val="a5"/>
        <w:widowControl w:val="0"/>
        <w:numPr>
          <w:ilvl w:val="0"/>
          <w:numId w:val="267"/>
        </w:numPr>
        <w:tabs>
          <w:tab w:val="left" w:pos="384"/>
          <w:tab w:val="left" w:pos="709"/>
        </w:tabs>
        <w:suppressAutoHyphens w:val="0"/>
        <w:autoSpaceDE w:val="0"/>
        <w:autoSpaceDN w:val="0"/>
        <w:ind w:left="0" w:firstLine="0"/>
        <w:rPr>
          <w:color w:val="000000" w:themeColor="text1"/>
        </w:rPr>
      </w:pPr>
      <w:r w:rsidRPr="00EC5D70">
        <w:rPr>
          <w:color w:val="000000" w:themeColor="text1"/>
          <w:spacing w:val="-1"/>
        </w:rPr>
        <w:t>осуществлятьконтроль</w:t>
      </w:r>
      <w:r w:rsidRPr="00EC5D70">
        <w:rPr>
          <w:color w:val="000000" w:themeColor="text1"/>
        </w:rPr>
        <w:t>процессаирезультатасвоейдеятельности;</w:t>
      </w:r>
    </w:p>
    <w:p w:rsidR="00C76804" w:rsidRPr="00EC5D70" w:rsidRDefault="00C76804" w:rsidP="00EC5D70">
      <w:pPr>
        <w:pStyle w:val="a5"/>
        <w:widowControl w:val="0"/>
        <w:numPr>
          <w:ilvl w:val="0"/>
          <w:numId w:val="267"/>
        </w:numPr>
        <w:tabs>
          <w:tab w:val="left" w:pos="384"/>
          <w:tab w:val="left" w:pos="709"/>
        </w:tabs>
        <w:suppressAutoHyphens w:val="0"/>
        <w:autoSpaceDE w:val="0"/>
        <w:autoSpaceDN w:val="0"/>
        <w:ind w:left="0" w:firstLine="0"/>
        <w:rPr>
          <w:color w:val="000000" w:themeColor="text1"/>
        </w:rPr>
      </w:pPr>
      <w:r w:rsidRPr="00EC5D70">
        <w:rPr>
          <w:color w:val="000000" w:themeColor="text1"/>
        </w:rPr>
        <w:t>находитьошибкивсвоейработеиустанавливатьихпричи</w:t>
      </w:r>
      <w:r w:rsidRPr="00EC5D70">
        <w:rPr>
          <w:color w:val="000000" w:themeColor="text1"/>
          <w:spacing w:val="-1"/>
        </w:rPr>
        <w:t>ны;корректировать</w:t>
      </w:r>
      <w:r w:rsidRPr="00EC5D70">
        <w:rPr>
          <w:color w:val="000000" w:themeColor="text1"/>
        </w:rPr>
        <w:t>своидействияпринеобходимости(снебольшойпомощьюучителя);</w:t>
      </w:r>
    </w:p>
    <w:p w:rsidR="00C76804" w:rsidRPr="00EC5D70" w:rsidRDefault="00C76804" w:rsidP="00EC5D70">
      <w:pPr>
        <w:pStyle w:val="a5"/>
        <w:widowControl w:val="0"/>
        <w:numPr>
          <w:ilvl w:val="0"/>
          <w:numId w:val="267"/>
        </w:numPr>
        <w:tabs>
          <w:tab w:val="left" w:pos="384"/>
          <w:tab w:val="left" w:pos="709"/>
        </w:tabs>
        <w:suppressAutoHyphens w:val="0"/>
        <w:autoSpaceDE w:val="0"/>
        <w:autoSpaceDN w:val="0"/>
        <w:ind w:left="0" w:firstLine="0"/>
        <w:rPr>
          <w:color w:val="000000" w:themeColor="text1"/>
        </w:rPr>
      </w:pPr>
      <w:r w:rsidRPr="00EC5D70">
        <w:rPr>
          <w:color w:val="000000" w:themeColor="text1"/>
          <w:spacing w:val="-1"/>
        </w:rPr>
        <w:t xml:space="preserve">предвидеть возможность возникновения </w:t>
      </w:r>
      <w:r w:rsidRPr="00EC5D70">
        <w:rPr>
          <w:color w:val="000000" w:themeColor="text1"/>
        </w:rPr>
        <w:t>трудностей и оши</w:t>
      </w:r>
      <w:r w:rsidRPr="00EC5D70">
        <w:rPr>
          <w:color w:val="000000" w:themeColor="text1"/>
          <w:w w:val="95"/>
        </w:rPr>
        <w:t xml:space="preserve">бок, предусматривать </w:t>
      </w:r>
      <w:r w:rsidRPr="00EC5D70">
        <w:rPr>
          <w:color w:val="000000" w:themeColor="text1"/>
          <w:w w:val="95"/>
        </w:rPr>
        <w:lastRenderedPageBreak/>
        <w:t>способы их предупреждения, в том чис</w:t>
      </w:r>
      <w:r w:rsidRPr="00EC5D70">
        <w:rPr>
          <w:color w:val="000000" w:themeColor="text1"/>
        </w:rPr>
        <w:t>левжитейскихситуациях,опасныхдляздоровьяижизни.</w:t>
      </w:r>
    </w:p>
    <w:p w:rsidR="00C76804" w:rsidRPr="00EC5D70" w:rsidRDefault="00C76804" w:rsidP="00EC5D70">
      <w:pPr>
        <w:pStyle w:val="a5"/>
        <w:widowControl w:val="0"/>
        <w:numPr>
          <w:ilvl w:val="0"/>
          <w:numId w:val="265"/>
        </w:numPr>
        <w:tabs>
          <w:tab w:val="left" w:pos="709"/>
        </w:tabs>
        <w:suppressAutoHyphens w:val="0"/>
        <w:autoSpaceDE w:val="0"/>
        <w:autoSpaceDN w:val="0"/>
        <w:ind w:left="0" w:firstLine="0"/>
        <w:rPr>
          <w:color w:val="000000" w:themeColor="text1"/>
        </w:rPr>
      </w:pPr>
      <w:r w:rsidRPr="00EC5D70">
        <w:rPr>
          <w:i/>
          <w:color w:val="000000" w:themeColor="text1"/>
          <w:w w:val="115"/>
        </w:rPr>
        <w:t>Самооценка</w:t>
      </w:r>
      <w:r w:rsidRPr="00EC5D70">
        <w:rPr>
          <w:color w:val="000000" w:themeColor="text1"/>
          <w:w w:val="115"/>
        </w:rPr>
        <w:t>:</w:t>
      </w:r>
    </w:p>
    <w:p w:rsidR="00C76804" w:rsidRPr="00EC5D70" w:rsidRDefault="00C76804" w:rsidP="00EC5D70">
      <w:pPr>
        <w:pStyle w:val="a5"/>
        <w:widowControl w:val="0"/>
        <w:numPr>
          <w:ilvl w:val="0"/>
          <w:numId w:val="268"/>
        </w:numPr>
        <w:tabs>
          <w:tab w:val="left" w:pos="384"/>
          <w:tab w:val="left" w:pos="709"/>
        </w:tabs>
        <w:suppressAutoHyphens w:val="0"/>
        <w:autoSpaceDE w:val="0"/>
        <w:autoSpaceDN w:val="0"/>
        <w:ind w:left="0" w:firstLine="0"/>
        <w:rPr>
          <w:color w:val="000000" w:themeColor="text1"/>
        </w:rPr>
      </w:pPr>
      <w:r w:rsidRPr="00EC5D70">
        <w:rPr>
          <w:color w:val="000000" w:themeColor="text1"/>
        </w:rPr>
        <w:t>объективнооцениватьрезультатысвоейдеятельности,соотноситьсвоюоценкусоценкойучителя;</w:t>
      </w:r>
    </w:p>
    <w:p w:rsidR="00C76804" w:rsidRPr="00EC5D70" w:rsidRDefault="00C76804" w:rsidP="00EC5D70">
      <w:pPr>
        <w:pStyle w:val="a5"/>
        <w:widowControl w:val="0"/>
        <w:numPr>
          <w:ilvl w:val="0"/>
          <w:numId w:val="268"/>
        </w:numPr>
        <w:tabs>
          <w:tab w:val="left" w:pos="384"/>
          <w:tab w:val="left" w:pos="709"/>
        </w:tabs>
        <w:suppressAutoHyphens w:val="0"/>
        <w:autoSpaceDE w:val="0"/>
        <w:autoSpaceDN w:val="0"/>
        <w:ind w:left="0" w:firstLine="0"/>
        <w:rPr>
          <w:color w:val="000000" w:themeColor="text1"/>
        </w:rPr>
      </w:pPr>
      <w:r w:rsidRPr="00EC5D70">
        <w:rPr>
          <w:color w:val="000000" w:themeColor="text1"/>
          <w:w w:val="95"/>
        </w:rPr>
        <w:t>оцениватьцелесообразностьвыбранныхспособовдействия,</w:t>
      </w:r>
      <w:r w:rsidRPr="00EC5D70">
        <w:rPr>
          <w:color w:val="000000" w:themeColor="text1"/>
        </w:rPr>
        <w:t>принеобходимостикорректироватьих.</w:t>
      </w:r>
    </w:p>
    <w:p w:rsidR="00C76804" w:rsidRPr="00EC5D70" w:rsidRDefault="00C76804" w:rsidP="00EC5D70">
      <w:pPr>
        <w:pStyle w:val="a5"/>
        <w:tabs>
          <w:tab w:val="left" w:pos="384"/>
          <w:tab w:val="left" w:pos="709"/>
        </w:tabs>
        <w:ind w:left="0"/>
        <w:rPr>
          <w:color w:val="000000" w:themeColor="text1"/>
        </w:rPr>
      </w:pP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r w:rsidRPr="00EC5D70">
        <w:rPr>
          <w:rFonts w:cs="Times New Roman"/>
          <w:b/>
          <w:color w:val="000000" w:themeColor="text1"/>
          <w:sz w:val="24"/>
          <w:szCs w:val="24"/>
        </w:rPr>
        <w:t>Совместная деятельность:</w:t>
      </w:r>
    </w:p>
    <w:p w:rsidR="00C76804" w:rsidRPr="00EC5D70" w:rsidRDefault="00C76804" w:rsidP="00EC5D70">
      <w:pPr>
        <w:pStyle w:val="a5"/>
        <w:widowControl w:val="0"/>
        <w:numPr>
          <w:ilvl w:val="0"/>
          <w:numId w:val="269"/>
        </w:numPr>
        <w:tabs>
          <w:tab w:val="left" w:pos="384"/>
          <w:tab w:val="left" w:pos="709"/>
        </w:tabs>
        <w:suppressAutoHyphens w:val="0"/>
        <w:autoSpaceDE w:val="0"/>
        <w:autoSpaceDN w:val="0"/>
        <w:ind w:left="0" w:firstLine="0"/>
        <w:rPr>
          <w:color w:val="000000" w:themeColor="text1"/>
        </w:rPr>
      </w:pPr>
      <w:r w:rsidRPr="00EC5D70">
        <w:rPr>
          <w:color w:val="000000" w:themeColor="text1"/>
        </w:rPr>
        <w:t>понимать значение коллективной деятельности для успеного решения учебной (практической) задачи; активно участвоватьвформулированиикраткосрочныхидолгосрочныхцелейсовместнойдеятельности(наосновеизученногоматериалапоокружающемумиру);</w:t>
      </w:r>
    </w:p>
    <w:p w:rsidR="00C76804" w:rsidRPr="00EC5D70" w:rsidRDefault="00C76804" w:rsidP="00EC5D70">
      <w:pPr>
        <w:pStyle w:val="a5"/>
        <w:widowControl w:val="0"/>
        <w:numPr>
          <w:ilvl w:val="0"/>
          <w:numId w:val="269"/>
        </w:numPr>
        <w:tabs>
          <w:tab w:val="left" w:pos="384"/>
          <w:tab w:val="left" w:pos="709"/>
        </w:tabs>
        <w:suppressAutoHyphens w:val="0"/>
        <w:autoSpaceDE w:val="0"/>
        <w:autoSpaceDN w:val="0"/>
        <w:ind w:left="0" w:firstLine="0"/>
        <w:rPr>
          <w:color w:val="000000" w:themeColor="text1"/>
        </w:rPr>
      </w:pPr>
      <w:r w:rsidRPr="00EC5D70">
        <w:rPr>
          <w:color w:val="000000" w:themeColor="text1"/>
        </w:rPr>
        <w:t>коллективно строить действия по достижению общей цели:</w:t>
      </w:r>
      <w:r w:rsidRPr="00EC5D70">
        <w:rPr>
          <w:color w:val="000000" w:themeColor="text1"/>
          <w:w w:val="95"/>
        </w:rPr>
        <w:t>распределять роли, договариваться, обсуждать процесс и ре</w:t>
      </w:r>
      <w:r w:rsidRPr="00EC5D70">
        <w:rPr>
          <w:color w:val="000000" w:themeColor="text1"/>
        </w:rPr>
        <w:t>зультатсовместнойработы;</w:t>
      </w:r>
    </w:p>
    <w:p w:rsidR="00C76804" w:rsidRPr="00EC5D70" w:rsidRDefault="00C76804" w:rsidP="00EC5D70">
      <w:pPr>
        <w:pStyle w:val="a5"/>
        <w:widowControl w:val="0"/>
        <w:numPr>
          <w:ilvl w:val="0"/>
          <w:numId w:val="269"/>
        </w:numPr>
        <w:tabs>
          <w:tab w:val="left" w:pos="384"/>
          <w:tab w:val="left" w:pos="709"/>
        </w:tabs>
        <w:suppressAutoHyphens w:val="0"/>
        <w:autoSpaceDE w:val="0"/>
        <w:autoSpaceDN w:val="0"/>
        <w:ind w:left="0" w:firstLine="0"/>
        <w:rPr>
          <w:color w:val="000000" w:themeColor="text1"/>
        </w:rPr>
      </w:pPr>
      <w:r w:rsidRPr="00EC5D70">
        <w:rPr>
          <w:color w:val="000000" w:themeColor="text1"/>
        </w:rPr>
        <w:t>проявлятьготовностьруководить,выполнятьпоручения,подчиняться;</w:t>
      </w:r>
    </w:p>
    <w:p w:rsidR="00C76804" w:rsidRPr="00EC5D70" w:rsidRDefault="00C76804" w:rsidP="00EC5D70">
      <w:pPr>
        <w:pStyle w:val="a5"/>
        <w:widowControl w:val="0"/>
        <w:numPr>
          <w:ilvl w:val="0"/>
          <w:numId w:val="269"/>
        </w:numPr>
        <w:tabs>
          <w:tab w:val="left" w:pos="384"/>
          <w:tab w:val="left" w:pos="709"/>
        </w:tabs>
        <w:suppressAutoHyphens w:val="0"/>
        <w:autoSpaceDE w:val="0"/>
        <w:autoSpaceDN w:val="0"/>
        <w:ind w:left="0" w:firstLine="0"/>
        <w:rPr>
          <w:color w:val="000000" w:themeColor="text1"/>
        </w:rPr>
      </w:pPr>
      <w:r w:rsidRPr="00EC5D70">
        <w:rPr>
          <w:color w:val="000000" w:themeColor="text1"/>
        </w:rPr>
        <w:t>выполнять правила совместной деятельности: справедливораспределять и оценивать работу каждого участника; считаться с наличием разных мнений; не допускать конфликтов, при их возникновении мирно разрешать без участиявзрослого;</w:t>
      </w:r>
    </w:p>
    <w:p w:rsidR="00C76804" w:rsidRPr="00EC5D70" w:rsidRDefault="00C76804" w:rsidP="00EC5D70">
      <w:pPr>
        <w:pStyle w:val="a5"/>
        <w:widowControl w:val="0"/>
        <w:numPr>
          <w:ilvl w:val="0"/>
          <w:numId w:val="269"/>
        </w:numPr>
        <w:tabs>
          <w:tab w:val="left" w:pos="384"/>
          <w:tab w:val="left" w:pos="709"/>
        </w:tabs>
        <w:suppressAutoHyphens w:val="0"/>
        <w:autoSpaceDE w:val="0"/>
        <w:autoSpaceDN w:val="0"/>
        <w:ind w:left="0" w:firstLine="0"/>
        <w:rPr>
          <w:color w:val="000000" w:themeColor="text1"/>
        </w:rPr>
      </w:pPr>
      <w:r w:rsidRPr="00EC5D70">
        <w:rPr>
          <w:color w:val="000000" w:themeColor="text1"/>
        </w:rPr>
        <w:t>ответственновыполнятьсвоючастьработы.</w:t>
      </w:r>
    </w:p>
    <w:p w:rsidR="00C76804" w:rsidRPr="00EC5D70" w:rsidRDefault="00C76804" w:rsidP="00EC5D70">
      <w:pPr>
        <w:tabs>
          <w:tab w:val="left" w:pos="709"/>
        </w:tabs>
        <w:spacing w:line="240" w:lineRule="auto"/>
        <w:ind w:firstLine="0"/>
        <w:jc w:val="left"/>
        <w:rPr>
          <w:rFonts w:cs="Times New Roman"/>
          <w:color w:val="000000" w:themeColor="text1"/>
          <w:sz w:val="24"/>
          <w:szCs w:val="24"/>
        </w:rPr>
      </w:pPr>
      <w:r w:rsidRPr="00EC5D70">
        <w:rPr>
          <w:rFonts w:cs="Times New Roman"/>
          <w:color w:val="000000" w:themeColor="text1"/>
          <w:sz w:val="24"/>
          <w:szCs w:val="24"/>
        </w:rPr>
        <w:t>ПРЕДМЕТНЫЕ РЕЗУЛЬТАТЫ ОСВОЕНИЯ ПРОГРАММЫ ПО ГОДАМ ОБУЧЕНИЯ</w:t>
      </w:r>
    </w:p>
    <w:p w:rsidR="00C76804" w:rsidRPr="00EC5D70" w:rsidRDefault="00C76804" w:rsidP="00EC5D70">
      <w:pPr>
        <w:tabs>
          <w:tab w:val="left" w:pos="709"/>
        </w:tabs>
        <w:spacing w:line="240" w:lineRule="auto"/>
        <w:ind w:firstLine="0"/>
        <w:jc w:val="left"/>
        <w:rPr>
          <w:rFonts w:cs="Times New Roman"/>
          <w:color w:val="000000" w:themeColor="text1"/>
          <w:sz w:val="24"/>
          <w:szCs w:val="24"/>
        </w:rPr>
      </w:pP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r w:rsidRPr="00EC5D70">
        <w:rPr>
          <w:rFonts w:cs="Times New Roman"/>
          <w:b/>
          <w:color w:val="000000" w:themeColor="text1"/>
          <w:sz w:val="24"/>
          <w:szCs w:val="24"/>
        </w:rPr>
        <w:t>1 класс</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Кконцуобученияв</w:t>
      </w:r>
      <w:r w:rsidRPr="00EC5D70">
        <w:rPr>
          <w:rFonts w:cs="Times New Roman"/>
          <w:b/>
          <w:color w:val="000000" w:themeColor="text1"/>
          <w:sz w:val="24"/>
          <w:szCs w:val="24"/>
        </w:rPr>
        <w:t>1классе</w:t>
      </w:r>
      <w:r w:rsidRPr="00EC5D70">
        <w:rPr>
          <w:rFonts w:cs="Times New Roman"/>
          <w:color w:val="000000" w:themeColor="text1"/>
          <w:sz w:val="24"/>
          <w:szCs w:val="24"/>
        </w:rPr>
        <w:t>обучающийсянаучится:</w:t>
      </w:r>
    </w:p>
    <w:p w:rsidR="00C76804" w:rsidRPr="00EC5D70" w:rsidRDefault="00C76804" w:rsidP="00EC5D70">
      <w:pPr>
        <w:pStyle w:val="a5"/>
        <w:widowControl w:val="0"/>
        <w:numPr>
          <w:ilvl w:val="0"/>
          <w:numId w:val="270"/>
        </w:numPr>
        <w:tabs>
          <w:tab w:val="left" w:pos="384"/>
          <w:tab w:val="left" w:pos="709"/>
        </w:tabs>
        <w:suppressAutoHyphens w:val="0"/>
        <w:autoSpaceDE w:val="0"/>
        <w:autoSpaceDN w:val="0"/>
        <w:ind w:left="0" w:firstLine="0"/>
        <w:rPr>
          <w:color w:val="000000" w:themeColor="text1"/>
        </w:rPr>
      </w:pPr>
      <w:r w:rsidRPr="00EC5D70">
        <w:rPr>
          <w:color w:val="000000" w:themeColor="text1"/>
        </w:rPr>
        <w:t>называтьсебяичленовсвоейсемьипофамилии,имени,отчеству, профессии членов своей семьи, домашний адрес иадрессвоейшколы;проявлятьуважениексемейнымценно</w:t>
      </w:r>
      <w:r w:rsidRPr="00EC5D70">
        <w:rPr>
          <w:color w:val="000000" w:themeColor="text1"/>
          <w:w w:val="95"/>
        </w:rPr>
        <w:t>стям и традициям, соблюдать правила нравственного поведе</w:t>
      </w:r>
      <w:r w:rsidRPr="00EC5D70">
        <w:rPr>
          <w:color w:val="000000" w:themeColor="text1"/>
        </w:rPr>
        <w:t>ниявсоциумеинаприроде;</w:t>
      </w:r>
    </w:p>
    <w:p w:rsidR="00C76804" w:rsidRPr="00EC5D70" w:rsidRDefault="00C76804" w:rsidP="00EC5D70">
      <w:pPr>
        <w:pStyle w:val="a5"/>
        <w:widowControl w:val="0"/>
        <w:numPr>
          <w:ilvl w:val="0"/>
          <w:numId w:val="270"/>
        </w:numPr>
        <w:tabs>
          <w:tab w:val="left" w:pos="384"/>
          <w:tab w:val="left" w:pos="709"/>
        </w:tabs>
        <w:suppressAutoHyphens w:val="0"/>
        <w:autoSpaceDE w:val="0"/>
        <w:autoSpaceDN w:val="0"/>
        <w:ind w:left="0" w:firstLine="0"/>
        <w:rPr>
          <w:color w:val="000000" w:themeColor="text1"/>
        </w:rPr>
      </w:pPr>
      <w:r w:rsidRPr="00EC5D70">
        <w:rPr>
          <w:color w:val="000000" w:themeColor="text1"/>
          <w:spacing w:val="-1"/>
        </w:rPr>
        <w:t>воспроизводить</w:t>
      </w:r>
      <w:r w:rsidRPr="00EC5D70">
        <w:rPr>
          <w:color w:val="000000" w:themeColor="text1"/>
        </w:rPr>
        <w:t>названиесвоегонаселённогопункта,региона,страны;</w:t>
      </w:r>
    </w:p>
    <w:p w:rsidR="00C76804" w:rsidRPr="00EC5D70" w:rsidRDefault="00C76804" w:rsidP="00EC5D70">
      <w:pPr>
        <w:pStyle w:val="a5"/>
        <w:widowControl w:val="0"/>
        <w:numPr>
          <w:ilvl w:val="0"/>
          <w:numId w:val="270"/>
        </w:numPr>
        <w:tabs>
          <w:tab w:val="left" w:pos="384"/>
          <w:tab w:val="left" w:pos="709"/>
        </w:tabs>
        <w:suppressAutoHyphens w:val="0"/>
        <w:autoSpaceDE w:val="0"/>
        <w:autoSpaceDN w:val="0"/>
        <w:ind w:left="0" w:firstLine="0"/>
        <w:rPr>
          <w:color w:val="000000" w:themeColor="text1"/>
        </w:rPr>
      </w:pPr>
      <w:r w:rsidRPr="00EC5D70">
        <w:rPr>
          <w:color w:val="000000" w:themeColor="text1"/>
        </w:rPr>
        <w:t>приводитьпримерыкультурныхобъектовродногокрая,школьных традиций и праздников, традиций и ценностейсвоейсемьи,профессий;</w:t>
      </w:r>
    </w:p>
    <w:p w:rsidR="00C76804" w:rsidRPr="00EC5D70" w:rsidRDefault="00C76804" w:rsidP="00EC5D70">
      <w:pPr>
        <w:pStyle w:val="a5"/>
        <w:widowControl w:val="0"/>
        <w:numPr>
          <w:ilvl w:val="0"/>
          <w:numId w:val="270"/>
        </w:numPr>
        <w:tabs>
          <w:tab w:val="left" w:pos="384"/>
          <w:tab w:val="left" w:pos="709"/>
        </w:tabs>
        <w:suppressAutoHyphens w:val="0"/>
        <w:autoSpaceDE w:val="0"/>
        <w:autoSpaceDN w:val="0"/>
        <w:ind w:left="0" w:firstLine="0"/>
        <w:rPr>
          <w:color w:val="000000" w:themeColor="text1"/>
        </w:rPr>
      </w:pPr>
      <w:r w:rsidRPr="00EC5D70">
        <w:rPr>
          <w:color w:val="000000" w:themeColor="text1"/>
          <w:w w:val="95"/>
        </w:rPr>
        <w:t>различать объекты живой и неживой природы, объекты, соз</w:t>
      </w:r>
      <w:r w:rsidRPr="00EC5D70">
        <w:rPr>
          <w:color w:val="000000" w:themeColor="text1"/>
          <w:spacing w:val="-1"/>
        </w:rPr>
        <w:t>данныечеловеком,иприродные</w:t>
      </w:r>
      <w:r w:rsidRPr="00EC5D70">
        <w:rPr>
          <w:color w:val="000000" w:themeColor="text1"/>
        </w:rPr>
        <w:t>материалы,частирастений(корень, стебель, лист, цветок, плод, семя), группы животных(насекомые,рыбы,птицы,звери);</w:t>
      </w:r>
    </w:p>
    <w:p w:rsidR="00C76804" w:rsidRPr="00EC5D70" w:rsidRDefault="00C76804" w:rsidP="00EC5D70">
      <w:pPr>
        <w:pStyle w:val="a5"/>
        <w:widowControl w:val="0"/>
        <w:numPr>
          <w:ilvl w:val="0"/>
          <w:numId w:val="270"/>
        </w:numPr>
        <w:tabs>
          <w:tab w:val="left" w:pos="384"/>
          <w:tab w:val="left" w:pos="709"/>
        </w:tabs>
        <w:suppressAutoHyphens w:val="0"/>
        <w:autoSpaceDE w:val="0"/>
        <w:autoSpaceDN w:val="0"/>
        <w:ind w:left="0" w:firstLine="0"/>
        <w:rPr>
          <w:color w:val="000000" w:themeColor="text1"/>
        </w:rPr>
      </w:pPr>
      <w:r w:rsidRPr="00EC5D70">
        <w:rPr>
          <w:color w:val="000000" w:themeColor="text1"/>
          <w:w w:val="95"/>
        </w:rPr>
        <w:t>описывать на основе опорных слов наиболее распространён</w:t>
      </w:r>
      <w:r w:rsidRPr="00EC5D70">
        <w:rPr>
          <w:color w:val="000000" w:themeColor="text1"/>
        </w:rPr>
        <w:t>ные в родном крае дикорастущие и культурные растения,диких и домашних животных; сезонные явления в разные</w:t>
      </w:r>
      <w:r w:rsidRPr="00EC5D70">
        <w:rPr>
          <w:color w:val="000000" w:themeColor="text1"/>
          <w:w w:val="95"/>
        </w:rPr>
        <w:t>времена года; деревья, кустарники, травы; основные группы</w:t>
      </w:r>
      <w:r w:rsidRPr="00EC5D70">
        <w:rPr>
          <w:color w:val="000000" w:themeColor="text1"/>
        </w:rPr>
        <w:t>животных (насекомые, рыбы, птицы, звери); выделять ихнаиболеесущественныепризнаки;</w:t>
      </w:r>
    </w:p>
    <w:p w:rsidR="00C76804" w:rsidRPr="00EC5D70" w:rsidRDefault="00C76804" w:rsidP="00EC5D70">
      <w:pPr>
        <w:pStyle w:val="a5"/>
        <w:widowControl w:val="0"/>
        <w:numPr>
          <w:ilvl w:val="0"/>
          <w:numId w:val="270"/>
        </w:numPr>
        <w:tabs>
          <w:tab w:val="left" w:pos="384"/>
          <w:tab w:val="left" w:pos="709"/>
        </w:tabs>
        <w:suppressAutoHyphens w:val="0"/>
        <w:autoSpaceDE w:val="0"/>
        <w:autoSpaceDN w:val="0"/>
        <w:ind w:left="0" w:firstLine="0"/>
        <w:rPr>
          <w:color w:val="000000" w:themeColor="text1"/>
        </w:rPr>
      </w:pPr>
      <w:r w:rsidRPr="00EC5D70">
        <w:rPr>
          <w:color w:val="000000" w:themeColor="text1"/>
        </w:rPr>
        <w:t>применять правила ухода за комнатными растениями и домашнимиживотными;</w:t>
      </w:r>
    </w:p>
    <w:p w:rsidR="00C76804" w:rsidRPr="00EC5D70" w:rsidRDefault="00C76804" w:rsidP="00EC5D70">
      <w:pPr>
        <w:pStyle w:val="a5"/>
        <w:widowControl w:val="0"/>
        <w:numPr>
          <w:ilvl w:val="0"/>
          <w:numId w:val="270"/>
        </w:numPr>
        <w:tabs>
          <w:tab w:val="left" w:pos="384"/>
          <w:tab w:val="left" w:pos="709"/>
        </w:tabs>
        <w:suppressAutoHyphens w:val="0"/>
        <w:autoSpaceDE w:val="0"/>
        <w:autoSpaceDN w:val="0"/>
        <w:ind w:left="0" w:firstLine="0"/>
        <w:rPr>
          <w:color w:val="000000" w:themeColor="text1"/>
        </w:rPr>
      </w:pPr>
      <w:r w:rsidRPr="00EC5D70">
        <w:rPr>
          <w:color w:val="000000" w:themeColor="text1"/>
          <w:w w:val="95"/>
        </w:rPr>
        <w:t>проводить, соблюдая правила безопасного труда, несложные</w:t>
      </w:r>
      <w:r w:rsidRPr="00EC5D70">
        <w:rPr>
          <w:color w:val="000000" w:themeColor="text1"/>
        </w:rPr>
        <w:t>групповые и индивидуальные наблюдения (в том числе засезоннымиизменениямивприродесвоейместности),измерения(втомчислевестисчётвремени,измерятьтемпературувоздуха)иопытыподруководствомучителя;</w:t>
      </w:r>
    </w:p>
    <w:p w:rsidR="00C76804" w:rsidRPr="00EC5D70" w:rsidRDefault="00C76804" w:rsidP="00EC5D70">
      <w:pPr>
        <w:pStyle w:val="a5"/>
        <w:widowControl w:val="0"/>
        <w:numPr>
          <w:ilvl w:val="0"/>
          <w:numId w:val="270"/>
        </w:numPr>
        <w:tabs>
          <w:tab w:val="left" w:pos="384"/>
          <w:tab w:val="left" w:pos="709"/>
        </w:tabs>
        <w:suppressAutoHyphens w:val="0"/>
        <w:autoSpaceDE w:val="0"/>
        <w:autoSpaceDN w:val="0"/>
        <w:ind w:left="0" w:firstLine="0"/>
        <w:rPr>
          <w:color w:val="000000" w:themeColor="text1"/>
        </w:rPr>
      </w:pPr>
      <w:r w:rsidRPr="00EC5D70">
        <w:rPr>
          <w:color w:val="000000" w:themeColor="text1"/>
        </w:rPr>
        <w:t>использовать для ответов на вопросы небольшие тексты оприродеиобществе;</w:t>
      </w:r>
    </w:p>
    <w:p w:rsidR="00C76804" w:rsidRPr="00EC5D70" w:rsidRDefault="00C76804" w:rsidP="00EC5D70">
      <w:pPr>
        <w:pStyle w:val="a5"/>
        <w:widowControl w:val="0"/>
        <w:numPr>
          <w:ilvl w:val="0"/>
          <w:numId w:val="270"/>
        </w:numPr>
        <w:tabs>
          <w:tab w:val="left" w:pos="384"/>
          <w:tab w:val="left" w:pos="709"/>
        </w:tabs>
        <w:suppressAutoHyphens w:val="0"/>
        <w:autoSpaceDE w:val="0"/>
        <w:autoSpaceDN w:val="0"/>
        <w:ind w:left="0" w:firstLine="0"/>
        <w:rPr>
          <w:color w:val="000000" w:themeColor="text1"/>
        </w:rPr>
      </w:pPr>
      <w:r w:rsidRPr="00EC5D70">
        <w:rPr>
          <w:color w:val="000000" w:themeColor="text1"/>
        </w:rPr>
        <w:t>оцениватьситуации,раскрывающиеположительноеинегативноеотношениекприроде;правилаповедениявбыту,вобщественныхместах;</w:t>
      </w:r>
    </w:p>
    <w:p w:rsidR="00C76804" w:rsidRPr="00EC5D70" w:rsidRDefault="00C76804" w:rsidP="00EC5D70">
      <w:pPr>
        <w:pStyle w:val="a5"/>
        <w:widowControl w:val="0"/>
        <w:numPr>
          <w:ilvl w:val="0"/>
          <w:numId w:val="270"/>
        </w:numPr>
        <w:tabs>
          <w:tab w:val="left" w:pos="384"/>
          <w:tab w:val="left" w:pos="709"/>
        </w:tabs>
        <w:suppressAutoHyphens w:val="0"/>
        <w:autoSpaceDE w:val="0"/>
        <w:autoSpaceDN w:val="0"/>
        <w:ind w:left="0" w:firstLine="0"/>
        <w:rPr>
          <w:color w:val="000000" w:themeColor="text1"/>
        </w:rPr>
      </w:pPr>
      <w:r w:rsidRPr="00EC5D70">
        <w:rPr>
          <w:color w:val="000000" w:themeColor="text1"/>
          <w:w w:val="95"/>
        </w:rPr>
        <w:t>соблюдать правила безопасности на учебном месте школьни</w:t>
      </w:r>
      <w:r w:rsidRPr="00EC5D70">
        <w:rPr>
          <w:color w:val="000000" w:themeColor="text1"/>
        </w:rPr>
        <w:t>ка; во время наблюдений и опытов; безопасно пользоватьсябытовымиэлектроприборами;</w:t>
      </w:r>
    </w:p>
    <w:p w:rsidR="00C76804" w:rsidRPr="00EC5D70" w:rsidRDefault="00C76804" w:rsidP="00EC5D70">
      <w:pPr>
        <w:pStyle w:val="a5"/>
        <w:widowControl w:val="0"/>
        <w:numPr>
          <w:ilvl w:val="0"/>
          <w:numId w:val="270"/>
        </w:numPr>
        <w:tabs>
          <w:tab w:val="left" w:pos="384"/>
          <w:tab w:val="left" w:pos="709"/>
        </w:tabs>
        <w:suppressAutoHyphens w:val="0"/>
        <w:autoSpaceDE w:val="0"/>
        <w:autoSpaceDN w:val="0"/>
        <w:ind w:left="0" w:firstLine="0"/>
        <w:rPr>
          <w:color w:val="000000" w:themeColor="text1"/>
        </w:rPr>
      </w:pPr>
      <w:r w:rsidRPr="00EC5D70">
        <w:rPr>
          <w:color w:val="000000" w:themeColor="text1"/>
        </w:rPr>
        <w:t>соблюдатьправилаздоровогопитанияиличнойгигиены;</w:t>
      </w:r>
    </w:p>
    <w:p w:rsidR="00C76804" w:rsidRPr="00EC5D70" w:rsidRDefault="00C76804" w:rsidP="00EC5D70">
      <w:pPr>
        <w:pStyle w:val="a5"/>
        <w:widowControl w:val="0"/>
        <w:numPr>
          <w:ilvl w:val="0"/>
          <w:numId w:val="270"/>
        </w:numPr>
        <w:tabs>
          <w:tab w:val="left" w:pos="384"/>
          <w:tab w:val="left" w:pos="709"/>
        </w:tabs>
        <w:suppressAutoHyphens w:val="0"/>
        <w:autoSpaceDE w:val="0"/>
        <w:autoSpaceDN w:val="0"/>
        <w:ind w:left="0" w:firstLine="0"/>
        <w:rPr>
          <w:color w:val="000000" w:themeColor="text1"/>
        </w:rPr>
      </w:pPr>
      <w:r w:rsidRPr="00EC5D70">
        <w:rPr>
          <w:color w:val="000000" w:themeColor="text1"/>
          <w:spacing w:val="-1"/>
        </w:rPr>
        <w:t>соблюдатьправила</w:t>
      </w:r>
      <w:r w:rsidRPr="00EC5D70">
        <w:rPr>
          <w:color w:val="000000" w:themeColor="text1"/>
        </w:rPr>
        <w:t>безопасногоповеденияпешехода;</w:t>
      </w:r>
    </w:p>
    <w:p w:rsidR="00C76804" w:rsidRPr="00EC5D70" w:rsidRDefault="00C76804" w:rsidP="00EC5D70">
      <w:pPr>
        <w:pStyle w:val="a5"/>
        <w:widowControl w:val="0"/>
        <w:numPr>
          <w:ilvl w:val="0"/>
          <w:numId w:val="270"/>
        </w:numPr>
        <w:tabs>
          <w:tab w:val="left" w:pos="384"/>
          <w:tab w:val="left" w:pos="709"/>
        </w:tabs>
        <w:suppressAutoHyphens w:val="0"/>
        <w:autoSpaceDE w:val="0"/>
        <w:autoSpaceDN w:val="0"/>
        <w:ind w:left="0" w:firstLine="0"/>
        <w:rPr>
          <w:color w:val="000000" w:themeColor="text1"/>
        </w:rPr>
      </w:pPr>
      <w:r w:rsidRPr="00EC5D70">
        <w:rPr>
          <w:color w:val="000000" w:themeColor="text1"/>
          <w:spacing w:val="-1"/>
        </w:rPr>
        <w:t>соблюдатьправила</w:t>
      </w:r>
      <w:r w:rsidRPr="00EC5D70">
        <w:rPr>
          <w:color w:val="000000" w:themeColor="text1"/>
        </w:rPr>
        <w:t>безопасногоповедениявприроде;</w:t>
      </w:r>
    </w:p>
    <w:p w:rsidR="00C76804" w:rsidRPr="00EC5D70" w:rsidRDefault="00C76804" w:rsidP="00EC5D70">
      <w:pPr>
        <w:pStyle w:val="a5"/>
        <w:widowControl w:val="0"/>
        <w:numPr>
          <w:ilvl w:val="0"/>
          <w:numId w:val="270"/>
        </w:numPr>
        <w:tabs>
          <w:tab w:val="left" w:pos="384"/>
          <w:tab w:val="left" w:pos="709"/>
        </w:tabs>
        <w:suppressAutoHyphens w:val="0"/>
        <w:autoSpaceDE w:val="0"/>
        <w:autoSpaceDN w:val="0"/>
        <w:ind w:left="0" w:firstLine="0"/>
        <w:rPr>
          <w:color w:val="000000" w:themeColor="text1"/>
        </w:rPr>
      </w:pPr>
      <w:r w:rsidRPr="00EC5D70">
        <w:rPr>
          <w:color w:val="000000" w:themeColor="text1"/>
        </w:rPr>
        <w:t>спомощьювзрослых(учителя,родителей)пользоваться</w:t>
      </w:r>
      <w:r w:rsidRPr="00EC5D70">
        <w:rPr>
          <w:color w:val="000000" w:themeColor="text1"/>
          <w:spacing w:val="-1"/>
        </w:rPr>
        <w:t>электроннымдневникомиэлектронными</w:t>
      </w:r>
      <w:r w:rsidRPr="00EC5D70">
        <w:rPr>
          <w:color w:val="000000" w:themeColor="text1"/>
        </w:rPr>
        <w:t>ресурсамишколы.</w:t>
      </w: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r w:rsidRPr="00EC5D70">
        <w:rPr>
          <w:rFonts w:cs="Times New Roman"/>
          <w:b/>
          <w:color w:val="000000" w:themeColor="text1"/>
          <w:sz w:val="24"/>
          <w:szCs w:val="24"/>
        </w:rPr>
        <w:lastRenderedPageBreak/>
        <w:t>2 класс</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Кконцуобученияво</w:t>
      </w:r>
      <w:r w:rsidRPr="00EC5D70">
        <w:rPr>
          <w:rFonts w:cs="Times New Roman"/>
          <w:b/>
          <w:color w:val="000000" w:themeColor="text1"/>
          <w:sz w:val="24"/>
          <w:szCs w:val="24"/>
        </w:rPr>
        <w:t>2классе</w:t>
      </w:r>
      <w:r w:rsidRPr="00EC5D70">
        <w:rPr>
          <w:rFonts w:cs="Times New Roman"/>
          <w:color w:val="000000" w:themeColor="text1"/>
          <w:sz w:val="24"/>
          <w:szCs w:val="24"/>
        </w:rPr>
        <w:t>обучающийсянаучится:</w:t>
      </w:r>
    </w:p>
    <w:p w:rsidR="00C76804" w:rsidRPr="00EC5D70" w:rsidRDefault="00C76804" w:rsidP="00EC5D70">
      <w:pPr>
        <w:pStyle w:val="a5"/>
        <w:widowControl w:val="0"/>
        <w:numPr>
          <w:ilvl w:val="0"/>
          <w:numId w:val="271"/>
        </w:numPr>
        <w:tabs>
          <w:tab w:val="left" w:pos="384"/>
          <w:tab w:val="left" w:pos="709"/>
        </w:tabs>
        <w:suppressAutoHyphens w:val="0"/>
        <w:autoSpaceDE w:val="0"/>
        <w:autoSpaceDN w:val="0"/>
        <w:ind w:left="0" w:firstLine="0"/>
        <w:rPr>
          <w:color w:val="000000" w:themeColor="text1"/>
        </w:rPr>
      </w:pPr>
      <w:r w:rsidRPr="00EC5D70">
        <w:rPr>
          <w:color w:val="000000" w:themeColor="text1"/>
        </w:rPr>
        <w:t>находитьРоссиюнакартемира,накартеРоссии—Москву,свойрегиониегоглавныйгород;</w:t>
      </w:r>
    </w:p>
    <w:p w:rsidR="00C76804" w:rsidRPr="00EC5D70" w:rsidRDefault="00C76804" w:rsidP="00EC5D70">
      <w:pPr>
        <w:pStyle w:val="a5"/>
        <w:widowControl w:val="0"/>
        <w:numPr>
          <w:ilvl w:val="0"/>
          <w:numId w:val="271"/>
        </w:numPr>
        <w:tabs>
          <w:tab w:val="left" w:pos="384"/>
          <w:tab w:val="left" w:pos="709"/>
        </w:tabs>
        <w:suppressAutoHyphens w:val="0"/>
        <w:autoSpaceDE w:val="0"/>
        <w:autoSpaceDN w:val="0"/>
        <w:ind w:left="0" w:firstLine="0"/>
        <w:rPr>
          <w:color w:val="000000" w:themeColor="text1"/>
        </w:rPr>
      </w:pPr>
      <w:r w:rsidRPr="00EC5D70">
        <w:rPr>
          <w:color w:val="000000" w:themeColor="text1"/>
        </w:rPr>
        <w:t>узнавать государственную символику Российской Федерации(гимн,герб,флаг)исвоегорегиона;</w:t>
      </w:r>
    </w:p>
    <w:p w:rsidR="00C76804" w:rsidRPr="00EC5D70" w:rsidRDefault="00C76804" w:rsidP="00EC5D70">
      <w:pPr>
        <w:pStyle w:val="a5"/>
        <w:widowControl w:val="0"/>
        <w:numPr>
          <w:ilvl w:val="0"/>
          <w:numId w:val="271"/>
        </w:numPr>
        <w:tabs>
          <w:tab w:val="left" w:pos="384"/>
          <w:tab w:val="left" w:pos="709"/>
        </w:tabs>
        <w:suppressAutoHyphens w:val="0"/>
        <w:autoSpaceDE w:val="0"/>
        <w:autoSpaceDN w:val="0"/>
        <w:ind w:left="0" w:firstLine="0"/>
        <w:rPr>
          <w:color w:val="000000" w:themeColor="text1"/>
        </w:rPr>
      </w:pPr>
      <w:r w:rsidRPr="00EC5D70">
        <w:rPr>
          <w:color w:val="000000" w:themeColor="text1"/>
        </w:rPr>
        <w:t>проявлять уважение к семейным ценностям и традициям,</w:t>
      </w:r>
      <w:r w:rsidRPr="00EC5D70">
        <w:rPr>
          <w:color w:val="000000" w:themeColor="text1"/>
          <w:w w:val="95"/>
        </w:rPr>
        <w:t>традициям своего народа и других народов, государственнымсимволам России; соблюдать правила нравственного поведе</w:t>
      </w:r>
      <w:r w:rsidRPr="00EC5D70">
        <w:rPr>
          <w:color w:val="000000" w:themeColor="text1"/>
        </w:rPr>
        <w:t>ниявсоциумеинаприроде;</w:t>
      </w:r>
    </w:p>
    <w:p w:rsidR="00C76804" w:rsidRPr="00EC5D70" w:rsidRDefault="00C76804" w:rsidP="00EC5D70">
      <w:pPr>
        <w:pStyle w:val="a5"/>
        <w:widowControl w:val="0"/>
        <w:numPr>
          <w:ilvl w:val="0"/>
          <w:numId w:val="271"/>
        </w:numPr>
        <w:tabs>
          <w:tab w:val="left" w:pos="384"/>
          <w:tab w:val="left" w:pos="709"/>
        </w:tabs>
        <w:suppressAutoHyphens w:val="0"/>
        <w:autoSpaceDE w:val="0"/>
        <w:autoSpaceDN w:val="0"/>
        <w:ind w:left="0" w:firstLine="0"/>
        <w:rPr>
          <w:color w:val="000000" w:themeColor="text1"/>
        </w:rPr>
      </w:pPr>
      <w:r w:rsidRPr="00EC5D70">
        <w:rPr>
          <w:color w:val="000000" w:themeColor="text1"/>
        </w:rPr>
        <w:t>распознавать изученные объекты окружающего мира по ихописанию, рисункам и фотографиям, различать их в окружающеммире;</w:t>
      </w:r>
    </w:p>
    <w:p w:rsidR="00C76804" w:rsidRPr="00EC5D70" w:rsidRDefault="00C76804" w:rsidP="00EC5D70">
      <w:pPr>
        <w:pStyle w:val="a5"/>
        <w:widowControl w:val="0"/>
        <w:numPr>
          <w:ilvl w:val="0"/>
          <w:numId w:val="271"/>
        </w:numPr>
        <w:tabs>
          <w:tab w:val="left" w:pos="384"/>
          <w:tab w:val="left" w:pos="709"/>
        </w:tabs>
        <w:suppressAutoHyphens w:val="0"/>
        <w:autoSpaceDE w:val="0"/>
        <w:autoSpaceDN w:val="0"/>
        <w:ind w:left="0" w:firstLine="0"/>
        <w:rPr>
          <w:color w:val="000000" w:themeColor="text1"/>
        </w:rPr>
      </w:pPr>
      <w:r w:rsidRPr="00EC5D70">
        <w:rPr>
          <w:color w:val="000000" w:themeColor="text1"/>
        </w:rPr>
        <w:t>приводитьпримерыизученныхтрадиций,обычаевипраздников народов родного края; важных событий прошлого инастоящегородногокрая;трудовойдеятельностиипрофессийжителейродногокрая;</w:t>
      </w:r>
    </w:p>
    <w:p w:rsidR="00C76804" w:rsidRPr="00EC5D70" w:rsidRDefault="00C76804" w:rsidP="00EC5D70">
      <w:pPr>
        <w:pStyle w:val="a5"/>
        <w:widowControl w:val="0"/>
        <w:numPr>
          <w:ilvl w:val="0"/>
          <w:numId w:val="271"/>
        </w:numPr>
        <w:tabs>
          <w:tab w:val="left" w:pos="384"/>
          <w:tab w:val="left" w:pos="709"/>
        </w:tabs>
        <w:suppressAutoHyphens w:val="0"/>
        <w:autoSpaceDE w:val="0"/>
        <w:autoSpaceDN w:val="0"/>
        <w:ind w:left="0" w:firstLine="0"/>
        <w:rPr>
          <w:color w:val="000000" w:themeColor="text1"/>
        </w:rPr>
      </w:pPr>
      <w:r w:rsidRPr="00EC5D70">
        <w:rPr>
          <w:color w:val="000000" w:themeColor="text1"/>
          <w:w w:val="95"/>
        </w:rPr>
        <w:t>проводить, соблюдая правила безопасного труда, несложные</w:t>
      </w:r>
      <w:r w:rsidRPr="00EC5D70">
        <w:rPr>
          <w:color w:val="000000" w:themeColor="text1"/>
        </w:rPr>
        <w:t>наблюденияиопытысприроднымиобъектами,измерения;</w:t>
      </w:r>
    </w:p>
    <w:p w:rsidR="00C76804" w:rsidRPr="00EC5D70" w:rsidRDefault="00C76804" w:rsidP="00EC5D70">
      <w:pPr>
        <w:pStyle w:val="a5"/>
        <w:widowControl w:val="0"/>
        <w:numPr>
          <w:ilvl w:val="0"/>
          <w:numId w:val="271"/>
        </w:numPr>
        <w:tabs>
          <w:tab w:val="left" w:pos="384"/>
          <w:tab w:val="left" w:pos="709"/>
        </w:tabs>
        <w:suppressAutoHyphens w:val="0"/>
        <w:autoSpaceDE w:val="0"/>
        <w:autoSpaceDN w:val="0"/>
        <w:ind w:left="0" w:firstLine="0"/>
        <w:rPr>
          <w:color w:val="000000" w:themeColor="text1"/>
        </w:rPr>
      </w:pPr>
      <w:r w:rsidRPr="00EC5D70">
        <w:rPr>
          <w:color w:val="000000" w:themeColor="text1"/>
          <w:w w:val="95"/>
        </w:rPr>
        <w:t>приводить примеры изученных взаимосвязей в природе, примеры,иллюстрирующиезначениеприродывжизничеловека;</w:t>
      </w:r>
    </w:p>
    <w:p w:rsidR="00C76804" w:rsidRPr="00EC5D70" w:rsidRDefault="00C76804" w:rsidP="00EC5D70">
      <w:pPr>
        <w:pStyle w:val="a5"/>
        <w:widowControl w:val="0"/>
        <w:numPr>
          <w:ilvl w:val="0"/>
          <w:numId w:val="271"/>
        </w:numPr>
        <w:tabs>
          <w:tab w:val="left" w:pos="384"/>
          <w:tab w:val="left" w:pos="709"/>
        </w:tabs>
        <w:suppressAutoHyphens w:val="0"/>
        <w:autoSpaceDE w:val="0"/>
        <w:autoSpaceDN w:val="0"/>
        <w:ind w:left="0" w:firstLine="0"/>
        <w:rPr>
          <w:color w:val="000000" w:themeColor="text1"/>
        </w:rPr>
      </w:pPr>
      <w:r w:rsidRPr="00EC5D70">
        <w:rPr>
          <w:color w:val="000000" w:themeColor="text1"/>
          <w:w w:val="95"/>
        </w:rPr>
        <w:t>описывать на основе предложенного плана или опорных словизученные культурные объекты (достопримечательности род</w:t>
      </w:r>
      <w:r w:rsidRPr="00EC5D70">
        <w:rPr>
          <w:color w:val="000000" w:themeColor="text1"/>
        </w:rPr>
        <w:t>ногокрая,музейныеэкспонаты);</w:t>
      </w:r>
    </w:p>
    <w:p w:rsidR="00C76804" w:rsidRPr="00EC5D70" w:rsidRDefault="00C76804" w:rsidP="00EC5D70">
      <w:pPr>
        <w:pStyle w:val="a5"/>
        <w:widowControl w:val="0"/>
        <w:numPr>
          <w:ilvl w:val="0"/>
          <w:numId w:val="271"/>
        </w:numPr>
        <w:tabs>
          <w:tab w:val="left" w:pos="384"/>
          <w:tab w:val="left" w:pos="709"/>
        </w:tabs>
        <w:suppressAutoHyphens w:val="0"/>
        <w:autoSpaceDE w:val="0"/>
        <w:autoSpaceDN w:val="0"/>
        <w:ind w:left="0" w:firstLine="0"/>
        <w:rPr>
          <w:color w:val="000000" w:themeColor="text1"/>
        </w:rPr>
      </w:pPr>
      <w:r w:rsidRPr="00EC5D70">
        <w:rPr>
          <w:color w:val="000000" w:themeColor="text1"/>
          <w:w w:val="95"/>
        </w:rPr>
        <w:t>описывать на основе предложенного плана или опорных слов</w:t>
      </w:r>
      <w:r w:rsidRPr="00EC5D70">
        <w:rPr>
          <w:color w:val="000000" w:themeColor="text1"/>
        </w:rPr>
        <w:t>изученныеприродныеобъектыиявления,втомчислезвёзды,созвездия,планеты;</w:t>
      </w:r>
    </w:p>
    <w:p w:rsidR="00C76804" w:rsidRPr="00EC5D70" w:rsidRDefault="00C76804" w:rsidP="00EC5D70">
      <w:pPr>
        <w:pStyle w:val="a5"/>
        <w:widowControl w:val="0"/>
        <w:numPr>
          <w:ilvl w:val="0"/>
          <w:numId w:val="271"/>
        </w:numPr>
        <w:tabs>
          <w:tab w:val="left" w:pos="384"/>
          <w:tab w:val="left" w:pos="709"/>
        </w:tabs>
        <w:suppressAutoHyphens w:val="0"/>
        <w:autoSpaceDE w:val="0"/>
        <w:autoSpaceDN w:val="0"/>
        <w:ind w:left="0" w:firstLine="0"/>
        <w:rPr>
          <w:color w:val="000000" w:themeColor="text1"/>
        </w:rPr>
      </w:pPr>
      <w:r w:rsidRPr="00EC5D70">
        <w:rPr>
          <w:color w:val="000000" w:themeColor="text1"/>
          <w:w w:val="95"/>
        </w:rPr>
        <w:t>группировать изученные объекты живой и неживой природы</w:t>
      </w:r>
      <w:r w:rsidRPr="00EC5D70">
        <w:rPr>
          <w:color w:val="000000" w:themeColor="text1"/>
        </w:rPr>
        <w:t>попредложеннымпризнакам;</w:t>
      </w:r>
    </w:p>
    <w:p w:rsidR="00C76804" w:rsidRPr="00EC5D70" w:rsidRDefault="00C76804" w:rsidP="00EC5D70">
      <w:pPr>
        <w:pStyle w:val="a5"/>
        <w:widowControl w:val="0"/>
        <w:numPr>
          <w:ilvl w:val="0"/>
          <w:numId w:val="271"/>
        </w:numPr>
        <w:tabs>
          <w:tab w:val="left" w:pos="384"/>
          <w:tab w:val="left" w:pos="709"/>
        </w:tabs>
        <w:suppressAutoHyphens w:val="0"/>
        <w:autoSpaceDE w:val="0"/>
        <w:autoSpaceDN w:val="0"/>
        <w:ind w:left="0" w:firstLine="0"/>
        <w:rPr>
          <w:color w:val="000000" w:themeColor="text1"/>
        </w:rPr>
      </w:pPr>
      <w:r w:rsidRPr="00EC5D70">
        <w:rPr>
          <w:color w:val="000000" w:themeColor="text1"/>
        </w:rPr>
        <w:t>сравнивать объекты живой и неживой природы на основевнешнихпризнаков;</w:t>
      </w:r>
    </w:p>
    <w:p w:rsidR="00C76804" w:rsidRPr="00EC5D70" w:rsidRDefault="00C76804" w:rsidP="00EC5D70">
      <w:pPr>
        <w:pStyle w:val="a5"/>
        <w:widowControl w:val="0"/>
        <w:numPr>
          <w:ilvl w:val="0"/>
          <w:numId w:val="271"/>
        </w:numPr>
        <w:tabs>
          <w:tab w:val="left" w:pos="384"/>
          <w:tab w:val="left" w:pos="709"/>
        </w:tabs>
        <w:suppressAutoHyphens w:val="0"/>
        <w:autoSpaceDE w:val="0"/>
        <w:autoSpaceDN w:val="0"/>
        <w:ind w:left="0" w:firstLine="0"/>
        <w:rPr>
          <w:color w:val="000000" w:themeColor="text1"/>
        </w:rPr>
      </w:pPr>
      <w:r w:rsidRPr="00EC5D70">
        <w:rPr>
          <w:color w:val="000000" w:themeColor="text1"/>
          <w:w w:val="95"/>
        </w:rPr>
        <w:t>ориентироваться на местности по местным природным при</w:t>
      </w:r>
      <w:r w:rsidRPr="00EC5D70">
        <w:rPr>
          <w:color w:val="000000" w:themeColor="text1"/>
        </w:rPr>
        <w:t>знакам,Солнцу,компасу;</w:t>
      </w:r>
    </w:p>
    <w:p w:rsidR="00C76804" w:rsidRPr="00EC5D70" w:rsidRDefault="00C76804" w:rsidP="00EC5D70">
      <w:pPr>
        <w:pStyle w:val="a5"/>
        <w:widowControl w:val="0"/>
        <w:numPr>
          <w:ilvl w:val="0"/>
          <w:numId w:val="271"/>
        </w:numPr>
        <w:tabs>
          <w:tab w:val="left" w:pos="384"/>
          <w:tab w:val="left" w:pos="709"/>
        </w:tabs>
        <w:suppressAutoHyphens w:val="0"/>
        <w:autoSpaceDE w:val="0"/>
        <w:autoSpaceDN w:val="0"/>
        <w:ind w:left="0" w:firstLine="0"/>
        <w:rPr>
          <w:color w:val="000000" w:themeColor="text1"/>
        </w:rPr>
      </w:pPr>
      <w:r w:rsidRPr="00EC5D70">
        <w:rPr>
          <w:color w:val="000000" w:themeColor="text1"/>
        </w:rPr>
        <w:t>создаватьпозаданномуплануразвёрнутыевысказыванияоприродеиобществе;</w:t>
      </w:r>
    </w:p>
    <w:p w:rsidR="00C76804" w:rsidRPr="00EC5D70" w:rsidRDefault="00C76804" w:rsidP="00EC5D70">
      <w:pPr>
        <w:pStyle w:val="a5"/>
        <w:widowControl w:val="0"/>
        <w:numPr>
          <w:ilvl w:val="0"/>
          <w:numId w:val="271"/>
        </w:numPr>
        <w:tabs>
          <w:tab w:val="left" w:pos="384"/>
          <w:tab w:val="left" w:pos="709"/>
        </w:tabs>
        <w:suppressAutoHyphens w:val="0"/>
        <w:autoSpaceDE w:val="0"/>
        <w:autoSpaceDN w:val="0"/>
        <w:ind w:left="0" w:firstLine="0"/>
        <w:rPr>
          <w:color w:val="000000" w:themeColor="text1"/>
        </w:rPr>
      </w:pPr>
      <w:r w:rsidRPr="00EC5D70">
        <w:rPr>
          <w:color w:val="000000" w:themeColor="text1"/>
        </w:rPr>
        <w:t>использовать для ответов на вопросы небольшие тексты оприродеиобществе;</w:t>
      </w:r>
    </w:p>
    <w:p w:rsidR="00C76804" w:rsidRPr="00EC5D70" w:rsidRDefault="00C76804" w:rsidP="00EC5D70">
      <w:pPr>
        <w:pStyle w:val="a5"/>
        <w:widowControl w:val="0"/>
        <w:numPr>
          <w:ilvl w:val="0"/>
          <w:numId w:val="271"/>
        </w:numPr>
        <w:tabs>
          <w:tab w:val="left" w:pos="384"/>
          <w:tab w:val="left" w:pos="709"/>
        </w:tabs>
        <w:suppressAutoHyphens w:val="0"/>
        <w:autoSpaceDE w:val="0"/>
        <w:autoSpaceDN w:val="0"/>
        <w:ind w:left="0" w:firstLine="0"/>
        <w:rPr>
          <w:color w:val="000000" w:themeColor="text1"/>
        </w:rPr>
      </w:pPr>
      <w:r w:rsidRPr="00EC5D70">
        <w:rPr>
          <w:color w:val="000000" w:themeColor="text1"/>
        </w:rPr>
        <w:t>соблюдать правила нравственного поведения в социуме и в</w:t>
      </w:r>
      <w:r w:rsidRPr="00EC5D70">
        <w:rPr>
          <w:color w:val="000000" w:themeColor="text1"/>
          <w:spacing w:val="-1"/>
        </w:rPr>
        <w:t>природе,оцениватьпримеры</w:t>
      </w:r>
      <w:r w:rsidRPr="00EC5D70">
        <w:rPr>
          <w:color w:val="000000" w:themeColor="text1"/>
        </w:rPr>
        <w:t>положительногоинегативного отношениякобъектамприроды,проявлениявнимания,помощилюдям,нуждающимсявней;</w:t>
      </w:r>
    </w:p>
    <w:p w:rsidR="00C76804" w:rsidRPr="00EC5D70" w:rsidRDefault="00C76804" w:rsidP="00EC5D70">
      <w:pPr>
        <w:pStyle w:val="a5"/>
        <w:widowControl w:val="0"/>
        <w:numPr>
          <w:ilvl w:val="0"/>
          <w:numId w:val="271"/>
        </w:numPr>
        <w:tabs>
          <w:tab w:val="left" w:pos="384"/>
          <w:tab w:val="left" w:pos="709"/>
        </w:tabs>
        <w:suppressAutoHyphens w:val="0"/>
        <w:autoSpaceDE w:val="0"/>
        <w:autoSpaceDN w:val="0"/>
        <w:ind w:left="0" w:firstLine="0"/>
        <w:rPr>
          <w:color w:val="000000" w:themeColor="text1"/>
        </w:rPr>
      </w:pPr>
      <w:r w:rsidRPr="00EC5D70">
        <w:rPr>
          <w:color w:val="000000" w:themeColor="text1"/>
          <w:spacing w:val="-1"/>
        </w:rPr>
        <w:t>соблюдатьправила</w:t>
      </w:r>
      <w:r w:rsidRPr="00EC5D70">
        <w:rPr>
          <w:color w:val="000000" w:themeColor="text1"/>
        </w:rPr>
        <w:t>безопасногоповедениявшколе,правилабезопасного поведения пассажира наземного транспорта иметро;</w:t>
      </w:r>
    </w:p>
    <w:p w:rsidR="00C76804" w:rsidRPr="00EC5D70" w:rsidRDefault="00C76804" w:rsidP="00EC5D70">
      <w:pPr>
        <w:pStyle w:val="a5"/>
        <w:widowControl w:val="0"/>
        <w:numPr>
          <w:ilvl w:val="0"/>
          <w:numId w:val="271"/>
        </w:numPr>
        <w:tabs>
          <w:tab w:val="left" w:pos="384"/>
          <w:tab w:val="left" w:pos="709"/>
        </w:tabs>
        <w:suppressAutoHyphens w:val="0"/>
        <w:autoSpaceDE w:val="0"/>
        <w:autoSpaceDN w:val="0"/>
        <w:ind w:left="0" w:firstLine="0"/>
        <w:rPr>
          <w:color w:val="000000" w:themeColor="text1"/>
        </w:rPr>
      </w:pPr>
      <w:r w:rsidRPr="00EC5D70">
        <w:rPr>
          <w:color w:val="000000" w:themeColor="text1"/>
        </w:rPr>
        <w:t>соблюдатьрежимдняипитания;</w:t>
      </w:r>
    </w:p>
    <w:p w:rsidR="00C76804" w:rsidRPr="00EC5D70" w:rsidRDefault="00C76804" w:rsidP="00EC5D70">
      <w:pPr>
        <w:pStyle w:val="a5"/>
        <w:widowControl w:val="0"/>
        <w:numPr>
          <w:ilvl w:val="0"/>
          <w:numId w:val="271"/>
        </w:numPr>
        <w:tabs>
          <w:tab w:val="left" w:pos="384"/>
          <w:tab w:val="left" w:pos="709"/>
        </w:tabs>
        <w:suppressAutoHyphens w:val="0"/>
        <w:autoSpaceDE w:val="0"/>
        <w:autoSpaceDN w:val="0"/>
        <w:ind w:left="0" w:firstLine="0"/>
        <w:rPr>
          <w:color w:val="000000" w:themeColor="text1"/>
        </w:rPr>
      </w:pPr>
      <w:r w:rsidRPr="00EC5D70">
        <w:rPr>
          <w:color w:val="000000" w:themeColor="text1"/>
        </w:rPr>
        <w:t>безопасноиспользоватьмессенджерыИнтернетавусловияхконтролируемого доступа в Интернет; безопасно осуществлять коммуникацию в школьных сообществах с помощьюучителявслучаенеобходимости.</w:t>
      </w: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r w:rsidRPr="00EC5D70">
        <w:rPr>
          <w:rFonts w:cs="Times New Roman"/>
          <w:b/>
          <w:color w:val="000000" w:themeColor="text1"/>
          <w:sz w:val="24"/>
          <w:szCs w:val="24"/>
        </w:rPr>
        <w:t>3 класс</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Кконцуобученияв</w:t>
      </w:r>
      <w:r w:rsidRPr="00EC5D70">
        <w:rPr>
          <w:rFonts w:cs="Times New Roman"/>
          <w:b/>
          <w:color w:val="000000" w:themeColor="text1"/>
          <w:sz w:val="24"/>
          <w:szCs w:val="24"/>
        </w:rPr>
        <w:t>3классе</w:t>
      </w:r>
      <w:r w:rsidRPr="00EC5D70">
        <w:rPr>
          <w:rFonts w:cs="Times New Roman"/>
          <w:color w:val="000000" w:themeColor="text1"/>
          <w:sz w:val="24"/>
          <w:szCs w:val="24"/>
        </w:rPr>
        <w:t>обучающийсянаучится:</w:t>
      </w:r>
    </w:p>
    <w:p w:rsidR="00C76804" w:rsidRPr="00EC5D70" w:rsidRDefault="00C76804" w:rsidP="00EC5D70">
      <w:pPr>
        <w:pStyle w:val="a5"/>
        <w:widowControl w:val="0"/>
        <w:numPr>
          <w:ilvl w:val="0"/>
          <w:numId w:val="272"/>
        </w:numPr>
        <w:tabs>
          <w:tab w:val="left" w:pos="384"/>
          <w:tab w:val="left" w:pos="709"/>
        </w:tabs>
        <w:suppressAutoHyphens w:val="0"/>
        <w:autoSpaceDE w:val="0"/>
        <w:autoSpaceDN w:val="0"/>
        <w:ind w:left="0" w:firstLine="0"/>
        <w:rPr>
          <w:color w:val="000000" w:themeColor="text1"/>
        </w:rPr>
      </w:pPr>
      <w:r w:rsidRPr="00EC5D70">
        <w:rPr>
          <w:color w:val="000000" w:themeColor="text1"/>
        </w:rPr>
        <w:t>различать государственную символику Российской Федерации(гимн,герб,флаг);проявлятьуважениекгосударственнымсимволамРоссииисвоегорегиона;</w:t>
      </w:r>
    </w:p>
    <w:p w:rsidR="00C76804" w:rsidRPr="00EC5D70" w:rsidRDefault="00C76804" w:rsidP="00EC5D70">
      <w:pPr>
        <w:pStyle w:val="a5"/>
        <w:widowControl w:val="0"/>
        <w:numPr>
          <w:ilvl w:val="0"/>
          <w:numId w:val="272"/>
        </w:numPr>
        <w:tabs>
          <w:tab w:val="left" w:pos="384"/>
          <w:tab w:val="left" w:pos="709"/>
        </w:tabs>
        <w:suppressAutoHyphens w:val="0"/>
        <w:autoSpaceDE w:val="0"/>
        <w:autoSpaceDN w:val="0"/>
        <w:ind w:left="0" w:firstLine="0"/>
        <w:rPr>
          <w:color w:val="000000" w:themeColor="text1"/>
        </w:rPr>
      </w:pPr>
      <w:r w:rsidRPr="00EC5D70">
        <w:rPr>
          <w:color w:val="000000" w:themeColor="text1"/>
        </w:rPr>
        <w:t>проявлять уважение к семейным ценностям и традициям,традициямсвоегонародаидругихнародов;соблюдатьправиланравственногоповедениявсоциуме;</w:t>
      </w:r>
    </w:p>
    <w:p w:rsidR="00C76804" w:rsidRPr="00EC5D70" w:rsidRDefault="00C76804" w:rsidP="00EC5D70">
      <w:pPr>
        <w:pStyle w:val="a5"/>
        <w:widowControl w:val="0"/>
        <w:numPr>
          <w:ilvl w:val="0"/>
          <w:numId w:val="272"/>
        </w:numPr>
        <w:tabs>
          <w:tab w:val="left" w:pos="384"/>
          <w:tab w:val="left" w:pos="709"/>
        </w:tabs>
        <w:suppressAutoHyphens w:val="0"/>
        <w:autoSpaceDE w:val="0"/>
        <w:autoSpaceDN w:val="0"/>
        <w:ind w:left="0" w:firstLine="0"/>
        <w:rPr>
          <w:color w:val="000000" w:themeColor="text1"/>
        </w:rPr>
      </w:pPr>
      <w:r w:rsidRPr="00EC5D70">
        <w:rPr>
          <w:color w:val="000000" w:themeColor="text1"/>
        </w:rPr>
        <w:t>приводитьпримерыпамятниковприроды,культурныхобъ</w:t>
      </w:r>
      <w:r w:rsidRPr="00EC5D70">
        <w:rPr>
          <w:color w:val="000000" w:themeColor="text1"/>
          <w:w w:val="95"/>
        </w:rPr>
        <w:t>ектов и достопримечательностей родного края; столицы Рос</w:t>
      </w:r>
      <w:r w:rsidRPr="00EC5D70">
        <w:rPr>
          <w:color w:val="000000" w:themeColor="text1"/>
        </w:rPr>
        <w:t>сии,городовРФсбогатойисториейикультурой;российских</w:t>
      </w:r>
      <w:r w:rsidRPr="00EC5D70">
        <w:rPr>
          <w:color w:val="000000" w:themeColor="text1"/>
          <w:spacing w:val="-1"/>
        </w:rPr>
        <w:t>центровдекоративно-прикладногоискусства;</w:t>
      </w:r>
      <w:r w:rsidRPr="00EC5D70">
        <w:rPr>
          <w:color w:val="000000" w:themeColor="text1"/>
        </w:rPr>
        <w:t>проявлятьинтересиуважениекисторииикультуренародовРоссии;</w:t>
      </w:r>
    </w:p>
    <w:p w:rsidR="00C76804" w:rsidRPr="00EC5D70" w:rsidRDefault="00C76804" w:rsidP="00EC5D70">
      <w:pPr>
        <w:pStyle w:val="a5"/>
        <w:widowControl w:val="0"/>
        <w:numPr>
          <w:ilvl w:val="0"/>
          <w:numId w:val="272"/>
        </w:numPr>
        <w:tabs>
          <w:tab w:val="left" w:pos="384"/>
          <w:tab w:val="left" w:pos="709"/>
        </w:tabs>
        <w:suppressAutoHyphens w:val="0"/>
        <w:autoSpaceDE w:val="0"/>
        <w:autoSpaceDN w:val="0"/>
        <w:ind w:left="0" w:firstLine="0"/>
        <w:rPr>
          <w:color w:val="000000" w:themeColor="text1"/>
        </w:rPr>
      </w:pPr>
      <w:r w:rsidRPr="00EC5D70">
        <w:rPr>
          <w:color w:val="000000" w:themeColor="text1"/>
          <w:w w:val="95"/>
        </w:rPr>
        <w:t>показыватьнакартемираматерики,изученныестранымира;</w:t>
      </w:r>
    </w:p>
    <w:p w:rsidR="00C76804" w:rsidRPr="00EC5D70" w:rsidRDefault="00C76804" w:rsidP="00EC5D70">
      <w:pPr>
        <w:pStyle w:val="a5"/>
        <w:widowControl w:val="0"/>
        <w:numPr>
          <w:ilvl w:val="0"/>
          <w:numId w:val="272"/>
        </w:numPr>
        <w:tabs>
          <w:tab w:val="left" w:pos="384"/>
          <w:tab w:val="left" w:pos="709"/>
        </w:tabs>
        <w:suppressAutoHyphens w:val="0"/>
        <w:autoSpaceDE w:val="0"/>
        <w:autoSpaceDN w:val="0"/>
        <w:ind w:left="0" w:firstLine="0"/>
        <w:rPr>
          <w:color w:val="000000" w:themeColor="text1"/>
        </w:rPr>
      </w:pPr>
      <w:r w:rsidRPr="00EC5D70">
        <w:rPr>
          <w:color w:val="000000" w:themeColor="text1"/>
        </w:rPr>
        <w:t>различатьрасходыидоходысемейногобюджета;</w:t>
      </w:r>
    </w:p>
    <w:p w:rsidR="00C76804" w:rsidRPr="00EC5D70" w:rsidRDefault="00C76804" w:rsidP="00EC5D70">
      <w:pPr>
        <w:pStyle w:val="a5"/>
        <w:widowControl w:val="0"/>
        <w:numPr>
          <w:ilvl w:val="0"/>
          <w:numId w:val="272"/>
        </w:numPr>
        <w:tabs>
          <w:tab w:val="left" w:pos="384"/>
          <w:tab w:val="left" w:pos="709"/>
        </w:tabs>
        <w:suppressAutoHyphens w:val="0"/>
        <w:autoSpaceDE w:val="0"/>
        <w:autoSpaceDN w:val="0"/>
        <w:ind w:left="0" w:firstLine="0"/>
        <w:rPr>
          <w:color w:val="000000" w:themeColor="text1"/>
        </w:rPr>
      </w:pPr>
      <w:r w:rsidRPr="00EC5D70">
        <w:rPr>
          <w:color w:val="000000" w:themeColor="text1"/>
        </w:rPr>
        <w:t>распознаватьизученныеобъектыприродыпоихописанию,</w:t>
      </w:r>
      <w:r w:rsidRPr="00EC5D70">
        <w:rPr>
          <w:color w:val="000000" w:themeColor="text1"/>
          <w:w w:val="95"/>
        </w:rPr>
        <w:t>рисункамифотографиям,различатьихвокружающеммире;</w:t>
      </w:r>
    </w:p>
    <w:p w:rsidR="00C76804" w:rsidRPr="00EC5D70" w:rsidRDefault="00C76804" w:rsidP="00EC5D70">
      <w:pPr>
        <w:pStyle w:val="a5"/>
        <w:widowControl w:val="0"/>
        <w:numPr>
          <w:ilvl w:val="0"/>
          <w:numId w:val="272"/>
        </w:numPr>
        <w:tabs>
          <w:tab w:val="left" w:pos="384"/>
          <w:tab w:val="left" w:pos="709"/>
        </w:tabs>
        <w:suppressAutoHyphens w:val="0"/>
        <w:autoSpaceDE w:val="0"/>
        <w:autoSpaceDN w:val="0"/>
        <w:ind w:left="0" w:firstLine="0"/>
        <w:rPr>
          <w:color w:val="000000" w:themeColor="text1"/>
        </w:rPr>
      </w:pPr>
      <w:r w:rsidRPr="00EC5D70">
        <w:rPr>
          <w:color w:val="000000" w:themeColor="text1"/>
        </w:rPr>
        <w:lastRenderedPageBreak/>
        <w:t>проводитьпопредложенномуплануилиинструкциинеболь</w:t>
      </w:r>
      <w:r w:rsidRPr="00EC5D70">
        <w:rPr>
          <w:color w:val="000000" w:themeColor="text1"/>
          <w:spacing w:val="-1"/>
        </w:rPr>
        <w:t>шиеопытысприродными</w:t>
      </w:r>
      <w:r w:rsidRPr="00EC5D70">
        <w:rPr>
          <w:color w:val="000000" w:themeColor="text1"/>
        </w:rPr>
        <w:t>объектамисиспользованиемпро</w:t>
      </w:r>
      <w:r w:rsidRPr="00EC5D70">
        <w:rPr>
          <w:color w:val="000000" w:themeColor="text1"/>
          <w:w w:val="95"/>
        </w:rPr>
        <w:t>стейшего лабораторного оборудования и измерительных при</w:t>
      </w:r>
      <w:r w:rsidRPr="00EC5D70">
        <w:rPr>
          <w:color w:val="000000" w:themeColor="text1"/>
        </w:rPr>
        <w:t>боров; соблюдать безопасность проведения опытов;</w:t>
      </w:r>
    </w:p>
    <w:p w:rsidR="00C76804" w:rsidRPr="00EC5D70" w:rsidRDefault="00C76804" w:rsidP="00EC5D70">
      <w:pPr>
        <w:pStyle w:val="a5"/>
        <w:widowControl w:val="0"/>
        <w:numPr>
          <w:ilvl w:val="0"/>
          <w:numId w:val="272"/>
        </w:numPr>
        <w:tabs>
          <w:tab w:val="left" w:pos="384"/>
          <w:tab w:val="left" w:pos="709"/>
        </w:tabs>
        <w:suppressAutoHyphens w:val="0"/>
        <w:autoSpaceDE w:val="0"/>
        <w:autoSpaceDN w:val="0"/>
        <w:ind w:left="0" w:firstLine="0"/>
        <w:rPr>
          <w:color w:val="000000" w:themeColor="text1"/>
        </w:rPr>
      </w:pPr>
      <w:r w:rsidRPr="00EC5D70">
        <w:rPr>
          <w:color w:val="000000" w:themeColor="text1"/>
        </w:rPr>
        <w:t>группировать изученные объекты живой и неживой природы,проводитьпростейшуюклассификацию;</w:t>
      </w:r>
    </w:p>
    <w:p w:rsidR="00C76804" w:rsidRPr="00EC5D70" w:rsidRDefault="00C76804" w:rsidP="00EC5D70">
      <w:pPr>
        <w:pStyle w:val="a5"/>
        <w:widowControl w:val="0"/>
        <w:numPr>
          <w:ilvl w:val="0"/>
          <w:numId w:val="272"/>
        </w:numPr>
        <w:tabs>
          <w:tab w:val="left" w:pos="384"/>
          <w:tab w:val="left" w:pos="709"/>
        </w:tabs>
        <w:suppressAutoHyphens w:val="0"/>
        <w:autoSpaceDE w:val="0"/>
        <w:autoSpaceDN w:val="0"/>
        <w:ind w:left="0" w:firstLine="0"/>
        <w:rPr>
          <w:color w:val="000000" w:themeColor="text1"/>
        </w:rPr>
      </w:pPr>
      <w:r w:rsidRPr="00EC5D70">
        <w:rPr>
          <w:color w:val="000000" w:themeColor="text1"/>
          <w:w w:val="95"/>
        </w:rPr>
        <w:t>сравнивать по заданному количеству признаков объекты жи</w:t>
      </w:r>
      <w:r w:rsidRPr="00EC5D70">
        <w:rPr>
          <w:color w:val="000000" w:themeColor="text1"/>
        </w:rPr>
        <w:t>войинеживойприроды;</w:t>
      </w:r>
    </w:p>
    <w:p w:rsidR="00C76804" w:rsidRPr="00EC5D70" w:rsidRDefault="00C76804" w:rsidP="00EC5D70">
      <w:pPr>
        <w:pStyle w:val="a5"/>
        <w:widowControl w:val="0"/>
        <w:numPr>
          <w:ilvl w:val="0"/>
          <w:numId w:val="272"/>
        </w:numPr>
        <w:tabs>
          <w:tab w:val="left" w:pos="384"/>
          <w:tab w:val="left" w:pos="709"/>
        </w:tabs>
        <w:suppressAutoHyphens w:val="0"/>
        <w:autoSpaceDE w:val="0"/>
        <w:autoSpaceDN w:val="0"/>
        <w:ind w:left="0" w:firstLine="0"/>
        <w:rPr>
          <w:color w:val="000000" w:themeColor="text1"/>
        </w:rPr>
      </w:pPr>
      <w:r w:rsidRPr="00EC5D70">
        <w:rPr>
          <w:color w:val="000000" w:themeColor="text1"/>
          <w:w w:val="95"/>
        </w:rPr>
        <w:t>описывать на основе предложенного плана изученные объек</w:t>
      </w:r>
      <w:r w:rsidRPr="00EC5D70">
        <w:rPr>
          <w:color w:val="000000" w:themeColor="text1"/>
        </w:rPr>
        <w:t>тыиявленияприроды,выделяяихсущественныепризнакиихарактерныесвойства;</w:t>
      </w:r>
    </w:p>
    <w:p w:rsidR="00C76804" w:rsidRPr="00EC5D70" w:rsidRDefault="00C76804" w:rsidP="00EC5D70">
      <w:pPr>
        <w:pStyle w:val="a5"/>
        <w:widowControl w:val="0"/>
        <w:numPr>
          <w:ilvl w:val="0"/>
          <w:numId w:val="272"/>
        </w:numPr>
        <w:tabs>
          <w:tab w:val="left" w:pos="384"/>
          <w:tab w:val="left" w:pos="709"/>
        </w:tabs>
        <w:suppressAutoHyphens w:val="0"/>
        <w:autoSpaceDE w:val="0"/>
        <w:autoSpaceDN w:val="0"/>
        <w:ind w:left="0" w:firstLine="0"/>
        <w:rPr>
          <w:color w:val="000000" w:themeColor="text1"/>
        </w:rPr>
      </w:pPr>
      <w:r w:rsidRPr="00EC5D70">
        <w:rPr>
          <w:color w:val="000000" w:themeColor="text1"/>
        </w:rPr>
        <w:t>использовать различные источники информации о природе</w:t>
      </w:r>
      <w:r w:rsidRPr="00EC5D70">
        <w:rPr>
          <w:color w:val="000000" w:themeColor="text1"/>
          <w:w w:val="95"/>
        </w:rPr>
        <w:t>и обществе для поиска и извлечения информации, ответов на</w:t>
      </w:r>
      <w:r w:rsidRPr="00EC5D70">
        <w:rPr>
          <w:color w:val="000000" w:themeColor="text1"/>
        </w:rPr>
        <w:t>вопросы;</w:t>
      </w:r>
    </w:p>
    <w:p w:rsidR="00C76804" w:rsidRPr="00EC5D70" w:rsidRDefault="00C76804" w:rsidP="00EC5D70">
      <w:pPr>
        <w:pStyle w:val="a5"/>
        <w:widowControl w:val="0"/>
        <w:numPr>
          <w:ilvl w:val="0"/>
          <w:numId w:val="272"/>
        </w:numPr>
        <w:tabs>
          <w:tab w:val="left" w:pos="384"/>
          <w:tab w:val="left" w:pos="709"/>
        </w:tabs>
        <w:suppressAutoHyphens w:val="0"/>
        <w:autoSpaceDE w:val="0"/>
        <w:autoSpaceDN w:val="0"/>
        <w:ind w:left="0" w:firstLine="0"/>
        <w:rPr>
          <w:color w:val="000000" w:themeColor="text1"/>
        </w:rPr>
      </w:pPr>
      <w:r w:rsidRPr="00EC5D70">
        <w:rPr>
          <w:color w:val="000000" w:themeColor="text1"/>
        </w:rPr>
        <w:t>использовать знания о взаимосвязях в природе, связи человекаиприродыдляобъясненияпростейшихявленийипроцессоввприроде,организмечеловека;</w:t>
      </w:r>
    </w:p>
    <w:p w:rsidR="00C76804" w:rsidRPr="00EC5D70" w:rsidRDefault="00C76804" w:rsidP="00EC5D70">
      <w:pPr>
        <w:pStyle w:val="a5"/>
        <w:widowControl w:val="0"/>
        <w:numPr>
          <w:ilvl w:val="0"/>
          <w:numId w:val="272"/>
        </w:numPr>
        <w:tabs>
          <w:tab w:val="left" w:pos="384"/>
          <w:tab w:val="left" w:pos="709"/>
        </w:tabs>
        <w:suppressAutoHyphens w:val="0"/>
        <w:autoSpaceDE w:val="0"/>
        <w:autoSpaceDN w:val="0"/>
        <w:ind w:left="0" w:firstLine="0"/>
        <w:rPr>
          <w:color w:val="000000" w:themeColor="text1"/>
        </w:rPr>
      </w:pPr>
      <w:r w:rsidRPr="00EC5D70">
        <w:rPr>
          <w:color w:val="000000" w:themeColor="text1"/>
        </w:rPr>
        <w:t>фиксировать результаты наблюдений, опытной работы, впроцессе коллективной деятельности обобщать полученныерезультатыиделатьвыводы;</w:t>
      </w:r>
    </w:p>
    <w:p w:rsidR="00C76804" w:rsidRPr="00EC5D70" w:rsidRDefault="00C76804" w:rsidP="00EC5D70">
      <w:pPr>
        <w:pStyle w:val="a5"/>
        <w:widowControl w:val="0"/>
        <w:numPr>
          <w:ilvl w:val="0"/>
          <w:numId w:val="272"/>
        </w:numPr>
        <w:tabs>
          <w:tab w:val="left" w:pos="384"/>
          <w:tab w:val="left" w:pos="709"/>
        </w:tabs>
        <w:suppressAutoHyphens w:val="0"/>
        <w:autoSpaceDE w:val="0"/>
        <w:autoSpaceDN w:val="0"/>
        <w:ind w:left="0" w:firstLine="0"/>
        <w:rPr>
          <w:color w:val="000000" w:themeColor="text1"/>
        </w:rPr>
      </w:pPr>
      <w:r w:rsidRPr="00EC5D70">
        <w:rPr>
          <w:color w:val="000000" w:themeColor="text1"/>
          <w:w w:val="95"/>
        </w:rPr>
        <w:t>создавать по заданному плану собственные развёрнутые вы</w:t>
      </w:r>
      <w:r w:rsidRPr="00EC5D70">
        <w:rPr>
          <w:color w:val="000000" w:themeColor="text1"/>
        </w:rPr>
        <w:t>сказывания о природе, человеке и обществе, сопровождаявыступлениеиллюстрациями(презентацией);</w:t>
      </w:r>
    </w:p>
    <w:p w:rsidR="00C76804" w:rsidRPr="00EC5D70" w:rsidRDefault="00C76804" w:rsidP="00EC5D70">
      <w:pPr>
        <w:pStyle w:val="a5"/>
        <w:widowControl w:val="0"/>
        <w:numPr>
          <w:ilvl w:val="0"/>
          <w:numId w:val="272"/>
        </w:numPr>
        <w:tabs>
          <w:tab w:val="left" w:pos="384"/>
          <w:tab w:val="left" w:pos="709"/>
        </w:tabs>
        <w:suppressAutoHyphens w:val="0"/>
        <w:autoSpaceDE w:val="0"/>
        <w:autoSpaceDN w:val="0"/>
        <w:ind w:left="0" w:firstLine="0"/>
        <w:rPr>
          <w:color w:val="000000" w:themeColor="text1"/>
        </w:rPr>
      </w:pPr>
      <w:r w:rsidRPr="00EC5D70">
        <w:rPr>
          <w:color w:val="000000" w:themeColor="text1"/>
          <w:w w:val="95"/>
        </w:rPr>
        <w:t>соблюдать правила безопасного поведения пассажира желез</w:t>
      </w:r>
      <w:r w:rsidRPr="00EC5D70">
        <w:rPr>
          <w:color w:val="000000" w:themeColor="text1"/>
        </w:rPr>
        <w:t>нодорожного,водногоиавиатранспорта;</w:t>
      </w:r>
    </w:p>
    <w:p w:rsidR="00C76804" w:rsidRPr="00EC5D70" w:rsidRDefault="00C76804" w:rsidP="00EC5D70">
      <w:pPr>
        <w:pStyle w:val="a5"/>
        <w:widowControl w:val="0"/>
        <w:numPr>
          <w:ilvl w:val="0"/>
          <w:numId w:val="272"/>
        </w:numPr>
        <w:tabs>
          <w:tab w:val="left" w:pos="384"/>
          <w:tab w:val="left" w:pos="709"/>
        </w:tabs>
        <w:suppressAutoHyphens w:val="0"/>
        <w:autoSpaceDE w:val="0"/>
        <w:autoSpaceDN w:val="0"/>
        <w:ind w:left="0" w:firstLine="0"/>
        <w:rPr>
          <w:color w:val="000000" w:themeColor="text1"/>
        </w:rPr>
      </w:pPr>
      <w:r w:rsidRPr="00EC5D70">
        <w:rPr>
          <w:color w:val="000000" w:themeColor="text1"/>
        </w:rPr>
        <w:t>соблюдатьосновыздоровогообразажизни,втомчислетребования к двигательной активности и принципы здорового питания;</w:t>
      </w:r>
    </w:p>
    <w:p w:rsidR="00C76804" w:rsidRPr="00EC5D70" w:rsidRDefault="00C76804" w:rsidP="00EC5D70">
      <w:pPr>
        <w:pStyle w:val="a5"/>
        <w:widowControl w:val="0"/>
        <w:numPr>
          <w:ilvl w:val="0"/>
          <w:numId w:val="272"/>
        </w:numPr>
        <w:tabs>
          <w:tab w:val="left" w:pos="384"/>
          <w:tab w:val="left" w:pos="709"/>
        </w:tabs>
        <w:suppressAutoHyphens w:val="0"/>
        <w:autoSpaceDE w:val="0"/>
        <w:autoSpaceDN w:val="0"/>
        <w:ind w:left="0" w:firstLine="0"/>
        <w:rPr>
          <w:color w:val="000000" w:themeColor="text1"/>
        </w:rPr>
      </w:pPr>
      <w:r w:rsidRPr="00EC5D70">
        <w:rPr>
          <w:color w:val="000000" w:themeColor="text1"/>
        </w:rPr>
        <w:t>соблюдатьосновыпрофилактикизаболеваний;</w:t>
      </w:r>
    </w:p>
    <w:p w:rsidR="00C76804" w:rsidRPr="00EC5D70" w:rsidRDefault="00C76804" w:rsidP="00EC5D70">
      <w:pPr>
        <w:pStyle w:val="a5"/>
        <w:widowControl w:val="0"/>
        <w:numPr>
          <w:ilvl w:val="0"/>
          <w:numId w:val="272"/>
        </w:numPr>
        <w:tabs>
          <w:tab w:val="left" w:pos="384"/>
          <w:tab w:val="left" w:pos="709"/>
        </w:tabs>
        <w:suppressAutoHyphens w:val="0"/>
        <w:autoSpaceDE w:val="0"/>
        <w:autoSpaceDN w:val="0"/>
        <w:ind w:left="0" w:firstLine="0"/>
        <w:rPr>
          <w:color w:val="000000" w:themeColor="text1"/>
        </w:rPr>
      </w:pPr>
      <w:r w:rsidRPr="00EC5D70">
        <w:rPr>
          <w:color w:val="000000" w:themeColor="text1"/>
        </w:rPr>
        <w:t>соблюдать правила безопасного поведения во дворе жилого дома;</w:t>
      </w:r>
    </w:p>
    <w:p w:rsidR="00C76804" w:rsidRPr="00EC5D70" w:rsidRDefault="00C76804" w:rsidP="00EC5D70">
      <w:pPr>
        <w:pStyle w:val="a5"/>
        <w:widowControl w:val="0"/>
        <w:numPr>
          <w:ilvl w:val="0"/>
          <w:numId w:val="272"/>
        </w:numPr>
        <w:tabs>
          <w:tab w:val="left" w:pos="384"/>
          <w:tab w:val="left" w:pos="709"/>
        </w:tabs>
        <w:suppressAutoHyphens w:val="0"/>
        <w:autoSpaceDE w:val="0"/>
        <w:autoSpaceDN w:val="0"/>
        <w:ind w:left="0" w:firstLine="0"/>
        <w:rPr>
          <w:color w:val="000000" w:themeColor="text1"/>
        </w:rPr>
      </w:pPr>
      <w:r w:rsidRPr="00EC5D70">
        <w:rPr>
          <w:color w:val="000000" w:themeColor="text1"/>
          <w:w w:val="95"/>
        </w:rPr>
        <w:t>соблюдатьправиланравственногоповедениянаприроде;</w:t>
      </w:r>
    </w:p>
    <w:p w:rsidR="00C76804" w:rsidRPr="00EC5D70" w:rsidRDefault="00C76804" w:rsidP="00EC5D70">
      <w:pPr>
        <w:pStyle w:val="a5"/>
        <w:widowControl w:val="0"/>
        <w:numPr>
          <w:ilvl w:val="0"/>
          <w:numId w:val="272"/>
        </w:numPr>
        <w:tabs>
          <w:tab w:val="left" w:pos="384"/>
          <w:tab w:val="left" w:pos="709"/>
        </w:tabs>
        <w:suppressAutoHyphens w:val="0"/>
        <w:autoSpaceDE w:val="0"/>
        <w:autoSpaceDN w:val="0"/>
        <w:ind w:left="0" w:firstLine="0"/>
        <w:rPr>
          <w:color w:val="000000" w:themeColor="text1"/>
        </w:rPr>
      </w:pPr>
      <w:r w:rsidRPr="00EC5D70">
        <w:rPr>
          <w:color w:val="000000" w:themeColor="text1"/>
        </w:rPr>
        <w:t>безопасно использовать персональные данные в условиях</w:t>
      </w:r>
      <w:r w:rsidRPr="00EC5D70">
        <w:rPr>
          <w:color w:val="000000" w:themeColor="text1"/>
          <w:w w:val="95"/>
        </w:rPr>
        <w:t>контролируемого доступа в Интернет; ориентироваться в воз</w:t>
      </w:r>
      <w:r w:rsidRPr="00EC5D70">
        <w:rPr>
          <w:color w:val="000000" w:themeColor="text1"/>
        </w:rPr>
        <w:t>можных мошеннических действиях при общении в мессенджерах.</w:t>
      </w: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r w:rsidRPr="00EC5D70">
        <w:rPr>
          <w:rFonts w:cs="Times New Roman"/>
          <w:b/>
          <w:color w:val="000000" w:themeColor="text1"/>
          <w:sz w:val="24"/>
          <w:szCs w:val="24"/>
        </w:rPr>
        <w:t>4 класс</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Кконцуобученияв</w:t>
      </w:r>
      <w:r w:rsidRPr="00EC5D70">
        <w:rPr>
          <w:rFonts w:cs="Times New Roman"/>
          <w:b/>
          <w:color w:val="000000" w:themeColor="text1"/>
          <w:sz w:val="24"/>
          <w:szCs w:val="24"/>
        </w:rPr>
        <w:t>4классе</w:t>
      </w:r>
      <w:r w:rsidRPr="00EC5D70">
        <w:rPr>
          <w:rFonts w:cs="Times New Roman"/>
          <w:color w:val="000000" w:themeColor="text1"/>
          <w:sz w:val="24"/>
          <w:szCs w:val="24"/>
        </w:rPr>
        <w:t>обучающийсянаучится:</w:t>
      </w:r>
    </w:p>
    <w:p w:rsidR="00C76804" w:rsidRPr="00EC5D70" w:rsidRDefault="00C76804" w:rsidP="00EC5D70">
      <w:pPr>
        <w:pStyle w:val="a5"/>
        <w:widowControl w:val="0"/>
        <w:numPr>
          <w:ilvl w:val="0"/>
          <w:numId w:val="273"/>
        </w:numPr>
        <w:tabs>
          <w:tab w:val="left" w:pos="384"/>
          <w:tab w:val="left" w:pos="709"/>
        </w:tabs>
        <w:suppressAutoHyphens w:val="0"/>
        <w:autoSpaceDE w:val="0"/>
        <w:autoSpaceDN w:val="0"/>
        <w:ind w:left="0" w:firstLine="0"/>
        <w:rPr>
          <w:color w:val="000000" w:themeColor="text1"/>
        </w:rPr>
      </w:pPr>
      <w:r w:rsidRPr="00EC5D70">
        <w:rPr>
          <w:color w:val="000000" w:themeColor="text1"/>
        </w:rPr>
        <w:t>проявлять уважение к семейным ценностям и традициям,</w:t>
      </w:r>
      <w:r w:rsidRPr="00EC5D70">
        <w:rPr>
          <w:color w:val="000000" w:themeColor="text1"/>
          <w:w w:val="95"/>
        </w:rPr>
        <w:t>традициям своего народа и других народов, государственнымсимволам России; соблюдать правила нравственного поведе</w:t>
      </w:r>
      <w:r w:rsidRPr="00EC5D70">
        <w:rPr>
          <w:color w:val="000000" w:themeColor="text1"/>
        </w:rPr>
        <w:t>ниявсоциуме;</w:t>
      </w:r>
    </w:p>
    <w:p w:rsidR="00C76804" w:rsidRPr="00EC5D70" w:rsidRDefault="00C76804" w:rsidP="00EC5D70">
      <w:pPr>
        <w:pStyle w:val="a5"/>
        <w:widowControl w:val="0"/>
        <w:numPr>
          <w:ilvl w:val="0"/>
          <w:numId w:val="273"/>
        </w:numPr>
        <w:tabs>
          <w:tab w:val="left" w:pos="384"/>
          <w:tab w:val="left" w:pos="709"/>
        </w:tabs>
        <w:suppressAutoHyphens w:val="0"/>
        <w:autoSpaceDE w:val="0"/>
        <w:autoSpaceDN w:val="0"/>
        <w:ind w:left="0" w:firstLine="0"/>
        <w:rPr>
          <w:color w:val="000000" w:themeColor="text1"/>
        </w:rPr>
      </w:pPr>
      <w:r w:rsidRPr="00EC5D70">
        <w:rPr>
          <w:color w:val="000000" w:themeColor="text1"/>
          <w:w w:val="95"/>
        </w:rPr>
        <w:t>показывать на физической карте изученные крупные географические объекты России (горы, равнины, реки, озёра, моря,</w:t>
      </w:r>
      <w:r w:rsidRPr="00EC5D70">
        <w:rPr>
          <w:color w:val="000000" w:themeColor="text1"/>
        </w:rPr>
        <w:t>омывающиетерриториюРоссии);</w:t>
      </w:r>
    </w:p>
    <w:p w:rsidR="00C76804" w:rsidRPr="00EC5D70" w:rsidRDefault="00C76804" w:rsidP="00EC5D70">
      <w:pPr>
        <w:pStyle w:val="a5"/>
        <w:widowControl w:val="0"/>
        <w:numPr>
          <w:ilvl w:val="0"/>
          <w:numId w:val="273"/>
        </w:numPr>
        <w:tabs>
          <w:tab w:val="left" w:pos="384"/>
          <w:tab w:val="left" w:pos="709"/>
        </w:tabs>
        <w:suppressAutoHyphens w:val="0"/>
        <w:autoSpaceDE w:val="0"/>
        <w:autoSpaceDN w:val="0"/>
        <w:ind w:left="0" w:firstLine="0"/>
        <w:rPr>
          <w:color w:val="000000" w:themeColor="text1"/>
        </w:rPr>
      </w:pPr>
      <w:r w:rsidRPr="00EC5D70">
        <w:rPr>
          <w:color w:val="000000" w:themeColor="text1"/>
          <w:w w:val="95"/>
        </w:rPr>
        <w:t>показывать на исторической карте места изученных истори</w:t>
      </w:r>
      <w:r w:rsidRPr="00EC5D70">
        <w:rPr>
          <w:color w:val="000000" w:themeColor="text1"/>
        </w:rPr>
        <w:t>ческихсобытий;</w:t>
      </w:r>
    </w:p>
    <w:p w:rsidR="00C76804" w:rsidRPr="00EC5D70" w:rsidRDefault="00C76804" w:rsidP="00EC5D70">
      <w:pPr>
        <w:pStyle w:val="a5"/>
        <w:widowControl w:val="0"/>
        <w:numPr>
          <w:ilvl w:val="0"/>
          <w:numId w:val="273"/>
        </w:numPr>
        <w:tabs>
          <w:tab w:val="left" w:pos="384"/>
          <w:tab w:val="left" w:pos="709"/>
        </w:tabs>
        <w:suppressAutoHyphens w:val="0"/>
        <w:autoSpaceDE w:val="0"/>
        <w:autoSpaceDN w:val="0"/>
        <w:ind w:left="0" w:firstLine="0"/>
        <w:rPr>
          <w:color w:val="000000" w:themeColor="text1"/>
        </w:rPr>
      </w:pPr>
      <w:r w:rsidRPr="00EC5D70">
        <w:rPr>
          <w:color w:val="000000" w:themeColor="text1"/>
        </w:rPr>
        <w:t>находитьместоизученныхсобытийна«лентевремени»;</w:t>
      </w:r>
    </w:p>
    <w:p w:rsidR="00C76804" w:rsidRPr="00EC5D70" w:rsidRDefault="00C76804" w:rsidP="00EC5D70">
      <w:pPr>
        <w:pStyle w:val="a5"/>
        <w:widowControl w:val="0"/>
        <w:numPr>
          <w:ilvl w:val="0"/>
          <w:numId w:val="273"/>
        </w:numPr>
        <w:tabs>
          <w:tab w:val="left" w:pos="384"/>
          <w:tab w:val="left" w:pos="709"/>
        </w:tabs>
        <w:suppressAutoHyphens w:val="0"/>
        <w:autoSpaceDE w:val="0"/>
        <w:autoSpaceDN w:val="0"/>
        <w:ind w:left="0" w:firstLine="0"/>
        <w:rPr>
          <w:color w:val="000000" w:themeColor="text1"/>
        </w:rPr>
      </w:pPr>
      <w:r w:rsidRPr="00EC5D70">
        <w:rPr>
          <w:color w:val="000000" w:themeColor="text1"/>
          <w:w w:val="95"/>
        </w:rPr>
        <w:t>знать основные права и обязанности гражданина Российской</w:t>
      </w:r>
      <w:r w:rsidRPr="00EC5D70">
        <w:rPr>
          <w:color w:val="000000" w:themeColor="text1"/>
        </w:rPr>
        <w:t>Федерации;</w:t>
      </w:r>
    </w:p>
    <w:p w:rsidR="00C76804" w:rsidRPr="00EC5D70" w:rsidRDefault="00C76804" w:rsidP="00EC5D70">
      <w:pPr>
        <w:pStyle w:val="a5"/>
        <w:widowControl w:val="0"/>
        <w:numPr>
          <w:ilvl w:val="0"/>
          <w:numId w:val="273"/>
        </w:numPr>
        <w:tabs>
          <w:tab w:val="left" w:pos="384"/>
          <w:tab w:val="left" w:pos="709"/>
        </w:tabs>
        <w:suppressAutoHyphens w:val="0"/>
        <w:autoSpaceDE w:val="0"/>
        <w:autoSpaceDN w:val="0"/>
        <w:ind w:left="0" w:firstLine="0"/>
        <w:rPr>
          <w:color w:val="000000" w:themeColor="text1"/>
        </w:rPr>
      </w:pPr>
      <w:r w:rsidRPr="00EC5D70">
        <w:rPr>
          <w:color w:val="000000" w:themeColor="text1"/>
          <w:w w:val="95"/>
        </w:rPr>
        <w:t>соотносить изученные исторические события и исторических</w:t>
      </w:r>
      <w:r w:rsidRPr="00EC5D70">
        <w:rPr>
          <w:color w:val="000000" w:themeColor="text1"/>
        </w:rPr>
        <w:t>деятелейсвекамиипериодамиисторииРоссии;</w:t>
      </w:r>
    </w:p>
    <w:p w:rsidR="00C76804" w:rsidRPr="00EC5D70" w:rsidRDefault="00C76804" w:rsidP="00EC5D70">
      <w:pPr>
        <w:pStyle w:val="a5"/>
        <w:widowControl w:val="0"/>
        <w:numPr>
          <w:ilvl w:val="0"/>
          <w:numId w:val="273"/>
        </w:numPr>
        <w:tabs>
          <w:tab w:val="left" w:pos="384"/>
          <w:tab w:val="left" w:pos="709"/>
        </w:tabs>
        <w:suppressAutoHyphens w:val="0"/>
        <w:autoSpaceDE w:val="0"/>
        <w:autoSpaceDN w:val="0"/>
        <w:ind w:left="0" w:firstLine="0"/>
        <w:rPr>
          <w:color w:val="000000" w:themeColor="text1"/>
        </w:rPr>
      </w:pPr>
      <w:r w:rsidRPr="00EC5D70">
        <w:rPr>
          <w:color w:val="000000" w:themeColor="text1"/>
          <w:w w:val="95"/>
        </w:rPr>
        <w:t>рассказывать о государственных праздниках России, наибо</w:t>
      </w:r>
      <w:r w:rsidRPr="00EC5D70">
        <w:rPr>
          <w:color w:val="000000" w:themeColor="text1"/>
        </w:rPr>
        <w:t>лее важных событиях истории России, наиболее известныхроссийскихисторическихдеятеляхразныхпериодов,достопримечательностяхстолицыРоссиииродногокрая;</w:t>
      </w:r>
    </w:p>
    <w:p w:rsidR="00C76804" w:rsidRPr="00EC5D70" w:rsidRDefault="00C76804" w:rsidP="00EC5D70">
      <w:pPr>
        <w:pStyle w:val="a5"/>
        <w:widowControl w:val="0"/>
        <w:numPr>
          <w:ilvl w:val="0"/>
          <w:numId w:val="273"/>
        </w:numPr>
        <w:tabs>
          <w:tab w:val="left" w:pos="384"/>
          <w:tab w:val="left" w:pos="709"/>
        </w:tabs>
        <w:suppressAutoHyphens w:val="0"/>
        <w:autoSpaceDE w:val="0"/>
        <w:autoSpaceDN w:val="0"/>
        <w:ind w:left="0" w:firstLine="0"/>
        <w:rPr>
          <w:color w:val="000000" w:themeColor="text1"/>
        </w:rPr>
      </w:pPr>
      <w:r w:rsidRPr="00EC5D70">
        <w:rPr>
          <w:color w:val="000000" w:themeColor="text1"/>
          <w:w w:val="95"/>
        </w:rPr>
        <w:t>описывать на основе предложенного плана изученные объек</w:t>
      </w:r>
      <w:r w:rsidRPr="00EC5D70">
        <w:rPr>
          <w:color w:val="000000" w:themeColor="text1"/>
        </w:rPr>
        <w:t>ты, выделяя их существенные признаки, в том числе государственнуюсимволикуРоссииисвоегорегиона;</w:t>
      </w:r>
    </w:p>
    <w:p w:rsidR="00C76804" w:rsidRPr="00EC5D70" w:rsidRDefault="00C76804" w:rsidP="00EC5D70">
      <w:pPr>
        <w:pStyle w:val="a5"/>
        <w:widowControl w:val="0"/>
        <w:numPr>
          <w:ilvl w:val="0"/>
          <w:numId w:val="273"/>
        </w:numPr>
        <w:tabs>
          <w:tab w:val="left" w:pos="384"/>
          <w:tab w:val="left" w:pos="709"/>
        </w:tabs>
        <w:suppressAutoHyphens w:val="0"/>
        <w:autoSpaceDE w:val="0"/>
        <w:autoSpaceDN w:val="0"/>
        <w:ind w:left="0" w:firstLine="0"/>
        <w:rPr>
          <w:color w:val="000000" w:themeColor="text1"/>
        </w:rPr>
      </w:pPr>
      <w:r w:rsidRPr="00EC5D70">
        <w:rPr>
          <w:color w:val="000000" w:themeColor="text1"/>
          <w:w w:val="95"/>
        </w:rPr>
        <w:t>проводитьпопредложенному/самостоятельносоставленно</w:t>
      </w:r>
      <w:r w:rsidRPr="00EC5D70">
        <w:rPr>
          <w:color w:val="000000" w:themeColor="text1"/>
        </w:rPr>
        <w:t>му плану или выдвинутому предположению несложные наблюдения, опыты с объектами природы с использованиемпростейшеголабораторногооборудованияиизмерительныхприборов,следуяправиламбезопасноготруда;</w:t>
      </w:r>
    </w:p>
    <w:p w:rsidR="00C76804" w:rsidRPr="00EC5D70" w:rsidRDefault="00C76804" w:rsidP="00EC5D70">
      <w:pPr>
        <w:pStyle w:val="a5"/>
        <w:widowControl w:val="0"/>
        <w:numPr>
          <w:ilvl w:val="0"/>
          <w:numId w:val="273"/>
        </w:numPr>
        <w:tabs>
          <w:tab w:val="left" w:pos="384"/>
          <w:tab w:val="left" w:pos="709"/>
        </w:tabs>
        <w:suppressAutoHyphens w:val="0"/>
        <w:autoSpaceDE w:val="0"/>
        <w:autoSpaceDN w:val="0"/>
        <w:ind w:left="0" w:firstLine="0"/>
        <w:rPr>
          <w:color w:val="000000" w:themeColor="text1"/>
        </w:rPr>
      </w:pPr>
      <w:r w:rsidRPr="00EC5D70">
        <w:rPr>
          <w:color w:val="000000" w:themeColor="text1"/>
        </w:rPr>
        <w:t>распознавать изученные объекты и явления живой и нежи</w:t>
      </w:r>
      <w:r w:rsidRPr="00EC5D70">
        <w:rPr>
          <w:color w:val="000000" w:themeColor="text1"/>
          <w:w w:val="95"/>
        </w:rPr>
        <w:t>вой природы по их описанию, рисункам и фотографиям, раз</w:t>
      </w:r>
      <w:r w:rsidRPr="00EC5D70">
        <w:rPr>
          <w:color w:val="000000" w:themeColor="text1"/>
        </w:rPr>
        <w:t>личатьихвокружающеммире;</w:t>
      </w:r>
    </w:p>
    <w:p w:rsidR="00C76804" w:rsidRPr="00EC5D70" w:rsidRDefault="00C76804" w:rsidP="00EC5D70">
      <w:pPr>
        <w:pStyle w:val="a5"/>
        <w:widowControl w:val="0"/>
        <w:numPr>
          <w:ilvl w:val="0"/>
          <w:numId w:val="273"/>
        </w:numPr>
        <w:tabs>
          <w:tab w:val="left" w:pos="384"/>
          <w:tab w:val="left" w:pos="709"/>
        </w:tabs>
        <w:suppressAutoHyphens w:val="0"/>
        <w:autoSpaceDE w:val="0"/>
        <w:autoSpaceDN w:val="0"/>
        <w:ind w:left="0" w:firstLine="0"/>
        <w:rPr>
          <w:color w:val="000000" w:themeColor="text1"/>
        </w:rPr>
      </w:pPr>
      <w:r w:rsidRPr="00EC5D70">
        <w:rPr>
          <w:color w:val="000000" w:themeColor="text1"/>
        </w:rPr>
        <w:lastRenderedPageBreak/>
        <w:t>группировать изученные объекты живой и неживой приро</w:t>
      </w:r>
      <w:r w:rsidRPr="00EC5D70">
        <w:rPr>
          <w:color w:val="000000" w:themeColor="text1"/>
          <w:spacing w:val="-1"/>
        </w:rPr>
        <w:t>ды,самостоятельновыбирая</w:t>
      </w:r>
      <w:r w:rsidRPr="00EC5D70">
        <w:rPr>
          <w:color w:val="000000" w:themeColor="text1"/>
        </w:rPr>
        <w:t>признакдлягруппировки;проводитьпростейшиеклассификации;</w:t>
      </w:r>
    </w:p>
    <w:p w:rsidR="00C76804" w:rsidRPr="00EC5D70" w:rsidRDefault="00C76804" w:rsidP="00EC5D70">
      <w:pPr>
        <w:pStyle w:val="a5"/>
        <w:widowControl w:val="0"/>
        <w:numPr>
          <w:ilvl w:val="0"/>
          <w:numId w:val="273"/>
        </w:numPr>
        <w:tabs>
          <w:tab w:val="left" w:pos="384"/>
          <w:tab w:val="left" w:pos="709"/>
        </w:tabs>
        <w:suppressAutoHyphens w:val="0"/>
        <w:autoSpaceDE w:val="0"/>
        <w:autoSpaceDN w:val="0"/>
        <w:ind w:left="0" w:firstLine="0"/>
        <w:rPr>
          <w:color w:val="000000" w:themeColor="text1"/>
        </w:rPr>
      </w:pPr>
      <w:r w:rsidRPr="00EC5D70">
        <w:rPr>
          <w:color w:val="000000" w:themeColor="text1"/>
          <w:w w:val="95"/>
        </w:rPr>
        <w:t>сравнивать объекты живой и неживой природы на основе их</w:t>
      </w:r>
      <w:r w:rsidRPr="00EC5D70">
        <w:rPr>
          <w:color w:val="000000" w:themeColor="text1"/>
        </w:rPr>
        <w:t>внешнихпризнаковиизвестныххарактерныхсвойств;</w:t>
      </w:r>
    </w:p>
    <w:p w:rsidR="00C76804" w:rsidRPr="00EC5D70" w:rsidRDefault="00C76804" w:rsidP="00EC5D70">
      <w:pPr>
        <w:pStyle w:val="a5"/>
        <w:widowControl w:val="0"/>
        <w:numPr>
          <w:ilvl w:val="0"/>
          <w:numId w:val="273"/>
        </w:numPr>
        <w:tabs>
          <w:tab w:val="left" w:pos="384"/>
          <w:tab w:val="left" w:pos="709"/>
        </w:tabs>
        <w:suppressAutoHyphens w:val="0"/>
        <w:autoSpaceDE w:val="0"/>
        <w:autoSpaceDN w:val="0"/>
        <w:ind w:left="0" w:firstLine="0"/>
        <w:rPr>
          <w:color w:val="000000" w:themeColor="text1"/>
        </w:rPr>
      </w:pPr>
      <w:r w:rsidRPr="00EC5D70">
        <w:rPr>
          <w:color w:val="000000" w:themeColor="text1"/>
        </w:rPr>
        <w:t>использоватьзнанияовзаимосвязяхвприродедляобъясне</w:t>
      </w:r>
      <w:r w:rsidRPr="00EC5D70">
        <w:rPr>
          <w:color w:val="000000" w:themeColor="text1"/>
          <w:w w:val="95"/>
        </w:rPr>
        <w:t>ния простейших явлений и процессов в природе (в том числе</w:t>
      </w:r>
      <w:r w:rsidRPr="00EC5D70">
        <w:rPr>
          <w:color w:val="000000" w:themeColor="text1"/>
        </w:rPr>
        <w:t>сменыдняиночи,сменывремёнгода,сезонныхизменений</w:t>
      </w:r>
      <w:r w:rsidRPr="00EC5D70">
        <w:rPr>
          <w:color w:val="000000" w:themeColor="text1"/>
          <w:w w:val="95"/>
        </w:rPr>
        <w:t>вприродесвоейместности,причинысменыприродныхзон);</w:t>
      </w:r>
    </w:p>
    <w:p w:rsidR="00C76804" w:rsidRPr="00EC5D70" w:rsidRDefault="00C76804" w:rsidP="00EC5D70">
      <w:pPr>
        <w:pStyle w:val="a5"/>
        <w:widowControl w:val="0"/>
        <w:numPr>
          <w:ilvl w:val="0"/>
          <w:numId w:val="273"/>
        </w:numPr>
        <w:tabs>
          <w:tab w:val="left" w:pos="384"/>
          <w:tab w:val="left" w:pos="709"/>
        </w:tabs>
        <w:suppressAutoHyphens w:val="0"/>
        <w:autoSpaceDE w:val="0"/>
        <w:autoSpaceDN w:val="0"/>
        <w:ind w:left="0" w:firstLine="0"/>
        <w:rPr>
          <w:color w:val="000000" w:themeColor="text1"/>
        </w:rPr>
      </w:pPr>
      <w:r w:rsidRPr="00EC5D70">
        <w:rPr>
          <w:color w:val="000000" w:themeColor="text1"/>
          <w:w w:val="95"/>
        </w:rPr>
        <w:t>называть наиболее значимые природные объекты Всемирно</w:t>
      </w:r>
      <w:r w:rsidRPr="00EC5D70">
        <w:rPr>
          <w:color w:val="000000" w:themeColor="text1"/>
        </w:rPr>
        <w:t>го наследиявРоссииизарубежом(впределахизученного);</w:t>
      </w:r>
    </w:p>
    <w:p w:rsidR="00C76804" w:rsidRPr="00EC5D70" w:rsidRDefault="00C76804" w:rsidP="00EC5D70">
      <w:pPr>
        <w:pStyle w:val="a5"/>
        <w:widowControl w:val="0"/>
        <w:numPr>
          <w:ilvl w:val="0"/>
          <w:numId w:val="273"/>
        </w:numPr>
        <w:tabs>
          <w:tab w:val="left" w:pos="384"/>
          <w:tab w:val="left" w:pos="709"/>
        </w:tabs>
        <w:suppressAutoHyphens w:val="0"/>
        <w:autoSpaceDE w:val="0"/>
        <w:autoSpaceDN w:val="0"/>
        <w:ind w:left="0" w:firstLine="0"/>
        <w:rPr>
          <w:color w:val="000000" w:themeColor="text1"/>
        </w:rPr>
      </w:pPr>
      <w:r w:rsidRPr="00EC5D70">
        <w:rPr>
          <w:color w:val="000000" w:themeColor="text1"/>
        </w:rPr>
        <w:t>называтьэкологическиепроблемыиопределятьпутиихрешения;</w:t>
      </w:r>
    </w:p>
    <w:p w:rsidR="00C76804" w:rsidRPr="00EC5D70" w:rsidRDefault="00C76804" w:rsidP="00EC5D70">
      <w:pPr>
        <w:pStyle w:val="a5"/>
        <w:widowControl w:val="0"/>
        <w:numPr>
          <w:ilvl w:val="0"/>
          <w:numId w:val="273"/>
        </w:numPr>
        <w:tabs>
          <w:tab w:val="left" w:pos="384"/>
          <w:tab w:val="left" w:pos="709"/>
        </w:tabs>
        <w:suppressAutoHyphens w:val="0"/>
        <w:autoSpaceDE w:val="0"/>
        <w:autoSpaceDN w:val="0"/>
        <w:ind w:left="0" w:firstLine="0"/>
        <w:rPr>
          <w:color w:val="000000" w:themeColor="text1"/>
        </w:rPr>
      </w:pPr>
      <w:r w:rsidRPr="00EC5D70">
        <w:rPr>
          <w:color w:val="000000" w:themeColor="text1"/>
          <w:w w:val="95"/>
        </w:rPr>
        <w:t>создавать по заданному плану собственные развёрнутые вы</w:t>
      </w:r>
      <w:r w:rsidRPr="00EC5D70">
        <w:rPr>
          <w:color w:val="000000" w:themeColor="text1"/>
        </w:rPr>
        <w:t>сказыванияоприродеиобществе;</w:t>
      </w:r>
    </w:p>
    <w:p w:rsidR="00C76804" w:rsidRPr="00EC5D70" w:rsidRDefault="00C76804" w:rsidP="00EC5D70">
      <w:pPr>
        <w:pStyle w:val="a5"/>
        <w:widowControl w:val="0"/>
        <w:numPr>
          <w:ilvl w:val="0"/>
          <w:numId w:val="273"/>
        </w:numPr>
        <w:tabs>
          <w:tab w:val="left" w:pos="384"/>
          <w:tab w:val="left" w:pos="709"/>
        </w:tabs>
        <w:suppressAutoHyphens w:val="0"/>
        <w:autoSpaceDE w:val="0"/>
        <w:autoSpaceDN w:val="0"/>
        <w:ind w:left="0" w:firstLine="0"/>
        <w:rPr>
          <w:color w:val="000000" w:themeColor="text1"/>
        </w:rPr>
      </w:pPr>
      <w:r w:rsidRPr="00EC5D70">
        <w:rPr>
          <w:color w:val="000000" w:themeColor="text1"/>
          <w:w w:val="95"/>
        </w:rPr>
        <w:t>использоватьразличныеисточникиинформациидляпоиска</w:t>
      </w:r>
      <w:r w:rsidRPr="00EC5D70">
        <w:rPr>
          <w:color w:val="000000" w:themeColor="text1"/>
        </w:rPr>
        <w:t>иизвлеченияинформации,ответовнавопросы;</w:t>
      </w:r>
    </w:p>
    <w:p w:rsidR="00C76804" w:rsidRPr="00EC5D70" w:rsidRDefault="00C76804" w:rsidP="00EC5D70">
      <w:pPr>
        <w:pStyle w:val="a5"/>
        <w:widowControl w:val="0"/>
        <w:numPr>
          <w:ilvl w:val="0"/>
          <w:numId w:val="273"/>
        </w:numPr>
        <w:tabs>
          <w:tab w:val="left" w:pos="384"/>
          <w:tab w:val="left" w:pos="709"/>
        </w:tabs>
        <w:suppressAutoHyphens w:val="0"/>
        <w:autoSpaceDE w:val="0"/>
        <w:autoSpaceDN w:val="0"/>
        <w:ind w:left="0" w:firstLine="0"/>
        <w:rPr>
          <w:color w:val="000000" w:themeColor="text1"/>
        </w:rPr>
      </w:pPr>
      <w:r w:rsidRPr="00EC5D70">
        <w:rPr>
          <w:color w:val="000000" w:themeColor="text1"/>
          <w:w w:val="95"/>
        </w:rPr>
        <w:t>соблюдатьправиланравственногоповедениянаприроде;</w:t>
      </w:r>
    </w:p>
    <w:p w:rsidR="00C76804" w:rsidRPr="00EC5D70" w:rsidRDefault="00C76804" w:rsidP="00EC5D70">
      <w:pPr>
        <w:pStyle w:val="a5"/>
        <w:widowControl w:val="0"/>
        <w:numPr>
          <w:ilvl w:val="0"/>
          <w:numId w:val="273"/>
        </w:numPr>
        <w:tabs>
          <w:tab w:val="left" w:pos="384"/>
          <w:tab w:val="left" w:pos="709"/>
        </w:tabs>
        <w:suppressAutoHyphens w:val="0"/>
        <w:autoSpaceDE w:val="0"/>
        <w:autoSpaceDN w:val="0"/>
        <w:ind w:left="0" w:firstLine="0"/>
        <w:rPr>
          <w:color w:val="000000" w:themeColor="text1"/>
        </w:rPr>
      </w:pPr>
      <w:r w:rsidRPr="00EC5D70">
        <w:rPr>
          <w:color w:val="000000" w:themeColor="text1"/>
        </w:rPr>
        <w:t>осознавать возможные последствия вредных привычек дляздоровьяижизничеловека;</w:t>
      </w:r>
    </w:p>
    <w:p w:rsidR="00C76804" w:rsidRPr="00EC5D70" w:rsidRDefault="00C76804" w:rsidP="00EC5D70">
      <w:pPr>
        <w:pStyle w:val="a5"/>
        <w:widowControl w:val="0"/>
        <w:numPr>
          <w:ilvl w:val="0"/>
          <w:numId w:val="273"/>
        </w:numPr>
        <w:tabs>
          <w:tab w:val="left" w:pos="384"/>
          <w:tab w:val="left" w:pos="709"/>
        </w:tabs>
        <w:suppressAutoHyphens w:val="0"/>
        <w:autoSpaceDE w:val="0"/>
        <w:autoSpaceDN w:val="0"/>
        <w:ind w:left="0" w:firstLine="0"/>
        <w:rPr>
          <w:color w:val="000000" w:themeColor="text1"/>
        </w:rPr>
      </w:pPr>
      <w:r w:rsidRPr="00EC5D70">
        <w:rPr>
          <w:color w:val="000000" w:themeColor="text1"/>
          <w:w w:val="95"/>
        </w:rPr>
        <w:t>соблюдать правила безопасного поведения при использованииобъектов транспортной инфраструктуры населённого пункта,</w:t>
      </w:r>
      <w:r w:rsidRPr="00EC5D70">
        <w:rPr>
          <w:color w:val="000000" w:themeColor="text1"/>
        </w:rPr>
        <w:t>в театрах, кинотеатрах, торговых центрах, парках и зонахотдыха,учрежденияхкультуры(музеях,библиотекахит.д.);</w:t>
      </w:r>
    </w:p>
    <w:p w:rsidR="00C76804" w:rsidRPr="00EC5D70" w:rsidRDefault="00C76804" w:rsidP="00EC5D70">
      <w:pPr>
        <w:pStyle w:val="a5"/>
        <w:widowControl w:val="0"/>
        <w:numPr>
          <w:ilvl w:val="0"/>
          <w:numId w:val="273"/>
        </w:numPr>
        <w:tabs>
          <w:tab w:val="left" w:pos="384"/>
          <w:tab w:val="left" w:pos="709"/>
        </w:tabs>
        <w:suppressAutoHyphens w:val="0"/>
        <w:autoSpaceDE w:val="0"/>
        <w:autoSpaceDN w:val="0"/>
        <w:ind w:left="0" w:firstLine="0"/>
        <w:rPr>
          <w:color w:val="000000" w:themeColor="text1"/>
        </w:rPr>
      </w:pPr>
      <w:r w:rsidRPr="00EC5D70">
        <w:rPr>
          <w:color w:val="000000" w:themeColor="text1"/>
        </w:rPr>
        <w:t>соблюдатьправилабезопасногоповеденияприезденавелосипеде, самокате и других средствах индивидуальной мобильности;</w:t>
      </w:r>
    </w:p>
    <w:p w:rsidR="00C76804" w:rsidRPr="00EC5D70" w:rsidRDefault="00C76804" w:rsidP="00EC5D70">
      <w:pPr>
        <w:pStyle w:val="a5"/>
        <w:widowControl w:val="0"/>
        <w:numPr>
          <w:ilvl w:val="0"/>
          <w:numId w:val="273"/>
        </w:numPr>
        <w:tabs>
          <w:tab w:val="left" w:pos="384"/>
          <w:tab w:val="left" w:pos="709"/>
        </w:tabs>
        <w:suppressAutoHyphens w:val="0"/>
        <w:autoSpaceDE w:val="0"/>
        <w:autoSpaceDN w:val="0"/>
        <w:ind w:left="0" w:firstLine="0"/>
        <w:rPr>
          <w:color w:val="000000" w:themeColor="text1"/>
        </w:rPr>
      </w:pPr>
      <w:r w:rsidRPr="00EC5D70">
        <w:rPr>
          <w:color w:val="000000" w:themeColor="text1"/>
        </w:rPr>
        <w:t>осуществлять безопасный поиск образовательных ресурсови верифицированной информациив Интернете;</w:t>
      </w:r>
    </w:p>
    <w:p w:rsidR="00C76804" w:rsidRPr="00EC5D70" w:rsidRDefault="00C76804" w:rsidP="00EC5D70">
      <w:pPr>
        <w:pStyle w:val="a5"/>
        <w:widowControl w:val="0"/>
        <w:numPr>
          <w:ilvl w:val="0"/>
          <w:numId w:val="273"/>
        </w:numPr>
        <w:tabs>
          <w:tab w:val="left" w:pos="384"/>
          <w:tab w:val="left" w:pos="709"/>
        </w:tabs>
        <w:suppressAutoHyphens w:val="0"/>
        <w:autoSpaceDE w:val="0"/>
        <w:autoSpaceDN w:val="0"/>
        <w:ind w:left="0" w:firstLine="0"/>
        <w:rPr>
          <w:color w:val="000000" w:themeColor="text1"/>
        </w:rPr>
      </w:pPr>
      <w:r w:rsidRPr="00EC5D70">
        <w:rPr>
          <w:color w:val="000000" w:themeColor="text1"/>
        </w:rPr>
        <w:t>соблюдатьправилабезопасногодляздоровьяиспользованияэлектронныхсредствобучения.</w:t>
      </w:r>
    </w:p>
    <w:p w:rsidR="00C76804" w:rsidRPr="00EC5D70" w:rsidRDefault="00C76804" w:rsidP="00EC5D70">
      <w:pPr>
        <w:pStyle w:val="3"/>
        <w:pBdr>
          <w:bottom w:val="single" w:sz="4" w:space="1" w:color="auto"/>
        </w:pBdr>
        <w:tabs>
          <w:tab w:val="left" w:pos="709"/>
        </w:tabs>
        <w:spacing w:before="0" w:line="240" w:lineRule="auto"/>
        <w:ind w:firstLine="0"/>
        <w:jc w:val="left"/>
        <w:rPr>
          <w:rFonts w:ascii="Times New Roman" w:hAnsi="Times New Roman" w:cs="Times New Roman"/>
          <w:sz w:val="24"/>
          <w:szCs w:val="24"/>
        </w:rPr>
      </w:pPr>
      <w:bookmarkStart w:id="17" w:name="35-0202-01-367-389o10_"/>
      <w:bookmarkStart w:id="18" w:name="_Toc105169825"/>
      <w:bookmarkEnd w:id="17"/>
      <w:r w:rsidRPr="00EC5D70">
        <w:rPr>
          <w:rFonts w:ascii="Times New Roman" w:hAnsi="Times New Roman" w:cs="Times New Roman"/>
          <w:sz w:val="24"/>
          <w:szCs w:val="24"/>
        </w:rPr>
        <w:t>ОСНОВЫРЕЛИГИОЗНЫХКУЛЬТУРИСВЕТСКОЙЭТИКИ</w:t>
      </w:r>
      <w:bookmarkEnd w:id="18"/>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рабочаяпрограммапопредметнойобласти(учебномупредмету)«Основырелигиозныхкультурисветской этики» на уровне начального общего образования составленанаосновеТребованийкрезультатамосвоенияосновнойобразовательнойпрограммыначальногообщегообразования,представленныхвФедеральномгосударственномобразовательном стандарте начального общего образования(Приказ Минпросвещения России от 31.05.2021 № 286), атакжеПримернойпрограммывоспитания.</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Программапопредметнойобласти(учебномупредмету) «Основырелигиозныхкультурисветскойэтики»(далее—ОРКСЭ) включает пояснительную записку, содержание обучения, планируемые результаты освоения программы ОРКСЭ,тематическоепланирование.</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Пояснительная записка отражает общие цели и задачи из</w:t>
      </w:r>
      <w:r w:rsidRPr="00EC5D70">
        <w:rPr>
          <w:rFonts w:cs="Times New Roman"/>
          <w:color w:val="000000" w:themeColor="text1"/>
          <w:spacing w:val="-1"/>
          <w:sz w:val="24"/>
          <w:szCs w:val="24"/>
        </w:rPr>
        <w:t>ученияОРКСЭ,характеристикупсихологическихпредпосылок</w:t>
      </w:r>
      <w:r w:rsidRPr="00EC5D70">
        <w:rPr>
          <w:rFonts w:cs="Times New Roman"/>
          <w:color w:val="000000" w:themeColor="text1"/>
          <w:sz w:val="24"/>
          <w:szCs w:val="24"/>
        </w:rPr>
        <w:t>кегоизучениюмладшимишкольниками,местоОРКСЭвструктуреучебногоплана.</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ПланируемыерезультатыосвоенияпрограммыОРКСЭвключают личностные, метапредметные, предметные результатызапериодобучения.Здесьжепредставленпереченьуниверсальных учебных действий (УУД) — познавательных, коммуникативных и регулятивных, которые возможно формироватьсредствамипредметнойобласти(учебногопредмета) «Основырелигиозныхкультур и светской этики» с учётом возрастных особенностей четвероклассников.</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Содержание обучения раскрывает содержательные линии,которые предлагаются для обязательного изучения в 4 классеначальнойшколы.</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lastRenderedPageBreak/>
        <w:t>В тематическом планировании отражено программное содержание по всем разделам (темам) курса; раскрывается ха</w:t>
      </w:r>
      <w:r w:rsidRPr="00EC5D70">
        <w:rPr>
          <w:rFonts w:cs="Times New Roman"/>
          <w:color w:val="000000" w:themeColor="text1"/>
          <w:spacing w:val="-1"/>
          <w:sz w:val="24"/>
          <w:szCs w:val="24"/>
        </w:rPr>
        <w:t>рактеристика</w:t>
      </w:r>
      <w:r w:rsidRPr="00EC5D70">
        <w:rPr>
          <w:rFonts w:cs="Times New Roman"/>
          <w:color w:val="000000" w:themeColor="text1"/>
          <w:sz w:val="24"/>
          <w:szCs w:val="24"/>
        </w:rPr>
        <w:t>основныхвидовдеятельностиобучающихсяприизучениитойилиинойтемы.</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p>
    <w:p w:rsidR="00C76804" w:rsidRPr="00EC5D70" w:rsidRDefault="00C76804" w:rsidP="00EC5D70">
      <w:pPr>
        <w:pBdr>
          <w:bottom w:val="single" w:sz="4" w:space="1" w:color="auto"/>
        </w:pBdr>
        <w:tabs>
          <w:tab w:val="left" w:pos="709"/>
        </w:tabs>
        <w:spacing w:line="240" w:lineRule="auto"/>
        <w:ind w:firstLine="0"/>
        <w:jc w:val="left"/>
        <w:rPr>
          <w:rFonts w:cs="Times New Roman"/>
          <w:b/>
          <w:color w:val="000000" w:themeColor="text1"/>
          <w:sz w:val="24"/>
          <w:szCs w:val="24"/>
        </w:rPr>
      </w:pPr>
      <w:r w:rsidRPr="00EC5D70">
        <w:rPr>
          <w:rFonts w:cs="Times New Roman"/>
          <w:b/>
          <w:color w:val="000000" w:themeColor="text1"/>
          <w:sz w:val="24"/>
          <w:szCs w:val="24"/>
        </w:rPr>
        <w:t>ПОЯСНИТЕЛЬНАЯ ЗАПИСКА</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Предлагаемая  рабочая программа представляетсобой рекомендацию для педагогов, школ (ФЗ «Об образовании в РФ» ч. 7.2. ст. 12) и отражает вариант конкретизации</w:t>
      </w:r>
      <w:r w:rsidRPr="00EC5D70">
        <w:rPr>
          <w:rFonts w:cs="Times New Roman"/>
          <w:color w:val="000000" w:themeColor="text1"/>
          <w:spacing w:val="-1"/>
          <w:sz w:val="24"/>
          <w:szCs w:val="24"/>
        </w:rPr>
        <w:t>требований</w:t>
      </w:r>
      <w:r w:rsidRPr="00EC5D70">
        <w:rPr>
          <w:rFonts w:cs="Times New Roman"/>
          <w:color w:val="000000" w:themeColor="text1"/>
          <w:sz w:val="24"/>
          <w:szCs w:val="24"/>
        </w:rPr>
        <w:t>Федеральногогосударственногообразовательного стандартаначальногообщегообразования(далее—ФГОСНОО) по ОРКСЭ и обеспечивает содержательную составляющую ФГОС НОО. Представленное в Программе планированиеявляется примерным, и последовательность изучения тематикипомодулямОРКСЭможетварьироватьсявсоответствиисиспользуемымившколахУМК,учебникамипомодулямОРКСЭ. Предметная область ОРКСЭ состоит из учебных модулей по выбору «Основы православной культуры», «Основыисламскойкультуры»,«Основыбуддийскойкультуры»,«Основыиудейскойкультуры»,«ОсновырелигиозныхкультурнародовРоссии»,«Основысветскойэтики».Всоответствиис федеральным законом выбор модуля осуществляется по за</w:t>
      </w:r>
      <w:r w:rsidRPr="00EC5D70">
        <w:rPr>
          <w:rFonts w:cs="Times New Roman"/>
          <w:color w:val="000000" w:themeColor="text1"/>
          <w:spacing w:val="-1"/>
          <w:sz w:val="24"/>
          <w:szCs w:val="24"/>
        </w:rPr>
        <w:t>явлениюродителей</w:t>
      </w:r>
      <w:r w:rsidRPr="00EC5D70">
        <w:rPr>
          <w:rFonts w:cs="Times New Roman"/>
          <w:color w:val="000000" w:themeColor="text1"/>
          <w:sz w:val="24"/>
          <w:szCs w:val="24"/>
        </w:rPr>
        <w:t>(законныхпредставителей)несовершеннолетних обучающихся. Выбор установлен в ФЗ «Об образованиивРФ»(ч.2ст.87.).</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i/>
          <w:color w:val="000000" w:themeColor="text1"/>
          <w:sz w:val="24"/>
          <w:szCs w:val="24"/>
        </w:rPr>
        <w:t xml:space="preserve">Планируемые результаты </w:t>
      </w:r>
      <w:r w:rsidRPr="00EC5D70">
        <w:rPr>
          <w:rFonts w:cs="Times New Roman"/>
          <w:color w:val="000000" w:themeColor="text1"/>
          <w:sz w:val="24"/>
          <w:szCs w:val="24"/>
        </w:rPr>
        <w:t>освоения курса ОРКСЭ включаютрезультатыпокаждомуучебномумодулю.Приконструировании планируемых результатов учитываются цели обучения,</w:t>
      </w:r>
      <w:r w:rsidRPr="00EC5D70">
        <w:rPr>
          <w:rFonts w:cs="Times New Roman"/>
          <w:color w:val="000000" w:themeColor="text1"/>
          <w:spacing w:val="-2"/>
          <w:sz w:val="24"/>
          <w:szCs w:val="24"/>
        </w:rPr>
        <w:t xml:space="preserve">требования, которые </w:t>
      </w:r>
      <w:r w:rsidRPr="00EC5D70">
        <w:rPr>
          <w:rFonts w:cs="Times New Roman"/>
          <w:color w:val="000000" w:themeColor="text1"/>
          <w:spacing w:val="-1"/>
          <w:sz w:val="24"/>
          <w:szCs w:val="24"/>
        </w:rPr>
        <w:t>представлены в стандарте, и специфика</w:t>
      </w:r>
      <w:r w:rsidRPr="00EC5D70">
        <w:rPr>
          <w:rFonts w:cs="Times New Roman"/>
          <w:color w:val="000000" w:themeColor="text1"/>
          <w:sz w:val="24"/>
          <w:szCs w:val="24"/>
        </w:rPr>
        <w:t xml:space="preserve"> содержания каждого учебного модуля. Общие результаты со</w:t>
      </w:r>
      <w:r w:rsidRPr="00EC5D70">
        <w:rPr>
          <w:rFonts w:cs="Times New Roman"/>
          <w:color w:val="000000" w:themeColor="text1"/>
          <w:spacing w:val="-1"/>
          <w:sz w:val="24"/>
          <w:szCs w:val="24"/>
        </w:rPr>
        <w:t xml:space="preserve">держат перечень личностных </w:t>
      </w:r>
      <w:r w:rsidRPr="00EC5D70">
        <w:rPr>
          <w:rFonts w:cs="Times New Roman"/>
          <w:color w:val="000000" w:themeColor="text1"/>
          <w:sz w:val="24"/>
          <w:szCs w:val="24"/>
        </w:rPr>
        <w:t>и метапредметных достижений,</w:t>
      </w:r>
      <w:r w:rsidRPr="00EC5D70">
        <w:rPr>
          <w:rFonts w:cs="Times New Roman"/>
          <w:color w:val="000000" w:themeColor="text1"/>
          <w:spacing w:val="-2"/>
          <w:sz w:val="24"/>
          <w:szCs w:val="24"/>
        </w:rPr>
        <w:t>которыеприобретаеткаждыйобучающийся,</w:t>
      </w:r>
      <w:r w:rsidRPr="00EC5D70">
        <w:rPr>
          <w:rFonts w:cs="Times New Roman"/>
          <w:color w:val="000000" w:themeColor="text1"/>
          <w:spacing w:val="-1"/>
          <w:sz w:val="24"/>
          <w:szCs w:val="24"/>
        </w:rPr>
        <w:t>независимоотиз</w:t>
      </w:r>
      <w:r w:rsidRPr="00EC5D70">
        <w:rPr>
          <w:rFonts w:cs="Times New Roman"/>
          <w:color w:val="000000" w:themeColor="text1"/>
          <w:sz w:val="24"/>
          <w:szCs w:val="24"/>
        </w:rPr>
        <w:t>учаемогомодуля.Посколькупредметизучаетсяодингод(4 класс), то все результаты обучения представляются за этот</w:t>
      </w:r>
      <w:r w:rsidRPr="00EC5D70">
        <w:rPr>
          <w:rFonts w:cs="Times New Roman"/>
          <w:color w:val="000000" w:themeColor="text1"/>
          <w:spacing w:val="-2"/>
          <w:sz w:val="24"/>
          <w:szCs w:val="24"/>
        </w:rPr>
        <w:t>период.ЦельюОРКСЭявляетсяформирование</w:t>
      </w:r>
      <w:r w:rsidRPr="00EC5D70">
        <w:rPr>
          <w:rFonts w:cs="Times New Roman"/>
          <w:color w:val="000000" w:themeColor="text1"/>
          <w:spacing w:val="-1"/>
          <w:sz w:val="24"/>
          <w:szCs w:val="24"/>
        </w:rPr>
        <w:t>уобучающегося</w:t>
      </w:r>
      <w:r w:rsidRPr="00EC5D70">
        <w:rPr>
          <w:rFonts w:cs="Times New Roman"/>
          <w:color w:val="000000" w:themeColor="text1"/>
          <w:w w:val="95"/>
          <w:sz w:val="24"/>
          <w:szCs w:val="24"/>
        </w:rPr>
        <w:t>мотивации к осознанному нравственному поведению, основан</w:t>
      </w:r>
      <w:r w:rsidRPr="00EC5D70">
        <w:rPr>
          <w:rFonts w:cs="Times New Roman"/>
          <w:color w:val="000000" w:themeColor="text1"/>
          <w:sz w:val="24"/>
          <w:szCs w:val="24"/>
        </w:rPr>
        <w:t>ному на знании и уважении культурных и религиозных традиций многонационального народа России, а также к диалогуспредставителямидругихкультуримировоззрений.</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ОсновнымизадачамиОРКСЭявляются:</w:t>
      </w:r>
    </w:p>
    <w:p w:rsidR="00C76804" w:rsidRPr="00EC5D70" w:rsidRDefault="00C76804" w:rsidP="00EC5D70">
      <w:pPr>
        <w:pStyle w:val="a5"/>
        <w:widowControl w:val="0"/>
        <w:numPr>
          <w:ilvl w:val="0"/>
          <w:numId w:val="274"/>
        </w:numPr>
        <w:tabs>
          <w:tab w:val="left" w:pos="709"/>
        </w:tabs>
        <w:suppressAutoHyphens w:val="0"/>
        <w:autoSpaceDE w:val="0"/>
        <w:autoSpaceDN w:val="0"/>
        <w:ind w:left="0" w:firstLine="0"/>
        <w:rPr>
          <w:color w:val="000000" w:themeColor="text1"/>
        </w:rPr>
      </w:pPr>
      <w:r w:rsidRPr="00EC5D70">
        <w:rPr>
          <w:color w:val="000000" w:themeColor="text1"/>
        </w:rPr>
        <w:t>знакомство обучающихся с основами православной, мусульманской,буддийской,иудейскойкультур,основамимировых религиозных культур и светской этики по выбору родителей(законныхпредставителей);</w:t>
      </w:r>
    </w:p>
    <w:p w:rsidR="00C76804" w:rsidRPr="00EC5D70" w:rsidRDefault="00C76804" w:rsidP="00EC5D70">
      <w:pPr>
        <w:pStyle w:val="a5"/>
        <w:widowControl w:val="0"/>
        <w:numPr>
          <w:ilvl w:val="0"/>
          <w:numId w:val="274"/>
        </w:numPr>
        <w:tabs>
          <w:tab w:val="left" w:pos="709"/>
          <w:tab w:val="left" w:pos="796"/>
        </w:tabs>
        <w:suppressAutoHyphens w:val="0"/>
        <w:autoSpaceDE w:val="0"/>
        <w:autoSpaceDN w:val="0"/>
        <w:ind w:left="0" w:firstLine="0"/>
        <w:rPr>
          <w:color w:val="000000" w:themeColor="text1"/>
        </w:rPr>
      </w:pPr>
      <w:r w:rsidRPr="00EC5D70">
        <w:rPr>
          <w:color w:val="000000" w:themeColor="text1"/>
        </w:rPr>
        <w:t>развитиепредставленийобучающихсяозначениинравственных норм и ценностей в жизни личности, семьи,общества;</w:t>
      </w:r>
    </w:p>
    <w:p w:rsidR="00C76804" w:rsidRPr="00EC5D70" w:rsidRDefault="00C76804" w:rsidP="00EC5D70">
      <w:pPr>
        <w:pStyle w:val="a5"/>
        <w:widowControl w:val="0"/>
        <w:numPr>
          <w:ilvl w:val="0"/>
          <w:numId w:val="274"/>
        </w:numPr>
        <w:tabs>
          <w:tab w:val="left" w:pos="680"/>
          <w:tab w:val="left" w:pos="709"/>
        </w:tabs>
        <w:suppressAutoHyphens w:val="0"/>
        <w:autoSpaceDE w:val="0"/>
        <w:autoSpaceDN w:val="0"/>
        <w:ind w:left="0" w:firstLine="0"/>
        <w:rPr>
          <w:color w:val="000000" w:themeColor="text1"/>
        </w:rPr>
      </w:pPr>
      <w:r w:rsidRPr="00EC5D70">
        <w:rPr>
          <w:color w:val="000000" w:themeColor="text1"/>
        </w:rPr>
        <w:t>обобщениезнаний,понятийипредставленийодуховнойкультуреиморали,ранееполученныхвначальнойшколе, ф</w:t>
      </w:r>
      <w:r w:rsidRPr="00EC5D70">
        <w:rPr>
          <w:color w:val="000000" w:themeColor="text1"/>
          <w:w w:val="95"/>
        </w:rPr>
        <w:t>ормирование ценностно­смысловой сферы личности с учётом</w:t>
      </w:r>
      <w:r w:rsidRPr="00EC5D70">
        <w:rPr>
          <w:color w:val="000000" w:themeColor="text1"/>
        </w:rPr>
        <w:t>мировоззренческих и культурных особенностей и потребностейсемьи;</w:t>
      </w:r>
    </w:p>
    <w:p w:rsidR="00C76804" w:rsidRPr="00EC5D70" w:rsidRDefault="00C76804" w:rsidP="00EC5D70">
      <w:pPr>
        <w:pStyle w:val="a5"/>
        <w:widowControl w:val="0"/>
        <w:numPr>
          <w:ilvl w:val="0"/>
          <w:numId w:val="274"/>
        </w:numPr>
        <w:tabs>
          <w:tab w:val="left" w:pos="709"/>
        </w:tabs>
        <w:suppressAutoHyphens w:val="0"/>
        <w:autoSpaceDE w:val="0"/>
        <w:autoSpaceDN w:val="0"/>
        <w:ind w:left="0" w:firstLine="0"/>
        <w:rPr>
          <w:color w:val="000000" w:themeColor="text1"/>
        </w:rPr>
      </w:pPr>
      <w:r w:rsidRPr="00EC5D70">
        <w:rPr>
          <w:color w:val="000000" w:themeColor="text1"/>
        </w:rPr>
        <w:t>развитие способностей обучающихся к общению в поли</w:t>
      </w:r>
      <w:r w:rsidRPr="00EC5D70">
        <w:rPr>
          <w:color w:val="000000" w:themeColor="text1"/>
          <w:w w:val="95"/>
        </w:rPr>
        <w:t>этничной,разномировоззренческойимногоконфессиональной</w:t>
      </w:r>
      <w:r w:rsidRPr="00EC5D70">
        <w:rPr>
          <w:color w:val="000000" w:themeColor="text1"/>
        </w:rPr>
        <w:t>среденаосновевзаимногоуваженияидиалога.Основнойметодологический принцип реализации ОРКСЭ — культурологический подход, способствующий формированию у младших</w:t>
      </w:r>
      <w:r w:rsidRPr="00EC5D70">
        <w:rPr>
          <w:color w:val="000000" w:themeColor="text1"/>
          <w:spacing w:val="-1"/>
        </w:rPr>
        <w:t>школьниковпервоначальныхпредставлений</w:t>
      </w:r>
      <w:r w:rsidRPr="00EC5D70">
        <w:rPr>
          <w:color w:val="000000" w:themeColor="text1"/>
        </w:rPr>
        <w:t>окультуретрадиционных религий народов России (православия, ислама, буддизма, иудаизма), российской светской (гражданской) этике,основанной на конституционных правах, свободах и обязанностяхчеловекаигражданинавРоссийскойФедерации.</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pacing w:val="-1"/>
          <w:sz w:val="24"/>
          <w:szCs w:val="24"/>
        </w:rPr>
        <w:t xml:space="preserve">Культурологическая </w:t>
      </w:r>
      <w:r w:rsidRPr="00EC5D70">
        <w:rPr>
          <w:rFonts w:cs="Times New Roman"/>
          <w:color w:val="000000" w:themeColor="text1"/>
          <w:sz w:val="24"/>
          <w:szCs w:val="24"/>
        </w:rPr>
        <w:t xml:space="preserve">направленность предмета способствуетразвитиюуобучающихсяпредставленийонравственныхидеалах и ценностях религиозных и светских традиций народовРоссии,формированиюценностногоотношенияксоциальнойреальности, осознанию роли буддизма, православия, ислама,иудаизма, светской этики в истории и культуре </w:t>
      </w:r>
      <w:r w:rsidRPr="00EC5D70">
        <w:rPr>
          <w:rFonts w:cs="Times New Roman"/>
          <w:color w:val="000000" w:themeColor="text1"/>
          <w:sz w:val="24"/>
          <w:szCs w:val="24"/>
        </w:rPr>
        <w:lastRenderedPageBreak/>
        <w:t>нашей страны.Коммуникативныйподходкпреподаваниюпредмета</w:t>
      </w:r>
      <w:r w:rsidRPr="00EC5D70">
        <w:rPr>
          <w:rFonts w:cs="Times New Roman"/>
          <w:color w:val="000000" w:themeColor="text1"/>
          <w:spacing w:val="-1"/>
          <w:sz w:val="24"/>
          <w:szCs w:val="24"/>
        </w:rPr>
        <w:t>ОРКСЭпредполагает</w:t>
      </w:r>
      <w:r w:rsidRPr="00EC5D70">
        <w:rPr>
          <w:rFonts w:cs="Times New Roman"/>
          <w:color w:val="000000" w:themeColor="text1"/>
          <w:sz w:val="24"/>
          <w:szCs w:val="24"/>
        </w:rPr>
        <w:t>организациюкоммуникативнойдеятельности обучающихся, требующей от них умения выслушиватьпозициюпартнёраподеятельности,приниматьеё,согласовыватьусилиядлядостиженияпоставленнойцели,находить</w:t>
      </w:r>
      <w:r w:rsidRPr="00EC5D70">
        <w:rPr>
          <w:rFonts w:cs="Times New Roman"/>
          <w:color w:val="000000" w:themeColor="text1"/>
          <w:w w:val="95"/>
          <w:sz w:val="24"/>
          <w:szCs w:val="24"/>
        </w:rPr>
        <w:t>адекватные вербальные средства передачи информации и реф</w:t>
      </w:r>
      <w:r w:rsidRPr="00EC5D70">
        <w:rPr>
          <w:rFonts w:cs="Times New Roman"/>
          <w:color w:val="000000" w:themeColor="text1"/>
          <w:spacing w:val="-1"/>
          <w:sz w:val="24"/>
          <w:szCs w:val="24"/>
        </w:rPr>
        <w:t>лексии.Деятельностный</w:t>
      </w:r>
      <w:r w:rsidRPr="00EC5D70">
        <w:rPr>
          <w:rFonts w:cs="Times New Roman"/>
          <w:color w:val="000000" w:themeColor="text1"/>
          <w:sz w:val="24"/>
          <w:szCs w:val="24"/>
        </w:rPr>
        <w:t>подход,основывающийсянапринципе диалогичности, осуществляется в процессе активного вза</w:t>
      </w:r>
      <w:r w:rsidRPr="00EC5D70">
        <w:rPr>
          <w:rFonts w:cs="Times New Roman"/>
          <w:color w:val="000000" w:themeColor="text1"/>
          <w:w w:val="95"/>
          <w:sz w:val="24"/>
          <w:szCs w:val="24"/>
        </w:rPr>
        <w:t>имодействия обучающихся, сотрудничества, обмена информа</w:t>
      </w:r>
      <w:r w:rsidRPr="00EC5D70">
        <w:rPr>
          <w:rFonts w:cs="Times New Roman"/>
          <w:color w:val="000000" w:themeColor="text1"/>
          <w:sz w:val="24"/>
          <w:szCs w:val="24"/>
        </w:rPr>
        <w:t>цией,обсужденияразныхточекзренияит.п.</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Предпосылками усвоения младшими школьниками содержания курса являются психологические особенности детей,завершающих обучение в начальной школе: интерес к социальнойжизни,любознательность,принятиеавторитетавзрослого. Психологи подчёркивают естественную открытость детейэтоговозраста,способностьэмоциональнореагироватьнаокружающуюдействительность,острореагироватькакнадоброжелательность,отзывчивость,добротудругихлюдей,так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обучениянеобходимоучитывать,чтомладшиешкольникис</w:t>
      </w:r>
      <w:r w:rsidRPr="00EC5D70">
        <w:rPr>
          <w:rFonts w:cs="Times New Roman"/>
          <w:color w:val="000000" w:themeColor="text1"/>
          <w:w w:val="95"/>
          <w:sz w:val="24"/>
          <w:szCs w:val="24"/>
        </w:rPr>
        <w:t>трудомусваиваютабстрактныефилософскиесентенции,нравс</w:t>
      </w:r>
      <w:r w:rsidRPr="00EC5D70">
        <w:rPr>
          <w:rFonts w:cs="Times New Roman"/>
          <w:color w:val="000000" w:themeColor="text1"/>
          <w:sz w:val="24"/>
          <w:szCs w:val="24"/>
        </w:rPr>
        <w:t>твенные поучения, поэтому особое внимание должно бытьуделеноэмоциональнойстороневосприятияявленийсоциальной жизни, связанной с проявлением или нарушением нравственных, этических норм, обсуждение конкретных жизненныхситуаций,дающихобразцынравственноценногоповеде­ния.</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В рамках реализации ОРКСЭ в части преподавания учебных модулей по основам религиозных культур не предусматривается подготовка обучающихся к участию в богослужениях, обучение религиозной практике в религиозной общине(Письмо Минобрнауки России от 22.08.2012 №08­250 «О введенииучебногокурсаОРКСЭ»).</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i/>
          <w:color w:val="000000" w:themeColor="text1"/>
          <w:sz w:val="24"/>
          <w:szCs w:val="24"/>
        </w:rPr>
        <w:t>Тематическоепланирование</w:t>
      </w:r>
      <w:r w:rsidRPr="00EC5D70">
        <w:rPr>
          <w:rFonts w:cs="Times New Roman"/>
          <w:color w:val="000000" w:themeColor="text1"/>
          <w:sz w:val="24"/>
          <w:szCs w:val="24"/>
        </w:rPr>
        <w:t>включаетназваниераздела(темы) с указание количества академических часов, отводимых на освоение каждой темы учебного модуля, характеристикуосновныхвидовдеятельностиучащихся,втомчислес учётом рабочей программы воспитания, возможность использования по этой теме электронных (цифровых) образовательных ресурсов, являющихся учебно­методическими материалами в электронном (цифровом) виде и реализующимидидактические возможности ИКТ, содержание которых соответствуетзаконодательствуобобразовании.</w:t>
      </w:r>
    </w:p>
    <w:p w:rsidR="00C76804" w:rsidRPr="00EC5D70" w:rsidRDefault="00C76804" w:rsidP="00EC5D70">
      <w:pPr>
        <w:tabs>
          <w:tab w:val="left" w:pos="709"/>
        </w:tabs>
        <w:spacing w:line="240" w:lineRule="auto"/>
        <w:ind w:firstLine="0"/>
        <w:jc w:val="left"/>
        <w:rPr>
          <w:rFonts w:cs="Times New Roman"/>
          <w:color w:val="000000" w:themeColor="text1"/>
          <w:sz w:val="24"/>
          <w:szCs w:val="24"/>
        </w:rPr>
      </w:pPr>
      <w:r w:rsidRPr="00EC5D70">
        <w:rPr>
          <w:rFonts w:cs="Times New Roman"/>
          <w:i/>
          <w:color w:val="000000" w:themeColor="text1"/>
          <w:sz w:val="24"/>
          <w:szCs w:val="24"/>
        </w:rPr>
        <w:t xml:space="preserve">Место ОРКСЭ в учебном плане: </w:t>
      </w:r>
      <w:r w:rsidRPr="00EC5D70">
        <w:rPr>
          <w:rFonts w:cs="Times New Roman"/>
          <w:color w:val="000000" w:themeColor="text1"/>
          <w:sz w:val="24"/>
          <w:szCs w:val="24"/>
        </w:rPr>
        <w:t>ОРКСЭ изучается в 4 классе,одинчасвнеделю(34ч).</w:t>
      </w:r>
    </w:p>
    <w:p w:rsidR="00C76804" w:rsidRPr="00EC5D70" w:rsidRDefault="00C76804" w:rsidP="00EC5D70">
      <w:pPr>
        <w:pBdr>
          <w:bottom w:val="single" w:sz="4" w:space="1" w:color="auto"/>
        </w:pBdr>
        <w:tabs>
          <w:tab w:val="left" w:pos="709"/>
        </w:tabs>
        <w:spacing w:line="240" w:lineRule="auto"/>
        <w:ind w:firstLine="0"/>
        <w:jc w:val="left"/>
        <w:rPr>
          <w:rFonts w:cs="Times New Roman"/>
          <w:b/>
          <w:color w:val="000000" w:themeColor="text1"/>
          <w:sz w:val="24"/>
          <w:szCs w:val="24"/>
        </w:rPr>
      </w:pPr>
      <w:r w:rsidRPr="00EC5D70">
        <w:rPr>
          <w:rFonts w:cs="Times New Roman"/>
          <w:b/>
          <w:color w:val="000000" w:themeColor="text1"/>
          <w:sz w:val="24"/>
          <w:szCs w:val="24"/>
        </w:rPr>
        <w:t>СОДЕРЖАНИЕ ПРЕДМЕТНОЙ ОБЛАСТИ (УЧЕБНОГО ПРЕДМЕТА) «ОСНОВЫ РЕЛИГИОЗНЫХ КУЛЬТУР И СВЕТСКОЙ ЭТИКИ»</w:t>
      </w: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r w:rsidRPr="00EC5D70">
        <w:rPr>
          <w:rFonts w:cs="Times New Roman"/>
          <w:b/>
          <w:color w:val="000000" w:themeColor="text1"/>
          <w:sz w:val="24"/>
          <w:szCs w:val="24"/>
        </w:rPr>
        <w:t>Модуль «Основы православной культуры»</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правилонравственности.Любовькближнему.Отношениектруду.Долг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искусство),православныйкалендарь.Праздники.Христианскаясемьяиеёценности.</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Любовь и уважение к Отечеству. Патриотизм многонациональногоимногоконфессиональногонародаРоссии.</w:t>
      </w: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r w:rsidRPr="00EC5D70">
        <w:rPr>
          <w:rFonts w:cs="Times New Roman"/>
          <w:b/>
          <w:color w:val="000000" w:themeColor="text1"/>
          <w:sz w:val="24"/>
          <w:szCs w:val="24"/>
        </w:rPr>
        <w:t>Модуль «Основы исламской культуры»</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 xml:space="preserve">Россия — наша Родина. Введение в исламскую традицию.Культураирелигия.ПророкМухаммад—образецчеловекаи учитель нравственности в исламской традиции. Во что верят мусульмане. Добро и зло в исламкой </w:t>
      </w:r>
      <w:r w:rsidRPr="00EC5D70">
        <w:rPr>
          <w:rFonts w:cs="Times New Roman"/>
          <w:color w:val="000000" w:themeColor="text1"/>
          <w:sz w:val="24"/>
          <w:szCs w:val="24"/>
        </w:rPr>
        <w:lastRenderedPageBreak/>
        <w:t>традиции. Нравственные основы ислама. Любовь к ближнему. Отношение ктруду. Долг и ответственность. Милосердие и сострадание.Столпыислама.Обязанностимусульман.Длячегопостроенаи как устроена мечеть. Мусульманское летоисчисление и календарь. Ислам в России. Семья в исламе. Праздники исламских народов России: их происхождение и особенности проведения.Искусствоислама.</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Любовь и уважение к Отечеству. Патриотизм многонациональногоимногоконфессиональногонародаРоссии.</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r w:rsidRPr="00EC5D70">
        <w:rPr>
          <w:rFonts w:cs="Times New Roman"/>
          <w:b/>
          <w:color w:val="000000" w:themeColor="text1"/>
          <w:sz w:val="24"/>
          <w:szCs w:val="24"/>
        </w:rPr>
        <w:t>Модуль «Основы буддийской культуры»</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Россия — наша Родина. Введение в буддийскую духовнуютрадицию. Культура и религия. Будда и его учение. Буддийскиесвятыни.Буддыибодхисатвы.Семьявбуддийскойкультуре и её ценности. Буддизм в России. Человек в буддийскойкартинемира.Буддийскиесимволы.Буддийскиеритуалы.Буддийскиесвятыни.Буддийскиесвященныесооружения. Буддийскийхрам.Буддийскийкалендарь.Праздникивбуддийскойкультуре.Искусствовбуддийскойкультуре.</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Любовь и уважение к Отечеству. Патриотизм многонациональногоимногоконфессиональногонародаРоссии.</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r w:rsidRPr="00EC5D70">
        <w:rPr>
          <w:rFonts w:cs="Times New Roman"/>
          <w:b/>
          <w:color w:val="000000" w:themeColor="text1"/>
          <w:sz w:val="24"/>
          <w:szCs w:val="24"/>
        </w:rPr>
        <w:t>Модуль «Основы иудейской культуры»</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Россия — наша Родина. Введение в иудейскую духовнуютрадицию. Культура и религия. Тора — главная книга иудаизма. Классические тексты иудаизма. Патриархи еврейскогонарода.Пророкииправедникивиудейскойкультуре.Храмв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Ответственноепринятие заповедей. Еврейский дом. Еврейский календарь:его устройство и особенности. Еврейские праздники: их история и традиции. Ценности семейной жизни в иудейской традиции.</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Любовь и уважение к Отечеству. Патриотизм многонациональногоимногоконфессиональногонародаРоссии.</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r w:rsidRPr="00EC5D70">
        <w:rPr>
          <w:rFonts w:cs="Times New Roman"/>
          <w:b/>
          <w:color w:val="000000" w:themeColor="text1"/>
          <w:sz w:val="24"/>
          <w:szCs w:val="24"/>
        </w:rPr>
        <w:t>Модуль «Основы религиозных культур народов России»</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Россия — наша Родина. Культура и религия. Религиознаякультура народов России. Мировые религии и иудаизм. Ихоснователи. Священные книги христианства, ислама, иудаизма,буддизма.Хранителипреданияврелигиях.Человекврелигиозных традициях народов России. Добро и зло. Священные сооружения. Искусство в религиозной культуре. Религия и мораль. Нравственные заповеди христианства, ислама, иудаизма, буддизма. Обычаи и обряды. Праздники и календариврелигиях.Семья,семейныеценности.Долг,свобода, ответственность, труд. Милосердие, забота о слабых,взаимопомощь, социальные проблемы общества и отношениекнимразныхрелигий.</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Любовь и уважение к Отечеству. Патриотизм многонациональногоимногоконфессиональногонародаРоссии.</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r w:rsidRPr="00EC5D70">
        <w:rPr>
          <w:rFonts w:cs="Times New Roman"/>
          <w:b/>
          <w:color w:val="000000" w:themeColor="text1"/>
          <w:sz w:val="24"/>
          <w:szCs w:val="24"/>
        </w:rPr>
        <w:t>Модуль «Основы светской этики»</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 xml:space="preserve">Россия — наша Родина. Этика и её значение в жизни человека. Праздники как одна из форм исторической памяти.Образцы нравственности в культуре Отечества, в культурахразных народов России. Государство и мораль гражданина,основнойзакон(Контитуция)вгосударствекакисточникроссийскойсветской(гражданской)этики.Трудоваямораль.Нравственные традиции предпринимательства. Что значитбыть нравственным в наше время. Нравственные ценности,идеалы, принципы </w:t>
      </w:r>
      <w:r w:rsidRPr="00EC5D70">
        <w:rPr>
          <w:rFonts w:cs="Times New Roman"/>
          <w:color w:val="000000" w:themeColor="text1"/>
          <w:sz w:val="24"/>
          <w:szCs w:val="24"/>
        </w:rPr>
        <w:lastRenderedPageBreak/>
        <w:t>морали. Нормы морали. Семейные ценности и этика семейных отношений. Этикет. Образование как</w:t>
      </w:r>
      <w:r w:rsidRPr="00EC5D70">
        <w:rPr>
          <w:rFonts w:cs="Times New Roman"/>
          <w:color w:val="000000" w:themeColor="text1"/>
          <w:spacing w:val="-1"/>
          <w:sz w:val="24"/>
          <w:szCs w:val="24"/>
        </w:rPr>
        <w:t xml:space="preserve">нравственная </w:t>
      </w:r>
      <w:r w:rsidRPr="00EC5D70">
        <w:rPr>
          <w:rFonts w:cs="Times New Roman"/>
          <w:color w:val="000000" w:themeColor="text1"/>
          <w:sz w:val="24"/>
          <w:szCs w:val="24"/>
        </w:rPr>
        <w:t>норма. Методы нравственного самосовершенствования.</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Любовь и уважение к Отечеству. Патриотизм многонациональногоимногоконфессиональногонародаРоссии.</w:t>
      </w:r>
    </w:p>
    <w:p w:rsidR="00C76804" w:rsidRPr="00EC5D70" w:rsidRDefault="00C76804" w:rsidP="00EC5D70">
      <w:pPr>
        <w:pBdr>
          <w:bottom w:val="single" w:sz="4" w:space="1" w:color="auto"/>
        </w:pBdr>
        <w:tabs>
          <w:tab w:val="left" w:pos="709"/>
        </w:tabs>
        <w:spacing w:line="240" w:lineRule="auto"/>
        <w:ind w:firstLine="0"/>
        <w:jc w:val="left"/>
        <w:rPr>
          <w:rFonts w:cs="Times New Roman"/>
          <w:b/>
          <w:color w:val="000000" w:themeColor="text1"/>
          <w:sz w:val="24"/>
          <w:szCs w:val="24"/>
        </w:rPr>
      </w:pPr>
      <w:r w:rsidRPr="00EC5D70">
        <w:rPr>
          <w:rFonts w:cs="Times New Roman"/>
          <w:b/>
          <w:color w:val="000000" w:themeColor="text1"/>
          <w:sz w:val="24"/>
          <w:szCs w:val="24"/>
        </w:rPr>
        <w:t>ПЛАНИРУЕМЫЕ РЕЗУЛЬТАТЫ ОСВОЕНИЯ УЧЕБНОГО ПРЕДМЕТА «ОСНОВЫ РЕЛИГИОЗНЫХ КУЛЬТУР И СВЕТСКОЙ ЭТИКИ» НА УРОВНЕ НАЧАЛЬНОГО ОБЩЕГО ОБРАЗОВАНИЯ</w:t>
      </w:r>
    </w:p>
    <w:p w:rsidR="00C76804" w:rsidRPr="00EC5D70" w:rsidRDefault="00C76804" w:rsidP="00EC5D70">
      <w:pPr>
        <w:pStyle w:val="af7"/>
        <w:tabs>
          <w:tab w:val="left" w:pos="709"/>
        </w:tabs>
        <w:spacing w:after="0" w:line="240" w:lineRule="auto"/>
        <w:ind w:firstLine="0"/>
        <w:jc w:val="left"/>
        <w:rPr>
          <w:rFonts w:cs="Times New Roman"/>
          <w:b/>
          <w:color w:val="000000" w:themeColor="text1"/>
          <w:sz w:val="24"/>
          <w:szCs w:val="24"/>
        </w:rPr>
      </w:pPr>
    </w:p>
    <w:p w:rsidR="00C76804" w:rsidRPr="00EC5D70" w:rsidRDefault="00C76804" w:rsidP="00EC5D70">
      <w:pPr>
        <w:tabs>
          <w:tab w:val="left" w:pos="709"/>
        </w:tabs>
        <w:spacing w:line="240" w:lineRule="auto"/>
        <w:ind w:firstLine="0"/>
        <w:jc w:val="left"/>
        <w:rPr>
          <w:rFonts w:cs="Times New Roman"/>
          <w:color w:val="000000" w:themeColor="text1"/>
          <w:sz w:val="24"/>
          <w:szCs w:val="24"/>
        </w:rPr>
      </w:pPr>
      <w:r w:rsidRPr="00EC5D70">
        <w:rPr>
          <w:rFonts w:cs="Times New Roman"/>
          <w:color w:val="000000" w:themeColor="text1"/>
          <w:sz w:val="24"/>
          <w:szCs w:val="24"/>
        </w:rPr>
        <w:t>ЛИЧНОСТНЫЕ РЕЗУЛЬТАТЫ</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Врезультатеизученияпредмета«Основырелигиозныхкультур и светской этики» в 4 классе у обучающегося будутсформированыследующиеличностныерезультаты:</w:t>
      </w:r>
    </w:p>
    <w:p w:rsidR="00C76804" w:rsidRPr="00EC5D70" w:rsidRDefault="00C76804" w:rsidP="00EC5D70">
      <w:pPr>
        <w:pStyle w:val="af7"/>
        <w:widowControl w:val="0"/>
        <w:numPr>
          <w:ilvl w:val="0"/>
          <w:numId w:val="275"/>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понимать основы российской гражданской идентичности,испытыватьчувствогордостизасвоюРодину;</w:t>
      </w:r>
    </w:p>
    <w:p w:rsidR="00C76804" w:rsidRPr="00EC5D70" w:rsidRDefault="00C76804" w:rsidP="00EC5D70">
      <w:pPr>
        <w:pStyle w:val="af7"/>
        <w:widowControl w:val="0"/>
        <w:numPr>
          <w:ilvl w:val="0"/>
          <w:numId w:val="275"/>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формировать национальную и гражданскую самоидентичность, осознавать свою этническую и национальную принадлежность;</w:t>
      </w:r>
    </w:p>
    <w:p w:rsidR="00C76804" w:rsidRPr="00EC5D70" w:rsidRDefault="00C76804" w:rsidP="00EC5D70">
      <w:pPr>
        <w:pStyle w:val="af7"/>
        <w:widowControl w:val="0"/>
        <w:numPr>
          <w:ilvl w:val="0"/>
          <w:numId w:val="275"/>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пониматьзначениегуманистическихидемократических</w:t>
      </w:r>
      <w:r w:rsidRPr="00EC5D70">
        <w:rPr>
          <w:rFonts w:cs="Times New Roman"/>
          <w:color w:val="000000" w:themeColor="text1"/>
          <w:spacing w:val="-1"/>
          <w:sz w:val="24"/>
          <w:szCs w:val="24"/>
        </w:rPr>
        <w:t xml:space="preserve">ценностных ориентаций; </w:t>
      </w:r>
      <w:r w:rsidRPr="00EC5D70">
        <w:rPr>
          <w:rFonts w:cs="Times New Roman"/>
          <w:color w:val="000000" w:themeColor="text1"/>
          <w:sz w:val="24"/>
          <w:szCs w:val="24"/>
        </w:rPr>
        <w:t>осознавать ценность человеческойжизни;</w:t>
      </w:r>
    </w:p>
    <w:p w:rsidR="00C76804" w:rsidRPr="00EC5D70" w:rsidRDefault="00C76804" w:rsidP="00EC5D70">
      <w:pPr>
        <w:pStyle w:val="af7"/>
        <w:widowControl w:val="0"/>
        <w:numPr>
          <w:ilvl w:val="0"/>
          <w:numId w:val="275"/>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пониматьзначениенравственныхнормиценностейкакусловияжизниличности,семьи,общества;</w:t>
      </w:r>
    </w:p>
    <w:p w:rsidR="00C76804" w:rsidRPr="00EC5D70" w:rsidRDefault="00C76804" w:rsidP="00EC5D70">
      <w:pPr>
        <w:pStyle w:val="af7"/>
        <w:widowControl w:val="0"/>
        <w:numPr>
          <w:ilvl w:val="0"/>
          <w:numId w:val="275"/>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осознавать право гражданина РФ исповедовать любую традиционнуюрелигиюилинеисповедоватьникакойрелигии;</w:t>
      </w:r>
    </w:p>
    <w:p w:rsidR="00C76804" w:rsidRPr="00EC5D70" w:rsidRDefault="00C76804" w:rsidP="00EC5D70">
      <w:pPr>
        <w:pStyle w:val="af7"/>
        <w:widowControl w:val="0"/>
        <w:numPr>
          <w:ilvl w:val="0"/>
          <w:numId w:val="275"/>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строить своё общение, совместную деятельность на основеправилкоммуникации:умениядоговариваться,мирноразрешать конфликты, уважать другое мнение, независимо от принадлежности собеседников к религии или к атеизму;</w:t>
      </w:r>
    </w:p>
    <w:p w:rsidR="00C76804" w:rsidRPr="00EC5D70" w:rsidRDefault="00C76804" w:rsidP="00EC5D70">
      <w:pPr>
        <w:pStyle w:val="af7"/>
        <w:widowControl w:val="0"/>
        <w:numPr>
          <w:ilvl w:val="0"/>
          <w:numId w:val="275"/>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соотносить свои поступки с нравственными ценностями,принятыми в российском обществе, проявлять уважение кдуховным традициям народов России, терпимость к представителямразноговероисповедания;</w:t>
      </w:r>
    </w:p>
    <w:p w:rsidR="00C76804" w:rsidRPr="00EC5D70" w:rsidRDefault="00C76804" w:rsidP="00EC5D70">
      <w:pPr>
        <w:pStyle w:val="af7"/>
        <w:widowControl w:val="0"/>
        <w:numPr>
          <w:ilvl w:val="0"/>
          <w:numId w:val="275"/>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строить своё поведение с учётом нравственных норм и правил; проявлять в повседневной жизни доброту, справедливость,доброжелательностьвобщении,желаниепринеобхо­димостиприйтинапомощь;</w:t>
      </w:r>
    </w:p>
    <w:p w:rsidR="00C76804" w:rsidRPr="00EC5D70" w:rsidRDefault="00C76804" w:rsidP="00EC5D70">
      <w:pPr>
        <w:pStyle w:val="af7"/>
        <w:widowControl w:val="0"/>
        <w:numPr>
          <w:ilvl w:val="0"/>
          <w:numId w:val="275"/>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понимать необходимость обогащать свои знания о духовно­нравственной культуре, стремиться анализировать своё по</w:t>
      </w:r>
      <w:r w:rsidRPr="00EC5D70">
        <w:rPr>
          <w:rFonts w:cs="Times New Roman"/>
          <w:color w:val="000000" w:themeColor="text1"/>
          <w:w w:val="95"/>
          <w:sz w:val="24"/>
          <w:szCs w:val="24"/>
        </w:rPr>
        <w:t>ведение, избегать негативных поступков и действий, оскорб</w:t>
      </w:r>
      <w:r w:rsidRPr="00EC5D70">
        <w:rPr>
          <w:rFonts w:cs="Times New Roman"/>
          <w:color w:val="000000" w:themeColor="text1"/>
          <w:sz w:val="24"/>
          <w:szCs w:val="24"/>
        </w:rPr>
        <w:t>ляющихдругихлюдей;</w:t>
      </w:r>
    </w:p>
    <w:p w:rsidR="00C76804" w:rsidRPr="00EC5D70" w:rsidRDefault="00C76804" w:rsidP="00EC5D70">
      <w:pPr>
        <w:pStyle w:val="af7"/>
        <w:widowControl w:val="0"/>
        <w:numPr>
          <w:ilvl w:val="0"/>
          <w:numId w:val="275"/>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понимать необходимость бережного отношения к материальнымидуховнымценностям.</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МЕТАПРЕДМЕТНЫЕ РЕЗУЛЬТАТЫ:</w:t>
      </w:r>
    </w:p>
    <w:p w:rsidR="00C76804" w:rsidRPr="00EC5D70" w:rsidRDefault="00C76804" w:rsidP="00EC5D70">
      <w:pPr>
        <w:pStyle w:val="af7"/>
        <w:widowControl w:val="0"/>
        <w:numPr>
          <w:ilvl w:val="0"/>
          <w:numId w:val="276"/>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овладевать способностью понимания и сохранения целей изадач учебной деятельности, поиска оптимальных средствихдостижения;</w:t>
      </w:r>
    </w:p>
    <w:p w:rsidR="00C76804" w:rsidRPr="00EC5D70" w:rsidRDefault="00C76804" w:rsidP="00EC5D70">
      <w:pPr>
        <w:pStyle w:val="af7"/>
        <w:widowControl w:val="0"/>
        <w:numPr>
          <w:ilvl w:val="0"/>
          <w:numId w:val="276"/>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w w:val="95"/>
          <w:sz w:val="24"/>
          <w:szCs w:val="24"/>
        </w:rPr>
        <w:t>формировать умения планировать, контролировать и оцени</w:t>
      </w:r>
      <w:r w:rsidRPr="00EC5D70">
        <w:rPr>
          <w:rFonts w:cs="Times New Roman"/>
          <w:color w:val="000000" w:themeColor="text1"/>
          <w:sz w:val="24"/>
          <w:szCs w:val="24"/>
        </w:rPr>
        <w:t>вать учебные действия в соответствии с поставленной задачей и условиями её реализации, определять и находитьнаиболееэффективныеспособыдостижениярезультата,вносить соответствующие коррективы в процесс их реализации на основе оценки и учёта характера ошибок, пониматьпричиныуспеха/неуспехаучебнойдеятельности;</w:t>
      </w:r>
    </w:p>
    <w:p w:rsidR="00C76804" w:rsidRPr="00EC5D70" w:rsidRDefault="00C76804" w:rsidP="00EC5D70">
      <w:pPr>
        <w:pStyle w:val="af7"/>
        <w:widowControl w:val="0"/>
        <w:numPr>
          <w:ilvl w:val="0"/>
          <w:numId w:val="276"/>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w:t>
      </w:r>
      <w:r w:rsidRPr="00EC5D70">
        <w:rPr>
          <w:rFonts w:cs="Times New Roman"/>
          <w:color w:val="000000" w:themeColor="text1"/>
          <w:spacing w:val="1"/>
          <w:sz w:val="24"/>
          <w:szCs w:val="24"/>
        </w:rPr>
        <w:t>-</w:t>
      </w:r>
      <w:r w:rsidRPr="00EC5D70">
        <w:rPr>
          <w:rFonts w:cs="Times New Roman"/>
          <w:color w:val="000000" w:themeColor="text1"/>
          <w:sz w:val="24"/>
          <w:szCs w:val="24"/>
        </w:rPr>
        <w:t>коммуникационныхтехнологийдлярешенияразличныхкоммуникативныхипознавательныхзадач;</w:t>
      </w:r>
    </w:p>
    <w:p w:rsidR="00C76804" w:rsidRPr="00EC5D70" w:rsidRDefault="00C76804" w:rsidP="00EC5D70">
      <w:pPr>
        <w:pStyle w:val="af7"/>
        <w:widowControl w:val="0"/>
        <w:numPr>
          <w:ilvl w:val="0"/>
          <w:numId w:val="276"/>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совершенствоватьумениявобластиработысинформацией,осуществления информационного поиска для выполненияучебныхзаданий;</w:t>
      </w:r>
    </w:p>
    <w:p w:rsidR="00C76804" w:rsidRPr="00EC5D70" w:rsidRDefault="00C76804" w:rsidP="00EC5D70">
      <w:pPr>
        <w:pStyle w:val="af7"/>
        <w:widowControl w:val="0"/>
        <w:numPr>
          <w:ilvl w:val="0"/>
          <w:numId w:val="276"/>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lastRenderedPageBreak/>
        <w:t>овладевать навыками смыслового чтения текстов различных стилей и жанров, осознанного построения речевых высказыванийвсоответствиисзадачамикоммуникации;</w:t>
      </w:r>
    </w:p>
    <w:p w:rsidR="00C76804" w:rsidRPr="00EC5D70" w:rsidRDefault="00C76804" w:rsidP="00EC5D70">
      <w:pPr>
        <w:pStyle w:val="af7"/>
        <w:widowControl w:val="0"/>
        <w:numPr>
          <w:ilvl w:val="0"/>
          <w:numId w:val="276"/>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овладеватьлогическимидействиямианализа,синтеза,сравнения, обобщения, классификации, установления аналогий</w:t>
      </w:r>
      <w:r w:rsidRPr="00EC5D70">
        <w:rPr>
          <w:rFonts w:cs="Times New Roman"/>
          <w:color w:val="000000" w:themeColor="text1"/>
          <w:spacing w:val="-1"/>
          <w:sz w:val="24"/>
          <w:szCs w:val="24"/>
        </w:rPr>
        <w:t>ипричинно­следственных</w:t>
      </w:r>
      <w:r w:rsidRPr="00EC5D70">
        <w:rPr>
          <w:rFonts w:cs="Times New Roman"/>
          <w:color w:val="000000" w:themeColor="text1"/>
          <w:sz w:val="24"/>
          <w:szCs w:val="24"/>
        </w:rPr>
        <w:t>связей,построениярассуждений,отнесениякизвестнымпонятиям;</w:t>
      </w:r>
    </w:p>
    <w:p w:rsidR="00C76804" w:rsidRPr="00EC5D70" w:rsidRDefault="00C76804" w:rsidP="00EC5D70">
      <w:pPr>
        <w:pStyle w:val="af7"/>
        <w:widowControl w:val="0"/>
        <w:numPr>
          <w:ilvl w:val="0"/>
          <w:numId w:val="276"/>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точкузренияиоценкусобытий;</w:t>
      </w:r>
    </w:p>
    <w:p w:rsidR="00C76804" w:rsidRPr="00EC5D70" w:rsidRDefault="00C76804" w:rsidP="00EC5D70">
      <w:pPr>
        <w:pStyle w:val="af7"/>
        <w:widowControl w:val="0"/>
        <w:numPr>
          <w:ilvl w:val="0"/>
          <w:numId w:val="276"/>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совершенствовать организационные умения в области коллективной деятельности, умения определять общую цель ипути её достижения, умений договариваться о распределенииролейвсовместнойдеятельности,адекватнооцениватьсобственноеповедениеиповедениеокружающих.</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r w:rsidRPr="00EC5D70">
        <w:rPr>
          <w:rFonts w:cs="Times New Roman"/>
          <w:b/>
          <w:color w:val="000000" w:themeColor="text1"/>
          <w:sz w:val="24"/>
          <w:szCs w:val="24"/>
        </w:rPr>
        <w:t>Универсальные учебные действия</w:t>
      </w:r>
    </w:p>
    <w:p w:rsidR="00C76804" w:rsidRPr="00EC5D70" w:rsidRDefault="00C76804" w:rsidP="00EC5D70">
      <w:pPr>
        <w:tabs>
          <w:tab w:val="left" w:pos="709"/>
        </w:tabs>
        <w:spacing w:line="240" w:lineRule="auto"/>
        <w:ind w:firstLine="0"/>
        <w:jc w:val="left"/>
        <w:rPr>
          <w:rFonts w:cs="Times New Roman"/>
          <w:color w:val="000000" w:themeColor="text1"/>
          <w:sz w:val="24"/>
          <w:szCs w:val="24"/>
        </w:rPr>
      </w:pPr>
      <w:r w:rsidRPr="00EC5D70">
        <w:rPr>
          <w:rFonts w:cs="Times New Roman"/>
          <w:color w:val="000000" w:themeColor="text1"/>
          <w:sz w:val="24"/>
          <w:szCs w:val="24"/>
        </w:rPr>
        <w:t>Познавательные УУД:</w:t>
      </w:r>
    </w:p>
    <w:p w:rsidR="00C76804" w:rsidRPr="00EC5D70" w:rsidRDefault="00C76804" w:rsidP="00EC5D70">
      <w:pPr>
        <w:pStyle w:val="af7"/>
        <w:widowControl w:val="0"/>
        <w:numPr>
          <w:ilvl w:val="0"/>
          <w:numId w:val="277"/>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ориентироваться в понятиях, отражающих нравственныеценностиобщества—мораль,этика,этикет,справедливость, гуманизм, благотворительность, а также используемыхвразныхрелигиях(впределахизученного);</w:t>
      </w:r>
    </w:p>
    <w:p w:rsidR="00C76804" w:rsidRPr="00EC5D70" w:rsidRDefault="00C76804" w:rsidP="00EC5D70">
      <w:pPr>
        <w:pStyle w:val="af7"/>
        <w:widowControl w:val="0"/>
        <w:numPr>
          <w:ilvl w:val="0"/>
          <w:numId w:val="277"/>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использовать разные методы получения знаний о традиционныхрелигияхисветскойэтике(наблюдение,чтение,сравнение,вычисление);</w:t>
      </w:r>
    </w:p>
    <w:p w:rsidR="00C76804" w:rsidRPr="00EC5D70" w:rsidRDefault="00C76804" w:rsidP="00EC5D70">
      <w:pPr>
        <w:pStyle w:val="af7"/>
        <w:widowControl w:val="0"/>
        <w:numPr>
          <w:ilvl w:val="0"/>
          <w:numId w:val="277"/>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применять логические действия и операции для решенияучебных задач: сравнивать, анализировать, обобщать, де</w:t>
      </w:r>
      <w:r w:rsidRPr="00EC5D70">
        <w:rPr>
          <w:rFonts w:cs="Times New Roman"/>
          <w:color w:val="000000" w:themeColor="text1"/>
          <w:spacing w:val="-1"/>
          <w:sz w:val="24"/>
          <w:szCs w:val="24"/>
        </w:rPr>
        <w:t>латьвыводынаоснове</w:t>
      </w:r>
      <w:r w:rsidRPr="00EC5D70">
        <w:rPr>
          <w:rFonts w:cs="Times New Roman"/>
          <w:color w:val="000000" w:themeColor="text1"/>
          <w:sz w:val="24"/>
          <w:szCs w:val="24"/>
        </w:rPr>
        <w:t>изучаемогофактическогоматериала;</w:t>
      </w:r>
    </w:p>
    <w:p w:rsidR="00C76804" w:rsidRPr="00EC5D70" w:rsidRDefault="00C76804" w:rsidP="00EC5D70">
      <w:pPr>
        <w:pStyle w:val="af7"/>
        <w:widowControl w:val="0"/>
        <w:numPr>
          <w:ilvl w:val="0"/>
          <w:numId w:val="277"/>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признавать возможность существования разных точек зрения;обосновыватьсвоисуждения,приводитьубедительныедоказательства;</w:t>
      </w:r>
    </w:p>
    <w:p w:rsidR="00C76804" w:rsidRPr="00EC5D70" w:rsidRDefault="00C76804" w:rsidP="00EC5D70">
      <w:pPr>
        <w:pStyle w:val="af7"/>
        <w:widowControl w:val="0"/>
        <w:numPr>
          <w:ilvl w:val="0"/>
          <w:numId w:val="277"/>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выполнятьсовместныепроектныезаданиясопоройнапредложенныеобразцы.</w:t>
      </w:r>
    </w:p>
    <w:p w:rsidR="00C76804" w:rsidRPr="00EC5D70" w:rsidRDefault="00C76804" w:rsidP="00EC5D70">
      <w:pPr>
        <w:tabs>
          <w:tab w:val="left" w:pos="709"/>
        </w:tabs>
        <w:spacing w:line="240" w:lineRule="auto"/>
        <w:ind w:firstLine="0"/>
        <w:jc w:val="left"/>
        <w:rPr>
          <w:rFonts w:cs="Times New Roman"/>
          <w:color w:val="000000" w:themeColor="text1"/>
          <w:sz w:val="24"/>
          <w:szCs w:val="24"/>
        </w:rPr>
      </w:pPr>
    </w:p>
    <w:p w:rsidR="00C76804" w:rsidRPr="00EC5D70" w:rsidRDefault="00C76804" w:rsidP="00EC5D70">
      <w:pPr>
        <w:tabs>
          <w:tab w:val="left" w:pos="709"/>
        </w:tabs>
        <w:spacing w:line="240" w:lineRule="auto"/>
        <w:ind w:firstLine="0"/>
        <w:jc w:val="left"/>
        <w:rPr>
          <w:rFonts w:cs="Times New Roman"/>
          <w:color w:val="000000" w:themeColor="text1"/>
          <w:sz w:val="24"/>
          <w:szCs w:val="24"/>
        </w:rPr>
      </w:pPr>
      <w:r w:rsidRPr="00EC5D70">
        <w:rPr>
          <w:rFonts w:cs="Times New Roman"/>
          <w:color w:val="000000" w:themeColor="text1"/>
          <w:sz w:val="24"/>
          <w:szCs w:val="24"/>
        </w:rPr>
        <w:t>Работа с информацией:</w:t>
      </w:r>
    </w:p>
    <w:p w:rsidR="00C76804" w:rsidRPr="00EC5D70" w:rsidRDefault="00C76804" w:rsidP="00EC5D70">
      <w:pPr>
        <w:pStyle w:val="af7"/>
        <w:widowControl w:val="0"/>
        <w:numPr>
          <w:ilvl w:val="0"/>
          <w:numId w:val="278"/>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воспроизводитьпрослушанную(прочитанную)информацию, подчёркивать её принадлежность к определённой религиии/иликгражданскойэтике;</w:t>
      </w:r>
    </w:p>
    <w:p w:rsidR="00C76804" w:rsidRPr="00EC5D70" w:rsidRDefault="00C76804" w:rsidP="00EC5D70">
      <w:pPr>
        <w:pStyle w:val="af7"/>
        <w:widowControl w:val="0"/>
        <w:numPr>
          <w:ilvl w:val="0"/>
          <w:numId w:val="278"/>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использоватьразныесредствадляполученияинформациивсоответствииспоставленнойучебнойзадачей(текстовую,графическую,видео);</w:t>
      </w:r>
    </w:p>
    <w:p w:rsidR="00C76804" w:rsidRPr="00EC5D70" w:rsidRDefault="00C76804" w:rsidP="00EC5D70">
      <w:pPr>
        <w:pStyle w:val="af7"/>
        <w:widowControl w:val="0"/>
        <w:numPr>
          <w:ilvl w:val="0"/>
          <w:numId w:val="278"/>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находить дополнительную информацию к основному учебномуматериалувразныхинформационныхисточниках,втомчислевИнтернете(вусловияхконтролируемоговхода);</w:t>
      </w:r>
    </w:p>
    <w:p w:rsidR="00C76804" w:rsidRPr="00EC5D70" w:rsidRDefault="00C76804" w:rsidP="00EC5D70">
      <w:pPr>
        <w:pStyle w:val="af7"/>
        <w:widowControl w:val="0"/>
        <w:numPr>
          <w:ilvl w:val="0"/>
          <w:numId w:val="278"/>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w w:val="95"/>
          <w:sz w:val="24"/>
          <w:szCs w:val="24"/>
        </w:rPr>
        <w:t>анализировать,сравниватьинформацию,представленнуюв</w:t>
      </w:r>
      <w:r w:rsidRPr="00EC5D70">
        <w:rPr>
          <w:rFonts w:cs="Times New Roman"/>
          <w:color w:val="000000" w:themeColor="text1"/>
          <w:sz w:val="24"/>
          <w:szCs w:val="24"/>
        </w:rPr>
        <w:t>разных источниках, с помощью учителя, оценивать её объективностьиправильность.</w:t>
      </w:r>
    </w:p>
    <w:p w:rsidR="00C76804" w:rsidRPr="00EC5D70" w:rsidRDefault="00C76804" w:rsidP="00EC5D70">
      <w:pPr>
        <w:tabs>
          <w:tab w:val="left" w:pos="709"/>
        </w:tabs>
        <w:spacing w:line="240" w:lineRule="auto"/>
        <w:ind w:firstLine="0"/>
        <w:jc w:val="left"/>
        <w:rPr>
          <w:rFonts w:cs="Times New Roman"/>
          <w:color w:val="000000" w:themeColor="text1"/>
          <w:sz w:val="24"/>
          <w:szCs w:val="24"/>
        </w:rPr>
      </w:pPr>
    </w:p>
    <w:p w:rsidR="00C76804" w:rsidRPr="00EC5D70" w:rsidRDefault="00C76804" w:rsidP="00EC5D70">
      <w:pPr>
        <w:tabs>
          <w:tab w:val="left" w:pos="709"/>
        </w:tabs>
        <w:spacing w:line="240" w:lineRule="auto"/>
        <w:ind w:firstLine="0"/>
        <w:jc w:val="left"/>
        <w:rPr>
          <w:rFonts w:cs="Times New Roman"/>
          <w:color w:val="000000" w:themeColor="text1"/>
          <w:sz w:val="24"/>
          <w:szCs w:val="24"/>
        </w:rPr>
      </w:pPr>
      <w:r w:rsidRPr="00EC5D70">
        <w:rPr>
          <w:rFonts w:cs="Times New Roman"/>
          <w:color w:val="000000" w:themeColor="text1"/>
          <w:sz w:val="24"/>
          <w:szCs w:val="24"/>
        </w:rPr>
        <w:t>Коммуникативные УУД:</w:t>
      </w:r>
    </w:p>
    <w:p w:rsidR="00C76804" w:rsidRPr="00EC5D70" w:rsidRDefault="00C76804" w:rsidP="00EC5D70">
      <w:pPr>
        <w:pStyle w:val="af7"/>
        <w:widowControl w:val="0"/>
        <w:numPr>
          <w:ilvl w:val="0"/>
          <w:numId w:val="279"/>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использоватьсмысловоечтениедлявыделенияглавноймысли религиозных притч, сказаний, произведений фольклораихудожественнойлитературы,анализаиоценкижизненныхситуаций,раскрывающихпроблемынравственности,этики,речевогоэтикета;</w:t>
      </w:r>
    </w:p>
    <w:p w:rsidR="00C76804" w:rsidRPr="00EC5D70" w:rsidRDefault="00C76804" w:rsidP="00EC5D70">
      <w:pPr>
        <w:pStyle w:val="af7"/>
        <w:widowControl w:val="0"/>
        <w:numPr>
          <w:ilvl w:val="0"/>
          <w:numId w:val="279"/>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соблюдатьправилаведениядиалогаидискуссии;корректнозадавать вопросы и высказывать своё мнение; проявлятьуважительное отношение к собеседнику с учётом особенностейучастниковобщения;</w:t>
      </w:r>
    </w:p>
    <w:p w:rsidR="00C76804" w:rsidRPr="00EC5D70" w:rsidRDefault="00C76804" w:rsidP="00EC5D70">
      <w:pPr>
        <w:pStyle w:val="af7"/>
        <w:widowControl w:val="0"/>
        <w:numPr>
          <w:ilvl w:val="0"/>
          <w:numId w:val="279"/>
        </w:numPr>
        <w:tabs>
          <w:tab w:val="left" w:pos="709"/>
        </w:tabs>
        <w:autoSpaceDE w:val="0"/>
        <w:autoSpaceDN w:val="0"/>
        <w:spacing w:after="0" w:line="240" w:lineRule="auto"/>
        <w:ind w:left="0" w:firstLine="0"/>
        <w:jc w:val="left"/>
        <w:rPr>
          <w:rFonts w:cs="Times New Roman"/>
          <w:color w:val="000000" w:themeColor="text1"/>
          <w:w w:val="80"/>
          <w:sz w:val="24"/>
          <w:szCs w:val="24"/>
        </w:rPr>
      </w:pPr>
      <w:r w:rsidRPr="00EC5D70">
        <w:rPr>
          <w:rFonts w:cs="Times New Roman"/>
          <w:color w:val="000000" w:themeColor="text1"/>
          <w:w w:val="95"/>
          <w:sz w:val="24"/>
          <w:szCs w:val="24"/>
        </w:rPr>
        <w:t>создаватьнебольшиетексты­описания,тексты­рассуждения</w:t>
      </w:r>
      <w:r w:rsidRPr="00EC5D70">
        <w:rPr>
          <w:rFonts w:cs="Times New Roman"/>
          <w:color w:val="000000" w:themeColor="text1"/>
          <w:sz w:val="24"/>
          <w:szCs w:val="24"/>
        </w:rPr>
        <w:t>для воссоздания, анализа и оценки нравственно­этическихидей, представленных в религиозных учениях и светскойэтике.</w:t>
      </w:r>
    </w:p>
    <w:p w:rsidR="00C76804" w:rsidRPr="00EC5D70" w:rsidRDefault="00C76804" w:rsidP="00EC5D70">
      <w:pPr>
        <w:pStyle w:val="af7"/>
        <w:tabs>
          <w:tab w:val="left" w:pos="709"/>
        </w:tabs>
        <w:spacing w:after="0" w:line="240" w:lineRule="auto"/>
        <w:ind w:firstLine="0"/>
        <w:jc w:val="left"/>
        <w:rPr>
          <w:rFonts w:cs="Times New Roman"/>
          <w:color w:val="000000" w:themeColor="text1"/>
          <w:w w:val="80"/>
          <w:sz w:val="24"/>
          <w:szCs w:val="24"/>
        </w:rPr>
      </w:pPr>
    </w:p>
    <w:p w:rsidR="00C76804" w:rsidRPr="00EC5D70" w:rsidRDefault="00C76804" w:rsidP="00EC5D70">
      <w:pPr>
        <w:tabs>
          <w:tab w:val="left" w:pos="709"/>
        </w:tabs>
        <w:spacing w:line="240" w:lineRule="auto"/>
        <w:ind w:firstLine="0"/>
        <w:jc w:val="left"/>
        <w:rPr>
          <w:rFonts w:cs="Times New Roman"/>
          <w:color w:val="000000" w:themeColor="text1"/>
          <w:sz w:val="24"/>
          <w:szCs w:val="24"/>
        </w:rPr>
      </w:pPr>
      <w:r w:rsidRPr="00EC5D70">
        <w:rPr>
          <w:rFonts w:cs="Times New Roman"/>
          <w:color w:val="000000" w:themeColor="text1"/>
          <w:sz w:val="24"/>
          <w:szCs w:val="24"/>
        </w:rPr>
        <w:lastRenderedPageBreak/>
        <w:t>Регулятивные УУД:</w:t>
      </w:r>
    </w:p>
    <w:p w:rsidR="00C76804" w:rsidRPr="00EC5D70" w:rsidRDefault="00C76804" w:rsidP="00EC5D70">
      <w:pPr>
        <w:pStyle w:val="af7"/>
        <w:widowControl w:val="0"/>
        <w:numPr>
          <w:ilvl w:val="0"/>
          <w:numId w:val="280"/>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проявлятьсамостоятельность,инициативность,организованность в осуществлении учебной деятельности и в конкретных жизненных ситуациях; контролировать состояниесвоего здоровья и эмоционального благополучия, предвидеть опасные для здоровья и жизни ситуации и способы ихпредупреждения;</w:t>
      </w:r>
    </w:p>
    <w:p w:rsidR="00C76804" w:rsidRPr="00EC5D70" w:rsidRDefault="00C76804" w:rsidP="00EC5D70">
      <w:pPr>
        <w:pStyle w:val="af7"/>
        <w:widowControl w:val="0"/>
        <w:numPr>
          <w:ilvl w:val="0"/>
          <w:numId w:val="280"/>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проявлять готовность изменять себя, оценивать свои поступки, ориентируясь на нравственные правила и нормы</w:t>
      </w:r>
      <w:r w:rsidRPr="00EC5D70">
        <w:rPr>
          <w:rFonts w:cs="Times New Roman"/>
          <w:color w:val="000000" w:themeColor="text1"/>
          <w:w w:val="95"/>
          <w:sz w:val="24"/>
          <w:szCs w:val="24"/>
        </w:rPr>
        <w:t>современногороссийскогообщества;проявлятьспособность</w:t>
      </w:r>
      <w:r w:rsidRPr="00EC5D70">
        <w:rPr>
          <w:rFonts w:cs="Times New Roman"/>
          <w:color w:val="000000" w:themeColor="text1"/>
          <w:sz w:val="24"/>
          <w:szCs w:val="24"/>
        </w:rPr>
        <w:t>ксознательномусамоограничениювповедении;</w:t>
      </w:r>
    </w:p>
    <w:p w:rsidR="00C76804" w:rsidRPr="00EC5D70" w:rsidRDefault="00C76804" w:rsidP="00EC5D70">
      <w:pPr>
        <w:pStyle w:val="af7"/>
        <w:widowControl w:val="0"/>
        <w:numPr>
          <w:ilvl w:val="0"/>
          <w:numId w:val="280"/>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анализироватьситуации,отражающиепримерыположительного и негативного отношения к окружающему миру(природе,людям,предметамтрудовойдеятельности);</w:t>
      </w:r>
    </w:p>
    <w:p w:rsidR="00C76804" w:rsidRPr="00EC5D70" w:rsidRDefault="00C76804" w:rsidP="00EC5D70">
      <w:pPr>
        <w:pStyle w:val="af7"/>
        <w:widowControl w:val="0"/>
        <w:numPr>
          <w:ilvl w:val="0"/>
          <w:numId w:val="280"/>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выражать своё отношение к анализируемым событиям, по</w:t>
      </w:r>
      <w:r w:rsidRPr="00EC5D70">
        <w:rPr>
          <w:rFonts w:cs="Times New Roman"/>
          <w:color w:val="000000" w:themeColor="text1"/>
          <w:w w:val="95"/>
          <w:sz w:val="24"/>
          <w:szCs w:val="24"/>
        </w:rPr>
        <w:t>ступкам, действиям: одобрять нравственные нормы поведе</w:t>
      </w:r>
      <w:r w:rsidRPr="00EC5D70">
        <w:rPr>
          <w:rFonts w:cs="Times New Roman"/>
          <w:color w:val="000000" w:themeColor="text1"/>
          <w:sz w:val="24"/>
          <w:szCs w:val="24"/>
        </w:rPr>
        <w:t>ния;осуждатьпроявлениенесправедливости,жадности,не­честности,зла;</w:t>
      </w:r>
    </w:p>
    <w:p w:rsidR="00C76804" w:rsidRPr="00EC5D70" w:rsidRDefault="00C76804" w:rsidP="00EC5D70">
      <w:pPr>
        <w:pStyle w:val="af7"/>
        <w:widowControl w:val="0"/>
        <w:numPr>
          <w:ilvl w:val="0"/>
          <w:numId w:val="280"/>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проявлятьвысокийуровеньпознавательноймотивации,интерес к предмету, желание больше узнать о других религияхиправилахсветскойэтикииэтикета.</w:t>
      </w:r>
    </w:p>
    <w:p w:rsidR="00C76804" w:rsidRPr="00EC5D70" w:rsidRDefault="00C76804" w:rsidP="00EC5D70">
      <w:pPr>
        <w:tabs>
          <w:tab w:val="left" w:pos="709"/>
        </w:tabs>
        <w:spacing w:line="240" w:lineRule="auto"/>
        <w:ind w:firstLine="0"/>
        <w:jc w:val="left"/>
        <w:rPr>
          <w:rFonts w:cs="Times New Roman"/>
          <w:color w:val="000000" w:themeColor="text1"/>
          <w:sz w:val="24"/>
          <w:szCs w:val="24"/>
        </w:rPr>
      </w:pPr>
    </w:p>
    <w:p w:rsidR="00C76804" w:rsidRPr="00EC5D70" w:rsidRDefault="00C76804" w:rsidP="00EC5D70">
      <w:pPr>
        <w:tabs>
          <w:tab w:val="left" w:pos="709"/>
        </w:tabs>
        <w:spacing w:line="240" w:lineRule="auto"/>
        <w:ind w:firstLine="0"/>
        <w:jc w:val="left"/>
        <w:rPr>
          <w:rFonts w:cs="Times New Roman"/>
          <w:color w:val="000000" w:themeColor="text1"/>
          <w:sz w:val="24"/>
          <w:szCs w:val="24"/>
        </w:rPr>
      </w:pPr>
      <w:r w:rsidRPr="00EC5D70">
        <w:rPr>
          <w:rFonts w:cs="Times New Roman"/>
          <w:color w:val="000000" w:themeColor="text1"/>
          <w:sz w:val="24"/>
          <w:szCs w:val="24"/>
        </w:rPr>
        <w:t>Совместная деятельность:</w:t>
      </w:r>
    </w:p>
    <w:p w:rsidR="00C76804" w:rsidRPr="00EC5D70" w:rsidRDefault="00C76804" w:rsidP="00EC5D70">
      <w:pPr>
        <w:pStyle w:val="af7"/>
        <w:widowControl w:val="0"/>
        <w:numPr>
          <w:ilvl w:val="0"/>
          <w:numId w:val="281"/>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выбирать партнёра не только по личным симпатиям, но ипо деловым качествам, корректно высказывать свои пожеланиякработе,спокойноприниматьзамечанияксвоейра­боте,объективноихоценивать;</w:t>
      </w:r>
    </w:p>
    <w:p w:rsidR="00C76804" w:rsidRPr="00EC5D70" w:rsidRDefault="00C76804" w:rsidP="00EC5D70">
      <w:pPr>
        <w:pStyle w:val="af7"/>
        <w:widowControl w:val="0"/>
        <w:numPr>
          <w:ilvl w:val="0"/>
          <w:numId w:val="281"/>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владеть умениями совместной деятельности: подчиняться,договариваться, руководить; терпеливо и спокойно разрешатьвозникающиеконфликты;</w:t>
      </w:r>
    </w:p>
    <w:p w:rsidR="00C76804" w:rsidRPr="00EC5D70" w:rsidRDefault="00C76804" w:rsidP="00EC5D70">
      <w:pPr>
        <w:pStyle w:val="af7"/>
        <w:widowControl w:val="0"/>
        <w:numPr>
          <w:ilvl w:val="0"/>
          <w:numId w:val="281"/>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готовить индивидуально, в парах, в группах сообщения поизученному и дополнительному материалу с иллюстративнымматериаломивидеопрезентацией.</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p>
    <w:p w:rsidR="00C76804" w:rsidRPr="00EC5D70" w:rsidRDefault="00C76804" w:rsidP="00EC5D70">
      <w:pPr>
        <w:tabs>
          <w:tab w:val="left" w:pos="709"/>
        </w:tabs>
        <w:spacing w:line="240" w:lineRule="auto"/>
        <w:ind w:firstLine="0"/>
        <w:jc w:val="left"/>
        <w:rPr>
          <w:rFonts w:cs="Times New Roman"/>
          <w:color w:val="000000" w:themeColor="text1"/>
          <w:sz w:val="24"/>
          <w:szCs w:val="24"/>
        </w:rPr>
      </w:pPr>
      <w:r w:rsidRPr="00EC5D70">
        <w:rPr>
          <w:rFonts w:cs="Times New Roman"/>
          <w:color w:val="000000" w:themeColor="text1"/>
          <w:sz w:val="24"/>
          <w:szCs w:val="24"/>
        </w:rPr>
        <w:t>ПРЕДМЕТНЫЕ РЕЗУЛЬТАТЫ</w:t>
      </w: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r w:rsidRPr="00EC5D70">
        <w:rPr>
          <w:rFonts w:cs="Times New Roman"/>
          <w:b/>
          <w:color w:val="000000" w:themeColor="text1"/>
          <w:sz w:val="24"/>
          <w:szCs w:val="24"/>
        </w:rPr>
        <w:t>Модуль «Основы православной культуры»</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Предметные результаты обучения по модулю «Основы православной культуры» должны обеспечивать следующие достиженияобучающегося:</w:t>
      </w:r>
    </w:p>
    <w:p w:rsidR="00C76804" w:rsidRPr="00EC5D70" w:rsidRDefault="00C76804" w:rsidP="00EC5D70">
      <w:pPr>
        <w:pStyle w:val="af7"/>
        <w:widowControl w:val="0"/>
        <w:numPr>
          <w:ilvl w:val="0"/>
          <w:numId w:val="282"/>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выражать своими словами первоначальное понимание сущностидуховногоразвитиякакосознанияиусвоениячеловеком значимых для жизни представлений о себе, людях,окружающейдействительности;</w:t>
      </w:r>
    </w:p>
    <w:p w:rsidR="00C76804" w:rsidRPr="00EC5D70" w:rsidRDefault="00C76804" w:rsidP="00EC5D70">
      <w:pPr>
        <w:pStyle w:val="af7"/>
        <w:widowControl w:val="0"/>
        <w:numPr>
          <w:ilvl w:val="0"/>
          <w:numId w:val="282"/>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выражатьсвоимисловамипониманиезначимостинравственногосовершенствованияироливэтомличныхусилийчеловека,приводитьпримеры;</w:t>
      </w:r>
    </w:p>
    <w:p w:rsidR="00C76804" w:rsidRPr="00EC5D70" w:rsidRDefault="00C76804" w:rsidP="00EC5D70">
      <w:pPr>
        <w:pStyle w:val="af7"/>
        <w:widowControl w:val="0"/>
        <w:numPr>
          <w:ilvl w:val="0"/>
          <w:numId w:val="282"/>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выражатьпониманиеипринятиезначенияроссийскихтрадиционных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нравственногосовершенствования;</w:t>
      </w:r>
    </w:p>
    <w:p w:rsidR="00C76804" w:rsidRPr="00EC5D70" w:rsidRDefault="00C76804" w:rsidP="00EC5D70">
      <w:pPr>
        <w:pStyle w:val="af7"/>
        <w:widowControl w:val="0"/>
        <w:numPr>
          <w:ilvl w:val="0"/>
          <w:numId w:val="282"/>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рассказывать о нравственных заповедях, нормах христианской морали, их значении в выстраивании отношений всемье,междулюдьми,вобщенииидеятельности;</w:t>
      </w:r>
    </w:p>
    <w:p w:rsidR="00C76804" w:rsidRPr="00EC5D70" w:rsidRDefault="00C76804" w:rsidP="00EC5D70">
      <w:pPr>
        <w:pStyle w:val="af7"/>
        <w:widowControl w:val="0"/>
        <w:numPr>
          <w:ilvl w:val="0"/>
          <w:numId w:val="282"/>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w w:val="95"/>
          <w:sz w:val="24"/>
          <w:szCs w:val="24"/>
        </w:rPr>
        <w:t>раскрывать основное содержание нравственных категорий в</w:t>
      </w:r>
      <w:r w:rsidRPr="00EC5D70">
        <w:rPr>
          <w:rFonts w:cs="Times New Roman"/>
          <w:color w:val="000000" w:themeColor="text1"/>
          <w:spacing w:val="-2"/>
          <w:sz w:val="24"/>
          <w:szCs w:val="24"/>
        </w:rPr>
        <w:t>православнойкультуре,традиции(любовь,вера,милосердие,</w:t>
      </w:r>
      <w:r w:rsidRPr="00EC5D70">
        <w:rPr>
          <w:rFonts w:cs="Times New Roman"/>
          <w:color w:val="000000" w:themeColor="text1"/>
          <w:w w:val="95"/>
          <w:sz w:val="24"/>
          <w:szCs w:val="24"/>
        </w:rPr>
        <w:t>прощение, покаяние, сострадание, ответственность, послуша</w:t>
      </w:r>
      <w:r w:rsidRPr="00EC5D70">
        <w:rPr>
          <w:rFonts w:cs="Times New Roman"/>
          <w:color w:val="000000" w:themeColor="text1"/>
          <w:sz w:val="24"/>
          <w:szCs w:val="24"/>
        </w:rPr>
        <w:t>ние,грехкакнарушениезаповедей,борьбасгрехом,спасе</w:t>
      </w:r>
      <w:r w:rsidRPr="00EC5D70">
        <w:rPr>
          <w:rFonts w:cs="Times New Roman"/>
          <w:color w:val="000000" w:themeColor="text1"/>
          <w:spacing w:val="-3"/>
          <w:sz w:val="24"/>
          <w:szCs w:val="24"/>
        </w:rPr>
        <w:t>ние),основноесодержание</w:t>
      </w:r>
      <w:r w:rsidRPr="00EC5D70">
        <w:rPr>
          <w:rFonts w:cs="Times New Roman"/>
          <w:color w:val="000000" w:themeColor="text1"/>
          <w:spacing w:val="-2"/>
          <w:sz w:val="24"/>
          <w:szCs w:val="24"/>
        </w:rPr>
        <w:t>исоотношениеветхозаветныхДе</w:t>
      </w:r>
      <w:r w:rsidRPr="00EC5D70">
        <w:rPr>
          <w:rFonts w:cs="Times New Roman"/>
          <w:color w:val="000000" w:themeColor="text1"/>
          <w:w w:val="95"/>
          <w:sz w:val="24"/>
          <w:szCs w:val="24"/>
        </w:rPr>
        <w:t>сяти заповедей и Евангельских заповедей Блаженств, христи</w:t>
      </w:r>
      <w:r w:rsidRPr="00EC5D70">
        <w:rPr>
          <w:rFonts w:cs="Times New Roman"/>
          <w:color w:val="000000" w:themeColor="text1"/>
          <w:sz w:val="24"/>
          <w:szCs w:val="24"/>
        </w:rPr>
        <w:t>анского нравственного идеала; объяснять «золотое правилонравственности»вправославнойхристианскойтрадиции;</w:t>
      </w:r>
    </w:p>
    <w:p w:rsidR="00C76804" w:rsidRPr="00EC5D70" w:rsidRDefault="00C76804" w:rsidP="00EC5D70">
      <w:pPr>
        <w:pStyle w:val="af7"/>
        <w:widowControl w:val="0"/>
        <w:numPr>
          <w:ilvl w:val="0"/>
          <w:numId w:val="282"/>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первоначальный опыт осмысления и нравственной оценкипоступков, поведения (своих и других людей) с позицийправославнойэтики;</w:t>
      </w:r>
    </w:p>
    <w:p w:rsidR="00C76804" w:rsidRPr="00EC5D70" w:rsidRDefault="00C76804" w:rsidP="00EC5D70">
      <w:pPr>
        <w:pStyle w:val="af7"/>
        <w:widowControl w:val="0"/>
        <w:numPr>
          <w:ilvl w:val="0"/>
          <w:numId w:val="282"/>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w w:val="95"/>
          <w:sz w:val="24"/>
          <w:szCs w:val="24"/>
        </w:rPr>
        <w:t>раскрыватьсвоимисловамипервоначальныепредставления</w:t>
      </w:r>
      <w:r w:rsidRPr="00EC5D70">
        <w:rPr>
          <w:rFonts w:cs="Times New Roman"/>
          <w:color w:val="000000" w:themeColor="text1"/>
          <w:sz w:val="24"/>
          <w:szCs w:val="24"/>
        </w:rPr>
        <w:t>омировоззрении(картинемира)вправославии,вероучениио Боге­Троице, Творении, человеке, Богочеловеке ИисусеХристекакСпасителе,Церкви;</w:t>
      </w:r>
    </w:p>
    <w:p w:rsidR="00C76804" w:rsidRPr="00EC5D70" w:rsidRDefault="00C76804" w:rsidP="00EC5D70">
      <w:pPr>
        <w:pStyle w:val="af7"/>
        <w:widowControl w:val="0"/>
        <w:numPr>
          <w:ilvl w:val="0"/>
          <w:numId w:val="282"/>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lastRenderedPageBreak/>
        <w:t>рассказыватьоСвященномПисанииЦеркви—Библии(ВетхийЗавет,НовыйЗавет,Евангелияиевангелисты),апостолах, святых и житиях святых, священнослужителях,богослужениях, молитвах, Таинствах (общее число Таинств,смысл Таинств Крещения, Причастия, Венчания, Исповеди),монашествеимонастыряхвправославнойтрадиции;</w:t>
      </w:r>
    </w:p>
    <w:p w:rsidR="00C76804" w:rsidRPr="00EC5D70" w:rsidRDefault="00C76804" w:rsidP="00EC5D70">
      <w:pPr>
        <w:pStyle w:val="af7"/>
        <w:widowControl w:val="0"/>
        <w:numPr>
          <w:ilvl w:val="0"/>
          <w:numId w:val="282"/>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w w:val="95"/>
          <w:sz w:val="24"/>
          <w:szCs w:val="24"/>
        </w:rPr>
        <w:t>рассказывать о назначении и устройстве православного хра</w:t>
      </w:r>
      <w:r w:rsidRPr="00EC5D70">
        <w:rPr>
          <w:rFonts w:cs="Times New Roman"/>
          <w:color w:val="000000" w:themeColor="text1"/>
          <w:sz w:val="24"/>
          <w:szCs w:val="24"/>
        </w:rPr>
        <w:t>ма (собственно храм, притвор, алтарь, иконы, иконостас),нормах поведения в храме, общения с мирянами и священнослужителями;</w:t>
      </w:r>
    </w:p>
    <w:p w:rsidR="00C76804" w:rsidRPr="00EC5D70" w:rsidRDefault="00C76804" w:rsidP="00EC5D70">
      <w:pPr>
        <w:pStyle w:val="af7"/>
        <w:widowControl w:val="0"/>
        <w:numPr>
          <w:ilvl w:val="0"/>
          <w:numId w:val="282"/>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рассказывать о православных праздниках (не менее трёх,включаяВоскресениеХристовоиРождествоХристово),православныхпостах,назначениипоста;</w:t>
      </w:r>
    </w:p>
    <w:p w:rsidR="00C76804" w:rsidRPr="00EC5D70" w:rsidRDefault="00C76804" w:rsidP="00EC5D70">
      <w:pPr>
        <w:pStyle w:val="af7"/>
        <w:widowControl w:val="0"/>
        <w:numPr>
          <w:ilvl w:val="0"/>
          <w:numId w:val="282"/>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w w:val="95"/>
          <w:sz w:val="24"/>
          <w:szCs w:val="24"/>
        </w:rPr>
        <w:t>раскрывать основное содержание норм отношений в право</w:t>
      </w:r>
      <w:r w:rsidRPr="00EC5D70">
        <w:rPr>
          <w:rFonts w:cs="Times New Roman"/>
          <w:color w:val="000000" w:themeColor="text1"/>
          <w:sz w:val="24"/>
          <w:szCs w:val="24"/>
        </w:rPr>
        <w:t>славнойсемье,обязанностейиответственностичленовсемьи, отношении детей к отцу, матери, братьям и сёстрам,старшимповозрасту,предкам;православныхсемейных ценностей;</w:t>
      </w:r>
    </w:p>
    <w:p w:rsidR="00C76804" w:rsidRPr="00EC5D70" w:rsidRDefault="00C76804" w:rsidP="00EC5D70">
      <w:pPr>
        <w:pStyle w:val="af7"/>
        <w:widowControl w:val="0"/>
        <w:numPr>
          <w:ilvl w:val="0"/>
          <w:numId w:val="282"/>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распознавать христианскую символику, объяснять своимисловамиеёсмысл(православныйкрест)изначениевправославнойкультуре;</w:t>
      </w:r>
    </w:p>
    <w:p w:rsidR="00C76804" w:rsidRPr="00EC5D70" w:rsidRDefault="00C76804" w:rsidP="00EC5D70">
      <w:pPr>
        <w:pStyle w:val="af7"/>
        <w:widowControl w:val="0"/>
        <w:numPr>
          <w:ilvl w:val="0"/>
          <w:numId w:val="282"/>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рассказывать о художественной культуре в православнойтрадиции,обиконописи;выделятьиобъяснятьособенностииконвсравнениискартинами;</w:t>
      </w:r>
    </w:p>
    <w:p w:rsidR="00C76804" w:rsidRPr="00EC5D70" w:rsidRDefault="00C76804" w:rsidP="00EC5D70">
      <w:pPr>
        <w:pStyle w:val="af7"/>
        <w:widowControl w:val="0"/>
        <w:numPr>
          <w:ilvl w:val="0"/>
          <w:numId w:val="282"/>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излагатьосновныеисторическиесведенияовозникновенииправославной религиозной традиции в России (КрещениеРуси), своими словами объяснять роль православия в становлениикультурынародовРоссии,российскойкультурыигосударственности;</w:t>
      </w:r>
    </w:p>
    <w:p w:rsidR="00C76804" w:rsidRPr="00EC5D70" w:rsidRDefault="00C76804" w:rsidP="00EC5D70">
      <w:pPr>
        <w:pStyle w:val="af7"/>
        <w:widowControl w:val="0"/>
        <w:numPr>
          <w:ilvl w:val="0"/>
          <w:numId w:val="282"/>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первоначальный опыт поисковой, проектной деятельностипо изучению православного исторического и культурногонаследия в своей местности, регионе (храмы, монастыри,святыни, памятные и святые места), оформлению и представлениюеёрезультатов;</w:t>
      </w:r>
    </w:p>
    <w:p w:rsidR="00C76804" w:rsidRPr="00EC5D70" w:rsidRDefault="00C76804" w:rsidP="00EC5D70">
      <w:pPr>
        <w:pStyle w:val="af7"/>
        <w:widowControl w:val="0"/>
        <w:numPr>
          <w:ilvl w:val="0"/>
          <w:numId w:val="282"/>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w w:val="95"/>
          <w:sz w:val="24"/>
          <w:szCs w:val="24"/>
        </w:rPr>
        <w:t>приводитьпримерынравственныхпоступков,совершаемых</w:t>
      </w:r>
      <w:r w:rsidRPr="00EC5D70">
        <w:rPr>
          <w:rFonts w:cs="Times New Roman"/>
          <w:color w:val="000000" w:themeColor="text1"/>
          <w:sz w:val="24"/>
          <w:szCs w:val="24"/>
        </w:rPr>
        <w:t>с опорой на этические нормы религиозной культуры и внутреннюю установку личности, поступать согласно своей совести;</w:t>
      </w:r>
    </w:p>
    <w:p w:rsidR="00C76804" w:rsidRPr="00EC5D70" w:rsidRDefault="00C76804" w:rsidP="00EC5D70">
      <w:pPr>
        <w:pStyle w:val="af7"/>
        <w:widowControl w:val="0"/>
        <w:numPr>
          <w:ilvl w:val="0"/>
          <w:numId w:val="282"/>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w w:val="95"/>
          <w:sz w:val="24"/>
          <w:szCs w:val="24"/>
        </w:rPr>
        <w:t>выражать своими словами понимание свободы мировоззрен</w:t>
      </w:r>
      <w:r w:rsidRPr="00EC5D70">
        <w:rPr>
          <w:rFonts w:cs="Times New Roman"/>
          <w:color w:val="000000" w:themeColor="text1"/>
          <w:sz w:val="24"/>
          <w:szCs w:val="24"/>
        </w:rPr>
        <w:t>ческого выбора, отношения человека, людей в обществе к</w:t>
      </w:r>
      <w:r w:rsidRPr="00EC5D70">
        <w:rPr>
          <w:rFonts w:cs="Times New Roman"/>
          <w:color w:val="000000" w:themeColor="text1"/>
          <w:w w:val="95"/>
          <w:sz w:val="24"/>
          <w:szCs w:val="24"/>
        </w:rPr>
        <w:t>религии, свободы вероисповедания; понимание российского</w:t>
      </w:r>
      <w:r w:rsidRPr="00EC5D70">
        <w:rPr>
          <w:rFonts w:cs="Times New Roman"/>
          <w:color w:val="000000" w:themeColor="text1"/>
          <w:sz w:val="24"/>
          <w:szCs w:val="24"/>
        </w:rPr>
        <w:t>общества как многоэтничного и многорелигиозного (приводитьпримеры),пониманиероссийскогообщенародного(об­</w:t>
      </w:r>
      <w:r w:rsidRPr="00EC5D70">
        <w:rPr>
          <w:rFonts w:cs="Times New Roman"/>
          <w:color w:val="000000" w:themeColor="text1"/>
          <w:w w:val="95"/>
          <w:sz w:val="24"/>
          <w:szCs w:val="24"/>
        </w:rPr>
        <w:t>щенационального, гражданского) патриотизма, любви к Оте</w:t>
      </w:r>
      <w:r w:rsidRPr="00EC5D70">
        <w:rPr>
          <w:rFonts w:cs="Times New Roman"/>
          <w:color w:val="000000" w:themeColor="text1"/>
          <w:sz w:val="24"/>
          <w:szCs w:val="24"/>
        </w:rPr>
        <w:t>честву,нашейобщейРодине—России;приводитьпримерысотрудничествапоследователейтрадиционныхрелигий;</w:t>
      </w:r>
    </w:p>
    <w:p w:rsidR="00C76804" w:rsidRPr="00EC5D70" w:rsidRDefault="00C76804" w:rsidP="00EC5D70">
      <w:pPr>
        <w:pStyle w:val="af7"/>
        <w:widowControl w:val="0"/>
        <w:numPr>
          <w:ilvl w:val="0"/>
          <w:numId w:val="282"/>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называть традиционные религии в России (не менее трёх,кроме изучаемой), народы России, для которых традиционными религиями исторически являются православие, ислам,буддизм,иудаизм;</w:t>
      </w:r>
    </w:p>
    <w:p w:rsidR="00C76804" w:rsidRPr="00EC5D70" w:rsidRDefault="00C76804" w:rsidP="00EC5D70">
      <w:pPr>
        <w:pStyle w:val="af7"/>
        <w:widowControl w:val="0"/>
        <w:numPr>
          <w:ilvl w:val="0"/>
          <w:numId w:val="282"/>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выражать своими словами понимание человеческого достоинства, ценности человеческой жизни в православной духовно­нравственнойкультуре,традиции.</w:t>
      </w: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r w:rsidRPr="00EC5D70">
        <w:rPr>
          <w:rFonts w:cs="Times New Roman"/>
          <w:b/>
          <w:color w:val="000000" w:themeColor="text1"/>
          <w:sz w:val="24"/>
          <w:szCs w:val="24"/>
        </w:rPr>
        <w:t>Модуль «Основы исламской культуры»</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Предметные результаты освоения образовательной програм</w:t>
      </w:r>
      <w:r w:rsidRPr="00EC5D70">
        <w:rPr>
          <w:rFonts w:cs="Times New Roman"/>
          <w:color w:val="000000" w:themeColor="text1"/>
          <w:sz w:val="24"/>
          <w:szCs w:val="24"/>
        </w:rPr>
        <w:t>мы модуля «Основы исламской культуры» должны отражатьсформированностьумений:</w:t>
      </w:r>
    </w:p>
    <w:p w:rsidR="00C76804" w:rsidRPr="00EC5D70" w:rsidRDefault="00C76804" w:rsidP="00EC5D70">
      <w:pPr>
        <w:pStyle w:val="af7"/>
        <w:widowControl w:val="0"/>
        <w:numPr>
          <w:ilvl w:val="0"/>
          <w:numId w:val="283"/>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C76804" w:rsidRPr="00EC5D70" w:rsidRDefault="00C76804" w:rsidP="00EC5D70">
      <w:pPr>
        <w:pStyle w:val="af7"/>
        <w:widowControl w:val="0"/>
        <w:numPr>
          <w:ilvl w:val="0"/>
          <w:numId w:val="283"/>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выражатьсвоимисловамипониманиезначимостинравственногосовершенствованияироливэтомличныхусилийчеловека,приводитьпримеры;</w:t>
      </w:r>
    </w:p>
    <w:p w:rsidR="00C76804" w:rsidRPr="00EC5D70" w:rsidRDefault="00C76804" w:rsidP="00EC5D70">
      <w:pPr>
        <w:pStyle w:val="af7"/>
        <w:widowControl w:val="0"/>
        <w:numPr>
          <w:ilvl w:val="0"/>
          <w:numId w:val="283"/>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 xml:space="preserve">выражатьпониманиеипринятиезначенияроссийскихтрадиционных духовных и нравственных ценностей, духовно­нравственной культуры народов России, российского </w:t>
      </w:r>
      <w:r w:rsidRPr="00EC5D70">
        <w:rPr>
          <w:rFonts w:cs="Times New Roman"/>
          <w:color w:val="000000" w:themeColor="text1"/>
          <w:sz w:val="24"/>
          <w:szCs w:val="24"/>
        </w:rPr>
        <w:lastRenderedPageBreak/>
        <w:t>общества как источника и основы духовного развития, нравственногосовершенствования;</w:t>
      </w:r>
    </w:p>
    <w:p w:rsidR="00C76804" w:rsidRPr="00EC5D70" w:rsidRDefault="00C76804" w:rsidP="00EC5D70">
      <w:pPr>
        <w:pStyle w:val="af7"/>
        <w:widowControl w:val="0"/>
        <w:numPr>
          <w:ilvl w:val="0"/>
          <w:numId w:val="283"/>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рассказыватьонравственныхзаповедях,нормахисламскойрелигиозной морали, их значении в выстраивании отношенийвсемье,междулюдьми,вобщенииидеятельности;</w:t>
      </w:r>
    </w:p>
    <w:p w:rsidR="00C76804" w:rsidRPr="00EC5D70" w:rsidRDefault="00C76804" w:rsidP="00EC5D70">
      <w:pPr>
        <w:pStyle w:val="af7"/>
        <w:widowControl w:val="0"/>
        <w:numPr>
          <w:ilvl w:val="0"/>
          <w:numId w:val="283"/>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pacing w:val="-1"/>
          <w:sz w:val="24"/>
          <w:szCs w:val="24"/>
        </w:rPr>
        <w:t xml:space="preserve">раскрывать </w:t>
      </w:r>
      <w:r w:rsidRPr="00EC5D70">
        <w:rPr>
          <w:rFonts w:cs="Times New Roman"/>
          <w:color w:val="000000" w:themeColor="text1"/>
          <w:sz w:val="24"/>
          <w:szCs w:val="24"/>
        </w:rPr>
        <w:t>основное содержание нравственных категорийв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достойноеповедение,стремлениекзнаниям);</w:t>
      </w:r>
    </w:p>
    <w:p w:rsidR="00C76804" w:rsidRPr="00EC5D70" w:rsidRDefault="00C76804" w:rsidP="00EC5D70">
      <w:pPr>
        <w:pStyle w:val="af7"/>
        <w:widowControl w:val="0"/>
        <w:numPr>
          <w:ilvl w:val="0"/>
          <w:numId w:val="283"/>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первоначальный опыт осмысления и нравственной оценкипоступков, поведения (своих и других людей) с позиций исламскойэтики;</w:t>
      </w:r>
    </w:p>
    <w:p w:rsidR="00C76804" w:rsidRPr="00EC5D70" w:rsidRDefault="00C76804" w:rsidP="00EC5D70">
      <w:pPr>
        <w:pStyle w:val="af7"/>
        <w:widowControl w:val="0"/>
        <w:numPr>
          <w:ilvl w:val="0"/>
          <w:numId w:val="283"/>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w w:val="95"/>
          <w:sz w:val="24"/>
          <w:szCs w:val="24"/>
        </w:rPr>
        <w:t>раскрыватьсвоимисловамипервоначальныепредставления</w:t>
      </w:r>
      <w:r w:rsidRPr="00EC5D70">
        <w:rPr>
          <w:rFonts w:cs="Times New Roman"/>
          <w:color w:val="000000" w:themeColor="text1"/>
          <w:sz w:val="24"/>
          <w:szCs w:val="24"/>
        </w:rPr>
        <w:t>омировоззрении(картинемира)висламскойкультуре,единобожии,вереиеёосновах;</w:t>
      </w:r>
    </w:p>
    <w:p w:rsidR="00C76804" w:rsidRPr="00EC5D70" w:rsidRDefault="00C76804" w:rsidP="00EC5D70">
      <w:pPr>
        <w:pStyle w:val="af7"/>
        <w:widowControl w:val="0"/>
        <w:numPr>
          <w:ilvl w:val="0"/>
          <w:numId w:val="283"/>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рассказывать о Священном Коране и сунне — примерах изжизни пророка Мухаммада; о праведных предках, о ритуальной практике в исламе (намаз, хадж, пост, закят, дуа,зикр);</w:t>
      </w:r>
    </w:p>
    <w:p w:rsidR="00C76804" w:rsidRPr="00EC5D70" w:rsidRDefault="00C76804" w:rsidP="00EC5D70">
      <w:pPr>
        <w:pStyle w:val="af7"/>
        <w:widowControl w:val="0"/>
        <w:numPr>
          <w:ilvl w:val="0"/>
          <w:numId w:val="283"/>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рассказывать о назначении и устройстве мечети (минбар,михраб), нормах поведения в мечети, общения с верующимиислужителямиислама;</w:t>
      </w:r>
    </w:p>
    <w:p w:rsidR="00C76804" w:rsidRPr="00EC5D70" w:rsidRDefault="00C76804" w:rsidP="00EC5D70">
      <w:pPr>
        <w:pStyle w:val="af7"/>
        <w:widowControl w:val="0"/>
        <w:numPr>
          <w:ilvl w:val="0"/>
          <w:numId w:val="283"/>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рассказывать о праздниках в исламе (Ураза­байрам, Курбан­байрам,Маулид);</w:t>
      </w:r>
    </w:p>
    <w:p w:rsidR="00C76804" w:rsidRPr="00EC5D70" w:rsidRDefault="00C76804" w:rsidP="00EC5D70">
      <w:pPr>
        <w:pStyle w:val="af7"/>
        <w:widowControl w:val="0"/>
        <w:numPr>
          <w:ilvl w:val="0"/>
          <w:numId w:val="283"/>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раскрыватьосновноесодержаниенормотношенийвисламской семье, обязанностей и ответственности членов семьи;норм отношений детей к отцу, матери, братьям и сёстрам,</w:t>
      </w:r>
      <w:r w:rsidRPr="00EC5D70">
        <w:rPr>
          <w:rFonts w:cs="Times New Roman"/>
          <w:color w:val="000000" w:themeColor="text1"/>
          <w:spacing w:val="-1"/>
          <w:sz w:val="24"/>
          <w:szCs w:val="24"/>
        </w:rPr>
        <w:t>старшимповозрасту,предкам;</w:t>
      </w:r>
      <w:r w:rsidRPr="00EC5D70">
        <w:rPr>
          <w:rFonts w:cs="Times New Roman"/>
          <w:color w:val="000000" w:themeColor="text1"/>
          <w:sz w:val="24"/>
          <w:szCs w:val="24"/>
        </w:rPr>
        <w:t>нормотношенийсдальними</w:t>
      </w:r>
      <w:r w:rsidRPr="00EC5D70">
        <w:rPr>
          <w:rFonts w:cs="Times New Roman"/>
          <w:color w:val="000000" w:themeColor="text1"/>
          <w:spacing w:val="-1"/>
          <w:sz w:val="24"/>
          <w:szCs w:val="24"/>
        </w:rPr>
        <w:t>родственниками,соседями;исламскихсемейных</w:t>
      </w:r>
      <w:r w:rsidRPr="00EC5D70">
        <w:rPr>
          <w:rFonts w:cs="Times New Roman"/>
          <w:color w:val="000000" w:themeColor="text1"/>
          <w:sz w:val="24"/>
          <w:szCs w:val="24"/>
        </w:rPr>
        <w:t>ценностей;</w:t>
      </w:r>
    </w:p>
    <w:p w:rsidR="00C76804" w:rsidRPr="00EC5D70" w:rsidRDefault="00C76804" w:rsidP="00EC5D70">
      <w:pPr>
        <w:pStyle w:val="af7"/>
        <w:widowControl w:val="0"/>
        <w:numPr>
          <w:ilvl w:val="0"/>
          <w:numId w:val="283"/>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распознавать исламскую символику, объяснять своими словами её смысл и охарактеризовать назначение исламскогоорнамента;</w:t>
      </w:r>
    </w:p>
    <w:p w:rsidR="00C76804" w:rsidRPr="00EC5D70" w:rsidRDefault="00C76804" w:rsidP="00EC5D70">
      <w:pPr>
        <w:pStyle w:val="af7"/>
        <w:widowControl w:val="0"/>
        <w:numPr>
          <w:ilvl w:val="0"/>
          <w:numId w:val="283"/>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рассказывать о художественной культуре в исламской традиции, религиозных напевах, каллиграфии, архитектуре,книжнойминиатюре,религиознойатрибутике,одежде;</w:t>
      </w:r>
    </w:p>
    <w:p w:rsidR="00C76804" w:rsidRPr="00EC5D70" w:rsidRDefault="00C76804" w:rsidP="00EC5D70">
      <w:pPr>
        <w:pStyle w:val="af7"/>
        <w:widowControl w:val="0"/>
        <w:numPr>
          <w:ilvl w:val="0"/>
          <w:numId w:val="283"/>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излагатьосновныеисторическиесведенияовозникновенииисламской религиозной традиции в России, своими словами объяснять роль ислама в становлении культуры народовРоссии,российскойкультурыигосударственности;</w:t>
      </w:r>
    </w:p>
    <w:p w:rsidR="00C76804" w:rsidRPr="00EC5D70" w:rsidRDefault="00C76804" w:rsidP="00EC5D70">
      <w:pPr>
        <w:pStyle w:val="af7"/>
        <w:widowControl w:val="0"/>
        <w:numPr>
          <w:ilvl w:val="0"/>
          <w:numId w:val="283"/>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первоначальный опыт поисковой, проектной деятельностипо изучению исламского исторического и культурного наследиявсвоейместности,регионе(мечети,медресе,памятные и святые места), оформлению и представлению её результатов;</w:t>
      </w:r>
    </w:p>
    <w:p w:rsidR="00C76804" w:rsidRPr="00EC5D70" w:rsidRDefault="00C76804" w:rsidP="00EC5D70">
      <w:pPr>
        <w:pStyle w:val="af7"/>
        <w:widowControl w:val="0"/>
        <w:numPr>
          <w:ilvl w:val="0"/>
          <w:numId w:val="283"/>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w w:val="95"/>
          <w:sz w:val="24"/>
          <w:szCs w:val="24"/>
        </w:rPr>
        <w:t>приводитьпримерынравственныхпоступков,совершаемых</w:t>
      </w:r>
      <w:r w:rsidRPr="00EC5D70">
        <w:rPr>
          <w:rFonts w:cs="Times New Roman"/>
          <w:color w:val="000000" w:themeColor="text1"/>
          <w:sz w:val="24"/>
          <w:szCs w:val="24"/>
        </w:rPr>
        <w:t>с опорой на этические нормы религиозной культуры и внутреннюю установку личности поступать согласно своей совести;</w:t>
      </w:r>
    </w:p>
    <w:p w:rsidR="00C76804" w:rsidRPr="00EC5D70" w:rsidRDefault="00C76804" w:rsidP="00EC5D70">
      <w:pPr>
        <w:pStyle w:val="af7"/>
        <w:widowControl w:val="0"/>
        <w:numPr>
          <w:ilvl w:val="0"/>
          <w:numId w:val="283"/>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w w:val="95"/>
          <w:sz w:val="24"/>
          <w:szCs w:val="24"/>
        </w:rPr>
        <w:t>выражать своими словами понимание свободы мировоззрен</w:t>
      </w:r>
      <w:r w:rsidRPr="00EC5D70">
        <w:rPr>
          <w:rFonts w:cs="Times New Roman"/>
          <w:color w:val="000000" w:themeColor="text1"/>
          <w:sz w:val="24"/>
          <w:szCs w:val="24"/>
        </w:rPr>
        <w:t>ческого выбора, отношения человека, людей в обществе к</w:t>
      </w:r>
      <w:r w:rsidRPr="00EC5D70">
        <w:rPr>
          <w:rFonts w:cs="Times New Roman"/>
          <w:color w:val="000000" w:themeColor="text1"/>
          <w:w w:val="95"/>
          <w:sz w:val="24"/>
          <w:szCs w:val="24"/>
        </w:rPr>
        <w:t>религии, свободы вероисповедания; понимание российского</w:t>
      </w:r>
      <w:r w:rsidRPr="00EC5D70">
        <w:rPr>
          <w:rFonts w:cs="Times New Roman"/>
          <w:color w:val="000000" w:themeColor="text1"/>
          <w:sz w:val="24"/>
          <w:szCs w:val="24"/>
        </w:rPr>
        <w:t>общества как многоэтничного и многорелигиозного (приво</w:t>
      </w:r>
      <w:r w:rsidRPr="00EC5D70">
        <w:rPr>
          <w:rFonts w:cs="Times New Roman"/>
          <w:color w:val="000000" w:themeColor="text1"/>
          <w:spacing w:val="-1"/>
          <w:sz w:val="24"/>
          <w:szCs w:val="24"/>
        </w:rPr>
        <w:t xml:space="preserve">дить примеры), </w:t>
      </w:r>
      <w:r w:rsidRPr="00EC5D70">
        <w:rPr>
          <w:rFonts w:cs="Times New Roman"/>
          <w:color w:val="000000" w:themeColor="text1"/>
          <w:sz w:val="24"/>
          <w:szCs w:val="24"/>
        </w:rPr>
        <w:t>понимание российского общенародного (об</w:t>
      </w:r>
      <w:r w:rsidRPr="00EC5D70">
        <w:rPr>
          <w:rFonts w:cs="Times New Roman"/>
          <w:color w:val="000000" w:themeColor="text1"/>
          <w:w w:val="95"/>
          <w:sz w:val="24"/>
          <w:szCs w:val="24"/>
        </w:rPr>
        <w:t>щенационального, гражданского) патриотизма, любви к Оте</w:t>
      </w:r>
      <w:r w:rsidRPr="00EC5D70">
        <w:rPr>
          <w:rFonts w:cs="Times New Roman"/>
          <w:color w:val="000000" w:themeColor="text1"/>
          <w:sz w:val="24"/>
          <w:szCs w:val="24"/>
        </w:rPr>
        <w:t>честву,нашейобщейРодине—России;приводитьпримерысотрудничествапоследователейтрадиционныхрелигий;</w:t>
      </w:r>
    </w:p>
    <w:p w:rsidR="00C76804" w:rsidRPr="00EC5D70" w:rsidRDefault="00C76804" w:rsidP="00EC5D70">
      <w:pPr>
        <w:pStyle w:val="af7"/>
        <w:widowControl w:val="0"/>
        <w:numPr>
          <w:ilvl w:val="0"/>
          <w:numId w:val="283"/>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называть традиционные религии в России (не менее трёх,кроме изучаемой), народы России, для которых традиционными религиями исторически являются православие, ислам,буддизм,иудаизм;</w:t>
      </w:r>
    </w:p>
    <w:p w:rsidR="00C76804" w:rsidRPr="00EC5D70" w:rsidRDefault="00C76804" w:rsidP="00EC5D70">
      <w:pPr>
        <w:pStyle w:val="af7"/>
        <w:widowControl w:val="0"/>
        <w:numPr>
          <w:ilvl w:val="0"/>
          <w:numId w:val="283"/>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выражать своими словами понимание человеческого достоинства,ценностичеловеческойжизнивисламскойдуховно-нравственнойкультуре,традиции.</w:t>
      </w: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r w:rsidRPr="00EC5D70">
        <w:rPr>
          <w:rFonts w:cs="Times New Roman"/>
          <w:b/>
          <w:color w:val="000000" w:themeColor="text1"/>
          <w:sz w:val="24"/>
          <w:szCs w:val="24"/>
        </w:rPr>
        <w:t>Модуль «Основы буддийской культуры»</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Предметные результаты освоения образовательной програм</w:t>
      </w:r>
      <w:r w:rsidRPr="00EC5D70">
        <w:rPr>
          <w:rFonts w:cs="Times New Roman"/>
          <w:color w:val="000000" w:themeColor="text1"/>
          <w:sz w:val="24"/>
          <w:szCs w:val="24"/>
        </w:rPr>
        <w:t>мы модуля «Основы буддийской культуры» должны отражатьсформированностьумений:</w:t>
      </w:r>
    </w:p>
    <w:p w:rsidR="00C76804" w:rsidRPr="00EC5D70" w:rsidRDefault="00C76804" w:rsidP="00EC5D70">
      <w:pPr>
        <w:pStyle w:val="af7"/>
        <w:widowControl w:val="0"/>
        <w:numPr>
          <w:ilvl w:val="0"/>
          <w:numId w:val="284"/>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 xml:space="preserve">выражать своими словами первоначальное понимание сущности духовного </w:t>
      </w:r>
      <w:r w:rsidRPr="00EC5D70">
        <w:rPr>
          <w:rFonts w:cs="Times New Roman"/>
          <w:color w:val="000000" w:themeColor="text1"/>
          <w:sz w:val="24"/>
          <w:szCs w:val="24"/>
        </w:rPr>
        <w:lastRenderedPageBreak/>
        <w:t>развития как осознания и усвоения человеком значимых для жизни представлений о себе, людях,окружающейдействительности;</w:t>
      </w:r>
    </w:p>
    <w:p w:rsidR="00C76804" w:rsidRPr="00EC5D70" w:rsidRDefault="00C76804" w:rsidP="00EC5D70">
      <w:pPr>
        <w:pStyle w:val="af7"/>
        <w:widowControl w:val="0"/>
        <w:numPr>
          <w:ilvl w:val="0"/>
          <w:numId w:val="284"/>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выражатьсвоимисловамипониманиезначимостинравственного самосовершенствования и роли в этом личныхусилийчеловека,приводитьпримеры;</w:t>
      </w:r>
    </w:p>
    <w:p w:rsidR="00C76804" w:rsidRPr="00EC5D70" w:rsidRDefault="00C76804" w:rsidP="00EC5D70">
      <w:pPr>
        <w:pStyle w:val="af7"/>
        <w:widowControl w:val="0"/>
        <w:numPr>
          <w:ilvl w:val="0"/>
          <w:numId w:val="284"/>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выражатьпониманиеипринятиезначенияроссийскихтрадиционных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нравственногосовершенствования;</w:t>
      </w:r>
    </w:p>
    <w:p w:rsidR="00C76804" w:rsidRPr="00EC5D70" w:rsidRDefault="00C76804" w:rsidP="00EC5D70">
      <w:pPr>
        <w:pStyle w:val="af7"/>
        <w:widowControl w:val="0"/>
        <w:numPr>
          <w:ilvl w:val="0"/>
          <w:numId w:val="284"/>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рассказывать о нравственных заповедях, нормах буддийскойрелигиознойморали,ихзначенииввыстраиванииотношений в семье, между людьми, в общении и деятельности;</w:t>
      </w:r>
    </w:p>
    <w:p w:rsidR="00C76804" w:rsidRPr="00EC5D70" w:rsidRDefault="00C76804" w:rsidP="00EC5D70">
      <w:pPr>
        <w:pStyle w:val="af7"/>
        <w:widowControl w:val="0"/>
        <w:numPr>
          <w:ilvl w:val="0"/>
          <w:numId w:val="284"/>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w w:val="95"/>
          <w:sz w:val="24"/>
          <w:szCs w:val="24"/>
        </w:rPr>
        <w:t>раскрывать основное содержание нравственных категорий в</w:t>
      </w:r>
      <w:r w:rsidRPr="00EC5D70">
        <w:rPr>
          <w:rFonts w:cs="Times New Roman"/>
          <w:color w:val="000000" w:themeColor="text1"/>
          <w:sz w:val="24"/>
          <w:szCs w:val="24"/>
        </w:rPr>
        <w:t>буддийской культуре, традиции (сострадание, милосердие,любовь, ответственность, благие и неблагие деяния, освобождение, борьба с неведением, уверенность в себе, постоянство перемен, внимательность); основных идей (учения)Буддыосущностичеловеческойжизни,цикличностиизначениясансары;пониманиеличностикаксовокупностивсехпоступков;значениепонятий«правильноевоззрение»и «правильноедействие»;</w:t>
      </w:r>
    </w:p>
    <w:p w:rsidR="00C76804" w:rsidRPr="00EC5D70" w:rsidRDefault="00C76804" w:rsidP="00EC5D70">
      <w:pPr>
        <w:pStyle w:val="af7"/>
        <w:widowControl w:val="0"/>
        <w:numPr>
          <w:ilvl w:val="0"/>
          <w:numId w:val="284"/>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первоначальный опыт осмысления и нравственной оценкипоступков, поведения (своих и других людей) с позицийбуддийскойэтики;</w:t>
      </w:r>
    </w:p>
    <w:p w:rsidR="00C76804" w:rsidRPr="00EC5D70" w:rsidRDefault="00C76804" w:rsidP="00EC5D70">
      <w:pPr>
        <w:pStyle w:val="af7"/>
        <w:widowControl w:val="0"/>
        <w:numPr>
          <w:ilvl w:val="0"/>
          <w:numId w:val="284"/>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w w:val="95"/>
          <w:sz w:val="24"/>
          <w:szCs w:val="24"/>
        </w:rPr>
        <w:t>раскрыватьсвоимисловамипервоначальныепредставления</w:t>
      </w:r>
      <w:r w:rsidRPr="00EC5D70">
        <w:rPr>
          <w:rFonts w:cs="Times New Roman"/>
          <w:color w:val="000000" w:themeColor="text1"/>
          <w:sz w:val="24"/>
          <w:szCs w:val="24"/>
        </w:rPr>
        <w:t>о мировоззрении (картине мира) в буддийской культуре,учении о Будде (буддах), бодхисаттвах, Вселенной, человеке, обществе, сангхе, сансаре и нирване; понимание ценности любой формы жизни как связанной с ценностью человеческойжизниибытия;</w:t>
      </w:r>
    </w:p>
    <w:p w:rsidR="00C76804" w:rsidRPr="00EC5D70" w:rsidRDefault="00C76804" w:rsidP="00EC5D70">
      <w:pPr>
        <w:pStyle w:val="af7"/>
        <w:widowControl w:val="0"/>
        <w:numPr>
          <w:ilvl w:val="0"/>
          <w:numId w:val="284"/>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рассказыватьобуддийскихписаниях,ламах,службах;смыслепринятия,восьмеричномпутиикарме;</w:t>
      </w:r>
    </w:p>
    <w:p w:rsidR="00C76804" w:rsidRPr="00EC5D70" w:rsidRDefault="00C76804" w:rsidP="00EC5D70">
      <w:pPr>
        <w:pStyle w:val="af7"/>
        <w:widowControl w:val="0"/>
        <w:numPr>
          <w:ilvl w:val="0"/>
          <w:numId w:val="284"/>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рассказывать о назначении и устройстве буддийского храма, нормах поведения в храме, общения с мирскими последователямииламами;</w:t>
      </w:r>
    </w:p>
    <w:p w:rsidR="00C76804" w:rsidRPr="00EC5D70" w:rsidRDefault="00C76804" w:rsidP="00EC5D70">
      <w:pPr>
        <w:pStyle w:val="af7"/>
        <w:widowControl w:val="0"/>
        <w:numPr>
          <w:ilvl w:val="0"/>
          <w:numId w:val="284"/>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рассказыватьопраздникахвбуддизме,аскезе;</w:t>
      </w:r>
    </w:p>
    <w:p w:rsidR="00C76804" w:rsidRPr="00EC5D70" w:rsidRDefault="00C76804" w:rsidP="00EC5D70">
      <w:pPr>
        <w:pStyle w:val="af7"/>
        <w:widowControl w:val="0"/>
        <w:numPr>
          <w:ilvl w:val="0"/>
          <w:numId w:val="284"/>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w w:val="95"/>
          <w:sz w:val="24"/>
          <w:szCs w:val="24"/>
        </w:rPr>
        <w:t>раскрывать основное содержание норм отношений в буддий</w:t>
      </w:r>
      <w:r w:rsidRPr="00EC5D70">
        <w:rPr>
          <w:rFonts w:cs="Times New Roman"/>
          <w:color w:val="000000" w:themeColor="text1"/>
          <w:sz w:val="24"/>
          <w:szCs w:val="24"/>
        </w:rPr>
        <w:t>ской семье, обязанностей и ответственности членов семьи,отношении детей к отцу, матери, братьям и сёстрам, стар</w:t>
      </w:r>
      <w:r w:rsidRPr="00EC5D70">
        <w:rPr>
          <w:rFonts w:cs="Times New Roman"/>
          <w:color w:val="000000" w:themeColor="text1"/>
          <w:w w:val="95"/>
          <w:sz w:val="24"/>
          <w:szCs w:val="24"/>
        </w:rPr>
        <w:t>шимповозрасту,предкам;буддийскихсемейныхценностей;</w:t>
      </w:r>
    </w:p>
    <w:p w:rsidR="00C76804" w:rsidRPr="00EC5D70" w:rsidRDefault="00C76804" w:rsidP="00EC5D70">
      <w:pPr>
        <w:pStyle w:val="af7"/>
        <w:widowControl w:val="0"/>
        <w:numPr>
          <w:ilvl w:val="0"/>
          <w:numId w:val="284"/>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распознаватьбуддийскуюсимволику,объяснятьсвоимисловамиеёсмыслизначениевбуддийскойкультуре;</w:t>
      </w:r>
    </w:p>
    <w:p w:rsidR="00C76804" w:rsidRPr="00EC5D70" w:rsidRDefault="00C76804" w:rsidP="00EC5D70">
      <w:pPr>
        <w:pStyle w:val="af7"/>
        <w:widowControl w:val="0"/>
        <w:numPr>
          <w:ilvl w:val="0"/>
          <w:numId w:val="284"/>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рассказыватьохудожественнойкультуревбуддийскойтрадиции;</w:t>
      </w:r>
    </w:p>
    <w:p w:rsidR="00C76804" w:rsidRPr="00EC5D70" w:rsidRDefault="00C76804" w:rsidP="00EC5D70">
      <w:pPr>
        <w:pStyle w:val="af7"/>
        <w:widowControl w:val="0"/>
        <w:numPr>
          <w:ilvl w:val="0"/>
          <w:numId w:val="284"/>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излагатьосновныеисторическиесведенияовозникновениибуддийскойрелигиознойтрадициивисторииивРоссии, своими словами объяснять роль буддизма в становлениикультуры народов России, российской культуры и государственности;</w:t>
      </w:r>
    </w:p>
    <w:p w:rsidR="00C76804" w:rsidRPr="00EC5D70" w:rsidRDefault="00C76804" w:rsidP="00EC5D70">
      <w:pPr>
        <w:pStyle w:val="af7"/>
        <w:widowControl w:val="0"/>
        <w:numPr>
          <w:ilvl w:val="0"/>
          <w:numId w:val="284"/>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первоначальный опыт поисковой, проектной деятельностипо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представлениюеёрезультатов;</w:t>
      </w:r>
    </w:p>
    <w:p w:rsidR="00C76804" w:rsidRPr="00EC5D70" w:rsidRDefault="00C76804" w:rsidP="00EC5D70">
      <w:pPr>
        <w:pStyle w:val="af7"/>
        <w:widowControl w:val="0"/>
        <w:numPr>
          <w:ilvl w:val="0"/>
          <w:numId w:val="284"/>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w w:val="95"/>
          <w:sz w:val="24"/>
          <w:szCs w:val="24"/>
        </w:rPr>
        <w:t>приводитьпримерынравственныхпоступков,совершаемых</w:t>
      </w:r>
      <w:r w:rsidRPr="00EC5D70">
        <w:rPr>
          <w:rFonts w:cs="Times New Roman"/>
          <w:color w:val="000000" w:themeColor="text1"/>
          <w:sz w:val="24"/>
          <w:szCs w:val="24"/>
        </w:rPr>
        <w:t>с опорой на этические нормы религиозной культуры и внутреннюю установку личности, поступать согласно своей совести;</w:t>
      </w:r>
    </w:p>
    <w:p w:rsidR="00C76804" w:rsidRPr="00EC5D70" w:rsidRDefault="00C76804" w:rsidP="00EC5D70">
      <w:pPr>
        <w:pStyle w:val="af7"/>
        <w:widowControl w:val="0"/>
        <w:numPr>
          <w:ilvl w:val="0"/>
          <w:numId w:val="284"/>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выражатьсвоимисловамипониманиесвободымировоззренческоговыбора,отношениячеловека,людейвобществек религии, свободы вероисповедания; понимание российского общества как многоэтничного и многорелигиозного(приводить примеры), понимание российского общенарод</w:t>
      </w:r>
      <w:r w:rsidRPr="00EC5D70">
        <w:rPr>
          <w:rFonts w:cs="Times New Roman"/>
          <w:color w:val="000000" w:themeColor="text1"/>
          <w:spacing w:val="-1"/>
          <w:sz w:val="24"/>
          <w:szCs w:val="24"/>
        </w:rPr>
        <w:t>ного(общенационального,</w:t>
      </w:r>
      <w:r w:rsidRPr="00EC5D70">
        <w:rPr>
          <w:rFonts w:cs="Times New Roman"/>
          <w:color w:val="000000" w:themeColor="text1"/>
          <w:sz w:val="24"/>
          <w:szCs w:val="24"/>
        </w:rPr>
        <w:t>гражданского)патриотизма,любви к Отечеству, нашей общей Родине — России; приводить</w:t>
      </w:r>
      <w:r w:rsidRPr="00EC5D70">
        <w:rPr>
          <w:rFonts w:cs="Times New Roman"/>
          <w:color w:val="000000" w:themeColor="text1"/>
          <w:w w:val="95"/>
          <w:sz w:val="24"/>
          <w:szCs w:val="24"/>
        </w:rPr>
        <w:t>примерысотрудничествапоследователейтрадиционныхре</w:t>
      </w:r>
      <w:r w:rsidRPr="00EC5D70">
        <w:rPr>
          <w:rFonts w:cs="Times New Roman"/>
          <w:color w:val="000000" w:themeColor="text1"/>
          <w:sz w:val="24"/>
          <w:szCs w:val="24"/>
        </w:rPr>
        <w:t>лигий;</w:t>
      </w:r>
    </w:p>
    <w:p w:rsidR="00C76804" w:rsidRPr="00EC5D70" w:rsidRDefault="00C76804" w:rsidP="00EC5D70">
      <w:pPr>
        <w:pStyle w:val="af7"/>
        <w:widowControl w:val="0"/>
        <w:numPr>
          <w:ilvl w:val="0"/>
          <w:numId w:val="284"/>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 xml:space="preserve">называть традиционные религии в России (не менее трёх,кроме изучаемой), народы России, для которых традиционными религиями исторически являются православие, </w:t>
      </w:r>
      <w:r w:rsidRPr="00EC5D70">
        <w:rPr>
          <w:rFonts w:cs="Times New Roman"/>
          <w:color w:val="000000" w:themeColor="text1"/>
          <w:sz w:val="24"/>
          <w:szCs w:val="24"/>
        </w:rPr>
        <w:lastRenderedPageBreak/>
        <w:t>ислам,буддизм,иудаизм;</w:t>
      </w:r>
    </w:p>
    <w:p w:rsidR="00C76804" w:rsidRPr="00EC5D70" w:rsidRDefault="00C76804" w:rsidP="00EC5D70">
      <w:pPr>
        <w:pStyle w:val="af7"/>
        <w:widowControl w:val="0"/>
        <w:numPr>
          <w:ilvl w:val="0"/>
          <w:numId w:val="284"/>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выражать своими словами понимание человеческого достоинства, ценности человеческой жизни в буддийской духовно­нравственнойкультуре,традиции.</w:t>
      </w: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r w:rsidRPr="00EC5D70">
        <w:rPr>
          <w:rFonts w:cs="Times New Roman"/>
          <w:b/>
          <w:color w:val="000000" w:themeColor="text1"/>
          <w:sz w:val="24"/>
          <w:szCs w:val="24"/>
        </w:rPr>
        <w:t>Модуль «Основы иудейской культуры»</w:t>
      </w:r>
    </w:p>
    <w:p w:rsidR="00C76804" w:rsidRPr="00EC5D70" w:rsidRDefault="00C76804" w:rsidP="00EC5D70">
      <w:pPr>
        <w:tabs>
          <w:tab w:val="left" w:pos="709"/>
        </w:tabs>
        <w:spacing w:line="240" w:lineRule="auto"/>
        <w:ind w:firstLine="0"/>
        <w:jc w:val="left"/>
        <w:rPr>
          <w:rFonts w:cs="Times New Roman"/>
          <w:color w:val="000000" w:themeColor="text1"/>
          <w:sz w:val="24"/>
          <w:szCs w:val="24"/>
        </w:rPr>
      </w:pPr>
      <w:r w:rsidRPr="00EC5D70">
        <w:rPr>
          <w:rFonts w:cs="Times New Roman"/>
          <w:color w:val="000000" w:themeColor="text1"/>
          <w:sz w:val="24"/>
          <w:szCs w:val="24"/>
        </w:rPr>
        <w:t>Предметные результаты освоения образовательной</w:t>
      </w:r>
      <w:r w:rsidRPr="00EC5D70">
        <w:rPr>
          <w:rFonts w:cs="Times New Roman"/>
          <w:color w:val="000000" w:themeColor="text1"/>
          <w:w w:val="95"/>
          <w:sz w:val="24"/>
          <w:szCs w:val="24"/>
        </w:rPr>
        <w:t xml:space="preserve"> програм</w:t>
      </w:r>
      <w:r w:rsidRPr="00EC5D70">
        <w:rPr>
          <w:rFonts w:cs="Times New Roman"/>
          <w:color w:val="000000" w:themeColor="text1"/>
          <w:sz w:val="24"/>
          <w:szCs w:val="24"/>
        </w:rPr>
        <w:t>мы модуля «Основы иудейской культуры» должны отражатьсформированностьумений:</w:t>
      </w:r>
    </w:p>
    <w:p w:rsidR="00C76804" w:rsidRPr="00EC5D70" w:rsidRDefault="00C76804" w:rsidP="00EC5D70">
      <w:pPr>
        <w:pStyle w:val="af7"/>
        <w:widowControl w:val="0"/>
        <w:numPr>
          <w:ilvl w:val="0"/>
          <w:numId w:val="285"/>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людях,окружающейдействительности;</w:t>
      </w:r>
    </w:p>
    <w:p w:rsidR="00C76804" w:rsidRPr="00EC5D70" w:rsidRDefault="00C76804" w:rsidP="00EC5D70">
      <w:pPr>
        <w:pStyle w:val="af7"/>
        <w:widowControl w:val="0"/>
        <w:numPr>
          <w:ilvl w:val="0"/>
          <w:numId w:val="285"/>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выражатьсвоимисловамипониманиезначимостинравственногосовершенствованияироливэтомличныхусилийчеловека,приводитьпримеры;</w:t>
      </w:r>
    </w:p>
    <w:p w:rsidR="00C76804" w:rsidRPr="00EC5D70" w:rsidRDefault="00C76804" w:rsidP="00EC5D70">
      <w:pPr>
        <w:pStyle w:val="af7"/>
        <w:widowControl w:val="0"/>
        <w:numPr>
          <w:ilvl w:val="0"/>
          <w:numId w:val="285"/>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выражатьпониманиеипринятиезначенияроссийскихтрадиционных духовных и нравственных ценностей, духовно­нравственнойкультурынародовРоссии,российскогообщества как источника и основы духовного развития, нравственногосовершенствования;</w:t>
      </w:r>
    </w:p>
    <w:p w:rsidR="00C76804" w:rsidRPr="00EC5D70" w:rsidRDefault="00C76804" w:rsidP="00EC5D70">
      <w:pPr>
        <w:pStyle w:val="af7"/>
        <w:widowControl w:val="0"/>
        <w:numPr>
          <w:ilvl w:val="0"/>
          <w:numId w:val="285"/>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рассказыватьонравственныхзаповедях,нормахиудейскойморали, их значении в выстраивании отношений в семье,междулюдьми,вобщенииидеятельности;</w:t>
      </w:r>
    </w:p>
    <w:p w:rsidR="00C76804" w:rsidRPr="00EC5D70" w:rsidRDefault="00C76804" w:rsidP="00EC5D70">
      <w:pPr>
        <w:pStyle w:val="af7"/>
        <w:widowControl w:val="0"/>
        <w:numPr>
          <w:ilvl w:val="0"/>
          <w:numId w:val="285"/>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w w:val="95"/>
          <w:sz w:val="24"/>
          <w:szCs w:val="24"/>
        </w:rPr>
        <w:t>раскрывать основное содержание нравственных категорий в</w:t>
      </w:r>
      <w:r w:rsidRPr="00EC5D70">
        <w:rPr>
          <w:rFonts w:cs="Times New Roman"/>
          <w:color w:val="000000" w:themeColor="text1"/>
          <w:sz w:val="24"/>
          <w:szCs w:val="24"/>
        </w:rPr>
        <w:t>иудейской культуре, традиции (любовь, вера, милосердие,прощение, покаяние, сострадание, ответственность, послушание, исполнение заповедей, борьба с грехом и спасение),основное содержание и место заповедей (прежде всего, Десяти заповедей) в жизни человека; объяснять «золотое правилонравственности»виудейскойрелигиознойтрадиции;</w:t>
      </w:r>
    </w:p>
    <w:p w:rsidR="00C76804" w:rsidRPr="00EC5D70" w:rsidRDefault="00C76804" w:rsidP="00EC5D70">
      <w:pPr>
        <w:pStyle w:val="af7"/>
        <w:widowControl w:val="0"/>
        <w:numPr>
          <w:ilvl w:val="0"/>
          <w:numId w:val="285"/>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первоначальный опыт осмысления и нравственной оценкипоступков, поведения (своих и других людей) с позицийиудейскойэтики;</w:t>
      </w:r>
    </w:p>
    <w:p w:rsidR="00C76804" w:rsidRPr="00EC5D70" w:rsidRDefault="00C76804" w:rsidP="00EC5D70">
      <w:pPr>
        <w:pStyle w:val="af7"/>
        <w:widowControl w:val="0"/>
        <w:numPr>
          <w:ilvl w:val="0"/>
          <w:numId w:val="285"/>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w w:val="95"/>
          <w:sz w:val="24"/>
          <w:szCs w:val="24"/>
        </w:rPr>
        <w:t>раскрыватьсвоимисловамипервоначальныепредставления</w:t>
      </w:r>
      <w:r w:rsidRPr="00EC5D70">
        <w:rPr>
          <w:rFonts w:cs="Times New Roman"/>
          <w:color w:val="000000" w:themeColor="text1"/>
          <w:sz w:val="24"/>
          <w:szCs w:val="24"/>
        </w:rPr>
        <w:t>о мировоззрении (картине мира) в иудаизме, учение о единобожии,обосновныхпринципахиудаизма;</w:t>
      </w:r>
    </w:p>
    <w:p w:rsidR="00C76804" w:rsidRPr="00EC5D70" w:rsidRDefault="00C76804" w:rsidP="00EC5D70">
      <w:pPr>
        <w:pStyle w:val="af7"/>
        <w:widowControl w:val="0"/>
        <w:numPr>
          <w:ilvl w:val="0"/>
          <w:numId w:val="285"/>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рассказыватьосвященныхтекстахиудаизма—ТореиТанахе, о Талмуде, произведениях выдающихся деятелейиудаизма,богослужениях,молитвах;</w:t>
      </w:r>
    </w:p>
    <w:p w:rsidR="00C76804" w:rsidRPr="00EC5D70" w:rsidRDefault="00C76804" w:rsidP="00EC5D70">
      <w:pPr>
        <w:pStyle w:val="af7"/>
        <w:widowControl w:val="0"/>
        <w:numPr>
          <w:ilvl w:val="0"/>
          <w:numId w:val="285"/>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рассказыватьоназначениииустройствесинагоги,ораввинах, нормах поведения в синагоге, общения с мирянами ираввинами;</w:t>
      </w:r>
    </w:p>
    <w:p w:rsidR="00C76804" w:rsidRPr="00EC5D70" w:rsidRDefault="00C76804" w:rsidP="00EC5D70">
      <w:pPr>
        <w:pStyle w:val="af7"/>
        <w:widowControl w:val="0"/>
        <w:numPr>
          <w:ilvl w:val="0"/>
          <w:numId w:val="285"/>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рассказывать об иудейских праздниках (не менее четырёх,включая Рош­а­Шана, Йом­Киппур, Суккот, Песах), постах,назначениипоста;</w:t>
      </w:r>
    </w:p>
    <w:p w:rsidR="00C76804" w:rsidRPr="00EC5D70" w:rsidRDefault="00C76804" w:rsidP="00EC5D70">
      <w:pPr>
        <w:pStyle w:val="af7"/>
        <w:widowControl w:val="0"/>
        <w:numPr>
          <w:ilvl w:val="0"/>
          <w:numId w:val="285"/>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раскрыватьосновноесодержаниенормотношенийвеврейской семье, обязанностей и ответственности членов семьи,отношений детей к отцу, матери, братьям и сёстрам, стар</w:t>
      </w:r>
      <w:r w:rsidRPr="00EC5D70">
        <w:rPr>
          <w:rFonts w:cs="Times New Roman"/>
          <w:color w:val="000000" w:themeColor="text1"/>
          <w:spacing w:val="-1"/>
          <w:sz w:val="24"/>
          <w:szCs w:val="24"/>
        </w:rPr>
        <w:t>шимповозрасту,предкам;</w:t>
      </w:r>
      <w:r w:rsidRPr="00EC5D70">
        <w:rPr>
          <w:rFonts w:cs="Times New Roman"/>
          <w:color w:val="000000" w:themeColor="text1"/>
          <w:sz w:val="24"/>
          <w:szCs w:val="24"/>
        </w:rPr>
        <w:t>иудейскихтрадиционныхсемейныхценностей;</w:t>
      </w:r>
    </w:p>
    <w:p w:rsidR="00C76804" w:rsidRPr="00EC5D70" w:rsidRDefault="00C76804" w:rsidP="00EC5D70">
      <w:pPr>
        <w:pStyle w:val="af7"/>
        <w:widowControl w:val="0"/>
        <w:numPr>
          <w:ilvl w:val="0"/>
          <w:numId w:val="285"/>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pacing w:val="-3"/>
          <w:sz w:val="24"/>
          <w:szCs w:val="24"/>
        </w:rPr>
        <w:t>распознаватьиудейскуюсимволику,объяснять</w:t>
      </w:r>
      <w:r w:rsidRPr="00EC5D70">
        <w:rPr>
          <w:rFonts w:cs="Times New Roman"/>
          <w:color w:val="000000" w:themeColor="text1"/>
          <w:spacing w:val="-2"/>
          <w:sz w:val="24"/>
          <w:szCs w:val="24"/>
        </w:rPr>
        <w:t>своимислова</w:t>
      </w:r>
      <w:r w:rsidRPr="00EC5D70">
        <w:rPr>
          <w:rFonts w:cs="Times New Roman"/>
          <w:color w:val="000000" w:themeColor="text1"/>
          <w:sz w:val="24"/>
          <w:szCs w:val="24"/>
        </w:rPr>
        <w:t>миеёсмысл(магендовид)изначениевеврейскойкультуре;</w:t>
      </w:r>
    </w:p>
    <w:p w:rsidR="00C76804" w:rsidRPr="00EC5D70" w:rsidRDefault="00C76804" w:rsidP="00EC5D70">
      <w:pPr>
        <w:pStyle w:val="af7"/>
        <w:widowControl w:val="0"/>
        <w:numPr>
          <w:ilvl w:val="0"/>
          <w:numId w:val="285"/>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рассказывать о художественной культуре в иудейской традиции, каллиграфии, религиозных напевах, архитектуре,книжнойминиатюре,религиознойатрибутике,одежде;</w:t>
      </w:r>
    </w:p>
    <w:p w:rsidR="00C76804" w:rsidRPr="00EC5D70" w:rsidRDefault="00C76804" w:rsidP="00EC5D70">
      <w:pPr>
        <w:pStyle w:val="af7"/>
        <w:widowControl w:val="0"/>
        <w:numPr>
          <w:ilvl w:val="0"/>
          <w:numId w:val="285"/>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излагатьосновныеисторическиесведенияопоявлениииудаизманатерриторииРоссии,своимисловамиобъяснятьрольиудаизмавстановлениикультурынародовРоссии,российскойкультурыигосударственности;</w:t>
      </w:r>
    </w:p>
    <w:p w:rsidR="00C76804" w:rsidRPr="00EC5D70" w:rsidRDefault="00C76804" w:rsidP="00EC5D70">
      <w:pPr>
        <w:pStyle w:val="af7"/>
        <w:widowControl w:val="0"/>
        <w:numPr>
          <w:ilvl w:val="0"/>
          <w:numId w:val="285"/>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первоначальный опыт поисковой, проектной деятельностипоизучениюиудейскогоисторическогоикультурногонаследия в своей местности, регионе (синагоги, кладбища,памятные и святые места), оформлению и представлениюеёрезультатов;</w:t>
      </w:r>
    </w:p>
    <w:p w:rsidR="00C76804" w:rsidRPr="00EC5D70" w:rsidRDefault="00C76804" w:rsidP="00EC5D70">
      <w:pPr>
        <w:pStyle w:val="af7"/>
        <w:widowControl w:val="0"/>
        <w:numPr>
          <w:ilvl w:val="0"/>
          <w:numId w:val="285"/>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w w:val="95"/>
          <w:sz w:val="24"/>
          <w:szCs w:val="24"/>
        </w:rPr>
        <w:t>приводитьпримерынравственныхпоступков,совершаемых</w:t>
      </w:r>
      <w:r w:rsidRPr="00EC5D70">
        <w:rPr>
          <w:rFonts w:cs="Times New Roman"/>
          <w:color w:val="000000" w:themeColor="text1"/>
          <w:sz w:val="24"/>
          <w:szCs w:val="24"/>
        </w:rPr>
        <w:t>с опорой на этические нормы религиозной культуры и внутреннюю установку личности, поступать согласно своей совести;</w:t>
      </w:r>
    </w:p>
    <w:p w:rsidR="00C76804" w:rsidRPr="00EC5D70" w:rsidRDefault="00C76804" w:rsidP="00EC5D70">
      <w:pPr>
        <w:pStyle w:val="af7"/>
        <w:widowControl w:val="0"/>
        <w:numPr>
          <w:ilvl w:val="0"/>
          <w:numId w:val="285"/>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w w:val="95"/>
          <w:sz w:val="24"/>
          <w:szCs w:val="24"/>
        </w:rPr>
        <w:t>выражать своими словами понимание свободы мировоззрен</w:t>
      </w:r>
      <w:r w:rsidRPr="00EC5D70">
        <w:rPr>
          <w:rFonts w:cs="Times New Roman"/>
          <w:color w:val="000000" w:themeColor="text1"/>
          <w:sz w:val="24"/>
          <w:szCs w:val="24"/>
        </w:rPr>
        <w:t>ческого выбора, отношения человека, людей в обществе к</w:t>
      </w:r>
      <w:r w:rsidRPr="00EC5D70">
        <w:rPr>
          <w:rFonts w:cs="Times New Roman"/>
          <w:color w:val="000000" w:themeColor="text1"/>
          <w:spacing w:val="-2"/>
          <w:sz w:val="24"/>
          <w:szCs w:val="24"/>
        </w:rPr>
        <w:t xml:space="preserve">религии, свободы </w:t>
      </w:r>
      <w:r w:rsidRPr="00EC5D70">
        <w:rPr>
          <w:rFonts w:cs="Times New Roman"/>
          <w:color w:val="000000" w:themeColor="text1"/>
          <w:spacing w:val="-1"/>
          <w:sz w:val="24"/>
          <w:szCs w:val="24"/>
        </w:rPr>
        <w:t xml:space="preserve">вероисповедания; понимание </w:t>
      </w:r>
      <w:r w:rsidRPr="00EC5D70">
        <w:rPr>
          <w:rFonts w:cs="Times New Roman"/>
          <w:color w:val="000000" w:themeColor="text1"/>
          <w:spacing w:val="-1"/>
          <w:sz w:val="24"/>
          <w:szCs w:val="24"/>
        </w:rPr>
        <w:lastRenderedPageBreak/>
        <w:t>российского</w:t>
      </w:r>
      <w:r w:rsidRPr="00EC5D70">
        <w:rPr>
          <w:rFonts w:cs="Times New Roman"/>
          <w:color w:val="000000" w:themeColor="text1"/>
          <w:sz w:val="24"/>
          <w:szCs w:val="24"/>
        </w:rPr>
        <w:t>общества как многоэтничного и многорелигиозного (приво</w:t>
      </w:r>
      <w:r w:rsidRPr="00EC5D70">
        <w:rPr>
          <w:rFonts w:cs="Times New Roman"/>
          <w:color w:val="000000" w:themeColor="text1"/>
          <w:spacing w:val="-1"/>
          <w:sz w:val="24"/>
          <w:szCs w:val="24"/>
        </w:rPr>
        <w:t xml:space="preserve">дить примеры), </w:t>
      </w:r>
      <w:r w:rsidRPr="00EC5D70">
        <w:rPr>
          <w:rFonts w:cs="Times New Roman"/>
          <w:color w:val="000000" w:themeColor="text1"/>
          <w:sz w:val="24"/>
          <w:szCs w:val="24"/>
        </w:rPr>
        <w:t>понимание российского общенародного (об</w:t>
      </w:r>
      <w:r w:rsidRPr="00EC5D70">
        <w:rPr>
          <w:rFonts w:cs="Times New Roman"/>
          <w:color w:val="000000" w:themeColor="text1"/>
          <w:w w:val="95"/>
          <w:sz w:val="24"/>
          <w:szCs w:val="24"/>
        </w:rPr>
        <w:t>щенационального, гражданского) патриотизма, любви к Оте</w:t>
      </w:r>
      <w:r w:rsidRPr="00EC5D70">
        <w:rPr>
          <w:rFonts w:cs="Times New Roman"/>
          <w:color w:val="000000" w:themeColor="text1"/>
          <w:sz w:val="24"/>
          <w:szCs w:val="24"/>
        </w:rPr>
        <w:t>честву,нашейобщейРодине—России;приводитьпримерысотрудничествапоследователейтрадиционныхрелигий;</w:t>
      </w:r>
    </w:p>
    <w:p w:rsidR="00C76804" w:rsidRPr="00EC5D70" w:rsidRDefault="00C76804" w:rsidP="00EC5D70">
      <w:pPr>
        <w:pStyle w:val="af7"/>
        <w:widowControl w:val="0"/>
        <w:numPr>
          <w:ilvl w:val="0"/>
          <w:numId w:val="285"/>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называть традиционные религии в России (не менее трёх,кроме изучаемой), народы России, для которых традиционными религиями исторически являются православие, ислам,буддизм,иудаизм;</w:t>
      </w:r>
    </w:p>
    <w:p w:rsidR="00C76804" w:rsidRPr="00EC5D70" w:rsidRDefault="00C76804" w:rsidP="00EC5D70">
      <w:pPr>
        <w:pStyle w:val="af7"/>
        <w:widowControl w:val="0"/>
        <w:numPr>
          <w:ilvl w:val="0"/>
          <w:numId w:val="285"/>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выражать своими словами понимание человеческого достоинства,ценностичеловеческойжизнивиудейскойдуховнонравственнойкультуре,традиции.</w:t>
      </w: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r w:rsidRPr="00EC5D70">
        <w:rPr>
          <w:rFonts w:cs="Times New Roman"/>
          <w:b/>
          <w:color w:val="000000" w:themeColor="text1"/>
          <w:sz w:val="24"/>
          <w:szCs w:val="24"/>
        </w:rPr>
        <w:t>Модуль «Основы религиозных культур народов России»</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Предметные результаты освоения образовательной програм</w:t>
      </w:r>
      <w:r w:rsidRPr="00EC5D70">
        <w:rPr>
          <w:rFonts w:cs="Times New Roman"/>
          <w:color w:val="000000" w:themeColor="text1"/>
          <w:sz w:val="24"/>
          <w:szCs w:val="24"/>
        </w:rPr>
        <w:t>мымодуля«ОсновырелигиозныхкультурнародовРоссии»должныотражатьсформированностьумений:</w:t>
      </w:r>
    </w:p>
    <w:p w:rsidR="00C76804" w:rsidRPr="00EC5D70" w:rsidRDefault="00C76804" w:rsidP="00EC5D70">
      <w:pPr>
        <w:pStyle w:val="af7"/>
        <w:widowControl w:val="0"/>
        <w:numPr>
          <w:ilvl w:val="0"/>
          <w:numId w:val="286"/>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людях,окружающейдействительности;</w:t>
      </w:r>
    </w:p>
    <w:p w:rsidR="00C76804" w:rsidRPr="00EC5D70" w:rsidRDefault="00C76804" w:rsidP="00EC5D70">
      <w:pPr>
        <w:pStyle w:val="af7"/>
        <w:widowControl w:val="0"/>
        <w:numPr>
          <w:ilvl w:val="0"/>
          <w:numId w:val="286"/>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выражатьсвоимисловамипониманиезначимостинравственного самосовершенствования и роли в этом личныхусилийчеловека,приводитьпримеры;</w:t>
      </w:r>
    </w:p>
    <w:p w:rsidR="00C76804" w:rsidRPr="00EC5D70" w:rsidRDefault="00C76804" w:rsidP="00EC5D70">
      <w:pPr>
        <w:pStyle w:val="af7"/>
        <w:widowControl w:val="0"/>
        <w:numPr>
          <w:ilvl w:val="0"/>
          <w:numId w:val="286"/>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выражатьпониманиеипринятиезначенияроссийскихтрадиционных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нравственногосовершенствования;</w:t>
      </w:r>
    </w:p>
    <w:p w:rsidR="00C76804" w:rsidRPr="00EC5D70" w:rsidRDefault="00C76804" w:rsidP="00EC5D70">
      <w:pPr>
        <w:pStyle w:val="af7"/>
        <w:widowControl w:val="0"/>
        <w:numPr>
          <w:ilvl w:val="0"/>
          <w:numId w:val="286"/>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рассказывать о нравственных заповедях, нормах морали втрадиционных религиях России (православие, ислам, буддизм, иудаизм), их значении в выстраивании отношений всемье,междулюдьми;</w:t>
      </w:r>
    </w:p>
    <w:p w:rsidR="00C76804" w:rsidRPr="00EC5D70" w:rsidRDefault="00C76804" w:rsidP="00EC5D70">
      <w:pPr>
        <w:pStyle w:val="af7"/>
        <w:widowControl w:val="0"/>
        <w:numPr>
          <w:ilvl w:val="0"/>
          <w:numId w:val="286"/>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раскрыватьосновноесодержаниенравственныхкатегорий (долг, свобода, ответственность, милосердие, забота ослабых,взаимопомощь)врелигиознойкультуренародовРоссии (православии, исламе, буддизме, иудаизме); объяснять «золотое правило нравственности» в религиозных традициях;</w:t>
      </w:r>
    </w:p>
    <w:p w:rsidR="00C76804" w:rsidRPr="00EC5D70" w:rsidRDefault="00C76804" w:rsidP="00EC5D70">
      <w:pPr>
        <w:pStyle w:val="af7"/>
        <w:widowControl w:val="0"/>
        <w:numPr>
          <w:ilvl w:val="0"/>
          <w:numId w:val="286"/>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w w:val="95"/>
          <w:sz w:val="24"/>
          <w:szCs w:val="24"/>
        </w:rPr>
        <w:t>соотносить нравственные формы поведения с нравственны</w:t>
      </w:r>
      <w:r w:rsidRPr="00EC5D70">
        <w:rPr>
          <w:rFonts w:cs="Times New Roman"/>
          <w:color w:val="000000" w:themeColor="text1"/>
          <w:spacing w:val="-1"/>
          <w:sz w:val="24"/>
          <w:szCs w:val="24"/>
        </w:rPr>
        <w:t>минормами,</w:t>
      </w:r>
      <w:r w:rsidRPr="00EC5D70">
        <w:rPr>
          <w:rFonts w:cs="Times New Roman"/>
          <w:color w:val="000000" w:themeColor="text1"/>
          <w:sz w:val="24"/>
          <w:szCs w:val="24"/>
        </w:rPr>
        <w:t>заповедямивтрадиционныхрелигияхнародовРоссии;</w:t>
      </w:r>
    </w:p>
    <w:p w:rsidR="00C76804" w:rsidRPr="00EC5D70" w:rsidRDefault="00C76804" w:rsidP="00EC5D70">
      <w:pPr>
        <w:pStyle w:val="af7"/>
        <w:widowControl w:val="0"/>
        <w:numPr>
          <w:ilvl w:val="0"/>
          <w:numId w:val="286"/>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w w:val="95"/>
          <w:sz w:val="24"/>
          <w:szCs w:val="24"/>
        </w:rPr>
        <w:t>раскрыватьсвоимисловамипервоначальныепредставления</w:t>
      </w:r>
      <w:r w:rsidRPr="00EC5D70">
        <w:rPr>
          <w:rFonts w:cs="Times New Roman"/>
          <w:color w:val="000000" w:themeColor="text1"/>
          <w:sz w:val="24"/>
          <w:szCs w:val="24"/>
        </w:rPr>
        <w:t>омировоззрении(картинемира)ввероученииправославия,ислама,буддизма,иудаизма;обоснователяхрелигий;</w:t>
      </w:r>
    </w:p>
    <w:p w:rsidR="00C76804" w:rsidRPr="00EC5D70" w:rsidRDefault="00C76804" w:rsidP="00EC5D70">
      <w:pPr>
        <w:pStyle w:val="af7"/>
        <w:widowControl w:val="0"/>
        <w:numPr>
          <w:ilvl w:val="0"/>
          <w:numId w:val="286"/>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рассказывать о священных писаниях традиционных религий народов России (Библия, Коран, Трипитака (Ганджур),Танах),хранителяхпреданияислужителяхрелигиозногокульта (священники, муллы, ламы, раввины), религиозныхобрядах,ритуалах,обычаях(1—2примера);</w:t>
      </w:r>
    </w:p>
    <w:p w:rsidR="00C76804" w:rsidRPr="00EC5D70" w:rsidRDefault="00C76804" w:rsidP="00EC5D70">
      <w:pPr>
        <w:pStyle w:val="af7"/>
        <w:widowControl w:val="0"/>
        <w:numPr>
          <w:ilvl w:val="0"/>
          <w:numId w:val="286"/>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рассказывать о назначении и устройстве священных сооружений (храмов) традиционных религий народов России, основныхнормахповедениявхрамах,общениясверующими;</w:t>
      </w:r>
    </w:p>
    <w:p w:rsidR="00C76804" w:rsidRPr="00EC5D70" w:rsidRDefault="00C76804" w:rsidP="00EC5D70">
      <w:pPr>
        <w:pStyle w:val="af7"/>
        <w:widowControl w:val="0"/>
        <w:numPr>
          <w:ilvl w:val="0"/>
          <w:numId w:val="286"/>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рассказывать о религиозных календарях и праздниках традиционных религий народов России (православия, ислама,буддизма, иудаизма, не менее одного религиозного праздникакаждойтрадиции);</w:t>
      </w:r>
    </w:p>
    <w:p w:rsidR="00C76804" w:rsidRPr="00EC5D70" w:rsidRDefault="00C76804" w:rsidP="00EC5D70">
      <w:pPr>
        <w:pStyle w:val="af7"/>
        <w:widowControl w:val="0"/>
        <w:numPr>
          <w:ilvl w:val="0"/>
          <w:numId w:val="286"/>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традиционныхрелигиях народов России; понимание отношения к труду,учениювтрадиционныхрелигияхнародовРоссии;</w:t>
      </w:r>
    </w:p>
    <w:p w:rsidR="00C76804" w:rsidRPr="00EC5D70" w:rsidRDefault="00C76804" w:rsidP="00EC5D70">
      <w:pPr>
        <w:pStyle w:val="af7"/>
        <w:widowControl w:val="0"/>
        <w:numPr>
          <w:ilvl w:val="0"/>
          <w:numId w:val="286"/>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своимисловамиеёзначениеврелигиознойкультуре;</w:t>
      </w:r>
    </w:p>
    <w:p w:rsidR="00C76804" w:rsidRPr="00EC5D70" w:rsidRDefault="00C76804" w:rsidP="00EC5D70">
      <w:pPr>
        <w:pStyle w:val="af7"/>
        <w:widowControl w:val="0"/>
        <w:numPr>
          <w:ilvl w:val="0"/>
          <w:numId w:val="286"/>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lastRenderedPageBreak/>
        <w:t>рассказыватьохудожественнойкультуретрадиционныхрелигийнародовРоссии(православныеиконы,исламскаякаллиграфия,буддийскаятанкопись);главныхособенностях религиозного искусства православия, ислама, буддизма,иудаизма(архитектура,изобразительноеискусство,язык и поэтика религиозных текстов, музыки или звуковой среды);</w:t>
      </w:r>
    </w:p>
    <w:p w:rsidR="00C76804" w:rsidRPr="00EC5D70" w:rsidRDefault="00C76804" w:rsidP="00EC5D70">
      <w:pPr>
        <w:pStyle w:val="af7"/>
        <w:widowControl w:val="0"/>
        <w:numPr>
          <w:ilvl w:val="0"/>
          <w:numId w:val="286"/>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излагать основные исторические сведения о роли традиционных религий в становлении культуры народов России,российскогообщества,российскойгосударственности;</w:t>
      </w:r>
    </w:p>
    <w:p w:rsidR="00C76804" w:rsidRPr="00EC5D70" w:rsidRDefault="00C76804" w:rsidP="00EC5D70">
      <w:pPr>
        <w:pStyle w:val="af7"/>
        <w:widowControl w:val="0"/>
        <w:numPr>
          <w:ilvl w:val="0"/>
          <w:numId w:val="286"/>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первоначальный опыт поисковой, проектной деятельностипо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места),оформлениюипредставлениюеёрезультатов;</w:t>
      </w:r>
    </w:p>
    <w:p w:rsidR="00C76804" w:rsidRPr="00EC5D70" w:rsidRDefault="00C76804" w:rsidP="00EC5D70">
      <w:pPr>
        <w:pStyle w:val="af7"/>
        <w:widowControl w:val="0"/>
        <w:numPr>
          <w:ilvl w:val="0"/>
          <w:numId w:val="286"/>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w w:val="95"/>
          <w:sz w:val="24"/>
          <w:szCs w:val="24"/>
        </w:rPr>
        <w:t>приводитьпримерынравственныхпоступков,совершаемых</w:t>
      </w:r>
      <w:r w:rsidRPr="00EC5D70">
        <w:rPr>
          <w:rFonts w:cs="Times New Roman"/>
          <w:color w:val="000000" w:themeColor="text1"/>
          <w:sz w:val="24"/>
          <w:szCs w:val="24"/>
        </w:rPr>
        <w:t>с опорой на этические нормы религиозной культуры и внутреннюю установку личности поступать согласно своей совести;</w:t>
      </w:r>
    </w:p>
    <w:p w:rsidR="00C76804" w:rsidRPr="00EC5D70" w:rsidRDefault="00C76804" w:rsidP="00EC5D70">
      <w:pPr>
        <w:pStyle w:val="af7"/>
        <w:widowControl w:val="0"/>
        <w:numPr>
          <w:ilvl w:val="0"/>
          <w:numId w:val="286"/>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выражатьсвоимисловамипониманиесвободымировоззренческоговыбора,отношениячеловека,людейвобществек религии, свободы вероисповедания; понимание российского общества как многоэтничного и многорелигиозного(приводить примеры), понимание российского общенародн</w:t>
      </w:r>
      <w:r w:rsidRPr="00EC5D70">
        <w:rPr>
          <w:rFonts w:cs="Times New Roman"/>
          <w:color w:val="000000" w:themeColor="text1"/>
          <w:spacing w:val="-1"/>
          <w:sz w:val="24"/>
          <w:szCs w:val="24"/>
        </w:rPr>
        <w:t>ого(общенационального,</w:t>
      </w:r>
      <w:r w:rsidRPr="00EC5D70">
        <w:rPr>
          <w:rFonts w:cs="Times New Roman"/>
          <w:color w:val="000000" w:themeColor="text1"/>
          <w:sz w:val="24"/>
          <w:szCs w:val="24"/>
        </w:rPr>
        <w:t>гражданского)патриотизма,любви к Отечеству, нашей общей Родине — России; приводить</w:t>
      </w:r>
      <w:r w:rsidRPr="00EC5D70">
        <w:rPr>
          <w:rFonts w:cs="Times New Roman"/>
          <w:color w:val="000000" w:themeColor="text1"/>
          <w:w w:val="95"/>
          <w:sz w:val="24"/>
          <w:szCs w:val="24"/>
        </w:rPr>
        <w:t>примерысотрудничествапоследователейтрадиционныхре</w:t>
      </w:r>
      <w:r w:rsidRPr="00EC5D70">
        <w:rPr>
          <w:rFonts w:cs="Times New Roman"/>
          <w:color w:val="000000" w:themeColor="text1"/>
          <w:sz w:val="24"/>
          <w:szCs w:val="24"/>
        </w:rPr>
        <w:t>лигий;</w:t>
      </w:r>
    </w:p>
    <w:p w:rsidR="00C76804" w:rsidRPr="00EC5D70" w:rsidRDefault="00C76804" w:rsidP="00EC5D70">
      <w:pPr>
        <w:pStyle w:val="af7"/>
        <w:widowControl w:val="0"/>
        <w:numPr>
          <w:ilvl w:val="0"/>
          <w:numId w:val="286"/>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называть традиционные религии в России, народы России,для которых традиционными религиями исторически являютсяправославие,ислам,буддизм,иудаизм;</w:t>
      </w:r>
    </w:p>
    <w:p w:rsidR="00C76804" w:rsidRPr="00EC5D70" w:rsidRDefault="00C76804" w:rsidP="00EC5D70">
      <w:pPr>
        <w:pStyle w:val="af7"/>
        <w:widowControl w:val="0"/>
        <w:numPr>
          <w:ilvl w:val="0"/>
          <w:numId w:val="286"/>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выражать своими словами понимание человеческого достоинства, ценности человеческой жизни в традиционных религияхнародовРоссии.</w:t>
      </w: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r w:rsidRPr="00EC5D70">
        <w:rPr>
          <w:rFonts w:cs="Times New Roman"/>
          <w:b/>
          <w:color w:val="000000" w:themeColor="text1"/>
          <w:sz w:val="24"/>
          <w:szCs w:val="24"/>
        </w:rPr>
        <w:t>Модуль «Основы светской этики»</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Предметные результаты освоения образовательной програм</w:t>
      </w:r>
      <w:r w:rsidRPr="00EC5D70">
        <w:rPr>
          <w:rFonts w:cs="Times New Roman"/>
          <w:color w:val="000000" w:themeColor="text1"/>
          <w:sz w:val="24"/>
          <w:szCs w:val="24"/>
        </w:rPr>
        <w:t>мы модуля «Основы светской этики» должны отражать сформированностьумений:</w:t>
      </w:r>
    </w:p>
    <w:p w:rsidR="00C76804" w:rsidRPr="00EC5D70" w:rsidRDefault="00C76804" w:rsidP="00EC5D70">
      <w:pPr>
        <w:pStyle w:val="af7"/>
        <w:widowControl w:val="0"/>
        <w:numPr>
          <w:ilvl w:val="0"/>
          <w:numId w:val="287"/>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людях,окружающейдействительности;</w:t>
      </w:r>
    </w:p>
    <w:p w:rsidR="00C76804" w:rsidRPr="00EC5D70" w:rsidRDefault="00C76804" w:rsidP="00EC5D70">
      <w:pPr>
        <w:pStyle w:val="af7"/>
        <w:widowControl w:val="0"/>
        <w:numPr>
          <w:ilvl w:val="0"/>
          <w:numId w:val="287"/>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выражатьсвоимисловамипониманиезначимостинравственного самосовершенствования и роли в этом личныхусилийчеловека,приводитьпримеры;</w:t>
      </w:r>
    </w:p>
    <w:p w:rsidR="00C76804" w:rsidRPr="00EC5D70" w:rsidRDefault="00C76804" w:rsidP="00EC5D70">
      <w:pPr>
        <w:pStyle w:val="af7"/>
        <w:widowControl w:val="0"/>
        <w:numPr>
          <w:ilvl w:val="0"/>
          <w:numId w:val="287"/>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выражатьпониманиеипринятиезначенияроссийскихтрадиционных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нравственногосовершенствования;</w:t>
      </w:r>
    </w:p>
    <w:p w:rsidR="00C76804" w:rsidRPr="00EC5D70" w:rsidRDefault="00C76804" w:rsidP="00EC5D70">
      <w:pPr>
        <w:pStyle w:val="af7"/>
        <w:widowControl w:val="0"/>
        <w:numPr>
          <w:ilvl w:val="0"/>
          <w:numId w:val="287"/>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w w:val="95"/>
          <w:sz w:val="24"/>
          <w:szCs w:val="24"/>
        </w:rPr>
        <w:t>рассказывать о российской светской (гражданской) этике как</w:t>
      </w:r>
      <w:r w:rsidRPr="00EC5D70">
        <w:rPr>
          <w:rFonts w:cs="Times New Roman"/>
          <w:color w:val="000000" w:themeColor="text1"/>
          <w:spacing w:val="-1"/>
          <w:sz w:val="24"/>
          <w:szCs w:val="24"/>
        </w:rPr>
        <w:t>общепринятыхвроссийскомобщественормахморали,</w:t>
      </w:r>
      <w:r w:rsidRPr="00EC5D70">
        <w:rPr>
          <w:rFonts w:cs="Times New Roman"/>
          <w:color w:val="000000" w:themeColor="text1"/>
          <w:sz w:val="24"/>
          <w:szCs w:val="24"/>
        </w:rPr>
        <w:t>отношений и поведения людей, основанных на российских традиционных духовных ценностях, конституционных правах,свободахиобязанностяхчеловекаигражданинавРоссии;</w:t>
      </w:r>
    </w:p>
    <w:p w:rsidR="00C76804" w:rsidRPr="00EC5D70" w:rsidRDefault="00C76804" w:rsidP="00EC5D70">
      <w:pPr>
        <w:pStyle w:val="af7"/>
        <w:widowControl w:val="0"/>
        <w:numPr>
          <w:ilvl w:val="0"/>
          <w:numId w:val="287"/>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pacing w:val="-1"/>
          <w:sz w:val="24"/>
          <w:szCs w:val="24"/>
        </w:rPr>
        <w:t xml:space="preserve">раскрывать </w:t>
      </w:r>
      <w:r w:rsidRPr="00EC5D70">
        <w:rPr>
          <w:rFonts w:cs="Times New Roman"/>
          <w:color w:val="000000" w:themeColor="text1"/>
          <w:sz w:val="24"/>
          <w:szCs w:val="24"/>
        </w:rPr>
        <w:t>основное содержание нравственных категорийроссийскойсветскойэтики(справедливость,совесть,ответ</w:t>
      </w:r>
      <w:r w:rsidRPr="00EC5D70">
        <w:rPr>
          <w:rFonts w:cs="Times New Roman"/>
          <w:color w:val="000000" w:themeColor="text1"/>
          <w:spacing w:val="-1"/>
          <w:sz w:val="24"/>
          <w:szCs w:val="24"/>
        </w:rPr>
        <w:t xml:space="preserve">ственность, </w:t>
      </w:r>
      <w:r w:rsidRPr="00EC5D70">
        <w:rPr>
          <w:rFonts w:cs="Times New Roman"/>
          <w:color w:val="000000" w:themeColor="text1"/>
          <w:sz w:val="24"/>
          <w:szCs w:val="24"/>
        </w:rPr>
        <w:t>сострадание, ценность и достоинство человеческойжизни,взаимоуважение,веравдобро,человеколюбие,милосердие, добродетели, патриотизм, труд) в отношенияхмежду людьми в российском обществе; объяснять «золотоеправилонравственности»;</w:t>
      </w:r>
    </w:p>
    <w:p w:rsidR="00C76804" w:rsidRPr="00EC5D70" w:rsidRDefault="00C76804" w:rsidP="00EC5D70">
      <w:pPr>
        <w:pStyle w:val="af7"/>
        <w:widowControl w:val="0"/>
        <w:numPr>
          <w:ilvl w:val="0"/>
          <w:numId w:val="287"/>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высказывать суждения оценочного характера о значениинравственностивжизничеловека,семьи,народа,обществаи государства; умение различать нравственные нормы инормыэтикета,приводитьпримеры;</w:t>
      </w:r>
    </w:p>
    <w:p w:rsidR="00C76804" w:rsidRPr="00EC5D70" w:rsidRDefault="00C76804" w:rsidP="00EC5D70">
      <w:pPr>
        <w:pStyle w:val="af7"/>
        <w:widowControl w:val="0"/>
        <w:numPr>
          <w:ilvl w:val="0"/>
          <w:numId w:val="287"/>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первоначальный опыт осмысления и нравственной оценкипоступков, поведения (своих и других людей) с позицийроссийскойсветской(гражданской)этики;</w:t>
      </w:r>
    </w:p>
    <w:p w:rsidR="00C76804" w:rsidRPr="00EC5D70" w:rsidRDefault="00C76804" w:rsidP="00EC5D70">
      <w:pPr>
        <w:pStyle w:val="af7"/>
        <w:widowControl w:val="0"/>
        <w:numPr>
          <w:ilvl w:val="0"/>
          <w:numId w:val="287"/>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w w:val="95"/>
          <w:sz w:val="24"/>
          <w:szCs w:val="24"/>
        </w:rPr>
        <w:lastRenderedPageBreak/>
        <w:t>раскрыватьсвоимисловамипервоначальныепредставления</w:t>
      </w:r>
      <w:r w:rsidRPr="00EC5D70">
        <w:rPr>
          <w:rFonts w:cs="Times New Roman"/>
          <w:color w:val="000000" w:themeColor="text1"/>
          <w:sz w:val="24"/>
          <w:szCs w:val="24"/>
        </w:rPr>
        <w:t>обосновныхнормахроссийскойсветской(гражданской)этики: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особенностейнародовРоссии,российскогообщества;уважениечести,достоинства, доброго имени любого человека; любовь к природе,заботаоживотных,охранаокружающейсреды;</w:t>
      </w:r>
    </w:p>
    <w:p w:rsidR="00C76804" w:rsidRPr="00EC5D70" w:rsidRDefault="00C76804" w:rsidP="00EC5D70">
      <w:pPr>
        <w:pStyle w:val="af7"/>
        <w:widowControl w:val="0"/>
        <w:numPr>
          <w:ilvl w:val="0"/>
          <w:numId w:val="287"/>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рассказывать о праздниках как одной из форм исторической памяти народа, общества; российских праздниках (го</w:t>
      </w:r>
      <w:r w:rsidRPr="00EC5D70">
        <w:rPr>
          <w:rFonts w:cs="Times New Roman"/>
          <w:color w:val="000000" w:themeColor="text1"/>
          <w:w w:val="95"/>
          <w:sz w:val="24"/>
          <w:szCs w:val="24"/>
        </w:rPr>
        <w:t>сударственные, народные, религиозные, семейные праздни</w:t>
      </w:r>
      <w:r w:rsidRPr="00EC5D70">
        <w:rPr>
          <w:rFonts w:cs="Times New Roman"/>
          <w:color w:val="000000" w:themeColor="text1"/>
          <w:sz w:val="24"/>
          <w:szCs w:val="24"/>
        </w:rPr>
        <w:t>ки);российскихгосударственныхпраздниках,ихисторииитрадициях(неменеетрёх),религиозныхпраздниках(неменеедвухразныхтрадиционныхрелигийнародовРоссии),праздниках в своём регионе (не менее одного), о роли семейныхпраздниковвжизничеловека,семьи;</w:t>
      </w:r>
    </w:p>
    <w:p w:rsidR="00C76804" w:rsidRPr="00EC5D70" w:rsidRDefault="00C76804" w:rsidP="00EC5D70">
      <w:pPr>
        <w:pStyle w:val="af7"/>
        <w:widowControl w:val="0"/>
        <w:numPr>
          <w:ilvl w:val="0"/>
          <w:numId w:val="287"/>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наоснове взаимной любви для совместной жизни, рождения ивоспитания детей; любовь и забота родителей о детях; любовь и забота детей о нуждающихся в помощи родителях;уважение старших по возрасту, предков); российских традиционныхсемейныхценностей;</w:t>
      </w:r>
    </w:p>
    <w:p w:rsidR="00C76804" w:rsidRPr="00EC5D70" w:rsidRDefault="00C76804" w:rsidP="00EC5D70">
      <w:pPr>
        <w:pStyle w:val="af7"/>
        <w:widowControl w:val="0"/>
        <w:numPr>
          <w:ilvl w:val="0"/>
          <w:numId w:val="287"/>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pacing w:val="-1"/>
          <w:sz w:val="24"/>
          <w:szCs w:val="24"/>
        </w:rPr>
        <w:t>распознавать</w:t>
      </w:r>
      <w:r w:rsidRPr="00EC5D70">
        <w:rPr>
          <w:rFonts w:cs="Times New Roman"/>
          <w:color w:val="000000" w:themeColor="text1"/>
          <w:sz w:val="24"/>
          <w:szCs w:val="24"/>
        </w:rPr>
        <w:t>российскуюгосударственнуюсимволику,символикусвоегорегиона,объяснятьеёзначение;выражать уважение российской государственности, законов в российском обществе, законных интересов и прав людей, сограждан;</w:t>
      </w:r>
    </w:p>
    <w:p w:rsidR="00C76804" w:rsidRPr="00EC5D70" w:rsidRDefault="00C76804" w:rsidP="00EC5D70">
      <w:pPr>
        <w:pStyle w:val="af7"/>
        <w:widowControl w:val="0"/>
        <w:numPr>
          <w:ilvl w:val="0"/>
          <w:numId w:val="287"/>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рассказывать о трудовой морали, нравственных традицияхтрудовойдеятельности,предпринимательствавРоссии;выражатьнравственнуюориентациюнатрудолюбие,честныйтруд,уважениектруду,трудящимся,результатамтруда;</w:t>
      </w:r>
    </w:p>
    <w:p w:rsidR="00C76804" w:rsidRPr="00EC5D70" w:rsidRDefault="00C76804" w:rsidP="00EC5D70">
      <w:pPr>
        <w:pStyle w:val="af7"/>
        <w:widowControl w:val="0"/>
        <w:numPr>
          <w:ilvl w:val="0"/>
          <w:numId w:val="287"/>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рассказывать о российских культурных и природных памятниках, о культурных и природных достопримечательностяхсвоегорегиона;</w:t>
      </w:r>
    </w:p>
    <w:p w:rsidR="00C76804" w:rsidRPr="00EC5D70" w:rsidRDefault="00C76804" w:rsidP="00EC5D70">
      <w:pPr>
        <w:pStyle w:val="af7"/>
        <w:widowControl w:val="0"/>
        <w:numPr>
          <w:ilvl w:val="0"/>
          <w:numId w:val="287"/>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раскрыватьосновноесодержаниероссийскойсветской(гражданской) этики на примерах образцов нравственности, российской гражданственности и патриотизма в историиРоссии;</w:t>
      </w:r>
    </w:p>
    <w:p w:rsidR="00C76804" w:rsidRPr="00EC5D70" w:rsidRDefault="00C76804" w:rsidP="00EC5D70">
      <w:pPr>
        <w:pStyle w:val="af7"/>
        <w:widowControl w:val="0"/>
        <w:numPr>
          <w:ilvl w:val="0"/>
          <w:numId w:val="287"/>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объяснятьсвоимисловамирольсветской(гражданской)этикивстановлениироссийскойгосударственности;</w:t>
      </w:r>
    </w:p>
    <w:p w:rsidR="00C76804" w:rsidRPr="00EC5D70" w:rsidRDefault="00C76804" w:rsidP="00EC5D70">
      <w:pPr>
        <w:pStyle w:val="af7"/>
        <w:widowControl w:val="0"/>
        <w:numPr>
          <w:ilvl w:val="0"/>
          <w:numId w:val="287"/>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первоначальный опыт поисковой, проектной деятельностипо изучению исторического и культурного наследия народов России, российского общества в своей местности, регионе,оформлениюипредставлениюеёрезультатов;</w:t>
      </w:r>
    </w:p>
    <w:p w:rsidR="00C76804" w:rsidRPr="00EC5D70" w:rsidRDefault="00C76804" w:rsidP="00EC5D70">
      <w:pPr>
        <w:pStyle w:val="af7"/>
        <w:widowControl w:val="0"/>
        <w:numPr>
          <w:ilvl w:val="0"/>
          <w:numId w:val="287"/>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w w:val="95"/>
          <w:sz w:val="24"/>
          <w:szCs w:val="24"/>
        </w:rPr>
        <w:t>приводитьпримерынравственныхпоступков,совершаемых</w:t>
      </w:r>
      <w:r w:rsidRPr="00EC5D70">
        <w:rPr>
          <w:rFonts w:cs="Times New Roman"/>
          <w:color w:val="000000" w:themeColor="text1"/>
          <w:sz w:val="24"/>
          <w:szCs w:val="24"/>
        </w:rPr>
        <w:t>с опорой на этические нормы российской светской (гражданской) этики и внутреннюю установку личности поступатьсогласносвоейсовести;</w:t>
      </w:r>
    </w:p>
    <w:p w:rsidR="00C76804" w:rsidRPr="00EC5D70" w:rsidRDefault="00C76804" w:rsidP="00EC5D70">
      <w:pPr>
        <w:pStyle w:val="af7"/>
        <w:widowControl w:val="0"/>
        <w:numPr>
          <w:ilvl w:val="0"/>
          <w:numId w:val="287"/>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выражатьсвоимисловамипониманиесвободымировоз</w:t>
      </w:r>
      <w:r w:rsidRPr="00EC5D70">
        <w:rPr>
          <w:rFonts w:cs="Times New Roman"/>
          <w:color w:val="000000" w:themeColor="text1"/>
          <w:spacing w:val="-1"/>
          <w:sz w:val="24"/>
          <w:szCs w:val="24"/>
        </w:rPr>
        <w:t>зренческого</w:t>
      </w:r>
      <w:r w:rsidRPr="00EC5D70">
        <w:rPr>
          <w:rFonts w:cs="Times New Roman"/>
          <w:color w:val="000000" w:themeColor="text1"/>
          <w:sz w:val="24"/>
          <w:szCs w:val="24"/>
        </w:rPr>
        <w:t>выбора,отношениячеловека,людейвобществек религии, свободы вероисповедания; понимание российского общества как многоэтничного и многорелигиозного(приводить примеры), понимание российского общенарод</w:t>
      </w:r>
      <w:r w:rsidRPr="00EC5D70">
        <w:rPr>
          <w:rFonts w:cs="Times New Roman"/>
          <w:color w:val="000000" w:themeColor="text1"/>
          <w:spacing w:val="-1"/>
          <w:sz w:val="24"/>
          <w:szCs w:val="24"/>
        </w:rPr>
        <w:t>ного</w:t>
      </w:r>
      <w:r w:rsidRPr="00EC5D70">
        <w:rPr>
          <w:rFonts w:cs="Times New Roman"/>
          <w:color w:val="000000" w:themeColor="text1"/>
          <w:sz w:val="24"/>
          <w:szCs w:val="24"/>
        </w:rPr>
        <w:t>(общенационального,гражданского)патриотизма,любви к Отечеству, нашей общей Родине — России; приводить</w:t>
      </w:r>
      <w:r w:rsidRPr="00EC5D70">
        <w:rPr>
          <w:rFonts w:cs="Times New Roman"/>
          <w:color w:val="000000" w:themeColor="text1"/>
          <w:w w:val="95"/>
          <w:sz w:val="24"/>
          <w:szCs w:val="24"/>
        </w:rPr>
        <w:t>примерысотрудничествапоследователейтрадиционныхре</w:t>
      </w:r>
      <w:r w:rsidRPr="00EC5D70">
        <w:rPr>
          <w:rFonts w:cs="Times New Roman"/>
          <w:color w:val="000000" w:themeColor="text1"/>
          <w:sz w:val="24"/>
          <w:szCs w:val="24"/>
        </w:rPr>
        <w:t>лигий;</w:t>
      </w:r>
    </w:p>
    <w:p w:rsidR="00C76804" w:rsidRPr="00EC5D70" w:rsidRDefault="00C76804" w:rsidP="00EC5D70">
      <w:pPr>
        <w:pStyle w:val="af7"/>
        <w:widowControl w:val="0"/>
        <w:numPr>
          <w:ilvl w:val="0"/>
          <w:numId w:val="287"/>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называть традиционные религии в России, народы России,для которых традиционными религиями исторически являютсяправославие,ислам,буддизм,иудаизм;</w:t>
      </w:r>
    </w:p>
    <w:p w:rsidR="00C76804" w:rsidRPr="00EC5D70" w:rsidRDefault="00C76804" w:rsidP="00EC5D70">
      <w:pPr>
        <w:pStyle w:val="af7"/>
        <w:widowControl w:val="0"/>
        <w:numPr>
          <w:ilvl w:val="0"/>
          <w:numId w:val="287"/>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выражать своими словами понимание человеческого достоинства, ценности человеческой жизни в российской светской(гражданской)этике.</w:t>
      </w:r>
    </w:p>
    <w:p w:rsidR="00C76804" w:rsidRPr="00EC5D70" w:rsidRDefault="00C76804" w:rsidP="00EC5D70">
      <w:pPr>
        <w:pStyle w:val="3"/>
        <w:pBdr>
          <w:bottom w:val="single" w:sz="4" w:space="1" w:color="auto"/>
        </w:pBdr>
        <w:tabs>
          <w:tab w:val="left" w:pos="709"/>
        </w:tabs>
        <w:spacing w:before="0" w:line="240" w:lineRule="auto"/>
        <w:ind w:firstLine="0"/>
        <w:jc w:val="left"/>
        <w:rPr>
          <w:rFonts w:ascii="Times New Roman" w:hAnsi="Times New Roman" w:cs="Times New Roman"/>
          <w:sz w:val="24"/>
          <w:szCs w:val="24"/>
        </w:rPr>
      </w:pPr>
      <w:bookmarkStart w:id="19" w:name="31-0446-01-390-423o10_"/>
      <w:bookmarkStart w:id="20" w:name="_Toc105169826"/>
      <w:bookmarkEnd w:id="19"/>
      <w:r w:rsidRPr="00EC5D70">
        <w:rPr>
          <w:rFonts w:ascii="Times New Roman" w:hAnsi="Times New Roman" w:cs="Times New Roman"/>
          <w:w w:val="95"/>
          <w:sz w:val="24"/>
          <w:szCs w:val="24"/>
        </w:rPr>
        <w:t>ИЗОБРАЗИТЕЛЬНОЕИСКУССТВО</w:t>
      </w:r>
      <w:bookmarkEnd w:id="20"/>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 xml:space="preserve"> рабочая программа по изобразительному искусству на уровне начального общего образования составлена на</w:t>
      </w:r>
      <w:r w:rsidRPr="00EC5D70">
        <w:rPr>
          <w:rFonts w:cs="Times New Roman"/>
          <w:color w:val="000000" w:themeColor="text1"/>
          <w:w w:val="95"/>
          <w:sz w:val="24"/>
          <w:szCs w:val="24"/>
        </w:rPr>
        <w:t>основе «Требований к результатам освоения основной образова</w:t>
      </w:r>
      <w:r w:rsidRPr="00EC5D70">
        <w:rPr>
          <w:rFonts w:cs="Times New Roman"/>
          <w:color w:val="000000" w:themeColor="text1"/>
          <w:sz w:val="24"/>
          <w:szCs w:val="24"/>
        </w:rPr>
        <w:t>тельнойпрограммы»,представленныхвФедеральномгосудар</w:t>
      </w:r>
      <w:r w:rsidRPr="00EC5D70">
        <w:rPr>
          <w:rFonts w:cs="Times New Roman"/>
          <w:color w:val="000000" w:themeColor="text1"/>
          <w:w w:val="95"/>
          <w:sz w:val="24"/>
          <w:szCs w:val="24"/>
        </w:rPr>
        <w:t>ственном образовательном стандарте начального общего образо</w:t>
      </w:r>
      <w:r w:rsidRPr="00EC5D70">
        <w:rPr>
          <w:rFonts w:cs="Times New Roman"/>
          <w:color w:val="000000" w:themeColor="text1"/>
          <w:sz w:val="24"/>
          <w:szCs w:val="24"/>
        </w:rPr>
        <w:t>вания.</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lastRenderedPageBreak/>
        <w:t>Содержание программы распределено по модулям с учётомпроверяемых требований к результатам освоения учебногопредмета,выносимымнапромежуточнуюаттестацию.</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p>
    <w:p w:rsidR="00C76804" w:rsidRPr="00EC5D70" w:rsidRDefault="00C76804" w:rsidP="00EC5D70">
      <w:pPr>
        <w:pBdr>
          <w:bottom w:val="single" w:sz="4" w:space="1" w:color="auto"/>
        </w:pBdr>
        <w:tabs>
          <w:tab w:val="left" w:pos="709"/>
        </w:tabs>
        <w:spacing w:line="240" w:lineRule="auto"/>
        <w:ind w:firstLine="0"/>
        <w:jc w:val="left"/>
        <w:rPr>
          <w:rFonts w:cs="Times New Roman"/>
          <w:b/>
          <w:color w:val="000000" w:themeColor="text1"/>
          <w:sz w:val="24"/>
          <w:szCs w:val="24"/>
        </w:rPr>
      </w:pPr>
      <w:r w:rsidRPr="00EC5D70">
        <w:rPr>
          <w:rFonts w:cs="Times New Roman"/>
          <w:b/>
          <w:color w:val="000000" w:themeColor="text1"/>
          <w:sz w:val="24"/>
          <w:szCs w:val="24"/>
        </w:rPr>
        <w:t>ПОЯСНИТЕЛЬНАЯ ЗАПИСКА</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Цель преподавания предмета «Изобразительное искусство»</w:t>
      </w:r>
      <w:r w:rsidRPr="00EC5D70">
        <w:rPr>
          <w:rFonts w:cs="Times New Roman"/>
          <w:color w:val="000000" w:themeColor="text1"/>
          <w:spacing w:val="-1"/>
          <w:sz w:val="24"/>
          <w:szCs w:val="24"/>
        </w:rPr>
        <w:t>состоитвформировании</w:t>
      </w:r>
      <w:r w:rsidRPr="00EC5D70">
        <w:rPr>
          <w:rFonts w:cs="Times New Roman"/>
          <w:color w:val="000000" w:themeColor="text1"/>
          <w:sz w:val="24"/>
          <w:szCs w:val="24"/>
        </w:rPr>
        <w:t>художественнойкультурыучащихся,</w:t>
      </w:r>
      <w:r w:rsidRPr="00EC5D70">
        <w:rPr>
          <w:rFonts w:cs="Times New Roman"/>
          <w:color w:val="000000" w:themeColor="text1"/>
          <w:w w:val="95"/>
          <w:sz w:val="24"/>
          <w:szCs w:val="24"/>
        </w:rPr>
        <w:t>развитии художественно-образного мышления и эстетического</w:t>
      </w:r>
      <w:r w:rsidRPr="00EC5D70">
        <w:rPr>
          <w:rFonts w:cs="Times New Roman"/>
          <w:color w:val="000000" w:themeColor="text1"/>
          <w:sz w:val="24"/>
          <w:szCs w:val="24"/>
        </w:rPr>
        <w:t>отношения к явлениям действительности путём освоения начальных основ художественных знаний, умений, навыков иразвитиятворческогопотенциалаучащихся.</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Преподавание предмета направлено на развитие духовной</w:t>
      </w:r>
      <w:r w:rsidRPr="00EC5D70">
        <w:rPr>
          <w:rFonts w:cs="Times New Roman"/>
          <w:color w:val="000000" w:themeColor="text1"/>
          <w:w w:val="95"/>
          <w:sz w:val="24"/>
          <w:szCs w:val="24"/>
        </w:rPr>
        <w:t>культуры учащихся, формирование активной эстетической по</w:t>
      </w:r>
      <w:r w:rsidRPr="00EC5D70">
        <w:rPr>
          <w:rFonts w:cs="Times New Roman"/>
          <w:color w:val="000000" w:themeColor="text1"/>
          <w:sz w:val="24"/>
          <w:szCs w:val="24"/>
        </w:rPr>
        <w:t>зициипоотношениюкдействительностиипроизведениямискусства,пониманиеролиизначенияхудожественнойдеятельностивжизнилюдей.</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Содержание предмета охватывает все основные вида визуально-пространственныхискусств(собственноизобразительных):</w:t>
      </w:r>
      <w:r w:rsidRPr="00EC5D70">
        <w:rPr>
          <w:rFonts w:cs="Times New Roman"/>
          <w:color w:val="000000" w:themeColor="text1"/>
          <w:sz w:val="24"/>
          <w:szCs w:val="24"/>
        </w:rPr>
        <w:t>начальные основы графики, живописи и скульптуры, декоративно-прикладные и народные виды искусства, архитектуруи дизайн. Особое внимание уделено развитию эстетическоговосприятия природы, восприятию произведений искусства иформированию зрительских навыков, художественному восприятиюпредметно-бытовойкультуры.Дляучащихсяначальной школы большое значение также имеет восприятие произ</w:t>
      </w:r>
      <w:r w:rsidRPr="00EC5D70">
        <w:rPr>
          <w:rFonts w:cs="Times New Roman"/>
          <w:color w:val="000000" w:themeColor="text1"/>
          <w:w w:val="95"/>
          <w:sz w:val="24"/>
          <w:szCs w:val="24"/>
        </w:rPr>
        <w:t>веденийдетскоготворчества,умениеобсуждатьианализировать</w:t>
      </w:r>
      <w:r w:rsidRPr="00EC5D70">
        <w:rPr>
          <w:rFonts w:cs="Times New Roman"/>
          <w:color w:val="000000" w:themeColor="text1"/>
          <w:sz w:val="24"/>
          <w:szCs w:val="24"/>
        </w:rPr>
        <w:t>детские рисунки с позиций выраженного в них содержания,</w:t>
      </w:r>
      <w:r w:rsidRPr="00EC5D70">
        <w:rPr>
          <w:rFonts w:cs="Times New Roman"/>
          <w:color w:val="000000" w:themeColor="text1"/>
          <w:w w:val="95"/>
          <w:sz w:val="24"/>
          <w:szCs w:val="24"/>
        </w:rPr>
        <w:t>художественных средств выразительности, соответствия учеб</w:t>
      </w:r>
      <w:r w:rsidRPr="00EC5D70">
        <w:rPr>
          <w:rFonts w:cs="Times New Roman"/>
          <w:color w:val="000000" w:themeColor="text1"/>
          <w:spacing w:val="-1"/>
          <w:sz w:val="24"/>
          <w:szCs w:val="24"/>
        </w:rPr>
        <w:t>нойзадачи,поставленнойучителем.</w:t>
      </w:r>
      <w:r w:rsidRPr="00EC5D70">
        <w:rPr>
          <w:rFonts w:cs="Times New Roman"/>
          <w:color w:val="000000" w:themeColor="text1"/>
          <w:sz w:val="24"/>
          <w:szCs w:val="24"/>
        </w:rPr>
        <w:t>Такаярефлексиядетскоготворчества имеетпозитивныйобучающийхарактер.</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Важнейшей задачей является формирование активного, цен</w:t>
      </w:r>
      <w:r w:rsidRPr="00EC5D70">
        <w:rPr>
          <w:rFonts w:cs="Times New Roman"/>
          <w:color w:val="000000" w:themeColor="text1"/>
          <w:spacing w:val="-1"/>
          <w:sz w:val="24"/>
          <w:szCs w:val="24"/>
        </w:rPr>
        <w:t>ностногоотношениякисторииотечественной</w:t>
      </w:r>
      <w:r w:rsidRPr="00EC5D70">
        <w:rPr>
          <w:rFonts w:cs="Times New Roman"/>
          <w:color w:val="000000" w:themeColor="text1"/>
          <w:sz w:val="24"/>
          <w:szCs w:val="24"/>
        </w:rPr>
        <w:t>культуры,выра</w:t>
      </w:r>
      <w:r w:rsidRPr="00EC5D70">
        <w:rPr>
          <w:rFonts w:cs="Times New Roman"/>
          <w:color w:val="000000" w:themeColor="text1"/>
          <w:w w:val="95"/>
          <w:sz w:val="24"/>
          <w:szCs w:val="24"/>
        </w:rPr>
        <w:t>женнойвеёархитектуре,изобразительномискусстве,внациональных образах предметно-материальной и пространственной</w:t>
      </w:r>
      <w:r w:rsidRPr="00EC5D70">
        <w:rPr>
          <w:rFonts w:cs="Times New Roman"/>
          <w:color w:val="000000" w:themeColor="text1"/>
          <w:sz w:val="24"/>
          <w:szCs w:val="24"/>
        </w:rPr>
        <w:t>среды,впониманиикрасотычеловека.</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Учебныетемы,связанныесвосприятием,могутбытьреали</w:t>
      </w:r>
      <w:r w:rsidRPr="00EC5D70">
        <w:rPr>
          <w:rFonts w:cs="Times New Roman"/>
          <w:color w:val="000000" w:themeColor="text1"/>
          <w:w w:val="95"/>
          <w:sz w:val="24"/>
          <w:szCs w:val="24"/>
        </w:rPr>
        <w:t>зованы как отдельные уроки, но чаще всего следует объединятьзадачи восприятия с задачами практической творческой рабо</w:t>
      </w:r>
      <w:r w:rsidRPr="00EC5D70">
        <w:rPr>
          <w:rFonts w:cs="Times New Roman"/>
          <w:color w:val="000000" w:themeColor="text1"/>
          <w:sz w:val="24"/>
          <w:szCs w:val="24"/>
        </w:rPr>
        <w:t>ты(присохраненииучебноговременинавосприятиепроизве</w:t>
      </w:r>
      <w:r w:rsidRPr="00EC5D70">
        <w:rPr>
          <w:rFonts w:cs="Times New Roman"/>
          <w:color w:val="000000" w:themeColor="text1"/>
          <w:w w:val="95"/>
          <w:sz w:val="24"/>
          <w:szCs w:val="24"/>
        </w:rPr>
        <w:t>дений искусства и эстетического наблюдения окружающей дей</w:t>
      </w:r>
      <w:r w:rsidRPr="00EC5D70">
        <w:rPr>
          <w:rFonts w:cs="Times New Roman"/>
          <w:color w:val="000000" w:themeColor="text1"/>
          <w:sz w:val="24"/>
          <w:szCs w:val="24"/>
        </w:rPr>
        <w:t>ствительности).</w:t>
      </w:r>
    </w:p>
    <w:p w:rsidR="00C76804" w:rsidRPr="00EC5D70" w:rsidRDefault="00C76804" w:rsidP="00EC5D70">
      <w:pPr>
        <w:tabs>
          <w:tab w:val="left" w:pos="709"/>
        </w:tabs>
        <w:spacing w:line="240" w:lineRule="auto"/>
        <w:ind w:firstLine="0"/>
        <w:jc w:val="left"/>
        <w:rPr>
          <w:rFonts w:cs="Times New Roman"/>
          <w:color w:val="000000" w:themeColor="text1"/>
          <w:sz w:val="24"/>
          <w:szCs w:val="24"/>
        </w:rPr>
      </w:pPr>
      <w:r w:rsidRPr="00EC5D70">
        <w:rPr>
          <w:rFonts w:cs="Times New Roman"/>
          <w:color w:val="000000" w:themeColor="text1"/>
          <w:sz w:val="24"/>
          <w:szCs w:val="24"/>
        </w:rPr>
        <w:t xml:space="preserve">На занятиях учащиеся знакомятся с многообразием видовхудожественнойдеятельностиитехническидоступнымразнообразием художественных материалов. Практическая </w:t>
      </w:r>
      <w:r w:rsidRPr="00EC5D70">
        <w:rPr>
          <w:rFonts w:cs="Times New Roman"/>
          <w:i/>
          <w:color w:val="000000" w:themeColor="text1"/>
          <w:sz w:val="24"/>
          <w:szCs w:val="24"/>
        </w:rPr>
        <w:t>художе</w:t>
      </w:r>
      <w:r w:rsidRPr="00EC5D70">
        <w:rPr>
          <w:rFonts w:cs="Times New Roman"/>
          <w:i/>
          <w:color w:val="000000" w:themeColor="text1"/>
          <w:w w:val="105"/>
          <w:sz w:val="24"/>
          <w:szCs w:val="24"/>
        </w:rPr>
        <w:t>ственно-творческаядеятельностьзанимаетприоритетноепространствоучебноговремени.Приопоренавосприятие</w:t>
      </w:r>
      <w:r w:rsidRPr="00EC5D70">
        <w:rPr>
          <w:rFonts w:cs="Times New Roman"/>
          <w:color w:val="000000" w:themeColor="text1"/>
          <w:w w:val="95"/>
          <w:sz w:val="24"/>
          <w:szCs w:val="24"/>
        </w:rPr>
        <w:t>произведенийискусствахудожественно-эстетическоеотноше</w:t>
      </w:r>
      <w:r w:rsidRPr="00EC5D70">
        <w:rPr>
          <w:rFonts w:cs="Times New Roman"/>
          <w:color w:val="000000" w:themeColor="text1"/>
          <w:sz w:val="24"/>
          <w:szCs w:val="24"/>
        </w:rPr>
        <w:t>ние к миру формируется прежде всего в собственной художе</w:t>
      </w:r>
      <w:r w:rsidRPr="00EC5D70">
        <w:rPr>
          <w:rFonts w:cs="Times New Roman"/>
          <w:color w:val="000000" w:themeColor="text1"/>
          <w:w w:val="95"/>
          <w:sz w:val="24"/>
          <w:szCs w:val="24"/>
        </w:rPr>
        <w:t>ственной деятельности, в процессе практического решения ху</w:t>
      </w:r>
      <w:r w:rsidRPr="00EC5D70">
        <w:rPr>
          <w:rFonts w:cs="Times New Roman"/>
          <w:color w:val="000000" w:themeColor="text1"/>
          <w:w w:val="105"/>
          <w:sz w:val="24"/>
          <w:szCs w:val="24"/>
        </w:rPr>
        <w:t>дожественно-творческихзадач.</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 xml:space="preserve"> рабочая программа учитывает психолого-возрастные особенности развития детей 7—10 лет, при этом содержание занятий может быть адаптировано с учётом индивидуальных качеств обучающихся. </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В урочное время деятельность обучающихся организуется как в индивидуальном, так и в групповом формате с задачей формирования навыков сотрудничества в художественной деятельности.</w:t>
      </w: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r w:rsidRPr="00EC5D70">
        <w:rPr>
          <w:rFonts w:cs="Times New Roman"/>
          <w:b/>
          <w:color w:val="000000" w:themeColor="text1"/>
          <w:sz w:val="24"/>
          <w:szCs w:val="24"/>
        </w:rPr>
        <w:t>МЕСТО УЧЕБНОГО ПРЕДМЕТА «ИЗОБРАЗИТЕЛЬНОЕ ИСКУССТВО» В УЧЕБНОМ ПЛАНЕ</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В соответствии с Федеральным государственным образовательнымстандартомначальногообщегообразованияучебныйпредмет «Изобразительное искусство» входит в предметнуюобласть «Искусство» и является обязательным для изучения.</w:t>
      </w:r>
      <w:r w:rsidRPr="00EC5D70">
        <w:rPr>
          <w:rFonts w:cs="Times New Roman"/>
          <w:color w:val="000000" w:themeColor="text1"/>
          <w:w w:val="95"/>
          <w:sz w:val="24"/>
          <w:szCs w:val="24"/>
        </w:rPr>
        <w:t xml:space="preserve">Содержание предмета «Изобразительное искусство» </w:t>
      </w:r>
      <w:r w:rsidRPr="00EC5D70">
        <w:rPr>
          <w:rFonts w:cs="Times New Roman"/>
          <w:color w:val="000000" w:themeColor="text1"/>
          <w:w w:val="95"/>
          <w:sz w:val="24"/>
          <w:szCs w:val="24"/>
        </w:rPr>
        <w:lastRenderedPageBreak/>
        <w:t>структури</w:t>
      </w:r>
      <w:r w:rsidRPr="00EC5D70">
        <w:rPr>
          <w:rFonts w:cs="Times New Roman"/>
          <w:color w:val="000000" w:themeColor="text1"/>
          <w:sz w:val="24"/>
          <w:szCs w:val="24"/>
        </w:rPr>
        <w:t>рованокаксистематематическихмодулейивходитвучебныйплан1—4классовпрограммыначальногообщегообразования</w:t>
      </w:r>
      <w:r w:rsidRPr="00EC5D70">
        <w:rPr>
          <w:rFonts w:cs="Times New Roman"/>
          <w:color w:val="000000" w:themeColor="text1"/>
          <w:w w:val="95"/>
          <w:sz w:val="24"/>
          <w:szCs w:val="24"/>
        </w:rPr>
        <w:t>в объёме 1 ч одного учебного часа в неделю. Изучение содержа</w:t>
      </w:r>
      <w:r w:rsidRPr="00EC5D70">
        <w:rPr>
          <w:rFonts w:cs="Times New Roman"/>
          <w:color w:val="000000" w:themeColor="text1"/>
          <w:sz w:val="24"/>
          <w:szCs w:val="24"/>
        </w:rPr>
        <w:t>ниявсехмодулейв1—4классахобязательно.</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При этом предусматривается возможность реализации этого</w:t>
      </w:r>
      <w:r w:rsidRPr="00EC5D70">
        <w:rPr>
          <w:rFonts w:cs="Times New Roman"/>
          <w:color w:val="000000" w:themeColor="text1"/>
          <w:sz w:val="24"/>
          <w:szCs w:val="24"/>
        </w:rPr>
        <w:t>курсапривыделениинаегоизучениедвухучебныхчасоввне</w:t>
      </w:r>
      <w:r w:rsidRPr="00EC5D70">
        <w:rPr>
          <w:rFonts w:cs="Times New Roman"/>
          <w:color w:val="000000" w:themeColor="text1"/>
          <w:spacing w:val="-1"/>
          <w:sz w:val="24"/>
          <w:szCs w:val="24"/>
        </w:rPr>
        <w:t>делюзасчётвариативной</w:t>
      </w:r>
      <w:r w:rsidRPr="00EC5D70">
        <w:rPr>
          <w:rFonts w:cs="Times New Roman"/>
          <w:color w:val="000000" w:themeColor="text1"/>
          <w:sz w:val="24"/>
          <w:szCs w:val="24"/>
        </w:rPr>
        <w:t>частиучебногоплана,определяемой</w:t>
      </w:r>
      <w:r w:rsidRPr="00EC5D70">
        <w:rPr>
          <w:rFonts w:cs="Times New Roman"/>
          <w:color w:val="000000" w:themeColor="text1"/>
          <w:w w:val="95"/>
          <w:sz w:val="24"/>
          <w:szCs w:val="24"/>
        </w:rPr>
        <w:t>участниками образовательного процесса. При этом предполага</w:t>
      </w:r>
      <w:r w:rsidRPr="00EC5D70">
        <w:rPr>
          <w:rFonts w:cs="Times New Roman"/>
          <w:color w:val="000000" w:themeColor="text1"/>
          <w:sz w:val="24"/>
          <w:szCs w:val="24"/>
        </w:rPr>
        <w:t>етсянеувеличениеколичестватемдляизучения,аувеличение времени на практическую художественную деятельность. Этоспособствуеткачествуобученияидостижениюболеевысокогоуровнякакпредметных,такиличностныхиметапредметныхрезультатовобучения.</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Общеечислочасов,отведённыхнаизучениеучебногопредмета«Изобразительноеискусство»,—135ч(одинчасвнеделювкаждомклассе).</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1класс—33ч,2класс—34ч,3класс—34ч,4класс— 34ч.</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r w:rsidRPr="00EC5D70">
        <w:rPr>
          <w:rFonts w:cs="Times New Roman"/>
          <w:b/>
          <w:color w:val="000000" w:themeColor="text1"/>
          <w:sz w:val="24"/>
          <w:szCs w:val="24"/>
        </w:rPr>
        <w:t>СОДЕРЖАНИЕ УЧЕБНОГО ПРЕДМЕТА</w:t>
      </w:r>
    </w:p>
    <w:p w:rsidR="00C76804" w:rsidRPr="00EC5D70" w:rsidRDefault="00C76804" w:rsidP="00EC5D70">
      <w:pPr>
        <w:pBdr>
          <w:bottom w:val="single" w:sz="4" w:space="1" w:color="auto"/>
        </w:pBdr>
        <w:tabs>
          <w:tab w:val="left" w:pos="709"/>
        </w:tabs>
        <w:spacing w:line="240" w:lineRule="auto"/>
        <w:ind w:firstLine="0"/>
        <w:jc w:val="left"/>
        <w:rPr>
          <w:rFonts w:cs="Times New Roman"/>
          <w:b/>
          <w:color w:val="000000" w:themeColor="text1"/>
          <w:sz w:val="24"/>
          <w:szCs w:val="24"/>
        </w:rPr>
      </w:pPr>
      <w:r w:rsidRPr="00EC5D70">
        <w:rPr>
          <w:rFonts w:cs="Times New Roman"/>
          <w:b/>
          <w:color w:val="000000" w:themeColor="text1"/>
          <w:sz w:val="24"/>
          <w:szCs w:val="24"/>
        </w:rPr>
        <w:t>«ИЗОБРАЗИТЕЛЬНОЕ ИСКУССТВО»</w:t>
      </w:r>
    </w:p>
    <w:p w:rsidR="00C76804" w:rsidRPr="00EC5D70" w:rsidRDefault="00C76804" w:rsidP="00EC5D70">
      <w:pPr>
        <w:tabs>
          <w:tab w:val="left" w:pos="709"/>
        </w:tabs>
        <w:spacing w:line="240" w:lineRule="auto"/>
        <w:ind w:firstLine="0"/>
        <w:jc w:val="left"/>
        <w:rPr>
          <w:rFonts w:cs="Times New Roman"/>
          <w:color w:val="000000" w:themeColor="text1"/>
          <w:sz w:val="24"/>
          <w:szCs w:val="24"/>
        </w:rPr>
      </w:pPr>
      <w:r w:rsidRPr="00EC5D70">
        <w:rPr>
          <w:rFonts w:cs="Times New Roman"/>
          <w:color w:val="000000" w:themeColor="text1"/>
          <w:sz w:val="24"/>
          <w:szCs w:val="24"/>
        </w:rPr>
        <w:t>1 КЛАСС (33 ч)</w:t>
      </w: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r w:rsidRPr="00EC5D70">
        <w:rPr>
          <w:rFonts w:cs="Times New Roman"/>
          <w:b/>
          <w:color w:val="000000" w:themeColor="text1"/>
          <w:sz w:val="24"/>
          <w:szCs w:val="24"/>
        </w:rPr>
        <w:t>Модуль «Графика»</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Расположение изображения на листе. Выбор вертикального</w:t>
      </w:r>
      <w:r w:rsidRPr="00EC5D70">
        <w:rPr>
          <w:rFonts w:cs="Times New Roman"/>
          <w:color w:val="000000" w:themeColor="text1"/>
          <w:w w:val="95"/>
          <w:sz w:val="24"/>
          <w:szCs w:val="24"/>
        </w:rPr>
        <w:t>или горизонтального формата листа в зависимости от содержа</w:t>
      </w:r>
      <w:r w:rsidRPr="00EC5D70">
        <w:rPr>
          <w:rFonts w:cs="Times New Roman"/>
          <w:color w:val="000000" w:themeColor="text1"/>
          <w:sz w:val="24"/>
          <w:szCs w:val="24"/>
        </w:rPr>
        <w:t>нияизображения.</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Разныевидылиний.Линейныйрисунок.Графическиематериалы для линейного рисунка и их особенности. Приёмы рисованиялинией.</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Рисованиес натуры:разные листьяи ихформа.</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Представление о пропорциях: короткое — длинное. Развитие</w:t>
      </w:r>
      <w:r w:rsidRPr="00EC5D70">
        <w:rPr>
          <w:rFonts w:cs="Times New Roman"/>
          <w:color w:val="000000" w:themeColor="text1"/>
          <w:sz w:val="24"/>
          <w:szCs w:val="24"/>
        </w:rPr>
        <w:t>навыкавидениясоотношениячастейцелого(наосноверисунковживотных).</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Графическое пятно (ахроматическое) и представление о си</w:t>
      </w:r>
      <w:r w:rsidRPr="00EC5D70">
        <w:rPr>
          <w:rFonts w:cs="Times New Roman"/>
          <w:color w:val="000000" w:themeColor="text1"/>
          <w:w w:val="95"/>
          <w:sz w:val="24"/>
          <w:szCs w:val="24"/>
        </w:rPr>
        <w:t>луэте. Формирование навыка видения целостности. Цельная</w:t>
      </w:r>
      <w:r w:rsidRPr="00EC5D70">
        <w:rPr>
          <w:rFonts w:cs="Times New Roman"/>
          <w:color w:val="000000" w:themeColor="text1"/>
          <w:sz w:val="24"/>
          <w:szCs w:val="24"/>
        </w:rPr>
        <w:t>формаиеёчасти.</w:t>
      </w: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r w:rsidRPr="00EC5D70">
        <w:rPr>
          <w:rFonts w:cs="Times New Roman"/>
          <w:b/>
          <w:color w:val="000000" w:themeColor="text1"/>
          <w:sz w:val="24"/>
          <w:szCs w:val="24"/>
        </w:rPr>
        <w:t>Модуль «Живопись»</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Цвет как одно из главных средств выражения в изобразительном искусстве. Навыки работы гуашью в условиях урока.Краски«гуашь»,кисти,бумагацветнаяибелая.</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Три основных цвета. Ассоциативные представления, связан</w:t>
      </w:r>
      <w:r w:rsidRPr="00EC5D70">
        <w:rPr>
          <w:rFonts w:cs="Times New Roman"/>
          <w:color w:val="000000" w:themeColor="text1"/>
          <w:sz w:val="24"/>
          <w:szCs w:val="24"/>
        </w:rPr>
        <w:t>ныескаждымцветом.Навыкисмешениякрасокиполучениеновогоцвета.</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Эмоциональная выразительность цвета, способы выражение</w:t>
      </w:r>
      <w:r w:rsidRPr="00EC5D70">
        <w:rPr>
          <w:rFonts w:cs="Times New Roman"/>
          <w:color w:val="000000" w:themeColor="text1"/>
          <w:sz w:val="24"/>
          <w:szCs w:val="24"/>
        </w:rPr>
        <w:t>настроениявизображаемомсюжете.</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Живописноеизображениеразныхцветковпопредставлениюи восприятию. Развитие навыков работы гуашью. Эмоциональ</w:t>
      </w:r>
      <w:r w:rsidRPr="00EC5D70">
        <w:rPr>
          <w:rFonts w:cs="Times New Roman"/>
          <w:color w:val="000000" w:themeColor="text1"/>
          <w:sz w:val="24"/>
          <w:szCs w:val="24"/>
        </w:rPr>
        <w:t>наявыразительностьцвета.</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Т</w:t>
      </w:r>
      <w:r w:rsidRPr="00EC5D70">
        <w:rPr>
          <w:rFonts w:cs="Times New Roman"/>
          <w:color w:val="000000" w:themeColor="text1"/>
          <w:sz w:val="24"/>
          <w:szCs w:val="24"/>
        </w:rPr>
        <w:t>ематическаякомпозиция«Временагода».Контрастныецветовыесостояниявремёнгода.Живопись(гуашь),аппликацияилисмешаннаятехника.</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Техника монотипии. Представления о симметрии. Развитиевоображения.</w:t>
      </w: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r w:rsidRPr="00EC5D70">
        <w:rPr>
          <w:rFonts w:cs="Times New Roman"/>
          <w:b/>
          <w:color w:val="000000" w:themeColor="text1"/>
          <w:sz w:val="24"/>
          <w:szCs w:val="24"/>
        </w:rPr>
        <w:t>Модуль «Скульптура»</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Изображение в объёме. Приёмы работы с пластилином; дощечка,стек,тряпочка.</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Лепказверушекизцельнойформы(черепашки,ёжика,зайчика, птички и др.). Приёмы вытягивания, вдавливания, сгибания,скручивания.</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Лепкаигрушки,характернойдляодногоизнаиболееизвестных народных художественных промыслов (дымковская иликаргопольская игрушка или по выбору учителя с учётом местныхпромыслов).</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Бумажная пластика. Овладение первичными приёмами над</w:t>
      </w:r>
      <w:r w:rsidRPr="00EC5D70">
        <w:rPr>
          <w:rFonts w:cs="Times New Roman"/>
          <w:color w:val="000000" w:themeColor="text1"/>
          <w:sz w:val="24"/>
          <w:szCs w:val="24"/>
        </w:rPr>
        <w:t>резания,закручивания,складывания.</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Объёмнаяаппликацияизбумагиикартона.</w:t>
      </w: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r w:rsidRPr="00EC5D70">
        <w:rPr>
          <w:rFonts w:cs="Times New Roman"/>
          <w:b/>
          <w:color w:val="000000" w:themeColor="text1"/>
          <w:sz w:val="24"/>
          <w:szCs w:val="24"/>
        </w:rPr>
        <w:lastRenderedPageBreak/>
        <w:t>Модуль «Декоративно-прикладное искусство»</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pacing w:val="-1"/>
          <w:sz w:val="24"/>
          <w:szCs w:val="24"/>
        </w:rPr>
        <w:t>Узорывприроде.</w:t>
      </w:r>
      <w:r w:rsidRPr="00EC5D70">
        <w:rPr>
          <w:rFonts w:cs="Times New Roman"/>
          <w:color w:val="000000" w:themeColor="text1"/>
          <w:sz w:val="24"/>
          <w:szCs w:val="24"/>
        </w:rPr>
        <w:t>Наблюдениеузороввживойприроде(вус</w:t>
      </w:r>
      <w:r w:rsidRPr="00EC5D70">
        <w:rPr>
          <w:rFonts w:cs="Times New Roman"/>
          <w:color w:val="000000" w:themeColor="text1"/>
          <w:w w:val="95"/>
          <w:sz w:val="24"/>
          <w:szCs w:val="24"/>
        </w:rPr>
        <w:t>ловиях урока на основе фотографий). Эмоционально-эстетиче</w:t>
      </w:r>
      <w:r w:rsidRPr="00EC5D70">
        <w:rPr>
          <w:rFonts w:cs="Times New Roman"/>
          <w:color w:val="000000" w:themeColor="text1"/>
          <w:sz w:val="24"/>
          <w:szCs w:val="24"/>
        </w:rPr>
        <w:t>ское восприятие объектов действительности. Ассоциативное</w:t>
      </w:r>
      <w:r w:rsidRPr="00EC5D70">
        <w:rPr>
          <w:rFonts w:cs="Times New Roman"/>
          <w:color w:val="000000" w:themeColor="text1"/>
          <w:spacing w:val="-1"/>
          <w:sz w:val="24"/>
          <w:szCs w:val="24"/>
        </w:rPr>
        <w:t xml:space="preserve">сопоставление с орнаментами </w:t>
      </w:r>
      <w:r w:rsidRPr="00EC5D70">
        <w:rPr>
          <w:rFonts w:cs="Times New Roman"/>
          <w:color w:val="000000" w:themeColor="text1"/>
          <w:sz w:val="24"/>
          <w:szCs w:val="24"/>
        </w:rPr>
        <w:t>в предметах декоративно-прикладногоискусства.</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Узоры и орнаменты, создаваемые людьми, и разнообразие ихвидов. Орнаменты геометрические и растительные. Декоратив</w:t>
      </w:r>
      <w:r w:rsidRPr="00EC5D70">
        <w:rPr>
          <w:rFonts w:cs="Times New Roman"/>
          <w:color w:val="000000" w:themeColor="text1"/>
          <w:sz w:val="24"/>
          <w:szCs w:val="24"/>
        </w:rPr>
        <w:t>наякомпозициявкругеиливполосе.</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Представленияосимметрииинаблюдениееёвприроде.Последовательноеведениеработынадизображениембабочкипо</w:t>
      </w:r>
      <w:r w:rsidRPr="00EC5D70">
        <w:rPr>
          <w:rFonts w:cs="Times New Roman"/>
          <w:color w:val="000000" w:themeColor="text1"/>
          <w:w w:val="95"/>
          <w:sz w:val="24"/>
          <w:szCs w:val="24"/>
        </w:rPr>
        <w:t>представлению, использование линии симметрии при составле</w:t>
      </w:r>
      <w:r w:rsidRPr="00EC5D70">
        <w:rPr>
          <w:rFonts w:cs="Times New Roman"/>
          <w:color w:val="000000" w:themeColor="text1"/>
          <w:sz w:val="24"/>
          <w:szCs w:val="24"/>
        </w:rPr>
        <w:t>нииузоракрыльев.</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Орнамент,характерныйдляигрушекодногоизнаиболееизвестных народных художественных промыслов: дымковскаяили каргопольская игрушка (или по выбору учителя с учётомместныхпромыслов).</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Дизайн предмета: изготовление нарядной упаковки путёмскладываниябумагииаппликации.</w:t>
      </w:r>
    </w:p>
    <w:p w:rsidR="00C76804" w:rsidRPr="00EC5D70" w:rsidRDefault="00C76804" w:rsidP="00EC5D70">
      <w:pPr>
        <w:pStyle w:val="af7"/>
        <w:tabs>
          <w:tab w:val="left" w:pos="709"/>
        </w:tabs>
        <w:spacing w:after="0" w:line="240" w:lineRule="auto"/>
        <w:ind w:firstLine="0"/>
        <w:jc w:val="left"/>
        <w:rPr>
          <w:rFonts w:eastAsia="Calibri" w:cs="Times New Roman"/>
          <w:b/>
          <w:bCs/>
          <w:color w:val="000000" w:themeColor="text1"/>
          <w:sz w:val="24"/>
          <w:szCs w:val="24"/>
        </w:rPr>
      </w:pPr>
      <w:r w:rsidRPr="00EC5D70">
        <w:rPr>
          <w:rFonts w:cs="Times New Roman"/>
          <w:color w:val="000000" w:themeColor="text1"/>
          <w:sz w:val="24"/>
          <w:szCs w:val="24"/>
        </w:rPr>
        <w:t>Оригами—созданиеигрушкидляновогоднейёлки.Приёмыскладываниябумаги.</w:t>
      </w:r>
    </w:p>
    <w:p w:rsidR="00C76804" w:rsidRPr="00EC5D70" w:rsidRDefault="00C76804" w:rsidP="00EC5D70">
      <w:pPr>
        <w:pStyle w:val="af7"/>
        <w:tabs>
          <w:tab w:val="left" w:pos="709"/>
        </w:tabs>
        <w:spacing w:after="0" w:line="240" w:lineRule="auto"/>
        <w:ind w:firstLine="0"/>
        <w:jc w:val="left"/>
        <w:rPr>
          <w:rFonts w:eastAsia="Calibri" w:cs="Times New Roman"/>
          <w:b/>
          <w:bCs/>
          <w:color w:val="000000" w:themeColor="text1"/>
          <w:sz w:val="24"/>
          <w:szCs w:val="24"/>
        </w:rPr>
      </w:pP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r w:rsidRPr="00EC5D70">
        <w:rPr>
          <w:rFonts w:cs="Times New Roman"/>
          <w:b/>
          <w:color w:val="000000" w:themeColor="text1"/>
          <w:sz w:val="24"/>
          <w:szCs w:val="24"/>
        </w:rPr>
        <w:t>Модуль «Архитектура»</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Наблюдение разнообразных архитектурных зданий в окружающем мире (по фотографиям), обсуждение особенностей исоставныхчастейзданий.</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Освоение приёмов конструирования из бумаги. Складывание</w:t>
      </w:r>
      <w:r w:rsidRPr="00EC5D70">
        <w:rPr>
          <w:rFonts w:cs="Times New Roman"/>
          <w:color w:val="000000" w:themeColor="text1"/>
          <w:sz w:val="24"/>
          <w:szCs w:val="24"/>
        </w:rPr>
        <w:t>объёмных простых геометрических тел. Овладение приёмамисклеивания, надрезания и вырезания деталей; использованиеприёмасимметрии.</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Макетирование (или аппликация) пространственной средысказочногогородаизбумаги,картонаилипластилина.</w:t>
      </w: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r w:rsidRPr="00EC5D70">
        <w:rPr>
          <w:rFonts w:cs="Times New Roman"/>
          <w:b/>
          <w:color w:val="000000" w:themeColor="text1"/>
          <w:sz w:val="24"/>
          <w:szCs w:val="24"/>
        </w:rPr>
        <w:t>Модуль «Восприятие произведений искусства»</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Восприятие произведений детского творчества. Обсуждение</w:t>
      </w:r>
      <w:r w:rsidRPr="00EC5D70">
        <w:rPr>
          <w:rFonts w:cs="Times New Roman"/>
          <w:color w:val="000000" w:themeColor="text1"/>
          <w:sz w:val="24"/>
          <w:szCs w:val="24"/>
        </w:rPr>
        <w:t>сюжетногои эмоционального содержания детских работ.</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Художественноенаблюдениеокружающегомираприродыи</w:t>
      </w:r>
      <w:r w:rsidRPr="00EC5D70">
        <w:rPr>
          <w:rFonts w:cs="Times New Roman"/>
          <w:color w:val="000000" w:themeColor="text1"/>
          <w:w w:val="95"/>
          <w:sz w:val="24"/>
          <w:szCs w:val="24"/>
        </w:rPr>
        <w:t>предметной среды жизни человека в зависимости от поставлен</w:t>
      </w:r>
      <w:r w:rsidRPr="00EC5D70">
        <w:rPr>
          <w:rFonts w:cs="Times New Roman"/>
          <w:color w:val="000000" w:themeColor="text1"/>
          <w:sz w:val="24"/>
          <w:szCs w:val="24"/>
        </w:rPr>
        <w:t>ной аналитической и эстетической задачи наблюдения (установки).</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Рассматривание иллюстраций детской книги на основе содержательных установок учителя в соответствии с изучаемой темой.</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Знакомство с картиной, в которой ярко выражено эмоциональноесостояние,илискартиной,написаннойнасказочныйсюжет(произведенияВ.М.Васнецова,М.А.Врубеляидругиеповыборуучителя).</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Художникизритель.Освоениезрительскихуменийнаоснове получаемых знаний и творческих практических задач —</w:t>
      </w:r>
      <w:r w:rsidRPr="00EC5D70">
        <w:rPr>
          <w:rFonts w:cs="Times New Roman"/>
          <w:color w:val="000000" w:themeColor="text1"/>
          <w:spacing w:val="-1"/>
          <w:sz w:val="24"/>
          <w:szCs w:val="24"/>
        </w:rPr>
        <w:t>установокнаблюдения.</w:t>
      </w:r>
      <w:r w:rsidRPr="00EC5D70">
        <w:rPr>
          <w:rFonts w:cs="Times New Roman"/>
          <w:color w:val="000000" w:themeColor="text1"/>
          <w:sz w:val="24"/>
          <w:szCs w:val="24"/>
        </w:rPr>
        <w:t>Ассоциацииизличногоопытаучащихся и оценка эмоциональногосодержания произведений.</w:t>
      </w: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r w:rsidRPr="00EC5D70">
        <w:rPr>
          <w:rFonts w:cs="Times New Roman"/>
          <w:b/>
          <w:color w:val="000000" w:themeColor="text1"/>
          <w:sz w:val="24"/>
          <w:szCs w:val="24"/>
        </w:rPr>
        <w:t>Модуль «Азбука цифровой графики»</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Фотографирование мелких деталей природы, выражение яр</w:t>
      </w:r>
      <w:r w:rsidRPr="00EC5D70">
        <w:rPr>
          <w:rFonts w:cs="Times New Roman"/>
          <w:color w:val="000000" w:themeColor="text1"/>
          <w:sz w:val="24"/>
          <w:szCs w:val="24"/>
        </w:rPr>
        <w:t>кихзрительныхвпечатлений.</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Обсуждениевусловияхурокаученическихфотографий,соответствующихизучаемойтеме.</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p>
    <w:p w:rsidR="00C76804" w:rsidRPr="00EC5D70" w:rsidRDefault="00C76804" w:rsidP="00EC5D70">
      <w:pPr>
        <w:tabs>
          <w:tab w:val="left" w:pos="709"/>
        </w:tabs>
        <w:spacing w:line="240" w:lineRule="auto"/>
        <w:ind w:firstLine="0"/>
        <w:jc w:val="left"/>
        <w:rPr>
          <w:rFonts w:cs="Times New Roman"/>
          <w:color w:val="000000" w:themeColor="text1"/>
          <w:sz w:val="24"/>
          <w:szCs w:val="24"/>
        </w:rPr>
      </w:pPr>
      <w:r w:rsidRPr="00EC5D70">
        <w:rPr>
          <w:rFonts w:cs="Times New Roman"/>
          <w:color w:val="000000" w:themeColor="text1"/>
          <w:sz w:val="24"/>
          <w:szCs w:val="24"/>
        </w:rPr>
        <w:t>2 КЛАСС (34 ч)</w:t>
      </w: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r w:rsidRPr="00EC5D70">
        <w:rPr>
          <w:rFonts w:cs="Times New Roman"/>
          <w:b/>
          <w:color w:val="000000" w:themeColor="text1"/>
          <w:sz w:val="24"/>
          <w:szCs w:val="24"/>
        </w:rPr>
        <w:t>Модуль «Графика»</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Ритм линий. Выразительность линии. Художественные материалыдлялинейногорисункаиихсвойства.Развитиенавыковлинейногорисунка.</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Пастель и мелки — особенности и выразительные свойстваграфическихматериалов,приёмыработы.</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pacing w:val="-1"/>
          <w:sz w:val="24"/>
          <w:szCs w:val="24"/>
        </w:rPr>
        <w:lastRenderedPageBreak/>
        <w:t>Ритмпятен:освоениеосновкомпозиции.</w:t>
      </w:r>
      <w:r w:rsidRPr="00EC5D70">
        <w:rPr>
          <w:rFonts w:cs="Times New Roman"/>
          <w:color w:val="000000" w:themeColor="text1"/>
          <w:sz w:val="24"/>
          <w:szCs w:val="24"/>
        </w:rPr>
        <w:t>Расположениепятна на плоскости листа: сгущение, разброс, доминанта, равновесие,спокойствиеидвижение.</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Пропорции — соотношение частей и целого. Развитие аналитическихнавыковвиденияпропорций.Выразительныесвойствапропорций(наосноверисунковптиц).</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pacing w:val="-1"/>
          <w:sz w:val="24"/>
          <w:szCs w:val="24"/>
        </w:rPr>
        <w:t>Рисунокснатурыпростогопредмета.Расположение</w:t>
      </w:r>
      <w:r w:rsidRPr="00EC5D70">
        <w:rPr>
          <w:rFonts w:cs="Times New Roman"/>
          <w:color w:val="000000" w:themeColor="text1"/>
          <w:sz w:val="24"/>
          <w:szCs w:val="24"/>
        </w:rPr>
        <w:t>предметаналистебумаги.Определениеформыпредмета.Соотношение частей предмета. Светлые и тёмные части предмета, теньпод предметом. Штриховка. Умение внимательно рассматриватьианализироватьформунатурногопредмета.</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Графический рисунок животного с активным выражениемего характера. Аналитическое рассматривание графическихпроизведенийанималистическогожанра.</w:t>
      </w: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r w:rsidRPr="00EC5D70">
        <w:rPr>
          <w:rFonts w:cs="Times New Roman"/>
          <w:b/>
          <w:color w:val="000000" w:themeColor="text1"/>
          <w:sz w:val="24"/>
          <w:szCs w:val="24"/>
        </w:rPr>
        <w:t>Модуль «Живопись»</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Цвета основные и составные. Развитие навыков смешиваниякрасок и получения нового цвета. Приёмы работы гуашью. Раз</w:t>
      </w:r>
      <w:r w:rsidRPr="00EC5D70">
        <w:rPr>
          <w:rFonts w:cs="Times New Roman"/>
          <w:color w:val="000000" w:themeColor="text1"/>
          <w:sz w:val="24"/>
          <w:szCs w:val="24"/>
        </w:rPr>
        <w:t>ныйхарактермазковидвиженийкистью.Пастозное,плотноеипрозрачноенанесениекраски.</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Акварель и её свойства. Акварельные кисти. Приёмы работы</w:t>
      </w:r>
      <w:r w:rsidRPr="00EC5D70">
        <w:rPr>
          <w:rFonts w:cs="Times New Roman"/>
          <w:color w:val="000000" w:themeColor="text1"/>
          <w:sz w:val="24"/>
          <w:szCs w:val="24"/>
        </w:rPr>
        <w:t>акварелью.</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Цветтёплыйихолодный—цветовойконтраст.</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Цветтёмныйисветлый(тональныеотношения).Затемнениецветаспомощьютёмнойкраскииосветлениецвета.Эмоциональнаявыразительностьцветовыхсостоянийиотношений.</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Цвет открытый — звонкий и приглушённый, тихий. Эмоцио</w:t>
      </w:r>
      <w:r w:rsidRPr="00EC5D70">
        <w:rPr>
          <w:rFonts w:cs="Times New Roman"/>
          <w:color w:val="000000" w:themeColor="text1"/>
          <w:sz w:val="24"/>
          <w:szCs w:val="24"/>
        </w:rPr>
        <w:t>нальнаявыразительностьцвета.</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Изображениеприроды(моря)вразныхконтрастныхсостоянияхпогодыисоответствующихцветовыхсостояниях(туман,нежное утро, гроза, буря, ветер — по выбору учителя). ПроизведенияИ.К.Айвазовского.</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Изображение сказочного персонажа с ярко выраженным ха</w:t>
      </w:r>
      <w:r w:rsidRPr="00EC5D70">
        <w:rPr>
          <w:rFonts w:cs="Times New Roman"/>
          <w:color w:val="000000" w:themeColor="text1"/>
          <w:sz w:val="24"/>
          <w:szCs w:val="24"/>
        </w:rPr>
        <w:t>рактером(образмужскойилиженский).</w:t>
      </w: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r w:rsidRPr="00EC5D70">
        <w:rPr>
          <w:rFonts w:cs="Times New Roman"/>
          <w:b/>
          <w:color w:val="000000" w:themeColor="text1"/>
          <w:sz w:val="24"/>
          <w:szCs w:val="24"/>
        </w:rPr>
        <w:t>Модуль «Скульптура»</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Лепкаизпластилиныилиглиныигрушки—сказочногоживотного по мотивам выбранного художественного народногопромысла (филимоновская игрушка, дымковский петух, каргопольскийПолканидругиеповыборуучителясучётомместных промыслов). Способ лепки в соответствии с традициямипромысла.</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Лепка животных (кошка, собака, медвежонок и др.) с пере</w:t>
      </w:r>
      <w:r w:rsidRPr="00EC5D70">
        <w:rPr>
          <w:rFonts w:cs="Times New Roman"/>
          <w:color w:val="000000" w:themeColor="text1"/>
          <w:w w:val="95"/>
          <w:sz w:val="24"/>
          <w:szCs w:val="24"/>
        </w:rPr>
        <w:t>дачей характерной пластики движения. Соблюдение цельности</w:t>
      </w:r>
      <w:r w:rsidRPr="00EC5D70">
        <w:rPr>
          <w:rFonts w:cs="Times New Roman"/>
          <w:color w:val="000000" w:themeColor="text1"/>
          <w:sz w:val="24"/>
          <w:szCs w:val="24"/>
        </w:rPr>
        <w:t>формы,еёпреобразованиеидобавлениедеталей.</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Изображение движения и статики в скульптуре: лепка изпластилинатяжёлой,неповоротливойилёгкой,стремительнойформы.</w:t>
      </w: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r w:rsidRPr="00EC5D70">
        <w:rPr>
          <w:rFonts w:cs="Times New Roman"/>
          <w:b/>
          <w:color w:val="000000" w:themeColor="text1"/>
          <w:sz w:val="24"/>
          <w:szCs w:val="24"/>
        </w:rPr>
        <w:t>Модуль «Декоративно-прикладное искусство»</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Наблюдение узоров в природе (на основе фотографий в усло</w:t>
      </w:r>
      <w:r w:rsidRPr="00EC5D70">
        <w:rPr>
          <w:rFonts w:cs="Times New Roman"/>
          <w:color w:val="000000" w:themeColor="text1"/>
          <w:sz w:val="24"/>
          <w:szCs w:val="24"/>
        </w:rPr>
        <w:t>виях урока): снежинки, паутинки, роса на листьях и др. Ассо</w:t>
      </w:r>
      <w:r w:rsidRPr="00EC5D70">
        <w:rPr>
          <w:rFonts w:cs="Times New Roman"/>
          <w:color w:val="000000" w:themeColor="text1"/>
          <w:spacing w:val="-1"/>
          <w:sz w:val="24"/>
          <w:szCs w:val="24"/>
        </w:rPr>
        <w:t xml:space="preserve">циативное сопоставление </w:t>
      </w:r>
      <w:r w:rsidRPr="00EC5D70">
        <w:rPr>
          <w:rFonts w:cs="Times New Roman"/>
          <w:color w:val="000000" w:themeColor="text1"/>
          <w:sz w:val="24"/>
          <w:szCs w:val="24"/>
        </w:rPr>
        <w:t>с орнаментами в предметах декора</w:t>
      </w:r>
      <w:r w:rsidRPr="00EC5D70">
        <w:rPr>
          <w:rFonts w:cs="Times New Roman"/>
          <w:color w:val="000000" w:themeColor="text1"/>
          <w:spacing w:val="-1"/>
          <w:sz w:val="24"/>
          <w:szCs w:val="24"/>
        </w:rPr>
        <w:t>тивно-прикладного</w:t>
      </w:r>
      <w:r w:rsidRPr="00EC5D70">
        <w:rPr>
          <w:rFonts w:cs="Times New Roman"/>
          <w:color w:val="000000" w:themeColor="text1"/>
          <w:sz w:val="24"/>
          <w:szCs w:val="24"/>
        </w:rPr>
        <w:t>искусства(кружево,вышивка,ювелирныеизделияидр.).</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pacing w:val="-1"/>
          <w:sz w:val="24"/>
          <w:szCs w:val="24"/>
        </w:rPr>
        <w:t>Рисунокгеометрического</w:t>
      </w:r>
      <w:r w:rsidRPr="00EC5D70">
        <w:rPr>
          <w:rFonts w:cs="Times New Roman"/>
          <w:color w:val="000000" w:themeColor="text1"/>
          <w:sz w:val="24"/>
          <w:szCs w:val="24"/>
        </w:rPr>
        <w:t>орнаментакружеваиливышивки.</w:t>
      </w:r>
      <w:r w:rsidRPr="00EC5D70">
        <w:rPr>
          <w:rFonts w:cs="Times New Roman"/>
          <w:color w:val="000000" w:themeColor="text1"/>
          <w:w w:val="95"/>
          <w:sz w:val="24"/>
          <w:szCs w:val="24"/>
        </w:rPr>
        <w:t>Декоративнаякомпозиция.Ритмпятенвдекоративнойапп</w:t>
      </w:r>
      <w:r w:rsidRPr="00EC5D70">
        <w:rPr>
          <w:rFonts w:cs="Times New Roman"/>
          <w:color w:val="000000" w:themeColor="text1"/>
          <w:sz w:val="24"/>
          <w:szCs w:val="24"/>
        </w:rPr>
        <w:t>ликации.</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Поделкиизподручныхнехудожественныхматериалов.Декоративныеизображенияживотныхвигрушкахнародных промыслов; филимоновские, дымковские, каргопольскиеигрушки (и другие по выбору учителя с учётом местных художественныхпромыслов).</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Декор одежды человека. Разнообразие украшений. Традици</w:t>
      </w:r>
      <w:r w:rsidRPr="00EC5D70">
        <w:rPr>
          <w:rFonts w:cs="Times New Roman"/>
          <w:color w:val="000000" w:themeColor="text1"/>
          <w:sz w:val="24"/>
          <w:szCs w:val="24"/>
        </w:rPr>
        <w:t>онные народные женские и мужские украшения. Назначениеукрашенийиихрольвжизнилюдей.</w:t>
      </w: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r w:rsidRPr="00EC5D70">
        <w:rPr>
          <w:rFonts w:cs="Times New Roman"/>
          <w:b/>
          <w:color w:val="000000" w:themeColor="text1"/>
          <w:sz w:val="24"/>
          <w:szCs w:val="24"/>
        </w:rPr>
        <w:t>Модуль «Архитектура»</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Конструирование из бумаги. Приёмы работы с полосой бумаги, разные варианты складывания, закручивания, надрезания.</w:t>
      </w:r>
      <w:r w:rsidRPr="00EC5D70">
        <w:rPr>
          <w:rFonts w:cs="Times New Roman"/>
          <w:color w:val="000000" w:themeColor="text1"/>
          <w:sz w:val="24"/>
          <w:szCs w:val="24"/>
        </w:rPr>
        <w:t>Макетированиепространствадетскойплощадки.</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pacing w:val="-1"/>
          <w:sz w:val="24"/>
          <w:szCs w:val="24"/>
        </w:rPr>
        <w:lastRenderedPageBreak/>
        <w:t>Построениеигровогосказочногогородаизбумаги(на</w:t>
      </w:r>
      <w:r w:rsidRPr="00EC5D70">
        <w:rPr>
          <w:rFonts w:cs="Times New Roman"/>
          <w:color w:val="000000" w:themeColor="text1"/>
          <w:sz w:val="24"/>
          <w:szCs w:val="24"/>
        </w:rPr>
        <w:t>основе</w:t>
      </w:r>
      <w:r w:rsidRPr="00EC5D70">
        <w:rPr>
          <w:rFonts w:cs="Times New Roman"/>
          <w:color w:val="000000" w:themeColor="text1"/>
          <w:spacing w:val="-2"/>
          <w:sz w:val="24"/>
          <w:szCs w:val="24"/>
        </w:rPr>
        <w:t>сворачиваниягеометрических</w:t>
      </w:r>
      <w:r w:rsidRPr="00EC5D70">
        <w:rPr>
          <w:rFonts w:cs="Times New Roman"/>
          <w:color w:val="000000" w:themeColor="text1"/>
          <w:spacing w:val="-1"/>
          <w:sz w:val="24"/>
          <w:szCs w:val="24"/>
        </w:rPr>
        <w:t>тел—параллелепипедовразной</w:t>
      </w:r>
      <w:r w:rsidRPr="00EC5D70">
        <w:rPr>
          <w:rFonts w:cs="Times New Roman"/>
          <w:color w:val="000000" w:themeColor="text1"/>
          <w:w w:val="95"/>
          <w:sz w:val="24"/>
          <w:szCs w:val="24"/>
        </w:rPr>
        <w:t>высоты,цилиндровспрорезямиинаклейками);завивание,скручиваниеискладываниеполоскибумаги(например,гармошкой).</w:t>
      </w:r>
      <w:r w:rsidRPr="00EC5D70">
        <w:rPr>
          <w:rFonts w:cs="Times New Roman"/>
          <w:color w:val="000000" w:themeColor="text1"/>
          <w:sz w:val="24"/>
          <w:szCs w:val="24"/>
        </w:rPr>
        <w:t>Образздания.Памятникиотечественнойилизападноевро</w:t>
      </w:r>
      <w:r w:rsidRPr="00EC5D70">
        <w:rPr>
          <w:rFonts w:cs="Times New Roman"/>
          <w:color w:val="000000" w:themeColor="text1"/>
          <w:spacing w:val="-1"/>
          <w:sz w:val="24"/>
          <w:szCs w:val="24"/>
        </w:rPr>
        <w:t>пейскойархитектурысярковыраженным</w:t>
      </w:r>
      <w:r w:rsidRPr="00EC5D70">
        <w:rPr>
          <w:rFonts w:cs="Times New Roman"/>
          <w:color w:val="000000" w:themeColor="text1"/>
          <w:sz w:val="24"/>
          <w:szCs w:val="24"/>
        </w:rPr>
        <w:t>характеромздания.Рисунокдомадлядоброгоилизлогосказочногоперсонажа(иллюстрациясказкиповыборуучителя).</w:t>
      </w: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r w:rsidRPr="00EC5D70">
        <w:rPr>
          <w:rFonts w:cs="Times New Roman"/>
          <w:b/>
          <w:color w:val="000000" w:themeColor="text1"/>
          <w:sz w:val="24"/>
          <w:szCs w:val="24"/>
        </w:rPr>
        <w:t>Модуль «Восприятие произведений искусства»</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Восприятие произведений детского творчества. Обсуждение</w:t>
      </w:r>
      <w:r w:rsidRPr="00EC5D70">
        <w:rPr>
          <w:rFonts w:cs="Times New Roman"/>
          <w:color w:val="000000" w:themeColor="text1"/>
          <w:sz w:val="24"/>
          <w:szCs w:val="24"/>
        </w:rPr>
        <w:t>сюжетногои эмоционального содержания детских работ.</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Х</w:t>
      </w:r>
      <w:r w:rsidRPr="00EC5D70">
        <w:rPr>
          <w:rFonts w:cs="Times New Roman"/>
          <w:color w:val="000000" w:themeColor="text1"/>
          <w:sz w:val="24"/>
          <w:szCs w:val="24"/>
        </w:rPr>
        <w:t>удожественное наблюдение природы и красивых природ</w:t>
      </w:r>
      <w:r w:rsidRPr="00EC5D70">
        <w:rPr>
          <w:rFonts w:cs="Times New Roman"/>
          <w:color w:val="000000" w:themeColor="text1"/>
          <w:w w:val="95"/>
          <w:sz w:val="24"/>
          <w:szCs w:val="24"/>
        </w:rPr>
        <w:t>ных деталей, анализ их конструкции и эмоционального воздей</w:t>
      </w:r>
      <w:r w:rsidRPr="00EC5D70">
        <w:rPr>
          <w:rFonts w:cs="Times New Roman"/>
          <w:color w:val="000000" w:themeColor="text1"/>
          <w:sz w:val="24"/>
          <w:szCs w:val="24"/>
        </w:rPr>
        <w:t>ствия.Сопоставлениеихсрукотворнымипроизведениями.</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pacing w:val="-1"/>
          <w:sz w:val="24"/>
          <w:szCs w:val="24"/>
        </w:rPr>
        <w:t>Восприятиеорнаментальныхпроизведений</w:t>
      </w:r>
      <w:r w:rsidRPr="00EC5D70">
        <w:rPr>
          <w:rFonts w:cs="Times New Roman"/>
          <w:color w:val="000000" w:themeColor="text1"/>
          <w:sz w:val="24"/>
          <w:szCs w:val="24"/>
        </w:rPr>
        <w:t>прикладногоискусства(кружево,шитьё,резьбаиросписьидр.).</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Восприятие произведений живописи с активным выражени</w:t>
      </w:r>
      <w:r w:rsidRPr="00EC5D70">
        <w:rPr>
          <w:rFonts w:cs="Times New Roman"/>
          <w:color w:val="000000" w:themeColor="text1"/>
          <w:sz w:val="24"/>
          <w:szCs w:val="24"/>
        </w:rPr>
        <w:t>ем цветового состояния в природе. Произведения И. И. Левитана,А.И.Куинджи,Н.</w:t>
      </w:r>
      <w:r w:rsidRPr="00EC5D70">
        <w:rPr>
          <w:rFonts w:cs="Times New Roman"/>
          <w:color w:val="000000" w:themeColor="text1"/>
          <w:spacing w:val="10"/>
          <w:sz w:val="24"/>
          <w:szCs w:val="24"/>
        </w:rPr>
        <w:t> </w:t>
      </w:r>
      <w:r w:rsidRPr="00EC5D70">
        <w:rPr>
          <w:rFonts w:cs="Times New Roman"/>
          <w:color w:val="000000" w:themeColor="text1"/>
          <w:sz w:val="24"/>
          <w:szCs w:val="24"/>
        </w:rPr>
        <w:t>П.Крымова.</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Восприятие произведений анималистического жанра в графике(произведенияВ.В.Ватагина,Е.И.Чарушинаидр.)</w:t>
      </w:r>
      <w:r w:rsidRPr="00EC5D70">
        <w:rPr>
          <w:rFonts w:cs="Times New Roman"/>
          <w:color w:val="000000" w:themeColor="text1"/>
          <w:spacing w:val="-1"/>
          <w:sz w:val="24"/>
          <w:szCs w:val="24"/>
        </w:rPr>
        <w:t>ивскульптуре(произведенияВ.В.Ватагина).Наблюдение</w:t>
      </w:r>
      <w:r w:rsidRPr="00EC5D70">
        <w:rPr>
          <w:rFonts w:cs="Times New Roman"/>
          <w:color w:val="000000" w:themeColor="text1"/>
          <w:sz w:val="24"/>
          <w:szCs w:val="24"/>
        </w:rPr>
        <w:t>животных с точки зрения их пропорций, характера движения,пластики.</w:t>
      </w: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r w:rsidRPr="00EC5D70">
        <w:rPr>
          <w:rFonts w:cs="Times New Roman"/>
          <w:b/>
          <w:color w:val="000000" w:themeColor="text1"/>
          <w:sz w:val="24"/>
          <w:szCs w:val="24"/>
        </w:rPr>
        <w:t>Модуль «Азбука цифровой графики»</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Компьютерные средства изображения. Виды линий (в программеPaintилидругомграфическомредакторе).</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pacing w:val="-1"/>
          <w:sz w:val="24"/>
          <w:szCs w:val="24"/>
        </w:rPr>
        <w:t>Компьютерные</w:t>
      </w:r>
      <w:r w:rsidRPr="00EC5D70">
        <w:rPr>
          <w:rFonts w:cs="Times New Roman"/>
          <w:color w:val="000000" w:themeColor="text1"/>
          <w:sz w:val="24"/>
          <w:szCs w:val="24"/>
        </w:rPr>
        <w:t>средстваизображения.Работасгеометриче</w:t>
      </w:r>
      <w:r w:rsidRPr="00EC5D70">
        <w:rPr>
          <w:rFonts w:cs="Times New Roman"/>
          <w:color w:val="000000" w:themeColor="text1"/>
          <w:spacing w:val="-1"/>
          <w:sz w:val="24"/>
          <w:szCs w:val="24"/>
        </w:rPr>
        <w:t>скимифигурами.</w:t>
      </w:r>
      <w:r w:rsidRPr="00EC5D70">
        <w:rPr>
          <w:rFonts w:cs="Times New Roman"/>
          <w:color w:val="000000" w:themeColor="text1"/>
          <w:sz w:val="24"/>
          <w:szCs w:val="24"/>
        </w:rPr>
        <w:t>ТрансформацияикопированиегеометрическихфигурвпрограммеPaint.</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Освоение инструментов традиционного рисования (карандаш, кисточка, ластик, заливка и др.) в программе Paint наосновепростыхсюжетов(например,образдерева).</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Освоение инструментов традиционного рисования в программе Paint на основе темы «Тёплый и холодный цвета» (например,«Горящийкостёрвсинейночи»,«Перожар-птицы»идр.).</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Художественная фотография. Расположение объекта в кадре. Масштаб. Доминанта. Обсуждение в условиях урока ученическихфотографий,соответствующихизучаемойтеме.</w:t>
      </w:r>
    </w:p>
    <w:p w:rsidR="00C76804" w:rsidRPr="00EC5D70" w:rsidRDefault="00C76804" w:rsidP="00EC5D70">
      <w:pPr>
        <w:tabs>
          <w:tab w:val="left" w:pos="709"/>
        </w:tabs>
        <w:spacing w:line="240" w:lineRule="auto"/>
        <w:ind w:firstLine="0"/>
        <w:jc w:val="left"/>
        <w:rPr>
          <w:rFonts w:cs="Times New Roman"/>
          <w:color w:val="000000" w:themeColor="text1"/>
          <w:sz w:val="24"/>
          <w:szCs w:val="24"/>
        </w:rPr>
      </w:pPr>
    </w:p>
    <w:p w:rsidR="00C76804" w:rsidRPr="00EC5D70" w:rsidRDefault="00C76804" w:rsidP="00EC5D70">
      <w:pPr>
        <w:tabs>
          <w:tab w:val="left" w:pos="709"/>
        </w:tabs>
        <w:spacing w:line="240" w:lineRule="auto"/>
        <w:ind w:firstLine="0"/>
        <w:jc w:val="left"/>
        <w:rPr>
          <w:rFonts w:cs="Times New Roman"/>
          <w:color w:val="000000" w:themeColor="text1"/>
          <w:sz w:val="24"/>
          <w:szCs w:val="24"/>
        </w:rPr>
      </w:pPr>
      <w:r w:rsidRPr="00EC5D70">
        <w:rPr>
          <w:rFonts w:cs="Times New Roman"/>
          <w:color w:val="000000" w:themeColor="text1"/>
          <w:sz w:val="24"/>
          <w:szCs w:val="24"/>
        </w:rPr>
        <w:t>3 КЛАСС (34 ч)</w:t>
      </w: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r w:rsidRPr="00EC5D70">
        <w:rPr>
          <w:rFonts w:cs="Times New Roman"/>
          <w:b/>
          <w:color w:val="000000" w:themeColor="text1"/>
          <w:sz w:val="24"/>
          <w:szCs w:val="24"/>
        </w:rPr>
        <w:t>Модуль «Графика»</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Эскизы обложки и иллюстраций к детской книге сказок(сказка по выбору). Рисунок буквицы. Макет книги-игрушки.Совмещение изображения и текста. Расположение иллюстрацийитекстанаразворотекниги.</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Поздравительная открытка. Открытка-пожелание. Компо</w:t>
      </w:r>
      <w:r w:rsidRPr="00EC5D70">
        <w:rPr>
          <w:rFonts w:cs="Times New Roman"/>
          <w:color w:val="000000" w:themeColor="text1"/>
          <w:spacing w:val="-1"/>
          <w:sz w:val="24"/>
          <w:szCs w:val="24"/>
        </w:rPr>
        <w:t>зицияоткрытки:</w:t>
      </w:r>
      <w:r w:rsidRPr="00EC5D70">
        <w:rPr>
          <w:rFonts w:cs="Times New Roman"/>
          <w:color w:val="000000" w:themeColor="text1"/>
          <w:sz w:val="24"/>
          <w:szCs w:val="24"/>
        </w:rPr>
        <w:t>совмещениетекста(шрифта)иизображения.Рисунокоткрыткиилиаппликация.</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Эскиз плаката или афиши. Совмещение шрифта и изображе</w:t>
      </w:r>
      <w:r w:rsidRPr="00EC5D70">
        <w:rPr>
          <w:rFonts w:cs="Times New Roman"/>
          <w:color w:val="000000" w:themeColor="text1"/>
          <w:sz w:val="24"/>
          <w:szCs w:val="24"/>
        </w:rPr>
        <w:t>ния.Особенностикомпозицииплаката.</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Г</w:t>
      </w:r>
      <w:r w:rsidRPr="00EC5D70">
        <w:rPr>
          <w:rFonts w:cs="Times New Roman"/>
          <w:color w:val="000000" w:themeColor="text1"/>
          <w:sz w:val="24"/>
          <w:szCs w:val="24"/>
        </w:rPr>
        <w:t>рафическиезарисовкикарандашамипопамятиилинаос</w:t>
      </w:r>
      <w:r w:rsidRPr="00EC5D70">
        <w:rPr>
          <w:rFonts w:cs="Times New Roman"/>
          <w:color w:val="000000" w:themeColor="text1"/>
          <w:w w:val="95"/>
          <w:sz w:val="24"/>
          <w:szCs w:val="24"/>
        </w:rPr>
        <w:t>нове наблюдений и фотографий архитектурных достопримеча</w:t>
      </w:r>
      <w:r w:rsidRPr="00EC5D70">
        <w:rPr>
          <w:rFonts w:cs="Times New Roman"/>
          <w:color w:val="000000" w:themeColor="text1"/>
          <w:sz w:val="24"/>
          <w:szCs w:val="24"/>
        </w:rPr>
        <w:t>тельностейсвоегогорода.</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Транспортвгороде.Рисункиреальныхилифантастическихмашин.</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Изображениелицачеловека.Строение,пропорции,взаиморасположениечастейлица.</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Эскиз маски для маскарада: изображение лица — маски пер</w:t>
      </w:r>
      <w:r w:rsidRPr="00EC5D70">
        <w:rPr>
          <w:rFonts w:cs="Times New Roman"/>
          <w:color w:val="000000" w:themeColor="text1"/>
          <w:sz w:val="24"/>
          <w:szCs w:val="24"/>
        </w:rPr>
        <w:t>сонажасярковыраженнымхарактером.Аппликацияизцветнойбумаги.</w:t>
      </w: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r w:rsidRPr="00EC5D70">
        <w:rPr>
          <w:rFonts w:cs="Times New Roman"/>
          <w:b/>
          <w:color w:val="000000" w:themeColor="text1"/>
          <w:sz w:val="24"/>
          <w:szCs w:val="24"/>
        </w:rPr>
        <w:lastRenderedPageBreak/>
        <w:t>Модуль «Живопись»</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Созданиесюжетнойкомпозиции«Вцирке»,использование</w:t>
      </w:r>
      <w:r w:rsidRPr="00EC5D70">
        <w:rPr>
          <w:rFonts w:cs="Times New Roman"/>
          <w:color w:val="000000" w:themeColor="text1"/>
          <w:w w:val="95"/>
          <w:sz w:val="24"/>
          <w:szCs w:val="24"/>
        </w:rPr>
        <w:t>гуашииликарандашаиакварели(попамятиипредставлению).</w:t>
      </w:r>
      <w:r w:rsidRPr="00EC5D70">
        <w:rPr>
          <w:rFonts w:cs="Times New Roman"/>
          <w:color w:val="000000" w:themeColor="text1"/>
          <w:sz w:val="24"/>
          <w:szCs w:val="24"/>
        </w:rPr>
        <w:t>Художниквтеатре:эскиззанавеса(илидекорацийсцены) дляспектаклясосказочнымсюжетом(сказкаповыбору).</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Тематическая композиция «Праздник в городе». Гуашь поцветной бумаге, возможно совмещение с наклейками в видеколлажаилиаппликации.</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Натюрморт из простых предметов с натуры или по представ</w:t>
      </w:r>
      <w:r w:rsidRPr="00EC5D70">
        <w:rPr>
          <w:rFonts w:cs="Times New Roman"/>
          <w:color w:val="000000" w:themeColor="text1"/>
          <w:sz w:val="24"/>
          <w:szCs w:val="24"/>
        </w:rPr>
        <w:t>лению. «Натюрморт-автопортрет» из предметов, характеризующихличностьученика.</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Пейзаж в живописи. Передача в пейзаже состояний в природе. Выбор для изображения времени года, времени дня, характерапогодыиособенностейландшафта(лесилиполе,рекаилиозеро);количествоисостояниенебавизображении.</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Портрет человека по памяти и представлению с опорой нанатуру.Выражениевпортрете(автопортрете)характерачело</w:t>
      </w:r>
      <w:r w:rsidRPr="00EC5D70">
        <w:rPr>
          <w:rFonts w:cs="Times New Roman"/>
          <w:color w:val="000000" w:themeColor="text1"/>
          <w:w w:val="95"/>
          <w:sz w:val="24"/>
          <w:szCs w:val="24"/>
        </w:rPr>
        <w:t>века, особенностей его личности с использованием выразитель</w:t>
      </w:r>
      <w:r w:rsidRPr="00EC5D70">
        <w:rPr>
          <w:rFonts w:cs="Times New Roman"/>
          <w:color w:val="000000" w:themeColor="text1"/>
          <w:sz w:val="24"/>
          <w:szCs w:val="24"/>
        </w:rPr>
        <w:t>ныхвозможностейкомпозиционногоразмещениявплоскости</w:t>
      </w:r>
      <w:r w:rsidRPr="00EC5D70">
        <w:rPr>
          <w:rFonts w:cs="Times New Roman"/>
          <w:color w:val="000000" w:themeColor="text1"/>
          <w:w w:val="95"/>
          <w:sz w:val="24"/>
          <w:szCs w:val="24"/>
        </w:rPr>
        <w:t>листа, особенностей пропорций и мимики лица, характера цве</w:t>
      </w:r>
      <w:r w:rsidRPr="00EC5D70">
        <w:rPr>
          <w:rFonts w:cs="Times New Roman"/>
          <w:color w:val="000000" w:themeColor="text1"/>
          <w:sz w:val="24"/>
          <w:szCs w:val="24"/>
        </w:rPr>
        <w:t>тового решения, сильного или мягкого контраста, включениявкомпозициюдополнительныхпредметов.</w:t>
      </w: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r w:rsidRPr="00EC5D70">
        <w:rPr>
          <w:rFonts w:cs="Times New Roman"/>
          <w:b/>
          <w:color w:val="000000" w:themeColor="text1"/>
          <w:sz w:val="24"/>
          <w:szCs w:val="24"/>
        </w:rPr>
        <w:t>Модуль «Скульптура»</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Создание игрушки из подручного нехудожественного мате</w:t>
      </w:r>
      <w:r w:rsidRPr="00EC5D70">
        <w:rPr>
          <w:rFonts w:cs="Times New Roman"/>
          <w:color w:val="000000" w:themeColor="text1"/>
          <w:w w:val="95"/>
          <w:sz w:val="24"/>
          <w:szCs w:val="24"/>
        </w:rPr>
        <w:t>риала, придание ей одушевлённого образа (добавления деталей</w:t>
      </w:r>
      <w:r w:rsidRPr="00EC5D70">
        <w:rPr>
          <w:rFonts w:cs="Times New Roman"/>
          <w:color w:val="000000" w:themeColor="text1"/>
          <w:sz w:val="24"/>
          <w:szCs w:val="24"/>
        </w:rPr>
        <w:t>лепныхилиизбумаги,нитокилидругихматериалов).</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Лепка сказочного персонажа на основе сюжета известнойсказкиилисозданиеэтогоперсонажапутёмбумагопластики.</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Освоение знаний о видах скульптуры (по назначению) и жан</w:t>
      </w:r>
      <w:r w:rsidRPr="00EC5D70">
        <w:rPr>
          <w:rFonts w:cs="Times New Roman"/>
          <w:color w:val="000000" w:themeColor="text1"/>
          <w:sz w:val="24"/>
          <w:szCs w:val="24"/>
        </w:rPr>
        <w:t>рахскульптуры(посюжетуизображения).</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Л</w:t>
      </w:r>
      <w:r w:rsidRPr="00EC5D70">
        <w:rPr>
          <w:rFonts w:cs="Times New Roman"/>
          <w:color w:val="000000" w:themeColor="text1"/>
          <w:sz w:val="24"/>
          <w:szCs w:val="24"/>
        </w:rPr>
        <w:t>епка эскиза парковой скульптуры. Выражение пластикидвижениявскульптуре.Работаспластилиномилиглиной.</w:t>
      </w:r>
    </w:p>
    <w:p w:rsidR="00C76804" w:rsidRPr="00EC5D70" w:rsidRDefault="00C76804" w:rsidP="00EC5D70">
      <w:pPr>
        <w:tabs>
          <w:tab w:val="left" w:pos="709"/>
        </w:tabs>
        <w:spacing w:line="240" w:lineRule="auto"/>
        <w:ind w:firstLine="0"/>
        <w:jc w:val="left"/>
        <w:rPr>
          <w:rFonts w:cs="Times New Roman"/>
          <w:color w:val="000000" w:themeColor="text1"/>
          <w:sz w:val="24"/>
          <w:szCs w:val="24"/>
        </w:rPr>
      </w:pP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r w:rsidRPr="00EC5D70">
        <w:rPr>
          <w:rFonts w:cs="Times New Roman"/>
          <w:b/>
          <w:color w:val="000000" w:themeColor="text1"/>
          <w:sz w:val="24"/>
          <w:szCs w:val="24"/>
        </w:rPr>
        <w:t>Модуль «Декоративно-прикладное искусство»</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Приёмы исполнения орнаментов и выполнение эскизов укра</w:t>
      </w:r>
      <w:r w:rsidRPr="00EC5D70">
        <w:rPr>
          <w:rFonts w:cs="Times New Roman"/>
          <w:color w:val="000000" w:themeColor="text1"/>
          <w:sz w:val="24"/>
          <w:szCs w:val="24"/>
        </w:rPr>
        <w:t>шенияпосудыиздереваиглинывтрадицияхнародныххудожественных промыслов Хохломы и Гжели (или в традицияхдругихпромысловповыборуучителя).</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Эскизыорнаментовдляросписитканей.Раппорт.Трафаретисозданиеорнаментаприпомощипечатокилиштампов.</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Эскизы орнамента для росписи платка: симметрия или асим</w:t>
      </w:r>
      <w:r w:rsidRPr="00EC5D70">
        <w:rPr>
          <w:rFonts w:cs="Times New Roman"/>
          <w:color w:val="000000" w:themeColor="text1"/>
          <w:sz w:val="24"/>
          <w:szCs w:val="24"/>
        </w:rPr>
        <w:t>метрия построения композиции, статика и динамика узора,</w:t>
      </w:r>
      <w:r w:rsidRPr="00EC5D70">
        <w:rPr>
          <w:rFonts w:cs="Times New Roman"/>
          <w:color w:val="000000" w:themeColor="text1"/>
          <w:w w:val="95"/>
          <w:sz w:val="24"/>
          <w:szCs w:val="24"/>
        </w:rPr>
        <w:t>ритмические чередования мотивов, наличие композиционного</w:t>
      </w:r>
      <w:r w:rsidRPr="00EC5D70">
        <w:rPr>
          <w:rFonts w:cs="Times New Roman"/>
          <w:color w:val="000000" w:themeColor="text1"/>
          <w:sz w:val="24"/>
          <w:szCs w:val="24"/>
        </w:rPr>
        <w:t>центра, роспись по канве. Рассматривание павловопосадскихплатков.</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Проектирование (эскизы) декоративных украшений в городе: ажурные ограды, украшения фонарей, скамеек, киосков,подставокдляцветовидр.</w:t>
      </w: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r w:rsidRPr="00EC5D70">
        <w:rPr>
          <w:rFonts w:cs="Times New Roman"/>
          <w:b/>
          <w:color w:val="000000" w:themeColor="text1"/>
          <w:sz w:val="24"/>
          <w:szCs w:val="24"/>
        </w:rPr>
        <w:t>Модуль «Архитектура»</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Зарисовки исторических памятников и архитектурных достопримечательностейгородаилисела.Работапонаблюдению</w:t>
      </w:r>
      <w:r w:rsidRPr="00EC5D70">
        <w:rPr>
          <w:rFonts w:cs="Times New Roman"/>
          <w:color w:val="000000" w:themeColor="text1"/>
          <w:w w:val="95"/>
          <w:sz w:val="24"/>
          <w:szCs w:val="24"/>
        </w:rPr>
        <w:t>и по памяти, на основе использования фотографий и образных</w:t>
      </w:r>
      <w:r w:rsidRPr="00EC5D70">
        <w:rPr>
          <w:rFonts w:cs="Times New Roman"/>
          <w:color w:val="000000" w:themeColor="text1"/>
          <w:sz w:val="24"/>
          <w:szCs w:val="24"/>
        </w:rPr>
        <w:t>представлений.</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Проектированиесадово-парковогопространстванаплоско</w:t>
      </w:r>
      <w:r w:rsidRPr="00EC5D70">
        <w:rPr>
          <w:rFonts w:cs="Times New Roman"/>
          <w:color w:val="000000" w:themeColor="text1"/>
          <w:sz w:val="24"/>
          <w:szCs w:val="24"/>
        </w:rPr>
        <w:t>сти(аппликация,коллаж)иливвидемакетасиспользованиембумаги,картона,пенопластаидругихподручныхматериалов.Графическийрисунок(индивидуально)илитематическоепанно«Образмоегогорода»(села)ввидеколлективнойработы</w:t>
      </w:r>
      <w:r w:rsidRPr="00EC5D70">
        <w:rPr>
          <w:rFonts w:cs="Times New Roman"/>
          <w:color w:val="000000" w:themeColor="text1"/>
          <w:w w:val="95"/>
          <w:sz w:val="24"/>
          <w:szCs w:val="24"/>
        </w:rPr>
        <w:t>(композиционнаясклейка-</w:t>
      </w:r>
      <w:r w:rsidRPr="00EC5D70">
        <w:rPr>
          <w:rFonts w:cs="Times New Roman"/>
          <w:color w:val="000000" w:themeColor="text1"/>
          <w:w w:val="95"/>
          <w:sz w:val="24"/>
          <w:szCs w:val="24"/>
        </w:rPr>
        <w:lastRenderedPageBreak/>
        <w:t>аппликациярисунковзданийидругихэлементовгородскогопространства,выполненныхиндиви</w:t>
      </w:r>
      <w:r w:rsidRPr="00EC5D70">
        <w:rPr>
          <w:rFonts w:cs="Times New Roman"/>
          <w:color w:val="000000" w:themeColor="text1"/>
          <w:w w:val="105"/>
          <w:sz w:val="24"/>
          <w:szCs w:val="24"/>
        </w:rPr>
        <w:t>дуально).</w:t>
      </w: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r w:rsidRPr="00EC5D70">
        <w:rPr>
          <w:rFonts w:cs="Times New Roman"/>
          <w:b/>
          <w:color w:val="000000" w:themeColor="text1"/>
          <w:sz w:val="24"/>
          <w:szCs w:val="24"/>
        </w:rPr>
        <w:t>Модуль «Восприятие произведений искусства»</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Иллюстрации в детских книгах и дизайн детской книги. Рас</w:t>
      </w:r>
      <w:r w:rsidRPr="00EC5D70">
        <w:rPr>
          <w:rFonts w:cs="Times New Roman"/>
          <w:color w:val="000000" w:themeColor="text1"/>
          <w:sz w:val="24"/>
          <w:szCs w:val="24"/>
        </w:rPr>
        <w:t>сматривание и обсуждение иллюстраций известных российскихиллюстраторовдетскихкниг.</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Восприятие объектов окружающего мира — архитектура,</w:t>
      </w:r>
      <w:r w:rsidRPr="00EC5D70">
        <w:rPr>
          <w:rFonts w:cs="Times New Roman"/>
          <w:color w:val="000000" w:themeColor="text1"/>
          <w:spacing w:val="-1"/>
          <w:sz w:val="24"/>
          <w:szCs w:val="24"/>
        </w:rPr>
        <w:t>улицыгородаилисела.</w:t>
      </w:r>
      <w:r w:rsidRPr="00EC5D70">
        <w:rPr>
          <w:rFonts w:cs="Times New Roman"/>
          <w:color w:val="000000" w:themeColor="text1"/>
          <w:sz w:val="24"/>
          <w:szCs w:val="24"/>
        </w:rPr>
        <w:t>Памятникиархитектурыиархитектурные достопримечательности (по выбору учителя), их значениевсовременноммире.</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Виртуальноепутешествие:памятникиархитектурывМоскве</w:t>
      </w:r>
      <w:r w:rsidRPr="00EC5D70">
        <w:rPr>
          <w:rFonts w:cs="Times New Roman"/>
          <w:color w:val="000000" w:themeColor="text1"/>
          <w:sz w:val="24"/>
          <w:szCs w:val="24"/>
        </w:rPr>
        <w:t>иСанкт-Петербурге(обзорпамятниковповыборуучителя).</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Х</w:t>
      </w:r>
      <w:r w:rsidRPr="00EC5D70">
        <w:rPr>
          <w:rFonts w:cs="Times New Roman"/>
          <w:color w:val="000000" w:themeColor="text1"/>
          <w:sz w:val="24"/>
          <w:szCs w:val="24"/>
        </w:rPr>
        <w:t>удожественные музеи. Виртуальные путешествия в художественные музеи: Государственная Третьяковская галерея,Государственный Эрмитаж, Государственный Русский музей,ГосударственныймузейизобразительныхискусствимениА. С. Пушкина. Экскурсии в местные художественные музеии галереи. Виртуальные экскурсии в знаменитые зарубежныехудожественные музеи (выбор музеев — за учителем). Осознаниезначимостииувлекательностипосещениямузеев;посещение знаменитого музея как событие; интерес к коллекции музеяиискусствувцелом.</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Знания о видах пространственных искусств: виды определя</w:t>
      </w:r>
      <w:r w:rsidRPr="00EC5D70">
        <w:rPr>
          <w:rFonts w:cs="Times New Roman"/>
          <w:color w:val="000000" w:themeColor="text1"/>
          <w:sz w:val="24"/>
          <w:szCs w:val="24"/>
        </w:rPr>
        <w:t>ютсяпоназначениюпроизведенийвжизнилюдей.</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Жанрывизобразительномискусстве—вживописи,графи</w:t>
      </w:r>
      <w:r w:rsidRPr="00EC5D70">
        <w:rPr>
          <w:rFonts w:cs="Times New Roman"/>
          <w:color w:val="000000" w:themeColor="text1"/>
          <w:spacing w:val="-1"/>
          <w:sz w:val="24"/>
          <w:szCs w:val="24"/>
        </w:rPr>
        <w:t>ке,скульптуре—определяются</w:t>
      </w:r>
      <w:r w:rsidRPr="00EC5D70">
        <w:rPr>
          <w:rFonts w:cs="Times New Roman"/>
          <w:color w:val="000000" w:themeColor="text1"/>
          <w:sz w:val="24"/>
          <w:szCs w:val="24"/>
        </w:rPr>
        <w:t>предметомизображения;классификация и сравнение содержания произведений сходногосюжета(портреты,пейзажиидр.).</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Представления о произведениях крупнейших отечественных</w:t>
      </w:r>
      <w:r w:rsidRPr="00EC5D70">
        <w:rPr>
          <w:rFonts w:cs="Times New Roman"/>
          <w:color w:val="000000" w:themeColor="text1"/>
          <w:sz w:val="24"/>
          <w:szCs w:val="24"/>
        </w:rPr>
        <w:t>художников-пейзажистов:И.И.Шишкина,И.И.Левитана,</w:t>
      </w:r>
      <w:r w:rsidRPr="00EC5D70">
        <w:rPr>
          <w:rFonts w:cs="Times New Roman"/>
          <w:color w:val="000000" w:themeColor="text1"/>
          <w:w w:val="105"/>
          <w:sz w:val="24"/>
          <w:szCs w:val="24"/>
        </w:rPr>
        <w:t>А.К.Саврасова,В.</w:t>
      </w:r>
      <w:r w:rsidRPr="00EC5D70">
        <w:rPr>
          <w:rFonts w:cs="Times New Roman"/>
          <w:color w:val="000000" w:themeColor="text1"/>
          <w:spacing w:val="-9"/>
          <w:w w:val="105"/>
          <w:sz w:val="24"/>
          <w:szCs w:val="24"/>
        </w:rPr>
        <w:t> </w:t>
      </w:r>
      <w:r w:rsidRPr="00EC5D70">
        <w:rPr>
          <w:rFonts w:cs="Times New Roman"/>
          <w:color w:val="000000" w:themeColor="text1"/>
          <w:w w:val="105"/>
          <w:sz w:val="24"/>
          <w:szCs w:val="24"/>
        </w:rPr>
        <w:t>Д.</w:t>
      </w:r>
      <w:r w:rsidRPr="00EC5D70">
        <w:rPr>
          <w:rFonts w:cs="Times New Roman"/>
          <w:color w:val="000000" w:themeColor="text1"/>
          <w:spacing w:val="-9"/>
          <w:w w:val="105"/>
          <w:sz w:val="24"/>
          <w:szCs w:val="24"/>
        </w:rPr>
        <w:t> </w:t>
      </w:r>
      <w:r w:rsidRPr="00EC5D70">
        <w:rPr>
          <w:rFonts w:cs="Times New Roman"/>
          <w:color w:val="000000" w:themeColor="text1"/>
          <w:w w:val="105"/>
          <w:sz w:val="24"/>
          <w:szCs w:val="24"/>
        </w:rPr>
        <w:t>Поленова,А.И.Куинджи,И.К.Айвазовскогоидр.</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Представления о произведениях крупнейших отечественных</w:t>
      </w:r>
      <w:r w:rsidRPr="00EC5D70">
        <w:rPr>
          <w:rFonts w:cs="Times New Roman"/>
          <w:color w:val="000000" w:themeColor="text1"/>
          <w:sz w:val="24"/>
          <w:szCs w:val="24"/>
        </w:rPr>
        <w:t>портретистов:В.И.Сурикова,И.Е.Репина,В.А.Сероваидр.</w:t>
      </w: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r w:rsidRPr="00EC5D70">
        <w:rPr>
          <w:rFonts w:cs="Times New Roman"/>
          <w:b/>
          <w:color w:val="000000" w:themeColor="text1"/>
          <w:sz w:val="24"/>
          <w:szCs w:val="24"/>
        </w:rPr>
        <w:t>Модуль «Азбука цифровой графики»</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pacing w:val="-1"/>
          <w:sz w:val="24"/>
          <w:szCs w:val="24"/>
        </w:rPr>
        <w:t>Построениевграфическом</w:t>
      </w:r>
      <w:r w:rsidRPr="00EC5D70">
        <w:rPr>
          <w:rFonts w:cs="Times New Roman"/>
          <w:color w:val="000000" w:themeColor="text1"/>
          <w:sz w:val="24"/>
          <w:szCs w:val="24"/>
        </w:rPr>
        <w:t>редактореразличныхпоэмоциональномувосприятиюритмоврасположенияпятеннаплоскости: покой (статика), разные направления и ритмы движения(собрались, разбежались, догоняют, улетают и т. д.). Вместо</w:t>
      </w:r>
      <w:r w:rsidRPr="00EC5D70">
        <w:rPr>
          <w:rFonts w:cs="Times New Roman"/>
          <w:color w:val="000000" w:themeColor="text1"/>
          <w:spacing w:val="-1"/>
          <w:sz w:val="24"/>
          <w:szCs w:val="24"/>
        </w:rPr>
        <w:t>пятен(геометрических</w:t>
      </w:r>
      <w:r w:rsidRPr="00EC5D70">
        <w:rPr>
          <w:rFonts w:cs="Times New Roman"/>
          <w:color w:val="000000" w:themeColor="text1"/>
          <w:sz w:val="24"/>
          <w:szCs w:val="24"/>
        </w:rPr>
        <w:t>фигур)могутбытьпростыесилуэтымашинок,птичек,облаковидр.</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pacing w:val="-1"/>
          <w:sz w:val="24"/>
          <w:szCs w:val="24"/>
        </w:rPr>
        <w:t xml:space="preserve">В графическом </w:t>
      </w:r>
      <w:r w:rsidRPr="00EC5D70">
        <w:rPr>
          <w:rFonts w:cs="Times New Roman"/>
          <w:color w:val="000000" w:themeColor="text1"/>
          <w:sz w:val="24"/>
          <w:szCs w:val="24"/>
        </w:rPr>
        <w:t>редакторе создание рисунка элемента орнамента(паттерна),егокопирование,многократноеповторение,</w:t>
      </w:r>
      <w:r w:rsidRPr="00EC5D70">
        <w:rPr>
          <w:rFonts w:cs="Times New Roman"/>
          <w:color w:val="000000" w:themeColor="text1"/>
          <w:w w:val="95"/>
          <w:sz w:val="24"/>
          <w:szCs w:val="24"/>
        </w:rPr>
        <w:t>в том числе с поворотами вокруг оси рисунка, и создание орнамента, в основе которого раппорт. Вариативное создание орна</w:t>
      </w:r>
      <w:r w:rsidRPr="00EC5D70">
        <w:rPr>
          <w:rFonts w:cs="Times New Roman"/>
          <w:color w:val="000000" w:themeColor="text1"/>
          <w:sz w:val="24"/>
          <w:szCs w:val="24"/>
        </w:rPr>
        <w:t>ментовнаосновеодногоитогожеэлемента.</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Изображение и изучение мимики лица в программе Paint(илидругомграфическомредакторе).</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Совмещение с помощью графического редактора векторногоизображения, фотографии и шрифта для создания плаката или</w:t>
      </w:r>
      <w:r w:rsidRPr="00EC5D70">
        <w:rPr>
          <w:rFonts w:cs="Times New Roman"/>
          <w:color w:val="000000" w:themeColor="text1"/>
          <w:sz w:val="24"/>
          <w:szCs w:val="24"/>
        </w:rPr>
        <w:t>поздравительнойоткрытки.</w:t>
      </w:r>
    </w:p>
    <w:p w:rsidR="00C76804" w:rsidRPr="00EC5D70" w:rsidRDefault="00C76804" w:rsidP="00EC5D70">
      <w:pPr>
        <w:pStyle w:val="af7"/>
        <w:tabs>
          <w:tab w:val="left" w:pos="709"/>
        </w:tabs>
        <w:spacing w:after="0" w:line="240" w:lineRule="auto"/>
        <w:ind w:firstLine="0"/>
        <w:jc w:val="left"/>
        <w:rPr>
          <w:rFonts w:cs="Times New Roman"/>
          <w:color w:val="000000" w:themeColor="text1"/>
          <w:spacing w:val="-1"/>
          <w:sz w:val="24"/>
          <w:szCs w:val="24"/>
        </w:rPr>
      </w:pPr>
      <w:r w:rsidRPr="00EC5D70">
        <w:rPr>
          <w:rFonts w:cs="Times New Roman"/>
          <w:color w:val="000000" w:themeColor="text1"/>
          <w:sz w:val="24"/>
          <w:szCs w:val="24"/>
        </w:rPr>
        <w:t>Редактирование фотографий в программе Picture Manager:изменениеяркости,контраста,насыщенностицвета;обрезка,поворот,отражение.</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pacing w:val="-1"/>
          <w:sz w:val="24"/>
          <w:szCs w:val="24"/>
        </w:rPr>
        <w:t>Виртуальныепутешествия</w:t>
      </w:r>
      <w:r w:rsidRPr="00EC5D70">
        <w:rPr>
          <w:rFonts w:cs="Times New Roman"/>
          <w:color w:val="000000" w:themeColor="text1"/>
          <w:sz w:val="24"/>
          <w:szCs w:val="24"/>
        </w:rPr>
        <w:t>вглавныехудожественныемузеиимузеиместные(повыборуучителя).</w:t>
      </w:r>
    </w:p>
    <w:p w:rsidR="00C76804" w:rsidRPr="00EC5D70" w:rsidRDefault="00C76804" w:rsidP="00EC5D70">
      <w:pPr>
        <w:tabs>
          <w:tab w:val="left" w:pos="709"/>
        </w:tabs>
        <w:spacing w:line="240" w:lineRule="auto"/>
        <w:ind w:firstLine="0"/>
        <w:jc w:val="left"/>
        <w:rPr>
          <w:rFonts w:cs="Times New Roman"/>
          <w:color w:val="000000" w:themeColor="text1"/>
          <w:sz w:val="24"/>
          <w:szCs w:val="24"/>
        </w:rPr>
      </w:pPr>
    </w:p>
    <w:p w:rsidR="00C76804" w:rsidRPr="00EC5D70" w:rsidRDefault="00C76804" w:rsidP="00EC5D70">
      <w:pPr>
        <w:tabs>
          <w:tab w:val="left" w:pos="709"/>
        </w:tabs>
        <w:spacing w:line="240" w:lineRule="auto"/>
        <w:ind w:firstLine="0"/>
        <w:jc w:val="left"/>
        <w:rPr>
          <w:rFonts w:cs="Times New Roman"/>
          <w:color w:val="000000" w:themeColor="text1"/>
          <w:sz w:val="24"/>
          <w:szCs w:val="24"/>
        </w:rPr>
      </w:pPr>
      <w:r w:rsidRPr="00EC5D70">
        <w:rPr>
          <w:rFonts w:cs="Times New Roman"/>
          <w:color w:val="000000" w:themeColor="text1"/>
          <w:sz w:val="24"/>
          <w:szCs w:val="24"/>
        </w:rPr>
        <w:t>4 КЛАСС (34 ч)</w:t>
      </w: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r w:rsidRPr="00EC5D70">
        <w:rPr>
          <w:rFonts w:cs="Times New Roman"/>
          <w:b/>
          <w:color w:val="000000" w:themeColor="text1"/>
          <w:sz w:val="24"/>
          <w:szCs w:val="24"/>
        </w:rPr>
        <w:t>Модуль «Графика»</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Правила линейной и воздушной перспективы: уменьшение</w:t>
      </w:r>
      <w:r w:rsidRPr="00EC5D70">
        <w:rPr>
          <w:rFonts w:cs="Times New Roman"/>
          <w:color w:val="000000" w:themeColor="text1"/>
          <w:w w:val="95"/>
          <w:sz w:val="24"/>
          <w:szCs w:val="24"/>
        </w:rPr>
        <w:t>размера изображения по мере удаления от первого плана, смяг</w:t>
      </w:r>
      <w:r w:rsidRPr="00EC5D70">
        <w:rPr>
          <w:rFonts w:cs="Times New Roman"/>
          <w:color w:val="000000" w:themeColor="text1"/>
          <w:sz w:val="24"/>
          <w:szCs w:val="24"/>
        </w:rPr>
        <w:t>ченияцветовогоитональногоконтрастов.</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pacing w:val="-1"/>
          <w:sz w:val="24"/>
          <w:szCs w:val="24"/>
        </w:rPr>
        <w:lastRenderedPageBreak/>
        <w:t>Рисунокфигурычеловека:</w:t>
      </w:r>
      <w:r w:rsidRPr="00EC5D70">
        <w:rPr>
          <w:rFonts w:cs="Times New Roman"/>
          <w:color w:val="000000" w:themeColor="text1"/>
          <w:sz w:val="24"/>
          <w:szCs w:val="24"/>
        </w:rPr>
        <w:t>основныепропорцииивзаимоотношение частей фигуры, передача движения фигуры на плоскостилиста:бег,ходьба,сидящаяистоящаяфигуры.</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Графическое изображение героев былин, древних легенд,сказокисказанийразныхнародов.</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Изображение города — тематическая графическая композиция; использование карандаша, мелков, фломастеров (смешан</w:t>
      </w:r>
      <w:r w:rsidRPr="00EC5D70">
        <w:rPr>
          <w:rFonts w:cs="Times New Roman"/>
          <w:color w:val="000000" w:themeColor="text1"/>
          <w:sz w:val="24"/>
          <w:szCs w:val="24"/>
        </w:rPr>
        <w:t>наятехника).</w:t>
      </w: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r w:rsidRPr="00EC5D70">
        <w:rPr>
          <w:rFonts w:cs="Times New Roman"/>
          <w:b/>
          <w:color w:val="000000" w:themeColor="text1"/>
          <w:sz w:val="24"/>
          <w:szCs w:val="24"/>
        </w:rPr>
        <w:t>Модуль «Живопись»</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Красотаприродыразныхклиматическихзон,созданиепейзажных композиций (горный, степной, среднерусский ландшафт).</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Портретные изображения человека по представлению и наблюдениюсразнымсодержанием:женскийилимужскойпортрет, двойной портрет матери и ребёнка, портрет пожилого</w:t>
      </w:r>
      <w:r w:rsidRPr="00EC5D70">
        <w:rPr>
          <w:rFonts w:cs="Times New Roman"/>
          <w:color w:val="000000" w:themeColor="text1"/>
          <w:w w:val="95"/>
          <w:sz w:val="24"/>
          <w:szCs w:val="24"/>
        </w:rPr>
        <w:t>человека, детский портрет или автопортрет, портрет персонажа</w:t>
      </w:r>
      <w:r w:rsidRPr="00EC5D70">
        <w:rPr>
          <w:rFonts w:cs="Times New Roman"/>
          <w:color w:val="000000" w:themeColor="text1"/>
          <w:sz w:val="24"/>
          <w:szCs w:val="24"/>
        </w:rPr>
        <w:t>попредставлению(извыбраннойкультурнойэпохи).</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Тематические многофигурные композиции: коллективно созданные панно-аппликации из индивидуальных рисунков и вырезанных персонажей на темы праздников народов мира или в</w:t>
      </w:r>
      <w:r w:rsidRPr="00EC5D70">
        <w:rPr>
          <w:rFonts w:cs="Times New Roman"/>
          <w:color w:val="000000" w:themeColor="text1"/>
          <w:sz w:val="24"/>
          <w:szCs w:val="24"/>
        </w:rPr>
        <w:t>качествеиллюстрацийксказкамилегендам.</w:t>
      </w: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r w:rsidRPr="00EC5D70">
        <w:rPr>
          <w:rFonts w:cs="Times New Roman"/>
          <w:b/>
          <w:color w:val="000000" w:themeColor="text1"/>
          <w:sz w:val="24"/>
          <w:szCs w:val="24"/>
        </w:rPr>
        <w:t>Модуль «Скульптура»</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pacing w:val="-1"/>
          <w:sz w:val="24"/>
          <w:szCs w:val="24"/>
        </w:rPr>
        <w:t>Знакомствососкульптурными</w:t>
      </w:r>
      <w:r w:rsidRPr="00EC5D70">
        <w:rPr>
          <w:rFonts w:cs="Times New Roman"/>
          <w:color w:val="000000" w:themeColor="text1"/>
          <w:sz w:val="24"/>
          <w:szCs w:val="24"/>
        </w:rPr>
        <w:t>памятникамигероямимемориальнымикомплексами.</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Созданиеэскизапамятниканародномугерою.Работаспластилиномилиглиной.Выражениезначительности,трагизмаипобедительнойсилы.</w:t>
      </w: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r w:rsidRPr="00EC5D70">
        <w:rPr>
          <w:rFonts w:cs="Times New Roman"/>
          <w:b/>
          <w:color w:val="000000" w:themeColor="text1"/>
          <w:sz w:val="24"/>
          <w:szCs w:val="24"/>
        </w:rPr>
        <w:t>Модуль «Декоративно-прикладное искусство»</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Орнаменты разных народов. Подчинённость орнамента фор</w:t>
      </w:r>
      <w:r w:rsidRPr="00EC5D70">
        <w:rPr>
          <w:rFonts w:cs="Times New Roman"/>
          <w:color w:val="000000" w:themeColor="text1"/>
          <w:sz w:val="24"/>
          <w:szCs w:val="24"/>
        </w:rPr>
        <w:t>меиназначениюпредмета,вхудожественнойобработкекоторогоонприменяется.Особенностисимволовиизобразительных мотивов в орнаментах разных народов. Орнаменты вархитектуре,натканях,одежде,предметахбытаидр.</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Мотивыиназначениерусскихнародныхорнаментов.Деревяннаярезьбаироспись,украшениеналичниковидругихэлементовизбы,вышивка,декорголовныхуборовидр.</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Орнаментальное украшение каменной архитектуры в памят</w:t>
      </w:r>
      <w:r w:rsidRPr="00EC5D70">
        <w:rPr>
          <w:rFonts w:cs="Times New Roman"/>
          <w:color w:val="000000" w:themeColor="text1"/>
          <w:sz w:val="24"/>
          <w:szCs w:val="24"/>
        </w:rPr>
        <w:t>никах русской культуры, каменная резьба, росписи стен, изразцы.</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Народный костюм. Русский народный праздничный костюм,</w:t>
      </w:r>
      <w:r w:rsidRPr="00EC5D70">
        <w:rPr>
          <w:rFonts w:cs="Times New Roman"/>
          <w:color w:val="000000" w:themeColor="text1"/>
          <w:sz w:val="24"/>
          <w:szCs w:val="24"/>
        </w:rPr>
        <w:t>символыиоберегивегодекоре.Головныеуборы.Особенностимужскойодеждыразныхсословий,связьукрашениякостюмамужчинысродомегозанятий.</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Женскийимужскойкостюмывтрадицияхразныхнародов.</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Своеобразиеодеждыразныхэпохикультур.</w:t>
      </w: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r w:rsidRPr="00EC5D70">
        <w:rPr>
          <w:rFonts w:cs="Times New Roman"/>
          <w:b/>
          <w:color w:val="000000" w:themeColor="text1"/>
          <w:sz w:val="24"/>
          <w:szCs w:val="24"/>
        </w:rPr>
        <w:t>Модуль «Архитектура»</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Конструкция традиционных народных жилищ, их связь сокружающейприродой:домаиздерева,глины,камня;юртаиеё устройство (каркасный дом); изображение традиционныхжилищ.</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Деревянная изба, её конструкция и декор. Моделированиеизбыизбумагиилиизображениенаплоскостивтехникеапп</w:t>
      </w:r>
      <w:r w:rsidRPr="00EC5D70">
        <w:rPr>
          <w:rFonts w:cs="Times New Roman"/>
          <w:color w:val="000000" w:themeColor="text1"/>
          <w:w w:val="95"/>
          <w:sz w:val="24"/>
          <w:szCs w:val="24"/>
        </w:rPr>
        <w:t>ликации её фасада и традиционного декора. Понимание тесной</w:t>
      </w:r>
      <w:r w:rsidRPr="00EC5D70">
        <w:rPr>
          <w:rFonts w:cs="Times New Roman"/>
          <w:color w:val="000000" w:themeColor="text1"/>
          <w:sz w:val="24"/>
          <w:szCs w:val="24"/>
        </w:rPr>
        <w:t>связи красоты и пользы, функционального и декоративного вархитектуретрадиционногожилогодеревянногодома.Разныевидыизбинадворныхпостроек.</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pacing w:val="-1"/>
          <w:sz w:val="24"/>
          <w:szCs w:val="24"/>
        </w:rPr>
        <w:t>Конструкцияиизображениездания</w:t>
      </w:r>
      <w:r w:rsidRPr="00EC5D70">
        <w:rPr>
          <w:rFonts w:cs="Times New Roman"/>
          <w:color w:val="000000" w:themeColor="text1"/>
          <w:sz w:val="24"/>
          <w:szCs w:val="24"/>
        </w:rPr>
        <w:t>каменногособора:свод,</w:t>
      </w:r>
      <w:r w:rsidRPr="00EC5D70">
        <w:rPr>
          <w:rFonts w:cs="Times New Roman"/>
          <w:color w:val="000000" w:themeColor="text1"/>
          <w:spacing w:val="-1"/>
          <w:sz w:val="24"/>
          <w:szCs w:val="24"/>
        </w:rPr>
        <w:t>нефы,закомары,глава,купол.Рольсобора</w:t>
      </w:r>
      <w:r w:rsidRPr="00EC5D70">
        <w:rPr>
          <w:rFonts w:cs="Times New Roman"/>
          <w:color w:val="000000" w:themeColor="text1"/>
          <w:sz w:val="24"/>
          <w:szCs w:val="24"/>
        </w:rPr>
        <w:t>ворганизациижизнидревнегогорода,соборкакархитектурнаядоминанта.</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Традиции архитектурной конструкции храмовых построек</w:t>
      </w:r>
      <w:r w:rsidRPr="00EC5D70">
        <w:rPr>
          <w:rFonts w:cs="Times New Roman"/>
          <w:color w:val="000000" w:themeColor="text1"/>
          <w:spacing w:val="-1"/>
          <w:sz w:val="24"/>
          <w:szCs w:val="24"/>
        </w:rPr>
        <w:t>разныхнародов.</w:t>
      </w:r>
      <w:r w:rsidRPr="00EC5D70">
        <w:rPr>
          <w:rFonts w:cs="Times New Roman"/>
          <w:color w:val="000000" w:themeColor="text1"/>
          <w:sz w:val="24"/>
          <w:szCs w:val="24"/>
        </w:rPr>
        <w:t>Изображениетипичнойконструкциизданий:древнегреческий храм, готический или романский собор, мечеть,пагода.</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pacing w:val="-1"/>
          <w:sz w:val="24"/>
          <w:szCs w:val="24"/>
        </w:rPr>
        <w:lastRenderedPageBreak/>
        <w:t>Освоение</w:t>
      </w:r>
      <w:r w:rsidRPr="00EC5D70">
        <w:rPr>
          <w:rFonts w:cs="Times New Roman"/>
          <w:color w:val="000000" w:themeColor="text1"/>
          <w:sz w:val="24"/>
          <w:szCs w:val="24"/>
        </w:rPr>
        <w:t>образаиструктурыархитектурногопространствадревнерусского города. Крепостные стены и башни, торг, посад,главныйсобор.Красотаимудростьворганизациигорода,жизньвгороде.</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Понимание значения для современных людей сохранениякультурногонаследия.</w:t>
      </w: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r w:rsidRPr="00EC5D70">
        <w:rPr>
          <w:rFonts w:cs="Times New Roman"/>
          <w:b/>
          <w:color w:val="000000" w:themeColor="text1"/>
          <w:sz w:val="24"/>
          <w:szCs w:val="24"/>
        </w:rPr>
        <w:t>Модуль «Восприятие произведений искусства»</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Произведения В. М. Васнецова, Б. М. Кустодиева, А. М. Васнецова,В.</w:t>
      </w:r>
      <w:r w:rsidRPr="00EC5D70">
        <w:rPr>
          <w:rFonts w:cs="Times New Roman"/>
          <w:color w:val="000000" w:themeColor="text1"/>
          <w:spacing w:val="16"/>
          <w:sz w:val="24"/>
          <w:szCs w:val="24"/>
        </w:rPr>
        <w:t> </w:t>
      </w:r>
      <w:r w:rsidRPr="00EC5D70">
        <w:rPr>
          <w:rFonts w:cs="Times New Roman"/>
          <w:color w:val="000000" w:themeColor="text1"/>
          <w:sz w:val="24"/>
          <w:szCs w:val="24"/>
        </w:rPr>
        <w:t>И.</w:t>
      </w:r>
      <w:r w:rsidRPr="00EC5D70">
        <w:rPr>
          <w:rFonts w:cs="Times New Roman"/>
          <w:color w:val="000000" w:themeColor="text1"/>
          <w:spacing w:val="17"/>
          <w:sz w:val="24"/>
          <w:szCs w:val="24"/>
        </w:rPr>
        <w:t> </w:t>
      </w:r>
      <w:r w:rsidRPr="00EC5D70">
        <w:rPr>
          <w:rFonts w:cs="Times New Roman"/>
          <w:color w:val="000000" w:themeColor="text1"/>
          <w:sz w:val="24"/>
          <w:szCs w:val="24"/>
        </w:rPr>
        <w:t>Сурикова,К.А.Коровина,А.Г.Венецианова, А.П.Рябушкина,И.</w:t>
      </w:r>
      <w:r w:rsidRPr="00EC5D70">
        <w:rPr>
          <w:rFonts w:cs="Times New Roman"/>
          <w:color w:val="000000" w:themeColor="text1"/>
          <w:spacing w:val="-9"/>
          <w:sz w:val="24"/>
          <w:szCs w:val="24"/>
        </w:rPr>
        <w:t> </w:t>
      </w:r>
      <w:r w:rsidRPr="00EC5D70">
        <w:rPr>
          <w:rFonts w:cs="Times New Roman"/>
          <w:color w:val="000000" w:themeColor="text1"/>
          <w:sz w:val="24"/>
          <w:szCs w:val="24"/>
        </w:rPr>
        <w:t>Я.Билибинанатемыисторииитрадицийрусскойотечественнойкультуры.</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Примеры произведений великих европейских художников:Леонардо да Винчи, Рафаэля, Рембрандта, Пикассо (и другихповыборуучителя).</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Памятники древнерусского каменного зодчества: Московский</w:t>
      </w:r>
      <w:r w:rsidRPr="00EC5D70">
        <w:rPr>
          <w:rFonts w:cs="Times New Roman"/>
          <w:color w:val="000000" w:themeColor="text1"/>
          <w:sz w:val="24"/>
          <w:szCs w:val="24"/>
        </w:rPr>
        <w:t>Кремль, Новгородский детинец, Псковский кром, Казанский</w:t>
      </w:r>
      <w:r w:rsidRPr="00EC5D70">
        <w:rPr>
          <w:rFonts w:cs="Times New Roman"/>
          <w:color w:val="000000" w:themeColor="text1"/>
          <w:spacing w:val="-2"/>
          <w:sz w:val="24"/>
          <w:szCs w:val="24"/>
        </w:rPr>
        <w:t>кремль(идругиесучётом</w:t>
      </w:r>
      <w:r w:rsidRPr="00EC5D70">
        <w:rPr>
          <w:rFonts w:cs="Times New Roman"/>
          <w:color w:val="000000" w:themeColor="text1"/>
          <w:spacing w:val="-1"/>
          <w:sz w:val="24"/>
          <w:szCs w:val="24"/>
        </w:rPr>
        <w:t>местныхархитектурныхкомплексов,</w:t>
      </w:r>
      <w:r w:rsidRPr="00EC5D70">
        <w:rPr>
          <w:rFonts w:cs="Times New Roman"/>
          <w:color w:val="000000" w:themeColor="text1"/>
          <w:sz w:val="24"/>
          <w:szCs w:val="24"/>
        </w:rPr>
        <w:t>в том числе монастырских). Памятники русского деревянногозодчества.АрхитектурныйкомплекснаостровеКижи.</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Художественная культура разных эпох и народов. Представ</w:t>
      </w:r>
      <w:r w:rsidRPr="00EC5D70">
        <w:rPr>
          <w:rFonts w:cs="Times New Roman"/>
          <w:color w:val="000000" w:themeColor="text1"/>
          <w:sz w:val="24"/>
          <w:szCs w:val="24"/>
        </w:rPr>
        <w:t>ления об архитектурных, декоративных и изобразительныхпроизведениях в культуре Древней Греции, других культурДревнего мира. Архитектурные памятники Западной ЕвропыСредних веков и эпохи Возрождения. Произведения предмет</w:t>
      </w:r>
      <w:r w:rsidRPr="00EC5D70">
        <w:rPr>
          <w:rFonts w:cs="Times New Roman"/>
          <w:color w:val="000000" w:themeColor="text1"/>
          <w:w w:val="95"/>
          <w:sz w:val="24"/>
          <w:szCs w:val="24"/>
        </w:rPr>
        <w:t>но-пространственной культуры, составляющие истоки, основа</w:t>
      </w:r>
      <w:r w:rsidRPr="00EC5D70">
        <w:rPr>
          <w:rFonts w:cs="Times New Roman"/>
          <w:color w:val="000000" w:themeColor="text1"/>
          <w:sz w:val="24"/>
          <w:szCs w:val="24"/>
        </w:rPr>
        <w:t>ниянациональныхкультурвсовременноммире.</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Памятники национальным героям. Памятник К. Минину иД. Пожарскому скульптора И. П. Мартоса в Москве. Мемориальныеансамбли:МогилаНеизвестногоСолдатавМоскве;памятник-ансамбль «Героям Сталинградской битвы» на Мамаевомкургане(идругиеповыборуучителя).</w:t>
      </w: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r w:rsidRPr="00EC5D70">
        <w:rPr>
          <w:rFonts w:cs="Times New Roman"/>
          <w:b/>
          <w:color w:val="000000" w:themeColor="text1"/>
          <w:sz w:val="24"/>
          <w:szCs w:val="24"/>
        </w:rPr>
        <w:t>Модуль «Азбука цифровой графики»</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ИзображениеиосвоениевпрограммеPaintправиллинейной</w:t>
      </w:r>
      <w:r w:rsidRPr="00EC5D70">
        <w:rPr>
          <w:rFonts w:cs="Times New Roman"/>
          <w:color w:val="000000" w:themeColor="text1"/>
          <w:sz w:val="24"/>
          <w:szCs w:val="24"/>
        </w:rPr>
        <w:t>и воздушной перспективы: изображение линии горизонта иточки схода, перспективных сокращений, цветовых и тональныхизменений.</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Моделирование в графическом редакторе с помощью инстру</w:t>
      </w:r>
      <w:r w:rsidRPr="00EC5D70">
        <w:rPr>
          <w:rFonts w:cs="Times New Roman"/>
          <w:color w:val="000000" w:themeColor="text1"/>
          <w:sz w:val="24"/>
          <w:szCs w:val="24"/>
        </w:rPr>
        <w:t>ментовгеометрическихфигурконструкциитрадиционного</w:t>
      </w:r>
      <w:r w:rsidRPr="00EC5D70">
        <w:rPr>
          <w:rFonts w:cs="Times New Roman"/>
          <w:color w:val="000000" w:themeColor="text1"/>
          <w:w w:val="95"/>
          <w:sz w:val="24"/>
          <w:szCs w:val="24"/>
        </w:rPr>
        <w:t>крестьянского деревянного дома (избы) и различных вариантовего устройства. Моделирование конструкции разных видов тра</w:t>
      </w:r>
      <w:r w:rsidRPr="00EC5D70">
        <w:rPr>
          <w:rFonts w:cs="Times New Roman"/>
          <w:color w:val="000000" w:themeColor="text1"/>
          <w:sz w:val="24"/>
          <w:szCs w:val="24"/>
        </w:rPr>
        <w:t>диционныхжилищразныхнародов(юрта,каркасныйдомидр.,втомчислесучётомместныхтрадиций).</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Моделирование в графическом редакторе с помощью инстру</w:t>
      </w:r>
      <w:r w:rsidRPr="00EC5D70">
        <w:rPr>
          <w:rFonts w:cs="Times New Roman"/>
          <w:color w:val="000000" w:themeColor="text1"/>
          <w:sz w:val="24"/>
          <w:szCs w:val="24"/>
        </w:rPr>
        <w:t>ментов геометрических фигур конструкций храмовых зданийразных культур: каменный православный собор, готическийилироманскийсобор,пагода,мечеть.</w:t>
      </w:r>
    </w:p>
    <w:p w:rsidR="00C76804" w:rsidRPr="00EC5D70" w:rsidRDefault="00C76804" w:rsidP="00EC5D70">
      <w:pPr>
        <w:pStyle w:val="af7"/>
        <w:tabs>
          <w:tab w:val="left" w:pos="709"/>
        </w:tabs>
        <w:spacing w:after="0" w:line="240" w:lineRule="auto"/>
        <w:ind w:firstLine="0"/>
        <w:jc w:val="left"/>
        <w:rPr>
          <w:rFonts w:cs="Times New Roman"/>
          <w:color w:val="000000" w:themeColor="text1"/>
          <w:w w:val="95"/>
          <w:sz w:val="24"/>
          <w:szCs w:val="24"/>
        </w:rPr>
      </w:pPr>
      <w:r w:rsidRPr="00EC5D70">
        <w:rPr>
          <w:rFonts w:cs="Times New Roman"/>
          <w:color w:val="000000" w:themeColor="text1"/>
          <w:w w:val="95"/>
          <w:sz w:val="24"/>
          <w:szCs w:val="24"/>
        </w:rPr>
        <w:t>Построение в графическом редакторе с помощью геометриче</w:t>
      </w:r>
      <w:r w:rsidRPr="00EC5D70">
        <w:rPr>
          <w:rFonts w:cs="Times New Roman"/>
          <w:color w:val="000000" w:themeColor="text1"/>
          <w:spacing w:val="-2"/>
          <w:sz w:val="24"/>
          <w:szCs w:val="24"/>
        </w:rPr>
        <w:t>скихфигурилиналинейной</w:t>
      </w:r>
      <w:r w:rsidRPr="00EC5D70">
        <w:rPr>
          <w:rFonts w:cs="Times New Roman"/>
          <w:color w:val="000000" w:themeColor="text1"/>
          <w:spacing w:val="-1"/>
          <w:sz w:val="24"/>
          <w:szCs w:val="24"/>
        </w:rPr>
        <w:t>основепропорцийфигурычелове</w:t>
      </w:r>
      <w:r w:rsidRPr="00EC5D70">
        <w:rPr>
          <w:rFonts w:cs="Times New Roman"/>
          <w:color w:val="000000" w:themeColor="text1"/>
          <w:w w:val="95"/>
          <w:sz w:val="24"/>
          <w:szCs w:val="24"/>
        </w:rPr>
        <w:t>ка, изображение различных фаз движения. Создание анимации</w:t>
      </w:r>
      <w:r w:rsidRPr="00EC5D70">
        <w:rPr>
          <w:rFonts w:cs="Times New Roman"/>
          <w:color w:val="000000" w:themeColor="text1"/>
          <w:spacing w:val="-2"/>
          <w:sz w:val="24"/>
          <w:szCs w:val="24"/>
        </w:rPr>
        <w:t>схематическогодвижения</w:t>
      </w:r>
      <w:r w:rsidRPr="00EC5D70">
        <w:rPr>
          <w:rFonts w:cs="Times New Roman"/>
          <w:color w:val="000000" w:themeColor="text1"/>
          <w:spacing w:val="-1"/>
          <w:sz w:val="24"/>
          <w:szCs w:val="24"/>
        </w:rPr>
        <w:t>человека(присоответствующихтех</w:t>
      </w:r>
      <w:r w:rsidRPr="00EC5D70">
        <w:rPr>
          <w:rFonts w:cs="Times New Roman"/>
          <w:color w:val="000000" w:themeColor="text1"/>
          <w:sz w:val="24"/>
          <w:szCs w:val="24"/>
        </w:rPr>
        <w:t>ническихусловиях).</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Анимация простого движения нарисованной фигурки: загру</w:t>
      </w:r>
      <w:r w:rsidRPr="00EC5D70">
        <w:rPr>
          <w:rFonts w:cs="Times New Roman"/>
          <w:color w:val="000000" w:themeColor="text1"/>
          <w:sz w:val="24"/>
          <w:szCs w:val="24"/>
        </w:rPr>
        <w:t>зить две фазы движения фигурки в виртуальный редакторGIF-анимацииисохранитьпростоеповторяющеесядвижениесвоегорисунка.</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Создание компьютерной презентации в программе PowerPoint</w:t>
      </w:r>
      <w:r w:rsidRPr="00EC5D70">
        <w:rPr>
          <w:rFonts w:cs="Times New Roman"/>
          <w:color w:val="000000" w:themeColor="text1"/>
          <w:sz w:val="24"/>
          <w:szCs w:val="24"/>
        </w:rPr>
        <w:t>на тему архитектуры, декоративного и изобразительного искусствавыбраннойэпохиилинациональнойкультуры.</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Виртуальные тематические путешествия по художественныммузеяммира.</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p>
    <w:p w:rsidR="00C76804" w:rsidRPr="00EC5D70" w:rsidRDefault="00C76804" w:rsidP="00EC5D70">
      <w:pPr>
        <w:pBdr>
          <w:bottom w:val="single" w:sz="4" w:space="1" w:color="auto"/>
        </w:pBdr>
        <w:tabs>
          <w:tab w:val="left" w:pos="709"/>
        </w:tabs>
        <w:spacing w:line="240" w:lineRule="auto"/>
        <w:ind w:firstLine="0"/>
        <w:jc w:val="left"/>
        <w:rPr>
          <w:rFonts w:cs="Times New Roman"/>
          <w:b/>
          <w:color w:val="000000" w:themeColor="text1"/>
          <w:sz w:val="24"/>
          <w:szCs w:val="24"/>
        </w:rPr>
      </w:pPr>
      <w:r w:rsidRPr="00EC5D70">
        <w:rPr>
          <w:rFonts w:cs="Times New Roman"/>
          <w:b/>
          <w:color w:val="000000" w:themeColor="text1"/>
          <w:sz w:val="24"/>
          <w:szCs w:val="24"/>
        </w:rPr>
        <w:t>ПЛАНИРУЕМЫЕ РЕЗУЛЬТАТЫ ОСВОЕНИЯ УЧЕБНОГО ПРЕДМЕТА «ИЗОБРАЗИТЕЛЬНОЕ ИСКУССТВО» НА УРОВНЕ НАЧАЛЬНОГО ОБЩЕГО ОБРАЗОВАНИЯ</w:t>
      </w:r>
    </w:p>
    <w:p w:rsidR="00C76804" w:rsidRPr="00EC5D70" w:rsidRDefault="00C76804" w:rsidP="00EC5D70">
      <w:pPr>
        <w:tabs>
          <w:tab w:val="left" w:pos="709"/>
        </w:tabs>
        <w:spacing w:line="240" w:lineRule="auto"/>
        <w:ind w:firstLine="0"/>
        <w:jc w:val="left"/>
        <w:rPr>
          <w:rFonts w:cs="Times New Roman"/>
          <w:color w:val="000000" w:themeColor="text1"/>
          <w:sz w:val="24"/>
          <w:szCs w:val="24"/>
        </w:rPr>
      </w:pPr>
      <w:r w:rsidRPr="00EC5D70">
        <w:rPr>
          <w:rFonts w:cs="Times New Roman"/>
          <w:color w:val="000000" w:themeColor="text1"/>
          <w:sz w:val="24"/>
          <w:szCs w:val="24"/>
        </w:rPr>
        <w:lastRenderedPageBreak/>
        <w:t>ЛИЧНОСТНЫЕ РЕЗУЛЬТАТЫ</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В центре примерной программы по изобразительному искусству в соответствии с ФГОС начального образования находится</w:t>
      </w:r>
      <w:r w:rsidRPr="00EC5D70">
        <w:rPr>
          <w:rFonts w:cs="Times New Roman"/>
          <w:color w:val="000000" w:themeColor="text1"/>
          <w:sz w:val="24"/>
          <w:szCs w:val="24"/>
        </w:rPr>
        <w:t>личностное развитие обучающихся, приобщение их к россий</w:t>
      </w:r>
      <w:r w:rsidRPr="00EC5D70">
        <w:rPr>
          <w:rFonts w:cs="Times New Roman"/>
          <w:color w:val="000000" w:themeColor="text1"/>
          <w:w w:val="95"/>
          <w:sz w:val="24"/>
          <w:szCs w:val="24"/>
        </w:rPr>
        <w:t>ским традиционным духовным ценностям, а также социализа</w:t>
      </w:r>
      <w:r w:rsidRPr="00EC5D70">
        <w:rPr>
          <w:rFonts w:cs="Times New Roman"/>
          <w:color w:val="000000" w:themeColor="text1"/>
          <w:sz w:val="24"/>
          <w:szCs w:val="24"/>
        </w:rPr>
        <w:t>цияличности.</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Программа призвана обеспечить достижение обучающимися</w:t>
      </w:r>
      <w:r w:rsidRPr="00EC5D70">
        <w:rPr>
          <w:rFonts w:cs="Times New Roman"/>
          <w:color w:val="000000" w:themeColor="text1"/>
          <w:sz w:val="24"/>
          <w:szCs w:val="24"/>
        </w:rPr>
        <w:t>личностныхрезультатов:</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уважения и ценностного отношения к своей Родине — России;</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ценностно-смысловые ориентации и установки, отражающие</w:t>
      </w:r>
      <w:r w:rsidRPr="00EC5D70">
        <w:rPr>
          <w:rFonts w:cs="Times New Roman"/>
          <w:color w:val="000000" w:themeColor="text1"/>
          <w:sz w:val="24"/>
          <w:szCs w:val="24"/>
        </w:rPr>
        <w:t>индивидуально-личностные позиции и социально значимыеличностныекачества;</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духовно-нравственноеразвитиеобучающихся;</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мотивацию к познанию и обучению, готовность к саморазвитиюиактивномуучастиювсоциально-значимойдеятельности;</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позитивный опыт участия в творческой деятельности;интерескпроизведениямискусстваилитературы,постро</w:t>
      </w:r>
      <w:r w:rsidRPr="00EC5D70">
        <w:rPr>
          <w:rFonts w:cs="Times New Roman"/>
          <w:color w:val="000000" w:themeColor="text1"/>
          <w:w w:val="95"/>
          <w:sz w:val="24"/>
          <w:szCs w:val="24"/>
        </w:rPr>
        <w:t>енным на принципах нравственности и гуманизма, уважительного отношения и интереса к культурным традициям и творче</w:t>
      </w:r>
      <w:r w:rsidRPr="00EC5D70">
        <w:rPr>
          <w:rFonts w:cs="Times New Roman"/>
          <w:color w:val="000000" w:themeColor="text1"/>
          <w:sz w:val="24"/>
          <w:szCs w:val="24"/>
        </w:rPr>
        <w:t>ствусвоегоидругихнародов.</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i/>
          <w:color w:val="000000" w:themeColor="text1"/>
          <w:sz w:val="24"/>
          <w:szCs w:val="24"/>
        </w:rPr>
        <w:t>Патриотическоевоспитание</w:t>
      </w:r>
      <w:r w:rsidRPr="00EC5D70">
        <w:rPr>
          <w:rFonts w:cs="Times New Roman"/>
          <w:color w:val="000000" w:themeColor="text1"/>
          <w:sz w:val="24"/>
          <w:szCs w:val="24"/>
        </w:rPr>
        <w:t>осуществляетсячерез освоение школьниками содержания традиций отечественной культуры, выраженной в её архитектуре, народном, декоративно-</w:t>
      </w:r>
      <w:r w:rsidRPr="00EC5D70">
        <w:rPr>
          <w:rFonts w:cs="Times New Roman"/>
          <w:color w:val="000000" w:themeColor="text1"/>
          <w:w w:val="95"/>
          <w:sz w:val="24"/>
          <w:szCs w:val="24"/>
        </w:rPr>
        <w:t>прикладном и изобразительном искусстве. Урок искусства вос</w:t>
      </w:r>
      <w:r w:rsidRPr="00EC5D70">
        <w:rPr>
          <w:rFonts w:cs="Times New Roman"/>
          <w:color w:val="000000" w:themeColor="text1"/>
          <w:sz w:val="24"/>
          <w:szCs w:val="24"/>
        </w:rPr>
        <w:t>питываетпатриотизмневдекларативнойформе,авпроцессе</w:t>
      </w:r>
      <w:r w:rsidRPr="00EC5D70">
        <w:rPr>
          <w:rFonts w:cs="Times New Roman"/>
          <w:color w:val="000000" w:themeColor="text1"/>
          <w:w w:val="95"/>
          <w:sz w:val="24"/>
          <w:szCs w:val="24"/>
        </w:rPr>
        <w:t xml:space="preserve"> восприятия и освоения в личной художественной деятельности</w:t>
      </w:r>
      <w:r w:rsidRPr="00EC5D70">
        <w:rPr>
          <w:rFonts w:cs="Times New Roman"/>
          <w:color w:val="000000" w:themeColor="text1"/>
          <w:sz w:val="24"/>
          <w:szCs w:val="24"/>
        </w:rPr>
        <w:t>конкретныхзнанийокрасотеимудрости,заложенныхвкультурныхтрадициях.</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i/>
          <w:color w:val="000000" w:themeColor="text1"/>
          <w:sz w:val="24"/>
          <w:szCs w:val="24"/>
        </w:rPr>
        <w:t>Гражданскоевоспитание</w:t>
      </w:r>
      <w:r w:rsidRPr="00EC5D70">
        <w:rPr>
          <w:rFonts w:cs="Times New Roman"/>
          <w:color w:val="000000" w:themeColor="text1"/>
          <w:sz w:val="24"/>
          <w:szCs w:val="24"/>
        </w:rPr>
        <w:t>формируетсячерезразвитиечувства личной причастности к жизни общества и созидающихкачествличности,приобщениеобучающихсякценностямотечественнойимировойкультуры.Учебныйпредметспособ</w:t>
      </w:r>
      <w:r w:rsidRPr="00EC5D70">
        <w:rPr>
          <w:rFonts w:cs="Times New Roman"/>
          <w:color w:val="000000" w:themeColor="text1"/>
          <w:w w:val="95"/>
          <w:sz w:val="24"/>
          <w:szCs w:val="24"/>
        </w:rPr>
        <w:t>ствует пониманию особенностей жизни разных народов и кра</w:t>
      </w:r>
      <w:r w:rsidRPr="00EC5D70">
        <w:rPr>
          <w:rFonts w:cs="Times New Roman"/>
          <w:color w:val="000000" w:themeColor="text1"/>
          <w:sz w:val="24"/>
          <w:szCs w:val="24"/>
        </w:rPr>
        <w:t>сотынациональныхэстетическихидеалов.Коллективныетворческиеработысоздаютусловиядляразныхформхудоже</w:t>
      </w:r>
      <w:r w:rsidRPr="00EC5D70">
        <w:rPr>
          <w:rFonts w:cs="Times New Roman"/>
          <w:color w:val="000000" w:themeColor="text1"/>
          <w:w w:val="95"/>
          <w:sz w:val="24"/>
          <w:szCs w:val="24"/>
        </w:rPr>
        <w:t>ственно-творческойдеятельности,способствуютпониманию</w:t>
      </w:r>
      <w:r w:rsidRPr="00EC5D70">
        <w:rPr>
          <w:rFonts w:cs="Times New Roman"/>
          <w:color w:val="000000" w:themeColor="text1"/>
          <w:sz w:val="24"/>
          <w:szCs w:val="24"/>
        </w:rPr>
        <w:t>другого человека, становлению чувства личной ответственности.</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i/>
          <w:color w:val="000000" w:themeColor="text1"/>
          <w:sz w:val="24"/>
          <w:szCs w:val="24"/>
        </w:rPr>
        <w:t>Духовно-нравственноевоспитание</w:t>
      </w:r>
      <w:r w:rsidRPr="00EC5D70">
        <w:rPr>
          <w:rFonts w:cs="Times New Roman"/>
          <w:color w:val="000000" w:themeColor="text1"/>
          <w:sz w:val="24"/>
          <w:szCs w:val="24"/>
        </w:rPr>
        <w:t>являетсястержнемхудожественногоразвитияобучающегося,приобщенияегокискусству как сфере, концентрирующей в себе духовно-нрав</w:t>
      </w:r>
      <w:r w:rsidRPr="00EC5D70">
        <w:rPr>
          <w:rFonts w:cs="Times New Roman"/>
          <w:color w:val="000000" w:themeColor="text1"/>
          <w:w w:val="95"/>
          <w:sz w:val="24"/>
          <w:szCs w:val="24"/>
        </w:rPr>
        <w:t>ственный поиск человечества. Учебные задания направлены на</w:t>
      </w:r>
      <w:r w:rsidRPr="00EC5D70">
        <w:rPr>
          <w:rFonts w:cs="Times New Roman"/>
          <w:color w:val="000000" w:themeColor="text1"/>
          <w:sz w:val="24"/>
          <w:szCs w:val="24"/>
        </w:rPr>
        <w:t>развитие внутреннего мира обучающегося и воспитание егоэмоционально-образной, чувственной сферы. Занятия искусством помогают школьнику обрести социально значимые зна</w:t>
      </w:r>
      <w:r w:rsidRPr="00EC5D70">
        <w:rPr>
          <w:rFonts w:cs="Times New Roman"/>
          <w:color w:val="000000" w:themeColor="text1"/>
          <w:spacing w:val="-1"/>
          <w:sz w:val="24"/>
          <w:szCs w:val="24"/>
        </w:rPr>
        <w:t>ния.Развитиетворческих</w:t>
      </w:r>
      <w:r w:rsidRPr="00EC5D70">
        <w:rPr>
          <w:rFonts w:cs="Times New Roman"/>
          <w:color w:val="000000" w:themeColor="text1"/>
          <w:sz w:val="24"/>
          <w:szCs w:val="24"/>
        </w:rPr>
        <w:t>способностейспособствуетростусамосознания,осознаниясебя какличности ичлена общества.</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i/>
          <w:color w:val="000000" w:themeColor="text1"/>
          <w:sz w:val="24"/>
          <w:szCs w:val="24"/>
        </w:rPr>
        <w:t>Эстетическоевоспитание—</w:t>
      </w:r>
      <w:r w:rsidRPr="00EC5D70">
        <w:rPr>
          <w:rFonts w:cs="Times New Roman"/>
          <w:color w:val="000000" w:themeColor="text1"/>
          <w:sz w:val="24"/>
          <w:szCs w:val="24"/>
        </w:rPr>
        <w:t>важнейшийкомпонентиус</w:t>
      </w:r>
      <w:r w:rsidRPr="00EC5D70">
        <w:rPr>
          <w:rFonts w:cs="Times New Roman"/>
          <w:color w:val="000000" w:themeColor="text1"/>
          <w:w w:val="95"/>
          <w:sz w:val="24"/>
          <w:szCs w:val="24"/>
        </w:rPr>
        <w:t>ловие развития социально значимых отношений обучающихся,</w:t>
      </w:r>
      <w:r w:rsidRPr="00EC5D70">
        <w:rPr>
          <w:rFonts w:cs="Times New Roman"/>
          <w:color w:val="000000" w:themeColor="text1"/>
          <w:sz w:val="24"/>
          <w:szCs w:val="24"/>
        </w:rPr>
        <w:t>формирования представлений о прекрасном и безобразном, о</w:t>
      </w:r>
      <w:r w:rsidRPr="00EC5D70">
        <w:rPr>
          <w:rFonts w:cs="Times New Roman"/>
          <w:color w:val="000000" w:themeColor="text1"/>
          <w:w w:val="95"/>
          <w:sz w:val="24"/>
          <w:szCs w:val="24"/>
        </w:rPr>
        <w:t>высоком и низком. Эстетическое воспитание способствует фор</w:t>
      </w:r>
      <w:r w:rsidRPr="00EC5D70">
        <w:rPr>
          <w:rFonts w:cs="Times New Roman"/>
          <w:color w:val="000000" w:themeColor="text1"/>
          <w:spacing w:val="-1"/>
          <w:sz w:val="24"/>
          <w:szCs w:val="24"/>
        </w:rPr>
        <w:t>мированиюценностныхориентацийшкольников</w:t>
      </w:r>
      <w:r w:rsidRPr="00EC5D70">
        <w:rPr>
          <w:rFonts w:cs="Times New Roman"/>
          <w:color w:val="000000" w:themeColor="text1"/>
          <w:sz w:val="24"/>
          <w:szCs w:val="24"/>
        </w:rPr>
        <w:t>вотношении</w:t>
      </w:r>
      <w:r w:rsidRPr="00EC5D70">
        <w:rPr>
          <w:rFonts w:cs="Times New Roman"/>
          <w:color w:val="000000" w:themeColor="text1"/>
          <w:spacing w:val="-1"/>
          <w:sz w:val="24"/>
          <w:szCs w:val="24"/>
        </w:rPr>
        <w:t>кокружающимлюдям,встремлении</w:t>
      </w:r>
      <w:r w:rsidRPr="00EC5D70">
        <w:rPr>
          <w:rFonts w:cs="Times New Roman"/>
          <w:color w:val="000000" w:themeColor="text1"/>
          <w:sz w:val="24"/>
          <w:szCs w:val="24"/>
        </w:rPr>
        <w:t>кихпониманию,атакжевотношенииксемье,природе,труду,искусству,культурномунаследию.</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i/>
          <w:color w:val="000000" w:themeColor="text1"/>
          <w:w w:val="105"/>
          <w:sz w:val="24"/>
          <w:szCs w:val="24"/>
        </w:rPr>
        <w:t xml:space="preserve">Ценности познавательной деятельности </w:t>
      </w:r>
      <w:r w:rsidRPr="00EC5D70">
        <w:rPr>
          <w:rFonts w:cs="Times New Roman"/>
          <w:color w:val="000000" w:themeColor="text1"/>
          <w:w w:val="105"/>
          <w:sz w:val="24"/>
          <w:szCs w:val="24"/>
        </w:rPr>
        <w:t>воспитываются</w:t>
      </w:r>
      <w:r w:rsidRPr="00EC5D70">
        <w:rPr>
          <w:rFonts w:cs="Times New Roman"/>
          <w:color w:val="000000" w:themeColor="text1"/>
          <w:sz w:val="24"/>
          <w:szCs w:val="24"/>
        </w:rPr>
        <w:t>какэмоциональноокрашенныйинтерескжизнилюдейипри</w:t>
      </w:r>
      <w:r w:rsidRPr="00EC5D70">
        <w:rPr>
          <w:rFonts w:cs="Times New Roman"/>
          <w:color w:val="000000" w:themeColor="text1"/>
          <w:w w:val="95"/>
          <w:sz w:val="24"/>
          <w:szCs w:val="24"/>
        </w:rPr>
        <w:t>роды. Происходит это в процессе развития навыков восприятия</w:t>
      </w:r>
      <w:r w:rsidRPr="00EC5D70">
        <w:rPr>
          <w:rFonts w:cs="Times New Roman"/>
          <w:color w:val="000000" w:themeColor="text1"/>
          <w:sz w:val="24"/>
          <w:szCs w:val="24"/>
        </w:rPr>
        <w:t>и художественной рефлексии своих наблюдений в художе</w:t>
      </w:r>
      <w:r w:rsidRPr="00EC5D70">
        <w:rPr>
          <w:rFonts w:cs="Times New Roman"/>
          <w:color w:val="000000" w:themeColor="text1"/>
          <w:spacing w:val="-1"/>
          <w:sz w:val="24"/>
          <w:szCs w:val="24"/>
        </w:rPr>
        <w:t xml:space="preserve">ственно-творческой </w:t>
      </w:r>
      <w:r w:rsidRPr="00EC5D70">
        <w:rPr>
          <w:rFonts w:cs="Times New Roman"/>
          <w:color w:val="000000" w:themeColor="text1"/>
          <w:sz w:val="24"/>
          <w:szCs w:val="24"/>
        </w:rPr>
        <w:t>деятельности. Навыки исследовательскойдеятельности развиваются при выполнении заданий культур</w:t>
      </w:r>
      <w:r w:rsidRPr="00EC5D70">
        <w:rPr>
          <w:rFonts w:cs="Times New Roman"/>
          <w:color w:val="000000" w:themeColor="text1"/>
          <w:w w:val="105"/>
          <w:sz w:val="24"/>
          <w:szCs w:val="24"/>
        </w:rPr>
        <w:t>но-историческойнаправленности.</w:t>
      </w:r>
    </w:p>
    <w:p w:rsidR="00C76804" w:rsidRPr="00EC5D70" w:rsidRDefault="00C76804" w:rsidP="00EC5D70">
      <w:pPr>
        <w:pStyle w:val="af7"/>
        <w:tabs>
          <w:tab w:val="left" w:pos="709"/>
        </w:tabs>
        <w:spacing w:after="0" w:line="240" w:lineRule="auto"/>
        <w:ind w:firstLine="0"/>
        <w:jc w:val="left"/>
        <w:rPr>
          <w:rFonts w:cs="Times New Roman"/>
          <w:i/>
          <w:color w:val="000000" w:themeColor="text1"/>
          <w:sz w:val="24"/>
          <w:szCs w:val="24"/>
        </w:rPr>
      </w:pPr>
      <w:r w:rsidRPr="00EC5D70">
        <w:rPr>
          <w:rFonts w:cs="Times New Roman"/>
          <w:i/>
          <w:color w:val="000000" w:themeColor="text1"/>
          <w:sz w:val="24"/>
          <w:szCs w:val="24"/>
        </w:rPr>
        <w:t>Экологическоевоспитание</w:t>
      </w:r>
      <w:r w:rsidRPr="00EC5D70">
        <w:rPr>
          <w:rFonts w:cs="Times New Roman"/>
          <w:color w:val="000000" w:themeColor="text1"/>
          <w:sz w:val="24"/>
          <w:szCs w:val="24"/>
        </w:rPr>
        <w:t>происходитвпроцессехудоже</w:t>
      </w:r>
      <w:r w:rsidRPr="00EC5D70">
        <w:rPr>
          <w:rFonts w:cs="Times New Roman"/>
          <w:color w:val="000000" w:themeColor="text1"/>
          <w:w w:val="95"/>
          <w:sz w:val="24"/>
          <w:szCs w:val="24"/>
        </w:rPr>
        <w:t>ственно-эстетического наблюдения природы и её образа в произведениях искусства. Формирование эстетических чувств спо</w:t>
      </w:r>
      <w:r w:rsidRPr="00EC5D70">
        <w:rPr>
          <w:rFonts w:cs="Times New Roman"/>
          <w:color w:val="000000" w:themeColor="text1"/>
          <w:sz w:val="24"/>
          <w:szCs w:val="24"/>
        </w:rPr>
        <w:t>собствует активному неприятию действий, приносящих вредокружающейсреде.</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i/>
          <w:color w:val="000000" w:themeColor="text1"/>
          <w:sz w:val="24"/>
          <w:szCs w:val="24"/>
        </w:rPr>
        <w:lastRenderedPageBreak/>
        <w:t>Трудовоевоспитание</w:t>
      </w:r>
      <w:r w:rsidRPr="00EC5D70">
        <w:rPr>
          <w:rFonts w:cs="Times New Roman"/>
          <w:color w:val="000000" w:themeColor="text1"/>
          <w:sz w:val="24"/>
          <w:szCs w:val="24"/>
        </w:rPr>
        <w:t>осуществляется в процессе личной ху</w:t>
      </w:r>
      <w:r w:rsidRPr="00EC5D70">
        <w:rPr>
          <w:rFonts w:cs="Times New Roman"/>
          <w:color w:val="000000" w:themeColor="text1"/>
          <w:w w:val="95"/>
          <w:sz w:val="24"/>
          <w:szCs w:val="24"/>
        </w:rPr>
        <w:t>дожественно-творческой работы по освоению художественных</w:t>
      </w:r>
      <w:r w:rsidRPr="00EC5D70">
        <w:rPr>
          <w:rFonts w:cs="Times New Roman"/>
          <w:color w:val="000000" w:themeColor="text1"/>
          <w:sz w:val="24"/>
          <w:szCs w:val="24"/>
        </w:rPr>
        <w:t>материалов и удовлетворения от создания реального, практическогопродукта.Воспитываютсястремлениедостичьрезультат, упорство, творческая инициатива, понимание эстетикитрудовой деятельности. Важны также умения сотрудничать содноклассниками, работать в команде, выполнять коллективнуюработу—обязательныетребованиякопределённымзаданиямпопрограмме.</w:t>
      </w:r>
    </w:p>
    <w:p w:rsidR="00C76804" w:rsidRPr="00EC5D70" w:rsidRDefault="00C76804" w:rsidP="00EC5D70">
      <w:pPr>
        <w:tabs>
          <w:tab w:val="left" w:pos="709"/>
        </w:tabs>
        <w:spacing w:line="240" w:lineRule="auto"/>
        <w:ind w:firstLine="0"/>
        <w:jc w:val="left"/>
        <w:rPr>
          <w:rFonts w:cs="Times New Roman"/>
          <w:color w:val="000000" w:themeColor="text1"/>
          <w:sz w:val="24"/>
          <w:szCs w:val="24"/>
        </w:rPr>
      </w:pPr>
      <w:r w:rsidRPr="00EC5D70">
        <w:rPr>
          <w:rFonts w:cs="Times New Roman"/>
          <w:color w:val="000000" w:themeColor="text1"/>
          <w:w w:val="90"/>
          <w:sz w:val="24"/>
          <w:szCs w:val="24"/>
        </w:rPr>
        <w:t>МЕТАПРЕДМЕТНЫЕРЕЗУЛЬТАТЫ</w:t>
      </w:r>
    </w:p>
    <w:p w:rsidR="00C76804" w:rsidRPr="00EC5D70" w:rsidRDefault="00C76804" w:rsidP="00EC5D70">
      <w:pPr>
        <w:pStyle w:val="a5"/>
        <w:widowControl w:val="0"/>
        <w:numPr>
          <w:ilvl w:val="0"/>
          <w:numId w:val="71"/>
        </w:numPr>
        <w:tabs>
          <w:tab w:val="left" w:pos="709"/>
        </w:tabs>
        <w:suppressAutoHyphens w:val="0"/>
        <w:autoSpaceDE w:val="0"/>
        <w:autoSpaceDN w:val="0"/>
        <w:ind w:left="0" w:firstLine="0"/>
        <w:rPr>
          <w:b/>
          <w:color w:val="000000" w:themeColor="text1"/>
        </w:rPr>
      </w:pPr>
      <w:r w:rsidRPr="00EC5D70">
        <w:rPr>
          <w:b/>
          <w:color w:val="000000" w:themeColor="text1"/>
        </w:rPr>
        <w:t>Овладение универсальными познавательными действиями</w:t>
      </w:r>
    </w:p>
    <w:p w:rsidR="00C76804" w:rsidRPr="00EC5D70" w:rsidRDefault="00C76804" w:rsidP="00EC5D70">
      <w:pPr>
        <w:tabs>
          <w:tab w:val="left" w:pos="709"/>
        </w:tabs>
        <w:spacing w:line="240" w:lineRule="auto"/>
        <w:ind w:firstLine="0"/>
        <w:jc w:val="left"/>
        <w:rPr>
          <w:rFonts w:cs="Times New Roman"/>
          <w:color w:val="000000" w:themeColor="text1"/>
          <w:sz w:val="24"/>
          <w:szCs w:val="24"/>
        </w:rPr>
      </w:pPr>
      <w:r w:rsidRPr="00EC5D70">
        <w:rPr>
          <w:rFonts w:cs="Times New Roman"/>
          <w:color w:val="000000" w:themeColor="text1"/>
          <w:sz w:val="24"/>
          <w:szCs w:val="24"/>
        </w:rPr>
        <w:t>Пространственные представления и сенсорные способности:</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характеризоватьформупредмета,конструкции;</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выявлятьдоминантныечерты(характерныеособенности)ввизуальномобразе;</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сравниватьплоскостныеипространственныеобъектыпоза</w:t>
      </w:r>
      <w:r w:rsidRPr="00EC5D70">
        <w:rPr>
          <w:rFonts w:cs="Times New Roman"/>
          <w:color w:val="000000" w:themeColor="text1"/>
          <w:sz w:val="24"/>
          <w:szCs w:val="24"/>
        </w:rPr>
        <w:t>даннымоснованиям;</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находитьассоциативныесвязимеждувизуальнымиобразамиразныхформипредметов;</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сопоставлятьчастиицелоеввидимомобразе,предмете,конс</w:t>
      </w:r>
      <w:r w:rsidRPr="00EC5D70">
        <w:rPr>
          <w:rFonts w:cs="Times New Roman"/>
          <w:color w:val="000000" w:themeColor="text1"/>
          <w:sz w:val="24"/>
          <w:szCs w:val="24"/>
        </w:rPr>
        <w:t>трукции;</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анализироватьпропорциональныеотношениячастейвнутри</w:t>
      </w:r>
      <w:r w:rsidRPr="00EC5D70">
        <w:rPr>
          <w:rFonts w:cs="Times New Roman"/>
          <w:color w:val="000000" w:themeColor="text1"/>
          <w:sz w:val="24"/>
          <w:szCs w:val="24"/>
        </w:rPr>
        <w:t>целогоипредметовмеждусобой;</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pacing w:val="-1"/>
          <w:sz w:val="24"/>
          <w:szCs w:val="24"/>
        </w:rPr>
        <w:t>обобщатьформу</w:t>
      </w:r>
      <w:r w:rsidRPr="00EC5D70">
        <w:rPr>
          <w:rFonts w:cs="Times New Roman"/>
          <w:color w:val="000000" w:themeColor="text1"/>
          <w:sz w:val="24"/>
          <w:szCs w:val="24"/>
        </w:rPr>
        <w:t>составнойконструкции;</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выявлять и анализировать ритмические отношения в про</w:t>
      </w:r>
      <w:r w:rsidRPr="00EC5D70">
        <w:rPr>
          <w:rFonts w:cs="Times New Roman"/>
          <w:color w:val="000000" w:themeColor="text1"/>
          <w:w w:val="95"/>
          <w:sz w:val="24"/>
          <w:szCs w:val="24"/>
        </w:rPr>
        <w:t>странстве и в изображении (визуальном образе) на установлен</w:t>
      </w:r>
      <w:r w:rsidRPr="00EC5D70">
        <w:rPr>
          <w:rFonts w:cs="Times New Roman"/>
          <w:color w:val="000000" w:themeColor="text1"/>
          <w:sz w:val="24"/>
          <w:szCs w:val="24"/>
        </w:rPr>
        <w:t>ныхоснованиях;</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абстрагировать образ реальности при построении плоскойкомпозиции;</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соотносить тональные отношения (тёмное — светлое) в пространственныхиплоскостныхобъектах;</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выявлять и анализировать эмоциональное воздействие цве</w:t>
      </w:r>
      <w:r w:rsidRPr="00EC5D70">
        <w:rPr>
          <w:rFonts w:cs="Times New Roman"/>
          <w:color w:val="000000" w:themeColor="text1"/>
          <w:w w:val="95"/>
          <w:sz w:val="24"/>
          <w:szCs w:val="24"/>
        </w:rPr>
        <w:t>товых отношений в пространственной среде и плоскостном изо</w:t>
      </w:r>
      <w:r w:rsidRPr="00EC5D70">
        <w:rPr>
          <w:rFonts w:cs="Times New Roman"/>
          <w:color w:val="000000" w:themeColor="text1"/>
          <w:sz w:val="24"/>
          <w:szCs w:val="24"/>
        </w:rPr>
        <w:t>бражении.</w:t>
      </w:r>
    </w:p>
    <w:p w:rsidR="00C76804" w:rsidRPr="00EC5D70" w:rsidRDefault="00C76804" w:rsidP="00EC5D70">
      <w:pPr>
        <w:tabs>
          <w:tab w:val="left" w:pos="709"/>
        </w:tabs>
        <w:spacing w:line="240" w:lineRule="auto"/>
        <w:ind w:firstLine="0"/>
        <w:jc w:val="left"/>
        <w:rPr>
          <w:rFonts w:cs="Times New Roman"/>
          <w:color w:val="000000" w:themeColor="text1"/>
          <w:sz w:val="24"/>
          <w:szCs w:val="24"/>
        </w:rPr>
      </w:pPr>
    </w:p>
    <w:p w:rsidR="00C76804" w:rsidRPr="00EC5D70" w:rsidRDefault="00C76804" w:rsidP="00EC5D70">
      <w:pPr>
        <w:tabs>
          <w:tab w:val="left" w:pos="709"/>
        </w:tabs>
        <w:spacing w:line="240" w:lineRule="auto"/>
        <w:ind w:firstLine="0"/>
        <w:jc w:val="left"/>
        <w:rPr>
          <w:rFonts w:cs="Times New Roman"/>
          <w:color w:val="000000" w:themeColor="text1"/>
          <w:sz w:val="24"/>
          <w:szCs w:val="24"/>
        </w:rPr>
      </w:pPr>
      <w:r w:rsidRPr="00EC5D70">
        <w:rPr>
          <w:rFonts w:cs="Times New Roman"/>
          <w:color w:val="000000" w:themeColor="text1"/>
          <w:sz w:val="24"/>
          <w:szCs w:val="24"/>
        </w:rPr>
        <w:t>Базовые логические и исследовательские действия:</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проявлятьисследовательские,экспериментальныедействияв процессе освоения выразительных свойств различных художественныхматериалов;</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проявлятьтворческиеэкспериментальныедействиявпро</w:t>
      </w:r>
      <w:r w:rsidRPr="00EC5D70">
        <w:rPr>
          <w:rFonts w:cs="Times New Roman"/>
          <w:color w:val="000000" w:themeColor="text1"/>
          <w:w w:val="95"/>
          <w:sz w:val="24"/>
          <w:szCs w:val="24"/>
        </w:rPr>
        <w:t>цессесамостоятельноговыполненияхудожественныхзаданий;</w:t>
      </w:r>
      <w:r w:rsidRPr="00EC5D70">
        <w:rPr>
          <w:rFonts w:cs="Times New Roman"/>
          <w:color w:val="000000" w:themeColor="text1"/>
          <w:sz w:val="24"/>
          <w:szCs w:val="24"/>
        </w:rPr>
        <w:t xml:space="preserve">проявлятьисследовательскиеианалитическиедействиянаосновеопределённыхучебныхустановоквпроцессевосприятияпроизведенийизобразительногоискусства,архитектурыи </w:t>
      </w:r>
      <w:r w:rsidRPr="00EC5D70">
        <w:rPr>
          <w:rFonts w:cs="Times New Roman"/>
          <w:color w:val="000000" w:themeColor="text1"/>
          <w:w w:val="95"/>
          <w:sz w:val="24"/>
          <w:szCs w:val="24"/>
        </w:rPr>
        <w:t>продуктовдетскогохудожественноготворчества;</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использовать наблюдения для получения информации об</w:t>
      </w:r>
      <w:r w:rsidRPr="00EC5D70">
        <w:rPr>
          <w:rFonts w:cs="Times New Roman"/>
          <w:color w:val="000000" w:themeColor="text1"/>
          <w:w w:val="95"/>
          <w:sz w:val="24"/>
          <w:szCs w:val="24"/>
        </w:rPr>
        <w:t>особенностях объектов и состояния природы, предметного мира</w:t>
      </w:r>
      <w:r w:rsidRPr="00EC5D70">
        <w:rPr>
          <w:rFonts w:cs="Times New Roman"/>
          <w:color w:val="000000" w:themeColor="text1"/>
          <w:sz w:val="24"/>
          <w:szCs w:val="24"/>
        </w:rPr>
        <w:t>человека,городскойсреды;</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анализировать и оценивать с позиций эстетических категорий явления природы и предметно-пространственную средужизничеловека;</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формулироватьвыводы,соответствующиеэстетическим,аналитическим и другим учебным установкам по результатампроведённогонаблюдения;</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использовать знаково-символические средства для составле</w:t>
      </w:r>
      <w:r w:rsidRPr="00EC5D70">
        <w:rPr>
          <w:rFonts w:cs="Times New Roman"/>
          <w:color w:val="000000" w:themeColor="text1"/>
          <w:sz w:val="24"/>
          <w:szCs w:val="24"/>
        </w:rPr>
        <w:t>нияорнаментовидекоративныхкомпозиций;</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классифицировать произведения искусства по видам и, соот</w:t>
      </w:r>
      <w:r w:rsidRPr="00EC5D70">
        <w:rPr>
          <w:rFonts w:cs="Times New Roman"/>
          <w:color w:val="000000" w:themeColor="text1"/>
          <w:sz w:val="24"/>
          <w:szCs w:val="24"/>
        </w:rPr>
        <w:t>ветственно,поназначениювжизнилюдей;</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классифицировать произведения изобразительного искусства по жанрам в качестве инструмента анализа содержанияпроизведений;</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ставить и использовать вопросы как исследовательский инструментпознания.</w:t>
      </w:r>
    </w:p>
    <w:p w:rsidR="00C76804" w:rsidRPr="00EC5D70" w:rsidRDefault="00C76804" w:rsidP="00EC5D70">
      <w:pPr>
        <w:tabs>
          <w:tab w:val="left" w:pos="709"/>
        </w:tabs>
        <w:spacing w:line="240" w:lineRule="auto"/>
        <w:ind w:firstLine="0"/>
        <w:jc w:val="left"/>
        <w:rPr>
          <w:rFonts w:cs="Times New Roman"/>
          <w:b/>
          <w:i/>
          <w:color w:val="000000" w:themeColor="text1"/>
          <w:sz w:val="24"/>
          <w:szCs w:val="24"/>
        </w:rPr>
      </w:pPr>
    </w:p>
    <w:p w:rsidR="00C76804" w:rsidRPr="00EC5D70" w:rsidRDefault="00C76804" w:rsidP="00EC5D70">
      <w:pPr>
        <w:tabs>
          <w:tab w:val="left" w:pos="709"/>
        </w:tabs>
        <w:spacing w:line="240" w:lineRule="auto"/>
        <w:ind w:firstLine="0"/>
        <w:jc w:val="left"/>
        <w:rPr>
          <w:rFonts w:cs="Times New Roman"/>
          <w:b/>
          <w:i/>
          <w:color w:val="000000" w:themeColor="text1"/>
          <w:sz w:val="24"/>
          <w:szCs w:val="24"/>
        </w:rPr>
      </w:pPr>
      <w:r w:rsidRPr="00EC5D70">
        <w:rPr>
          <w:rFonts w:cs="Times New Roman"/>
          <w:b/>
          <w:i/>
          <w:color w:val="000000" w:themeColor="text1"/>
          <w:sz w:val="24"/>
          <w:szCs w:val="24"/>
        </w:rPr>
        <w:t>Работа с информацией:</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использоватьэлектронныеобразовательныересурсы;</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уметьработатьсэлектроннымиучебникамииучебнымипособиями;</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выбиратьисточникдляполученияинформации:поисковые</w:t>
      </w:r>
      <w:r w:rsidRPr="00EC5D70">
        <w:rPr>
          <w:rFonts w:cs="Times New Roman"/>
          <w:color w:val="000000" w:themeColor="text1"/>
          <w:w w:val="95"/>
          <w:sz w:val="24"/>
          <w:szCs w:val="24"/>
        </w:rPr>
        <w:t>системы Интернета, цифровые электронные средства, справоч</w:t>
      </w:r>
      <w:r w:rsidRPr="00EC5D70">
        <w:rPr>
          <w:rFonts w:cs="Times New Roman"/>
          <w:color w:val="000000" w:themeColor="text1"/>
          <w:sz w:val="24"/>
          <w:szCs w:val="24"/>
        </w:rPr>
        <w:t>ники,художественныеальбомыидетскиекниги;</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lastRenderedPageBreak/>
        <w:t>анализировать, интерпретировать, обобщать и систематизи</w:t>
      </w:r>
      <w:r w:rsidRPr="00EC5D70">
        <w:rPr>
          <w:rFonts w:cs="Times New Roman"/>
          <w:color w:val="000000" w:themeColor="text1"/>
          <w:spacing w:val="-1"/>
          <w:sz w:val="24"/>
          <w:szCs w:val="24"/>
        </w:rPr>
        <w:t>роватьинформацию,представленную</w:t>
      </w:r>
      <w:r w:rsidRPr="00EC5D70">
        <w:rPr>
          <w:rFonts w:cs="Times New Roman"/>
          <w:color w:val="000000" w:themeColor="text1"/>
          <w:sz w:val="24"/>
          <w:szCs w:val="24"/>
        </w:rPr>
        <w:t>впроизведенияхискусства,текстах,таблицахисхемах;</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самостоятельноготовитьинформациюназаданнуюиливыбраннуютемуипредставлятьеёвразличныхвидах:рисункахиэскизах,электронныхпрезентациях;</w:t>
      </w:r>
    </w:p>
    <w:p w:rsidR="00C76804" w:rsidRPr="00EC5D70" w:rsidRDefault="00C76804" w:rsidP="00EC5D70">
      <w:pPr>
        <w:pStyle w:val="af7"/>
        <w:tabs>
          <w:tab w:val="left" w:pos="709"/>
        </w:tabs>
        <w:spacing w:after="0" w:line="240" w:lineRule="auto"/>
        <w:ind w:firstLine="0"/>
        <w:jc w:val="left"/>
        <w:rPr>
          <w:rFonts w:cs="Times New Roman"/>
          <w:color w:val="000000" w:themeColor="text1"/>
          <w:w w:val="95"/>
          <w:sz w:val="24"/>
          <w:szCs w:val="24"/>
        </w:rPr>
      </w:pPr>
      <w:r w:rsidRPr="00EC5D70">
        <w:rPr>
          <w:rFonts w:cs="Times New Roman"/>
          <w:color w:val="000000" w:themeColor="text1"/>
          <w:sz w:val="24"/>
          <w:szCs w:val="24"/>
        </w:rPr>
        <w:t>осуществлять виртуальные путешествия по архитектурнымпамятникам, в отечественные художественные музеи и зарубежные художественные музеи (галереи) на основе установокиквестов,предложенныхучителем;</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соблюдать правила информационной безопасности при рабо</w:t>
      </w:r>
      <w:r w:rsidRPr="00EC5D70">
        <w:rPr>
          <w:rFonts w:cs="Times New Roman"/>
          <w:color w:val="000000" w:themeColor="text1"/>
          <w:sz w:val="24"/>
          <w:szCs w:val="24"/>
        </w:rPr>
        <w:t>тевсетиИнтернет.</w:t>
      </w:r>
    </w:p>
    <w:p w:rsidR="00C76804" w:rsidRPr="00EC5D70" w:rsidRDefault="00C76804" w:rsidP="00EC5D70">
      <w:pPr>
        <w:pStyle w:val="a5"/>
        <w:widowControl w:val="0"/>
        <w:numPr>
          <w:ilvl w:val="0"/>
          <w:numId w:val="71"/>
        </w:numPr>
        <w:tabs>
          <w:tab w:val="left" w:pos="442"/>
          <w:tab w:val="left" w:pos="709"/>
        </w:tabs>
        <w:suppressAutoHyphens w:val="0"/>
        <w:autoSpaceDE w:val="0"/>
        <w:autoSpaceDN w:val="0"/>
        <w:ind w:left="0" w:firstLine="0"/>
        <w:rPr>
          <w:color w:val="000000" w:themeColor="text1"/>
        </w:rPr>
      </w:pPr>
      <w:r w:rsidRPr="00EC5D70">
        <w:rPr>
          <w:b/>
          <w:color w:val="000000" w:themeColor="text1"/>
        </w:rPr>
        <w:t>Овладение универсальными коммуникативными действиями</w:t>
      </w:r>
    </w:p>
    <w:p w:rsidR="00C76804" w:rsidRPr="00EC5D70" w:rsidRDefault="00C76804" w:rsidP="00EC5D70">
      <w:pPr>
        <w:tabs>
          <w:tab w:val="left" w:pos="442"/>
          <w:tab w:val="left" w:pos="709"/>
        </w:tabs>
        <w:spacing w:line="240" w:lineRule="auto"/>
        <w:ind w:firstLine="0"/>
        <w:jc w:val="left"/>
        <w:rPr>
          <w:rFonts w:cs="Times New Roman"/>
          <w:color w:val="000000" w:themeColor="text1"/>
          <w:sz w:val="24"/>
          <w:szCs w:val="24"/>
        </w:rPr>
      </w:pPr>
      <w:r w:rsidRPr="00EC5D70">
        <w:rPr>
          <w:rFonts w:cs="Times New Roman"/>
          <w:color w:val="000000" w:themeColor="text1"/>
          <w:sz w:val="24"/>
          <w:szCs w:val="24"/>
        </w:rPr>
        <w:t>Обучающиеся должны овладеть следующими действиями:пониматьискусствовкачествеособогоязыкаобщения— межличностного(автор—зритель),междупоколениями,международами;</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вести диалог и участвовать в дискуссии, проявляя уважи</w:t>
      </w:r>
      <w:r w:rsidRPr="00EC5D70">
        <w:rPr>
          <w:rFonts w:cs="Times New Roman"/>
          <w:color w:val="000000" w:themeColor="text1"/>
          <w:spacing w:val="-1"/>
          <w:sz w:val="24"/>
          <w:szCs w:val="24"/>
        </w:rPr>
        <w:t>тельноеотношениекоппонентам,сопоставлять</w:t>
      </w:r>
      <w:r w:rsidRPr="00EC5D70">
        <w:rPr>
          <w:rFonts w:cs="Times New Roman"/>
          <w:color w:val="000000" w:themeColor="text1"/>
          <w:sz w:val="24"/>
          <w:szCs w:val="24"/>
        </w:rPr>
        <w:t>своисужденияс суждениями участников общения, выявляя и корректно от</w:t>
      </w:r>
      <w:r w:rsidRPr="00EC5D70">
        <w:rPr>
          <w:rFonts w:cs="Times New Roman"/>
          <w:color w:val="000000" w:themeColor="text1"/>
          <w:w w:val="95"/>
          <w:sz w:val="24"/>
          <w:szCs w:val="24"/>
        </w:rPr>
        <w:t>стаивая свои позиции в оценке и понимании обсуждаемого яв</w:t>
      </w:r>
      <w:r w:rsidRPr="00EC5D70">
        <w:rPr>
          <w:rFonts w:cs="Times New Roman"/>
          <w:color w:val="000000" w:themeColor="text1"/>
          <w:sz w:val="24"/>
          <w:szCs w:val="24"/>
        </w:rPr>
        <w:t>ления;</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находитьобщеерешениеиразрешатьконфликтынаоснове</w:t>
      </w:r>
      <w:r w:rsidRPr="00EC5D70">
        <w:rPr>
          <w:rFonts w:cs="Times New Roman"/>
          <w:color w:val="000000" w:themeColor="text1"/>
          <w:spacing w:val="-1"/>
          <w:sz w:val="24"/>
          <w:szCs w:val="24"/>
        </w:rPr>
        <w:t>общихпозицийиучётаинтересов</w:t>
      </w:r>
      <w:r w:rsidRPr="00EC5D70">
        <w:rPr>
          <w:rFonts w:cs="Times New Roman"/>
          <w:color w:val="000000" w:themeColor="text1"/>
          <w:sz w:val="24"/>
          <w:szCs w:val="24"/>
        </w:rPr>
        <w:t>впроцессесовместнойхудожественнойдеятельности;</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демонстрировать и объяснять результаты своего творческого,</w:t>
      </w:r>
      <w:r w:rsidRPr="00EC5D70">
        <w:rPr>
          <w:rFonts w:cs="Times New Roman"/>
          <w:color w:val="000000" w:themeColor="text1"/>
          <w:sz w:val="24"/>
          <w:szCs w:val="24"/>
        </w:rPr>
        <w:t>художественногоилиисследовательскогоопыта;</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анализировать произведения детского художественного твор</w:t>
      </w:r>
      <w:r w:rsidRPr="00EC5D70">
        <w:rPr>
          <w:rFonts w:cs="Times New Roman"/>
          <w:color w:val="000000" w:themeColor="text1"/>
          <w:sz w:val="24"/>
          <w:szCs w:val="24"/>
        </w:rPr>
        <w:t>чества с позиций их содержания и в соответствии с учебнойзадачей,поставленнойучителем;</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признавать своё и чужое право на ошибку, развивать свои</w:t>
      </w:r>
      <w:r w:rsidRPr="00EC5D70">
        <w:rPr>
          <w:rFonts w:cs="Times New Roman"/>
          <w:color w:val="000000" w:themeColor="text1"/>
          <w:spacing w:val="-1"/>
          <w:sz w:val="24"/>
          <w:szCs w:val="24"/>
        </w:rPr>
        <w:t xml:space="preserve">способности сопереживать, </w:t>
      </w:r>
      <w:r w:rsidRPr="00EC5D70">
        <w:rPr>
          <w:rFonts w:cs="Times New Roman"/>
          <w:color w:val="000000" w:themeColor="text1"/>
          <w:sz w:val="24"/>
          <w:szCs w:val="24"/>
        </w:rPr>
        <w:t>понимать намерения и переживаниясвоиидругихлюдей;</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pacing w:val="-1"/>
          <w:sz w:val="24"/>
          <w:szCs w:val="24"/>
        </w:rPr>
        <w:t xml:space="preserve">взаимодействовать, </w:t>
      </w:r>
      <w:r w:rsidRPr="00EC5D70">
        <w:rPr>
          <w:rFonts w:cs="Times New Roman"/>
          <w:color w:val="000000" w:themeColor="text1"/>
          <w:sz w:val="24"/>
          <w:szCs w:val="24"/>
        </w:rPr>
        <w:t>сотрудничать в процессе коллективнойработы, принимать цель совместной деятельности и строитьдействияпоеёдостижению,договариваться,выполнятьпору</w:t>
      </w:r>
      <w:r w:rsidRPr="00EC5D70">
        <w:rPr>
          <w:rFonts w:cs="Times New Roman"/>
          <w:color w:val="000000" w:themeColor="text1"/>
          <w:w w:val="95"/>
          <w:sz w:val="24"/>
          <w:szCs w:val="24"/>
        </w:rPr>
        <w:t>чения, подчиняться, ответственно относиться к своей задаче по</w:t>
      </w:r>
      <w:r w:rsidRPr="00EC5D70">
        <w:rPr>
          <w:rFonts w:cs="Times New Roman"/>
          <w:color w:val="000000" w:themeColor="text1"/>
          <w:sz w:val="24"/>
          <w:szCs w:val="24"/>
        </w:rPr>
        <w:t>достижениюобщегорезультата.</w:t>
      </w:r>
    </w:p>
    <w:p w:rsidR="00C76804" w:rsidRPr="00EC5D70" w:rsidRDefault="00C76804" w:rsidP="00EC5D70">
      <w:pPr>
        <w:pStyle w:val="a5"/>
        <w:widowControl w:val="0"/>
        <w:numPr>
          <w:ilvl w:val="0"/>
          <w:numId w:val="71"/>
        </w:numPr>
        <w:tabs>
          <w:tab w:val="left" w:pos="440"/>
          <w:tab w:val="left" w:pos="709"/>
        </w:tabs>
        <w:suppressAutoHyphens w:val="0"/>
        <w:autoSpaceDE w:val="0"/>
        <w:autoSpaceDN w:val="0"/>
        <w:ind w:left="0" w:firstLine="0"/>
        <w:rPr>
          <w:color w:val="000000" w:themeColor="text1"/>
        </w:rPr>
      </w:pPr>
      <w:r w:rsidRPr="00EC5D70">
        <w:rPr>
          <w:b/>
          <w:color w:val="000000" w:themeColor="text1"/>
        </w:rPr>
        <w:t>Овладениеуниверсальнымирегулятивнымидействиями</w:t>
      </w:r>
    </w:p>
    <w:p w:rsidR="00C76804" w:rsidRPr="00EC5D70" w:rsidRDefault="00C76804" w:rsidP="00EC5D70">
      <w:pPr>
        <w:tabs>
          <w:tab w:val="left" w:pos="709"/>
        </w:tabs>
        <w:spacing w:line="240" w:lineRule="auto"/>
        <w:ind w:firstLine="0"/>
        <w:jc w:val="left"/>
        <w:rPr>
          <w:rFonts w:cs="Times New Roman"/>
          <w:color w:val="000000" w:themeColor="text1"/>
          <w:sz w:val="24"/>
          <w:szCs w:val="24"/>
        </w:rPr>
      </w:pPr>
      <w:r w:rsidRPr="00EC5D70">
        <w:rPr>
          <w:rFonts w:cs="Times New Roman"/>
          <w:color w:val="000000" w:themeColor="text1"/>
          <w:sz w:val="24"/>
          <w:szCs w:val="24"/>
        </w:rPr>
        <w:t>Обучающиеся должны овладеть следующими действиями: внимательно относиться и выполнять учебные задачи, поставленные учителем;</w:t>
      </w:r>
    </w:p>
    <w:p w:rsidR="00C76804" w:rsidRPr="00EC5D70" w:rsidRDefault="00C76804" w:rsidP="00EC5D70">
      <w:pPr>
        <w:tabs>
          <w:tab w:val="left" w:pos="709"/>
        </w:tabs>
        <w:spacing w:line="240" w:lineRule="auto"/>
        <w:ind w:firstLine="0"/>
        <w:jc w:val="left"/>
        <w:rPr>
          <w:rFonts w:cs="Times New Roman"/>
          <w:color w:val="000000" w:themeColor="text1"/>
          <w:sz w:val="24"/>
          <w:szCs w:val="24"/>
        </w:rPr>
      </w:pPr>
      <w:r w:rsidRPr="00EC5D70">
        <w:rPr>
          <w:rFonts w:cs="Times New Roman"/>
          <w:color w:val="000000" w:themeColor="text1"/>
          <w:sz w:val="24"/>
          <w:szCs w:val="24"/>
        </w:rPr>
        <w:t>соблюдать последовательность учебных действий при выполнении задания;</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уметьорганизовыватьсвоёрабочееместодляпрактическойработы, сохраняя порядок в окружающем пространстве и бережноотносяськиспользуемымматериалам;</w:t>
      </w:r>
    </w:p>
    <w:p w:rsidR="00C76804" w:rsidRPr="00EC5D70" w:rsidRDefault="00C76804" w:rsidP="00EC5D70">
      <w:pPr>
        <w:pStyle w:val="af7"/>
        <w:tabs>
          <w:tab w:val="left" w:pos="709"/>
        </w:tabs>
        <w:spacing w:after="0" w:line="240" w:lineRule="auto"/>
        <w:ind w:firstLine="0"/>
        <w:jc w:val="left"/>
        <w:rPr>
          <w:rFonts w:eastAsia="Trebuchet MS" w:cs="Times New Roman"/>
          <w:color w:val="000000" w:themeColor="text1"/>
          <w:w w:val="90"/>
          <w:sz w:val="24"/>
          <w:szCs w:val="24"/>
        </w:rPr>
      </w:pPr>
      <w:r w:rsidRPr="00EC5D70">
        <w:rPr>
          <w:rFonts w:cs="Times New Roman"/>
          <w:color w:val="000000" w:themeColor="text1"/>
          <w:sz w:val="24"/>
          <w:szCs w:val="24"/>
        </w:rPr>
        <w:t>соотносить свои действия с планируемыми результатами,осуществлять контроль своей деятельности в процессе достижениярезультата.</w:t>
      </w:r>
    </w:p>
    <w:p w:rsidR="00C76804" w:rsidRPr="00EC5D70" w:rsidRDefault="00C76804" w:rsidP="00EC5D70">
      <w:pPr>
        <w:pStyle w:val="af7"/>
        <w:tabs>
          <w:tab w:val="left" w:pos="709"/>
        </w:tabs>
        <w:spacing w:after="0" w:line="240" w:lineRule="auto"/>
        <w:ind w:firstLine="0"/>
        <w:jc w:val="left"/>
        <w:rPr>
          <w:rFonts w:eastAsia="Trebuchet MS" w:cs="Times New Roman"/>
          <w:color w:val="000000" w:themeColor="text1"/>
          <w:w w:val="90"/>
          <w:sz w:val="24"/>
          <w:szCs w:val="24"/>
        </w:rPr>
      </w:pPr>
    </w:p>
    <w:p w:rsidR="00C76804" w:rsidRPr="00EC5D70" w:rsidRDefault="00C76804" w:rsidP="00EC5D70">
      <w:pPr>
        <w:tabs>
          <w:tab w:val="left" w:pos="709"/>
        </w:tabs>
        <w:spacing w:line="240" w:lineRule="auto"/>
        <w:ind w:firstLine="0"/>
        <w:jc w:val="left"/>
        <w:rPr>
          <w:rFonts w:cs="Times New Roman"/>
          <w:color w:val="000000" w:themeColor="text1"/>
          <w:sz w:val="24"/>
          <w:szCs w:val="24"/>
        </w:rPr>
      </w:pPr>
      <w:r w:rsidRPr="00EC5D70">
        <w:rPr>
          <w:rFonts w:cs="Times New Roman"/>
          <w:color w:val="000000" w:themeColor="text1"/>
          <w:sz w:val="24"/>
          <w:szCs w:val="24"/>
        </w:rPr>
        <w:t>ПРЕДМЕТНЫЕ РЕЗУЛЬТАТЫ</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Предметные результаты сформулированы по годам обучения</w:t>
      </w:r>
      <w:r w:rsidRPr="00EC5D70">
        <w:rPr>
          <w:rFonts w:cs="Times New Roman"/>
          <w:color w:val="000000" w:themeColor="text1"/>
          <w:sz w:val="24"/>
          <w:szCs w:val="24"/>
        </w:rPr>
        <w:t>на основе модульного построения содержания в соответствиис Приложением № 8 к Федеральному государственному образовательномустандартуначальногообщегообразования,</w:t>
      </w:r>
      <w:r w:rsidRPr="00EC5D70">
        <w:rPr>
          <w:rFonts w:cs="Times New Roman"/>
          <w:color w:val="000000" w:themeColor="text1"/>
          <w:w w:val="95"/>
          <w:sz w:val="24"/>
          <w:szCs w:val="24"/>
        </w:rPr>
        <w:t>утверждённому приказом Министерства просвещения Россий</w:t>
      </w:r>
      <w:r w:rsidRPr="00EC5D70">
        <w:rPr>
          <w:rFonts w:cs="Times New Roman"/>
          <w:color w:val="000000" w:themeColor="text1"/>
          <w:sz w:val="24"/>
          <w:szCs w:val="24"/>
        </w:rPr>
        <w:t>скойФедерации.</w:t>
      </w:r>
    </w:p>
    <w:p w:rsidR="00C76804" w:rsidRPr="00EC5D70" w:rsidRDefault="00C76804" w:rsidP="00EC5D70">
      <w:pPr>
        <w:pStyle w:val="a5"/>
        <w:widowControl w:val="0"/>
        <w:numPr>
          <w:ilvl w:val="0"/>
          <w:numId w:val="63"/>
        </w:numPr>
        <w:tabs>
          <w:tab w:val="left" w:pos="352"/>
          <w:tab w:val="left" w:pos="709"/>
        </w:tabs>
        <w:suppressAutoHyphens w:val="0"/>
        <w:autoSpaceDE w:val="0"/>
        <w:autoSpaceDN w:val="0"/>
        <w:ind w:left="0" w:firstLine="0"/>
        <w:rPr>
          <w:color w:val="000000" w:themeColor="text1"/>
        </w:rPr>
      </w:pPr>
      <w:r w:rsidRPr="00EC5D70">
        <w:rPr>
          <w:color w:val="000000" w:themeColor="text1"/>
        </w:rPr>
        <w:t>КЛАСС</w:t>
      </w: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r w:rsidRPr="00EC5D70">
        <w:rPr>
          <w:rFonts w:cs="Times New Roman"/>
          <w:b/>
          <w:color w:val="000000" w:themeColor="text1"/>
          <w:sz w:val="24"/>
          <w:szCs w:val="24"/>
        </w:rPr>
        <w:t>Модуль «Графика»</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Осваивать навыки применения свойств простых графическихматериаловвсамостоятельнойтворческойработевусловияхурока.</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Приобретатьпервичныйопытвсозданииграфическогорисунка на основе знакомства со средствами изобразительногоязыка.</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Приобретать опыт аналитического наблюдения формы пред</w:t>
      </w:r>
      <w:r w:rsidRPr="00EC5D70">
        <w:rPr>
          <w:rFonts w:cs="Times New Roman"/>
          <w:color w:val="000000" w:themeColor="text1"/>
          <w:sz w:val="24"/>
          <w:szCs w:val="24"/>
        </w:rPr>
        <w:t>мета, опыт обобщения и геометризации наблюдаемой формыкакосновыобучениярисунку.</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lastRenderedPageBreak/>
        <w:t>Приобретатьопытсозданиярисункапростого(плоского)предметаснатуры.</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Учиться анализировать соотношения пропорций, визуальносравниватьпространственныевеличины.</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Приобретатьпервичныезнанияинавыкикомпозиционногорасположенияизображенияналисте.</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Уметьвыбиратьвертикальныйилигоризонтальныйформатлистадлявыполнениясоответствующихзадачрисунка.</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Воспринимать учебную задачу, поставленную учителем, ирешать её в своей практической художественной деятельности.</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Уметь обсуждать результаты своей практической работы иработы товарищей с позиций соответствия их поставленной</w:t>
      </w:r>
      <w:r w:rsidRPr="00EC5D70">
        <w:rPr>
          <w:rFonts w:cs="Times New Roman"/>
          <w:color w:val="000000" w:themeColor="text1"/>
          <w:w w:val="95"/>
          <w:sz w:val="24"/>
          <w:szCs w:val="24"/>
        </w:rPr>
        <w:t>учебнойзадаче,спозицийвыраженноговрисункесодержанияи графических средств его выражения (в рамках программного</w:t>
      </w:r>
      <w:r w:rsidRPr="00EC5D70">
        <w:rPr>
          <w:rFonts w:cs="Times New Roman"/>
          <w:color w:val="000000" w:themeColor="text1"/>
          <w:sz w:val="24"/>
          <w:szCs w:val="24"/>
        </w:rPr>
        <w:t>материала).</w:t>
      </w: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r w:rsidRPr="00EC5D70">
        <w:rPr>
          <w:rFonts w:cs="Times New Roman"/>
          <w:b/>
          <w:color w:val="000000" w:themeColor="text1"/>
          <w:sz w:val="24"/>
          <w:szCs w:val="24"/>
        </w:rPr>
        <w:t>Модуль «Живопись»</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Осваиватьнавыкиработыкрасками«гуашь»вусловияхурока.</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Знать три основных цвета; обсуждать и называть ассоциативныепредставления, которые рождает каждый цвет.</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Осознавать эмоциональное звучание цвета и уметь формулировать своё мнение с опорой на опыт жизненных ассоциаций.</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pacing w:val="-1"/>
          <w:sz w:val="24"/>
          <w:szCs w:val="24"/>
        </w:rPr>
        <w:t xml:space="preserve">Приобретать </w:t>
      </w:r>
      <w:r w:rsidRPr="00EC5D70">
        <w:rPr>
          <w:rFonts w:cs="Times New Roman"/>
          <w:color w:val="000000" w:themeColor="text1"/>
          <w:sz w:val="24"/>
          <w:szCs w:val="24"/>
        </w:rPr>
        <w:t>опыт экспериментирования, исследования результатовсмешениякрасокиполученияновогоцвета.</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Веститворческуюработуназаданнуютемусопоройназрительныевпечатления,организованныепедагогом.</w:t>
      </w: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r w:rsidRPr="00EC5D70">
        <w:rPr>
          <w:rFonts w:cs="Times New Roman"/>
          <w:b/>
          <w:color w:val="000000" w:themeColor="text1"/>
          <w:sz w:val="24"/>
          <w:szCs w:val="24"/>
        </w:rPr>
        <w:t>Модуль «Скульптура»</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Приобретать опыт аналитического наблюдения, поиска вы</w:t>
      </w:r>
      <w:r w:rsidRPr="00EC5D70">
        <w:rPr>
          <w:rFonts w:cs="Times New Roman"/>
          <w:color w:val="000000" w:themeColor="text1"/>
          <w:w w:val="95"/>
          <w:sz w:val="24"/>
          <w:szCs w:val="24"/>
        </w:rPr>
        <w:t>разительных образных объёмных форм в природе (облака, кам</w:t>
      </w:r>
      <w:r w:rsidRPr="00EC5D70">
        <w:rPr>
          <w:rFonts w:cs="Times New Roman"/>
          <w:color w:val="000000" w:themeColor="text1"/>
          <w:sz w:val="24"/>
          <w:szCs w:val="24"/>
        </w:rPr>
        <w:t>ни,коряги,формыплодовидр.).</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Осваивать первичные приёмы лепки из пластилина, приобретать представления о целостной форме в объёмном изображении.</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Овладевать первичными навыками бумагопластики — создания объёмных форм из бумаги путём её складывания, надреза</w:t>
      </w:r>
      <w:r w:rsidRPr="00EC5D70">
        <w:rPr>
          <w:rFonts w:cs="Times New Roman"/>
          <w:color w:val="000000" w:themeColor="text1"/>
          <w:sz w:val="24"/>
          <w:szCs w:val="24"/>
        </w:rPr>
        <w:t>ния,закручиванияидр.</w:t>
      </w: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r w:rsidRPr="00EC5D70">
        <w:rPr>
          <w:rFonts w:cs="Times New Roman"/>
          <w:b/>
          <w:color w:val="000000" w:themeColor="text1"/>
          <w:sz w:val="24"/>
          <w:szCs w:val="24"/>
        </w:rPr>
        <w:t>Модуль «Декоративно-прикладное искусство»</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Уметь рассматривать и эстетически характеризовать различ</w:t>
      </w:r>
      <w:r w:rsidRPr="00EC5D70">
        <w:rPr>
          <w:rFonts w:cs="Times New Roman"/>
          <w:color w:val="000000" w:themeColor="text1"/>
          <w:sz w:val="24"/>
          <w:szCs w:val="24"/>
        </w:rPr>
        <w:t>ные примеры узоров в природе (в условиях урока на основе</w:t>
      </w:r>
      <w:r w:rsidRPr="00EC5D70">
        <w:rPr>
          <w:rFonts w:cs="Times New Roman"/>
          <w:color w:val="000000" w:themeColor="text1"/>
          <w:w w:val="95"/>
          <w:sz w:val="24"/>
          <w:szCs w:val="24"/>
        </w:rPr>
        <w:t>фотографий); приводить примеры, сопоставлять и искать ассоциации с орнаментами в произведениях декоративно-приклад</w:t>
      </w:r>
      <w:r w:rsidRPr="00EC5D70">
        <w:rPr>
          <w:rFonts w:cs="Times New Roman"/>
          <w:color w:val="000000" w:themeColor="text1"/>
          <w:sz w:val="24"/>
          <w:szCs w:val="24"/>
        </w:rPr>
        <w:t>ногоискусства.</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Различать виды орнаментов по изобразительным мотивам:растительные,геометрические,анималистические.</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Учиться использовать правила симметрии в своей художественнойдеятельности.</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Приобретать опыт создания орнаментальной декоративнойкомпозиции (стилизованной: декоративный цветок или птица).</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Приобретатьзнанияозначениииназначенииукрашенийвжизнилюдей.</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Приобретать представления о глиняных игрушках отече</w:t>
      </w:r>
      <w:r w:rsidRPr="00EC5D70">
        <w:rPr>
          <w:rFonts w:cs="Times New Roman"/>
          <w:color w:val="000000" w:themeColor="text1"/>
          <w:w w:val="95"/>
          <w:sz w:val="24"/>
          <w:szCs w:val="24"/>
        </w:rPr>
        <w:t>ственных народных художественных промыслов (дымковская,</w:t>
      </w:r>
      <w:r w:rsidRPr="00EC5D70">
        <w:rPr>
          <w:rFonts w:cs="Times New Roman"/>
          <w:color w:val="000000" w:themeColor="text1"/>
          <w:sz w:val="24"/>
          <w:szCs w:val="24"/>
        </w:rPr>
        <w:t>каргопольскаяигрушкиилиповыборуучителясучётомместных промыслов) и опыт практической художественной деятельностипомотивамигрушкивыбранногопромысла.</w:t>
      </w:r>
    </w:p>
    <w:p w:rsidR="00C76804" w:rsidRPr="00EC5D70" w:rsidRDefault="00C76804" w:rsidP="00EC5D70">
      <w:pPr>
        <w:pStyle w:val="af7"/>
        <w:tabs>
          <w:tab w:val="left" w:pos="709"/>
        </w:tabs>
        <w:spacing w:after="0" w:line="240" w:lineRule="auto"/>
        <w:ind w:firstLine="0"/>
        <w:jc w:val="left"/>
        <w:rPr>
          <w:rFonts w:eastAsia="Calibri" w:cs="Times New Roman"/>
          <w:b/>
          <w:bCs/>
          <w:color w:val="000000" w:themeColor="text1"/>
          <w:sz w:val="24"/>
          <w:szCs w:val="24"/>
        </w:rPr>
      </w:pPr>
      <w:r w:rsidRPr="00EC5D70">
        <w:rPr>
          <w:rFonts w:cs="Times New Roman"/>
          <w:color w:val="000000" w:themeColor="text1"/>
          <w:w w:val="95"/>
          <w:sz w:val="24"/>
          <w:szCs w:val="24"/>
        </w:rPr>
        <w:t>Иметьопытисоответствующиевозрастунавыкиподготовки</w:t>
      </w:r>
      <w:r w:rsidRPr="00EC5D70">
        <w:rPr>
          <w:rFonts w:cs="Times New Roman"/>
          <w:color w:val="000000" w:themeColor="text1"/>
          <w:sz w:val="24"/>
          <w:szCs w:val="24"/>
        </w:rPr>
        <w:t>иоформленияобщегопраздника.</w:t>
      </w:r>
    </w:p>
    <w:p w:rsidR="00C76804" w:rsidRPr="00EC5D70" w:rsidRDefault="00C76804" w:rsidP="00EC5D70">
      <w:pPr>
        <w:pStyle w:val="af7"/>
        <w:tabs>
          <w:tab w:val="left" w:pos="709"/>
        </w:tabs>
        <w:spacing w:after="0" w:line="240" w:lineRule="auto"/>
        <w:ind w:firstLine="0"/>
        <w:jc w:val="left"/>
        <w:rPr>
          <w:rFonts w:cs="Times New Roman"/>
          <w:color w:val="000000" w:themeColor="text1"/>
          <w:w w:val="95"/>
          <w:sz w:val="24"/>
          <w:szCs w:val="24"/>
        </w:rPr>
      </w:pP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r w:rsidRPr="00EC5D70">
        <w:rPr>
          <w:rFonts w:cs="Times New Roman"/>
          <w:b/>
          <w:color w:val="000000" w:themeColor="text1"/>
          <w:sz w:val="24"/>
          <w:szCs w:val="24"/>
        </w:rPr>
        <w:t>Модуль «Архитектура»</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lastRenderedPageBreak/>
        <w:t>Рассматривать различные произведения архитектуры в окру</w:t>
      </w:r>
      <w:r w:rsidRPr="00EC5D70">
        <w:rPr>
          <w:rFonts w:cs="Times New Roman"/>
          <w:color w:val="000000" w:themeColor="text1"/>
          <w:sz w:val="24"/>
          <w:szCs w:val="24"/>
        </w:rPr>
        <w:t>жающеммире(пофотографиямвусловияхурока);анализиро</w:t>
      </w:r>
      <w:r w:rsidRPr="00EC5D70">
        <w:rPr>
          <w:rFonts w:cs="Times New Roman"/>
          <w:color w:val="000000" w:themeColor="text1"/>
          <w:w w:val="95"/>
          <w:sz w:val="24"/>
          <w:szCs w:val="24"/>
        </w:rPr>
        <w:t>вать и характеризовать особенности и составные части рассма</w:t>
      </w:r>
      <w:r w:rsidRPr="00EC5D70">
        <w:rPr>
          <w:rFonts w:cs="Times New Roman"/>
          <w:color w:val="000000" w:themeColor="text1"/>
          <w:sz w:val="24"/>
          <w:szCs w:val="24"/>
        </w:rPr>
        <w:t>триваемыхзданий.</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Осваивать приёмы конструирования из бумаги, складывания</w:t>
      </w:r>
      <w:r w:rsidRPr="00EC5D70">
        <w:rPr>
          <w:rFonts w:cs="Times New Roman"/>
          <w:color w:val="000000" w:themeColor="text1"/>
          <w:sz w:val="24"/>
          <w:szCs w:val="24"/>
        </w:rPr>
        <w:t>объёмныхпростыхгеометрическихтел.</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pacing w:val="-1"/>
          <w:sz w:val="24"/>
          <w:szCs w:val="24"/>
        </w:rPr>
        <w:t xml:space="preserve">Приобретать </w:t>
      </w:r>
      <w:r w:rsidRPr="00EC5D70">
        <w:rPr>
          <w:rFonts w:cs="Times New Roman"/>
          <w:color w:val="000000" w:themeColor="text1"/>
          <w:sz w:val="24"/>
          <w:szCs w:val="24"/>
        </w:rPr>
        <w:t>опыт пространственного макетирования (сказочный город) в форме коллективной игровой деятельности.</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Приобретать представления о конструктивной основе любого</w:t>
      </w:r>
      <w:r w:rsidRPr="00EC5D70">
        <w:rPr>
          <w:rFonts w:cs="Times New Roman"/>
          <w:color w:val="000000" w:themeColor="text1"/>
          <w:sz w:val="24"/>
          <w:szCs w:val="24"/>
        </w:rPr>
        <w:t>предметаипервичныенавыкианализаегостроения.</w:t>
      </w:r>
    </w:p>
    <w:p w:rsidR="00C76804" w:rsidRPr="00EC5D70" w:rsidRDefault="00C76804" w:rsidP="00EC5D70">
      <w:pPr>
        <w:tabs>
          <w:tab w:val="left" w:pos="709"/>
        </w:tabs>
        <w:spacing w:line="240" w:lineRule="auto"/>
        <w:ind w:firstLine="0"/>
        <w:jc w:val="left"/>
        <w:rPr>
          <w:rFonts w:cs="Times New Roman"/>
          <w:color w:val="000000" w:themeColor="text1"/>
          <w:sz w:val="24"/>
          <w:szCs w:val="24"/>
        </w:rPr>
      </w:pP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r w:rsidRPr="00EC5D70">
        <w:rPr>
          <w:rFonts w:cs="Times New Roman"/>
          <w:b/>
          <w:color w:val="000000" w:themeColor="text1"/>
          <w:sz w:val="24"/>
          <w:szCs w:val="24"/>
        </w:rPr>
        <w:t>Модуль «Восприятие произведений искусства»</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pacing w:val="-1"/>
          <w:sz w:val="24"/>
          <w:szCs w:val="24"/>
        </w:rPr>
        <w:t>Приобретатьумениярассматривать,</w:t>
      </w:r>
      <w:r w:rsidRPr="00EC5D70">
        <w:rPr>
          <w:rFonts w:cs="Times New Roman"/>
          <w:color w:val="000000" w:themeColor="text1"/>
          <w:sz w:val="24"/>
          <w:szCs w:val="24"/>
        </w:rPr>
        <w:t>анализироватьдетские</w:t>
      </w:r>
      <w:r w:rsidRPr="00EC5D70">
        <w:rPr>
          <w:rFonts w:cs="Times New Roman"/>
          <w:color w:val="000000" w:themeColor="text1"/>
          <w:spacing w:val="-1"/>
          <w:sz w:val="24"/>
          <w:szCs w:val="24"/>
        </w:rPr>
        <w:t>рисункиспозицийих</w:t>
      </w:r>
      <w:r w:rsidRPr="00EC5D70">
        <w:rPr>
          <w:rFonts w:cs="Times New Roman"/>
          <w:color w:val="000000" w:themeColor="text1"/>
          <w:sz w:val="24"/>
          <w:szCs w:val="24"/>
        </w:rPr>
        <w:t>содержанияисюжета,настроения,ком</w:t>
      </w:r>
      <w:r w:rsidRPr="00EC5D70">
        <w:rPr>
          <w:rFonts w:cs="Times New Roman"/>
          <w:color w:val="000000" w:themeColor="text1"/>
          <w:spacing w:val="-1"/>
          <w:sz w:val="24"/>
          <w:szCs w:val="24"/>
        </w:rPr>
        <w:t>позиции(расположенияналисте),</w:t>
      </w:r>
      <w:r w:rsidRPr="00EC5D70">
        <w:rPr>
          <w:rFonts w:cs="Times New Roman"/>
          <w:color w:val="000000" w:themeColor="text1"/>
          <w:sz w:val="24"/>
          <w:szCs w:val="24"/>
        </w:rPr>
        <w:t>цвета,атакжесоответствияучебнойзадаче,поставленнойучителем.</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Приобретать опыт эстетического наблюдения природы на ос</w:t>
      </w:r>
      <w:r w:rsidRPr="00EC5D70">
        <w:rPr>
          <w:rFonts w:cs="Times New Roman"/>
          <w:color w:val="000000" w:themeColor="text1"/>
          <w:sz w:val="24"/>
          <w:szCs w:val="24"/>
        </w:rPr>
        <w:t>нове эмоциональных впечатлений с учётом учебных задач ивизуальнойустановкиучителя.</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Приобретать опыт художественного наблюдения предметной</w:t>
      </w:r>
      <w:r w:rsidRPr="00EC5D70">
        <w:rPr>
          <w:rFonts w:cs="Times New Roman"/>
          <w:color w:val="000000" w:themeColor="text1"/>
          <w:sz w:val="24"/>
          <w:szCs w:val="24"/>
        </w:rPr>
        <w:t>среды жизни человека в зависимости от поставленной аналитическойиэстетическойзадачи(установки).</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Осваивать опыт эстетического восприятия и аналитического</w:t>
      </w:r>
      <w:r w:rsidRPr="00EC5D70">
        <w:rPr>
          <w:rFonts w:cs="Times New Roman"/>
          <w:color w:val="000000" w:themeColor="text1"/>
          <w:sz w:val="24"/>
          <w:szCs w:val="24"/>
        </w:rPr>
        <w:t>наблюденияархитектурныхпостроек.</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Осваиватьопытэстетического,эмоциональногообщениясостанковой картиной, понимать значение зрительских уменийи специальных знаний; приобретать опыт восприятия картинсосказочнымсюжетом(В.</w:t>
      </w:r>
      <w:r w:rsidRPr="00EC5D70">
        <w:rPr>
          <w:rFonts w:cs="Times New Roman"/>
          <w:color w:val="000000" w:themeColor="text1"/>
          <w:spacing w:val="-5"/>
          <w:sz w:val="24"/>
          <w:szCs w:val="24"/>
        </w:rPr>
        <w:t> </w:t>
      </w:r>
      <w:r w:rsidRPr="00EC5D70">
        <w:rPr>
          <w:rFonts w:cs="Times New Roman"/>
          <w:color w:val="000000" w:themeColor="text1"/>
          <w:sz w:val="24"/>
          <w:szCs w:val="24"/>
        </w:rPr>
        <w:t>М.</w:t>
      </w:r>
      <w:r w:rsidRPr="00EC5D70">
        <w:rPr>
          <w:rFonts w:cs="Times New Roman"/>
          <w:color w:val="000000" w:themeColor="text1"/>
          <w:spacing w:val="-5"/>
          <w:sz w:val="24"/>
          <w:szCs w:val="24"/>
        </w:rPr>
        <w:t> </w:t>
      </w:r>
      <w:r w:rsidRPr="00EC5D70">
        <w:rPr>
          <w:rFonts w:cs="Times New Roman"/>
          <w:color w:val="000000" w:themeColor="text1"/>
          <w:sz w:val="24"/>
          <w:szCs w:val="24"/>
        </w:rPr>
        <w:t>Васнецова,М.А.Врубеляидругиххудожниковповыборуучителя),атакжепроизведенийс ярко выраженным эмоциональным настроением (например,натюрмортыВ.ВанГогаилиА.Матисса).</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Осваивать новый опыт восприятия художественных иллюстраций в детских книгах и отношения к ним в соответствиисучебнойустановкой.</w:t>
      </w: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r w:rsidRPr="00EC5D70">
        <w:rPr>
          <w:rFonts w:cs="Times New Roman"/>
          <w:b/>
          <w:color w:val="000000" w:themeColor="text1"/>
          <w:sz w:val="24"/>
          <w:szCs w:val="24"/>
        </w:rPr>
        <w:t>Модуль «Азбука цифровой графики»</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Приобретать опыт создания фотографий с целью эстетическогоицеленаправленногонаблюденияприроды.</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Приобретать опыт обсуждения фотографий с точки зрениятого,скакойцельюсделанснимок,насколькозначимоегосодержаниеикаковакомпозициявкадре.</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2 КЛАСС</w:t>
      </w: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r w:rsidRPr="00EC5D70">
        <w:rPr>
          <w:rFonts w:cs="Times New Roman"/>
          <w:b/>
          <w:color w:val="000000" w:themeColor="text1"/>
          <w:sz w:val="24"/>
          <w:szCs w:val="24"/>
        </w:rPr>
        <w:t>Модуль «Графика»</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pacing w:val="-1"/>
          <w:sz w:val="24"/>
          <w:szCs w:val="24"/>
        </w:rPr>
        <w:t xml:space="preserve">Осваивать </w:t>
      </w:r>
      <w:r w:rsidRPr="00EC5D70">
        <w:rPr>
          <w:rFonts w:cs="Times New Roman"/>
          <w:color w:val="000000" w:themeColor="text1"/>
          <w:sz w:val="24"/>
          <w:szCs w:val="24"/>
        </w:rPr>
        <w:t>особенности и приёмы работы новыми графиче</w:t>
      </w:r>
      <w:r w:rsidRPr="00EC5D70">
        <w:rPr>
          <w:rFonts w:cs="Times New Roman"/>
          <w:color w:val="000000" w:themeColor="text1"/>
          <w:w w:val="95"/>
          <w:sz w:val="24"/>
          <w:szCs w:val="24"/>
        </w:rPr>
        <w:t>скими художественными материалами; осваивать выразитель</w:t>
      </w:r>
      <w:r w:rsidRPr="00EC5D70">
        <w:rPr>
          <w:rFonts w:cs="Times New Roman"/>
          <w:color w:val="000000" w:themeColor="text1"/>
          <w:sz w:val="24"/>
          <w:szCs w:val="24"/>
        </w:rPr>
        <w:t>ные свойства твёрдых, сухих, мягких и жидких графическихматериалов.</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Приобретать навыки изображения на основе разной по характеруиспособуналожениялинии.</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pacing w:val="-1"/>
          <w:sz w:val="24"/>
          <w:szCs w:val="24"/>
        </w:rPr>
        <w:t>Овладеватьпонятием«ритм»инавыками</w:t>
      </w:r>
      <w:r w:rsidRPr="00EC5D70">
        <w:rPr>
          <w:rFonts w:cs="Times New Roman"/>
          <w:color w:val="000000" w:themeColor="text1"/>
          <w:sz w:val="24"/>
          <w:szCs w:val="24"/>
        </w:rPr>
        <w:t>ритмическойорга</w:t>
      </w:r>
      <w:r w:rsidRPr="00EC5D70">
        <w:rPr>
          <w:rFonts w:cs="Times New Roman"/>
          <w:color w:val="000000" w:themeColor="text1"/>
          <w:w w:val="95"/>
          <w:sz w:val="24"/>
          <w:szCs w:val="24"/>
        </w:rPr>
        <w:t>низации изображения как необходимой композиционной осно</w:t>
      </w:r>
      <w:r w:rsidRPr="00EC5D70">
        <w:rPr>
          <w:rFonts w:cs="Times New Roman"/>
          <w:color w:val="000000" w:themeColor="text1"/>
          <w:sz w:val="24"/>
          <w:szCs w:val="24"/>
        </w:rPr>
        <w:t>вывыражениясодержания.</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Осваивать навык визуального сравнения пространственных</w:t>
      </w:r>
      <w:r w:rsidRPr="00EC5D70">
        <w:rPr>
          <w:rFonts w:cs="Times New Roman"/>
          <w:color w:val="000000" w:themeColor="text1"/>
          <w:sz w:val="24"/>
          <w:szCs w:val="24"/>
        </w:rPr>
        <w:t>величин, приобретать умения соотносить пропорции в рисункахптициживотных(сопоройназрительскиевпечатленияианализ).</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Приобретать умение вести рисунок с натуры, видеть пропор</w:t>
      </w:r>
      <w:r w:rsidRPr="00EC5D70">
        <w:rPr>
          <w:rFonts w:cs="Times New Roman"/>
          <w:color w:val="000000" w:themeColor="text1"/>
          <w:sz w:val="24"/>
          <w:szCs w:val="24"/>
        </w:rPr>
        <w:t>ции объекта, расположение его в пространстве; располагать</w:t>
      </w:r>
      <w:r w:rsidRPr="00EC5D70">
        <w:rPr>
          <w:rFonts w:cs="Times New Roman"/>
          <w:color w:val="000000" w:themeColor="text1"/>
          <w:spacing w:val="-1"/>
          <w:sz w:val="24"/>
          <w:szCs w:val="24"/>
        </w:rPr>
        <w:t>изображениеналисте,соблюдаяэтапы</w:t>
      </w:r>
      <w:r w:rsidRPr="00EC5D70">
        <w:rPr>
          <w:rFonts w:cs="Times New Roman"/>
          <w:color w:val="000000" w:themeColor="text1"/>
          <w:sz w:val="24"/>
          <w:szCs w:val="24"/>
        </w:rPr>
        <w:t>ведениярисунка,осваиваянавыкштриховки.</w:t>
      </w: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r w:rsidRPr="00EC5D70">
        <w:rPr>
          <w:rFonts w:cs="Times New Roman"/>
          <w:b/>
          <w:color w:val="000000" w:themeColor="text1"/>
          <w:sz w:val="24"/>
          <w:szCs w:val="24"/>
        </w:rPr>
        <w:lastRenderedPageBreak/>
        <w:t>Модуль «Живопись»</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Осваивать навыки работы цветом, навыки смешения красок,</w:t>
      </w:r>
      <w:r w:rsidRPr="00EC5D70">
        <w:rPr>
          <w:rFonts w:cs="Times New Roman"/>
          <w:color w:val="000000" w:themeColor="text1"/>
          <w:sz w:val="24"/>
          <w:szCs w:val="24"/>
        </w:rPr>
        <w:t>пастозное плотное и прозрачное нанесение краски; осваивать</w:t>
      </w:r>
      <w:r w:rsidRPr="00EC5D70">
        <w:rPr>
          <w:rFonts w:cs="Times New Roman"/>
          <w:color w:val="000000" w:themeColor="text1"/>
          <w:w w:val="95"/>
          <w:sz w:val="24"/>
          <w:szCs w:val="24"/>
        </w:rPr>
        <w:t>разный характер мазков и движений кистью, навыки создания</w:t>
      </w:r>
      <w:r w:rsidRPr="00EC5D70">
        <w:rPr>
          <w:rFonts w:cs="Times New Roman"/>
          <w:color w:val="000000" w:themeColor="text1"/>
          <w:sz w:val="24"/>
          <w:szCs w:val="24"/>
        </w:rPr>
        <w:t>выразительнойфактурыикроющиекачествагуаши.</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Приобретатьопытработыакварельнойкраскойипониматьособенностиработыпрозрачнойкраской.</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Знатьназванияосновныхисоставныхцветовиспособыполученияразныхоттенковсоставногоцвета.</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Различать и сравнивать тёмные и светлые оттенки цвета; ос</w:t>
      </w:r>
      <w:r w:rsidRPr="00EC5D70">
        <w:rPr>
          <w:rFonts w:cs="Times New Roman"/>
          <w:color w:val="000000" w:themeColor="text1"/>
          <w:sz w:val="24"/>
          <w:szCs w:val="24"/>
        </w:rPr>
        <w:t>ваиватьсмешениецветныхкрасоксбелойичёрной(дляизмененияихтона).</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Знать о делении цветов на тёплые и холодные; уметь различатьисравниватьтёплыеихолодныеоттенкицвета.</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Осваивать эмоциональную выразительность цвета: цвет звон</w:t>
      </w:r>
      <w:r w:rsidRPr="00EC5D70">
        <w:rPr>
          <w:rFonts w:cs="Times New Roman"/>
          <w:color w:val="000000" w:themeColor="text1"/>
          <w:sz w:val="24"/>
          <w:szCs w:val="24"/>
        </w:rPr>
        <w:t>кийияркий,радостный;цветмягкий,«глухой»имрачныйидр.</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Приобретать опыт создания пейзажей, передающих разныесостоянияпогоды(туман,грозуидр.)наосновеизменениятональногозвучанияцвета;приобретатьопытпередачиразногоцветовогосостоянияморя.</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Уметь в изображении сказочных персонажей выразить иххарактер(героисказокдобрыеизлые,нежныеигрозные);обсуждать,объяснять,какимихудожественнымисредствамиудалосьпоказатьхарактерсказочныхперсонажей.</w:t>
      </w: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r w:rsidRPr="00EC5D70">
        <w:rPr>
          <w:rFonts w:cs="Times New Roman"/>
          <w:b/>
          <w:color w:val="000000" w:themeColor="text1"/>
          <w:sz w:val="24"/>
          <w:szCs w:val="24"/>
        </w:rPr>
        <w:t>Модуль «Скульптура»</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Познакомиться с традиционными игрушками одного из народныххудожественныхпромыслов;освоитьприёмыипоследовательность лепки игрушки в традициях выбранного промысла; выполнить в технике лепки фигурку сказочного зверя</w:t>
      </w:r>
      <w:r w:rsidRPr="00EC5D70">
        <w:rPr>
          <w:rFonts w:cs="Times New Roman"/>
          <w:color w:val="000000" w:themeColor="text1"/>
          <w:w w:val="95"/>
          <w:sz w:val="24"/>
          <w:szCs w:val="24"/>
        </w:rPr>
        <w:t>по мотивам традиций выбранного промысла (по выбору: фили</w:t>
      </w:r>
      <w:r w:rsidRPr="00EC5D70">
        <w:rPr>
          <w:rFonts w:cs="Times New Roman"/>
          <w:color w:val="000000" w:themeColor="text1"/>
          <w:sz w:val="24"/>
          <w:szCs w:val="24"/>
        </w:rPr>
        <w:t>моновская,абашевская,каргопольская,дымковскаяигрушкиилисучётомместныхпромыслов).</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pacing w:val="-1"/>
          <w:sz w:val="24"/>
          <w:szCs w:val="24"/>
        </w:rPr>
        <w:t>Знатьобизмененияхскульптурного</w:t>
      </w:r>
      <w:r w:rsidRPr="00EC5D70">
        <w:rPr>
          <w:rFonts w:cs="Times New Roman"/>
          <w:color w:val="000000" w:themeColor="text1"/>
          <w:sz w:val="24"/>
          <w:szCs w:val="24"/>
        </w:rPr>
        <w:t>образаприосмотрепроизведениясразныхсторон.</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Приобретатьвпроцесселепкиизпластилинаопытпередачидвиженияцельнойлепнойформыиразногохарактерадвиженияэтойформы(изображениязверушки).</w:t>
      </w: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r w:rsidRPr="00EC5D70">
        <w:rPr>
          <w:rFonts w:cs="Times New Roman"/>
          <w:b/>
          <w:color w:val="000000" w:themeColor="text1"/>
          <w:sz w:val="24"/>
          <w:szCs w:val="24"/>
        </w:rPr>
        <w:t>Модуль «Декоративно-прикладное искусство»</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Рассматривать, анализировать и эстетически оценивать раз</w:t>
      </w:r>
      <w:r w:rsidRPr="00EC5D70">
        <w:rPr>
          <w:rFonts w:cs="Times New Roman"/>
          <w:color w:val="000000" w:themeColor="text1"/>
          <w:sz w:val="24"/>
          <w:szCs w:val="24"/>
        </w:rPr>
        <w:t>нообразиеформвприроде,воспринимаемыхкакузоры.</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Сравнивать, сопоставлять природные явления — узоры (кап</w:t>
      </w:r>
      <w:r w:rsidRPr="00EC5D70">
        <w:rPr>
          <w:rFonts w:cs="Times New Roman"/>
          <w:color w:val="000000" w:themeColor="text1"/>
          <w:sz w:val="24"/>
          <w:szCs w:val="24"/>
        </w:rPr>
        <w:t>ли, снежинки, паутинки, роса на листьях, серёжки во времяцветения деревьев и др.) — с рукотворными произведениями</w:t>
      </w:r>
      <w:r w:rsidRPr="00EC5D70">
        <w:rPr>
          <w:rFonts w:cs="Times New Roman"/>
          <w:color w:val="000000" w:themeColor="text1"/>
          <w:w w:val="95"/>
          <w:sz w:val="24"/>
          <w:szCs w:val="24"/>
        </w:rPr>
        <w:t>декоративногоискусства(кружево,шитьё,ювелирныеизделия</w:t>
      </w:r>
      <w:r w:rsidRPr="00EC5D70">
        <w:rPr>
          <w:rFonts w:cs="Times New Roman"/>
          <w:color w:val="000000" w:themeColor="text1"/>
          <w:sz w:val="24"/>
          <w:szCs w:val="24"/>
        </w:rPr>
        <w:t>идр.).</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Приобретать опыт выполнения эскиза геометрического орна</w:t>
      </w:r>
      <w:r w:rsidRPr="00EC5D70">
        <w:rPr>
          <w:rFonts w:cs="Times New Roman"/>
          <w:color w:val="000000" w:themeColor="text1"/>
          <w:sz w:val="24"/>
          <w:szCs w:val="24"/>
        </w:rPr>
        <w:t>ментакружеваиливышивкинаосновеприродныхмотивов.</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Осваивать приёмы орнаментального оформления сказочных</w:t>
      </w:r>
      <w:r w:rsidRPr="00EC5D70">
        <w:rPr>
          <w:rFonts w:cs="Times New Roman"/>
          <w:color w:val="000000" w:themeColor="text1"/>
          <w:spacing w:val="-1"/>
          <w:sz w:val="24"/>
          <w:szCs w:val="24"/>
        </w:rPr>
        <w:t>глиняныхзверушек,созданныхпомотивамнародного</w:t>
      </w:r>
      <w:r w:rsidRPr="00EC5D70">
        <w:rPr>
          <w:rFonts w:cs="Times New Roman"/>
          <w:color w:val="000000" w:themeColor="text1"/>
          <w:sz w:val="24"/>
          <w:szCs w:val="24"/>
        </w:rPr>
        <w:t>художественногопромысла(повыбору:филимоновская,абашевская,каргопольская, дымковская игрушки или с учётом местныхпромыслов).</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Приобретать опыт преобразования бытовых подручных неху</w:t>
      </w:r>
      <w:r w:rsidRPr="00EC5D70">
        <w:rPr>
          <w:rFonts w:cs="Times New Roman"/>
          <w:color w:val="000000" w:themeColor="text1"/>
          <w:sz w:val="24"/>
          <w:szCs w:val="24"/>
        </w:rPr>
        <w:t>дожественных материалов в художественные изображения иподелки.</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Рассматривать, анализировать, сравнивать украшения чело</w:t>
      </w:r>
      <w:r w:rsidRPr="00EC5D70">
        <w:rPr>
          <w:rFonts w:cs="Times New Roman"/>
          <w:color w:val="000000" w:themeColor="text1"/>
          <w:sz w:val="24"/>
          <w:szCs w:val="24"/>
        </w:rPr>
        <w:t>века на примерах иллюстраций к народным сказкам лучших</w:t>
      </w:r>
      <w:r w:rsidRPr="00EC5D70">
        <w:rPr>
          <w:rFonts w:cs="Times New Roman"/>
          <w:color w:val="000000" w:themeColor="text1"/>
          <w:spacing w:val="-1"/>
          <w:sz w:val="24"/>
          <w:szCs w:val="24"/>
        </w:rPr>
        <w:t>художников-иллюстраторов</w:t>
      </w:r>
      <w:r w:rsidRPr="00EC5D70">
        <w:rPr>
          <w:rFonts w:cs="Times New Roman"/>
          <w:color w:val="000000" w:themeColor="text1"/>
          <w:sz w:val="24"/>
          <w:szCs w:val="24"/>
        </w:rPr>
        <w:t>(например,И.Я.Билибина),когдаукрашениянетолькосоответствуютнароднымтрадициям,но</w:t>
      </w:r>
      <w:r w:rsidRPr="00EC5D70">
        <w:rPr>
          <w:rFonts w:cs="Times New Roman"/>
          <w:color w:val="000000" w:themeColor="text1"/>
          <w:w w:val="95"/>
          <w:sz w:val="24"/>
          <w:szCs w:val="24"/>
        </w:rPr>
        <w:t>ивыражаютхарактерперсонажа;учитьсяпонимать,чтоукраш</w:t>
      </w:r>
      <w:r w:rsidRPr="00EC5D70">
        <w:rPr>
          <w:rFonts w:cs="Times New Roman"/>
          <w:color w:val="000000" w:themeColor="text1"/>
          <w:sz w:val="24"/>
          <w:szCs w:val="24"/>
        </w:rPr>
        <w:t>ениячеловекарассказываютонём,выявляютособенностиегохарактера,егопредставленияокрасоте.</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lastRenderedPageBreak/>
        <w:t>Приобретатьопытвыполнениякраскамирисунковукрашенийнародныхбылинныхперсонажей.</w:t>
      </w: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r w:rsidRPr="00EC5D70">
        <w:rPr>
          <w:rFonts w:cs="Times New Roman"/>
          <w:b/>
          <w:color w:val="000000" w:themeColor="text1"/>
          <w:sz w:val="24"/>
          <w:szCs w:val="24"/>
        </w:rPr>
        <w:t>Модуль «Архитектура»</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pacing w:val="-1"/>
          <w:sz w:val="24"/>
          <w:szCs w:val="24"/>
        </w:rPr>
        <w:t>Осваивать</w:t>
      </w:r>
      <w:r w:rsidRPr="00EC5D70">
        <w:rPr>
          <w:rFonts w:cs="Times New Roman"/>
          <w:color w:val="000000" w:themeColor="text1"/>
          <w:sz w:val="24"/>
          <w:szCs w:val="24"/>
        </w:rPr>
        <w:t>приёмысозданияобъёмныхпредметовизбумагииобъёмногодекорированияпредметовизбумаги.</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Участвовать в коллективной работе по построению из бумаги</w:t>
      </w:r>
      <w:r w:rsidRPr="00EC5D70">
        <w:rPr>
          <w:rFonts w:cs="Times New Roman"/>
          <w:color w:val="000000" w:themeColor="text1"/>
          <w:sz w:val="24"/>
          <w:szCs w:val="24"/>
        </w:rPr>
        <w:t>пространственногомакетасказочногогородаилидетскойплощадки.</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pacing w:val="-1"/>
          <w:sz w:val="24"/>
          <w:szCs w:val="24"/>
        </w:rPr>
        <w:t xml:space="preserve">Рассматривать, </w:t>
      </w:r>
      <w:r w:rsidRPr="00EC5D70">
        <w:rPr>
          <w:rFonts w:cs="Times New Roman"/>
          <w:color w:val="000000" w:themeColor="text1"/>
          <w:sz w:val="24"/>
          <w:szCs w:val="24"/>
        </w:rPr>
        <w:t>характеризовать конструкцию архитектурных строений (по фотографиям в условиях урока), указываясоставные части и ихпропорциональные соотношения.</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Осваивать понимание образа здания, то есть его эмоциональ</w:t>
      </w:r>
      <w:r w:rsidRPr="00EC5D70">
        <w:rPr>
          <w:rFonts w:cs="Times New Roman"/>
          <w:color w:val="000000" w:themeColor="text1"/>
          <w:sz w:val="24"/>
          <w:szCs w:val="24"/>
        </w:rPr>
        <w:t>ноговоздействия.</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Рассматривать, приводить примеры и обсуждать вид разных</w:t>
      </w:r>
      <w:r w:rsidRPr="00EC5D70">
        <w:rPr>
          <w:rFonts w:cs="Times New Roman"/>
          <w:color w:val="000000" w:themeColor="text1"/>
          <w:sz w:val="24"/>
          <w:szCs w:val="24"/>
        </w:rPr>
        <w:t>жилищ,домиковсказочныхгероеввиллюстрацияхизвестныххудожниковдетскойкниги,развиваяфантазиюивниманиекархитектурнымпостройкам.</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Приобретатьопытсочиненияиизображенияжильядляраз</w:t>
      </w:r>
      <w:r w:rsidRPr="00EC5D70">
        <w:rPr>
          <w:rFonts w:cs="Times New Roman"/>
          <w:color w:val="000000" w:themeColor="text1"/>
          <w:w w:val="95"/>
          <w:sz w:val="24"/>
          <w:szCs w:val="24"/>
        </w:rPr>
        <w:t>ных по своему характеру героев литературных и народных ска</w:t>
      </w:r>
      <w:r w:rsidRPr="00EC5D70">
        <w:rPr>
          <w:rFonts w:cs="Times New Roman"/>
          <w:color w:val="000000" w:themeColor="text1"/>
          <w:sz w:val="24"/>
          <w:szCs w:val="24"/>
        </w:rPr>
        <w:t>зок.</w:t>
      </w: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r w:rsidRPr="00EC5D70">
        <w:rPr>
          <w:rFonts w:cs="Times New Roman"/>
          <w:b/>
          <w:color w:val="000000" w:themeColor="text1"/>
          <w:sz w:val="24"/>
          <w:szCs w:val="24"/>
        </w:rPr>
        <w:t>Модуль «Восприятие произведений искусства»</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Обсуждать примеры детского художественного творчества с</w:t>
      </w:r>
      <w:r w:rsidRPr="00EC5D70">
        <w:rPr>
          <w:rFonts w:cs="Times New Roman"/>
          <w:color w:val="000000" w:themeColor="text1"/>
          <w:sz w:val="24"/>
          <w:szCs w:val="24"/>
        </w:rPr>
        <w:t>точкизрениявыражениявнихсодержания,настроения,расположенияизображениявлисте,цветаидругихсредствхудо</w:t>
      </w:r>
      <w:r w:rsidRPr="00EC5D70">
        <w:rPr>
          <w:rFonts w:cs="Times New Roman"/>
          <w:color w:val="000000" w:themeColor="text1"/>
          <w:w w:val="95"/>
          <w:sz w:val="24"/>
          <w:szCs w:val="24"/>
        </w:rPr>
        <w:t>жественной выразительности, а также ответа на поставленную</w:t>
      </w:r>
      <w:r w:rsidRPr="00EC5D70">
        <w:rPr>
          <w:rFonts w:cs="Times New Roman"/>
          <w:color w:val="000000" w:themeColor="text1"/>
          <w:sz w:val="24"/>
          <w:szCs w:val="24"/>
        </w:rPr>
        <w:t>учебнуюзадачу.</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Осваиватьиразвиватьумениявестиэстетическоенаблюдение</w:t>
      </w:r>
      <w:r w:rsidRPr="00EC5D70">
        <w:rPr>
          <w:rFonts w:cs="Times New Roman"/>
          <w:color w:val="000000" w:themeColor="text1"/>
          <w:sz w:val="24"/>
          <w:szCs w:val="24"/>
        </w:rPr>
        <w:t>явленийприроды,атакжепотребностьвтакомнаблюдении.</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Приобретать опыт эстетического наблюдения и художествен</w:t>
      </w:r>
      <w:r w:rsidRPr="00EC5D70">
        <w:rPr>
          <w:rFonts w:cs="Times New Roman"/>
          <w:color w:val="000000" w:themeColor="text1"/>
          <w:sz w:val="24"/>
          <w:szCs w:val="24"/>
        </w:rPr>
        <w:t>ного анализа произведений декоративного искусства и их орнаментальнойорганизации(кружево,шитьё,резьбаиросписьподеревуиткани,чеканкаидр.).</w:t>
      </w:r>
    </w:p>
    <w:p w:rsidR="00C76804" w:rsidRPr="00EC5D70" w:rsidRDefault="00C76804" w:rsidP="00EC5D70">
      <w:pPr>
        <w:pStyle w:val="af7"/>
        <w:tabs>
          <w:tab w:val="left" w:pos="709"/>
        </w:tabs>
        <w:spacing w:after="0" w:line="240" w:lineRule="auto"/>
        <w:ind w:firstLine="0"/>
        <w:jc w:val="left"/>
        <w:rPr>
          <w:rFonts w:cs="Times New Roman"/>
          <w:color w:val="000000" w:themeColor="text1"/>
          <w:w w:val="95"/>
          <w:sz w:val="24"/>
          <w:szCs w:val="24"/>
        </w:rPr>
      </w:pPr>
      <w:r w:rsidRPr="00EC5D70">
        <w:rPr>
          <w:rFonts w:cs="Times New Roman"/>
          <w:color w:val="000000" w:themeColor="text1"/>
          <w:w w:val="95"/>
          <w:sz w:val="24"/>
          <w:szCs w:val="24"/>
        </w:rPr>
        <w:t>Приобретать опыт восприятия, эстетического анализа произ</w:t>
      </w:r>
      <w:r w:rsidRPr="00EC5D70">
        <w:rPr>
          <w:rFonts w:cs="Times New Roman"/>
          <w:color w:val="000000" w:themeColor="text1"/>
          <w:sz w:val="24"/>
          <w:szCs w:val="24"/>
        </w:rPr>
        <w:t>веденийотечественныххудожников-пейзажистов(И.И.Левитана,И.И.Шишкина,И.К.Айвазовского,А.И.Куинджи,Н. П. Крымова и других по выбору учителя), а также художников-анималистов (В. В. Ватагина, Е. И. Чарушина и другихповыборуучителя).</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Приобретать опыт восприятия, эстетического анализа произ</w:t>
      </w:r>
      <w:r w:rsidRPr="00EC5D70">
        <w:rPr>
          <w:rFonts w:cs="Times New Roman"/>
          <w:color w:val="000000" w:themeColor="text1"/>
          <w:sz w:val="24"/>
          <w:szCs w:val="24"/>
        </w:rPr>
        <w:t>ведений живописи западноевропейских художников с активным,яркимвыражениемнастроения(В.ВанГога,К.Моне,А.Матиссаидругихповыборуучителя).</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Знать имена и узнавать наиболее известные произведенияхудожников И. И. Левитана, И. И. Шишкина, И. К. Айвазовского,В.М.Васнецова,В.В.Ватагина,Е.И.Чарушина(идругихповыборуучителя).</w:t>
      </w: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r w:rsidRPr="00EC5D70">
        <w:rPr>
          <w:rFonts w:cs="Times New Roman"/>
          <w:b/>
          <w:color w:val="000000" w:themeColor="text1"/>
          <w:sz w:val="24"/>
          <w:szCs w:val="24"/>
        </w:rPr>
        <w:t>Модуль «Азбука цифровой графики»</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Осваивать возможности изображения с помощью разных ви</w:t>
      </w:r>
      <w:r w:rsidRPr="00EC5D70">
        <w:rPr>
          <w:rFonts w:cs="Times New Roman"/>
          <w:color w:val="000000" w:themeColor="text1"/>
          <w:sz w:val="24"/>
          <w:szCs w:val="24"/>
        </w:rPr>
        <w:t>довлинийвпрограммеPaint(илидругомграфическомредакторе).</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Осваивать приёмы трансформации и копирования геометри</w:t>
      </w:r>
      <w:r w:rsidRPr="00EC5D70">
        <w:rPr>
          <w:rFonts w:cs="Times New Roman"/>
          <w:color w:val="000000" w:themeColor="text1"/>
          <w:sz w:val="24"/>
          <w:szCs w:val="24"/>
        </w:rPr>
        <w:t>ческих фигур в программе Paint, а также построения из нихпростыхрисунковилиорнаментов.</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Осваиватьвкомпьютерномредакторе(например,Paint)инструменты и техники — карандаш, кисточка, ластик, заливкаидр.—исоздаватьпростыерисункииликомпозиции(например,образдерева).</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Осваиватькомпозиционноепостроениекадраприфотографи</w:t>
      </w:r>
      <w:r w:rsidRPr="00EC5D70">
        <w:rPr>
          <w:rFonts w:cs="Times New Roman"/>
          <w:color w:val="000000" w:themeColor="text1"/>
          <w:spacing w:val="-1"/>
          <w:sz w:val="24"/>
          <w:szCs w:val="24"/>
        </w:rPr>
        <w:t>ровании:расположениеобъектавкадре,масштаб,доминанта.</w:t>
      </w:r>
      <w:r w:rsidRPr="00EC5D70">
        <w:rPr>
          <w:rFonts w:cs="Times New Roman"/>
          <w:color w:val="000000" w:themeColor="text1"/>
          <w:sz w:val="24"/>
          <w:szCs w:val="24"/>
        </w:rPr>
        <w:t>Участвоватьвобсуждениикомпозиционногопостроенияка</w:t>
      </w:r>
      <w:r w:rsidRPr="00EC5D70">
        <w:rPr>
          <w:rFonts w:cs="Times New Roman"/>
          <w:color w:val="000000" w:themeColor="text1"/>
          <w:w w:val="95"/>
          <w:sz w:val="24"/>
          <w:szCs w:val="24"/>
        </w:rPr>
        <w:t>дравфотографии.</w:t>
      </w:r>
    </w:p>
    <w:p w:rsidR="00C76804" w:rsidRPr="00EC5D70" w:rsidRDefault="00C76804" w:rsidP="00EC5D70">
      <w:pPr>
        <w:tabs>
          <w:tab w:val="left" w:pos="709"/>
        </w:tabs>
        <w:spacing w:line="240" w:lineRule="auto"/>
        <w:ind w:firstLine="0"/>
        <w:jc w:val="left"/>
        <w:rPr>
          <w:rFonts w:cs="Times New Roman"/>
          <w:color w:val="000000" w:themeColor="text1"/>
          <w:sz w:val="24"/>
          <w:szCs w:val="24"/>
        </w:rPr>
      </w:pPr>
    </w:p>
    <w:p w:rsidR="00C76804" w:rsidRPr="00EC5D70" w:rsidRDefault="00C76804" w:rsidP="00EC5D70">
      <w:pPr>
        <w:tabs>
          <w:tab w:val="left" w:pos="709"/>
        </w:tabs>
        <w:spacing w:line="240" w:lineRule="auto"/>
        <w:ind w:firstLine="0"/>
        <w:jc w:val="left"/>
        <w:rPr>
          <w:rFonts w:cs="Times New Roman"/>
          <w:color w:val="000000" w:themeColor="text1"/>
          <w:sz w:val="24"/>
          <w:szCs w:val="24"/>
        </w:rPr>
      </w:pPr>
      <w:r w:rsidRPr="00EC5D70">
        <w:rPr>
          <w:rFonts w:cs="Times New Roman"/>
          <w:color w:val="000000" w:themeColor="text1"/>
          <w:sz w:val="24"/>
          <w:szCs w:val="24"/>
        </w:rPr>
        <w:lastRenderedPageBreak/>
        <w:t>3 КЛАСС</w:t>
      </w: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r w:rsidRPr="00EC5D70">
        <w:rPr>
          <w:rFonts w:cs="Times New Roman"/>
          <w:b/>
          <w:color w:val="000000" w:themeColor="text1"/>
          <w:sz w:val="24"/>
          <w:szCs w:val="24"/>
        </w:rPr>
        <w:t>Модуль «Графика»</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Приобретать представление о художественном оформлениикниги,одизайнекниги,многообразииформдетскихкниг,оработехудожников-иллюстраторов.</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Получать опыт создания эскиза книжки-игрушки на выбран</w:t>
      </w:r>
      <w:r w:rsidRPr="00EC5D70">
        <w:rPr>
          <w:rFonts w:cs="Times New Roman"/>
          <w:color w:val="000000" w:themeColor="text1"/>
          <w:sz w:val="24"/>
          <w:szCs w:val="24"/>
        </w:rPr>
        <w:t>ный сюжет: рисунок обложки с соединением шрифта (текста)и изображения, рисунок заглавной буквицы, создание иллюстраций,размещениетекстаииллюстрацийнаразвороте.</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Узнавать об искусстве шрифта и образных (изобразитель</w:t>
      </w:r>
      <w:r w:rsidRPr="00EC5D70">
        <w:rPr>
          <w:rFonts w:cs="Times New Roman"/>
          <w:color w:val="000000" w:themeColor="text1"/>
          <w:w w:val="95"/>
          <w:sz w:val="24"/>
          <w:szCs w:val="24"/>
        </w:rPr>
        <w:t>ных) возможностях надписи, о работе художника над шрифто</w:t>
      </w:r>
      <w:r w:rsidRPr="00EC5D70">
        <w:rPr>
          <w:rFonts w:cs="Times New Roman"/>
          <w:color w:val="000000" w:themeColor="text1"/>
          <w:sz w:val="24"/>
          <w:szCs w:val="24"/>
        </w:rPr>
        <w:t>войкомпозицией.</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Создавать практическую творческую работу — поздравитель</w:t>
      </w:r>
      <w:r w:rsidRPr="00EC5D70">
        <w:rPr>
          <w:rFonts w:cs="Times New Roman"/>
          <w:color w:val="000000" w:themeColor="text1"/>
          <w:sz w:val="24"/>
          <w:szCs w:val="24"/>
        </w:rPr>
        <w:t>нуюоткрытку,совмещаявнейшрифтиизображение.</w:t>
      </w:r>
    </w:p>
    <w:p w:rsidR="00C76804" w:rsidRPr="00EC5D70" w:rsidRDefault="00C76804" w:rsidP="00EC5D70">
      <w:pPr>
        <w:pStyle w:val="af7"/>
        <w:tabs>
          <w:tab w:val="left" w:pos="709"/>
        </w:tabs>
        <w:spacing w:after="0" w:line="240" w:lineRule="auto"/>
        <w:ind w:firstLine="0"/>
        <w:jc w:val="left"/>
        <w:rPr>
          <w:rFonts w:cs="Times New Roman"/>
          <w:color w:val="000000" w:themeColor="text1"/>
          <w:w w:val="95"/>
          <w:sz w:val="24"/>
          <w:szCs w:val="24"/>
        </w:rPr>
      </w:pPr>
      <w:r w:rsidRPr="00EC5D70">
        <w:rPr>
          <w:rFonts w:cs="Times New Roman"/>
          <w:color w:val="000000" w:themeColor="text1"/>
          <w:sz w:val="24"/>
          <w:szCs w:val="24"/>
        </w:rPr>
        <w:t>Узнавать о работе художников над плакатами и афишами.Выполнятьтворческуюкомпозицию—эскизафишиквыбранномуспектаклюилифильму.</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Узнаватьосновныепропорциилицачеловека,взаимноерас</w:t>
      </w:r>
      <w:r w:rsidRPr="00EC5D70">
        <w:rPr>
          <w:rFonts w:cs="Times New Roman"/>
          <w:color w:val="000000" w:themeColor="text1"/>
          <w:sz w:val="24"/>
          <w:szCs w:val="24"/>
        </w:rPr>
        <w:t>положениечастейлица.</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Приобретатьопытрисованияпортрета(лица)человека.</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pacing w:val="-1"/>
          <w:sz w:val="24"/>
          <w:szCs w:val="24"/>
        </w:rPr>
        <w:t>Создавать</w:t>
      </w:r>
      <w:r w:rsidRPr="00EC5D70">
        <w:rPr>
          <w:rFonts w:cs="Times New Roman"/>
          <w:color w:val="000000" w:themeColor="text1"/>
          <w:sz w:val="24"/>
          <w:szCs w:val="24"/>
        </w:rPr>
        <w:t>маскусказочногоперсонажасярковыраженнымхарактеромлица(длякарнавалаилиспектакля).</w:t>
      </w: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r w:rsidRPr="00EC5D70">
        <w:rPr>
          <w:rFonts w:cs="Times New Roman"/>
          <w:b/>
          <w:color w:val="000000" w:themeColor="text1"/>
          <w:sz w:val="24"/>
          <w:szCs w:val="24"/>
        </w:rPr>
        <w:t>Модуль «Живопись»</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Осваивать приёмы создания живописной композиции (натюрморта)понаблюдениюнатурыилипопредставлению.</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Рассматривать,эстетическианализироватьсюжетикомпозицию, эмоциональное настроение в натюрмортах известныхотечественныххудожников.</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Приобретать опыт создания творческой живописной работы — натюрморта с ярко выраженным настроением или «натюрморта-автопортрета».</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Изображать красками портрет человека с опорой на натуруилипопредставлению.</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Создавать пейзаж, передавая в нём активное состояние при</w:t>
      </w:r>
      <w:r w:rsidRPr="00EC5D70">
        <w:rPr>
          <w:rFonts w:cs="Times New Roman"/>
          <w:color w:val="000000" w:themeColor="text1"/>
          <w:sz w:val="24"/>
          <w:szCs w:val="24"/>
        </w:rPr>
        <w:t>роды.</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Приобрестипредставлениеодеятельностихудожникавтеатре.</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Создать красками эскиз занавеса или эскиз декораций к вы</w:t>
      </w:r>
      <w:r w:rsidRPr="00EC5D70">
        <w:rPr>
          <w:rFonts w:cs="Times New Roman"/>
          <w:color w:val="000000" w:themeColor="text1"/>
          <w:sz w:val="24"/>
          <w:szCs w:val="24"/>
        </w:rPr>
        <w:t>бранномусюжету.</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Познакомиться с работой художников по оформлению празд</w:t>
      </w:r>
      <w:r w:rsidRPr="00EC5D70">
        <w:rPr>
          <w:rFonts w:cs="Times New Roman"/>
          <w:color w:val="000000" w:themeColor="text1"/>
          <w:sz w:val="24"/>
          <w:szCs w:val="24"/>
        </w:rPr>
        <w:t>ников.</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Выполнить тематическую композицию «Праздник в городе»на основе наблюдений, попамяти и попредставлению.</w:t>
      </w: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r w:rsidRPr="00EC5D70">
        <w:rPr>
          <w:rFonts w:cs="Times New Roman"/>
          <w:b/>
          <w:color w:val="000000" w:themeColor="text1"/>
          <w:sz w:val="24"/>
          <w:szCs w:val="24"/>
        </w:rPr>
        <w:t>Модуль «Скульптура»</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Приобрестиопыттворческойработы:лепкасказочногопер</w:t>
      </w:r>
      <w:r w:rsidRPr="00EC5D70">
        <w:rPr>
          <w:rFonts w:cs="Times New Roman"/>
          <w:color w:val="000000" w:themeColor="text1"/>
          <w:w w:val="95"/>
          <w:sz w:val="24"/>
          <w:szCs w:val="24"/>
        </w:rPr>
        <w:t>сонажа на основе сюжета известной сказки (или создание этого</w:t>
      </w:r>
      <w:r w:rsidRPr="00EC5D70">
        <w:rPr>
          <w:rFonts w:cs="Times New Roman"/>
          <w:color w:val="000000" w:themeColor="text1"/>
          <w:sz w:val="24"/>
          <w:szCs w:val="24"/>
        </w:rPr>
        <w:t>персонажавтехникебумагопластики,повыборуучителя).</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Учиться создавать игрушку из подручного нехудожественно</w:t>
      </w:r>
      <w:r w:rsidRPr="00EC5D70">
        <w:rPr>
          <w:rFonts w:cs="Times New Roman"/>
          <w:color w:val="000000" w:themeColor="text1"/>
          <w:sz w:val="24"/>
          <w:szCs w:val="24"/>
        </w:rPr>
        <w:t>го материала путём добавления к ней необходимых деталей и тем самым«одушевленияобраза».</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Узнаватьовидахскульптуры:скульптурныепамятники,</w:t>
      </w:r>
      <w:r w:rsidRPr="00EC5D70">
        <w:rPr>
          <w:rFonts w:cs="Times New Roman"/>
          <w:color w:val="000000" w:themeColor="text1"/>
          <w:spacing w:val="-2"/>
          <w:sz w:val="24"/>
          <w:szCs w:val="24"/>
        </w:rPr>
        <w:t>парковаяскульптура,</w:t>
      </w:r>
      <w:r w:rsidRPr="00EC5D70">
        <w:rPr>
          <w:rFonts w:cs="Times New Roman"/>
          <w:color w:val="000000" w:themeColor="text1"/>
          <w:spacing w:val="-1"/>
          <w:sz w:val="24"/>
          <w:szCs w:val="24"/>
        </w:rPr>
        <w:t>мелкаяпластика,рельеф(видырельефа).</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Приобретатьопыт лепки эскиза парковой скульптуры.</w:t>
      </w: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r w:rsidRPr="00EC5D70">
        <w:rPr>
          <w:rFonts w:cs="Times New Roman"/>
          <w:b/>
          <w:color w:val="000000" w:themeColor="text1"/>
          <w:sz w:val="24"/>
          <w:szCs w:val="24"/>
        </w:rPr>
        <w:t>Модуль «Декоративно-прикладное искусство»</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Узнаватьосозданииглинянойидеревяннойпосуды:народныехудожественныепромыслыГжельиХохлома.</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Знакомиться с приёмами исполнения традиционных орнаментов,украшающихпосудуГжелииХохломы;осваивать</w:t>
      </w:r>
      <w:r w:rsidRPr="00EC5D70">
        <w:rPr>
          <w:rFonts w:cs="Times New Roman"/>
          <w:color w:val="000000" w:themeColor="text1"/>
          <w:w w:val="95"/>
          <w:sz w:val="24"/>
          <w:szCs w:val="24"/>
        </w:rPr>
        <w:t>простые кистевые приёмы, свойственные этим промыслам; вы</w:t>
      </w:r>
      <w:r w:rsidRPr="00EC5D70">
        <w:rPr>
          <w:rFonts w:cs="Times New Roman"/>
          <w:color w:val="000000" w:themeColor="text1"/>
          <w:sz w:val="24"/>
          <w:szCs w:val="24"/>
        </w:rPr>
        <w:t>полнитьэскизыорнаментов,украшающихпосуду(помотивамвыбранногохудожественногопромысла).</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lastRenderedPageBreak/>
        <w:t>Узнатьосетчатыхвидахорнаментовиихприменениивросписи тканей, стен и др.; уметь рассуждать с опорой на зрительныйматериаловидахсимметриивсетчатоморнаменте.</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Осваивать навыки создания орнаментов при помощи штам</w:t>
      </w:r>
      <w:r w:rsidRPr="00EC5D70">
        <w:rPr>
          <w:rFonts w:cs="Times New Roman"/>
          <w:color w:val="000000" w:themeColor="text1"/>
          <w:sz w:val="24"/>
          <w:szCs w:val="24"/>
        </w:rPr>
        <w:t>повитрафаретов.</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Получитьопытсозданиякомпозицииорнаментавквадрате(вкачествеэскизаросписиженскогоплатка).</w:t>
      </w: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r w:rsidRPr="00EC5D70">
        <w:rPr>
          <w:rFonts w:cs="Times New Roman"/>
          <w:b/>
          <w:color w:val="000000" w:themeColor="text1"/>
          <w:sz w:val="24"/>
          <w:szCs w:val="24"/>
        </w:rPr>
        <w:t>Модуль «Архитектура»</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Выполнить зарисовки или творческие рисунки по памяти и</w:t>
      </w:r>
      <w:r w:rsidRPr="00EC5D70">
        <w:rPr>
          <w:rFonts w:cs="Times New Roman"/>
          <w:color w:val="000000" w:themeColor="text1"/>
          <w:w w:val="95"/>
          <w:sz w:val="24"/>
          <w:szCs w:val="24"/>
        </w:rPr>
        <w:t>по представлению на тему исторических памятников или архи</w:t>
      </w:r>
      <w:r w:rsidRPr="00EC5D70">
        <w:rPr>
          <w:rFonts w:cs="Times New Roman"/>
          <w:color w:val="000000" w:themeColor="text1"/>
          <w:sz w:val="24"/>
          <w:szCs w:val="24"/>
        </w:rPr>
        <w:t>тектурныхдостопримечательностейсвоегогорода.</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Создать эскиз макета паркового пространства или участвовать вколлективнойработе посозданиютакого макета.</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Создатьввидерисунковилиобъёмныхаппликацийизцвет</w:t>
      </w:r>
      <w:r w:rsidRPr="00EC5D70">
        <w:rPr>
          <w:rFonts w:cs="Times New Roman"/>
          <w:color w:val="000000" w:themeColor="text1"/>
          <w:w w:val="95"/>
          <w:sz w:val="24"/>
          <w:szCs w:val="24"/>
        </w:rPr>
        <w:t>ной бумаги эскизы разнообразных малых архитектурных форм,</w:t>
      </w:r>
      <w:r w:rsidRPr="00EC5D70">
        <w:rPr>
          <w:rFonts w:cs="Times New Roman"/>
          <w:color w:val="000000" w:themeColor="text1"/>
          <w:sz w:val="24"/>
          <w:szCs w:val="24"/>
        </w:rPr>
        <w:t>наполняющихгородскоепространство.</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Придумать и нарисовать (или выполнить в технике бумагопластики)транспортноесредство.</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Выполнить творческий рисунок — создать образ своего горо</w:t>
      </w:r>
      <w:r w:rsidRPr="00EC5D70">
        <w:rPr>
          <w:rFonts w:cs="Times New Roman"/>
          <w:color w:val="000000" w:themeColor="text1"/>
          <w:sz w:val="24"/>
          <w:szCs w:val="24"/>
        </w:rPr>
        <w:t>да или села или участвовать в коллективной работе по созданиюобразасвоегогородаилисела(ввидеколлажа).</w:t>
      </w: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r w:rsidRPr="00EC5D70">
        <w:rPr>
          <w:rFonts w:cs="Times New Roman"/>
          <w:b/>
          <w:color w:val="000000" w:themeColor="text1"/>
          <w:sz w:val="24"/>
          <w:szCs w:val="24"/>
        </w:rPr>
        <w:t>Модуль «Восприятие произведений искусства»</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Рассматриватьиобсуждатьсодержаниеработыхудожника,ценностно и эстетически относиться к иллюстрациям извест</w:t>
      </w:r>
      <w:r w:rsidRPr="00EC5D70">
        <w:rPr>
          <w:rFonts w:cs="Times New Roman"/>
          <w:color w:val="000000" w:themeColor="text1"/>
          <w:w w:val="95"/>
          <w:sz w:val="24"/>
          <w:szCs w:val="24"/>
        </w:rPr>
        <w:t>ных отечественных художников детских книг, получая различ</w:t>
      </w:r>
      <w:r w:rsidRPr="00EC5D70">
        <w:rPr>
          <w:rFonts w:cs="Times New Roman"/>
          <w:color w:val="000000" w:themeColor="text1"/>
          <w:sz w:val="24"/>
          <w:szCs w:val="24"/>
        </w:rPr>
        <w:t>ную визуально-образную информацию; знать имена несколькиххудожниковдетскойкниги.</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pacing w:val="-1"/>
          <w:sz w:val="24"/>
          <w:szCs w:val="24"/>
        </w:rPr>
        <w:t xml:space="preserve">Рассматривать </w:t>
      </w:r>
      <w:r w:rsidRPr="00EC5D70">
        <w:rPr>
          <w:rFonts w:cs="Times New Roman"/>
          <w:color w:val="000000" w:themeColor="text1"/>
          <w:sz w:val="24"/>
          <w:szCs w:val="24"/>
        </w:rPr>
        <w:t>и анализировать архитектурные постройки</w:t>
      </w:r>
      <w:r w:rsidRPr="00EC5D70">
        <w:rPr>
          <w:rFonts w:cs="Times New Roman"/>
          <w:color w:val="000000" w:themeColor="text1"/>
          <w:w w:val="95"/>
          <w:sz w:val="24"/>
          <w:szCs w:val="24"/>
        </w:rPr>
        <w:t>своего города (села), характерные особенности улиц и площадей,</w:t>
      </w:r>
      <w:r w:rsidRPr="00EC5D70">
        <w:rPr>
          <w:rFonts w:cs="Times New Roman"/>
          <w:color w:val="000000" w:themeColor="text1"/>
          <w:sz w:val="24"/>
          <w:szCs w:val="24"/>
        </w:rPr>
        <w:t>выделять центральные по архитектуре здания и обсуждать их</w:t>
      </w:r>
      <w:r w:rsidRPr="00EC5D70">
        <w:rPr>
          <w:rFonts w:cs="Times New Roman"/>
          <w:color w:val="000000" w:themeColor="text1"/>
          <w:w w:val="95"/>
          <w:sz w:val="24"/>
          <w:szCs w:val="24"/>
        </w:rPr>
        <w:t>архитектурные особенности; приобретать представления, анали</w:t>
      </w:r>
      <w:r w:rsidRPr="00EC5D70">
        <w:rPr>
          <w:rFonts w:cs="Times New Roman"/>
          <w:color w:val="000000" w:themeColor="text1"/>
          <w:spacing w:val="-1"/>
          <w:sz w:val="24"/>
          <w:szCs w:val="24"/>
        </w:rPr>
        <w:t>тическийиэмоциональный</w:t>
      </w:r>
      <w:r w:rsidRPr="00EC5D70">
        <w:rPr>
          <w:rFonts w:cs="Times New Roman"/>
          <w:color w:val="000000" w:themeColor="text1"/>
          <w:sz w:val="24"/>
          <w:szCs w:val="24"/>
        </w:rPr>
        <w:t>опытвосприятиянаиболееизвест</w:t>
      </w:r>
      <w:r w:rsidRPr="00EC5D70">
        <w:rPr>
          <w:rFonts w:cs="Times New Roman"/>
          <w:color w:val="000000" w:themeColor="text1"/>
          <w:spacing w:val="-3"/>
          <w:sz w:val="24"/>
          <w:szCs w:val="24"/>
        </w:rPr>
        <w:t>ныхпамятников</w:t>
      </w:r>
      <w:r w:rsidRPr="00EC5D70">
        <w:rPr>
          <w:rFonts w:cs="Times New Roman"/>
          <w:color w:val="000000" w:themeColor="text1"/>
          <w:spacing w:val="-2"/>
          <w:sz w:val="24"/>
          <w:szCs w:val="24"/>
        </w:rPr>
        <w:t>архитектурыМосквыиСанкт-Петербурга(дляжителейрегионов</w:t>
      </w:r>
      <w:r w:rsidRPr="00EC5D70">
        <w:rPr>
          <w:rFonts w:cs="Times New Roman"/>
          <w:color w:val="000000" w:themeColor="text1"/>
          <w:spacing w:val="-1"/>
          <w:sz w:val="24"/>
          <w:szCs w:val="24"/>
        </w:rPr>
        <w:t>наосновефотографий,телепередачивиртуальныхпутешествий),уметьобсуждатьувиденные</w:t>
      </w:r>
      <w:r w:rsidRPr="00EC5D70">
        <w:rPr>
          <w:rFonts w:cs="Times New Roman"/>
          <w:color w:val="000000" w:themeColor="text1"/>
          <w:sz w:val="24"/>
          <w:szCs w:val="24"/>
        </w:rPr>
        <w:t>памятники.</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Знать и уметь объяснять назначение основных видов пространственныхискусств:изобразительныхвидовискусства—</w:t>
      </w:r>
      <w:r w:rsidRPr="00EC5D70">
        <w:rPr>
          <w:rFonts w:cs="Times New Roman"/>
          <w:color w:val="000000" w:themeColor="text1"/>
          <w:spacing w:val="-1"/>
          <w:sz w:val="24"/>
          <w:szCs w:val="24"/>
        </w:rPr>
        <w:t>живописи,графики,</w:t>
      </w:r>
      <w:r w:rsidRPr="00EC5D70">
        <w:rPr>
          <w:rFonts w:cs="Times New Roman"/>
          <w:color w:val="000000" w:themeColor="text1"/>
          <w:sz w:val="24"/>
          <w:szCs w:val="24"/>
        </w:rPr>
        <w:t>скульптуры;архитектуры,дизайна,декоративно-прикладных видов искусства, а также деятельностихудожникавкино,втеатре,напразднике.</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Знать и уметь называть основные жанры живописи, графики</w:t>
      </w:r>
      <w:r w:rsidRPr="00EC5D70">
        <w:rPr>
          <w:rFonts w:cs="Times New Roman"/>
          <w:color w:val="000000" w:themeColor="text1"/>
          <w:sz w:val="24"/>
          <w:szCs w:val="24"/>
        </w:rPr>
        <w:t>искульптуры,определяемыепредметомизображения.</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Знать имена крупнейших отечественных художников-пейза</w:t>
      </w:r>
      <w:r w:rsidRPr="00EC5D70">
        <w:rPr>
          <w:rFonts w:cs="Times New Roman"/>
          <w:color w:val="000000" w:themeColor="text1"/>
          <w:sz w:val="24"/>
          <w:szCs w:val="24"/>
        </w:rPr>
        <w:t>жистов:И.</w:t>
      </w:r>
      <w:r w:rsidRPr="00EC5D70">
        <w:rPr>
          <w:rFonts w:cs="Times New Roman"/>
          <w:color w:val="000000" w:themeColor="text1"/>
          <w:spacing w:val="44"/>
          <w:sz w:val="24"/>
          <w:szCs w:val="24"/>
        </w:rPr>
        <w:t> </w:t>
      </w:r>
      <w:r w:rsidRPr="00EC5D70">
        <w:rPr>
          <w:rFonts w:cs="Times New Roman"/>
          <w:color w:val="000000" w:themeColor="text1"/>
          <w:sz w:val="24"/>
          <w:szCs w:val="24"/>
        </w:rPr>
        <w:t>И.</w:t>
      </w:r>
      <w:r w:rsidRPr="00EC5D70">
        <w:rPr>
          <w:rFonts w:cs="Times New Roman"/>
          <w:color w:val="000000" w:themeColor="text1"/>
          <w:spacing w:val="44"/>
          <w:sz w:val="24"/>
          <w:szCs w:val="24"/>
        </w:rPr>
        <w:t> </w:t>
      </w:r>
      <w:r w:rsidRPr="00EC5D70">
        <w:rPr>
          <w:rFonts w:cs="Times New Roman"/>
          <w:color w:val="000000" w:themeColor="text1"/>
          <w:sz w:val="24"/>
          <w:szCs w:val="24"/>
        </w:rPr>
        <w:t>Шишкина,И.И.Левитана,А.К.Саврасова,В. Д. Поленова, А. И. Куинджи, И. К. Айвазовского и других(по выбору учителя), приобретать представления об их произведениях.</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Осуществлять виртуальные интерактивные путешествия в</w:t>
      </w:r>
      <w:r w:rsidRPr="00EC5D70">
        <w:rPr>
          <w:rFonts w:cs="Times New Roman"/>
          <w:color w:val="000000" w:themeColor="text1"/>
          <w:w w:val="95"/>
          <w:sz w:val="24"/>
          <w:szCs w:val="24"/>
        </w:rPr>
        <w:t>художественные музеи, участвовать в исследовательских кве</w:t>
      </w:r>
      <w:r w:rsidRPr="00EC5D70">
        <w:rPr>
          <w:rFonts w:cs="Times New Roman"/>
          <w:color w:val="000000" w:themeColor="text1"/>
          <w:sz w:val="24"/>
          <w:szCs w:val="24"/>
        </w:rPr>
        <w:t>стах,вобсуждениивпечатленийотвиртуальныхпутешествий.</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Знатьименакрупнейшихотечественныхпортретистов:В. И. Сурикова, И. Е. Репина, В. А. Серова и других (по выбору учителя), приобретать представления об их произведениях.</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Пониматьзначениемузеевиназывать,указывать,гденаходятся и чему посвящены их коллекции: Государственная Тре</w:t>
      </w:r>
      <w:r w:rsidRPr="00EC5D70">
        <w:rPr>
          <w:rFonts w:cs="Times New Roman"/>
          <w:color w:val="000000" w:themeColor="text1"/>
          <w:w w:val="95"/>
          <w:sz w:val="24"/>
          <w:szCs w:val="24"/>
        </w:rPr>
        <w:t>тьяковская галерея, Государственный Эрмитаж, Государствен</w:t>
      </w:r>
      <w:r w:rsidRPr="00EC5D70">
        <w:rPr>
          <w:rFonts w:cs="Times New Roman"/>
          <w:color w:val="000000" w:themeColor="text1"/>
          <w:sz w:val="24"/>
          <w:szCs w:val="24"/>
        </w:rPr>
        <w:t>ный Русский музей, Государственный музей изобразительныхискусствимениА.С.Пушкина.</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Знать, что в России много замечательных художественныхмузеев, иметь представление о коллекциях своих региональныхмузеев.</w:t>
      </w: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r w:rsidRPr="00EC5D70">
        <w:rPr>
          <w:rFonts w:cs="Times New Roman"/>
          <w:b/>
          <w:color w:val="000000" w:themeColor="text1"/>
          <w:sz w:val="24"/>
          <w:szCs w:val="24"/>
        </w:rPr>
        <w:lastRenderedPageBreak/>
        <w:t>Модуль «Азбука цифровой графики»</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pacing w:val="-1"/>
          <w:sz w:val="24"/>
          <w:szCs w:val="24"/>
        </w:rPr>
        <w:t>Осваиватьприёмыработы</w:t>
      </w:r>
      <w:r w:rsidRPr="00EC5D70">
        <w:rPr>
          <w:rFonts w:cs="Times New Roman"/>
          <w:color w:val="000000" w:themeColor="text1"/>
          <w:sz w:val="24"/>
          <w:szCs w:val="24"/>
        </w:rPr>
        <w:t>вграфическомредактореслини</w:t>
      </w:r>
      <w:r w:rsidRPr="00EC5D70">
        <w:rPr>
          <w:rFonts w:cs="Times New Roman"/>
          <w:color w:val="000000" w:themeColor="text1"/>
          <w:spacing w:val="-1"/>
          <w:sz w:val="24"/>
          <w:szCs w:val="24"/>
        </w:rPr>
        <w:t xml:space="preserve">ями, </w:t>
      </w:r>
      <w:r w:rsidRPr="00EC5D70">
        <w:rPr>
          <w:rFonts w:cs="Times New Roman"/>
          <w:color w:val="000000" w:themeColor="text1"/>
          <w:sz w:val="24"/>
          <w:szCs w:val="24"/>
        </w:rPr>
        <w:t>геометрическими фигурами, инструментами традиционногорисования.</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Применятьполучаемыенавыкидляусвоенияопределённых</w:t>
      </w:r>
      <w:r w:rsidRPr="00EC5D70">
        <w:rPr>
          <w:rFonts w:cs="Times New Roman"/>
          <w:color w:val="000000" w:themeColor="text1"/>
          <w:w w:val="95"/>
          <w:sz w:val="24"/>
          <w:szCs w:val="24"/>
        </w:rPr>
        <w:t>учебных тем, например: исследования свойств ритма и построения ритмических композиций, составления орнаментов путём</w:t>
      </w:r>
      <w:r w:rsidRPr="00EC5D70">
        <w:rPr>
          <w:rFonts w:cs="Times New Roman"/>
          <w:color w:val="000000" w:themeColor="text1"/>
          <w:sz w:val="24"/>
          <w:szCs w:val="24"/>
        </w:rPr>
        <w:t>различных повторений рисунка узора, простого повторения</w:t>
      </w:r>
      <w:r w:rsidRPr="00EC5D70">
        <w:rPr>
          <w:rFonts w:cs="Times New Roman"/>
          <w:color w:val="000000" w:themeColor="text1"/>
          <w:w w:val="95"/>
          <w:sz w:val="24"/>
          <w:szCs w:val="24"/>
        </w:rPr>
        <w:t>(раппорт), экспериментируя на свойствах симметрии; создание</w:t>
      </w:r>
      <w:r w:rsidRPr="00EC5D70">
        <w:rPr>
          <w:rFonts w:cs="Times New Roman"/>
          <w:color w:val="000000" w:themeColor="text1"/>
          <w:sz w:val="24"/>
          <w:szCs w:val="24"/>
        </w:rPr>
        <w:t>паттернов.</w:t>
      </w:r>
    </w:p>
    <w:p w:rsidR="00C76804" w:rsidRPr="00EC5D70" w:rsidRDefault="00C76804" w:rsidP="00EC5D70">
      <w:pPr>
        <w:pStyle w:val="af7"/>
        <w:tabs>
          <w:tab w:val="left" w:pos="709"/>
        </w:tabs>
        <w:spacing w:after="0" w:line="240" w:lineRule="auto"/>
        <w:ind w:firstLine="0"/>
        <w:jc w:val="left"/>
        <w:rPr>
          <w:rFonts w:cs="Times New Roman"/>
          <w:color w:val="000000" w:themeColor="text1"/>
          <w:w w:val="95"/>
          <w:sz w:val="24"/>
          <w:szCs w:val="24"/>
        </w:rPr>
      </w:pPr>
      <w:r w:rsidRPr="00EC5D70">
        <w:rPr>
          <w:rFonts w:cs="Times New Roman"/>
          <w:color w:val="000000" w:themeColor="text1"/>
          <w:w w:val="95"/>
          <w:sz w:val="24"/>
          <w:szCs w:val="24"/>
        </w:rPr>
        <w:t>Осваивать с помощью создания схемы лица человека его кон</w:t>
      </w:r>
      <w:r w:rsidRPr="00EC5D70">
        <w:rPr>
          <w:rFonts w:cs="Times New Roman"/>
          <w:color w:val="000000" w:themeColor="text1"/>
          <w:sz w:val="24"/>
          <w:szCs w:val="24"/>
        </w:rPr>
        <w:t>струкцию и пропорции; осваивать с помощью графическогоредакторасхематическоеизменениемимикилица.</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Осваиватьприёмысоединенияшрифтаивекторногоизобра</w:t>
      </w:r>
      <w:r w:rsidRPr="00EC5D70">
        <w:rPr>
          <w:rFonts w:cs="Times New Roman"/>
          <w:color w:val="000000" w:themeColor="text1"/>
          <w:sz w:val="24"/>
          <w:szCs w:val="24"/>
        </w:rPr>
        <w:t>женияприсозданиипоздравительныхоткрыток,афишиидр.</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Осваиватьприёмыредактированияцифровыхфотографий</w:t>
      </w:r>
      <w:r w:rsidRPr="00EC5D70">
        <w:rPr>
          <w:rFonts w:cs="Times New Roman"/>
          <w:color w:val="000000" w:themeColor="text1"/>
          <w:sz w:val="24"/>
          <w:szCs w:val="24"/>
        </w:rPr>
        <w:t>с помощью компьютерной программы Picture Manager (или</w:t>
      </w:r>
      <w:r w:rsidRPr="00EC5D70">
        <w:rPr>
          <w:rFonts w:cs="Times New Roman"/>
          <w:color w:val="000000" w:themeColor="text1"/>
          <w:w w:val="95"/>
          <w:sz w:val="24"/>
          <w:szCs w:val="24"/>
        </w:rPr>
        <w:t>другой): изменение яркости, контраста и насыщенности цвета;</w:t>
      </w:r>
      <w:r w:rsidRPr="00EC5D70">
        <w:rPr>
          <w:rFonts w:cs="Times New Roman"/>
          <w:color w:val="000000" w:themeColor="text1"/>
          <w:sz w:val="24"/>
          <w:szCs w:val="24"/>
        </w:rPr>
        <w:t>обрезкаизображения,поворот,отражение.</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Осуществлять виртуальные путешествия в отечественные художественные музеи и, возможно, знаменитые зарубежные ху</w:t>
      </w:r>
      <w:r w:rsidRPr="00EC5D70">
        <w:rPr>
          <w:rFonts w:cs="Times New Roman"/>
          <w:color w:val="000000" w:themeColor="text1"/>
          <w:sz w:val="24"/>
          <w:szCs w:val="24"/>
        </w:rPr>
        <w:t>дожественные музеи на основе установок и квестов, предложенныхучителем.</w:t>
      </w:r>
    </w:p>
    <w:p w:rsidR="00C76804" w:rsidRPr="00EC5D70" w:rsidRDefault="00C76804" w:rsidP="00EC5D70">
      <w:pPr>
        <w:tabs>
          <w:tab w:val="left" w:pos="709"/>
        </w:tabs>
        <w:spacing w:line="240" w:lineRule="auto"/>
        <w:ind w:firstLine="0"/>
        <w:jc w:val="left"/>
        <w:rPr>
          <w:rFonts w:cs="Times New Roman"/>
          <w:color w:val="000000" w:themeColor="text1"/>
          <w:sz w:val="24"/>
          <w:szCs w:val="24"/>
        </w:rPr>
      </w:pPr>
    </w:p>
    <w:p w:rsidR="00C76804" w:rsidRPr="00EC5D70" w:rsidRDefault="00C76804" w:rsidP="00EC5D70">
      <w:pPr>
        <w:tabs>
          <w:tab w:val="left" w:pos="709"/>
        </w:tabs>
        <w:spacing w:line="240" w:lineRule="auto"/>
        <w:ind w:firstLine="0"/>
        <w:jc w:val="left"/>
        <w:rPr>
          <w:rFonts w:cs="Times New Roman"/>
          <w:color w:val="000000" w:themeColor="text1"/>
          <w:sz w:val="24"/>
          <w:szCs w:val="24"/>
        </w:rPr>
      </w:pPr>
      <w:r w:rsidRPr="00EC5D70">
        <w:rPr>
          <w:rFonts w:cs="Times New Roman"/>
          <w:color w:val="000000" w:themeColor="text1"/>
          <w:sz w:val="24"/>
          <w:szCs w:val="24"/>
        </w:rPr>
        <w:t>4 КЛАСС</w:t>
      </w: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r w:rsidRPr="00EC5D70">
        <w:rPr>
          <w:rFonts w:cs="Times New Roman"/>
          <w:b/>
          <w:color w:val="000000" w:themeColor="text1"/>
          <w:sz w:val="24"/>
          <w:szCs w:val="24"/>
        </w:rPr>
        <w:t>Модуль «Графика»</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Осваиватьправилалинейнойивоздушнойперспективыиприменятьихвсвоейпрактическойтворческойдеятельности.Изучать основные пропорции фигуры человека, пропорциональные отношения отдельных частей фигурыи учиться применять этизнания всвоих рисунках.</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Приобретать представление о традиционных одеждах разных</w:t>
      </w:r>
      <w:r w:rsidRPr="00EC5D70">
        <w:rPr>
          <w:rFonts w:cs="Times New Roman"/>
          <w:color w:val="000000" w:themeColor="text1"/>
          <w:sz w:val="24"/>
          <w:szCs w:val="24"/>
        </w:rPr>
        <w:t>народовипредставлениеокрасотечеловекавразныхкульту</w:t>
      </w:r>
      <w:r w:rsidRPr="00EC5D70">
        <w:rPr>
          <w:rFonts w:cs="Times New Roman"/>
          <w:color w:val="000000" w:themeColor="text1"/>
          <w:w w:val="95"/>
          <w:sz w:val="24"/>
          <w:szCs w:val="24"/>
        </w:rPr>
        <w:t>рах; применять эти знания в изображении персонажей сказаний</w:t>
      </w:r>
      <w:r w:rsidRPr="00EC5D70">
        <w:rPr>
          <w:rFonts w:cs="Times New Roman"/>
          <w:color w:val="000000" w:themeColor="text1"/>
          <w:sz w:val="24"/>
          <w:szCs w:val="24"/>
        </w:rPr>
        <w:t>илегендилипростопредставителейнародовразныхкультур.</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Создавать зарисовки памятников отечественной и мировой</w:t>
      </w:r>
      <w:r w:rsidRPr="00EC5D70">
        <w:rPr>
          <w:rFonts w:cs="Times New Roman"/>
          <w:color w:val="000000" w:themeColor="text1"/>
          <w:sz w:val="24"/>
          <w:szCs w:val="24"/>
        </w:rPr>
        <w:t>архитектуры.</w:t>
      </w: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r w:rsidRPr="00EC5D70">
        <w:rPr>
          <w:rFonts w:cs="Times New Roman"/>
          <w:b/>
          <w:color w:val="000000" w:themeColor="text1"/>
          <w:sz w:val="24"/>
          <w:szCs w:val="24"/>
        </w:rPr>
        <w:t>Модуль «Живопись»</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Выполнятьживописноеизображениепейзажейразныхклиматических зон (пейзаж гор, пейзаж степной или пустыннойзоны,пейзаж,типичныйдлясреднерусскойприроды).</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Передавать в изображении народные представления о красоте человека, создавать образ женщины в русском народном ко</w:t>
      </w:r>
      <w:r w:rsidRPr="00EC5D70">
        <w:rPr>
          <w:rFonts w:cs="Times New Roman"/>
          <w:color w:val="000000" w:themeColor="text1"/>
          <w:sz w:val="24"/>
          <w:szCs w:val="24"/>
        </w:rPr>
        <w:t>стюмеиобразмужчинывнародномкостюме.</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Приобретать опыт создания портретов женских и мужских,портрета пожилого человека, детского портрета или автопортрета, портрета персонажа (по представлению из выбраннойкультурнойэпохи).</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Создавать двойной портрет (например, портрет матери и ре</w:t>
      </w:r>
      <w:r w:rsidRPr="00EC5D70">
        <w:rPr>
          <w:rFonts w:cs="Times New Roman"/>
          <w:color w:val="000000" w:themeColor="text1"/>
          <w:sz w:val="24"/>
          <w:szCs w:val="24"/>
        </w:rPr>
        <w:t>бёнка).</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Приобретать опыт создания композиции на тему «Древнерус</w:t>
      </w:r>
      <w:r w:rsidRPr="00EC5D70">
        <w:rPr>
          <w:rFonts w:cs="Times New Roman"/>
          <w:color w:val="000000" w:themeColor="text1"/>
          <w:sz w:val="24"/>
          <w:szCs w:val="24"/>
        </w:rPr>
        <w:t>скийгород».</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Участвоватьвколлективнойтворческойработепосозданиюкомпозиционногопанно(аппликацииизиндивидуальныхрисунков) на темы народных праздников (русского народногопраздникаитрадиционныхпраздниковуразныхнародов),вкоторыхвыражаетсяобобщённыйобразнациональнойкультуры.</w:t>
      </w: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r w:rsidRPr="00EC5D70">
        <w:rPr>
          <w:rFonts w:cs="Times New Roman"/>
          <w:b/>
          <w:color w:val="000000" w:themeColor="text1"/>
          <w:sz w:val="24"/>
          <w:szCs w:val="24"/>
        </w:rPr>
        <w:t>Модуль «Скульптура»</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Лепка из пластилина эскиза памятника выбранному героюилиучастиевколлективнойразработкепроектамакетамемориального комплекса (работа выполняется после освоения собранного материала о мемориальных комплексах, существующихвнашейстране).</w:t>
      </w: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r w:rsidRPr="00EC5D70">
        <w:rPr>
          <w:rFonts w:cs="Times New Roman"/>
          <w:b/>
          <w:color w:val="000000" w:themeColor="text1"/>
          <w:sz w:val="24"/>
          <w:szCs w:val="24"/>
        </w:rPr>
        <w:t>Модуль «Декоративно-прикладное искусство»</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 xml:space="preserve">Исследоватьиделатьзарисовкиособенностей,характерныхдля орнаментов разных народов или исторических эпох (особенности символов и стилизованных мотивов); показать в </w:t>
      </w:r>
      <w:r w:rsidRPr="00EC5D70">
        <w:rPr>
          <w:rFonts w:cs="Times New Roman"/>
          <w:color w:val="000000" w:themeColor="text1"/>
          <w:sz w:val="24"/>
          <w:szCs w:val="24"/>
        </w:rPr>
        <w:lastRenderedPageBreak/>
        <w:t>рисунках традиции использования орнаментов в архитектуре,одежде,оформлениипредметовбытауразныхнародов,вразныеэпохи.</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Изучить и показать в практической творческой работе орна</w:t>
      </w:r>
      <w:r w:rsidRPr="00EC5D70">
        <w:rPr>
          <w:rFonts w:cs="Times New Roman"/>
          <w:color w:val="000000" w:themeColor="text1"/>
          <w:sz w:val="24"/>
          <w:szCs w:val="24"/>
        </w:rPr>
        <w:t>менты, традиционные мотивы и символы русской народнойкультуры(вдеревяннойрезьбеиросписиподереву,вышивке,</w:t>
      </w:r>
      <w:r w:rsidRPr="00EC5D70">
        <w:rPr>
          <w:rFonts w:cs="Times New Roman"/>
          <w:color w:val="000000" w:themeColor="text1"/>
          <w:spacing w:val="-1"/>
          <w:sz w:val="24"/>
          <w:szCs w:val="24"/>
        </w:rPr>
        <w:t>декореголовных</w:t>
      </w:r>
      <w:r w:rsidRPr="00EC5D70">
        <w:rPr>
          <w:rFonts w:cs="Times New Roman"/>
          <w:color w:val="000000" w:themeColor="text1"/>
          <w:sz w:val="24"/>
          <w:szCs w:val="24"/>
        </w:rPr>
        <w:t>уборов,орнаментах,которыехарактерныдляпредметовбыта).</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Получить представления о красоте русского народного костюма и головных женских уборов, особенностях мужской</w:t>
      </w:r>
      <w:r w:rsidRPr="00EC5D70">
        <w:rPr>
          <w:rFonts w:cs="Times New Roman"/>
          <w:color w:val="000000" w:themeColor="text1"/>
          <w:spacing w:val="-1"/>
          <w:sz w:val="24"/>
          <w:szCs w:val="24"/>
        </w:rPr>
        <w:t>одеждыразныхсословий,</w:t>
      </w:r>
      <w:r w:rsidRPr="00EC5D70">
        <w:rPr>
          <w:rFonts w:cs="Times New Roman"/>
          <w:color w:val="000000" w:themeColor="text1"/>
          <w:sz w:val="24"/>
          <w:szCs w:val="24"/>
        </w:rPr>
        <w:t>атакжеосвязиукрашениякостюмамужчинысродомегозанятийиположениемвобществе.</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Познакомиться с женским и мужским костюмами в традицияхразныхнародов,сосвоеобразиемодеждывразныхкультурахивразныеэпохи.</w:t>
      </w: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r w:rsidRPr="00EC5D70">
        <w:rPr>
          <w:rFonts w:cs="Times New Roman"/>
          <w:b/>
          <w:color w:val="000000" w:themeColor="text1"/>
          <w:sz w:val="24"/>
          <w:szCs w:val="24"/>
        </w:rPr>
        <w:t>Модуль «Архитектура»</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Получить представление о конструкции традиционных жилищуразныхнародов,обихсвязисокружающейприродой.</w:t>
      </w:r>
    </w:p>
    <w:p w:rsidR="00C76804" w:rsidRPr="00EC5D70" w:rsidRDefault="00C76804" w:rsidP="00EC5D70">
      <w:pPr>
        <w:pStyle w:val="af7"/>
        <w:tabs>
          <w:tab w:val="left" w:pos="709"/>
        </w:tabs>
        <w:spacing w:after="0" w:line="240" w:lineRule="auto"/>
        <w:ind w:firstLine="0"/>
        <w:jc w:val="left"/>
        <w:rPr>
          <w:rFonts w:cs="Times New Roman"/>
          <w:color w:val="000000" w:themeColor="text1"/>
          <w:w w:val="95"/>
          <w:sz w:val="24"/>
          <w:szCs w:val="24"/>
        </w:rPr>
      </w:pPr>
      <w:r w:rsidRPr="00EC5D70">
        <w:rPr>
          <w:rFonts w:cs="Times New Roman"/>
          <w:color w:val="000000" w:themeColor="text1"/>
          <w:spacing w:val="-2"/>
          <w:sz w:val="24"/>
          <w:szCs w:val="24"/>
        </w:rPr>
        <w:t>Познакомитьсясконструкциейизбы</w:t>
      </w:r>
      <w:r w:rsidRPr="00EC5D70">
        <w:rPr>
          <w:rFonts w:cs="Times New Roman"/>
          <w:color w:val="000000" w:themeColor="text1"/>
          <w:spacing w:val="-1"/>
          <w:sz w:val="24"/>
          <w:szCs w:val="24"/>
        </w:rPr>
        <w:t>—традиционногодере</w:t>
      </w:r>
      <w:r w:rsidRPr="00EC5D70">
        <w:rPr>
          <w:rFonts w:cs="Times New Roman"/>
          <w:color w:val="000000" w:themeColor="text1"/>
          <w:sz w:val="24"/>
          <w:szCs w:val="24"/>
        </w:rPr>
        <w:t>вянного жилого дома — и надворных построек; уметь строить</w:t>
      </w:r>
      <w:r w:rsidRPr="00EC5D70">
        <w:rPr>
          <w:rFonts w:cs="Times New Roman"/>
          <w:color w:val="000000" w:themeColor="text1"/>
          <w:w w:val="95"/>
          <w:sz w:val="24"/>
          <w:szCs w:val="24"/>
        </w:rPr>
        <w:t>избумагиилиизображатьконструкциюизбы;пониматьиуметь</w:t>
      </w:r>
      <w:r w:rsidRPr="00EC5D70">
        <w:rPr>
          <w:rFonts w:cs="Times New Roman"/>
          <w:color w:val="000000" w:themeColor="text1"/>
          <w:sz w:val="24"/>
          <w:szCs w:val="24"/>
        </w:rPr>
        <w:t>объяснятьтеснуюсвязьдекора(украшений)избысфункцио</w:t>
      </w:r>
      <w:r w:rsidRPr="00EC5D70">
        <w:rPr>
          <w:rFonts w:cs="Times New Roman"/>
          <w:color w:val="000000" w:themeColor="text1"/>
          <w:w w:val="95"/>
          <w:sz w:val="24"/>
          <w:szCs w:val="24"/>
        </w:rPr>
        <w:t>нальнымзначениемтехжедеталей:единствокрасотыипользы.</w:t>
      </w:r>
      <w:r w:rsidRPr="00EC5D70">
        <w:rPr>
          <w:rFonts w:cs="Times New Roman"/>
          <w:color w:val="000000" w:themeColor="text1"/>
          <w:sz w:val="24"/>
          <w:szCs w:val="24"/>
        </w:rPr>
        <w:t>Иметь представленияоконструктивныхособенностях переносногожилища—юрты.</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Иметьзнания,уметьобъяснятьиизображатьтрадиционную</w:t>
      </w:r>
      <w:r w:rsidRPr="00EC5D70">
        <w:rPr>
          <w:rFonts w:cs="Times New Roman"/>
          <w:color w:val="000000" w:themeColor="text1"/>
          <w:sz w:val="24"/>
          <w:szCs w:val="24"/>
        </w:rPr>
        <w:t>конструкциюзданиякаменногодревнерусскогохрама;знатьпримерынаиболеезначительныхдревнерусскихсоборовигдеонинаходятся;иметьпредставлениеокрасотеиконструктив</w:t>
      </w:r>
      <w:r w:rsidRPr="00EC5D70">
        <w:rPr>
          <w:rFonts w:cs="Times New Roman"/>
          <w:color w:val="000000" w:themeColor="text1"/>
          <w:w w:val="95"/>
          <w:sz w:val="24"/>
          <w:szCs w:val="24"/>
        </w:rPr>
        <w:t>ныхособенностяхпамятниковрусскогодеревянногозодчества.</w:t>
      </w:r>
      <w:r w:rsidRPr="00EC5D70">
        <w:rPr>
          <w:rFonts w:cs="Times New Roman"/>
          <w:color w:val="000000" w:themeColor="text1"/>
          <w:sz w:val="24"/>
          <w:szCs w:val="24"/>
        </w:rPr>
        <w:t>Иметь представления об устройстве и красоте древнерусскогогорода,егоархитектурномустройствеижизнивнёмлюдей.Знатьосновныеконструктивныечертыдревнегреческогохрама,уметьегоизобразить;иметьобщее,целостноеобразное представлениеодревнегреческойкультуре.</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Иметьпредставлениеобосновныххарактерныхчертаххрамовых сооружений, характерных для разных культур: готический (романский) собор в европейских городах, буддийскаяпагода,мусульманскаямечеть;уметьизображатьих.</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Пониматьиуметьобъяснять,вчёмзаключаетсязначимостьдля современных людей сохранения архитектурных памятниковиисторическогообразасвоейимировойкультуры.</w:t>
      </w: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r w:rsidRPr="00EC5D70">
        <w:rPr>
          <w:rFonts w:cs="Times New Roman"/>
          <w:b/>
          <w:color w:val="000000" w:themeColor="text1"/>
          <w:sz w:val="24"/>
          <w:szCs w:val="24"/>
        </w:rPr>
        <w:t>Модуль «Восприятие произведений искусства»</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Формировать восприятие произведений искусства на темы</w:t>
      </w:r>
      <w:r w:rsidRPr="00EC5D70">
        <w:rPr>
          <w:rFonts w:cs="Times New Roman"/>
          <w:color w:val="000000" w:themeColor="text1"/>
          <w:w w:val="95"/>
          <w:sz w:val="24"/>
          <w:szCs w:val="24"/>
        </w:rPr>
        <w:t>истории и традиций русской отечественной культуры (произве</w:t>
      </w:r>
      <w:r w:rsidRPr="00EC5D70">
        <w:rPr>
          <w:rFonts w:cs="Times New Roman"/>
          <w:color w:val="000000" w:themeColor="text1"/>
          <w:sz w:val="24"/>
          <w:szCs w:val="24"/>
        </w:rPr>
        <w:t>денияВ.М.Васнецова,А.М.Васнецова,Б.М.Кустодиева,В.И.Сурикова,К.А.Коровина,А.</w:t>
      </w:r>
      <w:r w:rsidRPr="00EC5D70">
        <w:rPr>
          <w:rFonts w:cs="Times New Roman"/>
          <w:color w:val="000000" w:themeColor="text1"/>
          <w:spacing w:val="-25"/>
          <w:sz w:val="24"/>
          <w:szCs w:val="24"/>
        </w:rPr>
        <w:t> </w:t>
      </w:r>
      <w:r w:rsidRPr="00EC5D70">
        <w:rPr>
          <w:rFonts w:cs="Times New Roman"/>
          <w:color w:val="000000" w:themeColor="text1"/>
          <w:sz w:val="24"/>
          <w:szCs w:val="24"/>
        </w:rPr>
        <w:t>Г.</w:t>
      </w:r>
      <w:r w:rsidRPr="00EC5D70">
        <w:rPr>
          <w:rFonts w:cs="Times New Roman"/>
          <w:color w:val="000000" w:themeColor="text1"/>
          <w:spacing w:val="-25"/>
          <w:sz w:val="24"/>
          <w:szCs w:val="24"/>
        </w:rPr>
        <w:t> </w:t>
      </w:r>
      <w:r w:rsidRPr="00EC5D70">
        <w:rPr>
          <w:rFonts w:cs="Times New Roman"/>
          <w:color w:val="000000" w:themeColor="text1"/>
          <w:sz w:val="24"/>
          <w:szCs w:val="24"/>
        </w:rPr>
        <w:t>Венецианова,А.П.Рябушкина,И.Я.Билибинаидругихповыборуучителя).</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Иметь образные представления о каменном древнерусском</w:t>
      </w:r>
      <w:r w:rsidRPr="00EC5D70">
        <w:rPr>
          <w:rFonts w:cs="Times New Roman"/>
          <w:color w:val="000000" w:themeColor="text1"/>
          <w:w w:val="95"/>
          <w:sz w:val="24"/>
          <w:szCs w:val="24"/>
        </w:rPr>
        <w:t>зодчестве (Московский Кремль, Новгородский детинец, Псков</w:t>
      </w:r>
      <w:r w:rsidRPr="00EC5D70">
        <w:rPr>
          <w:rFonts w:cs="Times New Roman"/>
          <w:color w:val="000000" w:themeColor="text1"/>
          <w:sz w:val="24"/>
          <w:szCs w:val="24"/>
        </w:rPr>
        <w:t>ский кром, Казанский кремль и другие с учётом местных архитектурных комплексов, в том числе монастырских), о памятникахрусскогодеревянногозодчества(архитектурныйкомплекснаостровеКижи).</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Узнавать соборы Московского Кремля, Софийский собор вВеликомНовгороде,храмПокрованаНерли.</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Уметь называть и объяснять содержание памятника К. МининуиД.</w:t>
      </w:r>
      <w:r w:rsidRPr="00EC5D70">
        <w:rPr>
          <w:rFonts w:cs="Times New Roman"/>
          <w:color w:val="000000" w:themeColor="text1"/>
          <w:spacing w:val="8"/>
          <w:sz w:val="24"/>
          <w:szCs w:val="24"/>
        </w:rPr>
        <w:t> </w:t>
      </w:r>
      <w:r w:rsidRPr="00EC5D70">
        <w:rPr>
          <w:rFonts w:cs="Times New Roman"/>
          <w:color w:val="000000" w:themeColor="text1"/>
          <w:sz w:val="24"/>
          <w:szCs w:val="24"/>
        </w:rPr>
        <w:t>ПожарскомускульптораИ.П.МартосавМоскве.</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Знать и узнавать основные памятники наиболее значимых</w:t>
      </w:r>
      <w:r w:rsidRPr="00EC5D70">
        <w:rPr>
          <w:rFonts w:cs="Times New Roman"/>
          <w:color w:val="000000" w:themeColor="text1"/>
          <w:w w:val="95"/>
          <w:sz w:val="24"/>
          <w:szCs w:val="24"/>
        </w:rPr>
        <w:t>мемориальных ансамблей и уметь объяснять их особое значение</w:t>
      </w:r>
      <w:r w:rsidRPr="00EC5D70">
        <w:rPr>
          <w:rFonts w:cs="Times New Roman"/>
          <w:color w:val="000000" w:themeColor="text1"/>
          <w:spacing w:val="-1"/>
          <w:sz w:val="24"/>
          <w:szCs w:val="24"/>
        </w:rPr>
        <w:t>вжизнилюдей(мемориальныеансамбли:МогилаНеизвестного</w:t>
      </w:r>
      <w:r w:rsidRPr="00EC5D70">
        <w:rPr>
          <w:rFonts w:cs="Times New Roman"/>
          <w:color w:val="000000" w:themeColor="text1"/>
          <w:w w:val="95"/>
          <w:sz w:val="24"/>
          <w:szCs w:val="24"/>
        </w:rPr>
        <w:t>Солдата в Москве; памятник-ансамбль «Героям Сталинградской</w:t>
      </w:r>
      <w:r w:rsidRPr="00EC5D70">
        <w:rPr>
          <w:rFonts w:cs="Times New Roman"/>
          <w:color w:val="000000" w:themeColor="text1"/>
          <w:sz w:val="24"/>
          <w:szCs w:val="24"/>
        </w:rPr>
        <w:t>битвы» на Мамаевом кургане; «Воин-освободитель» в берлинском Трептов-парке; Пискарёвский мемориал в Санкт-</w:t>
      </w:r>
      <w:r w:rsidRPr="00EC5D70">
        <w:rPr>
          <w:rFonts w:cs="Times New Roman"/>
          <w:color w:val="000000" w:themeColor="text1"/>
          <w:sz w:val="24"/>
          <w:szCs w:val="24"/>
        </w:rPr>
        <w:lastRenderedPageBreak/>
        <w:t>Петер</w:t>
      </w:r>
      <w:r w:rsidRPr="00EC5D70">
        <w:rPr>
          <w:rFonts w:cs="Times New Roman"/>
          <w:color w:val="000000" w:themeColor="text1"/>
          <w:spacing w:val="-1"/>
          <w:sz w:val="24"/>
          <w:szCs w:val="24"/>
        </w:rPr>
        <w:t>бургеидругиеповыборуучителя);знать</w:t>
      </w:r>
      <w:r w:rsidRPr="00EC5D70">
        <w:rPr>
          <w:rFonts w:cs="Times New Roman"/>
          <w:color w:val="000000" w:themeColor="text1"/>
          <w:sz w:val="24"/>
          <w:szCs w:val="24"/>
        </w:rPr>
        <w:t>оправилахповедения при посещениимемориальныхпамятников.</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Иметь представления об архитектурных, декоративных иизобразительных произведениях в культуре Древней Греции,другихкультурахДревнегомира,втомчислеДревнегоВостока;уметьобсуждатьэтипроизведения.</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Узнавать, различать общий вид и представлять основныекомпонентыконструкцииготических(романских)соборов;знать особенности архитектурного устройства мусульманскихмечетей; иметь представление об архитектурном своеобразиизданиябуддийскойпагоды.</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pacing w:val="-1"/>
          <w:sz w:val="24"/>
          <w:szCs w:val="24"/>
        </w:rPr>
        <w:t>Приводитьпримеры</w:t>
      </w:r>
      <w:r w:rsidRPr="00EC5D70">
        <w:rPr>
          <w:rFonts w:cs="Times New Roman"/>
          <w:color w:val="000000" w:themeColor="text1"/>
          <w:sz w:val="24"/>
          <w:szCs w:val="24"/>
        </w:rPr>
        <w:t>произведенийвеликихевропейскиххудожников:ЛеонардодаВинчи,Рафаэля,Рембрандта,Пикассоидругих(повыборуучителя).</w:t>
      </w: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r w:rsidRPr="00EC5D70">
        <w:rPr>
          <w:rFonts w:cs="Times New Roman"/>
          <w:b/>
          <w:color w:val="000000" w:themeColor="text1"/>
          <w:sz w:val="24"/>
          <w:szCs w:val="24"/>
        </w:rPr>
        <w:t>Модуль «Азбука цифровой графики»</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Осваивать правила линейной и воздушной перспективы с по</w:t>
      </w:r>
      <w:r w:rsidRPr="00EC5D70">
        <w:rPr>
          <w:rFonts w:cs="Times New Roman"/>
          <w:color w:val="000000" w:themeColor="text1"/>
          <w:sz w:val="24"/>
          <w:szCs w:val="24"/>
        </w:rPr>
        <w:t>мощью графических изображений и их варьирования в компьютерной программе Paint: изображение линии горизонта иточки схода, перспективных сокращений, цветовых и тональныхизменений.</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Моделироватьвграфическомредактореспомощьюинструментов геометрических фигур конструкцию традиционного</w:t>
      </w:r>
      <w:r w:rsidRPr="00EC5D70">
        <w:rPr>
          <w:rFonts w:cs="Times New Roman"/>
          <w:color w:val="000000" w:themeColor="text1"/>
          <w:spacing w:val="-1"/>
          <w:sz w:val="24"/>
          <w:szCs w:val="24"/>
        </w:rPr>
        <w:t>крестьянскогодеревянного</w:t>
      </w:r>
      <w:r w:rsidRPr="00EC5D70">
        <w:rPr>
          <w:rFonts w:cs="Times New Roman"/>
          <w:color w:val="000000" w:themeColor="text1"/>
          <w:sz w:val="24"/>
          <w:szCs w:val="24"/>
        </w:rPr>
        <w:t>дома(избы)иразличныевариантыегоустройства.</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Использоватьпоисковуюсистемудлязнакомствасразнымивидами деревянного дома на основе избы и традициями и еёукрашений.</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pacing w:val="-1"/>
          <w:sz w:val="24"/>
          <w:szCs w:val="24"/>
        </w:rPr>
        <w:t>Осваиватьстроение</w:t>
      </w:r>
      <w:r w:rsidRPr="00EC5D70">
        <w:rPr>
          <w:rFonts w:cs="Times New Roman"/>
          <w:color w:val="000000" w:themeColor="text1"/>
          <w:sz w:val="24"/>
          <w:szCs w:val="24"/>
        </w:rPr>
        <w:t>юрты,моделируяеёконструкциювгра</w:t>
      </w:r>
      <w:r w:rsidRPr="00EC5D70">
        <w:rPr>
          <w:rFonts w:cs="Times New Roman"/>
          <w:color w:val="000000" w:themeColor="text1"/>
          <w:w w:val="95"/>
          <w:sz w:val="24"/>
          <w:szCs w:val="24"/>
        </w:rPr>
        <w:t>фическом редакторе с помощью инструментов геометрических</w:t>
      </w:r>
      <w:r w:rsidRPr="00EC5D70">
        <w:rPr>
          <w:rFonts w:cs="Times New Roman"/>
          <w:color w:val="000000" w:themeColor="text1"/>
          <w:sz w:val="24"/>
          <w:szCs w:val="24"/>
        </w:rPr>
        <w:t>фигур, находить в поисковой системе разнообразные моделиюрты,еёукрашения,внешнийивнутреннийвидюрты.</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Моделироватьвграфическомредактореспомощьюинструментов геометрических фигур конструкции храмовых зданий</w:t>
      </w:r>
      <w:r w:rsidRPr="00EC5D70">
        <w:rPr>
          <w:rFonts w:cs="Times New Roman"/>
          <w:color w:val="000000" w:themeColor="text1"/>
          <w:spacing w:val="-1"/>
          <w:sz w:val="24"/>
          <w:szCs w:val="24"/>
        </w:rPr>
        <w:t>разныхкультур</w:t>
      </w:r>
      <w:r w:rsidRPr="00EC5D70">
        <w:rPr>
          <w:rFonts w:cs="Times New Roman"/>
          <w:color w:val="000000" w:themeColor="text1"/>
          <w:sz w:val="24"/>
          <w:szCs w:val="24"/>
        </w:rPr>
        <w:t>(каменныйправославныйсоборсзакомарами,со сводами-нефами, главой, куполом; готический или романскийсобор;пагода;мечеть).</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Построить пропорции фигуры человека в графическом редакторе с помощью геометрических фигур или на линейнойоснове; изобразить различные фазы движения, двигая частифигуры (при соответствующих технических условиях создатьанимациюсхематическогодвижениячеловека).</w:t>
      </w:r>
    </w:p>
    <w:p w:rsidR="00C76804" w:rsidRPr="00EC5D70" w:rsidRDefault="00C76804" w:rsidP="00EC5D70">
      <w:pPr>
        <w:pStyle w:val="af7"/>
        <w:tabs>
          <w:tab w:val="left" w:pos="709"/>
        </w:tabs>
        <w:spacing w:after="0" w:line="240" w:lineRule="auto"/>
        <w:ind w:firstLine="0"/>
        <w:jc w:val="left"/>
        <w:rPr>
          <w:rFonts w:cs="Times New Roman"/>
          <w:color w:val="000000" w:themeColor="text1"/>
          <w:w w:val="95"/>
          <w:sz w:val="24"/>
          <w:szCs w:val="24"/>
        </w:rPr>
      </w:pPr>
      <w:r w:rsidRPr="00EC5D70">
        <w:rPr>
          <w:rFonts w:cs="Times New Roman"/>
          <w:color w:val="000000" w:themeColor="text1"/>
          <w:w w:val="95"/>
          <w:sz w:val="24"/>
          <w:szCs w:val="24"/>
        </w:rPr>
        <w:t>Освоить анимацию простого повторяющегося движения изо</w:t>
      </w:r>
      <w:r w:rsidRPr="00EC5D70">
        <w:rPr>
          <w:rFonts w:cs="Times New Roman"/>
          <w:color w:val="000000" w:themeColor="text1"/>
          <w:sz w:val="24"/>
          <w:szCs w:val="24"/>
        </w:rPr>
        <w:t>браженияввиртуальномредактореGIF-анимации.</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Освоить и проводить компьютерные презентации в програм</w:t>
      </w:r>
      <w:r w:rsidRPr="00EC5D70">
        <w:rPr>
          <w:rFonts w:cs="Times New Roman"/>
          <w:color w:val="000000" w:themeColor="text1"/>
          <w:spacing w:val="-1"/>
          <w:sz w:val="24"/>
          <w:szCs w:val="24"/>
        </w:rPr>
        <w:t>меPowerPointпотемам</w:t>
      </w:r>
      <w:r w:rsidRPr="00EC5D70">
        <w:rPr>
          <w:rFonts w:cs="Times New Roman"/>
          <w:color w:val="000000" w:themeColor="text1"/>
          <w:sz w:val="24"/>
          <w:szCs w:val="24"/>
        </w:rPr>
        <w:t>изучаемогоматериала,собираявпоисковыхсистемахнужныйматериал,илинаосновесобственных</w:t>
      </w:r>
      <w:r w:rsidRPr="00EC5D70">
        <w:rPr>
          <w:rFonts w:cs="Times New Roman"/>
          <w:color w:val="000000" w:themeColor="text1"/>
          <w:w w:val="95"/>
          <w:sz w:val="24"/>
          <w:szCs w:val="24"/>
        </w:rPr>
        <w:t>фотографий и фотографий своих рисунков; делать шрифтовыенадписи наиболее важных определений, названий, положений,</w:t>
      </w:r>
      <w:r w:rsidRPr="00EC5D70">
        <w:rPr>
          <w:rFonts w:cs="Times New Roman"/>
          <w:color w:val="000000" w:themeColor="text1"/>
          <w:sz w:val="24"/>
          <w:szCs w:val="24"/>
        </w:rPr>
        <w:t>которыенадопомнитьизнать.</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Совершать виртуальные тематические путешествия по худо</w:t>
      </w:r>
      <w:r w:rsidRPr="00EC5D70">
        <w:rPr>
          <w:rFonts w:cs="Times New Roman"/>
          <w:color w:val="000000" w:themeColor="text1"/>
          <w:sz w:val="24"/>
          <w:szCs w:val="24"/>
        </w:rPr>
        <w:t>жественныммузеяммира.</w:t>
      </w:r>
    </w:p>
    <w:p w:rsidR="00C76804" w:rsidRPr="00EC5D70" w:rsidRDefault="00C76804" w:rsidP="00EC5D70">
      <w:pPr>
        <w:tabs>
          <w:tab w:val="left" w:pos="709"/>
        </w:tabs>
        <w:spacing w:line="240" w:lineRule="auto"/>
        <w:ind w:firstLine="0"/>
        <w:jc w:val="left"/>
        <w:rPr>
          <w:rFonts w:cs="Times New Roman"/>
          <w:color w:val="000000" w:themeColor="text1"/>
          <w:sz w:val="24"/>
          <w:szCs w:val="24"/>
        </w:rPr>
        <w:sectPr w:rsidR="00C76804" w:rsidRPr="00EC5D70" w:rsidSect="00022EAE">
          <w:footerReference w:type="even" r:id="rId21"/>
          <w:footnotePr>
            <w:numRestart w:val="eachPage"/>
          </w:footnotePr>
          <w:type w:val="continuous"/>
          <w:pgSz w:w="11906" w:h="16838" w:code="9"/>
          <w:pgMar w:top="1134" w:right="850" w:bottom="1134" w:left="1701" w:header="0" w:footer="709" w:gutter="0"/>
          <w:cols w:space="720"/>
        </w:sectPr>
      </w:pPr>
    </w:p>
    <w:p w:rsidR="00C76804" w:rsidRPr="00EC5D70" w:rsidRDefault="00C76804" w:rsidP="00EC5D70">
      <w:pPr>
        <w:pStyle w:val="3"/>
        <w:pBdr>
          <w:bottom w:val="single" w:sz="4" w:space="1" w:color="auto"/>
        </w:pBdr>
        <w:tabs>
          <w:tab w:val="left" w:pos="709"/>
        </w:tabs>
        <w:spacing w:before="0" w:line="240" w:lineRule="auto"/>
        <w:ind w:firstLine="0"/>
        <w:jc w:val="left"/>
        <w:rPr>
          <w:rFonts w:ascii="Times New Roman" w:hAnsi="Times New Roman" w:cs="Times New Roman"/>
          <w:sz w:val="24"/>
          <w:szCs w:val="24"/>
        </w:rPr>
      </w:pPr>
      <w:bookmarkStart w:id="21" w:name="30-0263-01-424-481o10_"/>
      <w:bookmarkStart w:id="22" w:name="_Toc105169827"/>
      <w:bookmarkEnd w:id="21"/>
      <w:r w:rsidRPr="00EC5D70">
        <w:rPr>
          <w:rFonts w:ascii="Times New Roman" w:hAnsi="Times New Roman" w:cs="Times New Roman"/>
          <w:sz w:val="24"/>
          <w:szCs w:val="24"/>
        </w:rPr>
        <w:lastRenderedPageBreak/>
        <w:t>МУЗЫКА</w:t>
      </w:r>
      <w:bookmarkEnd w:id="22"/>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pacing w:val="-1"/>
          <w:sz w:val="24"/>
          <w:szCs w:val="24"/>
        </w:rPr>
        <w:t>рабочая</w:t>
      </w:r>
      <w:r w:rsidRPr="00EC5D70">
        <w:rPr>
          <w:rFonts w:cs="Times New Roman"/>
          <w:color w:val="000000" w:themeColor="text1"/>
          <w:sz w:val="24"/>
          <w:szCs w:val="24"/>
        </w:rPr>
        <w:t>программапомузыкенауровненачального общего образования составлена на основе «Требований крезультатамосвоенияосновнойобразовательнойпрограммы»,</w:t>
      </w:r>
      <w:r w:rsidRPr="00EC5D70">
        <w:rPr>
          <w:rFonts w:cs="Times New Roman"/>
          <w:color w:val="000000" w:themeColor="text1"/>
          <w:w w:val="95"/>
          <w:sz w:val="24"/>
          <w:szCs w:val="24"/>
        </w:rPr>
        <w:t>представленных в Федеральном государственном образователь</w:t>
      </w:r>
      <w:r w:rsidRPr="00EC5D70">
        <w:rPr>
          <w:rFonts w:cs="Times New Roman"/>
          <w:color w:val="000000" w:themeColor="text1"/>
          <w:sz w:val="24"/>
          <w:szCs w:val="24"/>
        </w:rPr>
        <w:t>ном стандарте начального общего образования, с учётом распределённыхпомодулямпроверяемыхтребованийкрезульта</w:t>
      </w:r>
      <w:r w:rsidRPr="00EC5D70">
        <w:rPr>
          <w:rFonts w:cs="Times New Roman"/>
          <w:color w:val="000000" w:themeColor="text1"/>
          <w:w w:val="95"/>
          <w:sz w:val="24"/>
          <w:szCs w:val="24"/>
        </w:rPr>
        <w:t>там освоения основной образовательной программы начальногообщего образования, а также на основе характеристики планируемых результатов духовно-нравственного развития, воспита</w:t>
      </w:r>
      <w:r w:rsidRPr="00EC5D70">
        <w:rPr>
          <w:rFonts w:cs="Times New Roman"/>
          <w:color w:val="000000" w:themeColor="text1"/>
          <w:sz w:val="24"/>
          <w:szCs w:val="24"/>
        </w:rPr>
        <w:t>нияисоциализацииобучающихся,представленнойвПримернойпрограммевоспитания(одобренорешениемФУМОот02.06.2020). Программа разработана с учётом актуальных целей и задач обучения и воспитания, развития обучающихся и</w:t>
      </w:r>
      <w:r w:rsidRPr="00EC5D70">
        <w:rPr>
          <w:rFonts w:cs="Times New Roman"/>
          <w:color w:val="000000" w:themeColor="text1"/>
          <w:spacing w:val="-1"/>
          <w:sz w:val="24"/>
          <w:szCs w:val="24"/>
        </w:rPr>
        <w:t>условий,необходимых</w:t>
      </w:r>
      <w:r w:rsidRPr="00EC5D70">
        <w:rPr>
          <w:rFonts w:cs="Times New Roman"/>
          <w:color w:val="000000" w:themeColor="text1"/>
          <w:sz w:val="24"/>
          <w:szCs w:val="24"/>
        </w:rPr>
        <w:t>длядостиженияличностных,метапредметных и предметных результатов при освоении предметнойобласти«Искусство»(Музыка).</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p>
    <w:p w:rsidR="00C76804" w:rsidRPr="00EC5D70" w:rsidRDefault="00C76804" w:rsidP="00EC5D70">
      <w:pPr>
        <w:pBdr>
          <w:bottom w:val="single" w:sz="4" w:space="1" w:color="auto"/>
        </w:pBdr>
        <w:tabs>
          <w:tab w:val="left" w:pos="709"/>
        </w:tabs>
        <w:spacing w:line="240" w:lineRule="auto"/>
        <w:ind w:firstLine="0"/>
        <w:jc w:val="left"/>
        <w:rPr>
          <w:rFonts w:cs="Times New Roman"/>
          <w:b/>
          <w:color w:val="000000" w:themeColor="text1"/>
          <w:sz w:val="24"/>
          <w:szCs w:val="24"/>
        </w:rPr>
      </w:pPr>
      <w:r w:rsidRPr="00EC5D70">
        <w:rPr>
          <w:rFonts w:cs="Times New Roman"/>
          <w:b/>
          <w:color w:val="000000" w:themeColor="text1"/>
          <w:sz w:val="24"/>
          <w:szCs w:val="24"/>
        </w:rPr>
        <w:t>ПОЯСНИТЕЛЬНАЯ ЗАПИСКА</w:t>
      </w:r>
    </w:p>
    <w:p w:rsidR="00C76804" w:rsidRPr="00EC5D70" w:rsidRDefault="00C76804" w:rsidP="00EC5D70">
      <w:pPr>
        <w:tabs>
          <w:tab w:val="left" w:pos="709"/>
        </w:tabs>
        <w:spacing w:line="240" w:lineRule="auto"/>
        <w:ind w:firstLine="0"/>
        <w:jc w:val="left"/>
        <w:rPr>
          <w:rFonts w:cs="Times New Roman"/>
          <w:color w:val="000000" w:themeColor="text1"/>
          <w:sz w:val="24"/>
          <w:szCs w:val="24"/>
        </w:rPr>
      </w:pPr>
      <w:r w:rsidRPr="00EC5D70">
        <w:rPr>
          <w:rFonts w:cs="Times New Roman"/>
          <w:color w:val="000000" w:themeColor="text1"/>
          <w:sz w:val="24"/>
          <w:szCs w:val="24"/>
        </w:rPr>
        <w:t>ОБЩАЯ ХАРАКТЕРИСТИКА УЧЕБНОГО ПРЕДМЕТА «МУЗЫКА»</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Музыка является неотъемлемой частью культурного насле</w:t>
      </w:r>
      <w:r w:rsidRPr="00EC5D70">
        <w:rPr>
          <w:rFonts w:cs="Times New Roman"/>
          <w:color w:val="000000" w:themeColor="text1"/>
          <w:w w:val="95"/>
          <w:sz w:val="24"/>
          <w:szCs w:val="24"/>
        </w:rPr>
        <w:t>дия, универсальным способом коммуникации. Особенно важна</w:t>
      </w:r>
      <w:r w:rsidRPr="00EC5D70">
        <w:rPr>
          <w:rFonts w:cs="Times New Roman"/>
          <w:color w:val="000000" w:themeColor="text1"/>
          <w:sz w:val="24"/>
          <w:szCs w:val="24"/>
        </w:rPr>
        <w:t>музыкадлястановленияличностимладшегошкольника—как</w:t>
      </w:r>
      <w:r w:rsidRPr="00EC5D70">
        <w:rPr>
          <w:rFonts w:cs="Times New Roman"/>
          <w:color w:val="000000" w:themeColor="text1"/>
          <w:w w:val="95"/>
          <w:sz w:val="24"/>
          <w:szCs w:val="24"/>
        </w:rPr>
        <w:t>способ, форма и опыт самовыражения и естественного радост</w:t>
      </w:r>
      <w:r w:rsidRPr="00EC5D70">
        <w:rPr>
          <w:rFonts w:cs="Times New Roman"/>
          <w:color w:val="000000" w:themeColor="text1"/>
          <w:sz w:val="24"/>
          <w:szCs w:val="24"/>
        </w:rPr>
        <w:t>ногомировосприятия.</w:t>
      </w:r>
    </w:p>
    <w:p w:rsidR="00C76804" w:rsidRPr="00EC5D70" w:rsidRDefault="00C76804" w:rsidP="00EC5D70">
      <w:pPr>
        <w:pStyle w:val="af7"/>
        <w:tabs>
          <w:tab w:val="left" w:pos="709"/>
        </w:tabs>
        <w:spacing w:after="0" w:line="240" w:lineRule="auto"/>
        <w:ind w:firstLine="0"/>
        <w:jc w:val="left"/>
        <w:rPr>
          <w:rFonts w:cs="Times New Roman"/>
          <w:color w:val="000000" w:themeColor="text1"/>
          <w:spacing w:val="-1"/>
          <w:sz w:val="24"/>
          <w:szCs w:val="24"/>
        </w:rPr>
      </w:pPr>
      <w:r w:rsidRPr="00EC5D70">
        <w:rPr>
          <w:rFonts w:cs="Times New Roman"/>
          <w:color w:val="000000" w:themeColor="text1"/>
          <w:spacing w:val="-1"/>
          <w:sz w:val="24"/>
          <w:szCs w:val="24"/>
        </w:rPr>
        <w:t>Втечениепериода</w:t>
      </w:r>
      <w:r w:rsidRPr="00EC5D70">
        <w:rPr>
          <w:rFonts w:cs="Times New Roman"/>
          <w:color w:val="000000" w:themeColor="text1"/>
          <w:sz w:val="24"/>
          <w:szCs w:val="24"/>
        </w:rPr>
        <w:t>начальногообщегомузыкальногообразованиянеобходимозаложитьосновыбудущеймузыкальной</w:t>
      </w:r>
      <w:r w:rsidRPr="00EC5D70">
        <w:rPr>
          <w:rFonts w:cs="Times New Roman"/>
          <w:color w:val="000000" w:themeColor="text1"/>
          <w:spacing w:val="-2"/>
          <w:sz w:val="24"/>
          <w:szCs w:val="24"/>
        </w:rPr>
        <w:t>культурыличности,сформироватьпредставления</w:t>
      </w:r>
      <w:r w:rsidRPr="00EC5D70">
        <w:rPr>
          <w:rFonts w:cs="Times New Roman"/>
          <w:color w:val="000000" w:themeColor="text1"/>
          <w:spacing w:val="-1"/>
          <w:sz w:val="24"/>
          <w:szCs w:val="24"/>
        </w:rPr>
        <w:t>омногообра</w:t>
      </w:r>
      <w:r w:rsidRPr="00EC5D70">
        <w:rPr>
          <w:rFonts w:cs="Times New Roman"/>
          <w:color w:val="000000" w:themeColor="text1"/>
          <w:w w:val="95"/>
          <w:sz w:val="24"/>
          <w:szCs w:val="24"/>
        </w:rPr>
        <w:t>зии проявлений музыкального искусства в жизни современногочеловека и общества. Поэтому в содержании образования долж</w:t>
      </w:r>
      <w:r w:rsidRPr="00EC5D70">
        <w:rPr>
          <w:rFonts w:cs="Times New Roman"/>
          <w:color w:val="000000" w:themeColor="text1"/>
          <w:spacing w:val="-1"/>
          <w:sz w:val="24"/>
          <w:szCs w:val="24"/>
        </w:rPr>
        <w:t>ныбытьпредставленыразличные</w:t>
      </w:r>
      <w:r w:rsidRPr="00EC5D70">
        <w:rPr>
          <w:rFonts w:cs="Times New Roman"/>
          <w:color w:val="000000" w:themeColor="text1"/>
          <w:sz w:val="24"/>
          <w:szCs w:val="24"/>
        </w:rPr>
        <w:t>пластымузыкальногоискус</w:t>
      </w:r>
      <w:r w:rsidRPr="00EC5D70">
        <w:rPr>
          <w:rFonts w:cs="Times New Roman"/>
          <w:color w:val="000000" w:themeColor="text1"/>
          <w:w w:val="95"/>
          <w:sz w:val="24"/>
          <w:szCs w:val="24"/>
        </w:rPr>
        <w:t>ства: фольклор, классическая, современная музыка, в том числе</w:t>
      </w:r>
      <w:r w:rsidRPr="00EC5D70">
        <w:rPr>
          <w:rFonts w:cs="Times New Roman"/>
          <w:color w:val="000000" w:themeColor="text1"/>
          <w:spacing w:val="-1"/>
          <w:sz w:val="24"/>
          <w:szCs w:val="24"/>
        </w:rPr>
        <w:t>наиболеедостойные</w:t>
      </w:r>
      <w:r w:rsidRPr="00EC5D70">
        <w:rPr>
          <w:rFonts w:cs="Times New Roman"/>
          <w:color w:val="000000" w:themeColor="text1"/>
          <w:sz w:val="24"/>
          <w:szCs w:val="24"/>
        </w:rPr>
        <w:t>образцымассовоймузыкальнойкультуры(джаз,эстрада,музыкакиноидр.).Приэтомнаиболееэффективной формой освоения музыкального искусства являетсяпрактическоемузицирование—пение,игранадоступныхму</w:t>
      </w:r>
      <w:r w:rsidRPr="00EC5D70">
        <w:rPr>
          <w:rFonts w:cs="Times New Roman"/>
          <w:color w:val="000000" w:themeColor="text1"/>
          <w:w w:val="95"/>
          <w:sz w:val="24"/>
          <w:szCs w:val="24"/>
        </w:rPr>
        <w:t>зыкальных инструментах, различные формы музыкального дви</w:t>
      </w:r>
      <w:r w:rsidRPr="00EC5D70">
        <w:rPr>
          <w:rFonts w:cs="Times New Roman"/>
          <w:color w:val="000000" w:themeColor="text1"/>
          <w:spacing w:val="-3"/>
          <w:sz w:val="24"/>
          <w:szCs w:val="24"/>
        </w:rPr>
        <w:t>жения.Входеактивной</w:t>
      </w:r>
      <w:r w:rsidRPr="00EC5D70">
        <w:rPr>
          <w:rFonts w:cs="Times New Roman"/>
          <w:color w:val="000000" w:themeColor="text1"/>
          <w:spacing w:val="-2"/>
          <w:sz w:val="24"/>
          <w:szCs w:val="24"/>
        </w:rPr>
        <w:t>музыкальнойдеятельностипроисходитпостепенноеосвоение</w:t>
      </w:r>
      <w:r w:rsidRPr="00EC5D70">
        <w:rPr>
          <w:rFonts w:cs="Times New Roman"/>
          <w:color w:val="000000" w:themeColor="text1"/>
          <w:spacing w:val="-1"/>
          <w:sz w:val="24"/>
          <w:szCs w:val="24"/>
        </w:rPr>
        <w:t>элементовмузыкальногоязыка,понима</w:t>
      </w:r>
      <w:r w:rsidRPr="00EC5D70">
        <w:rPr>
          <w:rFonts w:cs="Times New Roman"/>
          <w:color w:val="000000" w:themeColor="text1"/>
          <w:spacing w:val="-2"/>
          <w:sz w:val="24"/>
          <w:szCs w:val="24"/>
        </w:rPr>
        <w:t>ниеосновныхжанровых</w:t>
      </w:r>
      <w:r w:rsidRPr="00EC5D70">
        <w:rPr>
          <w:rFonts w:cs="Times New Roman"/>
          <w:color w:val="000000" w:themeColor="text1"/>
          <w:spacing w:val="-1"/>
          <w:sz w:val="24"/>
          <w:szCs w:val="24"/>
        </w:rPr>
        <w:t>особенностей,принциповиформраз</w:t>
      </w:r>
      <w:r w:rsidRPr="00EC5D70">
        <w:rPr>
          <w:rFonts w:cs="Times New Roman"/>
          <w:color w:val="000000" w:themeColor="text1"/>
          <w:sz w:val="24"/>
          <w:szCs w:val="24"/>
        </w:rPr>
        <w:t>витиямузыки.</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pacing w:val="-1"/>
          <w:sz w:val="24"/>
          <w:szCs w:val="24"/>
        </w:rPr>
        <w:t>Программапредусматривает</w:t>
      </w:r>
      <w:r w:rsidRPr="00EC5D70">
        <w:rPr>
          <w:rFonts w:cs="Times New Roman"/>
          <w:color w:val="000000" w:themeColor="text1"/>
          <w:sz w:val="24"/>
          <w:szCs w:val="24"/>
        </w:rPr>
        <w:t>знакомствообучающихсясне</w:t>
      </w:r>
      <w:r w:rsidRPr="00EC5D70">
        <w:rPr>
          <w:rFonts w:cs="Times New Roman"/>
          <w:color w:val="000000" w:themeColor="text1"/>
          <w:spacing w:val="-1"/>
          <w:sz w:val="24"/>
          <w:szCs w:val="24"/>
        </w:rPr>
        <w:t>которым</w:t>
      </w:r>
      <w:r w:rsidRPr="00EC5D70">
        <w:rPr>
          <w:rFonts w:cs="Times New Roman"/>
          <w:color w:val="000000" w:themeColor="text1"/>
          <w:sz w:val="24"/>
          <w:szCs w:val="24"/>
        </w:rPr>
        <w:t>количествомявлений,фактовмузыкальнойкультуры</w:t>
      </w:r>
      <w:r w:rsidRPr="00EC5D70">
        <w:rPr>
          <w:rFonts w:cs="Times New Roman"/>
          <w:color w:val="000000" w:themeColor="text1"/>
          <w:w w:val="95"/>
          <w:sz w:val="24"/>
          <w:szCs w:val="24"/>
        </w:rPr>
        <w:t>(знание музыкальных произведений, фамилий композиторов и</w:t>
      </w:r>
      <w:r w:rsidRPr="00EC5D70">
        <w:rPr>
          <w:rFonts w:cs="Times New Roman"/>
          <w:color w:val="000000" w:themeColor="text1"/>
          <w:sz w:val="24"/>
          <w:szCs w:val="24"/>
        </w:rPr>
        <w:t>исполнителей,специальнойтерминологииит.п.).Однакоэтотуровень содержания обучения не является главным. Значи</w:t>
      </w:r>
      <w:r w:rsidRPr="00EC5D70">
        <w:rPr>
          <w:rFonts w:cs="Times New Roman"/>
          <w:color w:val="000000" w:themeColor="text1"/>
          <w:w w:val="95"/>
          <w:sz w:val="24"/>
          <w:szCs w:val="24"/>
        </w:rPr>
        <w:t>тельно более важным является формирование эстетических по</w:t>
      </w:r>
      <w:r w:rsidRPr="00EC5D70">
        <w:rPr>
          <w:rFonts w:cs="Times New Roman"/>
          <w:color w:val="000000" w:themeColor="text1"/>
          <w:sz w:val="24"/>
          <w:szCs w:val="24"/>
        </w:rPr>
        <w:t>требностей, проживание и осознание тех особых мыслей ичувств, состояний, отношений к жизни, самому себе, другимлюдям,которыенесётвсебемузыкакак«искусствоинтонируемогосмысла»(Б.</w:t>
      </w:r>
      <w:r w:rsidRPr="00EC5D70">
        <w:rPr>
          <w:rFonts w:cs="Times New Roman"/>
          <w:color w:val="000000" w:themeColor="text1"/>
          <w:spacing w:val="9"/>
          <w:sz w:val="24"/>
          <w:szCs w:val="24"/>
        </w:rPr>
        <w:t> </w:t>
      </w:r>
      <w:r w:rsidRPr="00EC5D70">
        <w:rPr>
          <w:rFonts w:cs="Times New Roman"/>
          <w:color w:val="000000" w:themeColor="text1"/>
          <w:sz w:val="24"/>
          <w:szCs w:val="24"/>
        </w:rPr>
        <w:t>В.Асафьев).</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Свойственнаямузыкальномувосприятиюидентификацияслирическимгероемпроизведения(В.В.Медушевский)являетсяуникальнымпсихологическиммеханизмомдляформирования</w:t>
      </w:r>
      <w:r w:rsidRPr="00EC5D70">
        <w:rPr>
          <w:rFonts w:cs="Times New Roman"/>
          <w:color w:val="000000" w:themeColor="text1"/>
          <w:w w:val="95"/>
          <w:sz w:val="24"/>
          <w:szCs w:val="24"/>
        </w:rPr>
        <w:t xml:space="preserve"> мировоззрения ребёнка опосредованным недирективнымпутём. Поэтому ключевым моментом при составлении программы является отбор репертуара, который должен сочетать в себе</w:t>
      </w:r>
      <w:r w:rsidRPr="00EC5D70">
        <w:rPr>
          <w:rFonts w:cs="Times New Roman"/>
          <w:color w:val="000000" w:themeColor="text1"/>
          <w:sz w:val="24"/>
          <w:szCs w:val="24"/>
        </w:rPr>
        <w:t>такие качества, как доступность, высокий художественныйуровень, соответствие системе базовых национальных ценностей.</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Одним из наиболее важных направлений музыкального вос</w:t>
      </w:r>
      <w:r w:rsidRPr="00EC5D70">
        <w:rPr>
          <w:rFonts w:cs="Times New Roman"/>
          <w:color w:val="000000" w:themeColor="text1"/>
          <w:sz w:val="24"/>
          <w:szCs w:val="24"/>
        </w:rPr>
        <w:t>питания является развитие эмоционального интеллекта обучающихся. Через опыт чувственного восприятия и художественного исполнения музыки формируется эмоциональнаяосознанность,рефлексивнаяустановкаличностивцелом.</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Особая роль в организации музыкальных занятий младшихшкольниковпринадлежитигровымформамдеятельности,ко</w:t>
      </w:r>
      <w:r w:rsidRPr="00EC5D70">
        <w:rPr>
          <w:rFonts w:cs="Times New Roman"/>
          <w:color w:val="000000" w:themeColor="text1"/>
          <w:w w:val="95"/>
          <w:sz w:val="24"/>
          <w:szCs w:val="24"/>
        </w:rPr>
        <w:t>торые рассматриваются как широкий спектр конкретных при</w:t>
      </w:r>
      <w:r w:rsidRPr="00EC5D70">
        <w:rPr>
          <w:rFonts w:cs="Times New Roman"/>
          <w:color w:val="000000" w:themeColor="text1"/>
          <w:sz w:val="24"/>
          <w:szCs w:val="24"/>
        </w:rPr>
        <w:t>ёмов и методов, внутренне присущих самому искусству — оттрадиционных фольклорных игр и театрализованных пред</w:t>
      </w:r>
      <w:r w:rsidRPr="00EC5D70">
        <w:rPr>
          <w:rFonts w:cs="Times New Roman"/>
          <w:color w:val="000000" w:themeColor="text1"/>
          <w:w w:val="95"/>
          <w:sz w:val="24"/>
          <w:szCs w:val="24"/>
        </w:rPr>
        <w:t>ставлений к звуковым импровизациям, направленным на осво</w:t>
      </w:r>
      <w:r w:rsidRPr="00EC5D70">
        <w:rPr>
          <w:rFonts w:cs="Times New Roman"/>
          <w:color w:val="000000" w:themeColor="text1"/>
          <w:sz w:val="24"/>
          <w:szCs w:val="24"/>
        </w:rPr>
        <w:t>ениежанровыхособенностей,элементовмузыкальногоязыка,композиционныхпринципов.</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 xml:space="preserve"> рабочая программа разработана с целью оказа</w:t>
      </w:r>
      <w:r w:rsidRPr="00EC5D70">
        <w:rPr>
          <w:rFonts w:cs="Times New Roman"/>
          <w:color w:val="000000" w:themeColor="text1"/>
          <w:w w:val="95"/>
          <w:sz w:val="24"/>
          <w:szCs w:val="24"/>
        </w:rPr>
        <w:t>ния методической помощи учителю музыки в создании рабочей</w:t>
      </w:r>
      <w:r w:rsidRPr="00EC5D70">
        <w:rPr>
          <w:rFonts w:cs="Times New Roman"/>
          <w:color w:val="000000" w:themeColor="text1"/>
          <w:sz w:val="24"/>
          <w:szCs w:val="24"/>
        </w:rPr>
        <w:t>программы по учебному предмету «Музыка». Она позволитучителю:</w:t>
      </w:r>
    </w:p>
    <w:p w:rsidR="00C76804" w:rsidRPr="00EC5D70" w:rsidRDefault="00C76804" w:rsidP="00EC5D70">
      <w:pPr>
        <w:pStyle w:val="a5"/>
        <w:widowControl w:val="0"/>
        <w:numPr>
          <w:ilvl w:val="1"/>
          <w:numId w:val="63"/>
        </w:numPr>
        <w:tabs>
          <w:tab w:val="left" w:pos="672"/>
          <w:tab w:val="left" w:pos="709"/>
        </w:tabs>
        <w:suppressAutoHyphens w:val="0"/>
        <w:autoSpaceDE w:val="0"/>
        <w:autoSpaceDN w:val="0"/>
        <w:ind w:left="0" w:firstLine="0"/>
        <w:rPr>
          <w:color w:val="000000" w:themeColor="text1"/>
        </w:rPr>
      </w:pPr>
      <w:r w:rsidRPr="00EC5D70">
        <w:rPr>
          <w:color w:val="000000" w:themeColor="text1"/>
          <w:spacing w:val="-1"/>
        </w:rPr>
        <w:lastRenderedPageBreak/>
        <w:t xml:space="preserve">реализовать </w:t>
      </w:r>
      <w:r w:rsidRPr="00EC5D70">
        <w:rPr>
          <w:color w:val="000000" w:themeColor="text1"/>
        </w:rPr>
        <w:t>в процессе преподавания музыки современ</w:t>
      </w:r>
      <w:r w:rsidRPr="00EC5D70">
        <w:rPr>
          <w:color w:val="000000" w:themeColor="text1"/>
          <w:w w:val="95"/>
        </w:rPr>
        <w:t>ные подходы к формированию личностных, метапредметных ипредметных результатов обучения, сформулированных в Федеральномгосударственномобразовательномстандартеосновно</w:t>
      </w:r>
      <w:r w:rsidRPr="00EC5D70">
        <w:rPr>
          <w:color w:val="000000" w:themeColor="text1"/>
        </w:rPr>
        <w:t>гообщегообразования;</w:t>
      </w:r>
    </w:p>
    <w:p w:rsidR="00C76804" w:rsidRPr="00EC5D70" w:rsidRDefault="00C76804" w:rsidP="00EC5D70">
      <w:pPr>
        <w:pStyle w:val="a5"/>
        <w:widowControl w:val="0"/>
        <w:numPr>
          <w:ilvl w:val="1"/>
          <w:numId w:val="63"/>
        </w:numPr>
        <w:tabs>
          <w:tab w:val="left" w:pos="679"/>
          <w:tab w:val="left" w:pos="709"/>
        </w:tabs>
        <w:suppressAutoHyphens w:val="0"/>
        <w:autoSpaceDE w:val="0"/>
        <w:autoSpaceDN w:val="0"/>
        <w:ind w:left="0" w:firstLine="0"/>
        <w:rPr>
          <w:color w:val="000000" w:themeColor="text1"/>
        </w:rPr>
      </w:pPr>
      <w:r w:rsidRPr="00EC5D70">
        <w:rPr>
          <w:color w:val="000000" w:themeColor="text1"/>
        </w:rPr>
        <w:t>определить и структурировать планируемые результатыобученияисодержаниеучебногопредмета«Музыка»погодам обучения в соответствии с ФГОС НОО (утв. приказом Мини</w:t>
      </w:r>
      <w:r w:rsidRPr="00EC5D70">
        <w:rPr>
          <w:color w:val="000000" w:themeColor="text1"/>
          <w:w w:val="95"/>
        </w:rPr>
        <w:t>стерства образования и науки РФ от 17 декабря 2010 г. № 1897,</w:t>
      </w:r>
      <w:r w:rsidRPr="00EC5D70">
        <w:rPr>
          <w:color w:val="000000" w:themeColor="text1"/>
        </w:rPr>
        <w:t>с изменениями и дополнениями от 29 декабря 2014 г., 31 декабря2015г.,11декабря2020г.);Примернойосновнойобразовательнойпрограммойосновногообщегообразования(вредакциипротокола№1/20от04.02.2020федеральногоучебно-методического объединения по общему образованию);</w:t>
      </w:r>
      <w:r w:rsidRPr="00EC5D70">
        <w:rPr>
          <w:color w:val="000000" w:themeColor="text1"/>
          <w:w w:val="95"/>
        </w:rPr>
        <w:t>Примерной программой воспитания (одобрена решением феде</w:t>
      </w:r>
      <w:r w:rsidRPr="00EC5D70">
        <w:rPr>
          <w:color w:val="000000" w:themeColor="text1"/>
        </w:rPr>
        <w:t>рального учебно-методического объединения по общему образованию,протоколот2июня2020г.№2/20);</w:t>
      </w:r>
    </w:p>
    <w:p w:rsidR="00C76804" w:rsidRPr="00EC5D70" w:rsidRDefault="00C76804" w:rsidP="00EC5D70">
      <w:pPr>
        <w:pStyle w:val="a5"/>
        <w:widowControl w:val="0"/>
        <w:numPr>
          <w:ilvl w:val="1"/>
          <w:numId w:val="63"/>
        </w:numPr>
        <w:tabs>
          <w:tab w:val="left" w:pos="626"/>
          <w:tab w:val="left" w:pos="709"/>
        </w:tabs>
        <w:suppressAutoHyphens w:val="0"/>
        <w:autoSpaceDE w:val="0"/>
        <w:autoSpaceDN w:val="0"/>
        <w:ind w:left="0" w:firstLine="0"/>
        <w:rPr>
          <w:color w:val="000000" w:themeColor="text1"/>
        </w:rPr>
      </w:pPr>
      <w:r w:rsidRPr="00EC5D70">
        <w:rPr>
          <w:color w:val="000000" w:themeColor="text1"/>
          <w:w w:val="95"/>
        </w:rPr>
        <w:t>разработать календарно-тематическое планирование с учё</w:t>
      </w:r>
      <w:r w:rsidRPr="00EC5D70">
        <w:rPr>
          <w:color w:val="000000" w:themeColor="text1"/>
          <w:spacing w:val="-1"/>
        </w:rPr>
        <w:t>томособенностей</w:t>
      </w:r>
      <w:r w:rsidRPr="00EC5D70">
        <w:rPr>
          <w:color w:val="000000" w:themeColor="text1"/>
        </w:rPr>
        <w:t>конкретногорегиона,образовательнойорганизации, класса, используя рекомендованное в рабочей про</w:t>
      </w:r>
      <w:r w:rsidRPr="00EC5D70">
        <w:rPr>
          <w:color w:val="000000" w:themeColor="text1"/>
          <w:w w:val="95"/>
        </w:rPr>
        <w:t>грамме примерное распределение учебного времени на изучениеопределённого раздела/темы, а также предложенные основные</w:t>
      </w:r>
      <w:r w:rsidRPr="00EC5D70">
        <w:rPr>
          <w:color w:val="000000" w:themeColor="text1"/>
        </w:rPr>
        <w:t>видыучебнойдеятельностидляосвоенияучебногоматериала.</w:t>
      </w:r>
    </w:p>
    <w:p w:rsidR="00C76804" w:rsidRPr="00EC5D70" w:rsidRDefault="00C76804" w:rsidP="00EC5D70">
      <w:pPr>
        <w:tabs>
          <w:tab w:val="left" w:pos="709"/>
        </w:tabs>
        <w:spacing w:line="240" w:lineRule="auto"/>
        <w:ind w:firstLine="0"/>
        <w:jc w:val="left"/>
        <w:rPr>
          <w:rFonts w:cs="Times New Roman"/>
          <w:color w:val="000000" w:themeColor="text1"/>
          <w:sz w:val="24"/>
          <w:szCs w:val="24"/>
        </w:rPr>
      </w:pPr>
      <w:r w:rsidRPr="00EC5D70">
        <w:rPr>
          <w:rFonts w:cs="Times New Roman"/>
          <w:color w:val="000000" w:themeColor="text1"/>
          <w:sz w:val="24"/>
          <w:szCs w:val="24"/>
        </w:rPr>
        <w:t>ЦЕЛИ И ЗАДАЧИ ИЗУЧЕНИЯ УЧЕБНОГО ПРЕДМЕТА «МУЗЫКА»</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Музыка жизненно необходима для полноценного развитиямладших школьников. Признание самоценности творческогоразвитиячеловека,уникальноговкладаискусствавобразованиеивоспитаниеделаетнеприменимымикритерииутилитарности.</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Основнаяцельреализациипрограммы—воспитаниемузыкальной культуры как части всей духовной культуры обучающихся.Основнымсодержаниеммузыкальногообученияивоспитания является личный и коллективный опыт проживанияиосознанияспецифическогокомплексаэмоций,чувств,обра</w:t>
      </w:r>
      <w:r w:rsidRPr="00EC5D70">
        <w:rPr>
          <w:rFonts w:cs="Times New Roman"/>
          <w:color w:val="000000" w:themeColor="text1"/>
          <w:w w:val="95"/>
          <w:sz w:val="24"/>
          <w:szCs w:val="24"/>
        </w:rPr>
        <w:t>зов, идей, порождаемых ситуациями эстетического восприятия</w:t>
      </w:r>
      <w:r w:rsidRPr="00EC5D70">
        <w:rPr>
          <w:rFonts w:cs="Times New Roman"/>
          <w:color w:val="000000" w:themeColor="text1"/>
          <w:sz w:val="24"/>
          <w:szCs w:val="24"/>
        </w:rPr>
        <w:t>(постижение мира через переживание, самовыражение через</w:t>
      </w:r>
      <w:r w:rsidRPr="00EC5D70">
        <w:rPr>
          <w:rFonts w:cs="Times New Roman"/>
          <w:color w:val="000000" w:themeColor="text1"/>
          <w:spacing w:val="-1"/>
          <w:sz w:val="24"/>
          <w:szCs w:val="24"/>
        </w:rPr>
        <w:t xml:space="preserve">творчество, </w:t>
      </w:r>
      <w:r w:rsidRPr="00EC5D70">
        <w:rPr>
          <w:rFonts w:cs="Times New Roman"/>
          <w:color w:val="000000" w:themeColor="text1"/>
          <w:sz w:val="24"/>
          <w:szCs w:val="24"/>
        </w:rPr>
        <w:t>духовно-нравственное становление, воспитаниечуткостиквнутреннемумирудругогочеловекачерезопытсотворчестваисопереживания).</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В процессе конкретизации учебных целей их реализацияосуществляетсяпоследующимнаправлениям:</w:t>
      </w:r>
    </w:p>
    <w:p w:rsidR="00C76804" w:rsidRPr="00EC5D70" w:rsidRDefault="00C76804" w:rsidP="00EC5D70">
      <w:pPr>
        <w:pStyle w:val="a5"/>
        <w:widowControl w:val="0"/>
        <w:numPr>
          <w:ilvl w:val="0"/>
          <w:numId w:val="62"/>
        </w:numPr>
        <w:tabs>
          <w:tab w:val="left" w:pos="709"/>
        </w:tabs>
        <w:suppressAutoHyphens w:val="0"/>
        <w:autoSpaceDE w:val="0"/>
        <w:autoSpaceDN w:val="0"/>
        <w:ind w:left="0" w:firstLine="0"/>
        <w:rPr>
          <w:color w:val="000000" w:themeColor="text1"/>
        </w:rPr>
      </w:pPr>
      <w:r w:rsidRPr="00EC5D70">
        <w:rPr>
          <w:color w:val="000000" w:themeColor="text1"/>
          <w:spacing w:val="-1"/>
        </w:rPr>
        <w:t>становлениесистемы</w:t>
      </w:r>
      <w:r w:rsidRPr="00EC5D70">
        <w:rPr>
          <w:color w:val="000000" w:themeColor="text1"/>
        </w:rPr>
        <w:t>ценностейобучающихсявединствеэмоциональнойипознавательнойсферы;</w:t>
      </w:r>
    </w:p>
    <w:p w:rsidR="00C76804" w:rsidRPr="00EC5D70" w:rsidRDefault="00C76804" w:rsidP="00EC5D70">
      <w:pPr>
        <w:pStyle w:val="a5"/>
        <w:widowControl w:val="0"/>
        <w:numPr>
          <w:ilvl w:val="0"/>
          <w:numId w:val="62"/>
        </w:numPr>
        <w:tabs>
          <w:tab w:val="left" w:pos="636"/>
          <w:tab w:val="left" w:pos="709"/>
        </w:tabs>
        <w:suppressAutoHyphens w:val="0"/>
        <w:autoSpaceDE w:val="0"/>
        <w:autoSpaceDN w:val="0"/>
        <w:ind w:left="0" w:firstLine="0"/>
        <w:rPr>
          <w:color w:val="000000" w:themeColor="text1"/>
        </w:rPr>
      </w:pPr>
      <w:r w:rsidRPr="00EC5D70">
        <w:rPr>
          <w:color w:val="000000" w:themeColor="text1"/>
          <w:w w:val="95"/>
        </w:rPr>
        <w:t>развитие потребности в общении с произведениями искусства, осознание значения музыкального искусства как универ</w:t>
      </w:r>
      <w:r w:rsidRPr="00EC5D70">
        <w:rPr>
          <w:color w:val="000000" w:themeColor="text1"/>
        </w:rPr>
        <w:t>сального языка общения, художественного отражения многообразияжизни;</w:t>
      </w:r>
    </w:p>
    <w:p w:rsidR="00C76804" w:rsidRPr="00EC5D70" w:rsidRDefault="00C76804" w:rsidP="00EC5D70">
      <w:pPr>
        <w:pStyle w:val="a5"/>
        <w:widowControl w:val="0"/>
        <w:numPr>
          <w:ilvl w:val="0"/>
          <w:numId w:val="62"/>
        </w:numPr>
        <w:tabs>
          <w:tab w:val="left" w:pos="631"/>
          <w:tab w:val="left" w:pos="709"/>
        </w:tabs>
        <w:suppressAutoHyphens w:val="0"/>
        <w:autoSpaceDE w:val="0"/>
        <w:autoSpaceDN w:val="0"/>
        <w:ind w:left="0" w:firstLine="0"/>
        <w:rPr>
          <w:color w:val="000000" w:themeColor="text1"/>
        </w:rPr>
      </w:pPr>
      <w:r w:rsidRPr="00EC5D70">
        <w:rPr>
          <w:color w:val="000000" w:themeColor="text1"/>
          <w:w w:val="95"/>
        </w:rPr>
        <w:t>формирование творческих способностей ребёнка, развитие</w:t>
      </w:r>
      <w:r w:rsidRPr="00EC5D70">
        <w:rPr>
          <w:color w:val="000000" w:themeColor="text1"/>
        </w:rPr>
        <w:t>внутреннеймотивациикмузицированию.</w:t>
      </w:r>
    </w:p>
    <w:p w:rsidR="00C76804" w:rsidRPr="00EC5D70" w:rsidRDefault="00C76804" w:rsidP="00EC5D70">
      <w:pPr>
        <w:pStyle w:val="a5"/>
        <w:tabs>
          <w:tab w:val="left" w:pos="631"/>
          <w:tab w:val="left" w:pos="709"/>
        </w:tabs>
        <w:ind w:left="0"/>
        <w:rPr>
          <w:color w:val="000000" w:themeColor="text1"/>
        </w:rPr>
      </w:pPr>
      <w:r w:rsidRPr="00EC5D70">
        <w:rPr>
          <w:color w:val="000000" w:themeColor="text1"/>
          <w:w w:val="95"/>
        </w:rPr>
        <w:t>В</w:t>
      </w:r>
      <w:r w:rsidRPr="00EC5D70">
        <w:rPr>
          <w:color w:val="000000" w:themeColor="text1"/>
        </w:rPr>
        <w:t>ажнейшимизадачамивначальнойшколеявляются:</w:t>
      </w:r>
    </w:p>
    <w:p w:rsidR="00C76804" w:rsidRPr="00EC5D70" w:rsidRDefault="00C76804" w:rsidP="00EC5D70">
      <w:pPr>
        <w:pStyle w:val="a5"/>
        <w:widowControl w:val="0"/>
        <w:numPr>
          <w:ilvl w:val="0"/>
          <w:numId w:val="61"/>
        </w:numPr>
        <w:tabs>
          <w:tab w:val="left" w:pos="623"/>
          <w:tab w:val="left" w:pos="709"/>
        </w:tabs>
        <w:suppressAutoHyphens w:val="0"/>
        <w:autoSpaceDE w:val="0"/>
        <w:autoSpaceDN w:val="0"/>
        <w:ind w:left="0" w:firstLine="0"/>
        <w:rPr>
          <w:color w:val="000000" w:themeColor="text1"/>
        </w:rPr>
      </w:pPr>
      <w:r w:rsidRPr="00EC5D70">
        <w:rPr>
          <w:color w:val="000000" w:themeColor="text1"/>
          <w:w w:val="95"/>
        </w:rPr>
        <w:t>Формирование эмоционально-ценностной отзывчивости на</w:t>
      </w:r>
      <w:r w:rsidRPr="00EC5D70">
        <w:rPr>
          <w:color w:val="000000" w:themeColor="text1"/>
        </w:rPr>
        <w:t>прекрасноевжизниивискусстве.</w:t>
      </w:r>
    </w:p>
    <w:p w:rsidR="00C76804" w:rsidRPr="00EC5D70" w:rsidRDefault="00C76804" w:rsidP="00EC5D70">
      <w:pPr>
        <w:pStyle w:val="a5"/>
        <w:widowControl w:val="0"/>
        <w:numPr>
          <w:ilvl w:val="0"/>
          <w:numId w:val="61"/>
        </w:numPr>
        <w:tabs>
          <w:tab w:val="left" w:pos="638"/>
          <w:tab w:val="left" w:pos="709"/>
        </w:tabs>
        <w:suppressAutoHyphens w:val="0"/>
        <w:autoSpaceDE w:val="0"/>
        <w:autoSpaceDN w:val="0"/>
        <w:ind w:left="0" w:firstLine="0"/>
        <w:rPr>
          <w:color w:val="000000" w:themeColor="text1"/>
        </w:rPr>
      </w:pPr>
      <w:r w:rsidRPr="00EC5D70">
        <w:rPr>
          <w:color w:val="000000" w:themeColor="text1"/>
          <w:spacing w:val="-1"/>
        </w:rPr>
        <w:t>Формированиепозитивного</w:t>
      </w:r>
      <w:r w:rsidRPr="00EC5D70">
        <w:rPr>
          <w:color w:val="000000" w:themeColor="text1"/>
        </w:rPr>
        <w:t>взгляданаокружающиймир,</w:t>
      </w:r>
      <w:r w:rsidRPr="00EC5D70">
        <w:rPr>
          <w:color w:val="000000" w:themeColor="text1"/>
          <w:spacing w:val="-1"/>
        </w:rPr>
        <w:t>гармонизациявзаимодействия</w:t>
      </w:r>
      <w:r w:rsidRPr="00EC5D70">
        <w:rPr>
          <w:color w:val="000000" w:themeColor="text1"/>
        </w:rPr>
        <w:t>сприродой,обществом,самимсобойчерездоступныеформымузицирования.</w:t>
      </w:r>
    </w:p>
    <w:p w:rsidR="00C76804" w:rsidRPr="00EC5D70" w:rsidRDefault="00C76804" w:rsidP="00EC5D70">
      <w:pPr>
        <w:pStyle w:val="a5"/>
        <w:widowControl w:val="0"/>
        <w:numPr>
          <w:ilvl w:val="0"/>
          <w:numId w:val="61"/>
        </w:numPr>
        <w:tabs>
          <w:tab w:val="left" w:pos="677"/>
          <w:tab w:val="left" w:pos="709"/>
        </w:tabs>
        <w:suppressAutoHyphens w:val="0"/>
        <w:autoSpaceDE w:val="0"/>
        <w:autoSpaceDN w:val="0"/>
        <w:ind w:left="0" w:firstLine="0"/>
        <w:rPr>
          <w:color w:val="000000" w:themeColor="text1"/>
        </w:rPr>
      </w:pPr>
      <w:r w:rsidRPr="00EC5D70">
        <w:rPr>
          <w:color w:val="000000" w:themeColor="text1"/>
        </w:rPr>
        <w:t>Формирование культуры осознанного восприятия музыкальныхобразов.Приобщениекобщечеловеческимдуховным</w:t>
      </w:r>
      <w:r w:rsidRPr="00EC5D70">
        <w:rPr>
          <w:color w:val="000000" w:themeColor="text1"/>
          <w:w w:val="95"/>
        </w:rPr>
        <w:t>ценностям через собственный внутренний опыт эмоционально</w:t>
      </w:r>
      <w:r w:rsidRPr="00EC5D70">
        <w:rPr>
          <w:color w:val="000000" w:themeColor="text1"/>
        </w:rPr>
        <w:t>гопереживания.</w:t>
      </w:r>
    </w:p>
    <w:p w:rsidR="00C76804" w:rsidRPr="00EC5D70" w:rsidRDefault="00C76804" w:rsidP="00EC5D70">
      <w:pPr>
        <w:pStyle w:val="a5"/>
        <w:widowControl w:val="0"/>
        <w:numPr>
          <w:ilvl w:val="0"/>
          <w:numId w:val="61"/>
        </w:numPr>
        <w:tabs>
          <w:tab w:val="left" w:pos="650"/>
          <w:tab w:val="left" w:pos="709"/>
        </w:tabs>
        <w:suppressAutoHyphens w:val="0"/>
        <w:autoSpaceDE w:val="0"/>
        <w:autoSpaceDN w:val="0"/>
        <w:ind w:left="0" w:firstLine="0"/>
        <w:rPr>
          <w:color w:val="000000" w:themeColor="text1"/>
        </w:rPr>
      </w:pPr>
      <w:r w:rsidRPr="00EC5D70">
        <w:rPr>
          <w:color w:val="000000" w:themeColor="text1"/>
        </w:rPr>
        <w:t>Развитиеэмоциональногоинтеллектавединствесдругими познавательными и регулятивными универсальными учеб</w:t>
      </w:r>
      <w:r w:rsidRPr="00EC5D70">
        <w:rPr>
          <w:color w:val="000000" w:themeColor="text1"/>
          <w:spacing w:val="-1"/>
        </w:rPr>
        <w:t>нымидействиями.</w:t>
      </w:r>
      <w:r w:rsidRPr="00EC5D70">
        <w:rPr>
          <w:color w:val="000000" w:themeColor="text1"/>
        </w:rPr>
        <w:t>Развитиеассоциативногомышленияипродуктивноговоображения.</w:t>
      </w:r>
    </w:p>
    <w:p w:rsidR="00C76804" w:rsidRPr="00EC5D70" w:rsidRDefault="00C76804" w:rsidP="00EC5D70">
      <w:pPr>
        <w:pStyle w:val="a5"/>
        <w:widowControl w:val="0"/>
        <w:numPr>
          <w:ilvl w:val="0"/>
          <w:numId w:val="61"/>
        </w:numPr>
        <w:tabs>
          <w:tab w:val="left" w:pos="643"/>
          <w:tab w:val="left" w:pos="709"/>
        </w:tabs>
        <w:suppressAutoHyphens w:val="0"/>
        <w:autoSpaceDE w:val="0"/>
        <w:autoSpaceDN w:val="0"/>
        <w:ind w:left="0" w:firstLine="0"/>
        <w:rPr>
          <w:color w:val="000000" w:themeColor="text1"/>
        </w:rPr>
      </w:pPr>
      <w:r w:rsidRPr="00EC5D70">
        <w:rPr>
          <w:color w:val="000000" w:themeColor="text1"/>
          <w:w w:val="95"/>
        </w:rPr>
        <w:t>Овладение предметными умениями и навыками в различ</w:t>
      </w:r>
      <w:r w:rsidRPr="00EC5D70">
        <w:rPr>
          <w:color w:val="000000" w:themeColor="text1"/>
          <w:spacing w:val="-1"/>
        </w:rPr>
        <w:t>ныхвидахпрактического</w:t>
      </w:r>
      <w:r w:rsidRPr="00EC5D70">
        <w:rPr>
          <w:color w:val="000000" w:themeColor="text1"/>
        </w:rPr>
        <w:t>музицирования.Введениеребёнкавискусство через разнообразие видов музыкальной деятельности,втомчисле:</w:t>
      </w:r>
    </w:p>
    <w:p w:rsidR="00C76804" w:rsidRPr="00EC5D70" w:rsidRDefault="00C76804" w:rsidP="00EC5D70">
      <w:pPr>
        <w:pStyle w:val="af7"/>
        <w:widowControl w:val="0"/>
        <w:numPr>
          <w:ilvl w:val="0"/>
          <w:numId w:val="288"/>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Слушание(воспитаниеграмотногослушателя);</w:t>
      </w:r>
    </w:p>
    <w:p w:rsidR="00C76804" w:rsidRPr="00EC5D70" w:rsidRDefault="00C76804" w:rsidP="00EC5D70">
      <w:pPr>
        <w:pStyle w:val="af7"/>
        <w:widowControl w:val="0"/>
        <w:numPr>
          <w:ilvl w:val="0"/>
          <w:numId w:val="288"/>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Исполнение(пение,игранадоступныхмузыкальныхинструментах);</w:t>
      </w:r>
    </w:p>
    <w:p w:rsidR="00C76804" w:rsidRPr="00EC5D70" w:rsidRDefault="00C76804" w:rsidP="00EC5D70">
      <w:pPr>
        <w:pStyle w:val="af7"/>
        <w:widowControl w:val="0"/>
        <w:numPr>
          <w:ilvl w:val="0"/>
          <w:numId w:val="288"/>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Сочинение(элементыимпровизации,композиции,аранжировки);</w:t>
      </w:r>
    </w:p>
    <w:p w:rsidR="00C76804" w:rsidRPr="00EC5D70" w:rsidRDefault="00C76804" w:rsidP="00EC5D70">
      <w:pPr>
        <w:pStyle w:val="af7"/>
        <w:widowControl w:val="0"/>
        <w:numPr>
          <w:ilvl w:val="0"/>
          <w:numId w:val="288"/>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lastRenderedPageBreak/>
        <w:t>Музыкальноедвижение(пластическоеинтонирование,танец,двигательноемоделированиеидр.);</w:t>
      </w:r>
    </w:p>
    <w:p w:rsidR="00C76804" w:rsidRPr="00EC5D70" w:rsidRDefault="00C76804" w:rsidP="00EC5D70">
      <w:pPr>
        <w:pStyle w:val="af7"/>
        <w:widowControl w:val="0"/>
        <w:numPr>
          <w:ilvl w:val="0"/>
          <w:numId w:val="288"/>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Исследовательскиеитворческиепроекты.</w:t>
      </w:r>
    </w:p>
    <w:p w:rsidR="00C76804" w:rsidRPr="00EC5D70" w:rsidRDefault="00C76804" w:rsidP="00EC5D70">
      <w:pPr>
        <w:pStyle w:val="a5"/>
        <w:widowControl w:val="0"/>
        <w:numPr>
          <w:ilvl w:val="0"/>
          <w:numId w:val="61"/>
        </w:numPr>
        <w:tabs>
          <w:tab w:val="left" w:pos="668"/>
          <w:tab w:val="left" w:pos="709"/>
        </w:tabs>
        <w:suppressAutoHyphens w:val="0"/>
        <w:autoSpaceDE w:val="0"/>
        <w:autoSpaceDN w:val="0"/>
        <w:ind w:left="0" w:firstLine="0"/>
        <w:rPr>
          <w:color w:val="000000" w:themeColor="text1"/>
        </w:rPr>
      </w:pPr>
      <w:r w:rsidRPr="00EC5D70">
        <w:rPr>
          <w:color w:val="000000" w:themeColor="text1"/>
        </w:rPr>
        <w:t>Изучение закономерностей музыкального искусства: интонационная и жанровая природа музыки, основные выразительныесредства,элементымузыкальногоязыка.</w:t>
      </w:r>
    </w:p>
    <w:p w:rsidR="00C76804" w:rsidRPr="00EC5D70" w:rsidRDefault="00C76804" w:rsidP="00EC5D70">
      <w:pPr>
        <w:pStyle w:val="a5"/>
        <w:widowControl w:val="0"/>
        <w:numPr>
          <w:ilvl w:val="0"/>
          <w:numId w:val="61"/>
        </w:numPr>
        <w:tabs>
          <w:tab w:val="left" w:pos="628"/>
          <w:tab w:val="left" w:pos="709"/>
        </w:tabs>
        <w:suppressAutoHyphens w:val="0"/>
        <w:autoSpaceDE w:val="0"/>
        <w:autoSpaceDN w:val="0"/>
        <w:ind w:left="0" w:firstLine="0"/>
        <w:rPr>
          <w:color w:val="000000" w:themeColor="text1"/>
        </w:rPr>
      </w:pPr>
      <w:r w:rsidRPr="00EC5D70">
        <w:rPr>
          <w:color w:val="000000" w:themeColor="text1"/>
          <w:w w:val="95"/>
        </w:rPr>
        <w:t>Воспитание уважения к цивилизационному наследию России; присвоение интонационно-образного строя отечественной</w:t>
      </w:r>
      <w:r w:rsidRPr="00EC5D70">
        <w:rPr>
          <w:color w:val="000000" w:themeColor="text1"/>
        </w:rPr>
        <w:t>музыкальнойкультуры.</w:t>
      </w:r>
    </w:p>
    <w:p w:rsidR="00C76804" w:rsidRPr="00EC5D70" w:rsidRDefault="00C76804" w:rsidP="00EC5D70">
      <w:pPr>
        <w:pStyle w:val="a5"/>
        <w:widowControl w:val="0"/>
        <w:numPr>
          <w:ilvl w:val="0"/>
          <w:numId w:val="61"/>
        </w:numPr>
        <w:tabs>
          <w:tab w:val="left" w:pos="627"/>
          <w:tab w:val="left" w:pos="709"/>
        </w:tabs>
        <w:suppressAutoHyphens w:val="0"/>
        <w:autoSpaceDE w:val="0"/>
        <w:autoSpaceDN w:val="0"/>
        <w:ind w:left="0" w:firstLine="0"/>
        <w:rPr>
          <w:color w:val="000000" w:themeColor="text1"/>
        </w:rPr>
      </w:pPr>
      <w:r w:rsidRPr="00EC5D70">
        <w:rPr>
          <w:color w:val="000000" w:themeColor="text1"/>
          <w:w w:val="95"/>
        </w:rPr>
        <w:t>Расширение кругозора, воспитание любознательности, ин</w:t>
      </w:r>
      <w:r w:rsidRPr="00EC5D70">
        <w:rPr>
          <w:color w:val="000000" w:themeColor="text1"/>
        </w:rPr>
        <w:t>тереса к музыкальной культуре других стран, культур, времёнинародов.</w:t>
      </w:r>
    </w:p>
    <w:p w:rsidR="00C76804" w:rsidRPr="00EC5D70" w:rsidRDefault="00C76804" w:rsidP="00EC5D70">
      <w:pPr>
        <w:tabs>
          <w:tab w:val="left" w:pos="709"/>
        </w:tabs>
        <w:spacing w:line="240" w:lineRule="auto"/>
        <w:ind w:firstLine="0"/>
        <w:jc w:val="left"/>
        <w:rPr>
          <w:rFonts w:cs="Times New Roman"/>
          <w:color w:val="000000" w:themeColor="text1"/>
          <w:sz w:val="24"/>
          <w:szCs w:val="24"/>
        </w:rPr>
      </w:pPr>
    </w:p>
    <w:p w:rsidR="00C76804" w:rsidRPr="00EC5D70" w:rsidRDefault="00C76804" w:rsidP="00EC5D70">
      <w:pPr>
        <w:tabs>
          <w:tab w:val="left" w:pos="709"/>
        </w:tabs>
        <w:spacing w:line="240" w:lineRule="auto"/>
        <w:ind w:firstLine="0"/>
        <w:jc w:val="left"/>
        <w:rPr>
          <w:rFonts w:cs="Times New Roman"/>
          <w:color w:val="000000" w:themeColor="text1"/>
          <w:sz w:val="24"/>
          <w:szCs w:val="24"/>
        </w:rPr>
      </w:pPr>
      <w:r w:rsidRPr="00EC5D70">
        <w:rPr>
          <w:rFonts w:cs="Times New Roman"/>
          <w:color w:val="000000" w:themeColor="text1"/>
          <w:sz w:val="24"/>
          <w:szCs w:val="24"/>
        </w:rPr>
        <w:t>МЕСТО УЧЕБНОГО ПРЕДМЕТА «МУЗЫКА» В УЧЕБНОМ ПЛАНЕ</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В соответствии с Федеральным государственным образовательнымстандартомначальногообщегообразованияучебныйпредмет «Музыка» входит в предметную область «Искусство»,является обязательным для изучения и преподаётся в начальнойшколес1по4классвключительно.</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Программа составлена на основе модульного принципа по</w:t>
      </w:r>
      <w:r w:rsidRPr="00EC5D70">
        <w:rPr>
          <w:rFonts w:cs="Times New Roman"/>
          <w:color w:val="000000" w:themeColor="text1"/>
          <w:w w:val="95"/>
          <w:sz w:val="24"/>
          <w:szCs w:val="24"/>
        </w:rPr>
        <w:t>строенияучебногоматериалаидопускаетвариативныйподход к очерёдности изучения модулей, принципам компоновки учеб</w:t>
      </w:r>
      <w:r w:rsidRPr="00EC5D70">
        <w:rPr>
          <w:rFonts w:cs="Times New Roman"/>
          <w:color w:val="000000" w:themeColor="text1"/>
          <w:sz w:val="24"/>
          <w:szCs w:val="24"/>
        </w:rPr>
        <w:t>ныхтем,формиметодовосвоениясодержания.</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Содержание предмета «Музыка» структурно представленовосемью модулями (тематическими линиями), обеспечивающимипреемственностьсобразовательнойпрограммойдошкольного и основного общего образования, непрерывностьизучения предмета и образовательной области «Искусство» напротяжениивсегокурсашкольногообучения:</w:t>
      </w:r>
    </w:p>
    <w:p w:rsidR="00C76804" w:rsidRPr="00EC5D70" w:rsidRDefault="00C76804" w:rsidP="00EC5D70">
      <w:pPr>
        <w:pStyle w:val="af7"/>
        <w:tabs>
          <w:tab w:val="left" w:pos="709"/>
        </w:tabs>
        <w:spacing w:after="0" w:line="240" w:lineRule="auto"/>
        <w:ind w:firstLine="0"/>
        <w:jc w:val="left"/>
        <w:rPr>
          <w:rFonts w:cs="Times New Roman"/>
          <w:color w:val="000000" w:themeColor="text1"/>
          <w:spacing w:val="1"/>
          <w:w w:val="105"/>
          <w:sz w:val="24"/>
          <w:szCs w:val="24"/>
        </w:rPr>
      </w:pPr>
      <w:r w:rsidRPr="00EC5D70">
        <w:rPr>
          <w:rFonts w:cs="Times New Roman"/>
          <w:color w:val="000000" w:themeColor="text1"/>
          <w:w w:val="105"/>
          <w:sz w:val="24"/>
          <w:szCs w:val="24"/>
        </w:rPr>
        <w:t>модуль № 1 «Музыкальная грамота»;</w:t>
      </w:r>
    </w:p>
    <w:p w:rsidR="00C76804" w:rsidRPr="00EC5D70" w:rsidRDefault="00C76804" w:rsidP="00EC5D70">
      <w:pPr>
        <w:pStyle w:val="af7"/>
        <w:tabs>
          <w:tab w:val="left" w:pos="709"/>
        </w:tabs>
        <w:spacing w:after="0" w:line="240" w:lineRule="auto"/>
        <w:ind w:firstLine="0"/>
        <w:jc w:val="left"/>
        <w:rPr>
          <w:rFonts w:cs="Times New Roman"/>
          <w:color w:val="000000" w:themeColor="text1"/>
          <w:spacing w:val="-64"/>
          <w:w w:val="105"/>
          <w:sz w:val="24"/>
          <w:szCs w:val="24"/>
        </w:rPr>
      </w:pPr>
      <w:r w:rsidRPr="00EC5D70">
        <w:rPr>
          <w:rFonts w:cs="Times New Roman"/>
          <w:color w:val="000000" w:themeColor="text1"/>
          <w:w w:val="105"/>
          <w:sz w:val="24"/>
          <w:szCs w:val="24"/>
        </w:rPr>
        <w:t>модуль№2«НароднаямузыкаРоссии»;</w:t>
      </w:r>
    </w:p>
    <w:p w:rsidR="00C76804" w:rsidRPr="00EC5D70" w:rsidRDefault="00C76804" w:rsidP="00EC5D70">
      <w:pPr>
        <w:pStyle w:val="af7"/>
        <w:tabs>
          <w:tab w:val="left" w:pos="709"/>
        </w:tabs>
        <w:spacing w:after="0" w:line="240" w:lineRule="auto"/>
        <w:ind w:firstLine="0"/>
        <w:jc w:val="left"/>
        <w:rPr>
          <w:rFonts w:cs="Times New Roman"/>
          <w:color w:val="000000" w:themeColor="text1"/>
          <w:spacing w:val="1"/>
          <w:w w:val="105"/>
          <w:sz w:val="24"/>
          <w:szCs w:val="24"/>
        </w:rPr>
      </w:pPr>
      <w:r w:rsidRPr="00EC5D70">
        <w:rPr>
          <w:rFonts w:cs="Times New Roman"/>
          <w:color w:val="000000" w:themeColor="text1"/>
          <w:w w:val="105"/>
          <w:sz w:val="24"/>
          <w:szCs w:val="24"/>
        </w:rPr>
        <w:t>модуль № 3 «Музыка народов мира»;</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105"/>
          <w:sz w:val="24"/>
          <w:szCs w:val="24"/>
        </w:rPr>
        <w:t>модуль№4«Духовнаямузыка»;</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105"/>
          <w:sz w:val="24"/>
          <w:szCs w:val="24"/>
        </w:rPr>
        <w:t>модуль№5«Классическаямузыка»;</w:t>
      </w:r>
    </w:p>
    <w:p w:rsidR="00C76804" w:rsidRPr="00EC5D70" w:rsidRDefault="00C76804" w:rsidP="00EC5D70">
      <w:pPr>
        <w:pStyle w:val="af7"/>
        <w:tabs>
          <w:tab w:val="left" w:pos="709"/>
        </w:tabs>
        <w:spacing w:after="0" w:line="240" w:lineRule="auto"/>
        <w:ind w:firstLine="0"/>
        <w:jc w:val="left"/>
        <w:rPr>
          <w:rFonts w:cs="Times New Roman"/>
          <w:color w:val="000000" w:themeColor="text1"/>
          <w:spacing w:val="-61"/>
          <w:sz w:val="24"/>
          <w:szCs w:val="24"/>
        </w:rPr>
      </w:pPr>
      <w:r w:rsidRPr="00EC5D70">
        <w:rPr>
          <w:rFonts w:cs="Times New Roman"/>
          <w:color w:val="000000" w:themeColor="text1"/>
          <w:sz w:val="24"/>
          <w:szCs w:val="24"/>
        </w:rPr>
        <w:t>модуль№6«Современнаямузыкальнаякультура»;</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модуль№7«Музыкатеатраикино»;</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105"/>
          <w:sz w:val="24"/>
          <w:szCs w:val="24"/>
        </w:rPr>
        <w:t>модуль№8«Музыкавжизничеловека».</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Предлагаемыевариантытематическогопланированиямогут</w:t>
      </w:r>
      <w:r w:rsidRPr="00EC5D70">
        <w:rPr>
          <w:rFonts w:cs="Times New Roman"/>
          <w:color w:val="000000" w:themeColor="text1"/>
          <w:sz w:val="24"/>
          <w:szCs w:val="24"/>
        </w:rPr>
        <w:t>служитьпримернымобразцомприсоставлениирабочихпрограммпопредмету.Образовательнаяорганизацияможетвыбратьодинизнихлибосамостоятельноразработатьиутвердитьинойварианттематическогопланирования,втомчислесучётомвозможностейвнеурочнойивнекласснойдеятельно</w:t>
      </w:r>
      <w:r w:rsidRPr="00EC5D70">
        <w:rPr>
          <w:rFonts w:cs="Times New Roman"/>
          <w:color w:val="000000" w:themeColor="text1"/>
          <w:w w:val="95"/>
          <w:sz w:val="24"/>
          <w:szCs w:val="24"/>
        </w:rPr>
        <w:t>сти,эстетическогокомпонентаПрограммывоспитанияобразо</w:t>
      </w:r>
      <w:r w:rsidRPr="00EC5D70">
        <w:rPr>
          <w:rFonts w:cs="Times New Roman"/>
          <w:color w:val="000000" w:themeColor="text1"/>
          <w:sz w:val="24"/>
          <w:szCs w:val="24"/>
        </w:rPr>
        <w:t>вательнойорганизации.Приэтомнеобходиморуководствоватьсяпринципомрегулярностизанятийиравномерностиучебнойнагрузки,котораядолжнасоставлятьнеменее1академическогочасавнеделю.Общееколичество—неменее</w:t>
      </w:r>
      <w:r w:rsidRPr="00EC5D70">
        <w:rPr>
          <w:rFonts w:cs="Times New Roman"/>
          <w:color w:val="000000" w:themeColor="text1"/>
          <w:w w:val="95"/>
          <w:sz w:val="24"/>
          <w:szCs w:val="24"/>
        </w:rPr>
        <w:t>135 часов (33 часа в 1 классе и по 34 часа в год во 2—4 классах).</w:t>
      </w:r>
      <w:r w:rsidRPr="00EC5D70">
        <w:rPr>
          <w:rFonts w:cs="Times New Roman"/>
          <w:color w:val="000000" w:themeColor="text1"/>
          <w:sz w:val="24"/>
          <w:szCs w:val="24"/>
        </w:rPr>
        <w:t>Приразработкерабочейпрограммыпопредмету«Музыка»</w:t>
      </w:r>
      <w:r w:rsidRPr="00EC5D70">
        <w:rPr>
          <w:rFonts w:cs="Times New Roman"/>
          <w:color w:val="000000" w:themeColor="text1"/>
          <w:w w:val="95"/>
          <w:sz w:val="24"/>
          <w:szCs w:val="24"/>
        </w:rPr>
        <w:t>образовательнаяорганизациявправеиспользоватьвозможно</w:t>
      </w:r>
      <w:r w:rsidRPr="00EC5D70">
        <w:rPr>
          <w:rFonts w:cs="Times New Roman"/>
          <w:color w:val="000000" w:themeColor="text1"/>
          <w:sz w:val="24"/>
          <w:szCs w:val="24"/>
        </w:rPr>
        <w:t>стисетевоговзаимодействия,втомчислесорганизациямисистемыдополнительногообразованиядетей,учреждениями</w:t>
      </w:r>
      <w:r w:rsidRPr="00EC5D70">
        <w:rPr>
          <w:rFonts w:cs="Times New Roman"/>
          <w:color w:val="000000" w:themeColor="text1"/>
          <w:w w:val="95"/>
          <w:sz w:val="24"/>
          <w:szCs w:val="24"/>
        </w:rPr>
        <w:t>культуры,организациямикультурно-досуговойсферы(театры,</w:t>
      </w:r>
      <w:r w:rsidRPr="00EC5D70">
        <w:rPr>
          <w:rFonts w:cs="Times New Roman"/>
          <w:color w:val="000000" w:themeColor="text1"/>
          <w:sz w:val="24"/>
          <w:szCs w:val="24"/>
        </w:rPr>
        <w:t xml:space="preserve"> музеи, творческие союзы).</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pacing w:val="-1"/>
          <w:sz w:val="24"/>
          <w:szCs w:val="24"/>
        </w:rPr>
        <w:t>Изучениепредмета</w:t>
      </w:r>
      <w:r w:rsidRPr="00EC5D70">
        <w:rPr>
          <w:rFonts w:cs="Times New Roman"/>
          <w:color w:val="000000" w:themeColor="text1"/>
          <w:sz w:val="24"/>
          <w:szCs w:val="24"/>
        </w:rPr>
        <w:t>«Музыка»предполагаетактивнуюсоциокультурную деятельность обучающихся, участие в музыкальныхпраздниках,конкурсах,концертах,театрализованныхдействиях,втомчислеоснованныхнамежпредметныхсвязяхстакимидисциплинамиобразовательнойпрограммы,как «Изобразительное искусство», «Литературное чтение», «Окружающиймир»,«Основырелигиознойкультурыисветскойэтики»,«Иностранныйязык»идр.</w:t>
      </w:r>
    </w:p>
    <w:p w:rsidR="00C76804" w:rsidRPr="00EC5D70" w:rsidRDefault="004812B2" w:rsidP="00EC5D70">
      <w:pPr>
        <w:tabs>
          <w:tab w:val="left" w:pos="709"/>
        </w:tabs>
        <w:spacing w:line="240" w:lineRule="auto"/>
        <w:ind w:firstLine="0"/>
        <w:jc w:val="left"/>
        <w:rPr>
          <w:rFonts w:cs="Times New Roman"/>
          <w:b/>
          <w:color w:val="000000" w:themeColor="text1"/>
          <w:sz w:val="24"/>
          <w:szCs w:val="24"/>
        </w:rPr>
      </w:pPr>
      <w:r>
        <w:rPr>
          <w:rFonts w:cs="Times New Roman"/>
          <w:noProof/>
          <w:sz w:val="24"/>
          <w:szCs w:val="24"/>
        </w:rPr>
        <mc:AlternateContent>
          <mc:Choice Requires="wps">
            <w:drawing>
              <wp:anchor distT="0" distB="0" distL="0" distR="0" simplePos="0" relativeHeight="251657728" behindDoc="1" locked="0" layoutInCell="1" allowOverlap="1">
                <wp:simplePos x="0" y="0"/>
                <wp:positionH relativeFrom="page">
                  <wp:posOffset>720090</wp:posOffset>
                </wp:positionH>
                <wp:positionV relativeFrom="paragraph">
                  <wp:posOffset>261620</wp:posOffset>
                </wp:positionV>
                <wp:extent cx="6444615" cy="1270"/>
                <wp:effectExtent l="0" t="0" r="13335" b="17780"/>
                <wp:wrapTopAndBottom/>
                <wp:docPr id="14" name="Полилиния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44615" cy="1270"/>
                        </a:xfrm>
                        <a:custGeom>
                          <a:avLst/>
                          <a:gdLst>
                            <a:gd name="T0" fmla="+- 0 1134 1134"/>
                            <a:gd name="T1" fmla="*/ T0 w 10149"/>
                            <a:gd name="T2" fmla="+- 0 11282 1134"/>
                            <a:gd name="T3" fmla="*/ T2 w 10149"/>
                          </a:gdLst>
                          <a:ahLst/>
                          <a:cxnLst>
                            <a:cxn ang="0">
                              <a:pos x="T1" y="0"/>
                            </a:cxn>
                            <a:cxn ang="0">
                              <a:pos x="T3" y="0"/>
                            </a:cxn>
                          </a:cxnLst>
                          <a:rect l="0" t="0" r="r" b="b"/>
                          <a:pathLst>
                            <a:path w="10149">
                              <a:moveTo>
                                <a:pt x="0" y="0"/>
                              </a:moveTo>
                              <a:lnTo>
                                <a:pt x="10148" y="0"/>
                              </a:lnTo>
                            </a:path>
                          </a:pathLst>
                        </a:custGeom>
                        <a:noFill/>
                        <a:ln w="6350">
                          <a:solidFill>
                            <a:srgbClr val="231F2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676664" id="Полилиния 14" o:spid="_x0000_s1026" style="position:absolute;margin-left:56.7pt;margin-top:20.6pt;width:507.45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14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" path="m,l10148,e" filled="f" strokecolor="#231f20" strokeweight=".5pt">
                <v:path arrowok="t" o:connecttype="custom" o:connectlocs="0,0;6443980,0" o:connectangles="0,0"/>
                <w10:wrap type="topAndBottom" anchorx="page"/>
              </v:shape>
            </w:pict>
          </mc:Fallback>
        </mc:AlternateContent>
      </w:r>
      <w:r w:rsidR="00C76804" w:rsidRPr="00EC5D70">
        <w:rPr>
          <w:rFonts w:cs="Times New Roman"/>
          <w:b/>
          <w:color w:val="000000" w:themeColor="text1"/>
          <w:sz w:val="24"/>
          <w:szCs w:val="24"/>
        </w:rPr>
        <w:t>СОДЕРЖАНИЕ УЧЕБНОГО ПРЕДМЕТА «МУЗЫКА»</w:t>
      </w: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r w:rsidRPr="00EC5D70">
        <w:rPr>
          <w:rFonts w:cs="Times New Roman"/>
          <w:b/>
          <w:color w:val="000000" w:themeColor="text1"/>
          <w:sz w:val="24"/>
          <w:szCs w:val="24"/>
        </w:rPr>
        <w:t>Mодуль № 1 «Музыкальная грамота»</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 xml:space="preserve">Данныймодульявляетсявспомогательныминеможетизучатьсявотрывеотдругихмодулей.Освоениемузыкальнойграмотынеявляетсясамоцелью и всегда подчиняется задачам освоения исполнительского, в первуюочередь певческого репертуара, а также задачам воспитания </w:t>
      </w:r>
      <w:r w:rsidRPr="00EC5D70">
        <w:rPr>
          <w:rFonts w:cs="Times New Roman"/>
          <w:color w:val="000000" w:themeColor="text1"/>
          <w:sz w:val="24"/>
          <w:szCs w:val="24"/>
        </w:rPr>
        <w:lastRenderedPageBreak/>
        <w:t>грамотногослушателя. Распределение ключевых тем модуля в рамках календарно-тематическогопланированиявозможнопоарочномупринципулибонарегулярной основе по 5—10 минут на каждом уроке. Новые понятия и навыкипослеихосвоениянеисключаютсяизучебнойдеятельности,аиспользуютсявкачествеактуальногознания,практическогобагажаприорганизацииработынадследующиммузыкальнымматериалом.</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p>
    <w:tbl>
      <w:tblPr>
        <w:tblStyle w:val="TableNormal"/>
        <w:tblW w:w="9226" w:type="dxa"/>
        <w:tblInd w:w="12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191"/>
        <w:gridCol w:w="1134"/>
        <w:gridCol w:w="2211"/>
        <w:gridCol w:w="4690"/>
      </w:tblGrid>
      <w:tr w:rsidR="00C76804" w:rsidRPr="00EC5D70" w:rsidTr="00022EAE">
        <w:trPr>
          <w:trHeight w:val="748"/>
        </w:trPr>
        <w:tc>
          <w:tcPr>
            <w:tcW w:w="1191" w:type="dxa"/>
          </w:tcPr>
          <w:p w:rsidR="00C76804" w:rsidRPr="00EC5D70" w:rsidRDefault="00C76804" w:rsidP="00EC5D70">
            <w:pPr>
              <w:pStyle w:val="TableParagraph"/>
              <w:tabs>
                <w:tab w:val="left" w:pos="709"/>
              </w:tabs>
              <w:ind w:left="0"/>
              <w:rPr>
                <w:rFonts w:ascii="Times New Roman" w:hAnsi="Times New Roman" w:cs="Times New Roman"/>
                <w:b/>
                <w:color w:val="000000" w:themeColor="text1"/>
                <w:sz w:val="24"/>
                <w:szCs w:val="24"/>
              </w:rPr>
            </w:pPr>
            <w:r w:rsidRPr="00EC5D70">
              <w:rPr>
                <w:rFonts w:ascii="Times New Roman" w:hAnsi="Times New Roman" w:cs="Times New Roman"/>
                <w:b/>
                <w:color w:val="000000" w:themeColor="text1"/>
                <w:spacing w:val="-2"/>
                <w:sz w:val="24"/>
                <w:szCs w:val="24"/>
              </w:rPr>
              <w:t>№ блока,</w:t>
            </w:r>
            <w:r w:rsidRPr="00EC5D70">
              <w:rPr>
                <w:rFonts w:ascii="Times New Roman" w:hAnsi="Times New Roman" w:cs="Times New Roman"/>
                <w:b/>
                <w:color w:val="000000" w:themeColor="text1"/>
                <w:sz w:val="24"/>
                <w:szCs w:val="24"/>
              </w:rPr>
              <w:t>кол-вочасов</w:t>
            </w:r>
          </w:p>
        </w:tc>
        <w:tc>
          <w:tcPr>
            <w:tcW w:w="1134" w:type="dxa"/>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p>
          <w:p w:rsidR="00C76804" w:rsidRPr="00EC5D70" w:rsidRDefault="00C76804" w:rsidP="00EC5D70">
            <w:pPr>
              <w:pStyle w:val="TableParagraph"/>
              <w:tabs>
                <w:tab w:val="left" w:pos="709"/>
              </w:tabs>
              <w:ind w:left="0"/>
              <w:rPr>
                <w:rFonts w:ascii="Times New Roman" w:hAnsi="Times New Roman" w:cs="Times New Roman"/>
                <w:b/>
                <w:color w:val="000000" w:themeColor="text1"/>
                <w:sz w:val="24"/>
                <w:szCs w:val="24"/>
              </w:rPr>
            </w:pPr>
            <w:r w:rsidRPr="00EC5D70">
              <w:rPr>
                <w:rFonts w:ascii="Times New Roman" w:hAnsi="Times New Roman" w:cs="Times New Roman"/>
                <w:b/>
                <w:color w:val="000000" w:themeColor="text1"/>
                <w:sz w:val="24"/>
                <w:szCs w:val="24"/>
              </w:rPr>
              <w:t>Тема</w:t>
            </w:r>
          </w:p>
        </w:tc>
        <w:tc>
          <w:tcPr>
            <w:tcW w:w="2211" w:type="dxa"/>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p>
          <w:p w:rsidR="00C76804" w:rsidRPr="00EC5D70" w:rsidRDefault="00C76804" w:rsidP="00EC5D70">
            <w:pPr>
              <w:pStyle w:val="TableParagraph"/>
              <w:tabs>
                <w:tab w:val="left" w:pos="709"/>
              </w:tabs>
              <w:ind w:left="0"/>
              <w:rPr>
                <w:rFonts w:ascii="Times New Roman" w:hAnsi="Times New Roman" w:cs="Times New Roman"/>
                <w:b/>
                <w:color w:val="000000" w:themeColor="text1"/>
                <w:sz w:val="24"/>
                <w:szCs w:val="24"/>
              </w:rPr>
            </w:pPr>
            <w:r w:rsidRPr="00EC5D70">
              <w:rPr>
                <w:rFonts w:ascii="Times New Roman" w:hAnsi="Times New Roman" w:cs="Times New Roman"/>
                <w:b/>
                <w:color w:val="000000" w:themeColor="text1"/>
                <w:sz w:val="24"/>
                <w:szCs w:val="24"/>
              </w:rPr>
              <w:t>Содержание</w:t>
            </w:r>
          </w:p>
        </w:tc>
        <w:tc>
          <w:tcPr>
            <w:tcW w:w="4690" w:type="dxa"/>
            <w:tcBorders>
              <w:top w:val="single" w:sz="6" w:space="0" w:color="231F20"/>
              <w:bottom w:val="single" w:sz="6" w:space="0" w:color="231F20"/>
            </w:tcBorders>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p>
          <w:p w:rsidR="00C76804" w:rsidRPr="00EC5D70" w:rsidRDefault="00C76804" w:rsidP="00EC5D70">
            <w:pPr>
              <w:pStyle w:val="TableParagraph"/>
              <w:tabs>
                <w:tab w:val="left" w:pos="709"/>
              </w:tabs>
              <w:ind w:left="0"/>
              <w:rPr>
                <w:rFonts w:ascii="Times New Roman" w:hAnsi="Times New Roman" w:cs="Times New Roman"/>
                <w:b/>
                <w:color w:val="000000" w:themeColor="text1"/>
                <w:sz w:val="24"/>
                <w:szCs w:val="24"/>
              </w:rPr>
            </w:pPr>
            <w:r w:rsidRPr="00EC5D70">
              <w:rPr>
                <w:rFonts w:ascii="Times New Roman" w:hAnsi="Times New Roman" w:cs="Times New Roman"/>
                <w:b/>
                <w:color w:val="000000" w:themeColor="text1"/>
                <w:w w:val="90"/>
                <w:sz w:val="24"/>
                <w:szCs w:val="24"/>
              </w:rPr>
              <w:t>Видыдеятельностиобучающихся</w:t>
            </w:r>
          </w:p>
        </w:tc>
      </w:tr>
      <w:tr w:rsidR="00C76804" w:rsidRPr="00EC5D70" w:rsidTr="00022EAE">
        <w:trPr>
          <w:trHeight w:val="1996"/>
        </w:trPr>
        <w:tc>
          <w:tcPr>
            <w:tcW w:w="1191" w:type="dxa"/>
            <w:tcBorders>
              <w:left w:val="single" w:sz="6" w:space="0" w:color="231F20"/>
              <w:bottom w:val="single" w:sz="6" w:space="0" w:color="231F20"/>
            </w:tcBorders>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w w:val="125"/>
                <w:sz w:val="24"/>
                <w:szCs w:val="24"/>
              </w:rPr>
              <w:t>А)</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w w:val="105"/>
                <w:sz w:val="24"/>
                <w:szCs w:val="24"/>
              </w:rPr>
              <w:t>0,5—2уч.</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sz w:val="24"/>
                <w:szCs w:val="24"/>
              </w:rPr>
              <w:t>часа</w:t>
            </w:r>
          </w:p>
        </w:tc>
        <w:tc>
          <w:tcPr>
            <w:tcW w:w="1134" w:type="dxa"/>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spacing w:val="-2"/>
                <w:sz w:val="24"/>
                <w:szCs w:val="24"/>
              </w:rPr>
              <w:t>Весьмир</w:t>
            </w:r>
            <w:r w:rsidRPr="00EC5D70">
              <w:rPr>
                <w:rFonts w:ascii="Times New Roman" w:hAnsi="Times New Roman" w:cs="Times New Roman"/>
                <w:color w:val="000000" w:themeColor="text1"/>
                <w:sz w:val="24"/>
                <w:szCs w:val="24"/>
              </w:rPr>
              <w:t>звучит</w:t>
            </w:r>
          </w:p>
        </w:tc>
        <w:tc>
          <w:tcPr>
            <w:tcW w:w="2211" w:type="dxa"/>
            <w:tcBorders>
              <w:bottom w:val="single" w:sz="6" w:space="0" w:color="231F20"/>
            </w:tcBorders>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Звукимузыкальные</w:t>
            </w:r>
            <w:r w:rsidRPr="00EC5D70">
              <w:rPr>
                <w:rFonts w:ascii="Times New Roman" w:hAnsi="Times New Roman" w:cs="Times New Roman"/>
                <w:color w:val="000000" w:themeColor="text1"/>
                <w:w w:val="95"/>
                <w:sz w:val="24"/>
                <w:szCs w:val="24"/>
                <w:lang w:val="ru-RU"/>
              </w:rPr>
              <w:t>ишумовые.Свойства</w:t>
            </w:r>
            <w:r w:rsidRPr="00EC5D70">
              <w:rPr>
                <w:rFonts w:ascii="Times New Roman" w:hAnsi="Times New Roman" w:cs="Times New Roman"/>
                <w:color w:val="000000" w:themeColor="text1"/>
                <w:sz w:val="24"/>
                <w:szCs w:val="24"/>
                <w:lang w:val="ru-RU"/>
              </w:rPr>
              <w:t>звука:высота,громкость,длительность,тембр</w:t>
            </w:r>
          </w:p>
        </w:tc>
        <w:tc>
          <w:tcPr>
            <w:tcW w:w="4690" w:type="dxa"/>
            <w:tcBorders>
              <w:top w:val="single" w:sz="6" w:space="0" w:color="231F20"/>
              <w:bottom w:val="single" w:sz="6" w:space="0" w:color="231F20"/>
            </w:tcBorders>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Знакомствосозвукамимузыкальнымиишумовыми.Различение,определениенаслухзвуковразличногокачества.</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Игра—подражаниезвукамиголосамприродысиспользованием шумовых музыкальных инструментов, вокальнойимпровизации.</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Артикуляционныеупражнения,разучиваниеиисполнениепопевокипесенсиспользованиемзвукоподражательныхэлементов,шумовыхзвуков</w:t>
            </w:r>
          </w:p>
        </w:tc>
      </w:tr>
      <w:tr w:rsidR="00C76804" w:rsidRPr="00EC5D70" w:rsidTr="00022EAE">
        <w:trPr>
          <w:trHeight w:val="1500"/>
        </w:trPr>
        <w:tc>
          <w:tcPr>
            <w:tcW w:w="1191" w:type="dxa"/>
            <w:tcBorders>
              <w:left w:val="single" w:sz="6" w:space="0" w:color="231F20"/>
            </w:tcBorders>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w w:val="105"/>
                <w:sz w:val="24"/>
                <w:szCs w:val="24"/>
              </w:rPr>
              <w:t>Б)0,5—2уч.</w:t>
            </w:r>
            <w:r w:rsidRPr="00EC5D70">
              <w:rPr>
                <w:rFonts w:ascii="Times New Roman" w:hAnsi="Times New Roman" w:cs="Times New Roman"/>
                <w:color w:val="000000" w:themeColor="text1"/>
                <w:sz w:val="24"/>
                <w:szCs w:val="24"/>
              </w:rPr>
              <w:t>часа</w:t>
            </w:r>
          </w:p>
        </w:tc>
        <w:tc>
          <w:tcPr>
            <w:tcW w:w="1134" w:type="dxa"/>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sz w:val="24"/>
                <w:szCs w:val="24"/>
              </w:rPr>
              <w:t>Звукоряд</w:t>
            </w:r>
          </w:p>
        </w:tc>
        <w:tc>
          <w:tcPr>
            <w:tcW w:w="2211" w:type="dxa"/>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Нотныйстан,скрипичныйключ.</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Нотыпервойоктавы</w:t>
            </w:r>
          </w:p>
        </w:tc>
        <w:tc>
          <w:tcPr>
            <w:tcW w:w="4690" w:type="dxa"/>
            <w:tcBorders>
              <w:bottom w:val="single" w:sz="6" w:space="0" w:color="231F20"/>
            </w:tcBorders>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Знакомство с элементами нотной записи. Различение понотнойзаписи,определениенаслухзвукорядавотличиеотдругихпоследовательностейзвуков.</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Пениесназваниемнот,игранаметаллофонезвукорядаотноты«до».</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Разучиваниеиисполнениевокальныхупражнений,песен,построенныхнаэлементахзвукоряда</w:t>
            </w:r>
          </w:p>
        </w:tc>
      </w:tr>
      <w:tr w:rsidR="00C76804" w:rsidRPr="00EC5D70" w:rsidTr="00022EAE">
        <w:trPr>
          <w:trHeight w:val="1692"/>
        </w:trPr>
        <w:tc>
          <w:tcPr>
            <w:tcW w:w="1191" w:type="dxa"/>
            <w:tcBorders>
              <w:left w:val="single" w:sz="6" w:space="0" w:color="231F20"/>
            </w:tcBorders>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w w:val="105"/>
                <w:sz w:val="24"/>
                <w:szCs w:val="24"/>
              </w:rPr>
              <w:t>В)0,5—2уч.</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sz w:val="24"/>
                <w:szCs w:val="24"/>
              </w:rPr>
              <w:t>часа</w:t>
            </w:r>
          </w:p>
        </w:tc>
        <w:tc>
          <w:tcPr>
            <w:tcW w:w="1134" w:type="dxa"/>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w w:val="95"/>
                <w:sz w:val="24"/>
                <w:szCs w:val="24"/>
              </w:rPr>
              <w:t>Интона</w:t>
            </w:r>
            <w:r w:rsidRPr="00EC5D70">
              <w:rPr>
                <w:rFonts w:ascii="Times New Roman" w:hAnsi="Times New Roman" w:cs="Times New Roman"/>
                <w:color w:val="000000" w:themeColor="text1"/>
                <w:sz w:val="24"/>
                <w:szCs w:val="24"/>
              </w:rPr>
              <w:t>ция</w:t>
            </w:r>
          </w:p>
        </w:tc>
        <w:tc>
          <w:tcPr>
            <w:tcW w:w="2211" w:type="dxa"/>
            <w:tcBorders>
              <w:bottom w:val="single" w:sz="4" w:space="0" w:color="auto"/>
            </w:tcBorders>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sz w:val="24"/>
                <w:szCs w:val="24"/>
              </w:rPr>
              <w:t>Выразительные</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spacing w:val="-1"/>
                <w:sz w:val="24"/>
                <w:szCs w:val="24"/>
              </w:rPr>
              <w:t>и изобразительные</w:t>
            </w:r>
            <w:r w:rsidRPr="00EC5D70">
              <w:rPr>
                <w:rFonts w:ascii="Times New Roman" w:hAnsi="Times New Roman" w:cs="Times New Roman"/>
                <w:color w:val="000000" w:themeColor="text1"/>
                <w:sz w:val="24"/>
                <w:szCs w:val="24"/>
              </w:rPr>
              <w:t>интонации</w:t>
            </w:r>
          </w:p>
        </w:tc>
        <w:tc>
          <w:tcPr>
            <w:tcW w:w="4690" w:type="dxa"/>
            <w:tcBorders>
              <w:top w:val="single" w:sz="6" w:space="0" w:color="231F20"/>
              <w:bottom w:val="single" w:sz="4" w:space="0" w:color="auto"/>
            </w:tcBorders>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Определение на слух, прослеживание по нотной записикраткихинтонацийизобразительного(ку-ку,тик-такидр.) и выразительного (просьба, призыв и др.) характера.Разучивание, исполнение попевок, вокальных упражнений, песен, вокальные и инструментальные импровизациинаосноведанныхинтонаций.</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Слушаниефрагментовмузыкальныхпроизведений,включающихпримерыизобразительныхинтонаций</w:t>
            </w:r>
          </w:p>
        </w:tc>
      </w:tr>
      <w:tr w:rsidR="00C76804" w:rsidRPr="00EC5D70" w:rsidTr="00022EAE">
        <w:trPr>
          <w:trHeight w:val="1110"/>
        </w:trPr>
        <w:tc>
          <w:tcPr>
            <w:tcW w:w="1191" w:type="dxa"/>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w w:val="105"/>
                <w:sz w:val="24"/>
                <w:szCs w:val="24"/>
              </w:rPr>
              <w:t>Г)</w:t>
            </w:r>
            <w:r w:rsidRPr="00EC5D70">
              <w:rPr>
                <w:rFonts w:ascii="Times New Roman" w:hAnsi="Times New Roman" w:cs="Times New Roman"/>
                <w:color w:val="000000" w:themeColor="text1"/>
                <w:sz w:val="24"/>
                <w:szCs w:val="24"/>
              </w:rPr>
              <w:t>0,5—2 уч.часа</w:t>
            </w:r>
          </w:p>
        </w:tc>
        <w:tc>
          <w:tcPr>
            <w:tcW w:w="1134" w:type="dxa"/>
            <w:tcBorders>
              <w:right w:val="single" w:sz="4" w:space="0" w:color="auto"/>
            </w:tcBorders>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sz w:val="24"/>
                <w:szCs w:val="24"/>
              </w:rPr>
              <w:t>Ритм</w:t>
            </w:r>
          </w:p>
        </w:tc>
        <w:tc>
          <w:tcPr>
            <w:tcW w:w="2211" w:type="dxa"/>
            <w:tcBorders>
              <w:top w:val="single" w:sz="4" w:space="0" w:color="auto"/>
              <w:left w:val="single" w:sz="4" w:space="0" w:color="auto"/>
              <w:bottom w:val="single" w:sz="4" w:space="0" w:color="auto"/>
              <w:right w:val="single" w:sz="4" w:space="0" w:color="auto"/>
            </w:tcBorders>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Звукидлинные</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икороткие(восьмыеи четвертныедлительности),такт,тактоваячерта</w:t>
            </w:r>
          </w:p>
        </w:tc>
        <w:tc>
          <w:tcPr>
            <w:tcW w:w="4690" w:type="dxa"/>
            <w:vMerge w:val="restart"/>
            <w:tcBorders>
              <w:top w:val="single" w:sz="4" w:space="0" w:color="auto"/>
              <w:left w:val="single" w:sz="4" w:space="0" w:color="auto"/>
              <w:bottom w:val="single" w:sz="4" w:space="0" w:color="auto"/>
              <w:right w:val="single" w:sz="4" w:space="0" w:color="auto"/>
            </w:tcBorders>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Определение на слух, прослеживание по нотной записиритмическихрисунков,состоящихизразличныхдлительностейипауз.</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Исполнение, импровизация с помощью звучащих жестов(хлопки,шлепки,притопы)и/илиударныхинструментовпростыхритмов.</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 xml:space="preserve">Игра«Ритмическоеэхо»,прохлопываниеритмапоритмическим карточкам, проговаривание с </w:t>
            </w:r>
            <w:r w:rsidRPr="00EC5D70">
              <w:rPr>
                <w:rFonts w:ascii="Times New Roman" w:hAnsi="Times New Roman" w:cs="Times New Roman"/>
                <w:color w:val="000000" w:themeColor="text1"/>
                <w:sz w:val="24"/>
                <w:szCs w:val="24"/>
                <w:lang w:val="ru-RU"/>
              </w:rPr>
              <w:lastRenderedPageBreak/>
              <w:t>использованиемритмослогов.Разучивание,исполнениенаударныхинструментахритмическойпартитуры.</w:t>
            </w:r>
          </w:p>
        </w:tc>
      </w:tr>
      <w:tr w:rsidR="00C76804" w:rsidRPr="00EC5D70" w:rsidTr="00022EAE">
        <w:trPr>
          <w:trHeight w:val="954"/>
        </w:trPr>
        <w:tc>
          <w:tcPr>
            <w:tcW w:w="1191" w:type="dxa"/>
            <w:tcBorders>
              <w:bottom w:val="single" w:sz="6" w:space="0" w:color="231F20"/>
            </w:tcBorders>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w w:val="105"/>
                <w:sz w:val="24"/>
                <w:szCs w:val="24"/>
              </w:rPr>
              <w:t>Д)0,5—4уч.</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rPr>
              <w:t>часа</w:t>
            </w:r>
          </w:p>
        </w:tc>
        <w:tc>
          <w:tcPr>
            <w:tcW w:w="1134" w:type="dxa"/>
            <w:tcBorders>
              <w:right w:val="single" w:sz="4" w:space="0" w:color="auto"/>
            </w:tcBorders>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w w:val="95"/>
                <w:sz w:val="24"/>
                <w:szCs w:val="24"/>
              </w:rPr>
              <w:t>Ритмич</w:t>
            </w:r>
            <w:r w:rsidRPr="00EC5D70">
              <w:rPr>
                <w:rFonts w:ascii="Times New Roman" w:hAnsi="Times New Roman" w:cs="Times New Roman"/>
                <w:color w:val="000000" w:themeColor="text1"/>
                <w:w w:val="95"/>
                <w:sz w:val="24"/>
                <w:szCs w:val="24"/>
                <w:lang w:val="ru-RU"/>
              </w:rPr>
              <w:t>е</w:t>
            </w:r>
            <w:r w:rsidRPr="00EC5D70">
              <w:rPr>
                <w:rFonts w:ascii="Times New Roman" w:hAnsi="Times New Roman" w:cs="Times New Roman"/>
                <w:color w:val="000000" w:themeColor="text1"/>
                <w:sz w:val="24"/>
                <w:szCs w:val="24"/>
              </w:rPr>
              <w:t>скийрисунок</w:t>
            </w:r>
          </w:p>
        </w:tc>
        <w:tc>
          <w:tcPr>
            <w:tcW w:w="2211" w:type="dxa"/>
            <w:tcBorders>
              <w:top w:val="single" w:sz="4" w:space="0" w:color="auto"/>
              <w:left w:val="single" w:sz="4" w:space="0" w:color="auto"/>
              <w:bottom w:val="single" w:sz="4" w:space="0" w:color="auto"/>
              <w:right w:val="single" w:sz="4" w:space="0" w:color="auto"/>
            </w:tcBorders>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sz w:val="24"/>
                <w:szCs w:val="24"/>
              </w:rPr>
              <w:t>Длительностиполовинная, целая,шестнадцатые.</w:t>
            </w:r>
          </w:p>
        </w:tc>
        <w:tc>
          <w:tcPr>
            <w:tcW w:w="4690" w:type="dxa"/>
            <w:vMerge/>
            <w:tcBorders>
              <w:top w:val="single" w:sz="4" w:space="0" w:color="auto"/>
              <w:left w:val="single" w:sz="4" w:space="0" w:color="auto"/>
              <w:bottom w:val="single" w:sz="4" w:space="0" w:color="auto"/>
              <w:right w:val="single" w:sz="4" w:space="0" w:color="auto"/>
            </w:tcBorders>
          </w:tcPr>
          <w:p w:rsidR="00C76804" w:rsidRPr="00EC5D70" w:rsidRDefault="00C76804" w:rsidP="00EC5D70">
            <w:pPr>
              <w:tabs>
                <w:tab w:val="left" w:pos="709"/>
              </w:tabs>
              <w:spacing w:line="240" w:lineRule="auto"/>
              <w:ind w:firstLine="0"/>
              <w:jc w:val="left"/>
              <w:rPr>
                <w:rFonts w:cs="Times New Roman"/>
                <w:color w:val="000000" w:themeColor="text1"/>
                <w:sz w:val="24"/>
                <w:szCs w:val="24"/>
              </w:rPr>
            </w:pPr>
          </w:p>
        </w:tc>
      </w:tr>
      <w:tr w:rsidR="00C76804" w:rsidRPr="00EC5D70" w:rsidTr="00022EAE">
        <w:trPr>
          <w:trHeight w:val="1795"/>
        </w:trPr>
        <w:tc>
          <w:tcPr>
            <w:tcW w:w="1191" w:type="dxa"/>
            <w:tcBorders>
              <w:left w:val="single" w:sz="6" w:space="0" w:color="231F20"/>
            </w:tcBorders>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p>
        </w:tc>
        <w:tc>
          <w:tcPr>
            <w:tcW w:w="1134" w:type="dxa"/>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p>
        </w:tc>
        <w:tc>
          <w:tcPr>
            <w:tcW w:w="2211" w:type="dxa"/>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Паузы.Ритмическиерисунки.Ритмическаяпартитура</w:t>
            </w:r>
          </w:p>
        </w:tc>
        <w:tc>
          <w:tcPr>
            <w:tcW w:w="4690" w:type="dxa"/>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Слушаниемузыкальныхпроизведенийсярковыраженным ритмическим рисунком, воспроизведение данногоритмапопамяти(хлопками).</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i/>
                <w:color w:val="000000" w:themeColor="text1"/>
                <w:sz w:val="24"/>
                <w:szCs w:val="24"/>
                <w:lang w:val="ru-RU"/>
              </w:rPr>
              <w:t>Навыборилифакультативно</w:t>
            </w:r>
            <w:r w:rsidRPr="00EC5D70">
              <w:rPr>
                <w:rFonts w:ascii="Times New Roman" w:hAnsi="Times New Roman" w:cs="Times New Roman"/>
                <w:color w:val="000000" w:themeColor="text1"/>
                <w:sz w:val="24"/>
                <w:szCs w:val="24"/>
                <w:lang w:val="ru-RU"/>
              </w:rPr>
              <w:t>:</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Исполнениенаклавишныхилидуховыхинструментах(фортепиано, синтезатор, свирель, блокфлейта, мелодикаи др.)попевок,остинатныхформул, состоящихизразличныхдлительностей</w:t>
            </w:r>
          </w:p>
        </w:tc>
      </w:tr>
      <w:tr w:rsidR="00C76804" w:rsidRPr="00EC5D70" w:rsidTr="00022EAE">
        <w:trPr>
          <w:trHeight w:val="3440"/>
        </w:trPr>
        <w:tc>
          <w:tcPr>
            <w:tcW w:w="1191" w:type="dxa"/>
            <w:tcBorders>
              <w:left w:val="single" w:sz="6" w:space="0" w:color="231F20"/>
              <w:right w:val="single" w:sz="6" w:space="0" w:color="231F20"/>
            </w:tcBorders>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w w:val="105"/>
                <w:sz w:val="24"/>
                <w:szCs w:val="24"/>
              </w:rPr>
              <w:t>Е)0,5—2уч.</w:t>
            </w:r>
            <w:r w:rsidRPr="00EC5D70">
              <w:rPr>
                <w:rFonts w:ascii="Times New Roman" w:hAnsi="Times New Roman" w:cs="Times New Roman"/>
                <w:color w:val="000000" w:themeColor="text1"/>
                <w:sz w:val="24"/>
                <w:szCs w:val="24"/>
              </w:rPr>
              <w:t>часа</w:t>
            </w:r>
          </w:p>
        </w:tc>
        <w:tc>
          <w:tcPr>
            <w:tcW w:w="1134" w:type="dxa"/>
            <w:tcBorders>
              <w:left w:val="single" w:sz="6" w:space="0" w:color="231F20"/>
            </w:tcBorders>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sz w:val="24"/>
                <w:szCs w:val="24"/>
              </w:rPr>
              <w:t>Размер</w:t>
            </w:r>
          </w:p>
        </w:tc>
        <w:tc>
          <w:tcPr>
            <w:tcW w:w="2211" w:type="dxa"/>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spacing w:val="-1"/>
                <w:sz w:val="24"/>
                <w:szCs w:val="24"/>
                <w:lang w:val="ru-RU"/>
              </w:rPr>
              <w:t>Равномерная пульса</w:t>
            </w:r>
            <w:r w:rsidRPr="00EC5D70">
              <w:rPr>
                <w:rFonts w:ascii="Times New Roman" w:hAnsi="Times New Roman" w:cs="Times New Roman"/>
                <w:color w:val="000000" w:themeColor="text1"/>
                <w:sz w:val="24"/>
                <w:szCs w:val="24"/>
                <w:lang w:val="ru-RU"/>
              </w:rPr>
              <w:t>ция.Сильныеислабыедоли.</w:t>
            </w:r>
            <w:r w:rsidRPr="00EC5D70">
              <w:rPr>
                <w:rFonts w:ascii="Times New Roman" w:hAnsi="Times New Roman" w:cs="Times New Roman"/>
                <w:color w:val="000000" w:themeColor="text1"/>
                <w:sz w:val="24"/>
                <w:szCs w:val="24"/>
              </w:rPr>
              <w:t>Размеры 2/4, 3/4,4/4</w:t>
            </w:r>
          </w:p>
        </w:tc>
        <w:tc>
          <w:tcPr>
            <w:tcW w:w="4690" w:type="dxa"/>
            <w:tcBorders>
              <w:bottom w:val="single" w:sz="6" w:space="0" w:color="231F20"/>
            </w:tcBorders>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Ритмическиеупражнениянаровнуюпульсацию,выделение сильных долей в размерах 2/4, 3/4, 4/4 (звучащимижестамиилинаударныхинструментах).</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Определениенаслух,понотнойзаписиразмеров2/4,3/4,4/4.</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Исполнение вокальных упражнений, песен в размерах2/4,3/4,4/4схлопками-акцентаминасильнуюдолю,элементарнымидирижёрскимижестами.</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Слушаниемузыкальныхпроизведенийсярковыраженным музыкальным размером, танцевальные, двигательныеимпровизацииподмузыку.</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i/>
                <w:color w:val="000000" w:themeColor="text1"/>
                <w:sz w:val="24"/>
                <w:szCs w:val="24"/>
                <w:lang w:val="ru-RU"/>
              </w:rPr>
              <w:t>Навыборилифакультативно</w:t>
            </w:r>
            <w:r w:rsidRPr="00EC5D70">
              <w:rPr>
                <w:rFonts w:ascii="Times New Roman" w:hAnsi="Times New Roman" w:cs="Times New Roman"/>
                <w:color w:val="000000" w:themeColor="text1"/>
                <w:sz w:val="24"/>
                <w:szCs w:val="24"/>
                <w:lang w:val="ru-RU"/>
              </w:rPr>
              <w:t>:</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Исполнениенаклавишныхилидуховыхинструментахпопевок,мелодийвразмерах2/4,3/4,4/4.</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Вокальнаяиинструментальнаяимпровизациявзаданномразмере</w:t>
            </w:r>
          </w:p>
        </w:tc>
      </w:tr>
      <w:tr w:rsidR="00C76804" w:rsidRPr="00EC5D70" w:rsidTr="00022EAE">
        <w:trPr>
          <w:trHeight w:val="4139"/>
        </w:trPr>
        <w:tc>
          <w:tcPr>
            <w:tcW w:w="1191" w:type="dxa"/>
            <w:tcBorders>
              <w:left w:val="single" w:sz="6" w:space="0" w:color="231F20"/>
              <w:right w:val="single" w:sz="6" w:space="0" w:color="231F20"/>
            </w:tcBorders>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w w:val="115"/>
                <w:sz w:val="24"/>
                <w:szCs w:val="24"/>
              </w:rPr>
              <w:t>Ж)</w:t>
            </w:r>
            <w:r w:rsidRPr="00EC5D70">
              <w:rPr>
                <w:rFonts w:ascii="Times New Roman" w:hAnsi="Times New Roman" w:cs="Times New Roman"/>
                <w:color w:val="000000" w:themeColor="text1"/>
                <w:sz w:val="24"/>
                <w:szCs w:val="24"/>
              </w:rPr>
              <w:t xml:space="preserve"> 1—4уч.часа</w:t>
            </w:r>
          </w:p>
        </w:tc>
        <w:tc>
          <w:tcPr>
            <w:tcW w:w="1134" w:type="dxa"/>
            <w:tcBorders>
              <w:left w:val="single" w:sz="6" w:space="0" w:color="231F20"/>
            </w:tcBorders>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sz w:val="24"/>
                <w:szCs w:val="24"/>
              </w:rPr>
              <w:t>Музыкальныйязык</w:t>
            </w:r>
          </w:p>
        </w:tc>
        <w:tc>
          <w:tcPr>
            <w:tcW w:w="2211" w:type="dxa"/>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Темп,тембр.Динамика (форте,пиано,крещендо,диминуэндоидр.).Штрихи(стаккато,легато,акцентидр.)</w:t>
            </w:r>
          </w:p>
        </w:tc>
        <w:tc>
          <w:tcPr>
            <w:tcW w:w="4690" w:type="dxa"/>
            <w:tcBorders>
              <w:bottom w:val="single" w:sz="6" w:space="0" w:color="231F20"/>
            </w:tcBorders>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Знакомствосэлементамимузыкальногоязыка,специальнымитерминами, их обозначением в нотной записи.</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Определениеизученныхэлементовнаслухпривосприятиимузыкальныхпроизведений.</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Наблюдение заизменением музыкальногообраза приизменении элементов музыкального языка (как меняетсяхарактермузыкиприизменениитемпа,динамики,штриховит.д.).</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Исполнениевокальныхиритмическихупражнений,</w:t>
            </w:r>
            <w:r w:rsidRPr="00EC5D70">
              <w:rPr>
                <w:rFonts w:ascii="Times New Roman" w:hAnsi="Times New Roman" w:cs="Times New Roman"/>
                <w:color w:val="000000" w:themeColor="text1"/>
                <w:spacing w:val="-1"/>
                <w:sz w:val="24"/>
                <w:szCs w:val="24"/>
                <w:lang w:val="ru-RU"/>
              </w:rPr>
              <w:t>песенсярковыраженными</w:t>
            </w:r>
            <w:r w:rsidRPr="00EC5D70">
              <w:rPr>
                <w:rFonts w:ascii="Times New Roman" w:hAnsi="Times New Roman" w:cs="Times New Roman"/>
                <w:color w:val="000000" w:themeColor="text1"/>
                <w:sz w:val="24"/>
                <w:szCs w:val="24"/>
                <w:lang w:val="ru-RU"/>
              </w:rPr>
              <w:t>динамическими,темповыми,штриховымикрасками.</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Использованиеэлементовмузыкальногоязыкадлясозданияопределённогообраза,настроенияввокальныхиинструментальныхимпровизациях.</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i/>
                <w:color w:val="000000" w:themeColor="text1"/>
                <w:sz w:val="24"/>
                <w:szCs w:val="24"/>
                <w:lang w:val="ru-RU"/>
              </w:rPr>
              <w:t>Навыборилифакультативно</w:t>
            </w:r>
            <w:r w:rsidRPr="00EC5D70">
              <w:rPr>
                <w:rFonts w:ascii="Times New Roman" w:hAnsi="Times New Roman" w:cs="Times New Roman"/>
                <w:color w:val="000000" w:themeColor="text1"/>
                <w:sz w:val="24"/>
                <w:szCs w:val="24"/>
                <w:lang w:val="ru-RU"/>
              </w:rPr>
              <w:t>:</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Исполнениенаклавишныхилидуховыхинстру</w:t>
            </w:r>
            <w:r w:rsidRPr="00EC5D70">
              <w:rPr>
                <w:rFonts w:ascii="Times New Roman" w:hAnsi="Times New Roman" w:cs="Times New Roman"/>
                <w:color w:val="000000" w:themeColor="text1"/>
                <w:sz w:val="24"/>
                <w:szCs w:val="24"/>
                <w:lang w:val="ru-RU"/>
              </w:rPr>
              <w:lastRenderedPageBreak/>
              <w:t>ментахпопевок,мелодийсярковыраженнымидинамическими,темповыми,штриховымикрасками.</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sz w:val="24"/>
                <w:szCs w:val="24"/>
                <w:lang w:val="ru-RU"/>
              </w:rPr>
              <w:t>Исполнительскаяинтерпретациянаосновеихизменения.</w:t>
            </w:r>
            <w:r w:rsidRPr="00EC5D70">
              <w:rPr>
                <w:rFonts w:ascii="Times New Roman" w:hAnsi="Times New Roman" w:cs="Times New Roman"/>
                <w:color w:val="000000" w:themeColor="text1"/>
                <w:sz w:val="24"/>
                <w:szCs w:val="24"/>
              </w:rPr>
              <w:t>Составлениемузыкальногословаря</w:t>
            </w:r>
          </w:p>
        </w:tc>
      </w:tr>
      <w:tr w:rsidR="00C76804" w:rsidRPr="00EC5D70" w:rsidTr="00022EAE">
        <w:trPr>
          <w:trHeight w:val="1145"/>
        </w:trPr>
        <w:tc>
          <w:tcPr>
            <w:tcW w:w="1191" w:type="dxa"/>
            <w:tcBorders>
              <w:bottom w:val="single" w:sz="6" w:space="0" w:color="231F20"/>
            </w:tcBorders>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w w:val="105"/>
                <w:sz w:val="24"/>
                <w:szCs w:val="24"/>
              </w:rPr>
              <w:lastRenderedPageBreak/>
              <w:t xml:space="preserve">З) </w:t>
            </w:r>
            <w:r w:rsidRPr="00EC5D70">
              <w:rPr>
                <w:rFonts w:ascii="Times New Roman" w:hAnsi="Times New Roman" w:cs="Times New Roman"/>
                <w:color w:val="000000" w:themeColor="text1"/>
                <w:sz w:val="24"/>
                <w:szCs w:val="24"/>
              </w:rPr>
              <w:t>1—2уч.часа</w:t>
            </w:r>
          </w:p>
        </w:tc>
        <w:tc>
          <w:tcPr>
            <w:tcW w:w="1134" w:type="dxa"/>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w w:val="95"/>
                <w:sz w:val="24"/>
                <w:szCs w:val="24"/>
              </w:rPr>
              <w:t>Высота</w:t>
            </w:r>
            <w:r w:rsidRPr="00EC5D70">
              <w:rPr>
                <w:rFonts w:ascii="Times New Roman" w:hAnsi="Times New Roman" w:cs="Times New Roman"/>
                <w:color w:val="000000" w:themeColor="text1"/>
                <w:sz w:val="24"/>
                <w:szCs w:val="24"/>
              </w:rPr>
              <w:t>звуков</w:t>
            </w:r>
          </w:p>
        </w:tc>
        <w:tc>
          <w:tcPr>
            <w:tcW w:w="2211" w:type="dxa"/>
            <w:tcBorders>
              <w:bottom w:val="single" w:sz="6" w:space="0" w:color="231F20"/>
            </w:tcBorders>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Регистры.Ноты</w:t>
            </w:r>
            <w:r w:rsidRPr="00EC5D70">
              <w:rPr>
                <w:rFonts w:ascii="Times New Roman" w:hAnsi="Times New Roman" w:cs="Times New Roman"/>
                <w:color w:val="000000" w:themeColor="text1"/>
                <w:w w:val="95"/>
                <w:sz w:val="24"/>
                <w:szCs w:val="24"/>
                <w:lang w:val="ru-RU"/>
              </w:rPr>
              <w:t>певческогодиапазо</w:t>
            </w:r>
            <w:r w:rsidRPr="00EC5D70">
              <w:rPr>
                <w:rFonts w:ascii="Times New Roman" w:hAnsi="Times New Roman" w:cs="Times New Roman"/>
                <w:color w:val="000000" w:themeColor="text1"/>
                <w:sz w:val="24"/>
                <w:szCs w:val="24"/>
                <w:lang w:val="ru-RU"/>
              </w:rPr>
              <w:t>на.Расположениенот наклавиатуре.Знакиальтерации</w:t>
            </w:r>
          </w:p>
        </w:tc>
        <w:tc>
          <w:tcPr>
            <w:tcW w:w="4690" w:type="dxa"/>
            <w:tcBorders>
              <w:top w:val="single" w:sz="6" w:space="0" w:color="231F20"/>
              <w:bottom w:val="single" w:sz="6" w:space="0" w:color="231F20"/>
            </w:tcBorders>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Освоениепонятий«выше-ниже».Определениенаслухпринадлежности звуков к одному из регистров. Просле</w:t>
            </w:r>
            <w:r w:rsidRPr="00EC5D70">
              <w:rPr>
                <w:rFonts w:ascii="Times New Roman" w:hAnsi="Times New Roman" w:cs="Times New Roman"/>
                <w:color w:val="000000" w:themeColor="text1"/>
                <w:spacing w:val="-1"/>
                <w:sz w:val="24"/>
                <w:szCs w:val="24"/>
                <w:lang w:val="ru-RU"/>
              </w:rPr>
              <w:t>живаниепонотной</w:t>
            </w:r>
            <w:r w:rsidRPr="00EC5D70">
              <w:rPr>
                <w:rFonts w:ascii="Times New Roman" w:hAnsi="Times New Roman" w:cs="Times New Roman"/>
                <w:color w:val="000000" w:themeColor="text1"/>
                <w:sz w:val="24"/>
                <w:szCs w:val="24"/>
                <w:lang w:val="ru-RU"/>
              </w:rPr>
              <w:t>записиотдельныхмотивов,фрагментов знакомых песен, вычленение знакомых нот, знаковальтерации.</w:t>
            </w:r>
          </w:p>
        </w:tc>
      </w:tr>
      <w:tr w:rsidR="00C76804" w:rsidRPr="00EC5D70" w:rsidTr="00022EAE">
        <w:trPr>
          <w:trHeight w:val="1361"/>
        </w:trPr>
        <w:tc>
          <w:tcPr>
            <w:tcW w:w="1191" w:type="dxa"/>
            <w:tcBorders>
              <w:left w:val="single" w:sz="6" w:space="0" w:color="231F20"/>
            </w:tcBorders>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p>
        </w:tc>
        <w:tc>
          <w:tcPr>
            <w:tcW w:w="1134" w:type="dxa"/>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p>
        </w:tc>
        <w:tc>
          <w:tcPr>
            <w:tcW w:w="2211" w:type="dxa"/>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sz w:val="24"/>
                <w:szCs w:val="24"/>
              </w:rPr>
              <w:t>(диезы,бемоли,бекары)</w:t>
            </w:r>
          </w:p>
        </w:tc>
        <w:tc>
          <w:tcPr>
            <w:tcW w:w="4690" w:type="dxa"/>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Наблюдениезаизменениеммузыкальногообразаприизменениирегистра.</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i/>
                <w:color w:val="000000" w:themeColor="text1"/>
                <w:sz w:val="24"/>
                <w:szCs w:val="24"/>
                <w:lang w:val="ru-RU"/>
              </w:rPr>
              <w:t>Навыборилифакультативно</w:t>
            </w:r>
            <w:r w:rsidRPr="00EC5D70">
              <w:rPr>
                <w:rFonts w:ascii="Times New Roman" w:hAnsi="Times New Roman" w:cs="Times New Roman"/>
                <w:color w:val="000000" w:themeColor="text1"/>
                <w:sz w:val="24"/>
                <w:szCs w:val="24"/>
                <w:lang w:val="ru-RU"/>
              </w:rPr>
              <w:t>:</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Исполнениенаклавишныхилидуховыхинструментахпопевок,краткихмелодийпонотам.</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Выполнениеупражненийнавиртуальнойклавиатуре</w:t>
            </w:r>
          </w:p>
        </w:tc>
      </w:tr>
      <w:tr w:rsidR="00C76804" w:rsidRPr="00EC5D70" w:rsidTr="00022EAE">
        <w:trPr>
          <w:trHeight w:val="2770"/>
        </w:trPr>
        <w:tc>
          <w:tcPr>
            <w:tcW w:w="1191" w:type="dxa"/>
            <w:tcBorders>
              <w:left w:val="single" w:sz="6" w:space="0" w:color="231F20"/>
              <w:right w:val="single" w:sz="6" w:space="0" w:color="231F20"/>
            </w:tcBorders>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w w:val="110"/>
                <w:sz w:val="24"/>
                <w:szCs w:val="24"/>
              </w:rPr>
              <w:t>И)</w:t>
            </w:r>
            <w:r w:rsidRPr="00EC5D70">
              <w:rPr>
                <w:rFonts w:ascii="Times New Roman" w:hAnsi="Times New Roman" w:cs="Times New Roman"/>
                <w:color w:val="000000" w:themeColor="text1"/>
                <w:sz w:val="24"/>
                <w:szCs w:val="24"/>
              </w:rPr>
              <w:t xml:space="preserve"> 1—2уч.часа</w:t>
            </w:r>
          </w:p>
        </w:tc>
        <w:tc>
          <w:tcPr>
            <w:tcW w:w="1134" w:type="dxa"/>
            <w:tcBorders>
              <w:left w:val="single" w:sz="6" w:space="0" w:color="231F20"/>
            </w:tcBorders>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sz w:val="24"/>
                <w:szCs w:val="24"/>
              </w:rPr>
              <w:t>Мелодия</w:t>
            </w:r>
          </w:p>
        </w:tc>
        <w:tc>
          <w:tcPr>
            <w:tcW w:w="2211" w:type="dxa"/>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Мотив,музыкальная</w:t>
            </w:r>
            <w:r w:rsidRPr="00EC5D70">
              <w:rPr>
                <w:rFonts w:ascii="Times New Roman" w:hAnsi="Times New Roman" w:cs="Times New Roman"/>
                <w:color w:val="000000" w:themeColor="text1"/>
                <w:w w:val="95"/>
                <w:sz w:val="24"/>
                <w:szCs w:val="24"/>
                <w:lang w:val="ru-RU"/>
              </w:rPr>
              <w:t>фраза.Поступенное,</w:t>
            </w:r>
            <w:r w:rsidRPr="00EC5D70">
              <w:rPr>
                <w:rFonts w:ascii="Times New Roman" w:hAnsi="Times New Roman" w:cs="Times New Roman"/>
                <w:color w:val="000000" w:themeColor="text1"/>
                <w:sz w:val="24"/>
                <w:szCs w:val="24"/>
                <w:lang w:val="ru-RU"/>
              </w:rPr>
              <w:t>плавное движениемелодии,скачки.</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spacing w:val="-1"/>
                <w:sz w:val="24"/>
                <w:szCs w:val="24"/>
              </w:rPr>
              <w:t>Мелодический</w:t>
            </w:r>
            <w:r w:rsidRPr="00EC5D70">
              <w:rPr>
                <w:rFonts w:ascii="Times New Roman" w:hAnsi="Times New Roman" w:cs="Times New Roman"/>
                <w:color w:val="000000" w:themeColor="text1"/>
                <w:sz w:val="24"/>
                <w:szCs w:val="24"/>
              </w:rPr>
              <w:t>рисунок</w:t>
            </w:r>
          </w:p>
        </w:tc>
        <w:tc>
          <w:tcPr>
            <w:tcW w:w="4690" w:type="dxa"/>
            <w:tcBorders>
              <w:bottom w:val="single" w:sz="6" w:space="0" w:color="231F20"/>
            </w:tcBorders>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Определение на слух, прослеживание по нотной записимелодическихрисунковспоступенным,плавнымдвижением,скачками,остановками.</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Исполнение, импровизация (вокальная или на звуковысотных музыкальных инструментах) различных мелодическихрисунков.</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i/>
                <w:color w:val="000000" w:themeColor="text1"/>
                <w:sz w:val="24"/>
                <w:szCs w:val="24"/>
                <w:lang w:val="ru-RU"/>
              </w:rPr>
              <w:t>Навыборилифакультативно</w:t>
            </w:r>
            <w:r w:rsidRPr="00EC5D70">
              <w:rPr>
                <w:rFonts w:ascii="Times New Roman" w:hAnsi="Times New Roman" w:cs="Times New Roman"/>
                <w:color w:val="000000" w:themeColor="text1"/>
                <w:sz w:val="24"/>
                <w:szCs w:val="24"/>
                <w:lang w:val="ru-RU"/>
              </w:rPr>
              <w:t>:</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pacing w:val="-2"/>
                <w:sz w:val="24"/>
                <w:szCs w:val="24"/>
                <w:lang w:val="ru-RU"/>
              </w:rPr>
              <w:t>Нахождениепонотамграниц</w:t>
            </w:r>
            <w:r w:rsidRPr="00EC5D70">
              <w:rPr>
                <w:rFonts w:ascii="Times New Roman" w:hAnsi="Times New Roman" w:cs="Times New Roman"/>
                <w:color w:val="000000" w:themeColor="text1"/>
                <w:spacing w:val="-1"/>
                <w:sz w:val="24"/>
                <w:szCs w:val="24"/>
                <w:lang w:val="ru-RU"/>
              </w:rPr>
              <w:t>музыкальнойфразы,мотива.</w:t>
            </w:r>
            <w:r w:rsidRPr="00EC5D70">
              <w:rPr>
                <w:rFonts w:ascii="Times New Roman" w:hAnsi="Times New Roman" w:cs="Times New Roman"/>
                <w:color w:val="000000" w:themeColor="text1"/>
                <w:sz w:val="24"/>
                <w:szCs w:val="24"/>
                <w:lang w:val="ru-RU"/>
              </w:rPr>
              <w:t>Обнаружение повторяющихся и неповторяющихся мотивов,музыкальныхфраз,похожихдругнадруга.</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Исполнениенадуховых,клавишныхинструментахиливиртуальнойклавиатурепопевок,краткихмелодийпонотам</w:t>
            </w:r>
          </w:p>
        </w:tc>
      </w:tr>
      <w:tr w:rsidR="00C76804" w:rsidRPr="00EC5D70" w:rsidTr="00022EAE">
        <w:trPr>
          <w:trHeight w:val="2162"/>
        </w:trPr>
        <w:tc>
          <w:tcPr>
            <w:tcW w:w="1191" w:type="dxa"/>
            <w:tcBorders>
              <w:left w:val="single" w:sz="6" w:space="0" w:color="231F20"/>
              <w:bottom w:val="single" w:sz="6" w:space="0" w:color="231F20"/>
            </w:tcBorders>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w w:val="110"/>
                <w:sz w:val="24"/>
                <w:szCs w:val="24"/>
              </w:rPr>
              <w:lastRenderedPageBreak/>
              <w:t>К)</w:t>
            </w:r>
            <w:r w:rsidRPr="00EC5D70">
              <w:rPr>
                <w:rFonts w:ascii="Times New Roman" w:hAnsi="Times New Roman" w:cs="Times New Roman"/>
                <w:color w:val="000000" w:themeColor="text1"/>
                <w:sz w:val="24"/>
                <w:szCs w:val="24"/>
              </w:rPr>
              <w:t xml:space="preserve"> 1—2уч.часа</w:t>
            </w:r>
          </w:p>
        </w:tc>
        <w:tc>
          <w:tcPr>
            <w:tcW w:w="1134" w:type="dxa"/>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w w:val="95"/>
                <w:sz w:val="24"/>
                <w:szCs w:val="24"/>
              </w:rPr>
              <w:t>Сопрово</w:t>
            </w:r>
            <w:r w:rsidRPr="00EC5D70">
              <w:rPr>
                <w:rFonts w:ascii="Times New Roman" w:hAnsi="Times New Roman" w:cs="Times New Roman"/>
                <w:color w:val="000000" w:themeColor="text1"/>
                <w:sz w:val="24"/>
                <w:szCs w:val="24"/>
              </w:rPr>
              <w:t>ждение</w:t>
            </w:r>
          </w:p>
        </w:tc>
        <w:tc>
          <w:tcPr>
            <w:tcW w:w="2211" w:type="dxa"/>
            <w:tcBorders>
              <w:bottom w:val="single" w:sz="6" w:space="0" w:color="231F20"/>
            </w:tcBorders>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Аккомпанемент.Остинато.</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Вступление,заключение,проигрыш</w:t>
            </w:r>
          </w:p>
        </w:tc>
        <w:tc>
          <w:tcPr>
            <w:tcW w:w="4690" w:type="dxa"/>
            <w:tcBorders>
              <w:top w:val="single" w:sz="6" w:space="0" w:color="231F20"/>
              <w:bottom w:val="single" w:sz="6" w:space="0" w:color="231F20"/>
            </w:tcBorders>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Определение на слух, прослеживание по нотной записиглавногоголосаисопровождения.Различение,характеристикамелодическихиритмическихособенностейглавногоголосаисопровождения.Показрукойлиниидвиженияглавногоголосаиаккомпанемента.</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Различение простейших элементов музыкальной формы:вступление,заключение,проигрыш.Составлениенагляднойграфическойсхемы.</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pacing w:val="-2"/>
                <w:sz w:val="24"/>
                <w:szCs w:val="24"/>
                <w:lang w:val="ru-RU"/>
              </w:rPr>
              <w:t>Импровизация ритмического аккомпанемента к знакомой</w:t>
            </w:r>
            <w:r w:rsidRPr="00EC5D70">
              <w:rPr>
                <w:rFonts w:ascii="Times New Roman" w:hAnsi="Times New Roman" w:cs="Times New Roman"/>
                <w:color w:val="000000" w:themeColor="text1"/>
                <w:spacing w:val="-1"/>
                <w:sz w:val="24"/>
                <w:szCs w:val="24"/>
                <w:lang w:val="ru-RU"/>
              </w:rPr>
              <w:t xml:space="preserve"> песне(звучащимижестамиилинаударныхинструментах).</w:t>
            </w:r>
          </w:p>
        </w:tc>
      </w:tr>
      <w:tr w:rsidR="00C76804" w:rsidRPr="00EC5D70" w:rsidTr="00022EAE">
        <w:trPr>
          <w:trHeight w:val="1556"/>
        </w:trPr>
        <w:tc>
          <w:tcPr>
            <w:tcW w:w="1191" w:type="dxa"/>
            <w:tcBorders>
              <w:left w:val="single" w:sz="6" w:space="0" w:color="231F20"/>
            </w:tcBorders>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p>
        </w:tc>
        <w:tc>
          <w:tcPr>
            <w:tcW w:w="1134" w:type="dxa"/>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p>
        </w:tc>
        <w:tc>
          <w:tcPr>
            <w:tcW w:w="2211" w:type="dxa"/>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p>
        </w:tc>
        <w:tc>
          <w:tcPr>
            <w:tcW w:w="4690" w:type="dxa"/>
            <w:tcBorders>
              <w:bottom w:val="single" w:sz="6" w:space="0" w:color="231F20"/>
            </w:tcBorders>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i/>
                <w:color w:val="000000" w:themeColor="text1"/>
                <w:sz w:val="24"/>
                <w:szCs w:val="24"/>
                <w:lang w:val="ru-RU"/>
              </w:rPr>
              <w:t>Навыборилифакультативно</w:t>
            </w:r>
            <w:r w:rsidRPr="00EC5D70">
              <w:rPr>
                <w:rFonts w:ascii="Times New Roman" w:hAnsi="Times New Roman" w:cs="Times New Roman"/>
                <w:color w:val="000000" w:themeColor="text1"/>
                <w:sz w:val="24"/>
                <w:szCs w:val="24"/>
                <w:lang w:val="ru-RU"/>
              </w:rPr>
              <w:t>:</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Импровизация,сочинениевступления,заключения,проигрышакзнакомоймелодии,попевке,песне(вокальноилиназвуковысотныхинструментах).</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pacing w:val="-1"/>
                <w:sz w:val="24"/>
                <w:szCs w:val="24"/>
                <w:lang w:val="ru-RU"/>
              </w:rPr>
              <w:t>Исполнениепростейшегосопровождения</w:t>
            </w:r>
            <w:r w:rsidRPr="00EC5D70">
              <w:rPr>
                <w:rFonts w:ascii="Times New Roman" w:hAnsi="Times New Roman" w:cs="Times New Roman"/>
                <w:color w:val="000000" w:themeColor="text1"/>
                <w:sz w:val="24"/>
                <w:szCs w:val="24"/>
                <w:lang w:val="ru-RU"/>
              </w:rPr>
              <w:t>(бурдонныйбас,остинато)кзнакомоймелодиинаклавишныхилидуховыхинструментах</w:t>
            </w:r>
          </w:p>
        </w:tc>
      </w:tr>
      <w:tr w:rsidR="00C76804" w:rsidRPr="00EC5D70" w:rsidTr="00022EAE">
        <w:trPr>
          <w:trHeight w:val="1755"/>
        </w:trPr>
        <w:tc>
          <w:tcPr>
            <w:tcW w:w="1191" w:type="dxa"/>
            <w:tcBorders>
              <w:left w:val="single" w:sz="6" w:space="0" w:color="231F20"/>
            </w:tcBorders>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w w:val="120"/>
                <w:sz w:val="24"/>
                <w:szCs w:val="24"/>
              </w:rPr>
              <w:t>Л)</w:t>
            </w:r>
            <w:r w:rsidRPr="00EC5D70">
              <w:rPr>
                <w:rFonts w:ascii="Times New Roman" w:hAnsi="Times New Roman" w:cs="Times New Roman"/>
                <w:color w:val="000000" w:themeColor="text1"/>
                <w:sz w:val="24"/>
                <w:szCs w:val="24"/>
              </w:rPr>
              <w:t xml:space="preserve"> 1—2уч.часа</w:t>
            </w:r>
          </w:p>
        </w:tc>
        <w:tc>
          <w:tcPr>
            <w:tcW w:w="1134" w:type="dxa"/>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sz w:val="24"/>
                <w:szCs w:val="24"/>
              </w:rPr>
              <w:t>Песня</w:t>
            </w:r>
          </w:p>
        </w:tc>
        <w:tc>
          <w:tcPr>
            <w:tcW w:w="2211" w:type="dxa"/>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spacing w:val="-1"/>
                <w:sz w:val="24"/>
                <w:szCs w:val="24"/>
              </w:rPr>
              <w:t>Куплетная</w:t>
            </w:r>
            <w:r w:rsidRPr="00EC5D70">
              <w:rPr>
                <w:rFonts w:ascii="Times New Roman" w:hAnsi="Times New Roman" w:cs="Times New Roman"/>
                <w:color w:val="000000" w:themeColor="text1"/>
                <w:sz w:val="24"/>
                <w:szCs w:val="24"/>
              </w:rPr>
              <w:t>форма.Запев,припев</w:t>
            </w:r>
          </w:p>
        </w:tc>
        <w:tc>
          <w:tcPr>
            <w:tcW w:w="4690" w:type="dxa"/>
            <w:tcBorders>
              <w:top w:val="single" w:sz="6" w:space="0" w:color="231F20"/>
              <w:bottom w:val="single" w:sz="6" w:space="0" w:color="231F20"/>
            </w:tcBorders>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w w:val="95"/>
                <w:sz w:val="24"/>
                <w:szCs w:val="24"/>
                <w:lang w:val="ru-RU"/>
              </w:rPr>
              <w:t>Знакомство со строением куплетной формы. Составление</w:t>
            </w:r>
            <w:r w:rsidRPr="00EC5D70">
              <w:rPr>
                <w:rFonts w:ascii="Times New Roman" w:hAnsi="Times New Roman" w:cs="Times New Roman"/>
                <w:color w:val="000000" w:themeColor="text1"/>
                <w:sz w:val="24"/>
                <w:szCs w:val="24"/>
                <w:lang w:val="ru-RU"/>
              </w:rPr>
              <w:t>наглядной буквенной или графической схемы куплетнойформы.</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Исполнениепесен,написанныхвкуплетнойформе.Различение куплетной формы при слушании незнакомыхмузыкальныхпроизведений.</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i/>
                <w:color w:val="000000" w:themeColor="text1"/>
                <w:sz w:val="24"/>
                <w:szCs w:val="24"/>
                <w:lang w:val="ru-RU"/>
              </w:rPr>
              <w:t>Навыборилифакультативно</w:t>
            </w:r>
            <w:r w:rsidRPr="00EC5D70">
              <w:rPr>
                <w:rFonts w:ascii="Times New Roman" w:hAnsi="Times New Roman" w:cs="Times New Roman"/>
                <w:color w:val="000000" w:themeColor="text1"/>
                <w:sz w:val="24"/>
                <w:szCs w:val="24"/>
                <w:lang w:val="ru-RU"/>
              </w:rPr>
              <w:t>:</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pacing w:val="-3"/>
                <w:sz w:val="24"/>
                <w:szCs w:val="24"/>
                <w:lang w:val="ru-RU"/>
              </w:rPr>
              <w:t>Импровизация,сочинениеновых</w:t>
            </w:r>
            <w:r w:rsidRPr="00EC5D70">
              <w:rPr>
                <w:rFonts w:ascii="Times New Roman" w:hAnsi="Times New Roman" w:cs="Times New Roman"/>
                <w:color w:val="000000" w:themeColor="text1"/>
                <w:spacing w:val="-2"/>
                <w:sz w:val="24"/>
                <w:szCs w:val="24"/>
                <w:lang w:val="ru-RU"/>
              </w:rPr>
              <w:t>куплетовкзнакомойпесне</w:t>
            </w:r>
          </w:p>
        </w:tc>
      </w:tr>
      <w:tr w:rsidR="00C76804" w:rsidRPr="00EC5D70" w:rsidTr="00022EAE">
        <w:trPr>
          <w:trHeight w:val="1956"/>
        </w:trPr>
        <w:tc>
          <w:tcPr>
            <w:tcW w:w="1191" w:type="dxa"/>
            <w:tcBorders>
              <w:left w:val="single" w:sz="6" w:space="0" w:color="231F20"/>
              <w:bottom w:val="single" w:sz="6" w:space="0" w:color="231F20"/>
            </w:tcBorders>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w w:val="105"/>
                <w:sz w:val="24"/>
                <w:szCs w:val="24"/>
              </w:rPr>
              <w:t>М)</w:t>
            </w:r>
            <w:r w:rsidRPr="00EC5D70">
              <w:rPr>
                <w:rFonts w:ascii="Times New Roman" w:hAnsi="Times New Roman" w:cs="Times New Roman"/>
                <w:color w:val="000000" w:themeColor="text1"/>
                <w:sz w:val="24"/>
                <w:szCs w:val="24"/>
              </w:rPr>
              <w:t xml:space="preserve"> 1—2уч.часа</w:t>
            </w:r>
          </w:p>
        </w:tc>
        <w:tc>
          <w:tcPr>
            <w:tcW w:w="1134" w:type="dxa"/>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w w:val="105"/>
                <w:sz w:val="24"/>
                <w:szCs w:val="24"/>
              </w:rPr>
              <w:t>Лад</w:t>
            </w:r>
          </w:p>
        </w:tc>
        <w:tc>
          <w:tcPr>
            <w:tcW w:w="2211" w:type="dxa"/>
            <w:tcBorders>
              <w:bottom w:val="single" w:sz="6" w:space="0" w:color="231F20"/>
            </w:tcBorders>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Понятиелада.</w:t>
            </w:r>
            <w:r w:rsidRPr="00EC5D70">
              <w:rPr>
                <w:rFonts w:ascii="Times New Roman" w:hAnsi="Times New Roman" w:cs="Times New Roman"/>
                <w:color w:val="000000" w:themeColor="text1"/>
                <w:w w:val="95"/>
                <w:sz w:val="24"/>
                <w:szCs w:val="24"/>
                <w:lang w:val="ru-RU"/>
              </w:rPr>
              <w:t>Семиступенныелады</w:t>
            </w:r>
            <w:r w:rsidRPr="00EC5D70">
              <w:rPr>
                <w:rFonts w:ascii="Times New Roman" w:hAnsi="Times New Roman" w:cs="Times New Roman"/>
                <w:color w:val="000000" w:themeColor="text1"/>
                <w:sz w:val="24"/>
                <w:szCs w:val="24"/>
                <w:lang w:val="ru-RU"/>
              </w:rPr>
              <w:t>мажориминор.</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sz w:val="24"/>
                <w:szCs w:val="24"/>
              </w:rPr>
              <w:t>Красказвучания.</w:t>
            </w:r>
            <w:r w:rsidRPr="00EC5D70">
              <w:rPr>
                <w:rFonts w:ascii="Times New Roman" w:hAnsi="Times New Roman" w:cs="Times New Roman"/>
                <w:color w:val="000000" w:themeColor="text1"/>
                <w:w w:val="95"/>
                <w:sz w:val="24"/>
                <w:szCs w:val="24"/>
              </w:rPr>
              <w:t>Ступеневыйсостав</w:t>
            </w:r>
          </w:p>
        </w:tc>
        <w:tc>
          <w:tcPr>
            <w:tcW w:w="4690" w:type="dxa"/>
            <w:tcBorders>
              <w:top w:val="single" w:sz="6" w:space="0" w:color="231F20"/>
              <w:bottom w:val="single" w:sz="6" w:space="0" w:color="231F20"/>
            </w:tcBorders>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Определениенаслухладовогонаклонениямузыки.Игра</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«Солнышко—туча».Наблюдениезаизменениеммузыкальногообразаприизменениилада.Распевания,вокальные упражнения, построенные на чередовании мажора иминора.</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Исполнениепесенсярковыраженнойладовойокраской.</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i/>
                <w:color w:val="000000" w:themeColor="text1"/>
                <w:sz w:val="24"/>
                <w:szCs w:val="24"/>
                <w:lang w:val="ru-RU"/>
              </w:rPr>
              <w:t>Навыборилифакультативно</w:t>
            </w:r>
            <w:r w:rsidRPr="00EC5D70">
              <w:rPr>
                <w:rFonts w:ascii="Times New Roman" w:hAnsi="Times New Roman" w:cs="Times New Roman"/>
                <w:color w:val="000000" w:themeColor="text1"/>
                <w:sz w:val="24"/>
                <w:szCs w:val="24"/>
                <w:lang w:val="ru-RU"/>
              </w:rPr>
              <w:t>:Импровизация, сочинение в заданном ладу.Чтениесказоконотахимузыкальныхладах</w:t>
            </w:r>
          </w:p>
        </w:tc>
      </w:tr>
      <w:tr w:rsidR="00C76804" w:rsidRPr="00EC5D70" w:rsidTr="00022EAE">
        <w:trPr>
          <w:trHeight w:val="1573"/>
        </w:trPr>
        <w:tc>
          <w:tcPr>
            <w:tcW w:w="1191" w:type="dxa"/>
            <w:tcBorders>
              <w:left w:val="single" w:sz="6" w:space="0" w:color="231F20"/>
            </w:tcBorders>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w w:val="110"/>
                <w:sz w:val="24"/>
                <w:szCs w:val="24"/>
              </w:rPr>
              <w:t>Н)</w:t>
            </w:r>
            <w:r w:rsidRPr="00EC5D70">
              <w:rPr>
                <w:rFonts w:ascii="Times New Roman" w:hAnsi="Times New Roman" w:cs="Times New Roman"/>
                <w:color w:val="000000" w:themeColor="text1"/>
                <w:sz w:val="24"/>
                <w:szCs w:val="24"/>
              </w:rPr>
              <w:t xml:space="preserve"> 1—2уч.часа</w:t>
            </w:r>
          </w:p>
        </w:tc>
        <w:tc>
          <w:tcPr>
            <w:tcW w:w="1134" w:type="dxa"/>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sz w:val="24"/>
                <w:szCs w:val="24"/>
              </w:rPr>
              <w:t>Пента</w:t>
            </w:r>
            <w:r w:rsidRPr="00EC5D70">
              <w:rPr>
                <w:rFonts w:ascii="Times New Roman" w:hAnsi="Times New Roman" w:cs="Times New Roman"/>
                <w:color w:val="000000" w:themeColor="text1"/>
                <w:w w:val="95"/>
                <w:sz w:val="24"/>
                <w:szCs w:val="24"/>
              </w:rPr>
              <w:t>тоника</w:t>
            </w:r>
          </w:p>
        </w:tc>
        <w:tc>
          <w:tcPr>
            <w:tcW w:w="2211" w:type="dxa"/>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Пентатоника—пятиступенныйлад,распространённый умногихнародов</w:t>
            </w:r>
          </w:p>
        </w:tc>
        <w:tc>
          <w:tcPr>
            <w:tcW w:w="4690" w:type="dxa"/>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pacing w:val="-1"/>
                <w:sz w:val="24"/>
                <w:szCs w:val="24"/>
                <w:lang w:val="ru-RU"/>
              </w:rPr>
              <w:t>Слушаниеинструментальных</w:t>
            </w:r>
            <w:r w:rsidRPr="00EC5D70">
              <w:rPr>
                <w:rFonts w:ascii="Times New Roman" w:hAnsi="Times New Roman" w:cs="Times New Roman"/>
                <w:color w:val="000000" w:themeColor="text1"/>
                <w:sz w:val="24"/>
                <w:szCs w:val="24"/>
                <w:lang w:val="ru-RU"/>
              </w:rPr>
              <w:t>произведений,исполнениепесен,написанныхвпентатонике.</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Импровизацияначёрныхклавишахфортепиано.</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i/>
                <w:color w:val="000000" w:themeColor="text1"/>
                <w:sz w:val="24"/>
                <w:szCs w:val="24"/>
                <w:lang w:val="ru-RU"/>
              </w:rPr>
              <w:t>Навыборилифакультативно</w:t>
            </w:r>
            <w:r w:rsidRPr="00EC5D70">
              <w:rPr>
                <w:rFonts w:ascii="Times New Roman" w:hAnsi="Times New Roman" w:cs="Times New Roman"/>
                <w:color w:val="000000" w:themeColor="text1"/>
                <w:sz w:val="24"/>
                <w:szCs w:val="24"/>
                <w:lang w:val="ru-RU"/>
              </w:rPr>
              <w:t>:</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Импровизациявпентатонномладунадругихму</w:t>
            </w:r>
            <w:r w:rsidRPr="00EC5D70">
              <w:rPr>
                <w:rFonts w:ascii="Times New Roman" w:hAnsi="Times New Roman" w:cs="Times New Roman"/>
                <w:color w:val="000000" w:themeColor="text1"/>
                <w:sz w:val="24"/>
                <w:szCs w:val="24"/>
                <w:lang w:val="ru-RU"/>
              </w:rPr>
              <w:lastRenderedPageBreak/>
              <w:t>зыкальных инструментах (свирель, блокфлейта, штабшпили сосъёмнымипластинами)</w:t>
            </w:r>
          </w:p>
        </w:tc>
      </w:tr>
      <w:tr w:rsidR="00C76804" w:rsidRPr="00EC5D70" w:rsidTr="00022EAE">
        <w:trPr>
          <w:trHeight w:val="2384"/>
        </w:trPr>
        <w:tc>
          <w:tcPr>
            <w:tcW w:w="1191" w:type="dxa"/>
            <w:tcBorders>
              <w:left w:val="single" w:sz="6" w:space="0" w:color="231F20"/>
              <w:right w:val="single" w:sz="6" w:space="0" w:color="231F20"/>
            </w:tcBorders>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sz w:val="24"/>
                <w:szCs w:val="24"/>
              </w:rPr>
              <w:lastRenderedPageBreak/>
              <w:t>О) 1—2уч.часа</w:t>
            </w:r>
          </w:p>
        </w:tc>
        <w:tc>
          <w:tcPr>
            <w:tcW w:w="1134" w:type="dxa"/>
            <w:tcBorders>
              <w:left w:val="single" w:sz="6" w:space="0" w:color="231F20"/>
            </w:tcBorders>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sz w:val="24"/>
                <w:szCs w:val="24"/>
              </w:rPr>
              <w:t>Ноты</w:t>
            </w:r>
            <w:r w:rsidRPr="00EC5D70">
              <w:rPr>
                <w:rFonts w:ascii="Times New Roman" w:hAnsi="Times New Roman" w:cs="Times New Roman"/>
                <w:color w:val="000000" w:themeColor="text1"/>
                <w:spacing w:val="-1"/>
                <w:sz w:val="24"/>
                <w:szCs w:val="24"/>
              </w:rPr>
              <w:t>вразных</w:t>
            </w:r>
            <w:r w:rsidRPr="00EC5D70">
              <w:rPr>
                <w:rFonts w:ascii="Times New Roman" w:hAnsi="Times New Roman" w:cs="Times New Roman"/>
                <w:color w:val="000000" w:themeColor="text1"/>
                <w:sz w:val="24"/>
                <w:szCs w:val="24"/>
              </w:rPr>
              <w:t>октавах</w:t>
            </w:r>
          </w:p>
        </w:tc>
        <w:tc>
          <w:tcPr>
            <w:tcW w:w="2211" w:type="dxa"/>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Ноты второй и малойоктавы. Басовыйключ</w:t>
            </w:r>
          </w:p>
        </w:tc>
        <w:tc>
          <w:tcPr>
            <w:tcW w:w="4690" w:type="dxa"/>
            <w:tcBorders>
              <w:bottom w:val="single" w:sz="6" w:space="0" w:color="231F20"/>
            </w:tcBorders>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Знакомствоснотнойзаписьювовторойималойоктаве.Прослеживаниепонотамнебольшихмелодийвсоответствующемдиапазоне.</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Сравнениеоднойитойжемелодии,записаннойвразныхоктавах.</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Определение на слух, в какой октаве звучит музыкальныйфрагмент.</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i/>
                <w:color w:val="000000" w:themeColor="text1"/>
                <w:sz w:val="24"/>
                <w:szCs w:val="24"/>
                <w:lang w:val="ru-RU"/>
              </w:rPr>
              <w:t>Навыборилифакультативно</w:t>
            </w:r>
            <w:r w:rsidRPr="00EC5D70">
              <w:rPr>
                <w:rFonts w:ascii="Times New Roman" w:hAnsi="Times New Roman" w:cs="Times New Roman"/>
                <w:color w:val="000000" w:themeColor="text1"/>
                <w:sz w:val="24"/>
                <w:szCs w:val="24"/>
                <w:lang w:val="ru-RU"/>
              </w:rPr>
              <w:t>:</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Исполнениенадуховых,клавишныхинструментахиливиртуальнойклавиатурепопевок,краткихмелодийпонотам</w:t>
            </w:r>
          </w:p>
        </w:tc>
      </w:tr>
      <w:tr w:rsidR="00C76804" w:rsidRPr="00EC5D70" w:rsidTr="00022EAE">
        <w:trPr>
          <w:trHeight w:val="1161"/>
        </w:trPr>
        <w:tc>
          <w:tcPr>
            <w:tcW w:w="1191" w:type="dxa"/>
            <w:tcBorders>
              <w:left w:val="single" w:sz="6" w:space="0" w:color="231F20"/>
            </w:tcBorders>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w w:val="110"/>
                <w:sz w:val="24"/>
                <w:szCs w:val="24"/>
              </w:rPr>
              <w:t>П)</w:t>
            </w:r>
            <w:r w:rsidRPr="00EC5D70">
              <w:rPr>
                <w:rFonts w:ascii="Times New Roman" w:hAnsi="Times New Roman" w:cs="Times New Roman"/>
                <w:color w:val="000000" w:themeColor="text1"/>
                <w:w w:val="105"/>
                <w:sz w:val="24"/>
                <w:szCs w:val="24"/>
              </w:rPr>
              <w:t>0,5—1уч.</w:t>
            </w:r>
            <w:r w:rsidRPr="00EC5D70">
              <w:rPr>
                <w:rFonts w:ascii="Times New Roman" w:hAnsi="Times New Roman" w:cs="Times New Roman"/>
                <w:color w:val="000000" w:themeColor="text1"/>
                <w:sz w:val="24"/>
                <w:szCs w:val="24"/>
              </w:rPr>
              <w:t>час</w:t>
            </w:r>
          </w:p>
        </w:tc>
        <w:tc>
          <w:tcPr>
            <w:tcW w:w="1134" w:type="dxa"/>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pacing w:val="-1"/>
                <w:sz w:val="24"/>
                <w:szCs w:val="24"/>
                <w:lang w:val="ru-RU"/>
              </w:rPr>
              <w:t>Дополни</w:t>
            </w:r>
            <w:r w:rsidRPr="00EC5D70">
              <w:rPr>
                <w:rFonts w:ascii="Times New Roman" w:hAnsi="Times New Roman" w:cs="Times New Roman"/>
                <w:color w:val="000000" w:themeColor="text1"/>
                <w:sz w:val="24"/>
                <w:szCs w:val="24"/>
                <w:lang w:val="ru-RU"/>
              </w:rPr>
              <w:t>тельныеобозначения</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внотах</w:t>
            </w:r>
          </w:p>
        </w:tc>
        <w:tc>
          <w:tcPr>
            <w:tcW w:w="2211" w:type="dxa"/>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Реприза, фермата,вольта,украшения(трели,форшлаги)</w:t>
            </w:r>
          </w:p>
        </w:tc>
        <w:tc>
          <w:tcPr>
            <w:tcW w:w="4690" w:type="dxa"/>
            <w:tcBorders>
              <w:top w:val="single" w:sz="6" w:space="0" w:color="231F20"/>
              <w:bottom w:val="single" w:sz="6" w:space="0" w:color="231F20"/>
            </w:tcBorders>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Знакомство с дополнительными элементами нотнойзаписи.Исполнениепесен,попевок,вкоторыхприсутствуютданныеэлементы</w:t>
            </w:r>
          </w:p>
        </w:tc>
      </w:tr>
      <w:tr w:rsidR="00C76804" w:rsidRPr="00EC5D70" w:rsidTr="00022EAE">
        <w:trPr>
          <w:trHeight w:val="714"/>
        </w:trPr>
        <w:tc>
          <w:tcPr>
            <w:tcW w:w="1191" w:type="dxa"/>
            <w:tcBorders>
              <w:left w:val="single" w:sz="6" w:space="0" w:color="231F20"/>
              <w:bottom w:val="single" w:sz="6" w:space="0" w:color="231F20"/>
            </w:tcBorders>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w w:val="115"/>
                <w:sz w:val="24"/>
                <w:szCs w:val="24"/>
              </w:rPr>
              <w:t>Р)</w:t>
            </w:r>
            <w:r w:rsidRPr="00EC5D70">
              <w:rPr>
                <w:rFonts w:ascii="Times New Roman" w:hAnsi="Times New Roman" w:cs="Times New Roman"/>
                <w:color w:val="000000" w:themeColor="text1"/>
                <w:sz w:val="24"/>
                <w:szCs w:val="24"/>
              </w:rPr>
              <w:t>1—3уч.часа</w:t>
            </w:r>
          </w:p>
        </w:tc>
        <w:tc>
          <w:tcPr>
            <w:tcW w:w="1134" w:type="dxa"/>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Ритмическиерисунки</w:t>
            </w:r>
            <w:r w:rsidRPr="00EC5D70">
              <w:rPr>
                <w:rFonts w:ascii="Times New Roman" w:hAnsi="Times New Roman" w:cs="Times New Roman"/>
                <w:color w:val="000000" w:themeColor="text1"/>
                <w:w w:val="95"/>
                <w:sz w:val="24"/>
                <w:szCs w:val="24"/>
                <w:lang w:val="ru-RU"/>
              </w:rPr>
              <w:t>вразмере</w:t>
            </w:r>
            <w:r w:rsidRPr="00EC5D70">
              <w:rPr>
                <w:rFonts w:ascii="Times New Roman" w:hAnsi="Times New Roman" w:cs="Times New Roman"/>
                <w:color w:val="000000" w:themeColor="text1"/>
                <w:sz w:val="24"/>
                <w:szCs w:val="24"/>
                <w:lang w:val="ru-RU"/>
              </w:rPr>
              <w:t>6/8</w:t>
            </w:r>
          </w:p>
        </w:tc>
        <w:tc>
          <w:tcPr>
            <w:tcW w:w="2211" w:type="dxa"/>
            <w:tcBorders>
              <w:bottom w:val="single" w:sz="6" w:space="0" w:color="231F20"/>
            </w:tcBorders>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Размер6/8.Нотасточкой.</w:t>
            </w:r>
            <w:r w:rsidRPr="00EC5D70">
              <w:rPr>
                <w:rFonts w:ascii="Times New Roman" w:hAnsi="Times New Roman" w:cs="Times New Roman"/>
                <w:color w:val="000000" w:themeColor="text1"/>
                <w:w w:val="95"/>
                <w:sz w:val="24"/>
                <w:szCs w:val="24"/>
                <w:lang w:val="ru-RU"/>
              </w:rPr>
              <w:t>Шестнадцатые.</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sz w:val="24"/>
                <w:szCs w:val="24"/>
              </w:rPr>
              <w:t>Пунктирныйритм</w:t>
            </w:r>
          </w:p>
        </w:tc>
        <w:tc>
          <w:tcPr>
            <w:tcW w:w="4690" w:type="dxa"/>
            <w:tcBorders>
              <w:top w:val="single" w:sz="6" w:space="0" w:color="231F20"/>
              <w:bottom w:val="single" w:sz="6" w:space="0" w:color="231F20"/>
            </w:tcBorders>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Определениенаслух,прослеживаниепонотнойзаписиритмическихрисунковвразмере6/8.</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Исполнение, импровизация с помощью звучащих жестов(хлопки,шлепки,притопы)и/илиударныхинструментов.Игра«Ритмическоеэхо»,прохлопываниеритмапо</w:t>
            </w:r>
          </w:p>
        </w:tc>
      </w:tr>
      <w:tr w:rsidR="00C76804" w:rsidRPr="00EC5D70" w:rsidTr="00022EAE">
        <w:trPr>
          <w:trHeight w:val="2032"/>
        </w:trPr>
        <w:tc>
          <w:tcPr>
            <w:tcW w:w="1191" w:type="dxa"/>
            <w:tcBorders>
              <w:left w:val="single" w:sz="6" w:space="0" w:color="231F20"/>
            </w:tcBorders>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p>
        </w:tc>
        <w:tc>
          <w:tcPr>
            <w:tcW w:w="1134" w:type="dxa"/>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p>
        </w:tc>
        <w:tc>
          <w:tcPr>
            <w:tcW w:w="2211" w:type="dxa"/>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p>
        </w:tc>
        <w:tc>
          <w:tcPr>
            <w:tcW w:w="4690" w:type="dxa"/>
            <w:tcBorders>
              <w:bottom w:val="single" w:sz="6" w:space="0" w:color="231F20"/>
            </w:tcBorders>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w w:val="95"/>
                <w:sz w:val="24"/>
                <w:szCs w:val="24"/>
                <w:lang w:val="ru-RU"/>
              </w:rPr>
              <w:t>ритмическимкарточкам,проговариваниеритмослогами.</w:t>
            </w:r>
            <w:r w:rsidRPr="00EC5D70">
              <w:rPr>
                <w:rFonts w:ascii="Times New Roman" w:hAnsi="Times New Roman" w:cs="Times New Roman"/>
                <w:color w:val="000000" w:themeColor="text1"/>
                <w:sz w:val="24"/>
                <w:szCs w:val="24"/>
                <w:lang w:val="ru-RU"/>
              </w:rPr>
              <w:t>Разучивание,исполнениенаударныхинструментахритмическойпартитуры.</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Слушаниемузыкальныхпроизведенийсярковыраженым ритмическим рисунком, воспроизведение данногоритмапопамяти(хлопками).</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i/>
                <w:color w:val="000000" w:themeColor="text1"/>
                <w:sz w:val="24"/>
                <w:szCs w:val="24"/>
                <w:lang w:val="ru-RU"/>
              </w:rPr>
              <w:t>Навыборилифакультативно</w:t>
            </w:r>
            <w:r w:rsidRPr="00EC5D70">
              <w:rPr>
                <w:rFonts w:ascii="Times New Roman" w:hAnsi="Times New Roman" w:cs="Times New Roman"/>
                <w:color w:val="000000" w:themeColor="text1"/>
                <w:sz w:val="24"/>
                <w:szCs w:val="24"/>
                <w:lang w:val="ru-RU"/>
              </w:rPr>
              <w:t>:</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Исполнениенаклавишныхилидуховыхинструментахпопевок,мелодийиаккомпанементоввразмере6/8</w:t>
            </w:r>
          </w:p>
        </w:tc>
      </w:tr>
      <w:tr w:rsidR="00C76804" w:rsidRPr="00EC5D70" w:rsidTr="00022EAE">
        <w:trPr>
          <w:trHeight w:val="1618"/>
        </w:trPr>
        <w:tc>
          <w:tcPr>
            <w:tcW w:w="1191" w:type="dxa"/>
            <w:tcBorders>
              <w:left w:val="single" w:sz="6" w:space="0" w:color="231F20"/>
            </w:tcBorders>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sz w:val="24"/>
                <w:szCs w:val="24"/>
              </w:rPr>
              <w:t>С) 2—6уч.часа</w:t>
            </w:r>
          </w:p>
        </w:tc>
        <w:tc>
          <w:tcPr>
            <w:tcW w:w="1134" w:type="dxa"/>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sz w:val="24"/>
                <w:szCs w:val="24"/>
              </w:rPr>
              <w:t>Тональность.Гамма</w:t>
            </w:r>
          </w:p>
        </w:tc>
        <w:tc>
          <w:tcPr>
            <w:tcW w:w="2211" w:type="dxa"/>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Тоника, тональность.Знакиприключе.</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pacing w:val="-1"/>
                <w:sz w:val="24"/>
                <w:szCs w:val="24"/>
                <w:lang w:val="ru-RU"/>
              </w:rPr>
              <w:t>Мажорныеиминор</w:t>
            </w:r>
            <w:r w:rsidRPr="00EC5D70">
              <w:rPr>
                <w:rFonts w:ascii="Times New Roman" w:hAnsi="Times New Roman" w:cs="Times New Roman"/>
                <w:color w:val="000000" w:themeColor="text1"/>
                <w:sz w:val="24"/>
                <w:szCs w:val="24"/>
                <w:lang w:val="ru-RU"/>
              </w:rPr>
              <w:t>ныетональности</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(до 2—3 знаковприключе)</w:t>
            </w:r>
          </w:p>
        </w:tc>
        <w:tc>
          <w:tcPr>
            <w:tcW w:w="4690" w:type="dxa"/>
            <w:tcBorders>
              <w:top w:val="single" w:sz="6" w:space="0" w:color="231F20"/>
              <w:bottom w:val="single" w:sz="6" w:space="0" w:color="231F20"/>
            </w:tcBorders>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Определениенаслухустойчивыхзвуков.Игра«устой—неустой».Пениеупражнений—гаммсназваниемнот,прослеживаниепонотам.Освоениепонятия«тоника».Упражнениенадопеваниенеполноймузыкальнойфразыдотоники«Закончимузыкальнуюфразу».</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i/>
                <w:color w:val="000000" w:themeColor="text1"/>
                <w:sz w:val="24"/>
                <w:szCs w:val="24"/>
                <w:lang w:val="ru-RU"/>
              </w:rPr>
              <w:t>Навыборилифакультативно</w:t>
            </w:r>
            <w:r w:rsidRPr="00EC5D70">
              <w:rPr>
                <w:rFonts w:ascii="Times New Roman" w:hAnsi="Times New Roman" w:cs="Times New Roman"/>
                <w:color w:val="000000" w:themeColor="text1"/>
                <w:sz w:val="24"/>
                <w:szCs w:val="24"/>
                <w:lang w:val="ru-RU"/>
              </w:rPr>
              <w:t>:</w:t>
            </w:r>
            <w:r w:rsidRPr="00EC5D70">
              <w:rPr>
                <w:rFonts w:ascii="Times New Roman" w:hAnsi="Times New Roman" w:cs="Times New Roman"/>
                <w:color w:val="000000" w:themeColor="text1"/>
                <w:spacing w:val="-1"/>
                <w:sz w:val="24"/>
                <w:szCs w:val="24"/>
                <w:lang w:val="ru-RU"/>
              </w:rPr>
              <w:t>Импровизациявзаданной</w:t>
            </w:r>
            <w:r w:rsidRPr="00EC5D70">
              <w:rPr>
                <w:rFonts w:ascii="Times New Roman" w:hAnsi="Times New Roman" w:cs="Times New Roman"/>
                <w:color w:val="000000" w:themeColor="text1"/>
                <w:sz w:val="24"/>
                <w:szCs w:val="24"/>
                <w:lang w:val="ru-RU"/>
              </w:rPr>
              <w:t>тональности</w:t>
            </w:r>
          </w:p>
        </w:tc>
      </w:tr>
      <w:tr w:rsidR="00C76804" w:rsidRPr="00EC5D70" w:rsidTr="00022EAE">
        <w:trPr>
          <w:trHeight w:val="1618"/>
        </w:trPr>
        <w:tc>
          <w:tcPr>
            <w:tcW w:w="1191" w:type="dxa"/>
            <w:tcBorders>
              <w:left w:val="single" w:sz="6" w:space="0" w:color="231F20"/>
              <w:bottom w:val="single" w:sz="6" w:space="0" w:color="231F20"/>
            </w:tcBorders>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w w:val="115"/>
                <w:sz w:val="24"/>
                <w:szCs w:val="24"/>
              </w:rPr>
              <w:t>Т)</w:t>
            </w:r>
            <w:r w:rsidRPr="00EC5D70">
              <w:rPr>
                <w:rFonts w:ascii="Times New Roman" w:hAnsi="Times New Roman" w:cs="Times New Roman"/>
                <w:color w:val="000000" w:themeColor="text1"/>
                <w:sz w:val="24"/>
                <w:szCs w:val="24"/>
              </w:rPr>
              <w:t xml:space="preserve"> 1—3уч.часа</w:t>
            </w:r>
          </w:p>
        </w:tc>
        <w:tc>
          <w:tcPr>
            <w:tcW w:w="1134" w:type="dxa"/>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w w:val="95"/>
                <w:sz w:val="24"/>
                <w:szCs w:val="24"/>
              </w:rPr>
              <w:t>Интер</w:t>
            </w:r>
            <w:r w:rsidRPr="00EC5D70">
              <w:rPr>
                <w:rFonts w:ascii="Times New Roman" w:hAnsi="Times New Roman" w:cs="Times New Roman"/>
                <w:color w:val="000000" w:themeColor="text1"/>
                <w:sz w:val="24"/>
                <w:szCs w:val="24"/>
              </w:rPr>
              <w:t>валы</w:t>
            </w:r>
          </w:p>
        </w:tc>
        <w:tc>
          <w:tcPr>
            <w:tcW w:w="2211" w:type="dxa"/>
            <w:tcBorders>
              <w:bottom w:val="single" w:sz="6" w:space="0" w:color="231F20"/>
            </w:tcBorders>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Понятиемузыкальногоинтервала.Тон,полутон.Консонансы: терция, кварта,квинта,секста,</w:t>
            </w:r>
            <w:r w:rsidRPr="00EC5D70">
              <w:rPr>
                <w:rFonts w:ascii="Times New Roman" w:hAnsi="Times New Roman" w:cs="Times New Roman"/>
                <w:color w:val="000000" w:themeColor="text1"/>
                <w:w w:val="95"/>
                <w:sz w:val="24"/>
                <w:szCs w:val="24"/>
                <w:lang w:val="ru-RU"/>
              </w:rPr>
              <w:lastRenderedPageBreak/>
              <w:t>октава.Диссонансы:</w:t>
            </w:r>
            <w:r w:rsidRPr="00EC5D70">
              <w:rPr>
                <w:rFonts w:ascii="Times New Roman" w:hAnsi="Times New Roman" w:cs="Times New Roman"/>
                <w:color w:val="000000" w:themeColor="text1"/>
                <w:sz w:val="24"/>
                <w:szCs w:val="24"/>
                <w:lang w:val="ru-RU"/>
              </w:rPr>
              <w:t>секунда, септима</w:t>
            </w:r>
          </w:p>
        </w:tc>
        <w:tc>
          <w:tcPr>
            <w:tcW w:w="4690" w:type="dxa"/>
            <w:tcBorders>
              <w:top w:val="single" w:sz="6" w:space="0" w:color="231F20"/>
              <w:bottom w:val="single" w:sz="6" w:space="0" w:color="231F20"/>
            </w:tcBorders>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lastRenderedPageBreak/>
              <w:t xml:space="preserve">Освоениепонятия«интервал».Анализступеневогосостава мажорнойиминорнойгаммы(тон-полутон).Различение на слух диссонансов и консонансов, параллельного движения двух голосов в октаву, терцию, </w:t>
            </w:r>
            <w:r w:rsidRPr="00EC5D70">
              <w:rPr>
                <w:rFonts w:ascii="Times New Roman" w:hAnsi="Times New Roman" w:cs="Times New Roman"/>
                <w:color w:val="000000" w:themeColor="text1"/>
                <w:sz w:val="24"/>
                <w:szCs w:val="24"/>
                <w:lang w:val="ru-RU"/>
              </w:rPr>
              <w:lastRenderedPageBreak/>
              <w:t>сексту.Подборэпитетовдляопределениякраскизвучанияразличныхинтервалов.</w:t>
            </w:r>
          </w:p>
        </w:tc>
      </w:tr>
      <w:tr w:rsidR="00C76804" w:rsidRPr="00EC5D70" w:rsidTr="00022EAE">
        <w:trPr>
          <w:trHeight w:val="1826"/>
        </w:trPr>
        <w:tc>
          <w:tcPr>
            <w:tcW w:w="1191" w:type="dxa"/>
            <w:tcBorders>
              <w:left w:val="single" w:sz="6" w:space="0" w:color="231F20"/>
            </w:tcBorders>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p>
        </w:tc>
        <w:tc>
          <w:tcPr>
            <w:tcW w:w="1134" w:type="dxa"/>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p>
        </w:tc>
        <w:tc>
          <w:tcPr>
            <w:tcW w:w="2211" w:type="dxa"/>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p>
        </w:tc>
        <w:tc>
          <w:tcPr>
            <w:tcW w:w="4690" w:type="dxa"/>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Разучивание,исполнениепопевокипесенсярковыраженной характерной интерваликой в мелодическомдвижении.Элементыдвухголосия.</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i/>
                <w:color w:val="000000" w:themeColor="text1"/>
                <w:sz w:val="24"/>
                <w:szCs w:val="24"/>
                <w:lang w:val="ru-RU"/>
              </w:rPr>
              <w:t>Навыборилифакультативно</w:t>
            </w:r>
            <w:r w:rsidRPr="00EC5D70">
              <w:rPr>
                <w:rFonts w:ascii="Times New Roman" w:hAnsi="Times New Roman" w:cs="Times New Roman"/>
                <w:color w:val="000000" w:themeColor="text1"/>
                <w:sz w:val="24"/>
                <w:szCs w:val="24"/>
                <w:lang w:val="ru-RU"/>
              </w:rPr>
              <w:t>:</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Досочинениекпростоймелодииподголоска,повторяющегоосновнойголосвтерцию,октаву.</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w w:val="95"/>
                <w:sz w:val="24"/>
                <w:szCs w:val="24"/>
                <w:lang w:val="ru-RU"/>
              </w:rPr>
              <w:t>Сочинениеаккомпанементанаосноведвиженияквинта</w:t>
            </w:r>
            <w:r w:rsidRPr="00EC5D70">
              <w:rPr>
                <w:rFonts w:ascii="Times New Roman" w:hAnsi="Times New Roman" w:cs="Times New Roman"/>
                <w:color w:val="000000" w:themeColor="text1"/>
                <w:sz w:val="24"/>
                <w:szCs w:val="24"/>
                <w:lang w:val="ru-RU"/>
              </w:rPr>
              <w:t>ми,октавами</w:t>
            </w:r>
          </w:p>
        </w:tc>
      </w:tr>
      <w:tr w:rsidR="00C76804" w:rsidRPr="00EC5D70" w:rsidTr="00022EAE">
        <w:trPr>
          <w:trHeight w:val="2236"/>
        </w:trPr>
        <w:tc>
          <w:tcPr>
            <w:tcW w:w="1191" w:type="dxa"/>
            <w:tcBorders>
              <w:left w:val="single" w:sz="6" w:space="0" w:color="231F20"/>
            </w:tcBorders>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w w:val="120"/>
                <w:sz w:val="24"/>
                <w:szCs w:val="24"/>
              </w:rPr>
              <w:t>У)</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sz w:val="24"/>
                <w:szCs w:val="24"/>
              </w:rPr>
              <w:t>1—3уч.часа</w:t>
            </w:r>
          </w:p>
        </w:tc>
        <w:tc>
          <w:tcPr>
            <w:tcW w:w="1134" w:type="dxa"/>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sz w:val="24"/>
                <w:szCs w:val="24"/>
              </w:rPr>
              <w:t>Гармония</w:t>
            </w:r>
          </w:p>
        </w:tc>
        <w:tc>
          <w:tcPr>
            <w:tcW w:w="2211" w:type="dxa"/>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Аккорд.Трезвучиемажорное и минорное. Понятие фактуры. Фактуры аккомпанемента</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w w:val="95"/>
                <w:sz w:val="24"/>
                <w:szCs w:val="24"/>
                <w:lang w:val="ru-RU"/>
              </w:rPr>
              <w:t>басаккорд,аккордо</w:t>
            </w:r>
            <w:r w:rsidRPr="00EC5D70">
              <w:rPr>
                <w:rFonts w:ascii="Times New Roman" w:hAnsi="Times New Roman" w:cs="Times New Roman"/>
                <w:color w:val="000000" w:themeColor="text1"/>
                <w:sz w:val="24"/>
                <w:szCs w:val="24"/>
                <w:lang w:val="ru-RU"/>
              </w:rPr>
              <w:t>вая,арпеджио</w:t>
            </w:r>
          </w:p>
        </w:tc>
        <w:tc>
          <w:tcPr>
            <w:tcW w:w="4690" w:type="dxa"/>
            <w:tcBorders>
              <w:bottom w:val="single" w:sz="6" w:space="0" w:color="231F20"/>
            </w:tcBorders>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Различениенаслухинтерваловиаккордов.Различениенаслухмажорныхиминорныхаккордов.</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Разучивание,исполнениепопевокипесенсмелодическимдвижениемпозвукамаккордов.Вокальныеупражнения</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сэлементамитрёхголосия.</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Определение на слух типа фактуры аккомпанементаисполняемых песен, прослушанных инструментальныхпроизведений.</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i/>
                <w:color w:val="000000" w:themeColor="text1"/>
                <w:sz w:val="24"/>
                <w:szCs w:val="24"/>
                <w:lang w:val="ru-RU"/>
              </w:rPr>
              <w:t>Навыборилифакультативно</w:t>
            </w:r>
            <w:r w:rsidRPr="00EC5D70">
              <w:rPr>
                <w:rFonts w:ascii="Times New Roman" w:hAnsi="Times New Roman" w:cs="Times New Roman"/>
                <w:color w:val="000000" w:themeColor="text1"/>
                <w:sz w:val="24"/>
                <w:szCs w:val="24"/>
                <w:lang w:val="ru-RU"/>
              </w:rPr>
              <w:t>:</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pacing w:val="-1"/>
                <w:sz w:val="24"/>
                <w:szCs w:val="24"/>
                <w:lang w:val="ru-RU"/>
              </w:rPr>
              <w:t>Сочинениеаккордового</w:t>
            </w:r>
            <w:r w:rsidRPr="00EC5D70">
              <w:rPr>
                <w:rFonts w:ascii="Times New Roman" w:hAnsi="Times New Roman" w:cs="Times New Roman"/>
                <w:color w:val="000000" w:themeColor="text1"/>
                <w:sz w:val="24"/>
                <w:szCs w:val="24"/>
                <w:lang w:val="ru-RU"/>
              </w:rPr>
              <w:t>аккомпанементакмелодиипесни</w:t>
            </w:r>
          </w:p>
        </w:tc>
      </w:tr>
      <w:tr w:rsidR="00C76804" w:rsidRPr="00EC5D70" w:rsidTr="00022EAE">
        <w:trPr>
          <w:trHeight w:val="2801"/>
        </w:trPr>
        <w:tc>
          <w:tcPr>
            <w:tcW w:w="1191" w:type="dxa"/>
            <w:tcBorders>
              <w:left w:val="single" w:sz="6" w:space="0" w:color="231F20"/>
            </w:tcBorders>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w w:val="115"/>
                <w:sz w:val="24"/>
                <w:szCs w:val="24"/>
              </w:rPr>
              <w:t>Ф)</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sz w:val="24"/>
                <w:szCs w:val="24"/>
              </w:rPr>
              <w:t>1—3уч.часа</w:t>
            </w:r>
          </w:p>
        </w:tc>
        <w:tc>
          <w:tcPr>
            <w:tcW w:w="1134" w:type="dxa"/>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sz w:val="24"/>
                <w:szCs w:val="24"/>
              </w:rPr>
              <w:t>Музыкальная</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sz w:val="24"/>
                <w:szCs w:val="24"/>
              </w:rPr>
              <w:t>форма</w:t>
            </w:r>
          </w:p>
        </w:tc>
        <w:tc>
          <w:tcPr>
            <w:tcW w:w="2211" w:type="dxa"/>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Контраст и повторкакпринципыстроения музыкального произведения.Двухчастная, трёхчастная и трёхчастнаярепризнаяформа.Рондо:рефрениэпизоды</w:t>
            </w:r>
          </w:p>
        </w:tc>
        <w:tc>
          <w:tcPr>
            <w:tcW w:w="4690" w:type="dxa"/>
            <w:tcBorders>
              <w:top w:val="single" w:sz="6" w:space="0" w:color="231F20"/>
            </w:tcBorders>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Знакомство со строением музыкального произведения,понятиями двухчастной и трёхчастной формы, рондо.</w:t>
            </w:r>
            <w:r w:rsidRPr="00EC5D70">
              <w:rPr>
                <w:rFonts w:ascii="Times New Roman" w:hAnsi="Times New Roman" w:cs="Times New Roman"/>
                <w:color w:val="000000" w:themeColor="text1"/>
                <w:spacing w:val="-1"/>
                <w:sz w:val="24"/>
                <w:szCs w:val="24"/>
                <w:lang w:val="ru-RU"/>
              </w:rPr>
              <w:t>Слушание</w:t>
            </w:r>
            <w:r w:rsidRPr="00EC5D70">
              <w:rPr>
                <w:rFonts w:ascii="Times New Roman" w:hAnsi="Times New Roman" w:cs="Times New Roman"/>
                <w:color w:val="000000" w:themeColor="text1"/>
                <w:sz w:val="24"/>
                <w:szCs w:val="24"/>
                <w:lang w:val="ru-RU"/>
              </w:rPr>
              <w:t>произведений:определениеформыихстроенияна слух. Составление наглядной буквенной или графическойсхемы.</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Исполнениепесен,написанныхвдвухчастнойилитрёхчастнойформе.</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i/>
                <w:color w:val="000000" w:themeColor="text1"/>
                <w:sz w:val="24"/>
                <w:szCs w:val="24"/>
                <w:lang w:val="ru-RU"/>
              </w:rPr>
              <w:t>Навыборилифакультативно</w:t>
            </w:r>
            <w:r w:rsidRPr="00EC5D70">
              <w:rPr>
                <w:rFonts w:ascii="Times New Roman" w:hAnsi="Times New Roman" w:cs="Times New Roman"/>
                <w:color w:val="000000" w:themeColor="text1"/>
                <w:sz w:val="24"/>
                <w:szCs w:val="24"/>
                <w:lang w:val="ru-RU"/>
              </w:rPr>
              <w:t>:</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Коллективнаяимпровизациявформерондо,трёхчастнойрепризнойформе.</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Созданиехудожественныхкомпозиций(рисунок,аппликацияидр.)позаконаммузыкальнойформы</w:t>
            </w:r>
          </w:p>
        </w:tc>
      </w:tr>
      <w:tr w:rsidR="00C76804" w:rsidRPr="00EC5D70" w:rsidTr="00022EAE">
        <w:trPr>
          <w:trHeight w:val="1750"/>
        </w:trPr>
        <w:tc>
          <w:tcPr>
            <w:tcW w:w="1191" w:type="dxa"/>
            <w:tcBorders>
              <w:left w:val="single" w:sz="6" w:space="0" w:color="231F20"/>
            </w:tcBorders>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w w:val="120"/>
                <w:sz w:val="24"/>
                <w:szCs w:val="24"/>
              </w:rPr>
              <w:t>Х)</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sz w:val="24"/>
                <w:szCs w:val="24"/>
              </w:rPr>
              <w:t>1—3уч.часа</w:t>
            </w:r>
          </w:p>
        </w:tc>
        <w:tc>
          <w:tcPr>
            <w:tcW w:w="1134" w:type="dxa"/>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sz w:val="24"/>
                <w:szCs w:val="24"/>
              </w:rPr>
              <w:t>Вариации</w:t>
            </w:r>
          </w:p>
        </w:tc>
        <w:tc>
          <w:tcPr>
            <w:tcW w:w="2211" w:type="dxa"/>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sz w:val="24"/>
                <w:szCs w:val="24"/>
                <w:lang w:val="ru-RU"/>
              </w:rPr>
              <w:t>Варьирование как</w:t>
            </w:r>
            <w:r w:rsidRPr="00EC5D70">
              <w:rPr>
                <w:rFonts w:ascii="Times New Roman" w:hAnsi="Times New Roman" w:cs="Times New Roman"/>
                <w:color w:val="000000" w:themeColor="text1"/>
                <w:w w:val="95"/>
                <w:sz w:val="24"/>
                <w:szCs w:val="24"/>
                <w:lang w:val="ru-RU"/>
              </w:rPr>
              <w:t>принципразвития.</w:t>
            </w:r>
            <w:r w:rsidRPr="00EC5D70">
              <w:rPr>
                <w:rFonts w:ascii="Times New Roman" w:hAnsi="Times New Roman" w:cs="Times New Roman"/>
                <w:color w:val="000000" w:themeColor="text1"/>
                <w:sz w:val="24"/>
                <w:szCs w:val="24"/>
                <w:lang w:val="ru-RU"/>
              </w:rPr>
              <w:t xml:space="preserve">Тема. </w:t>
            </w:r>
            <w:r w:rsidRPr="00EC5D70">
              <w:rPr>
                <w:rFonts w:ascii="Times New Roman" w:hAnsi="Times New Roman" w:cs="Times New Roman"/>
                <w:color w:val="000000" w:themeColor="text1"/>
                <w:sz w:val="24"/>
                <w:szCs w:val="24"/>
              </w:rPr>
              <w:t>Вариации</w:t>
            </w:r>
          </w:p>
        </w:tc>
        <w:tc>
          <w:tcPr>
            <w:tcW w:w="4690" w:type="dxa"/>
            <w:tcBorders>
              <w:bottom w:val="single" w:sz="6" w:space="0" w:color="231F20"/>
            </w:tcBorders>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w w:val="95"/>
                <w:sz w:val="24"/>
                <w:szCs w:val="24"/>
                <w:lang w:val="ru-RU"/>
              </w:rPr>
              <w:t>Слушаниепроизведений,сочинённыхвформевариаций.</w:t>
            </w:r>
            <w:r w:rsidRPr="00EC5D70">
              <w:rPr>
                <w:rFonts w:ascii="Times New Roman" w:hAnsi="Times New Roman" w:cs="Times New Roman"/>
                <w:color w:val="000000" w:themeColor="text1"/>
                <w:sz w:val="24"/>
                <w:szCs w:val="24"/>
                <w:lang w:val="ru-RU"/>
              </w:rPr>
              <w:t>Наблюдение за развитием, изменением основной темы.Составление наглядной буквенной или графическойсхемы.</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pacing w:val="-1"/>
                <w:sz w:val="24"/>
                <w:szCs w:val="24"/>
                <w:lang w:val="ru-RU"/>
              </w:rPr>
              <w:t>Исполнениеритмической</w:t>
            </w:r>
            <w:r w:rsidRPr="00EC5D70">
              <w:rPr>
                <w:rFonts w:ascii="Times New Roman" w:hAnsi="Times New Roman" w:cs="Times New Roman"/>
                <w:color w:val="000000" w:themeColor="text1"/>
                <w:sz w:val="24"/>
                <w:szCs w:val="24"/>
                <w:lang w:val="ru-RU"/>
              </w:rPr>
              <w:t>партитуры,построеннойпопринципувариаций.</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i/>
                <w:color w:val="000000" w:themeColor="text1"/>
                <w:sz w:val="24"/>
                <w:szCs w:val="24"/>
                <w:lang w:val="ru-RU"/>
              </w:rPr>
              <w:t>Навыборилифакультативно</w:t>
            </w:r>
            <w:r w:rsidRPr="00EC5D70">
              <w:rPr>
                <w:rFonts w:ascii="Times New Roman" w:hAnsi="Times New Roman" w:cs="Times New Roman"/>
                <w:color w:val="000000" w:themeColor="text1"/>
                <w:sz w:val="24"/>
                <w:szCs w:val="24"/>
                <w:lang w:val="ru-RU"/>
              </w:rPr>
              <w:t>:</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Коллективнаяимпровизациявформевариаций</w:t>
            </w:r>
          </w:p>
        </w:tc>
      </w:tr>
    </w:tbl>
    <w:p w:rsidR="00C76804" w:rsidRPr="00EC5D70" w:rsidRDefault="00C76804" w:rsidP="00EC5D70">
      <w:pPr>
        <w:tabs>
          <w:tab w:val="left" w:pos="709"/>
        </w:tabs>
        <w:spacing w:line="240" w:lineRule="auto"/>
        <w:ind w:firstLine="0"/>
        <w:jc w:val="left"/>
        <w:rPr>
          <w:rFonts w:cs="Times New Roman"/>
          <w:b/>
          <w:color w:val="000000" w:themeColor="text1"/>
          <w:sz w:val="24"/>
          <w:szCs w:val="24"/>
        </w:rPr>
      </w:pPr>
      <w:r w:rsidRPr="00EC5D70">
        <w:rPr>
          <w:rFonts w:cs="Times New Roman"/>
          <w:b/>
          <w:color w:val="000000" w:themeColor="text1"/>
          <w:sz w:val="24"/>
          <w:szCs w:val="24"/>
        </w:rPr>
        <w:t>Модуль № 2 «Народная музыка России»</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lastRenderedPageBreak/>
        <w:t>Данныймодульявляетсяоднимизнаиболеезначимых.Целивоспитаниянациональнойигражданскойидентичности,атакжепринцип«вхождениявмузыкуотродногопорога»предполагают,чтоотправнойточкойдляосвоения всего богатства и разнообразия музыки должна быть музыкальная</w:t>
      </w:r>
      <w:r w:rsidRPr="00EC5D70">
        <w:rPr>
          <w:rFonts w:cs="Times New Roman"/>
          <w:color w:val="000000" w:themeColor="text1"/>
          <w:w w:val="95"/>
          <w:sz w:val="24"/>
          <w:szCs w:val="24"/>
        </w:rPr>
        <w:t>культура родного края, своего народа, других народов нашей страны. Необходимо обеспечить глубокое и содержательное освоение основ традиционно</w:t>
      </w:r>
      <w:r w:rsidRPr="00EC5D70">
        <w:rPr>
          <w:rFonts w:cs="Times New Roman"/>
          <w:color w:val="000000" w:themeColor="text1"/>
          <w:sz w:val="24"/>
          <w:szCs w:val="24"/>
        </w:rPr>
        <w:t>го фольклора, отталкиваясь в первую очередь от материнского и детского</w:t>
      </w:r>
      <w:r w:rsidRPr="00EC5D70">
        <w:rPr>
          <w:rFonts w:cs="Times New Roman"/>
          <w:color w:val="000000" w:themeColor="text1"/>
          <w:w w:val="95"/>
          <w:sz w:val="24"/>
          <w:szCs w:val="24"/>
        </w:rPr>
        <w:t>фольклора, календарных обрядов и праздников. Особое внимание необходимо уделить подлинному, аутентичному звучанию народной музыки, научить</w:t>
      </w:r>
      <w:r w:rsidRPr="00EC5D70">
        <w:rPr>
          <w:rFonts w:cs="Times New Roman"/>
          <w:color w:val="000000" w:themeColor="text1"/>
          <w:sz w:val="24"/>
          <w:szCs w:val="24"/>
        </w:rPr>
        <w:t>детейотличатьнастоящуюнароднуюмузыкуотэстрадныхшоу-программ,эксплуатирующихфольклорныйколорит.</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p>
    <w:tbl>
      <w:tblPr>
        <w:tblStyle w:val="TableNormal"/>
        <w:tblW w:w="9226" w:type="dxa"/>
        <w:tblInd w:w="12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191"/>
        <w:gridCol w:w="1134"/>
        <w:gridCol w:w="2211"/>
        <w:gridCol w:w="4690"/>
      </w:tblGrid>
      <w:tr w:rsidR="00C76804" w:rsidRPr="00EC5D70" w:rsidTr="00022EAE">
        <w:trPr>
          <w:trHeight w:val="748"/>
        </w:trPr>
        <w:tc>
          <w:tcPr>
            <w:tcW w:w="1191" w:type="dxa"/>
          </w:tcPr>
          <w:p w:rsidR="00C76804" w:rsidRPr="00EC5D70" w:rsidRDefault="00C76804" w:rsidP="00EC5D70">
            <w:pPr>
              <w:pStyle w:val="TableParagraph"/>
              <w:tabs>
                <w:tab w:val="left" w:pos="709"/>
              </w:tabs>
              <w:ind w:left="0"/>
              <w:rPr>
                <w:rFonts w:ascii="Times New Roman" w:hAnsi="Times New Roman" w:cs="Times New Roman"/>
                <w:b/>
                <w:color w:val="000000" w:themeColor="text1"/>
                <w:sz w:val="24"/>
                <w:szCs w:val="24"/>
              </w:rPr>
            </w:pPr>
            <w:r w:rsidRPr="00EC5D70">
              <w:rPr>
                <w:rFonts w:ascii="Times New Roman" w:hAnsi="Times New Roman" w:cs="Times New Roman"/>
                <w:b/>
                <w:color w:val="000000" w:themeColor="text1"/>
                <w:spacing w:val="-2"/>
                <w:sz w:val="24"/>
                <w:szCs w:val="24"/>
              </w:rPr>
              <w:t>№ блока,</w:t>
            </w:r>
            <w:r w:rsidRPr="00EC5D70">
              <w:rPr>
                <w:rFonts w:ascii="Times New Roman" w:hAnsi="Times New Roman" w:cs="Times New Roman"/>
                <w:b/>
                <w:color w:val="000000" w:themeColor="text1"/>
                <w:sz w:val="24"/>
                <w:szCs w:val="24"/>
              </w:rPr>
              <w:t>кол-вочасов</w:t>
            </w:r>
          </w:p>
        </w:tc>
        <w:tc>
          <w:tcPr>
            <w:tcW w:w="1134" w:type="dxa"/>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p>
          <w:p w:rsidR="00C76804" w:rsidRPr="00EC5D70" w:rsidRDefault="00C76804" w:rsidP="00EC5D70">
            <w:pPr>
              <w:pStyle w:val="TableParagraph"/>
              <w:tabs>
                <w:tab w:val="left" w:pos="709"/>
              </w:tabs>
              <w:ind w:left="0"/>
              <w:rPr>
                <w:rFonts w:ascii="Times New Roman" w:hAnsi="Times New Roman" w:cs="Times New Roman"/>
                <w:b/>
                <w:color w:val="000000" w:themeColor="text1"/>
                <w:sz w:val="24"/>
                <w:szCs w:val="24"/>
              </w:rPr>
            </w:pPr>
            <w:r w:rsidRPr="00EC5D70">
              <w:rPr>
                <w:rFonts w:ascii="Times New Roman" w:hAnsi="Times New Roman" w:cs="Times New Roman"/>
                <w:b/>
                <w:color w:val="000000" w:themeColor="text1"/>
                <w:sz w:val="24"/>
                <w:szCs w:val="24"/>
              </w:rPr>
              <w:t>Тема</w:t>
            </w:r>
          </w:p>
        </w:tc>
        <w:tc>
          <w:tcPr>
            <w:tcW w:w="2211" w:type="dxa"/>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p>
          <w:p w:rsidR="00C76804" w:rsidRPr="00EC5D70" w:rsidRDefault="00C76804" w:rsidP="00EC5D70">
            <w:pPr>
              <w:pStyle w:val="TableParagraph"/>
              <w:tabs>
                <w:tab w:val="left" w:pos="709"/>
              </w:tabs>
              <w:ind w:left="0"/>
              <w:rPr>
                <w:rFonts w:ascii="Times New Roman" w:hAnsi="Times New Roman" w:cs="Times New Roman"/>
                <w:b/>
                <w:color w:val="000000" w:themeColor="text1"/>
                <w:sz w:val="24"/>
                <w:szCs w:val="24"/>
              </w:rPr>
            </w:pPr>
            <w:r w:rsidRPr="00EC5D70">
              <w:rPr>
                <w:rFonts w:ascii="Times New Roman" w:hAnsi="Times New Roman" w:cs="Times New Roman"/>
                <w:b/>
                <w:color w:val="000000" w:themeColor="text1"/>
                <w:sz w:val="24"/>
                <w:szCs w:val="24"/>
              </w:rPr>
              <w:t>Содержание</w:t>
            </w:r>
          </w:p>
        </w:tc>
        <w:tc>
          <w:tcPr>
            <w:tcW w:w="4690" w:type="dxa"/>
            <w:tcBorders>
              <w:top w:val="single" w:sz="6" w:space="0" w:color="231F20"/>
              <w:bottom w:val="single" w:sz="6" w:space="0" w:color="231F20"/>
            </w:tcBorders>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p>
          <w:p w:rsidR="00C76804" w:rsidRPr="00EC5D70" w:rsidRDefault="00C76804" w:rsidP="00EC5D70">
            <w:pPr>
              <w:pStyle w:val="TableParagraph"/>
              <w:tabs>
                <w:tab w:val="left" w:pos="709"/>
              </w:tabs>
              <w:ind w:left="0"/>
              <w:rPr>
                <w:rFonts w:ascii="Times New Roman" w:hAnsi="Times New Roman" w:cs="Times New Roman"/>
                <w:b/>
                <w:color w:val="000000" w:themeColor="text1"/>
                <w:sz w:val="24"/>
                <w:szCs w:val="24"/>
              </w:rPr>
            </w:pPr>
            <w:r w:rsidRPr="00EC5D70">
              <w:rPr>
                <w:rFonts w:ascii="Times New Roman" w:hAnsi="Times New Roman" w:cs="Times New Roman"/>
                <w:b/>
                <w:color w:val="000000" w:themeColor="text1"/>
                <w:w w:val="90"/>
                <w:sz w:val="24"/>
                <w:szCs w:val="24"/>
              </w:rPr>
              <w:t>Видыдеятельностиобучающихся</w:t>
            </w:r>
          </w:p>
        </w:tc>
      </w:tr>
      <w:tr w:rsidR="00C76804" w:rsidRPr="00EC5D70" w:rsidTr="00022EAE">
        <w:trPr>
          <w:trHeight w:val="2208"/>
        </w:trPr>
        <w:tc>
          <w:tcPr>
            <w:tcW w:w="1191" w:type="dxa"/>
            <w:tcBorders>
              <w:left w:val="single" w:sz="6" w:space="0" w:color="231F20"/>
              <w:bottom w:val="single" w:sz="6" w:space="0" w:color="231F20"/>
            </w:tcBorders>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w w:val="125"/>
                <w:sz w:val="24"/>
                <w:szCs w:val="24"/>
              </w:rPr>
              <w:t>А)</w:t>
            </w:r>
            <w:r w:rsidRPr="00EC5D70">
              <w:rPr>
                <w:rFonts w:ascii="Times New Roman" w:hAnsi="Times New Roman" w:cs="Times New Roman"/>
                <w:color w:val="000000" w:themeColor="text1"/>
                <w:sz w:val="24"/>
                <w:szCs w:val="24"/>
              </w:rPr>
              <w:t xml:space="preserve"> 1—2уч.часа</w:t>
            </w:r>
          </w:p>
        </w:tc>
        <w:tc>
          <w:tcPr>
            <w:tcW w:w="1134" w:type="dxa"/>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Край,вкото</w:t>
            </w:r>
            <w:r w:rsidRPr="00EC5D70">
              <w:rPr>
                <w:rFonts w:ascii="Times New Roman" w:hAnsi="Times New Roman" w:cs="Times New Roman"/>
                <w:color w:val="000000" w:themeColor="text1"/>
                <w:spacing w:val="-1"/>
                <w:sz w:val="24"/>
                <w:szCs w:val="24"/>
                <w:lang w:val="ru-RU"/>
              </w:rPr>
              <w:t>ром</w:t>
            </w:r>
            <w:r w:rsidRPr="00EC5D70">
              <w:rPr>
                <w:rFonts w:ascii="Times New Roman" w:hAnsi="Times New Roman" w:cs="Times New Roman"/>
                <w:color w:val="000000" w:themeColor="text1"/>
                <w:sz w:val="24"/>
                <w:szCs w:val="24"/>
                <w:lang w:val="ru-RU"/>
              </w:rPr>
              <w:t>ты</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живёшь</w:t>
            </w:r>
          </w:p>
        </w:tc>
        <w:tc>
          <w:tcPr>
            <w:tcW w:w="2211" w:type="dxa"/>
            <w:tcBorders>
              <w:bottom w:val="single" w:sz="6" w:space="0" w:color="231F20"/>
            </w:tcBorders>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МузыкальныетрадициималойРодины.Песни,обряды, музыкальныеинструменты</w:t>
            </w:r>
          </w:p>
        </w:tc>
        <w:tc>
          <w:tcPr>
            <w:tcW w:w="4690" w:type="dxa"/>
            <w:tcBorders>
              <w:top w:val="single" w:sz="6" w:space="0" w:color="231F20"/>
              <w:bottom w:val="single" w:sz="6" w:space="0" w:color="231F20"/>
            </w:tcBorders>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Разучивание,исполнениеобразцовтрадиционногофольклорасвоейместности,песен,посвящённыхсвоеймалойродине,песенкомпозиторов-земляков.</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Диалогсучителемомузыкальныхтрадицияхсвоегородногокрая.</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i/>
                <w:color w:val="000000" w:themeColor="text1"/>
                <w:sz w:val="24"/>
                <w:szCs w:val="24"/>
                <w:lang w:val="ru-RU"/>
              </w:rPr>
              <w:t>Навыборилифакультативно</w:t>
            </w:r>
            <w:r w:rsidRPr="00EC5D70">
              <w:rPr>
                <w:rFonts w:ascii="Times New Roman" w:hAnsi="Times New Roman" w:cs="Times New Roman"/>
                <w:color w:val="000000" w:themeColor="text1"/>
                <w:sz w:val="24"/>
                <w:szCs w:val="24"/>
                <w:lang w:val="ru-RU"/>
              </w:rPr>
              <w:t>:</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Просмотрвидеофильмаокультуреродногокрая.Посещениекраеведческогомузея.</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Посещениеэтнографическогоспектакля,концерта</w:t>
            </w:r>
          </w:p>
        </w:tc>
      </w:tr>
      <w:tr w:rsidR="00C76804" w:rsidRPr="00EC5D70" w:rsidTr="00022EAE">
        <w:trPr>
          <w:trHeight w:val="2848"/>
        </w:trPr>
        <w:tc>
          <w:tcPr>
            <w:tcW w:w="1191" w:type="dxa"/>
            <w:tcBorders>
              <w:left w:val="single" w:sz="6" w:space="0" w:color="231F20"/>
              <w:right w:val="single" w:sz="6" w:space="0" w:color="231F20"/>
            </w:tcBorders>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w w:val="105"/>
                <w:sz w:val="24"/>
                <w:szCs w:val="24"/>
              </w:rPr>
              <w:t>Б)</w:t>
            </w:r>
            <w:r w:rsidRPr="00EC5D70">
              <w:rPr>
                <w:rFonts w:ascii="Times New Roman" w:hAnsi="Times New Roman" w:cs="Times New Roman"/>
                <w:color w:val="000000" w:themeColor="text1"/>
                <w:sz w:val="24"/>
                <w:szCs w:val="24"/>
              </w:rPr>
              <w:t xml:space="preserve"> 1—3уч.часа</w:t>
            </w:r>
          </w:p>
        </w:tc>
        <w:tc>
          <w:tcPr>
            <w:tcW w:w="1134" w:type="dxa"/>
            <w:tcBorders>
              <w:left w:val="single" w:sz="6" w:space="0" w:color="231F20"/>
            </w:tcBorders>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sz w:val="24"/>
                <w:szCs w:val="24"/>
              </w:rPr>
              <w:t>Русскийфольклор</w:t>
            </w:r>
          </w:p>
        </w:tc>
        <w:tc>
          <w:tcPr>
            <w:tcW w:w="2211" w:type="dxa"/>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Русские народныепесни(трудовые,солдатские,хороводныеидр.).Детскийфольклор(игровые,заклички,потешки,считалки,прибаутки)</w:t>
            </w:r>
          </w:p>
        </w:tc>
        <w:tc>
          <w:tcPr>
            <w:tcW w:w="4690" w:type="dxa"/>
            <w:tcBorders>
              <w:bottom w:val="single" w:sz="6" w:space="0" w:color="231F20"/>
            </w:tcBorders>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Разучивание,исполнениерусскихнародныхпесенразныхжанров.</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Участиевколлективнойтрадиционноймузыкальнойигре.</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Сочинениемелодий,вокальнаяимпровизациянаосноветекстовигровогодетскогофольклора.</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Ритмическая импровизация, сочинение аккомпанементанаударныхинструментахкизученнымнароднымпесням.</w:t>
            </w:r>
            <w:r w:rsidRPr="00EC5D70">
              <w:rPr>
                <w:rFonts w:ascii="Times New Roman" w:hAnsi="Times New Roman" w:cs="Times New Roman"/>
                <w:i/>
                <w:color w:val="000000" w:themeColor="text1"/>
                <w:sz w:val="24"/>
                <w:szCs w:val="24"/>
                <w:lang w:val="ru-RU"/>
              </w:rPr>
              <w:t>Навыборилифакультативно</w:t>
            </w:r>
            <w:r w:rsidRPr="00EC5D70">
              <w:rPr>
                <w:rFonts w:ascii="Times New Roman" w:hAnsi="Times New Roman" w:cs="Times New Roman"/>
                <w:color w:val="000000" w:themeColor="text1"/>
                <w:sz w:val="24"/>
                <w:szCs w:val="24"/>
                <w:lang w:val="ru-RU"/>
              </w:rPr>
              <w:t>:</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Исполнениенаклавишныхилидуховыхинструментах(фортепиано,синтезатор,свирель,блокфлейта,мелодикаи др.) мелодий народных песен, прослеживание мелодиипонотнойзаписи</w:t>
            </w:r>
          </w:p>
        </w:tc>
      </w:tr>
      <w:tr w:rsidR="00C76804" w:rsidRPr="00EC5D70" w:rsidTr="00022EAE">
        <w:trPr>
          <w:trHeight w:val="2433"/>
        </w:trPr>
        <w:tc>
          <w:tcPr>
            <w:tcW w:w="1191" w:type="dxa"/>
            <w:tcBorders>
              <w:left w:val="single" w:sz="6" w:space="0" w:color="231F20"/>
              <w:bottom w:val="single" w:sz="6" w:space="0" w:color="231F20"/>
              <w:right w:val="single" w:sz="6" w:space="0" w:color="231F20"/>
            </w:tcBorders>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w w:val="105"/>
                <w:sz w:val="24"/>
                <w:szCs w:val="24"/>
              </w:rPr>
              <w:t>В)</w:t>
            </w:r>
            <w:r w:rsidRPr="00EC5D70">
              <w:rPr>
                <w:rFonts w:ascii="Times New Roman" w:hAnsi="Times New Roman" w:cs="Times New Roman"/>
                <w:color w:val="000000" w:themeColor="text1"/>
                <w:sz w:val="24"/>
                <w:szCs w:val="24"/>
              </w:rPr>
              <w:t xml:space="preserve"> 1—3уч.часа</w:t>
            </w:r>
          </w:p>
        </w:tc>
        <w:tc>
          <w:tcPr>
            <w:tcW w:w="1134" w:type="dxa"/>
            <w:tcBorders>
              <w:left w:val="single" w:sz="6" w:space="0" w:color="231F20"/>
            </w:tcBorders>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Русские</w:t>
            </w:r>
            <w:r w:rsidRPr="00EC5D70">
              <w:rPr>
                <w:rFonts w:ascii="Times New Roman" w:hAnsi="Times New Roman" w:cs="Times New Roman"/>
                <w:color w:val="000000" w:themeColor="text1"/>
                <w:w w:val="95"/>
                <w:sz w:val="24"/>
                <w:szCs w:val="24"/>
                <w:lang w:val="ru-RU"/>
              </w:rPr>
              <w:t>народные</w:t>
            </w:r>
            <w:r w:rsidRPr="00EC5D70">
              <w:rPr>
                <w:rFonts w:ascii="Times New Roman" w:hAnsi="Times New Roman" w:cs="Times New Roman"/>
                <w:color w:val="000000" w:themeColor="text1"/>
                <w:sz w:val="24"/>
                <w:szCs w:val="24"/>
                <w:lang w:val="ru-RU"/>
              </w:rPr>
              <w:t>музыкальныеинструменты</w:t>
            </w:r>
          </w:p>
        </w:tc>
        <w:tc>
          <w:tcPr>
            <w:tcW w:w="2211" w:type="dxa"/>
            <w:tcBorders>
              <w:bottom w:val="single" w:sz="6" w:space="0" w:color="231F20"/>
            </w:tcBorders>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Народные музыкальные инструменты(балалайка,рожок,свирель,гусли,гармонь,ложки).</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spacing w:val="-1"/>
                <w:sz w:val="24"/>
                <w:szCs w:val="24"/>
              </w:rPr>
              <w:t>Инструментальные</w:t>
            </w:r>
            <w:r w:rsidRPr="00EC5D70">
              <w:rPr>
                <w:rFonts w:ascii="Times New Roman" w:hAnsi="Times New Roman" w:cs="Times New Roman"/>
                <w:color w:val="000000" w:themeColor="text1"/>
                <w:sz w:val="24"/>
                <w:szCs w:val="24"/>
              </w:rPr>
              <w:t>наигрыши.</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sz w:val="24"/>
                <w:szCs w:val="24"/>
              </w:rPr>
              <w:t>Плясовыемелодии</w:t>
            </w:r>
          </w:p>
        </w:tc>
        <w:tc>
          <w:tcPr>
            <w:tcW w:w="4690" w:type="dxa"/>
            <w:tcBorders>
              <w:top w:val="single" w:sz="6" w:space="0" w:color="231F20"/>
              <w:bottom w:val="single" w:sz="6" w:space="0" w:color="231F20"/>
            </w:tcBorders>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w w:val="95"/>
                <w:sz w:val="24"/>
                <w:szCs w:val="24"/>
                <w:lang w:val="ru-RU"/>
              </w:rPr>
              <w:t>Знакомствосвнешнимвидом,особенностямиисполнения</w:t>
            </w:r>
            <w:r w:rsidRPr="00EC5D70">
              <w:rPr>
                <w:rFonts w:ascii="Times New Roman" w:hAnsi="Times New Roman" w:cs="Times New Roman"/>
                <w:color w:val="000000" w:themeColor="text1"/>
                <w:sz w:val="24"/>
                <w:szCs w:val="24"/>
                <w:lang w:val="ru-RU"/>
              </w:rPr>
              <w:t>извучаниярусскихнародныхинструментов.</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pacing w:val="-1"/>
                <w:sz w:val="24"/>
                <w:szCs w:val="24"/>
                <w:lang w:val="ru-RU"/>
              </w:rPr>
              <w:t>Определение</w:t>
            </w:r>
            <w:r w:rsidRPr="00EC5D70">
              <w:rPr>
                <w:rFonts w:ascii="Times New Roman" w:hAnsi="Times New Roman" w:cs="Times New Roman"/>
                <w:color w:val="000000" w:themeColor="text1"/>
                <w:sz w:val="24"/>
                <w:szCs w:val="24"/>
                <w:lang w:val="ru-RU"/>
              </w:rPr>
              <w:t>наслухтембровинструментов.Классификациянагруппыдуховых,ударных,струнных.Музыкальная викторина на знание тембров народных инструментов.</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Двигательнаяигра—импровизация-подражаниеигренамузыкальныхинструментах.</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Слушание фортепианных пьес композиторов, исполнениепесен,вкоторыхприсутствуютзву</w:t>
            </w:r>
            <w:r w:rsidRPr="00EC5D70">
              <w:rPr>
                <w:rFonts w:ascii="Times New Roman" w:hAnsi="Times New Roman" w:cs="Times New Roman"/>
                <w:color w:val="000000" w:themeColor="text1"/>
                <w:sz w:val="24"/>
                <w:szCs w:val="24"/>
                <w:lang w:val="ru-RU"/>
              </w:rPr>
              <w:lastRenderedPageBreak/>
              <w:t>коизобразительныеэлементы,подражаниеголосамнародныхинструментов.</w:t>
            </w:r>
          </w:p>
        </w:tc>
      </w:tr>
      <w:tr w:rsidR="00C76804" w:rsidRPr="00EC5D70" w:rsidTr="00022EAE">
        <w:trPr>
          <w:trHeight w:val="1153"/>
        </w:trPr>
        <w:tc>
          <w:tcPr>
            <w:tcW w:w="1191" w:type="dxa"/>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p>
        </w:tc>
        <w:tc>
          <w:tcPr>
            <w:tcW w:w="1134" w:type="dxa"/>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p>
        </w:tc>
        <w:tc>
          <w:tcPr>
            <w:tcW w:w="2211" w:type="dxa"/>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p>
        </w:tc>
        <w:tc>
          <w:tcPr>
            <w:tcW w:w="4690" w:type="dxa"/>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i/>
                <w:color w:val="000000" w:themeColor="text1"/>
                <w:sz w:val="24"/>
                <w:szCs w:val="24"/>
                <w:lang w:val="ru-RU"/>
              </w:rPr>
              <w:t>Навыборилифакультативно</w:t>
            </w:r>
            <w:r w:rsidRPr="00EC5D70">
              <w:rPr>
                <w:rFonts w:ascii="Times New Roman" w:hAnsi="Times New Roman" w:cs="Times New Roman"/>
                <w:color w:val="000000" w:themeColor="text1"/>
                <w:sz w:val="24"/>
                <w:szCs w:val="24"/>
                <w:lang w:val="ru-RU"/>
              </w:rPr>
              <w:t>:</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Просмотрвидеофильмаорусскихмузыкальныхинструментах.</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Посещениемузыкальногоиликраеведческогомузея.Освоениепростейшихнавыковигрынасвирели,ложках</w:t>
            </w:r>
          </w:p>
        </w:tc>
      </w:tr>
      <w:tr w:rsidR="00C76804" w:rsidRPr="00EC5D70" w:rsidTr="00022EAE">
        <w:trPr>
          <w:trHeight w:val="2550"/>
        </w:trPr>
        <w:tc>
          <w:tcPr>
            <w:tcW w:w="1191" w:type="dxa"/>
            <w:tcBorders>
              <w:left w:val="single" w:sz="6" w:space="0" w:color="231F20"/>
              <w:right w:val="single" w:sz="6" w:space="0" w:color="231F20"/>
            </w:tcBorders>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w w:val="110"/>
                <w:sz w:val="24"/>
                <w:szCs w:val="24"/>
              </w:rPr>
              <w:t>Г)</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sz w:val="24"/>
                <w:szCs w:val="24"/>
              </w:rPr>
              <w:t>1—3уч.часа</w:t>
            </w:r>
          </w:p>
        </w:tc>
        <w:tc>
          <w:tcPr>
            <w:tcW w:w="1134" w:type="dxa"/>
            <w:tcBorders>
              <w:left w:val="single" w:sz="6" w:space="0" w:color="231F20"/>
            </w:tcBorders>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sz w:val="24"/>
                <w:szCs w:val="24"/>
              </w:rPr>
              <w:t>Сказки,мифы илегенды</w:t>
            </w:r>
          </w:p>
        </w:tc>
        <w:tc>
          <w:tcPr>
            <w:tcW w:w="2211" w:type="dxa"/>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pacing w:val="-1"/>
                <w:sz w:val="24"/>
                <w:szCs w:val="24"/>
                <w:lang w:val="ru-RU"/>
              </w:rPr>
              <w:t xml:space="preserve">Народные </w:t>
            </w:r>
            <w:r w:rsidRPr="00EC5D70">
              <w:rPr>
                <w:rFonts w:ascii="Times New Roman" w:hAnsi="Times New Roman" w:cs="Times New Roman"/>
                <w:color w:val="000000" w:themeColor="text1"/>
                <w:sz w:val="24"/>
                <w:szCs w:val="24"/>
                <w:lang w:val="ru-RU"/>
              </w:rPr>
              <w:t>сказители.Русскиенародныесказания,былины.</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w w:val="95"/>
                <w:sz w:val="24"/>
                <w:szCs w:val="24"/>
                <w:lang w:val="ru-RU"/>
              </w:rPr>
              <w:t>Эпос народов</w:t>
            </w:r>
            <w:r w:rsidRPr="00EC5D70">
              <w:rPr>
                <w:rFonts w:ascii="Times New Roman" w:hAnsi="Times New Roman" w:cs="Times New Roman"/>
                <w:color w:val="000000" w:themeColor="text1"/>
                <w:sz w:val="24"/>
                <w:szCs w:val="24"/>
                <w:lang w:val="ru-RU"/>
              </w:rPr>
              <w:t>России.</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Сказки и легендыомузыке</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sz w:val="24"/>
                <w:szCs w:val="24"/>
              </w:rPr>
              <w:t>имузыкантах</w:t>
            </w:r>
          </w:p>
        </w:tc>
        <w:tc>
          <w:tcPr>
            <w:tcW w:w="4690" w:type="dxa"/>
            <w:tcBorders>
              <w:bottom w:val="single" w:sz="6" w:space="0" w:color="231F20"/>
            </w:tcBorders>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w w:val="95"/>
                <w:sz w:val="24"/>
                <w:szCs w:val="24"/>
                <w:lang w:val="ru-RU"/>
              </w:rPr>
              <w:t>Знакомствосманеройсказываниянараспев.Слушание</w:t>
            </w:r>
            <w:r w:rsidRPr="00EC5D70">
              <w:rPr>
                <w:rFonts w:ascii="Times New Roman" w:hAnsi="Times New Roman" w:cs="Times New Roman"/>
                <w:color w:val="000000" w:themeColor="text1"/>
                <w:sz w:val="24"/>
                <w:szCs w:val="24"/>
                <w:lang w:val="ru-RU"/>
              </w:rPr>
              <w:t>сказок, былин, эпических сказаний, рассказываемыхнараспев.</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В инструментальной музыке определение на слух музыкальныхинтонацийречитативногохарактера.</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Создание иллюстраций к прослушанным музыкальнымилитературнымпроизведениям.</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i/>
                <w:color w:val="000000" w:themeColor="text1"/>
                <w:sz w:val="24"/>
                <w:szCs w:val="24"/>
                <w:lang w:val="ru-RU"/>
              </w:rPr>
              <w:t>Навыборилифакультативно</w:t>
            </w:r>
            <w:r w:rsidRPr="00EC5D70">
              <w:rPr>
                <w:rFonts w:ascii="Times New Roman" w:hAnsi="Times New Roman" w:cs="Times New Roman"/>
                <w:color w:val="000000" w:themeColor="text1"/>
                <w:sz w:val="24"/>
                <w:szCs w:val="24"/>
                <w:lang w:val="ru-RU"/>
              </w:rPr>
              <w:t>:</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Просмотрфильмов,мультфильмов,созданныхнаосновебылин,сказаний.</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w w:val="95"/>
                <w:sz w:val="24"/>
                <w:szCs w:val="24"/>
                <w:lang w:val="ru-RU"/>
              </w:rPr>
              <w:t>Речитативнаяимпровизация—чтениенараспевфрагмен</w:t>
            </w:r>
            <w:r w:rsidRPr="00EC5D70">
              <w:rPr>
                <w:rFonts w:ascii="Times New Roman" w:hAnsi="Times New Roman" w:cs="Times New Roman"/>
                <w:color w:val="000000" w:themeColor="text1"/>
                <w:sz w:val="24"/>
                <w:szCs w:val="24"/>
                <w:lang w:val="ru-RU"/>
              </w:rPr>
              <w:t>тасказки,былины</w:t>
            </w:r>
          </w:p>
        </w:tc>
      </w:tr>
      <w:tr w:rsidR="00C76804" w:rsidRPr="00EC5D70" w:rsidTr="00022EAE">
        <w:trPr>
          <w:trHeight w:val="1148"/>
        </w:trPr>
        <w:tc>
          <w:tcPr>
            <w:tcW w:w="1191" w:type="dxa"/>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w w:val="105"/>
                <w:sz w:val="24"/>
                <w:szCs w:val="24"/>
              </w:rPr>
              <w:t>Д)</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sz w:val="24"/>
                <w:szCs w:val="24"/>
              </w:rPr>
              <w:t>2—4уч.часа</w:t>
            </w:r>
          </w:p>
        </w:tc>
        <w:tc>
          <w:tcPr>
            <w:tcW w:w="1134" w:type="dxa"/>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Жанрымузыкальногофольклора</w:t>
            </w:r>
          </w:p>
        </w:tc>
        <w:tc>
          <w:tcPr>
            <w:tcW w:w="2211" w:type="dxa"/>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Фольклорныежанры,общиедлявсех</w:t>
            </w:r>
            <w:r w:rsidRPr="00EC5D70">
              <w:rPr>
                <w:rFonts w:ascii="Times New Roman" w:hAnsi="Times New Roman" w:cs="Times New Roman"/>
                <w:color w:val="000000" w:themeColor="text1"/>
                <w:spacing w:val="-1"/>
                <w:sz w:val="24"/>
                <w:szCs w:val="24"/>
                <w:lang w:val="ru-RU"/>
              </w:rPr>
              <w:t>народов: лирические,</w:t>
            </w:r>
            <w:r w:rsidRPr="00EC5D70">
              <w:rPr>
                <w:rFonts w:ascii="Times New Roman" w:hAnsi="Times New Roman" w:cs="Times New Roman"/>
                <w:color w:val="000000" w:themeColor="text1"/>
                <w:sz w:val="24"/>
                <w:szCs w:val="24"/>
                <w:lang w:val="ru-RU"/>
              </w:rPr>
              <w:t>трудовые,колыбельныепесни,танцы</w:t>
            </w:r>
          </w:p>
        </w:tc>
        <w:tc>
          <w:tcPr>
            <w:tcW w:w="4690" w:type="dxa"/>
            <w:tcBorders>
              <w:top w:val="single" w:sz="6" w:space="0" w:color="231F20"/>
              <w:bottom w:val="single" w:sz="6" w:space="0" w:color="231F20"/>
            </w:tcBorders>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Различениенаслухконтрастныхпохарактеруфольклорныхжанров:колыбельная,трудовая,лирическая,плясовая. Определение, характеристика типичных элементовмузыкальногоязыка(темп,ритм,мелодия,динамика</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идр.),составаисполнителей.</w:t>
            </w:r>
          </w:p>
        </w:tc>
      </w:tr>
      <w:tr w:rsidR="00C76804" w:rsidRPr="00EC5D70" w:rsidTr="00022EAE">
        <w:trPr>
          <w:trHeight w:val="2744"/>
        </w:trPr>
        <w:tc>
          <w:tcPr>
            <w:tcW w:w="1191" w:type="dxa"/>
            <w:tcBorders>
              <w:left w:val="single" w:sz="6" w:space="0" w:color="231F20"/>
              <w:right w:val="single" w:sz="6" w:space="0" w:color="231F20"/>
            </w:tcBorders>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p>
        </w:tc>
        <w:tc>
          <w:tcPr>
            <w:tcW w:w="1134" w:type="dxa"/>
            <w:tcBorders>
              <w:left w:val="single" w:sz="6" w:space="0" w:color="231F20"/>
            </w:tcBorders>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p>
        </w:tc>
        <w:tc>
          <w:tcPr>
            <w:tcW w:w="2211" w:type="dxa"/>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ипляски.Традиционные музыкальныеинструменты</w:t>
            </w:r>
          </w:p>
        </w:tc>
        <w:tc>
          <w:tcPr>
            <w:tcW w:w="4690" w:type="dxa"/>
            <w:tcBorders>
              <w:bottom w:val="single" w:sz="6" w:space="0" w:color="231F20"/>
            </w:tcBorders>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pacing w:val="-1"/>
                <w:sz w:val="24"/>
                <w:szCs w:val="24"/>
                <w:lang w:val="ru-RU"/>
              </w:rPr>
              <w:t>Определениетембрамузыкальных</w:t>
            </w:r>
            <w:r w:rsidRPr="00EC5D70">
              <w:rPr>
                <w:rFonts w:ascii="Times New Roman" w:hAnsi="Times New Roman" w:cs="Times New Roman"/>
                <w:color w:val="000000" w:themeColor="text1"/>
                <w:sz w:val="24"/>
                <w:szCs w:val="24"/>
                <w:lang w:val="ru-RU"/>
              </w:rPr>
              <w:t>инструментов,отнесениекоднойизгрупп(духовые,ударные,струнные).</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Разучивание,исполнениепесенразныхжанров,относящихсякфольклоруразныхнародовРоссийскойФедерации.</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Импровизации,сочинениекнимритмическихаккомпанементов(звучащимижестами,наударныхинструментах).</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i/>
                <w:color w:val="000000" w:themeColor="text1"/>
                <w:sz w:val="24"/>
                <w:szCs w:val="24"/>
                <w:lang w:val="ru-RU"/>
              </w:rPr>
              <w:t>Навыборилифакультативно</w:t>
            </w:r>
            <w:r w:rsidRPr="00EC5D70">
              <w:rPr>
                <w:rFonts w:ascii="Times New Roman" w:hAnsi="Times New Roman" w:cs="Times New Roman"/>
                <w:color w:val="000000" w:themeColor="text1"/>
                <w:sz w:val="24"/>
                <w:szCs w:val="24"/>
                <w:lang w:val="ru-RU"/>
              </w:rPr>
              <w:t>:</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Исполнениенаклавишныхилидуховыхинструментах(см. выше) мелодий народных песен, прослеживаниемелодиипонотнойзаписи</w:t>
            </w:r>
          </w:p>
        </w:tc>
      </w:tr>
      <w:tr w:rsidR="00C76804" w:rsidRPr="00EC5D70" w:rsidTr="00022EAE">
        <w:trPr>
          <w:trHeight w:val="2535"/>
        </w:trPr>
        <w:tc>
          <w:tcPr>
            <w:tcW w:w="1191" w:type="dxa"/>
            <w:tcBorders>
              <w:left w:val="single" w:sz="6" w:space="0" w:color="231F20"/>
              <w:bottom w:val="single" w:sz="6" w:space="0" w:color="231F20"/>
              <w:right w:val="single" w:sz="6" w:space="0" w:color="231F20"/>
            </w:tcBorders>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w w:val="105"/>
                <w:sz w:val="24"/>
                <w:szCs w:val="24"/>
              </w:rPr>
              <w:lastRenderedPageBreak/>
              <w:t>Е)</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sz w:val="24"/>
                <w:szCs w:val="24"/>
              </w:rPr>
              <w:t>1—3уч.часа</w:t>
            </w:r>
          </w:p>
        </w:tc>
        <w:tc>
          <w:tcPr>
            <w:tcW w:w="1134" w:type="dxa"/>
            <w:tcBorders>
              <w:left w:val="single" w:sz="6" w:space="0" w:color="231F20"/>
            </w:tcBorders>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w w:val="95"/>
                <w:sz w:val="24"/>
                <w:szCs w:val="24"/>
              </w:rPr>
              <w:t>Народные</w:t>
            </w:r>
            <w:r w:rsidRPr="00EC5D70">
              <w:rPr>
                <w:rFonts w:ascii="Times New Roman" w:hAnsi="Times New Roman" w:cs="Times New Roman"/>
                <w:color w:val="000000" w:themeColor="text1"/>
                <w:sz w:val="24"/>
                <w:szCs w:val="24"/>
              </w:rPr>
              <w:t>праздники</w:t>
            </w:r>
          </w:p>
        </w:tc>
        <w:tc>
          <w:tcPr>
            <w:tcW w:w="2211" w:type="dxa"/>
            <w:tcBorders>
              <w:bottom w:val="single" w:sz="6" w:space="0" w:color="231F20"/>
            </w:tcBorders>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Обряды,игры,</w:t>
            </w:r>
            <w:r w:rsidRPr="00EC5D70">
              <w:rPr>
                <w:rFonts w:ascii="Times New Roman" w:hAnsi="Times New Roman" w:cs="Times New Roman"/>
                <w:color w:val="000000" w:themeColor="text1"/>
                <w:w w:val="95"/>
                <w:sz w:val="24"/>
                <w:szCs w:val="24"/>
                <w:lang w:val="ru-RU"/>
              </w:rPr>
              <w:t>хороводы,празднич</w:t>
            </w:r>
            <w:r w:rsidRPr="00EC5D70">
              <w:rPr>
                <w:rFonts w:ascii="Times New Roman" w:hAnsi="Times New Roman" w:cs="Times New Roman"/>
                <w:color w:val="000000" w:themeColor="text1"/>
                <w:sz w:val="24"/>
                <w:szCs w:val="24"/>
                <w:lang w:val="ru-RU"/>
              </w:rPr>
              <w:t>наясимволика—</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w w:val="95"/>
                <w:sz w:val="24"/>
                <w:szCs w:val="24"/>
                <w:lang w:val="ru-RU"/>
              </w:rPr>
              <w:t>напримереодного</w:t>
            </w:r>
            <w:r w:rsidRPr="00EC5D70">
              <w:rPr>
                <w:rFonts w:ascii="Times New Roman" w:hAnsi="Times New Roman" w:cs="Times New Roman"/>
                <w:color w:val="000000" w:themeColor="text1"/>
                <w:sz w:val="24"/>
                <w:szCs w:val="24"/>
                <w:lang w:val="ru-RU"/>
              </w:rPr>
              <w:t>илинесколькихнародныхпраздников</w:t>
            </w:r>
          </w:p>
        </w:tc>
        <w:tc>
          <w:tcPr>
            <w:tcW w:w="4690" w:type="dxa"/>
            <w:tcBorders>
              <w:top w:val="single" w:sz="6" w:space="0" w:color="231F20"/>
              <w:bottom w:val="single" w:sz="6" w:space="0" w:color="231F20"/>
            </w:tcBorders>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pacing w:val="-1"/>
                <w:sz w:val="24"/>
                <w:szCs w:val="24"/>
                <w:lang w:val="ru-RU"/>
              </w:rPr>
              <w:t>Знакомствоспраздничнымиобычаями,обрядами,</w:t>
            </w:r>
            <w:r w:rsidRPr="00EC5D70">
              <w:rPr>
                <w:rFonts w:ascii="Times New Roman" w:hAnsi="Times New Roman" w:cs="Times New Roman"/>
                <w:color w:val="000000" w:themeColor="text1"/>
                <w:sz w:val="24"/>
                <w:szCs w:val="24"/>
                <w:lang w:val="ru-RU"/>
              </w:rPr>
              <w:t>бытовавшимиранееисохранившимисясегодняуразличныхнародностейРоссийскойФедерации.</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pacing w:val="-1"/>
                <w:sz w:val="24"/>
                <w:szCs w:val="24"/>
                <w:lang w:val="ru-RU"/>
              </w:rPr>
              <w:t>Разучиваниепесен,реконструкцияфрагмента</w:t>
            </w:r>
            <w:r w:rsidRPr="00EC5D70">
              <w:rPr>
                <w:rFonts w:ascii="Times New Roman" w:hAnsi="Times New Roman" w:cs="Times New Roman"/>
                <w:color w:val="000000" w:themeColor="text1"/>
                <w:sz w:val="24"/>
                <w:szCs w:val="24"/>
                <w:lang w:val="ru-RU"/>
              </w:rPr>
              <w:t>обряда,участиевколлективнойтрадиционнойигре.</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i/>
                <w:color w:val="000000" w:themeColor="text1"/>
                <w:sz w:val="24"/>
                <w:szCs w:val="24"/>
                <w:lang w:val="ru-RU"/>
              </w:rPr>
              <w:t>Навыборилифакультативно</w:t>
            </w:r>
            <w:r w:rsidRPr="00EC5D70">
              <w:rPr>
                <w:rFonts w:ascii="Times New Roman" w:hAnsi="Times New Roman" w:cs="Times New Roman"/>
                <w:color w:val="000000" w:themeColor="text1"/>
                <w:sz w:val="24"/>
                <w:szCs w:val="24"/>
                <w:lang w:val="ru-RU"/>
              </w:rPr>
              <w:t>:</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pacing w:val="-1"/>
                <w:sz w:val="24"/>
                <w:szCs w:val="24"/>
                <w:lang w:val="ru-RU"/>
              </w:rPr>
              <w:t>Просмотрфильма/мультфильма,</w:t>
            </w:r>
            <w:r w:rsidRPr="00EC5D70">
              <w:rPr>
                <w:rFonts w:ascii="Times New Roman" w:hAnsi="Times New Roman" w:cs="Times New Roman"/>
                <w:color w:val="000000" w:themeColor="text1"/>
                <w:sz w:val="24"/>
                <w:szCs w:val="24"/>
                <w:lang w:val="ru-RU"/>
              </w:rPr>
              <w:t>рассказывающегоосимволикефольклорногопраздника.</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Посещение театра, театрализованного представления.Участиевнародныхгуляньяхнаулицахродногогорода,посёлка</w:t>
            </w:r>
          </w:p>
        </w:tc>
      </w:tr>
      <w:tr w:rsidR="00C76804" w:rsidRPr="00EC5D70" w:rsidTr="00022EAE">
        <w:trPr>
          <w:trHeight w:val="1503"/>
        </w:trPr>
        <w:tc>
          <w:tcPr>
            <w:tcW w:w="1191" w:type="dxa"/>
            <w:tcBorders>
              <w:left w:val="single" w:sz="6" w:space="0" w:color="231F20"/>
            </w:tcBorders>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w w:val="115"/>
                <w:sz w:val="24"/>
                <w:szCs w:val="24"/>
              </w:rPr>
              <w:t>Ж)</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sz w:val="24"/>
                <w:szCs w:val="24"/>
              </w:rPr>
              <w:t>1—3уч.часа</w:t>
            </w:r>
          </w:p>
        </w:tc>
        <w:tc>
          <w:tcPr>
            <w:tcW w:w="1134" w:type="dxa"/>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sz w:val="24"/>
                <w:szCs w:val="24"/>
              </w:rPr>
              <w:t>Первыеартисты,</w:t>
            </w:r>
            <w:r w:rsidRPr="00EC5D70">
              <w:rPr>
                <w:rFonts w:ascii="Times New Roman" w:hAnsi="Times New Roman" w:cs="Times New Roman"/>
                <w:color w:val="000000" w:themeColor="text1"/>
                <w:w w:val="95"/>
                <w:sz w:val="24"/>
                <w:szCs w:val="24"/>
              </w:rPr>
              <w:t>народный</w:t>
            </w:r>
            <w:r w:rsidRPr="00EC5D70">
              <w:rPr>
                <w:rFonts w:ascii="Times New Roman" w:hAnsi="Times New Roman" w:cs="Times New Roman"/>
                <w:color w:val="000000" w:themeColor="text1"/>
                <w:sz w:val="24"/>
                <w:szCs w:val="24"/>
              </w:rPr>
              <w:t>театр</w:t>
            </w:r>
          </w:p>
        </w:tc>
        <w:tc>
          <w:tcPr>
            <w:tcW w:w="2211" w:type="dxa"/>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sz w:val="24"/>
                <w:szCs w:val="24"/>
              </w:rPr>
              <w:t>Скоморохи.</w:t>
            </w:r>
            <w:r w:rsidRPr="00EC5D70">
              <w:rPr>
                <w:rFonts w:ascii="Times New Roman" w:hAnsi="Times New Roman" w:cs="Times New Roman"/>
                <w:color w:val="000000" w:themeColor="text1"/>
                <w:spacing w:val="-2"/>
                <w:sz w:val="24"/>
                <w:szCs w:val="24"/>
              </w:rPr>
              <w:t>Ярмарочныйбалаган.</w:t>
            </w:r>
            <w:r w:rsidRPr="00EC5D70">
              <w:rPr>
                <w:rFonts w:ascii="Times New Roman" w:hAnsi="Times New Roman" w:cs="Times New Roman"/>
                <w:color w:val="000000" w:themeColor="text1"/>
                <w:sz w:val="24"/>
                <w:szCs w:val="24"/>
              </w:rPr>
              <w:t>Вертеп</w:t>
            </w:r>
          </w:p>
        </w:tc>
        <w:tc>
          <w:tcPr>
            <w:tcW w:w="4690" w:type="dxa"/>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Чтение учебных, справочных текстов по теме. Диалогсучителем.</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Разучивание,исполнениескоморошин.</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i/>
                <w:color w:val="000000" w:themeColor="text1"/>
                <w:sz w:val="24"/>
                <w:szCs w:val="24"/>
                <w:lang w:val="ru-RU"/>
              </w:rPr>
              <w:t>Навыборилифакультативно</w:t>
            </w:r>
            <w:r w:rsidRPr="00EC5D70">
              <w:rPr>
                <w:rFonts w:ascii="Times New Roman" w:hAnsi="Times New Roman" w:cs="Times New Roman"/>
                <w:color w:val="000000" w:themeColor="text1"/>
                <w:sz w:val="24"/>
                <w:szCs w:val="24"/>
                <w:lang w:val="ru-RU"/>
              </w:rPr>
              <w:t>:</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Просмотрфильма/мультфильма,фрагментамузыкальногоспектакля.Творческийпроект—театрализованнаяпостановка</w:t>
            </w:r>
          </w:p>
        </w:tc>
      </w:tr>
      <w:tr w:rsidR="00C76804" w:rsidRPr="00EC5D70" w:rsidTr="00022EAE">
        <w:trPr>
          <w:trHeight w:val="2082"/>
        </w:trPr>
        <w:tc>
          <w:tcPr>
            <w:tcW w:w="1191" w:type="dxa"/>
            <w:tcBorders>
              <w:left w:val="single" w:sz="6" w:space="0" w:color="231F20"/>
            </w:tcBorders>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w w:val="105"/>
                <w:sz w:val="24"/>
                <w:szCs w:val="24"/>
              </w:rPr>
              <w:t>З)</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sz w:val="24"/>
                <w:szCs w:val="24"/>
              </w:rPr>
              <w:t>2—8уч.часов</w:t>
            </w:r>
          </w:p>
        </w:tc>
        <w:tc>
          <w:tcPr>
            <w:tcW w:w="1134" w:type="dxa"/>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sz w:val="24"/>
                <w:szCs w:val="24"/>
              </w:rPr>
              <w:t>ФольклорнародовРоссии</w:t>
            </w:r>
          </w:p>
        </w:tc>
        <w:tc>
          <w:tcPr>
            <w:tcW w:w="2211" w:type="dxa"/>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Музыкальныетрадиции, особенно</w:t>
            </w:r>
            <w:r w:rsidRPr="00EC5D70">
              <w:rPr>
                <w:rFonts w:ascii="Times New Roman" w:hAnsi="Times New Roman" w:cs="Times New Roman"/>
                <w:color w:val="000000" w:themeColor="text1"/>
                <w:spacing w:val="-1"/>
                <w:sz w:val="24"/>
                <w:szCs w:val="24"/>
                <w:lang w:val="ru-RU"/>
              </w:rPr>
              <w:t>стинародной</w:t>
            </w:r>
            <w:r w:rsidRPr="00EC5D70">
              <w:rPr>
                <w:rFonts w:ascii="Times New Roman" w:hAnsi="Times New Roman" w:cs="Times New Roman"/>
                <w:color w:val="000000" w:themeColor="text1"/>
                <w:sz w:val="24"/>
                <w:szCs w:val="24"/>
                <w:lang w:val="ru-RU"/>
              </w:rPr>
              <w:t>музыкиреспубликРоссийскойФедерации.</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Жанры, интонации,музыкальныеинструменты,музыканты-исполнители</w:t>
            </w:r>
          </w:p>
        </w:tc>
        <w:tc>
          <w:tcPr>
            <w:tcW w:w="4690" w:type="dxa"/>
            <w:tcBorders>
              <w:bottom w:val="single" w:sz="6" w:space="0" w:color="231F20"/>
            </w:tcBorders>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Знакомство с особенностями музыкального фольклора</w:t>
            </w:r>
            <w:r w:rsidRPr="00EC5D70">
              <w:rPr>
                <w:rFonts w:ascii="Times New Roman" w:hAnsi="Times New Roman" w:cs="Times New Roman"/>
                <w:color w:val="000000" w:themeColor="text1"/>
                <w:w w:val="95"/>
                <w:sz w:val="24"/>
                <w:szCs w:val="24"/>
                <w:lang w:val="ru-RU"/>
              </w:rPr>
              <w:t>различныхнародностейРоссийскойФедерации.Опреде</w:t>
            </w:r>
            <w:r w:rsidRPr="00EC5D70">
              <w:rPr>
                <w:rFonts w:ascii="Times New Roman" w:hAnsi="Times New Roman" w:cs="Times New Roman"/>
                <w:color w:val="000000" w:themeColor="text1"/>
                <w:sz w:val="24"/>
                <w:szCs w:val="24"/>
                <w:lang w:val="ru-RU"/>
              </w:rPr>
              <w:t>лениехарактерныхчерт,характеристикатипичныхэлементовмузыкальногоязыка(ритм,лад,интонации).Разучиваниепесен,танцев,импровизацияритмическихаккомпанементовнаударныхинструментах.</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i/>
                <w:color w:val="000000" w:themeColor="text1"/>
                <w:sz w:val="24"/>
                <w:szCs w:val="24"/>
                <w:lang w:val="ru-RU"/>
              </w:rPr>
              <w:t>Навыборилифакультативно</w:t>
            </w:r>
            <w:r w:rsidRPr="00EC5D70">
              <w:rPr>
                <w:rFonts w:ascii="Times New Roman" w:hAnsi="Times New Roman" w:cs="Times New Roman"/>
                <w:color w:val="000000" w:themeColor="text1"/>
                <w:sz w:val="24"/>
                <w:szCs w:val="24"/>
                <w:lang w:val="ru-RU"/>
              </w:rPr>
              <w:t>:</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Исполнениенаклавишныхилидуховыхинструментахмелодий народных песен, прослеживание мелодии понотнойзаписи.</w:t>
            </w:r>
          </w:p>
        </w:tc>
      </w:tr>
      <w:tr w:rsidR="00C76804" w:rsidRPr="00EC5D70" w:rsidTr="00022EAE">
        <w:trPr>
          <w:trHeight w:val="753"/>
        </w:trPr>
        <w:tc>
          <w:tcPr>
            <w:tcW w:w="1191" w:type="dxa"/>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p>
        </w:tc>
        <w:tc>
          <w:tcPr>
            <w:tcW w:w="1134" w:type="dxa"/>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p>
        </w:tc>
        <w:tc>
          <w:tcPr>
            <w:tcW w:w="2211" w:type="dxa"/>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p>
        </w:tc>
        <w:tc>
          <w:tcPr>
            <w:tcW w:w="4690" w:type="dxa"/>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Творческие,исследовательскиепроекты,школьные</w:t>
            </w:r>
            <w:r w:rsidRPr="00EC5D70">
              <w:rPr>
                <w:rFonts w:ascii="Times New Roman" w:hAnsi="Times New Roman" w:cs="Times New Roman"/>
                <w:color w:val="000000" w:themeColor="text1"/>
                <w:spacing w:val="-1"/>
                <w:sz w:val="24"/>
                <w:szCs w:val="24"/>
                <w:lang w:val="ru-RU"/>
              </w:rPr>
              <w:t>фестивали,посвящённые</w:t>
            </w:r>
            <w:r w:rsidRPr="00EC5D70">
              <w:rPr>
                <w:rFonts w:ascii="Times New Roman" w:hAnsi="Times New Roman" w:cs="Times New Roman"/>
                <w:color w:val="000000" w:themeColor="text1"/>
                <w:sz w:val="24"/>
                <w:szCs w:val="24"/>
                <w:lang w:val="ru-RU"/>
              </w:rPr>
              <w:t>музыкальномутворчествународовРоссии</w:t>
            </w:r>
          </w:p>
        </w:tc>
      </w:tr>
      <w:tr w:rsidR="00C76804" w:rsidRPr="00EC5D70" w:rsidTr="00022EAE">
        <w:trPr>
          <w:trHeight w:val="3350"/>
        </w:trPr>
        <w:tc>
          <w:tcPr>
            <w:tcW w:w="1191" w:type="dxa"/>
            <w:tcBorders>
              <w:left w:val="single" w:sz="6" w:space="0" w:color="231F20"/>
              <w:right w:val="single" w:sz="6" w:space="0" w:color="231F20"/>
            </w:tcBorders>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w w:val="110"/>
                <w:sz w:val="24"/>
                <w:szCs w:val="24"/>
              </w:rPr>
              <w:t>И)</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sz w:val="24"/>
                <w:szCs w:val="24"/>
              </w:rPr>
              <w:t>2—8уч.часов</w:t>
            </w:r>
          </w:p>
        </w:tc>
        <w:tc>
          <w:tcPr>
            <w:tcW w:w="1134" w:type="dxa"/>
            <w:tcBorders>
              <w:left w:val="single" w:sz="6" w:space="0" w:color="231F20"/>
            </w:tcBorders>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Фольклорв творчестве</w:t>
            </w:r>
            <w:r w:rsidRPr="00EC5D70">
              <w:rPr>
                <w:rFonts w:ascii="Times New Roman" w:hAnsi="Times New Roman" w:cs="Times New Roman"/>
                <w:color w:val="000000" w:themeColor="text1"/>
                <w:w w:val="95"/>
                <w:sz w:val="24"/>
                <w:szCs w:val="24"/>
                <w:lang w:val="ru-RU"/>
              </w:rPr>
              <w:t>професси</w:t>
            </w:r>
            <w:r w:rsidRPr="00EC5D70">
              <w:rPr>
                <w:rFonts w:ascii="Times New Roman" w:hAnsi="Times New Roman" w:cs="Times New Roman"/>
                <w:color w:val="000000" w:themeColor="text1"/>
                <w:sz w:val="24"/>
                <w:szCs w:val="24"/>
                <w:lang w:val="ru-RU"/>
              </w:rPr>
              <w:t>ональныхмузыкантов</w:t>
            </w:r>
          </w:p>
        </w:tc>
        <w:tc>
          <w:tcPr>
            <w:tcW w:w="2211" w:type="dxa"/>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Собирателифольклора.</w:t>
            </w:r>
            <w:r w:rsidRPr="00EC5D70">
              <w:rPr>
                <w:rFonts w:ascii="Times New Roman" w:hAnsi="Times New Roman" w:cs="Times New Roman"/>
                <w:color w:val="000000" w:themeColor="text1"/>
                <w:spacing w:val="-2"/>
                <w:sz w:val="24"/>
                <w:szCs w:val="24"/>
                <w:lang w:val="ru-RU"/>
              </w:rPr>
              <w:t xml:space="preserve">Народные </w:t>
            </w:r>
            <w:r w:rsidRPr="00EC5D70">
              <w:rPr>
                <w:rFonts w:ascii="Times New Roman" w:hAnsi="Times New Roman" w:cs="Times New Roman"/>
                <w:color w:val="000000" w:themeColor="text1"/>
                <w:spacing w:val="-1"/>
                <w:sz w:val="24"/>
                <w:szCs w:val="24"/>
                <w:lang w:val="ru-RU"/>
              </w:rPr>
              <w:t>мелодии</w:t>
            </w:r>
            <w:r w:rsidRPr="00EC5D70">
              <w:rPr>
                <w:rFonts w:ascii="Times New Roman" w:hAnsi="Times New Roman" w:cs="Times New Roman"/>
                <w:color w:val="000000" w:themeColor="text1"/>
                <w:sz w:val="24"/>
                <w:szCs w:val="24"/>
                <w:lang w:val="ru-RU"/>
              </w:rPr>
              <w:t>вобработкекомпозиторов.</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pacing w:val="-2"/>
                <w:sz w:val="24"/>
                <w:szCs w:val="24"/>
                <w:lang w:val="ru-RU"/>
              </w:rPr>
              <w:t xml:space="preserve">Народные </w:t>
            </w:r>
            <w:r w:rsidRPr="00EC5D70">
              <w:rPr>
                <w:rFonts w:ascii="Times New Roman" w:hAnsi="Times New Roman" w:cs="Times New Roman"/>
                <w:color w:val="000000" w:themeColor="text1"/>
                <w:spacing w:val="-1"/>
                <w:sz w:val="24"/>
                <w:szCs w:val="24"/>
                <w:lang w:val="ru-RU"/>
              </w:rPr>
              <w:t>жанры,</w:t>
            </w:r>
            <w:r w:rsidRPr="00EC5D70">
              <w:rPr>
                <w:rFonts w:ascii="Times New Roman" w:hAnsi="Times New Roman" w:cs="Times New Roman"/>
                <w:color w:val="000000" w:themeColor="text1"/>
                <w:sz w:val="24"/>
                <w:szCs w:val="24"/>
                <w:lang w:val="ru-RU"/>
              </w:rPr>
              <w:t>интонации</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w w:val="95"/>
                <w:sz w:val="24"/>
                <w:szCs w:val="24"/>
                <w:lang w:val="ru-RU"/>
              </w:rPr>
              <w:t>какоснова</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длякомпозиторскоготворчества</w:t>
            </w:r>
          </w:p>
        </w:tc>
        <w:tc>
          <w:tcPr>
            <w:tcW w:w="4690" w:type="dxa"/>
            <w:tcBorders>
              <w:bottom w:val="single" w:sz="6" w:space="0" w:color="231F20"/>
            </w:tcBorders>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Диалогсучителемозначениифольклористики.Чтениеучебных,популярныхтекстовособирателяхфольклора.Слушание музыки, созданной композиторами на основенародных жанров и интонаций. Определение приёмовобработки,развитиянародныхмелодий.</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Разучивание, исполнение народных песен в композиторской обработке. Сравнениезвучания однихи техжемелодий в народном и композиторском варианте. Обсуж</w:t>
            </w:r>
            <w:r w:rsidRPr="00EC5D70">
              <w:rPr>
                <w:rFonts w:ascii="Times New Roman" w:hAnsi="Times New Roman" w:cs="Times New Roman"/>
                <w:color w:val="000000" w:themeColor="text1"/>
                <w:w w:val="95"/>
                <w:sz w:val="24"/>
                <w:szCs w:val="24"/>
                <w:lang w:val="ru-RU"/>
              </w:rPr>
              <w:t>дениеаргументированныхоценочныхсужденийнаоснове</w:t>
            </w:r>
            <w:r w:rsidRPr="00EC5D70">
              <w:rPr>
                <w:rFonts w:ascii="Times New Roman" w:hAnsi="Times New Roman" w:cs="Times New Roman"/>
                <w:color w:val="000000" w:themeColor="text1"/>
                <w:sz w:val="24"/>
                <w:szCs w:val="24"/>
                <w:lang w:val="ru-RU"/>
              </w:rPr>
              <w:t>сравнения.</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i/>
                <w:color w:val="000000" w:themeColor="text1"/>
                <w:sz w:val="24"/>
                <w:szCs w:val="24"/>
                <w:lang w:val="ru-RU"/>
              </w:rPr>
              <w:t>Навыборилифакультативно</w:t>
            </w:r>
            <w:r w:rsidRPr="00EC5D70">
              <w:rPr>
                <w:rFonts w:ascii="Times New Roman" w:hAnsi="Times New Roman" w:cs="Times New Roman"/>
                <w:color w:val="000000" w:themeColor="text1"/>
                <w:sz w:val="24"/>
                <w:szCs w:val="24"/>
                <w:lang w:val="ru-RU"/>
              </w:rPr>
              <w:t>:</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Аналогиисизобразительнымискусством—сравнениефотографий подлинных образцов народных промыслов(гжель,хохлома,городецкаяроспис</w:t>
            </w:r>
            <w:r w:rsidRPr="00EC5D70">
              <w:rPr>
                <w:rFonts w:ascii="Times New Roman" w:hAnsi="Times New Roman" w:cs="Times New Roman"/>
                <w:color w:val="000000" w:themeColor="text1"/>
                <w:sz w:val="24"/>
                <w:szCs w:val="24"/>
                <w:lang w:val="ru-RU"/>
              </w:rPr>
              <w:lastRenderedPageBreak/>
              <w:t>ьит.д.)створче</w:t>
            </w:r>
            <w:r w:rsidRPr="00EC5D70">
              <w:rPr>
                <w:rFonts w:ascii="Times New Roman" w:hAnsi="Times New Roman" w:cs="Times New Roman"/>
                <w:color w:val="000000" w:themeColor="text1"/>
                <w:spacing w:val="-1"/>
                <w:sz w:val="24"/>
                <w:szCs w:val="24"/>
                <w:lang w:val="ru-RU"/>
              </w:rPr>
              <w:t>ствомсовременныххудожников,</w:t>
            </w:r>
            <w:r w:rsidRPr="00EC5D70">
              <w:rPr>
                <w:rFonts w:ascii="Times New Roman" w:hAnsi="Times New Roman" w:cs="Times New Roman"/>
                <w:color w:val="000000" w:themeColor="text1"/>
                <w:sz w:val="24"/>
                <w:szCs w:val="24"/>
                <w:lang w:val="ru-RU"/>
              </w:rPr>
              <w:t>модельеров,дизайнеров,работающих всоответствующихтехникахросписи</w:t>
            </w:r>
          </w:p>
        </w:tc>
      </w:tr>
    </w:tbl>
    <w:p w:rsidR="00C76804" w:rsidRPr="00EC5D70" w:rsidRDefault="00C76804" w:rsidP="00EC5D70">
      <w:pPr>
        <w:tabs>
          <w:tab w:val="left" w:pos="709"/>
        </w:tabs>
        <w:spacing w:line="240" w:lineRule="auto"/>
        <w:ind w:firstLine="0"/>
        <w:jc w:val="left"/>
        <w:rPr>
          <w:rFonts w:cs="Times New Roman"/>
          <w:b/>
          <w:color w:val="000000" w:themeColor="text1"/>
          <w:sz w:val="24"/>
          <w:szCs w:val="24"/>
        </w:rPr>
      </w:pPr>
      <w:r w:rsidRPr="00EC5D70">
        <w:rPr>
          <w:rFonts w:cs="Times New Roman"/>
          <w:b/>
          <w:color w:val="000000" w:themeColor="text1"/>
          <w:sz w:val="24"/>
          <w:szCs w:val="24"/>
        </w:rPr>
        <w:lastRenderedPageBreak/>
        <w:t>Модуль № 3 «Музыка народов мира»</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Данный модуль является продолжением и дополнением модуля «Народная музыка России». «Между музыкой моего народа и музыкой других народов нет непереходимых границ» — тезис, выдвинутый Д. Б. Кабалевским во второй половине ХХ века, остаётся по-прежнему актуальным.</w:t>
      </w:r>
      <w:r w:rsidRPr="00EC5D70">
        <w:rPr>
          <w:rFonts w:cs="Times New Roman"/>
          <w:color w:val="000000" w:themeColor="text1"/>
          <w:w w:val="95"/>
          <w:sz w:val="24"/>
          <w:szCs w:val="24"/>
        </w:rPr>
        <w:t>Интонационная и жанровая близость русского, украинского и белорусского</w:t>
      </w:r>
      <w:r w:rsidRPr="00EC5D70">
        <w:rPr>
          <w:rFonts w:cs="Times New Roman"/>
          <w:color w:val="000000" w:themeColor="text1"/>
          <w:sz w:val="24"/>
          <w:szCs w:val="24"/>
        </w:rPr>
        <w:t>фольклора,межнациональныесемьискавказскими,среднеазиатскимикорнями — это реальная картина культурного разнообразия, сохраняющегосявсовременнойРоссии.</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Не менее важным фактором является принципиальная многомерность со</w:t>
      </w:r>
      <w:r w:rsidRPr="00EC5D70">
        <w:rPr>
          <w:rFonts w:cs="Times New Roman"/>
          <w:color w:val="000000" w:themeColor="text1"/>
          <w:sz w:val="24"/>
          <w:szCs w:val="24"/>
        </w:rPr>
        <w:t>временной культуры, вбирающей в себя национальные традиции и стилинародоввсегомира.Изучениеданногомодулявначальнойшколесоответствуетнетолькосовременномуобликумузыкальногоискусства,ноиприн</w:t>
      </w:r>
      <w:r w:rsidRPr="00EC5D70">
        <w:rPr>
          <w:rFonts w:cs="Times New Roman"/>
          <w:color w:val="000000" w:themeColor="text1"/>
          <w:spacing w:val="-1"/>
          <w:sz w:val="24"/>
          <w:szCs w:val="24"/>
        </w:rPr>
        <w:t>ципиальнымустановкамконцепции</w:t>
      </w:r>
      <w:r w:rsidRPr="00EC5D70">
        <w:rPr>
          <w:rFonts w:cs="Times New Roman"/>
          <w:color w:val="000000" w:themeColor="text1"/>
          <w:sz w:val="24"/>
          <w:szCs w:val="24"/>
        </w:rPr>
        <w:t>базовыхнациональныхценностей.Понимание и принятие через освоение произведений искусства — наиболее</w:t>
      </w:r>
      <w:r w:rsidRPr="00EC5D70">
        <w:rPr>
          <w:rFonts w:cs="Times New Roman"/>
          <w:color w:val="000000" w:themeColor="text1"/>
          <w:w w:val="95"/>
          <w:sz w:val="24"/>
          <w:szCs w:val="24"/>
        </w:rPr>
        <w:t>эффективный способ предупреждения этнических и расовых предрассудков,</w:t>
      </w:r>
      <w:r w:rsidRPr="00EC5D70">
        <w:rPr>
          <w:rFonts w:cs="Times New Roman"/>
          <w:color w:val="000000" w:themeColor="text1"/>
          <w:sz w:val="24"/>
          <w:szCs w:val="24"/>
        </w:rPr>
        <w:t>воспитанияуважениякпредставителямдругихнародовирелигий.</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p>
    <w:tbl>
      <w:tblPr>
        <w:tblStyle w:val="TableNormal"/>
        <w:tblW w:w="9228" w:type="dxa"/>
        <w:tblInd w:w="12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191"/>
        <w:gridCol w:w="1134"/>
        <w:gridCol w:w="4185"/>
        <w:gridCol w:w="2718"/>
      </w:tblGrid>
      <w:tr w:rsidR="00C76804" w:rsidRPr="00EC5D70" w:rsidTr="00022EAE">
        <w:trPr>
          <w:trHeight w:val="748"/>
        </w:trPr>
        <w:tc>
          <w:tcPr>
            <w:tcW w:w="1191" w:type="dxa"/>
          </w:tcPr>
          <w:p w:rsidR="00C76804" w:rsidRPr="00EC5D70" w:rsidRDefault="00C76804" w:rsidP="00EC5D70">
            <w:pPr>
              <w:pStyle w:val="TableParagraph"/>
              <w:tabs>
                <w:tab w:val="left" w:pos="709"/>
              </w:tabs>
              <w:ind w:left="0"/>
              <w:rPr>
                <w:rFonts w:ascii="Times New Roman" w:hAnsi="Times New Roman" w:cs="Times New Roman"/>
                <w:b/>
                <w:color w:val="000000" w:themeColor="text1"/>
                <w:sz w:val="24"/>
                <w:szCs w:val="24"/>
              </w:rPr>
            </w:pPr>
            <w:r w:rsidRPr="00EC5D70">
              <w:rPr>
                <w:rFonts w:ascii="Times New Roman" w:hAnsi="Times New Roman" w:cs="Times New Roman"/>
                <w:b/>
                <w:color w:val="000000" w:themeColor="text1"/>
                <w:spacing w:val="-2"/>
                <w:sz w:val="24"/>
                <w:szCs w:val="24"/>
              </w:rPr>
              <w:t>№ блока,</w:t>
            </w:r>
            <w:r w:rsidRPr="00EC5D70">
              <w:rPr>
                <w:rFonts w:ascii="Times New Roman" w:hAnsi="Times New Roman" w:cs="Times New Roman"/>
                <w:b/>
                <w:color w:val="000000" w:themeColor="text1"/>
                <w:sz w:val="24"/>
                <w:szCs w:val="24"/>
              </w:rPr>
              <w:t>кол-вочасов</w:t>
            </w:r>
          </w:p>
        </w:tc>
        <w:tc>
          <w:tcPr>
            <w:tcW w:w="1134" w:type="dxa"/>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p>
          <w:p w:rsidR="00C76804" w:rsidRPr="00EC5D70" w:rsidRDefault="00C76804" w:rsidP="00EC5D70">
            <w:pPr>
              <w:pStyle w:val="TableParagraph"/>
              <w:tabs>
                <w:tab w:val="left" w:pos="709"/>
              </w:tabs>
              <w:ind w:left="0"/>
              <w:rPr>
                <w:rFonts w:ascii="Times New Roman" w:hAnsi="Times New Roman" w:cs="Times New Roman"/>
                <w:b/>
                <w:color w:val="000000" w:themeColor="text1"/>
                <w:sz w:val="24"/>
                <w:szCs w:val="24"/>
              </w:rPr>
            </w:pPr>
            <w:r w:rsidRPr="00EC5D70">
              <w:rPr>
                <w:rFonts w:ascii="Times New Roman" w:hAnsi="Times New Roman" w:cs="Times New Roman"/>
                <w:b/>
                <w:color w:val="000000" w:themeColor="text1"/>
                <w:sz w:val="24"/>
                <w:szCs w:val="24"/>
              </w:rPr>
              <w:t>Тема</w:t>
            </w:r>
          </w:p>
        </w:tc>
        <w:tc>
          <w:tcPr>
            <w:tcW w:w="4185" w:type="dxa"/>
            <w:tcBorders>
              <w:top w:val="single" w:sz="6" w:space="0" w:color="231F20"/>
              <w:bottom w:val="single" w:sz="6" w:space="0" w:color="231F20"/>
            </w:tcBorders>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p>
          <w:p w:rsidR="00C76804" w:rsidRPr="00EC5D70" w:rsidRDefault="00C76804" w:rsidP="00EC5D70">
            <w:pPr>
              <w:pStyle w:val="TableParagraph"/>
              <w:tabs>
                <w:tab w:val="left" w:pos="709"/>
              </w:tabs>
              <w:ind w:left="0"/>
              <w:rPr>
                <w:rFonts w:ascii="Times New Roman" w:hAnsi="Times New Roman" w:cs="Times New Roman"/>
                <w:b/>
                <w:color w:val="000000" w:themeColor="text1"/>
                <w:sz w:val="24"/>
                <w:szCs w:val="24"/>
              </w:rPr>
            </w:pPr>
            <w:r w:rsidRPr="00EC5D70">
              <w:rPr>
                <w:rFonts w:ascii="Times New Roman" w:hAnsi="Times New Roman" w:cs="Times New Roman"/>
                <w:b/>
                <w:color w:val="000000" w:themeColor="text1"/>
                <w:sz w:val="24"/>
                <w:szCs w:val="24"/>
              </w:rPr>
              <w:t>Содержание</w:t>
            </w:r>
          </w:p>
        </w:tc>
        <w:tc>
          <w:tcPr>
            <w:tcW w:w="2718" w:type="dxa"/>
            <w:tcBorders>
              <w:top w:val="single" w:sz="6" w:space="0" w:color="231F20"/>
              <w:bottom w:val="single" w:sz="6" w:space="0" w:color="231F20"/>
            </w:tcBorders>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p>
          <w:p w:rsidR="00C76804" w:rsidRPr="00EC5D70" w:rsidRDefault="00C76804" w:rsidP="00EC5D70">
            <w:pPr>
              <w:pStyle w:val="TableParagraph"/>
              <w:tabs>
                <w:tab w:val="left" w:pos="709"/>
              </w:tabs>
              <w:ind w:left="0"/>
              <w:rPr>
                <w:rFonts w:ascii="Times New Roman" w:hAnsi="Times New Roman" w:cs="Times New Roman"/>
                <w:b/>
                <w:color w:val="000000" w:themeColor="text1"/>
                <w:sz w:val="24"/>
                <w:szCs w:val="24"/>
              </w:rPr>
            </w:pPr>
            <w:r w:rsidRPr="00EC5D70">
              <w:rPr>
                <w:rFonts w:ascii="Times New Roman" w:hAnsi="Times New Roman" w:cs="Times New Roman"/>
                <w:b/>
                <w:color w:val="000000" w:themeColor="text1"/>
                <w:w w:val="90"/>
                <w:sz w:val="24"/>
                <w:szCs w:val="24"/>
              </w:rPr>
              <w:t>Видыдеятельностиобучающихся</w:t>
            </w:r>
          </w:p>
        </w:tc>
      </w:tr>
      <w:tr w:rsidR="00C76804" w:rsidRPr="00EC5D70" w:rsidTr="00022EAE">
        <w:trPr>
          <w:trHeight w:val="989"/>
        </w:trPr>
        <w:tc>
          <w:tcPr>
            <w:tcW w:w="1191" w:type="dxa"/>
            <w:tcBorders>
              <w:bottom w:val="single" w:sz="6" w:space="0" w:color="231F20"/>
            </w:tcBorders>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w w:val="125"/>
                <w:sz w:val="24"/>
                <w:szCs w:val="24"/>
              </w:rPr>
              <w:t>А)</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sz w:val="24"/>
                <w:szCs w:val="24"/>
              </w:rPr>
              <w:t>2—6уч.часов</w:t>
            </w:r>
          </w:p>
        </w:tc>
        <w:tc>
          <w:tcPr>
            <w:tcW w:w="1134" w:type="dxa"/>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sz w:val="24"/>
                <w:szCs w:val="24"/>
              </w:rPr>
              <w:t>Музыканашихсоседей</w:t>
            </w:r>
          </w:p>
        </w:tc>
        <w:tc>
          <w:tcPr>
            <w:tcW w:w="4185" w:type="dxa"/>
            <w:tcBorders>
              <w:top w:val="single" w:sz="6" w:space="0" w:color="231F20"/>
              <w:bottom w:val="single" w:sz="6" w:space="0" w:color="231F20"/>
            </w:tcBorders>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ФольклоримузыкальныетрадицииБелоруссии,Украины,Прибалтики(песни, танцы, обычаи, музыкальныеинструменты)</w:t>
            </w:r>
          </w:p>
        </w:tc>
        <w:tc>
          <w:tcPr>
            <w:tcW w:w="2718" w:type="dxa"/>
            <w:tcBorders>
              <w:top w:val="single" w:sz="6" w:space="0" w:color="231F20"/>
              <w:bottom w:val="single" w:sz="6" w:space="0" w:color="231F20"/>
            </w:tcBorders>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Знакомство с особенностями музыкального фольклора народов другихстран. Определение характерныхчерт,типичныхэлементовмузыкального</w:t>
            </w:r>
          </w:p>
        </w:tc>
      </w:tr>
      <w:tr w:rsidR="00C76804" w:rsidRPr="00EC5D70" w:rsidTr="00022EAE">
        <w:trPr>
          <w:trHeight w:val="1377"/>
        </w:trPr>
        <w:tc>
          <w:tcPr>
            <w:tcW w:w="1191" w:type="dxa"/>
            <w:tcBorders>
              <w:left w:val="single" w:sz="6" w:space="0" w:color="231F20"/>
            </w:tcBorders>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w w:val="105"/>
                <w:sz w:val="24"/>
                <w:szCs w:val="24"/>
              </w:rPr>
              <w:t>Б)</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sz w:val="24"/>
                <w:szCs w:val="24"/>
              </w:rPr>
              <w:t>2—6уч.часов</w:t>
            </w:r>
          </w:p>
        </w:tc>
        <w:tc>
          <w:tcPr>
            <w:tcW w:w="1134" w:type="dxa"/>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Кавказскиемелодии</w:t>
            </w:r>
            <w:r w:rsidRPr="00EC5D70">
              <w:rPr>
                <w:rFonts w:ascii="Times New Roman" w:hAnsi="Times New Roman" w:cs="Times New Roman"/>
                <w:color w:val="000000" w:themeColor="text1"/>
                <w:spacing w:val="-1"/>
                <w:sz w:val="24"/>
                <w:szCs w:val="24"/>
                <w:lang w:val="ru-RU"/>
              </w:rPr>
              <w:t>иритмы</w:t>
            </w:r>
          </w:p>
        </w:tc>
        <w:tc>
          <w:tcPr>
            <w:tcW w:w="4185" w:type="dxa"/>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Музыкальныетрадицииипраздники,народные инструменты и жанры. Композиторыимузыканты-исполнителиГрузии,Армении,Азербайджана.Близостьмузыкальной культуры этих стран с российскимиреспубликамиСеверногоКавказа</w:t>
            </w:r>
          </w:p>
        </w:tc>
        <w:tc>
          <w:tcPr>
            <w:tcW w:w="2718" w:type="dxa"/>
            <w:vMerge w:val="restart"/>
            <w:tcBorders>
              <w:bottom w:val="single" w:sz="6" w:space="0" w:color="231F20"/>
            </w:tcBorders>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языка(ритм,лад,интонации).</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Знакомство с внешним видом,</w:t>
            </w:r>
            <w:r w:rsidRPr="00EC5D70">
              <w:rPr>
                <w:rFonts w:ascii="Times New Roman" w:hAnsi="Times New Roman" w:cs="Times New Roman"/>
                <w:color w:val="000000" w:themeColor="text1"/>
                <w:spacing w:val="-1"/>
                <w:sz w:val="24"/>
                <w:szCs w:val="24"/>
                <w:lang w:val="ru-RU"/>
              </w:rPr>
              <w:t>особенностямиисполнения</w:t>
            </w:r>
            <w:r w:rsidRPr="00EC5D70">
              <w:rPr>
                <w:rFonts w:ascii="Times New Roman" w:hAnsi="Times New Roman" w:cs="Times New Roman"/>
                <w:color w:val="000000" w:themeColor="text1"/>
                <w:sz w:val="24"/>
                <w:szCs w:val="24"/>
                <w:lang w:val="ru-RU"/>
              </w:rPr>
              <w:t>извучаниянародныхинструментов.</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Определениенаслухтембровинструментов.</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Классификация на группы духовых,ударных,струнн</w:t>
            </w:r>
            <w:r w:rsidRPr="00EC5D70">
              <w:rPr>
                <w:rFonts w:ascii="Times New Roman" w:hAnsi="Times New Roman" w:cs="Times New Roman"/>
                <w:color w:val="000000" w:themeColor="text1"/>
                <w:sz w:val="24"/>
                <w:szCs w:val="24"/>
                <w:lang w:val="ru-RU"/>
              </w:rPr>
              <w:lastRenderedPageBreak/>
              <w:t>ых.</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Музыкальная викторина на знаниетембров народных инструментов.Двигательная игра— импровизация-подражаниеигренамузыкальныхинструментах.</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Сравнение интонаций, жанров,</w:t>
            </w:r>
            <w:r w:rsidRPr="00EC5D70">
              <w:rPr>
                <w:rFonts w:ascii="Times New Roman" w:hAnsi="Times New Roman" w:cs="Times New Roman"/>
                <w:color w:val="000000" w:themeColor="text1"/>
                <w:spacing w:val="-1"/>
                <w:sz w:val="24"/>
                <w:szCs w:val="24"/>
                <w:lang w:val="ru-RU"/>
              </w:rPr>
              <w:t>ладов,инструментовдругих</w:t>
            </w:r>
            <w:r w:rsidRPr="00EC5D70">
              <w:rPr>
                <w:rFonts w:ascii="Times New Roman" w:hAnsi="Times New Roman" w:cs="Times New Roman"/>
                <w:color w:val="000000" w:themeColor="text1"/>
                <w:sz w:val="24"/>
                <w:szCs w:val="24"/>
                <w:lang w:val="ru-RU"/>
              </w:rPr>
              <w:t>народовс фольклорными элементами народовРоссии.</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Разучивание и исполнение песен,</w:t>
            </w:r>
            <w:r w:rsidRPr="00EC5D70">
              <w:rPr>
                <w:rFonts w:ascii="Times New Roman" w:hAnsi="Times New Roman" w:cs="Times New Roman"/>
                <w:color w:val="000000" w:themeColor="text1"/>
                <w:w w:val="95"/>
                <w:sz w:val="24"/>
                <w:szCs w:val="24"/>
                <w:lang w:val="ru-RU"/>
              </w:rPr>
              <w:t>танцев, сочинение, импровизация</w:t>
            </w:r>
            <w:r w:rsidRPr="00EC5D70">
              <w:rPr>
                <w:rFonts w:ascii="Times New Roman" w:hAnsi="Times New Roman" w:cs="Times New Roman"/>
                <w:color w:val="000000" w:themeColor="text1"/>
                <w:sz w:val="24"/>
                <w:szCs w:val="24"/>
                <w:lang w:val="ru-RU"/>
              </w:rPr>
              <w:t>ритмическихаккомпанементов</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к ним (с помощью звучащих жестовилинаударныхинструментах).</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i/>
                <w:color w:val="000000" w:themeColor="text1"/>
                <w:sz w:val="24"/>
                <w:szCs w:val="24"/>
                <w:lang w:val="ru-RU"/>
              </w:rPr>
              <w:t>Навыборилифакультативно</w:t>
            </w:r>
            <w:r w:rsidRPr="00EC5D70">
              <w:rPr>
                <w:rFonts w:ascii="Times New Roman" w:hAnsi="Times New Roman" w:cs="Times New Roman"/>
                <w:color w:val="000000" w:themeColor="text1"/>
                <w:sz w:val="24"/>
                <w:szCs w:val="24"/>
                <w:lang w:val="ru-RU"/>
              </w:rPr>
              <w:t>:Исполнениенаклавишныхили</w:t>
            </w:r>
            <w:r w:rsidRPr="00EC5D70">
              <w:rPr>
                <w:rFonts w:ascii="Times New Roman" w:hAnsi="Times New Roman" w:cs="Times New Roman"/>
                <w:color w:val="000000" w:themeColor="text1"/>
                <w:spacing w:val="-1"/>
                <w:sz w:val="24"/>
                <w:szCs w:val="24"/>
                <w:lang w:val="ru-RU"/>
              </w:rPr>
              <w:t>духовыхинструментах</w:t>
            </w:r>
            <w:r w:rsidRPr="00EC5D70">
              <w:rPr>
                <w:rFonts w:ascii="Times New Roman" w:hAnsi="Times New Roman" w:cs="Times New Roman"/>
                <w:color w:val="000000" w:themeColor="text1"/>
                <w:sz w:val="24"/>
                <w:szCs w:val="24"/>
                <w:lang w:val="ru-RU"/>
              </w:rPr>
              <w:t>народных</w:t>
            </w:r>
          </w:p>
        </w:tc>
      </w:tr>
      <w:tr w:rsidR="00C76804" w:rsidRPr="00EC5D70" w:rsidTr="00022EAE">
        <w:trPr>
          <w:trHeight w:val="759"/>
        </w:trPr>
        <w:tc>
          <w:tcPr>
            <w:tcW w:w="1191" w:type="dxa"/>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w w:val="105"/>
                <w:sz w:val="24"/>
                <w:szCs w:val="24"/>
              </w:rPr>
              <w:t>В)</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sz w:val="24"/>
                <w:szCs w:val="24"/>
              </w:rPr>
              <w:t>2—6уч.часов</w:t>
            </w:r>
          </w:p>
        </w:tc>
        <w:tc>
          <w:tcPr>
            <w:tcW w:w="1134" w:type="dxa"/>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sz w:val="24"/>
                <w:szCs w:val="24"/>
              </w:rPr>
              <w:t>Музыка</w:t>
            </w:r>
            <w:r w:rsidRPr="00EC5D70">
              <w:rPr>
                <w:rFonts w:ascii="Times New Roman" w:hAnsi="Times New Roman" w:cs="Times New Roman"/>
                <w:color w:val="000000" w:themeColor="text1"/>
                <w:w w:val="95"/>
                <w:sz w:val="24"/>
                <w:szCs w:val="24"/>
              </w:rPr>
              <w:t>народовЕвропы</w:t>
            </w:r>
          </w:p>
        </w:tc>
        <w:tc>
          <w:tcPr>
            <w:tcW w:w="4185" w:type="dxa"/>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Танцевальныйипесенныйфольклор</w:t>
            </w:r>
            <w:r w:rsidRPr="00EC5D70">
              <w:rPr>
                <w:rFonts w:ascii="Times New Roman" w:hAnsi="Times New Roman" w:cs="Times New Roman"/>
                <w:color w:val="000000" w:themeColor="text1"/>
                <w:w w:val="95"/>
                <w:sz w:val="24"/>
                <w:szCs w:val="24"/>
                <w:lang w:val="ru-RU"/>
              </w:rPr>
              <w:t>европейскихнародов.Канон.Странствую</w:t>
            </w:r>
            <w:r w:rsidRPr="00EC5D70">
              <w:rPr>
                <w:rFonts w:ascii="Times New Roman" w:hAnsi="Times New Roman" w:cs="Times New Roman"/>
                <w:color w:val="000000" w:themeColor="text1"/>
                <w:sz w:val="24"/>
                <w:szCs w:val="24"/>
                <w:lang w:val="ru-RU"/>
              </w:rPr>
              <w:t>щиемузыканты.Карнавал</w:t>
            </w:r>
          </w:p>
        </w:tc>
        <w:tc>
          <w:tcPr>
            <w:tcW w:w="2718" w:type="dxa"/>
            <w:vMerge/>
            <w:tcBorders>
              <w:top w:val="nil"/>
              <w:bottom w:val="single" w:sz="6" w:space="0" w:color="231F20"/>
            </w:tcBorders>
          </w:tcPr>
          <w:p w:rsidR="00C76804" w:rsidRPr="00EC5D70" w:rsidRDefault="00C76804" w:rsidP="00EC5D70">
            <w:pPr>
              <w:tabs>
                <w:tab w:val="left" w:pos="709"/>
              </w:tabs>
              <w:spacing w:line="240" w:lineRule="auto"/>
              <w:ind w:firstLine="0"/>
              <w:jc w:val="left"/>
              <w:rPr>
                <w:rFonts w:cs="Times New Roman"/>
                <w:color w:val="000000" w:themeColor="text1"/>
                <w:sz w:val="24"/>
                <w:szCs w:val="24"/>
                <w:lang w:val="ru-RU"/>
              </w:rPr>
            </w:pPr>
          </w:p>
        </w:tc>
      </w:tr>
      <w:tr w:rsidR="00C76804" w:rsidRPr="00EC5D70" w:rsidTr="00022EAE">
        <w:trPr>
          <w:trHeight w:val="1169"/>
        </w:trPr>
        <w:tc>
          <w:tcPr>
            <w:tcW w:w="1191" w:type="dxa"/>
            <w:tcBorders>
              <w:left w:val="single" w:sz="6" w:space="0" w:color="231F20"/>
            </w:tcBorders>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w w:val="110"/>
                <w:sz w:val="24"/>
                <w:szCs w:val="24"/>
              </w:rPr>
              <w:lastRenderedPageBreak/>
              <w:t>Г)</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sz w:val="24"/>
                <w:szCs w:val="24"/>
              </w:rPr>
              <w:t>2—6уч.часов</w:t>
            </w:r>
          </w:p>
        </w:tc>
        <w:tc>
          <w:tcPr>
            <w:tcW w:w="1134" w:type="dxa"/>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МузыкаИспаниииЛатинскойАмерики</w:t>
            </w:r>
          </w:p>
        </w:tc>
        <w:tc>
          <w:tcPr>
            <w:tcW w:w="4185" w:type="dxa"/>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Фламенко.Искусствоигрынагитаре,</w:t>
            </w:r>
            <w:r w:rsidRPr="00EC5D70">
              <w:rPr>
                <w:rFonts w:ascii="Times New Roman" w:hAnsi="Times New Roman" w:cs="Times New Roman"/>
                <w:color w:val="000000" w:themeColor="text1"/>
                <w:w w:val="95"/>
                <w:sz w:val="24"/>
                <w:szCs w:val="24"/>
                <w:lang w:val="ru-RU"/>
              </w:rPr>
              <w:t>кастаньеты,латиноамериканскиеударные</w:t>
            </w:r>
            <w:r w:rsidRPr="00EC5D70">
              <w:rPr>
                <w:rFonts w:ascii="Times New Roman" w:hAnsi="Times New Roman" w:cs="Times New Roman"/>
                <w:color w:val="000000" w:themeColor="text1"/>
                <w:sz w:val="24"/>
                <w:szCs w:val="24"/>
                <w:lang w:val="ru-RU"/>
              </w:rPr>
              <w:t>инструменты.Танцевальныежанры.</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pacing w:val="-1"/>
                <w:sz w:val="24"/>
                <w:szCs w:val="24"/>
              </w:rPr>
              <w:t>Профессиональные</w:t>
            </w:r>
            <w:r w:rsidRPr="00EC5D70">
              <w:rPr>
                <w:rFonts w:ascii="Times New Roman" w:hAnsi="Times New Roman" w:cs="Times New Roman"/>
                <w:color w:val="000000" w:themeColor="text1"/>
                <w:sz w:val="24"/>
                <w:szCs w:val="24"/>
              </w:rPr>
              <w:t>композиторыиисполнители</w:t>
            </w:r>
          </w:p>
        </w:tc>
        <w:tc>
          <w:tcPr>
            <w:tcW w:w="2718" w:type="dxa"/>
            <w:vMerge/>
            <w:tcBorders>
              <w:top w:val="nil"/>
              <w:bottom w:val="single" w:sz="6" w:space="0" w:color="231F20"/>
            </w:tcBorders>
          </w:tcPr>
          <w:p w:rsidR="00C76804" w:rsidRPr="00EC5D70" w:rsidRDefault="00C76804" w:rsidP="00EC5D70">
            <w:pPr>
              <w:tabs>
                <w:tab w:val="left" w:pos="709"/>
              </w:tabs>
              <w:spacing w:line="240" w:lineRule="auto"/>
              <w:ind w:firstLine="0"/>
              <w:jc w:val="left"/>
              <w:rPr>
                <w:rFonts w:cs="Times New Roman"/>
                <w:color w:val="000000" w:themeColor="text1"/>
                <w:sz w:val="24"/>
                <w:szCs w:val="24"/>
              </w:rPr>
            </w:pPr>
          </w:p>
        </w:tc>
      </w:tr>
      <w:tr w:rsidR="00C76804" w:rsidRPr="00EC5D70" w:rsidTr="00022EAE">
        <w:trPr>
          <w:trHeight w:val="964"/>
        </w:trPr>
        <w:tc>
          <w:tcPr>
            <w:tcW w:w="1191" w:type="dxa"/>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w w:val="105"/>
                <w:sz w:val="24"/>
                <w:szCs w:val="24"/>
              </w:rPr>
              <w:t>Д)</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sz w:val="24"/>
                <w:szCs w:val="24"/>
              </w:rPr>
              <w:t>2—6уч.часов</w:t>
            </w:r>
          </w:p>
        </w:tc>
        <w:tc>
          <w:tcPr>
            <w:tcW w:w="1134" w:type="dxa"/>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sz w:val="24"/>
                <w:szCs w:val="24"/>
              </w:rPr>
              <w:t>Музыка</w:t>
            </w:r>
            <w:r w:rsidRPr="00EC5D70">
              <w:rPr>
                <w:rFonts w:ascii="Times New Roman" w:hAnsi="Times New Roman" w:cs="Times New Roman"/>
                <w:color w:val="000000" w:themeColor="text1"/>
                <w:w w:val="105"/>
                <w:sz w:val="24"/>
                <w:szCs w:val="24"/>
              </w:rPr>
              <w:t>США</w:t>
            </w:r>
          </w:p>
        </w:tc>
        <w:tc>
          <w:tcPr>
            <w:tcW w:w="4185" w:type="dxa"/>
            <w:tcBorders>
              <w:bottom w:val="single" w:sz="6" w:space="0" w:color="231F20"/>
            </w:tcBorders>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СмешениетрадицийикультурвмузыкеСеверной Америки.Африканскиеритмы,трудовыепеснинегров.Спиричуэлс.Джаз.ТворчествоДж.Гершвина</w:t>
            </w:r>
          </w:p>
        </w:tc>
        <w:tc>
          <w:tcPr>
            <w:tcW w:w="2718" w:type="dxa"/>
            <w:vMerge/>
            <w:tcBorders>
              <w:top w:val="nil"/>
              <w:bottom w:val="single" w:sz="6" w:space="0" w:color="231F20"/>
            </w:tcBorders>
          </w:tcPr>
          <w:p w:rsidR="00C76804" w:rsidRPr="00EC5D70" w:rsidRDefault="00C76804" w:rsidP="00EC5D70">
            <w:pPr>
              <w:tabs>
                <w:tab w:val="left" w:pos="709"/>
              </w:tabs>
              <w:spacing w:line="240" w:lineRule="auto"/>
              <w:ind w:firstLine="0"/>
              <w:jc w:val="left"/>
              <w:rPr>
                <w:rFonts w:cs="Times New Roman"/>
                <w:color w:val="000000" w:themeColor="text1"/>
                <w:sz w:val="24"/>
                <w:szCs w:val="24"/>
                <w:lang w:val="ru-RU"/>
              </w:rPr>
            </w:pPr>
          </w:p>
        </w:tc>
      </w:tr>
      <w:tr w:rsidR="00C76804" w:rsidRPr="00EC5D70" w:rsidTr="00022EAE">
        <w:trPr>
          <w:trHeight w:val="964"/>
        </w:trPr>
        <w:tc>
          <w:tcPr>
            <w:tcW w:w="1191" w:type="dxa"/>
            <w:tcBorders>
              <w:bottom w:val="single" w:sz="6" w:space="0" w:color="231F20"/>
            </w:tcBorders>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w w:val="105"/>
                <w:sz w:val="24"/>
                <w:szCs w:val="24"/>
              </w:rPr>
              <w:t>Е)</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sz w:val="24"/>
                <w:szCs w:val="24"/>
              </w:rPr>
              <w:t>2—6уч.часов</w:t>
            </w:r>
          </w:p>
        </w:tc>
        <w:tc>
          <w:tcPr>
            <w:tcW w:w="1134" w:type="dxa"/>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sz w:val="24"/>
                <w:szCs w:val="24"/>
              </w:rPr>
              <w:t>МузыкаЯпониииКитая</w:t>
            </w:r>
          </w:p>
        </w:tc>
        <w:tc>
          <w:tcPr>
            <w:tcW w:w="4185" w:type="dxa"/>
            <w:tcBorders>
              <w:top w:val="single" w:sz="6" w:space="0" w:color="231F20"/>
              <w:bottom w:val="single" w:sz="6" w:space="0" w:color="231F20"/>
            </w:tcBorders>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Древниеистокимузыкальнойкультурыстран Юго-Восточной Азии. Императорскиецеремонии,музыкальныеинструменты.Пентатоника</w:t>
            </w:r>
          </w:p>
        </w:tc>
        <w:tc>
          <w:tcPr>
            <w:tcW w:w="2718" w:type="dxa"/>
            <w:vMerge/>
            <w:tcBorders>
              <w:top w:val="nil"/>
              <w:bottom w:val="single" w:sz="6" w:space="0" w:color="231F20"/>
            </w:tcBorders>
          </w:tcPr>
          <w:p w:rsidR="00C76804" w:rsidRPr="00EC5D70" w:rsidRDefault="00C76804" w:rsidP="00EC5D70">
            <w:pPr>
              <w:tabs>
                <w:tab w:val="left" w:pos="709"/>
              </w:tabs>
              <w:spacing w:line="240" w:lineRule="auto"/>
              <w:ind w:firstLine="0"/>
              <w:jc w:val="left"/>
              <w:rPr>
                <w:rFonts w:cs="Times New Roman"/>
                <w:color w:val="000000" w:themeColor="text1"/>
                <w:sz w:val="24"/>
                <w:szCs w:val="24"/>
                <w:lang w:val="ru-RU"/>
              </w:rPr>
            </w:pPr>
          </w:p>
        </w:tc>
      </w:tr>
      <w:tr w:rsidR="00C76804" w:rsidRPr="00EC5D70" w:rsidTr="00022EAE">
        <w:trPr>
          <w:trHeight w:val="1309"/>
        </w:trPr>
        <w:tc>
          <w:tcPr>
            <w:tcW w:w="1191" w:type="dxa"/>
            <w:tcBorders>
              <w:left w:val="single" w:sz="6" w:space="0" w:color="231F20"/>
            </w:tcBorders>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w w:val="115"/>
                <w:sz w:val="24"/>
                <w:szCs w:val="24"/>
              </w:rPr>
              <w:t>Ж)</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sz w:val="24"/>
                <w:szCs w:val="24"/>
              </w:rPr>
              <w:t>2—6уч.часов</w:t>
            </w:r>
          </w:p>
        </w:tc>
        <w:tc>
          <w:tcPr>
            <w:tcW w:w="1134" w:type="dxa"/>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rPr>
              <w:t>Музыка</w:t>
            </w:r>
            <w:r w:rsidRPr="00EC5D70">
              <w:rPr>
                <w:rFonts w:ascii="Times New Roman" w:hAnsi="Times New Roman" w:cs="Times New Roman"/>
                <w:color w:val="000000" w:themeColor="text1"/>
                <w:w w:val="95"/>
                <w:sz w:val="24"/>
                <w:szCs w:val="24"/>
              </w:rPr>
              <w:t>Средней</w:t>
            </w:r>
            <w:r w:rsidRPr="00EC5D70">
              <w:rPr>
                <w:rFonts w:ascii="Times New Roman" w:hAnsi="Times New Roman" w:cs="Times New Roman"/>
                <w:color w:val="000000" w:themeColor="text1"/>
                <w:sz w:val="24"/>
                <w:szCs w:val="24"/>
              </w:rPr>
              <w:t>Азии</w:t>
            </w:r>
          </w:p>
        </w:tc>
        <w:tc>
          <w:tcPr>
            <w:tcW w:w="4185" w:type="dxa"/>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Музыкальные традиции и праздники,</w:t>
            </w:r>
            <w:r w:rsidRPr="00EC5D70">
              <w:rPr>
                <w:rFonts w:ascii="Times New Roman" w:hAnsi="Times New Roman" w:cs="Times New Roman"/>
                <w:color w:val="000000" w:themeColor="text1"/>
                <w:w w:val="95"/>
                <w:sz w:val="24"/>
                <w:szCs w:val="24"/>
                <w:lang w:val="ru-RU"/>
              </w:rPr>
              <w:t>народные инструменты и современные</w:t>
            </w:r>
            <w:r w:rsidRPr="00EC5D70">
              <w:rPr>
                <w:rFonts w:ascii="Times New Roman" w:hAnsi="Times New Roman" w:cs="Times New Roman"/>
                <w:color w:val="000000" w:themeColor="text1"/>
                <w:sz w:val="24"/>
                <w:szCs w:val="24"/>
                <w:lang w:val="ru-RU"/>
              </w:rPr>
              <w:t>исполнителиКазахстана,Киргизии,</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sz w:val="24"/>
                <w:szCs w:val="24"/>
              </w:rPr>
              <w:t>идругихстранрегиона</w:t>
            </w:r>
          </w:p>
        </w:tc>
        <w:tc>
          <w:tcPr>
            <w:tcW w:w="2718" w:type="dxa"/>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мелодий, прослеживание их понотнойзаписи.</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Творческие,исследовательскиепроекты,школьныефестивали,посвящённые музыкальнойкультуренародовмира</w:t>
            </w:r>
          </w:p>
        </w:tc>
      </w:tr>
      <w:tr w:rsidR="00C76804" w:rsidRPr="00EC5D70" w:rsidTr="00022EAE">
        <w:trPr>
          <w:trHeight w:val="921"/>
        </w:trPr>
        <w:tc>
          <w:tcPr>
            <w:tcW w:w="1191" w:type="dxa"/>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w w:val="105"/>
                <w:sz w:val="24"/>
                <w:szCs w:val="24"/>
              </w:rPr>
              <w:t>З)</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sz w:val="24"/>
                <w:szCs w:val="24"/>
              </w:rPr>
              <w:t>2—6уч.часов</w:t>
            </w:r>
          </w:p>
        </w:tc>
        <w:tc>
          <w:tcPr>
            <w:tcW w:w="1134" w:type="dxa"/>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sz w:val="24"/>
                <w:szCs w:val="24"/>
              </w:rPr>
              <w:t>Певецсвоего</w:t>
            </w:r>
            <w:r w:rsidRPr="00EC5D70">
              <w:rPr>
                <w:rFonts w:ascii="Times New Roman" w:hAnsi="Times New Roman" w:cs="Times New Roman"/>
                <w:color w:val="000000" w:themeColor="text1"/>
                <w:spacing w:val="-1"/>
                <w:w w:val="95"/>
                <w:sz w:val="24"/>
                <w:szCs w:val="24"/>
              </w:rPr>
              <w:t>народа</w:t>
            </w:r>
          </w:p>
        </w:tc>
        <w:tc>
          <w:tcPr>
            <w:tcW w:w="4185" w:type="dxa"/>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w w:val="95"/>
                <w:sz w:val="24"/>
                <w:szCs w:val="24"/>
                <w:lang w:val="ru-RU"/>
              </w:rPr>
              <w:t>Интонациинародноймузыкивтворчестве</w:t>
            </w:r>
            <w:r w:rsidRPr="00EC5D70">
              <w:rPr>
                <w:rFonts w:ascii="Times New Roman" w:hAnsi="Times New Roman" w:cs="Times New Roman"/>
                <w:color w:val="000000" w:themeColor="text1"/>
                <w:sz w:val="24"/>
                <w:szCs w:val="24"/>
                <w:lang w:val="ru-RU"/>
              </w:rPr>
              <w:t>зарубежныхкомпозиторов—яркихпредставителей национального музыкальногостилясвоейстраны</w:t>
            </w:r>
          </w:p>
        </w:tc>
        <w:tc>
          <w:tcPr>
            <w:tcW w:w="2718" w:type="dxa"/>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w w:val="95"/>
                <w:sz w:val="24"/>
                <w:szCs w:val="24"/>
                <w:lang w:val="ru-RU"/>
              </w:rPr>
              <w:t>Знакомствостворчествомкомпози</w:t>
            </w:r>
            <w:r w:rsidRPr="00EC5D70">
              <w:rPr>
                <w:rFonts w:ascii="Times New Roman" w:hAnsi="Times New Roman" w:cs="Times New Roman"/>
                <w:color w:val="000000" w:themeColor="text1"/>
                <w:sz w:val="24"/>
                <w:szCs w:val="24"/>
                <w:lang w:val="ru-RU"/>
              </w:rPr>
              <w:t>торов.Сравнениеихсочинений</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с народной музыкой. Определение</w:t>
            </w:r>
            <w:r w:rsidRPr="00EC5D70">
              <w:rPr>
                <w:rFonts w:ascii="Times New Roman" w:hAnsi="Times New Roman" w:cs="Times New Roman"/>
                <w:color w:val="000000" w:themeColor="text1"/>
                <w:w w:val="95"/>
                <w:sz w:val="24"/>
                <w:szCs w:val="24"/>
                <w:lang w:val="ru-RU"/>
              </w:rPr>
              <w:t>формы,принципаразвитияфольк</w:t>
            </w:r>
            <w:r w:rsidRPr="00EC5D70">
              <w:rPr>
                <w:rFonts w:ascii="Times New Roman" w:hAnsi="Times New Roman" w:cs="Times New Roman"/>
                <w:color w:val="000000" w:themeColor="text1"/>
                <w:sz w:val="24"/>
                <w:szCs w:val="24"/>
                <w:lang w:val="ru-RU"/>
              </w:rPr>
              <w:t>лорного</w:t>
            </w:r>
          </w:p>
        </w:tc>
      </w:tr>
      <w:tr w:rsidR="00C76804" w:rsidRPr="00EC5D70" w:rsidTr="00022EAE">
        <w:trPr>
          <w:trHeight w:val="2753"/>
        </w:trPr>
        <w:tc>
          <w:tcPr>
            <w:tcW w:w="1191" w:type="dxa"/>
            <w:tcBorders>
              <w:left w:val="single" w:sz="6" w:space="0" w:color="231F20"/>
              <w:right w:val="single" w:sz="6" w:space="0" w:color="231F20"/>
            </w:tcBorders>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w w:val="110"/>
                <w:sz w:val="24"/>
                <w:szCs w:val="24"/>
              </w:rPr>
              <w:t>И)</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sz w:val="24"/>
                <w:szCs w:val="24"/>
              </w:rPr>
              <w:t>2—6уч.часов</w:t>
            </w:r>
          </w:p>
        </w:tc>
        <w:tc>
          <w:tcPr>
            <w:tcW w:w="1134" w:type="dxa"/>
            <w:tcBorders>
              <w:left w:val="single" w:sz="6" w:space="0" w:color="231F20"/>
            </w:tcBorders>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w w:val="105"/>
                <w:sz w:val="24"/>
                <w:szCs w:val="24"/>
              </w:rPr>
              <w:t>Диалог</w:t>
            </w:r>
            <w:r w:rsidRPr="00EC5D70">
              <w:rPr>
                <w:rFonts w:ascii="Times New Roman" w:hAnsi="Times New Roman" w:cs="Times New Roman"/>
                <w:color w:val="000000" w:themeColor="text1"/>
                <w:spacing w:val="-2"/>
                <w:w w:val="105"/>
                <w:sz w:val="24"/>
                <w:szCs w:val="24"/>
              </w:rPr>
              <w:t>культур</w:t>
            </w:r>
          </w:p>
        </w:tc>
        <w:tc>
          <w:tcPr>
            <w:tcW w:w="4185" w:type="dxa"/>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Культурные связи между музыкантамиразныхстран.</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Образы,интонациифольклорадругихнародовистранвмузыкеотечественныхизарубежныхкомпозиторов(втомчислеобразыдругихкультурвмузыкерусскихкомпозиторовирусскиемузыкальные</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pacing w:val="-1"/>
                <w:sz w:val="24"/>
                <w:szCs w:val="24"/>
                <w:lang w:val="ru-RU"/>
              </w:rPr>
              <w:t>цитатывтворчествезарубежных</w:t>
            </w:r>
            <w:r w:rsidRPr="00EC5D70">
              <w:rPr>
                <w:rFonts w:ascii="Times New Roman" w:hAnsi="Times New Roman" w:cs="Times New Roman"/>
                <w:color w:val="000000" w:themeColor="text1"/>
                <w:sz w:val="24"/>
                <w:szCs w:val="24"/>
                <w:lang w:val="ru-RU"/>
              </w:rPr>
              <w:t>композиторов)</w:t>
            </w:r>
          </w:p>
        </w:tc>
        <w:tc>
          <w:tcPr>
            <w:tcW w:w="2718" w:type="dxa"/>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музыкального материала.Вокализация наиболее ярких теминструментальныхсочинений.</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Разучивание,исполнениедоступныхвокальныхсочинений.</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i/>
                <w:color w:val="000000" w:themeColor="text1"/>
                <w:sz w:val="24"/>
                <w:szCs w:val="24"/>
                <w:lang w:val="ru-RU"/>
              </w:rPr>
              <w:t>Навыборилифакультативно</w:t>
            </w:r>
            <w:r w:rsidRPr="00EC5D70">
              <w:rPr>
                <w:rFonts w:ascii="Times New Roman" w:hAnsi="Times New Roman" w:cs="Times New Roman"/>
                <w:color w:val="000000" w:themeColor="text1"/>
                <w:sz w:val="24"/>
                <w:szCs w:val="24"/>
                <w:lang w:val="ru-RU"/>
              </w:rPr>
              <w:t>:Исполнениенаклавишныхили</w:t>
            </w:r>
            <w:r w:rsidRPr="00EC5D70">
              <w:rPr>
                <w:rFonts w:ascii="Times New Roman" w:hAnsi="Times New Roman" w:cs="Times New Roman"/>
                <w:color w:val="000000" w:themeColor="text1"/>
                <w:spacing w:val="-1"/>
                <w:sz w:val="24"/>
                <w:szCs w:val="24"/>
                <w:lang w:val="ru-RU"/>
              </w:rPr>
              <w:t>духовыхинструментах</w:t>
            </w:r>
            <w:r w:rsidRPr="00EC5D70">
              <w:rPr>
                <w:rFonts w:ascii="Times New Roman" w:hAnsi="Times New Roman" w:cs="Times New Roman"/>
                <w:color w:val="000000" w:themeColor="text1"/>
                <w:sz w:val="24"/>
                <w:szCs w:val="24"/>
                <w:lang w:val="ru-RU"/>
              </w:rPr>
              <w:t>композиторскихмелодий,прослеживаниеихпоно</w:t>
            </w:r>
            <w:r w:rsidRPr="00EC5D70">
              <w:rPr>
                <w:rFonts w:ascii="Times New Roman" w:hAnsi="Times New Roman" w:cs="Times New Roman"/>
                <w:color w:val="000000" w:themeColor="text1"/>
                <w:sz w:val="24"/>
                <w:szCs w:val="24"/>
                <w:lang w:val="ru-RU"/>
              </w:rPr>
              <w:lastRenderedPageBreak/>
              <w:t>тнойзаписи.</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Творческие,исследовательские</w:t>
            </w:r>
            <w:r w:rsidRPr="00EC5D70">
              <w:rPr>
                <w:rFonts w:ascii="Times New Roman" w:hAnsi="Times New Roman" w:cs="Times New Roman"/>
                <w:color w:val="000000" w:themeColor="text1"/>
                <w:w w:val="95"/>
                <w:sz w:val="24"/>
                <w:szCs w:val="24"/>
                <w:lang w:val="ru-RU"/>
              </w:rPr>
              <w:t>проекты,посвящённыевыдающимся</w:t>
            </w:r>
            <w:r w:rsidRPr="00EC5D70">
              <w:rPr>
                <w:rFonts w:ascii="Times New Roman" w:hAnsi="Times New Roman" w:cs="Times New Roman"/>
                <w:color w:val="000000" w:themeColor="text1"/>
                <w:sz w:val="24"/>
                <w:szCs w:val="24"/>
                <w:lang w:val="ru-RU"/>
              </w:rPr>
              <w:t>композиторам</w:t>
            </w:r>
          </w:p>
        </w:tc>
      </w:tr>
    </w:tbl>
    <w:p w:rsidR="00C76804" w:rsidRPr="00EC5D70" w:rsidRDefault="00C76804" w:rsidP="00EC5D70">
      <w:pPr>
        <w:tabs>
          <w:tab w:val="left" w:pos="709"/>
        </w:tabs>
        <w:spacing w:line="240" w:lineRule="auto"/>
        <w:ind w:firstLine="0"/>
        <w:jc w:val="left"/>
        <w:rPr>
          <w:rFonts w:cs="Times New Roman"/>
          <w:b/>
          <w:color w:val="000000" w:themeColor="text1"/>
          <w:sz w:val="24"/>
          <w:szCs w:val="24"/>
        </w:rPr>
      </w:pPr>
      <w:r w:rsidRPr="00EC5D70">
        <w:rPr>
          <w:rFonts w:cs="Times New Roman"/>
          <w:b/>
          <w:color w:val="000000" w:themeColor="text1"/>
          <w:sz w:val="24"/>
          <w:szCs w:val="24"/>
        </w:rPr>
        <w:lastRenderedPageBreak/>
        <w:t>Модуль № 4 «Духовная музыка»</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МузыкальнаякультураЕвропыиРоссиинапротяжениинесколькихстолетий была представлена тремя главными направлениями — музыкой на</w:t>
      </w:r>
      <w:r w:rsidRPr="00EC5D70">
        <w:rPr>
          <w:rFonts w:cs="Times New Roman"/>
          <w:color w:val="000000" w:themeColor="text1"/>
          <w:w w:val="95"/>
          <w:sz w:val="24"/>
          <w:szCs w:val="24"/>
        </w:rPr>
        <w:t>родной, духовной и светской. В рамках религиозной культуры были созданы</w:t>
      </w:r>
      <w:r w:rsidRPr="00EC5D70">
        <w:rPr>
          <w:rFonts w:cs="Times New Roman"/>
          <w:color w:val="000000" w:themeColor="text1"/>
          <w:sz w:val="24"/>
          <w:szCs w:val="24"/>
        </w:rPr>
        <w:t>подлинные шедевры музыкального искусства. Изучение данного модуляподдерживает баланс, позволяет в рамках календарно-тематического пла</w:t>
      </w:r>
      <w:r w:rsidRPr="00EC5D70">
        <w:rPr>
          <w:rFonts w:cs="Times New Roman"/>
          <w:color w:val="000000" w:themeColor="text1"/>
          <w:w w:val="95"/>
          <w:sz w:val="24"/>
          <w:szCs w:val="24"/>
        </w:rPr>
        <w:t>нирования представить обучающимся максимально широкую сферу бытова</w:t>
      </w:r>
      <w:r w:rsidRPr="00EC5D70">
        <w:rPr>
          <w:rFonts w:cs="Times New Roman"/>
          <w:color w:val="000000" w:themeColor="text1"/>
          <w:sz w:val="24"/>
          <w:szCs w:val="24"/>
        </w:rPr>
        <w:t>ния музыкального искусства (варианты № 1, 3). Однако знакомство с отдельнымипроизведениями,шедеврамидуховноймузыкивозможноиврамкахизучениядругихмодулей(вариант№2).</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p>
    <w:tbl>
      <w:tblPr>
        <w:tblStyle w:val="TableNormal"/>
        <w:tblW w:w="0" w:type="auto"/>
        <w:tblInd w:w="12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191"/>
        <w:gridCol w:w="1134"/>
        <w:gridCol w:w="2211"/>
        <w:gridCol w:w="4548"/>
      </w:tblGrid>
      <w:tr w:rsidR="00C76804" w:rsidRPr="00EC5D70" w:rsidTr="00022EAE">
        <w:trPr>
          <w:trHeight w:val="748"/>
        </w:trPr>
        <w:tc>
          <w:tcPr>
            <w:tcW w:w="1191" w:type="dxa"/>
          </w:tcPr>
          <w:p w:rsidR="00C76804" w:rsidRPr="00EC5D70" w:rsidRDefault="00C76804" w:rsidP="00EC5D70">
            <w:pPr>
              <w:pStyle w:val="TableParagraph"/>
              <w:tabs>
                <w:tab w:val="left" w:pos="709"/>
              </w:tabs>
              <w:ind w:left="0"/>
              <w:rPr>
                <w:rFonts w:ascii="Times New Roman" w:hAnsi="Times New Roman" w:cs="Times New Roman"/>
                <w:b/>
                <w:color w:val="000000" w:themeColor="text1"/>
                <w:sz w:val="24"/>
                <w:szCs w:val="24"/>
              </w:rPr>
            </w:pPr>
            <w:r w:rsidRPr="00EC5D70">
              <w:rPr>
                <w:rFonts w:ascii="Times New Roman" w:hAnsi="Times New Roman" w:cs="Times New Roman"/>
                <w:b/>
                <w:color w:val="000000" w:themeColor="text1"/>
                <w:spacing w:val="-2"/>
                <w:sz w:val="24"/>
                <w:szCs w:val="24"/>
              </w:rPr>
              <w:t>№ блока,</w:t>
            </w:r>
            <w:r w:rsidRPr="00EC5D70">
              <w:rPr>
                <w:rFonts w:ascii="Times New Roman" w:hAnsi="Times New Roman" w:cs="Times New Roman"/>
                <w:b/>
                <w:color w:val="000000" w:themeColor="text1"/>
                <w:sz w:val="24"/>
                <w:szCs w:val="24"/>
              </w:rPr>
              <w:t>кол-вочасов</w:t>
            </w:r>
          </w:p>
        </w:tc>
        <w:tc>
          <w:tcPr>
            <w:tcW w:w="1134" w:type="dxa"/>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p>
          <w:p w:rsidR="00C76804" w:rsidRPr="00EC5D70" w:rsidRDefault="00C76804" w:rsidP="00EC5D70">
            <w:pPr>
              <w:pStyle w:val="TableParagraph"/>
              <w:tabs>
                <w:tab w:val="left" w:pos="709"/>
              </w:tabs>
              <w:ind w:left="0"/>
              <w:rPr>
                <w:rFonts w:ascii="Times New Roman" w:hAnsi="Times New Roman" w:cs="Times New Roman"/>
                <w:b/>
                <w:color w:val="000000" w:themeColor="text1"/>
                <w:sz w:val="24"/>
                <w:szCs w:val="24"/>
              </w:rPr>
            </w:pPr>
            <w:r w:rsidRPr="00EC5D70">
              <w:rPr>
                <w:rFonts w:ascii="Times New Roman" w:hAnsi="Times New Roman" w:cs="Times New Roman"/>
                <w:b/>
                <w:color w:val="000000" w:themeColor="text1"/>
                <w:sz w:val="24"/>
                <w:szCs w:val="24"/>
              </w:rPr>
              <w:t>Тема</w:t>
            </w:r>
          </w:p>
        </w:tc>
        <w:tc>
          <w:tcPr>
            <w:tcW w:w="2211" w:type="dxa"/>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p>
          <w:p w:rsidR="00C76804" w:rsidRPr="00EC5D70" w:rsidRDefault="00C76804" w:rsidP="00EC5D70">
            <w:pPr>
              <w:pStyle w:val="TableParagraph"/>
              <w:tabs>
                <w:tab w:val="left" w:pos="709"/>
              </w:tabs>
              <w:ind w:left="0"/>
              <w:rPr>
                <w:rFonts w:ascii="Times New Roman" w:hAnsi="Times New Roman" w:cs="Times New Roman"/>
                <w:b/>
                <w:color w:val="000000" w:themeColor="text1"/>
                <w:sz w:val="24"/>
                <w:szCs w:val="24"/>
              </w:rPr>
            </w:pPr>
            <w:r w:rsidRPr="00EC5D70">
              <w:rPr>
                <w:rFonts w:ascii="Times New Roman" w:hAnsi="Times New Roman" w:cs="Times New Roman"/>
                <w:b/>
                <w:color w:val="000000" w:themeColor="text1"/>
                <w:sz w:val="24"/>
                <w:szCs w:val="24"/>
              </w:rPr>
              <w:t>Содержание</w:t>
            </w:r>
          </w:p>
        </w:tc>
        <w:tc>
          <w:tcPr>
            <w:tcW w:w="4548" w:type="dxa"/>
            <w:tcBorders>
              <w:top w:val="single" w:sz="6" w:space="0" w:color="231F20"/>
              <w:bottom w:val="single" w:sz="6" w:space="0" w:color="231F20"/>
            </w:tcBorders>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p>
          <w:p w:rsidR="00C76804" w:rsidRPr="00EC5D70" w:rsidRDefault="00C76804" w:rsidP="00EC5D70">
            <w:pPr>
              <w:pStyle w:val="TableParagraph"/>
              <w:tabs>
                <w:tab w:val="left" w:pos="709"/>
              </w:tabs>
              <w:ind w:left="0"/>
              <w:rPr>
                <w:rFonts w:ascii="Times New Roman" w:hAnsi="Times New Roman" w:cs="Times New Roman"/>
                <w:b/>
                <w:color w:val="000000" w:themeColor="text1"/>
                <w:sz w:val="24"/>
                <w:szCs w:val="24"/>
              </w:rPr>
            </w:pPr>
            <w:r w:rsidRPr="00EC5D70">
              <w:rPr>
                <w:rFonts w:ascii="Times New Roman" w:hAnsi="Times New Roman" w:cs="Times New Roman"/>
                <w:b/>
                <w:color w:val="000000" w:themeColor="text1"/>
                <w:w w:val="90"/>
                <w:sz w:val="24"/>
                <w:szCs w:val="24"/>
              </w:rPr>
              <w:t>Видыдеятельностиобучающихся</w:t>
            </w:r>
          </w:p>
        </w:tc>
      </w:tr>
      <w:tr w:rsidR="00C76804" w:rsidRPr="00EC5D70" w:rsidTr="00022EAE">
        <w:trPr>
          <w:trHeight w:val="2148"/>
        </w:trPr>
        <w:tc>
          <w:tcPr>
            <w:tcW w:w="1191" w:type="dxa"/>
            <w:tcBorders>
              <w:left w:val="single" w:sz="6" w:space="0" w:color="231F20"/>
            </w:tcBorders>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w w:val="125"/>
                <w:sz w:val="24"/>
                <w:szCs w:val="24"/>
              </w:rPr>
              <w:t>А)</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sz w:val="24"/>
                <w:szCs w:val="24"/>
              </w:rPr>
              <w:t>1—3уч.часа</w:t>
            </w:r>
          </w:p>
        </w:tc>
        <w:tc>
          <w:tcPr>
            <w:tcW w:w="1134" w:type="dxa"/>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w w:val="95"/>
                <w:sz w:val="24"/>
                <w:szCs w:val="24"/>
              </w:rPr>
              <w:t>Звучание</w:t>
            </w:r>
            <w:r w:rsidRPr="00EC5D70">
              <w:rPr>
                <w:rFonts w:ascii="Times New Roman" w:hAnsi="Times New Roman" w:cs="Times New Roman"/>
                <w:color w:val="000000" w:themeColor="text1"/>
                <w:sz w:val="24"/>
                <w:szCs w:val="24"/>
              </w:rPr>
              <w:t>храма</w:t>
            </w:r>
          </w:p>
        </w:tc>
        <w:tc>
          <w:tcPr>
            <w:tcW w:w="2211" w:type="dxa"/>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Колокола.Колокольныезвоны(благовест, трезвонидр.).</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Звонарскиеприговорки.</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Колокольность</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в музыке русскихкомпозиторов</w:t>
            </w:r>
          </w:p>
        </w:tc>
        <w:tc>
          <w:tcPr>
            <w:tcW w:w="4548" w:type="dxa"/>
            <w:tcBorders>
              <w:top w:val="single" w:sz="6" w:space="0" w:color="231F20"/>
              <w:bottom w:val="single" w:sz="6" w:space="0" w:color="231F20"/>
            </w:tcBorders>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Обобщение жизненного опыта, связанного со звучаниемколоколов.Диалогсучителемотрадицияхизготовленияколоколов,значенииколокольногозвона.Знакомство</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свидамиколокольныхзвонов.</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Слушаниемузыкирусскихкомпозиторовсярковыраженнымизобразительнымэлементомколокольности.Выявление,обсуждениехарактера,выразительныхсредств,использованныхкомпозитором.</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Двигательнаяимпровизация—имитациядвиженийзвонарянаколокольне.</w:t>
            </w:r>
          </w:p>
        </w:tc>
      </w:tr>
      <w:tr w:rsidR="00C76804" w:rsidRPr="00EC5D70" w:rsidTr="00022EAE">
        <w:trPr>
          <w:trHeight w:val="1620"/>
        </w:trPr>
        <w:tc>
          <w:tcPr>
            <w:tcW w:w="1191" w:type="dxa"/>
            <w:tcBorders>
              <w:left w:val="single" w:sz="6" w:space="0" w:color="231F20"/>
            </w:tcBorders>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p>
        </w:tc>
        <w:tc>
          <w:tcPr>
            <w:tcW w:w="1134" w:type="dxa"/>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p>
        </w:tc>
        <w:tc>
          <w:tcPr>
            <w:tcW w:w="2211" w:type="dxa"/>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p>
        </w:tc>
        <w:tc>
          <w:tcPr>
            <w:tcW w:w="4548" w:type="dxa"/>
            <w:tcBorders>
              <w:bottom w:val="single" w:sz="6" w:space="0" w:color="231F20"/>
            </w:tcBorders>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Ритмическиеиартикуляционныеупражнениянаосновезвонарскихприговорок.</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i/>
                <w:color w:val="000000" w:themeColor="text1"/>
                <w:sz w:val="24"/>
                <w:szCs w:val="24"/>
                <w:lang w:val="ru-RU"/>
              </w:rPr>
              <w:t>Навыборилифакультативно</w:t>
            </w:r>
            <w:r w:rsidRPr="00EC5D70">
              <w:rPr>
                <w:rFonts w:ascii="Times New Roman" w:hAnsi="Times New Roman" w:cs="Times New Roman"/>
                <w:color w:val="000000" w:themeColor="text1"/>
                <w:sz w:val="24"/>
                <w:szCs w:val="24"/>
                <w:lang w:val="ru-RU"/>
              </w:rPr>
              <w:t>:</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Просмотрдокументальногофильмаоколоколах.</w:t>
            </w:r>
            <w:r w:rsidRPr="00EC5D70">
              <w:rPr>
                <w:rFonts w:ascii="Times New Roman" w:hAnsi="Times New Roman" w:cs="Times New Roman"/>
                <w:color w:val="000000" w:themeColor="text1"/>
                <w:w w:val="95"/>
                <w:sz w:val="24"/>
                <w:szCs w:val="24"/>
                <w:lang w:val="ru-RU"/>
              </w:rPr>
              <w:t>Сочинение,исполнениенафортепиано,синтезатореили</w:t>
            </w:r>
            <w:r w:rsidRPr="00EC5D70">
              <w:rPr>
                <w:rFonts w:ascii="Times New Roman" w:hAnsi="Times New Roman" w:cs="Times New Roman"/>
                <w:color w:val="000000" w:themeColor="text1"/>
                <w:sz w:val="24"/>
                <w:szCs w:val="24"/>
                <w:lang w:val="ru-RU"/>
              </w:rPr>
              <w:t>металлофонах композиции (импровизации), имитирующейзвучаниеколоколов</w:t>
            </w:r>
          </w:p>
        </w:tc>
      </w:tr>
      <w:tr w:rsidR="00C76804" w:rsidRPr="00EC5D70" w:rsidTr="00022EAE">
        <w:trPr>
          <w:trHeight w:val="2442"/>
        </w:trPr>
        <w:tc>
          <w:tcPr>
            <w:tcW w:w="1191" w:type="dxa"/>
            <w:tcBorders>
              <w:left w:val="single" w:sz="6" w:space="0" w:color="231F20"/>
              <w:right w:val="single" w:sz="6" w:space="0" w:color="231F20"/>
            </w:tcBorders>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w w:val="105"/>
                <w:sz w:val="24"/>
                <w:szCs w:val="24"/>
              </w:rPr>
              <w:t>Б)</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sz w:val="24"/>
                <w:szCs w:val="24"/>
              </w:rPr>
              <w:t>1—3уч.часа</w:t>
            </w:r>
          </w:p>
        </w:tc>
        <w:tc>
          <w:tcPr>
            <w:tcW w:w="1134" w:type="dxa"/>
            <w:tcBorders>
              <w:left w:val="single" w:sz="6" w:space="0" w:color="231F20"/>
            </w:tcBorders>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sz w:val="24"/>
                <w:szCs w:val="24"/>
              </w:rPr>
              <w:t>Песни</w:t>
            </w:r>
            <w:r w:rsidRPr="00EC5D70">
              <w:rPr>
                <w:rFonts w:ascii="Times New Roman" w:hAnsi="Times New Roman" w:cs="Times New Roman"/>
                <w:color w:val="000000" w:themeColor="text1"/>
                <w:w w:val="95"/>
                <w:sz w:val="24"/>
                <w:szCs w:val="24"/>
              </w:rPr>
              <w:t>верую</w:t>
            </w:r>
            <w:r w:rsidRPr="00EC5D70">
              <w:rPr>
                <w:rFonts w:ascii="Times New Roman" w:hAnsi="Times New Roman" w:cs="Times New Roman"/>
                <w:color w:val="000000" w:themeColor="text1"/>
                <w:sz w:val="24"/>
                <w:szCs w:val="24"/>
              </w:rPr>
              <w:t>щих</w:t>
            </w:r>
          </w:p>
        </w:tc>
        <w:tc>
          <w:tcPr>
            <w:tcW w:w="2211" w:type="dxa"/>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Молитва,хорал,песнопение,духовныйстих.Образы духовной</w:t>
            </w:r>
            <w:r w:rsidRPr="00EC5D70">
              <w:rPr>
                <w:rFonts w:ascii="Times New Roman" w:hAnsi="Times New Roman" w:cs="Times New Roman"/>
                <w:color w:val="000000" w:themeColor="text1"/>
                <w:spacing w:val="-2"/>
                <w:sz w:val="24"/>
                <w:szCs w:val="24"/>
                <w:lang w:val="ru-RU"/>
              </w:rPr>
              <w:t>музыки</w:t>
            </w:r>
            <w:r w:rsidRPr="00EC5D70">
              <w:rPr>
                <w:rFonts w:ascii="Times New Roman" w:hAnsi="Times New Roman" w:cs="Times New Roman"/>
                <w:color w:val="000000" w:themeColor="text1"/>
                <w:spacing w:val="-1"/>
                <w:sz w:val="24"/>
                <w:szCs w:val="24"/>
                <w:lang w:val="ru-RU"/>
              </w:rPr>
              <w:t>втворчестве</w:t>
            </w:r>
            <w:r w:rsidRPr="00EC5D70">
              <w:rPr>
                <w:rFonts w:ascii="Times New Roman" w:hAnsi="Times New Roman" w:cs="Times New Roman"/>
                <w:color w:val="000000" w:themeColor="text1"/>
                <w:sz w:val="24"/>
                <w:szCs w:val="24"/>
                <w:lang w:val="ru-RU"/>
              </w:rPr>
              <w:t>композиторов-классиков</w:t>
            </w:r>
          </w:p>
        </w:tc>
        <w:tc>
          <w:tcPr>
            <w:tcW w:w="4548" w:type="dxa"/>
            <w:tcBorders>
              <w:top w:val="single" w:sz="6" w:space="0" w:color="231F20"/>
              <w:bottom w:val="single" w:sz="6" w:space="0" w:color="231F20"/>
            </w:tcBorders>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Слушание,разучивание,исполнениевокальныхпроизведенийрелигиозногосодержания.Диалогсучителем</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охарактеремузыки,манереисполнения,выразительныхсредствах.</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 xml:space="preserve">Знакомствоспроизведениямисветскоймузыки,вкоторых воплощены молитвенные интонации, </w:t>
            </w:r>
            <w:r w:rsidRPr="00EC5D70">
              <w:rPr>
                <w:rFonts w:ascii="Times New Roman" w:hAnsi="Times New Roman" w:cs="Times New Roman"/>
                <w:color w:val="000000" w:themeColor="text1"/>
                <w:sz w:val="24"/>
                <w:szCs w:val="24"/>
                <w:lang w:val="ru-RU"/>
              </w:rPr>
              <w:lastRenderedPageBreak/>
              <w:t>используетсяхоральныйскладзвучания.</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i/>
                <w:color w:val="000000" w:themeColor="text1"/>
                <w:sz w:val="24"/>
                <w:szCs w:val="24"/>
                <w:lang w:val="ru-RU"/>
              </w:rPr>
              <w:t>Навыборилифакультативно</w:t>
            </w:r>
            <w:r w:rsidRPr="00EC5D70">
              <w:rPr>
                <w:rFonts w:ascii="Times New Roman" w:hAnsi="Times New Roman" w:cs="Times New Roman"/>
                <w:color w:val="000000" w:themeColor="text1"/>
                <w:sz w:val="24"/>
                <w:szCs w:val="24"/>
                <w:lang w:val="ru-RU"/>
              </w:rPr>
              <w:t>:</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Просмотрдокументальногофильмаозначениимолитвы.Рисованиепомотивампрослушанныхмузыкальныхпроизведений</w:t>
            </w:r>
          </w:p>
        </w:tc>
      </w:tr>
      <w:tr w:rsidR="00C76804" w:rsidRPr="00EC5D70" w:rsidTr="00022EAE">
        <w:trPr>
          <w:trHeight w:val="1206"/>
        </w:trPr>
        <w:tc>
          <w:tcPr>
            <w:tcW w:w="1191" w:type="dxa"/>
            <w:tcBorders>
              <w:left w:val="single" w:sz="6" w:space="0" w:color="231F20"/>
              <w:bottom w:val="single" w:sz="6" w:space="0" w:color="231F20"/>
            </w:tcBorders>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w w:val="105"/>
                <w:sz w:val="24"/>
                <w:szCs w:val="24"/>
              </w:rPr>
              <w:lastRenderedPageBreak/>
              <w:t>В)</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sz w:val="24"/>
                <w:szCs w:val="24"/>
              </w:rPr>
              <w:t>1—3уч.часа</w:t>
            </w:r>
          </w:p>
        </w:tc>
        <w:tc>
          <w:tcPr>
            <w:tcW w:w="1134" w:type="dxa"/>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Инстру</w:t>
            </w:r>
            <w:r w:rsidRPr="00EC5D70">
              <w:rPr>
                <w:rFonts w:ascii="Times New Roman" w:hAnsi="Times New Roman" w:cs="Times New Roman"/>
                <w:color w:val="000000" w:themeColor="text1"/>
                <w:spacing w:val="-1"/>
                <w:sz w:val="24"/>
                <w:szCs w:val="24"/>
                <w:lang w:val="ru-RU"/>
              </w:rPr>
              <w:t>менталь</w:t>
            </w:r>
            <w:r w:rsidRPr="00EC5D70">
              <w:rPr>
                <w:rFonts w:ascii="Times New Roman" w:hAnsi="Times New Roman" w:cs="Times New Roman"/>
                <w:color w:val="000000" w:themeColor="text1"/>
                <w:sz w:val="24"/>
                <w:szCs w:val="24"/>
                <w:lang w:val="ru-RU"/>
              </w:rPr>
              <w:t>наямузыка</w:t>
            </w:r>
            <w:r w:rsidRPr="00EC5D70">
              <w:rPr>
                <w:rFonts w:ascii="Times New Roman" w:hAnsi="Times New Roman" w:cs="Times New Roman"/>
                <w:color w:val="000000" w:themeColor="text1"/>
                <w:spacing w:val="-4"/>
                <w:sz w:val="24"/>
                <w:szCs w:val="24"/>
                <w:lang w:val="ru-RU"/>
              </w:rPr>
              <w:t>вцеркви</w:t>
            </w:r>
          </w:p>
        </w:tc>
        <w:tc>
          <w:tcPr>
            <w:tcW w:w="2211" w:type="dxa"/>
            <w:tcBorders>
              <w:bottom w:val="single" w:sz="6" w:space="0" w:color="231F20"/>
            </w:tcBorders>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Орган и его рольв богослужении.Творчество</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И.С.Баха</w:t>
            </w:r>
          </w:p>
        </w:tc>
        <w:tc>
          <w:tcPr>
            <w:tcW w:w="4548" w:type="dxa"/>
            <w:tcBorders>
              <w:top w:val="single" w:sz="6" w:space="0" w:color="231F20"/>
              <w:bottom w:val="single" w:sz="6" w:space="0" w:color="231F20"/>
            </w:tcBorders>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Чтениеучебныхихудожественныхтекстов,посвящённыхистории создания, устройству органа, его роли в католическомипротестантскомбогослужении.Ответынавопросыучителя.</w:t>
            </w:r>
          </w:p>
        </w:tc>
      </w:tr>
      <w:tr w:rsidR="00C76804" w:rsidRPr="00EC5D70" w:rsidTr="00022EAE">
        <w:trPr>
          <w:trHeight w:val="3750"/>
        </w:trPr>
        <w:tc>
          <w:tcPr>
            <w:tcW w:w="1191" w:type="dxa"/>
            <w:tcBorders>
              <w:left w:val="single" w:sz="6" w:space="0" w:color="231F20"/>
              <w:right w:val="single" w:sz="6" w:space="0" w:color="231F20"/>
            </w:tcBorders>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p>
        </w:tc>
        <w:tc>
          <w:tcPr>
            <w:tcW w:w="1134" w:type="dxa"/>
            <w:tcBorders>
              <w:left w:val="single" w:sz="6" w:space="0" w:color="231F20"/>
            </w:tcBorders>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p>
        </w:tc>
        <w:tc>
          <w:tcPr>
            <w:tcW w:w="2211" w:type="dxa"/>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p>
        </w:tc>
        <w:tc>
          <w:tcPr>
            <w:tcW w:w="4548" w:type="dxa"/>
            <w:tcBorders>
              <w:bottom w:val="single" w:sz="6" w:space="0" w:color="231F20"/>
            </w:tcBorders>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СлушаниеорганноймузыкиИ.С.Баха.Описаниевпечатления от восприятия, характеристика музыкально-выразительныхсредств.</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Игроваяимитацияособенностейигрынаоргане(вовремяслушания).</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Звуковоеисследование—исполнение(учителем)насинтезаторе знакомыхмузыкальныхпроизведений</w:t>
            </w:r>
            <w:r w:rsidRPr="00EC5D70">
              <w:rPr>
                <w:rFonts w:ascii="Times New Roman" w:hAnsi="Times New Roman" w:cs="Times New Roman"/>
                <w:color w:val="000000" w:themeColor="text1"/>
                <w:w w:val="95"/>
                <w:sz w:val="24"/>
                <w:szCs w:val="24"/>
                <w:lang w:val="ru-RU"/>
              </w:rPr>
              <w:t>темброморгана.Наблюдениезатрансформациеймузы</w:t>
            </w:r>
            <w:r w:rsidRPr="00EC5D70">
              <w:rPr>
                <w:rFonts w:ascii="Times New Roman" w:hAnsi="Times New Roman" w:cs="Times New Roman"/>
                <w:color w:val="000000" w:themeColor="text1"/>
                <w:sz w:val="24"/>
                <w:szCs w:val="24"/>
                <w:lang w:val="ru-RU"/>
              </w:rPr>
              <w:t>кальногообраза.</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i/>
                <w:color w:val="000000" w:themeColor="text1"/>
                <w:sz w:val="24"/>
                <w:szCs w:val="24"/>
                <w:lang w:val="ru-RU"/>
              </w:rPr>
              <w:t>Навыборилифакультативно</w:t>
            </w:r>
            <w:r w:rsidRPr="00EC5D70">
              <w:rPr>
                <w:rFonts w:ascii="Times New Roman" w:hAnsi="Times New Roman" w:cs="Times New Roman"/>
                <w:color w:val="000000" w:themeColor="text1"/>
                <w:sz w:val="24"/>
                <w:szCs w:val="24"/>
                <w:lang w:val="ru-RU"/>
              </w:rPr>
              <w:t>:</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Посещениеконцертаорганноймузыки.</w:t>
            </w:r>
            <w:r w:rsidRPr="00EC5D70">
              <w:rPr>
                <w:rFonts w:ascii="Times New Roman" w:hAnsi="Times New Roman" w:cs="Times New Roman"/>
                <w:color w:val="000000" w:themeColor="text1"/>
                <w:w w:val="95"/>
                <w:sz w:val="24"/>
                <w:szCs w:val="24"/>
                <w:lang w:val="ru-RU"/>
              </w:rPr>
              <w:t>Рассматриваниеиллюстраций,изображенийоргана.</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Проблемнаяситуация—выдвижениегипотезопринципахработыэтогомузыкальногоинструмента.</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Просмотрпознавательногофильмаоборгане.</w:t>
            </w:r>
            <w:r w:rsidRPr="00EC5D70">
              <w:rPr>
                <w:rFonts w:ascii="Times New Roman" w:hAnsi="Times New Roman" w:cs="Times New Roman"/>
                <w:color w:val="000000" w:themeColor="text1"/>
                <w:w w:val="95"/>
                <w:sz w:val="24"/>
                <w:szCs w:val="24"/>
                <w:lang w:val="ru-RU"/>
              </w:rPr>
              <w:t>Литературное,художественноетворчествонаоснове</w:t>
            </w:r>
            <w:r w:rsidRPr="00EC5D70">
              <w:rPr>
                <w:rFonts w:ascii="Times New Roman" w:hAnsi="Times New Roman" w:cs="Times New Roman"/>
                <w:color w:val="000000" w:themeColor="text1"/>
                <w:sz w:val="24"/>
                <w:szCs w:val="24"/>
                <w:lang w:val="ru-RU"/>
              </w:rPr>
              <w:t>музыкальных впечатлений от восприятия органноймузыки</w:t>
            </w:r>
          </w:p>
        </w:tc>
      </w:tr>
      <w:tr w:rsidR="00C76804" w:rsidRPr="00EC5D70" w:rsidTr="00022EAE">
        <w:trPr>
          <w:trHeight w:val="2548"/>
        </w:trPr>
        <w:tc>
          <w:tcPr>
            <w:tcW w:w="1191" w:type="dxa"/>
            <w:tcBorders>
              <w:left w:val="single" w:sz="6" w:space="0" w:color="231F20"/>
              <w:bottom w:val="single" w:sz="6" w:space="0" w:color="231F20"/>
              <w:right w:val="single" w:sz="6" w:space="0" w:color="231F20"/>
            </w:tcBorders>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w w:val="110"/>
                <w:sz w:val="24"/>
                <w:szCs w:val="24"/>
              </w:rPr>
              <w:t>Г)</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sz w:val="24"/>
                <w:szCs w:val="24"/>
              </w:rPr>
              <w:t>1—3уч.часа</w:t>
            </w:r>
          </w:p>
        </w:tc>
        <w:tc>
          <w:tcPr>
            <w:tcW w:w="1134" w:type="dxa"/>
            <w:tcBorders>
              <w:left w:val="single" w:sz="6" w:space="0" w:color="231F20"/>
            </w:tcBorders>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ИскусствоРусскойправо</w:t>
            </w:r>
            <w:r w:rsidRPr="00EC5D70">
              <w:rPr>
                <w:rFonts w:ascii="Times New Roman" w:hAnsi="Times New Roman" w:cs="Times New Roman"/>
                <w:color w:val="000000" w:themeColor="text1"/>
                <w:w w:val="95"/>
                <w:sz w:val="24"/>
                <w:szCs w:val="24"/>
                <w:lang w:val="ru-RU"/>
              </w:rPr>
              <w:t>славной</w:t>
            </w:r>
            <w:r w:rsidRPr="00EC5D70">
              <w:rPr>
                <w:rFonts w:ascii="Times New Roman" w:hAnsi="Times New Roman" w:cs="Times New Roman"/>
                <w:color w:val="000000" w:themeColor="text1"/>
                <w:sz w:val="24"/>
                <w:szCs w:val="24"/>
                <w:lang w:val="ru-RU"/>
              </w:rPr>
              <w:t>церкви</w:t>
            </w:r>
          </w:p>
        </w:tc>
        <w:tc>
          <w:tcPr>
            <w:tcW w:w="2211" w:type="dxa"/>
            <w:tcBorders>
              <w:bottom w:val="single" w:sz="6" w:space="0" w:color="231F20"/>
            </w:tcBorders>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Музыкавправославномхраме.Традиции исполнения,жанры(тропарь,стихира,величаниеидр.).Музыка и живопись,посвящённыесвятым.ОбразыХриста,Богородицы</w:t>
            </w:r>
          </w:p>
        </w:tc>
        <w:tc>
          <w:tcPr>
            <w:tcW w:w="4548" w:type="dxa"/>
            <w:tcBorders>
              <w:top w:val="single" w:sz="6" w:space="0" w:color="231F20"/>
              <w:bottom w:val="single" w:sz="6" w:space="0" w:color="231F20"/>
            </w:tcBorders>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Разучивание, исполнение вокальных произведенийрелигиознойтематики,сравнениецерковныхмелодийинародныхпесен,мелодийсветскоймузыки.</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Прослеживаниеисполняемыхмелодийпонотнойзаписи.Анализтипамелодическогодвижения,особенностейритма,темпа,динамикиит.д.</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pacing w:val="-1"/>
                <w:sz w:val="24"/>
                <w:szCs w:val="24"/>
                <w:lang w:val="ru-RU"/>
              </w:rPr>
              <w:t>Сопоставление</w:t>
            </w:r>
            <w:r w:rsidRPr="00EC5D70">
              <w:rPr>
                <w:rFonts w:ascii="Times New Roman" w:hAnsi="Times New Roman" w:cs="Times New Roman"/>
                <w:color w:val="000000" w:themeColor="text1"/>
                <w:sz w:val="24"/>
                <w:szCs w:val="24"/>
                <w:lang w:val="ru-RU"/>
              </w:rPr>
              <w:t>произведениймузыкииживописи,посвящённыхсвятым,Христу,Богородице.</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i/>
                <w:color w:val="000000" w:themeColor="text1"/>
                <w:sz w:val="24"/>
                <w:szCs w:val="24"/>
                <w:lang w:val="ru-RU"/>
              </w:rPr>
              <w:t>Навыборилифакультативно</w:t>
            </w:r>
            <w:r w:rsidRPr="00EC5D70">
              <w:rPr>
                <w:rFonts w:ascii="Times New Roman" w:hAnsi="Times New Roman" w:cs="Times New Roman"/>
                <w:color w:val="000000" w:themeColor="text1"/>
                <w:sz w:val="24"/>
                <w:szCs w:val="24"/>
                <w:lang w:val="ru-RU"/>
              </w:rPr>
              <w:t>:Посещениехрама.</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ПоисквИнтернетеинформацииоКрещенииРуси,святых,обиконах</w:t>
            </w:r>
          </w:p>
        </w:tc>
      </w:tr>
      <w:tr w:rsidR="00C76804" w:rsidRPr="00EC5D70" w:rsidTr="00022EAE">
        <w:trPr>
          <w:trHeight w:val="2350"/>
        </w:trPr>
        <w:tc>
          <w:tcPr>
            <w:tcW w:w="1191" w:type="dxa"/>
            <w:tcBorders>
              <w:left w:val="single" w:sz="6" w:space="0" w:color="231F20"/>
              <w:right w:val="single" w:sz="6" w:space="0" w:color="231F20"/>
            </w:tcBorders>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w w:val="105"/>
                <w:sz w:val="24"/>
                <w:szCs w:val="24"/>
              </w:rPr>
              <w:lastRenderedPageBreak/>
              <w:t>Д)</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sz w:val="24"/>
                <w:szCs w:val="24"/>
              </w:rPr>
              <w:t>1—3уч.часа</w:t>
            </w:r>
          </w:p>
        </w:tc>
        <w:tc>
          <w:tcPr>
            <w:tcW w:w="1134" w:type="dxa"/>
            <w:tcBorders>
              <w:left w:val="single" w:sz="6" w:space="0" w:color="231F20"/>
            </w:tcBorders>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sz w:val="24"/>
                <w:szCs w:val="24"/>
              </w:rPr>
              <w:t>Религиозные</w:t>
            </w:r>
            <w:r w:rsidRPr="00EC5D70">
              <w:rPr>
                <w:rFonts w:ascii="Times New Roman" w:hAnsi="Times New Roman" w:cs="Times New Roman"/>
                <w:color w:val="000000" w:themeColor="text1"/>
                <w:w w:val="95"/>
                <w:sz w:val="24"/>
                <w:szCs w:val="24"/>
              </w:rPr>
              <w:t>праздни</w:t>
            </w:r>
            <w:r w:rsidRPr="00EC5D70">
              <w:rPr>
                <w:rFonts w:ascii="Times New Roman" w:hAnsi="Times New Roman" w:cs="Times New Roman"/>
                <w:color w:val="000000" w:themeColor="text1"/>
                <w:sz w:val="24"/>
                <w:szCs w:val="24"/>
              </w:rPr>
              <w:t>ки</w:t>
            </w:r>
          </w:p>
        </w:tc>
        <w:tc>
          <w:tcPr>
            <w:tcW w:w="2211" w:type="dxa"/>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Праздничная служба,вокальная</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(в том числе хоровая)музыка религиозногосодержания</w:t>
            </w:r>
          </w:p>
        </w:tc>
        <w:tc>
          <w:tcPr>
            <w:tcW w:w="4548" w:type="dxa"/>
            <w:tcBorders>
              <w:bottom w:val="single" w:sz="6" w:space="0" w:color="231F20"/>
            </w:tcBorders>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Слушание музыкальных фрагментов праздничных богослужений, определение характера музыки, её религиозногосодержания.</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Разучивание (с опорой на нотныйтекст), исполнениедоступныхвокальныхпроизведенийдуховноймузыки.</w:t>
            </w:r>
            <w:r w:rsidRPr="00EC5D70">
              <w:rPr>
                <w:rFonts w:ascii="Times New Roman" w:hAnsi="Times New Roman" w:cs="Times New Roman"/>
                <w:i/>
                <w:color w:val="000000" w:themeColor="text1"/>
                <w:sz w:val="24"/>
                <w:szCs w:val="24"/>
                <w:lang w:val="ru-RU"/>
              </w:rPr>
              <w:t>Навыборилифакультативно</w:t>
            </w:r>
            <w:r w:rsidRPr="00EC5D70">
              <w:rPr>
                <w:rFonts w:ascii="Times New Roman" w:hAnsi="Times New Roman" w:cs="Times New Roman"/>
                <w:color w:val="000000" w:themeColor="text1"/>
                <w:sz w:val="24"/>
                <w:szCs w:val="24"/>
                <w:lang w:val="ru-RU"/>
              </w:rPr>
              <w:t>:</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Просмотрфильма,посвящённогорелигиознымпраздникам.</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Посещениеконцертадуховноймузыки.Исследовательскиепроекты,посвящённыемузыкерелигиозныхпраздников</w:t>
            </w:r>
          </w:p>
        </w:tc>
      </w:tr>
    </w:tbl>
    <w:p w:rsidR="00C76804" w:rsidRPr="00EC5D70" w:rsidRDefault="00C76804" w:rsidP="00EC5D70">
      <w:pPr>
        <w:tabs>
          <w:tab w:val="left" w:pos="709"/>
        </w:tabs>
        <w:spacing w:line="240" w:lineRule="auto"/>
        <w:ind w:firstLine="0"/>
        <w:jc w:val="left"/>
        <w:rPr>
          <w:rFonts w:cs="Times New Roman"/>
          <w:color w:val="000000" w:themeColor="text1"/>
          <w:sz w:val="24"/>
          <w:szCs w:val="24"/>
        </w:rPr>
      </w:pP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r w:rsidRPr="00EC5D70">
        <w:rPr>
          <w:rFonts w:cs="Times New Roman"/>
          <w:b/>
          <w:color w:val="000000" w:themeColor="text1"/>
          <w:sz w:val="24"/>
          <w:szCs w:val="24"/>
        </w:rPr>
        <w:t>Модуль № 5 «Классическая музыка»</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Данныймодульявляетсяоднимизважнейших.Шедеврымировоймузыкальнойклассикисоставляютзолотойфондмузыкальнойкультуры.Прове</w:t>
      </w:r>
      <w:r w:rsidRPr="00EC5D70">
        <w:rPr>
          <w:rFonts w:cs="Times New Roman"/>
          <w:color w:val="000000" w:themeColor="text1"/>
          <w:w w:val="95"/>
          <w:sz w:val="24"/>
          <w:szCs w:val="24"/>
        </w:rPr>
        <w:t>ренные временем образцы камерных и симфонических сочинений позволя</w:t>
      </w:r>
      <w:r w:rsidRPr="00EC5D70">
        <w:rPr>
          <w:rFonts w:cs="Times New Roman"/>
          <w:color w:val="000000" w:themeColor="text1"/>
          <w:sz w:val="24"/>
          <w:szCs w:val="24"/>
        </w:rPr>
        <w:t>ютраскрытьпередобучающимисябогатуюпалитрумыслейичувств,воплощённуювзвукахмузыкальнымгениемвеликихкомпозиторов,воспитыватьихмузыкальныйвкуснаподлиннохудожественныхпроизведениях.</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p>
    <w:tbl>
      <w:tblPr>
        <w:tblStyle w:val="TableNormal"/>
        <w:tblW w:w="0" w:type="auto"/>
        <w:tblInd w:w="12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191"/>
        <w:gridCol w:w="1096"/>
        <w:gridCol w:w="38"/>
        <w:gridCol w:w="1937"/>
        <w:gridCol w:w="274"/>
        <w:gridCol w:w="4545"/>
      </w:tblGrid>
      <w:tr w:rsidR="00C76804" w:rsidRPr="00EC5D70" w:rsidTr="00022EAE">
        <w:trPr>
          <w:trHeight w:val="750"/>
        </w:trPr>
        <w:tc>
          <w:tcPr>
            <w:tcW w:w="1191" w:type="dxa"/>
          </w:tcPr>
          <w:p w:rsidR="00C76804" w:rsidRPr="00EC5D70" w:rsidRDefault="00C76804" w:rsidP="00EC5D70">
            <w:pPr>
              <w:pStyle w:val="TableParagraph"/>
              <w:tabs>
                <w:tab w:val="left" w:pos="709"/>
              </w:tabs>
              <w:ind w:left="0"/>
              <w:rPr>
                <w:rFonts w:ascii="Times New Roman" w:hAnsi="Times New Roman" w:cs="Times New Roman"/>
                <w:b/>
                <w:color w:val="000000" w:themeColor="text1"/>
                <w:sz w:val="24"/>
                <w:szCs w:val="24"/>
              </w:rPr>
            </w:pPr>
            <w:r w:rsidRPr="00EC5D70">
              <w:rPr>
                <w:rFonts w:ascii="Times New Roman" w:hAnsi="Times New Roman" w:cs="Times New Roman"/>
                <w:b/>
                <w:color w:val="000000" w:themeColor="text1"/>
                <w:spacing w:val="-2"/>
                <w:sz w:val="24"/>
                <w:szCs w:val="24"/>
              </w:rPr>
              <w:t>№ блока,</w:t>
            </w:r>
            <w:r w:rsidRPr="00EC5D70">
              <w:rPr>
                <w:rFonts w:ascii="Times New Roman" w:hAnsi="Times New Roman" w:cs="Times New Roman"/>
                <w:b/>
                <w:color w:val="000000" w:themeColor="text1"/>
                <w:sz w:val="24"/>
                <w:szCs w:val="24"/>
              </w:rPr>
              <w:t>кол-вочасов</w:t>
            </w:r>
          </w:p>
        </w:tc>
        <w:tc>
          <w:tcPr>
            <w:tcW w:w="1134" w:type="dxa"/>
            <w:gridSpan w:val="2"/>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p>
          <w:p w:rsidR="00C76804" w:rsidRPr="00EC5D70" w:rsidRDefault="00C76804" w:rsidP="00EC5D70">
            <w:pPr>
              <w:pStyle w:val="TableParagraph"/>
              <w:tabs>
                <w:tab w:val="left" w:pos="709"/>
              </w:tabs>
              <w:ind w:left="0"/>
              <w:rPr>
                <w:rFonts w:ascii="Times New Roman" w:hAnsi="Times New Roman" w:cs="Times New Roman"/>
                <w:b/>
                <w:color w:val="000000" w:themeColor="text1"/>
                <w:sz w:val="24"/>
                <w:szCs w:val="24"/>
              </w:rPr>
            </w:pPr>
            <w:r w:rsidRPr="00EC5D70">
              <w:rPr>
                <w:rFonts w:ascii="Times New Roman" w:hAnsi="Times New Roman" w:cs="Times New Roman"/>
                <w:b/>
                <w:color w:val="000000" w:themeColor="text1"/>
                <w:sz w:val="24"/>
                <w:szCs w:val="24"/>
              </w:rPr>
              <w:t>Тема</w:t>
            </w:r>
          </w:p>
        </w:tc>
        <w:tc>
          <w:tcPr>
            <w:tcW w:w="2211" w:type="dxa"/>
            <w:gridSpan w:val="2"/>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p>
          <w:p w:rsidR="00C76804" w:rsidRPr="00EC5D70" w:rsidRDefault="00C76804" w:rsidP="00EC5D70">
            <w:pPr>
              <w:pStyle w:val="TableParagraph"/>
              <w:tabs>
                <w:tab w:val="left" w:pos="709"/>
              </w:tabs>
              <w:ind w:left="0"/>
              <w:rPr>
                <w:rFonts w:ascii="Times New Roman" w:hAnsi="Times New Roman" w:cs="Times New Roman"/>
                <w:b/>
                <w:color w:val="000000" w:themeColor="text1"/>
                <w:sz w:val="24"/>
                <w:szCs w:val="24"/>
              </w:rPr>
            </w:pPr>
            <w:r w:rsidRPr="00EC5D70">
              <w:rPr>
                <w:rFonts w:ascii="Times New Roman" w:hAnsi="Times New Roman" w:cs="Times New Roman"/>
                <w:b/>
                <w:color w:val="000000" w:themeColor="text1"/>
                <w:sz w:val="24"/>
                <w:szCs w:val="24"/>
              </w:rPr>
              <w:t>Содержание</w:t>
            </w:r>
          </w:p>
        </w:tc>
        <w:tc>
          <w:tcPr>
            <w:tcW w:w="4545" w:type="dxa"/>
            <w:tcBorders>
              <w:bottom w:val="single" w:sz="6" w:space="0" w:color="231F20"/>
            </w:tcBorders>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p>
          <w:p w:rsidR="00C76804" w:rsidRPr="00EC5D70" w:rsidRDefault="00C76804" w:rsidP="00EC5D70">
            <w:pPr>
              <w:pStyle w:val="TableParagraph"/>
              <w:tabs>
                <w:tab w:val="left" w:pos="709"/>
              </w:tabs>
              <w:ind w:left="0"/>
              <w:rPr>
                <w:rFonts w:ascii="Times New Roman" w:hAnsi="Times New Roman" w:cs="Times New Roman"/>
                <w:b/>
                <w:color w:val="000000" w:themeColor="text1"/>
                <w:sz w:val="24"/>
                <w:szCs w:val="24"/>
              </w:rPr>
            </w:pPr>
            <w:r w:rsidRPr="00EC5D70">
              <w:rPr>
                <w:rFonts w:ascii="Times New Roman" w:hAnsi="Times New Roman" w:cs="Times New Roman"/>
                <w:b/>
                <w:color w:val="000000" w:themeColor="text1"/>
                <w:w w:val="90"/>
                <w:sz w:val="24"/>
                <w:szCs w:val="24"/>
              </w:rPr>
              <w:t>Видыдеятельностиобучающихся</w:t>
            </w:r>
          </w:p>
        </w:tc>
      </w:tr>
      <w:tr w:rsidR="00C76804" w:rsidRPr="00EC5D70" w:rsidTr="00022EAE">
        <w:trPr>
          <w:trHeight w:val="2348"/>
        </w:trPr>
        <w:tc>
          <w:tcPr>
            <w:tcW w:w="1191" w:type="dxa"/>
            <w:tcBorders>
              <w:left w:val="single" w:sz="6" w:space="0" w:color="231F20"/>
              <w:right w:val="single" w:sz="6" w:space="0" w:color="231F20"/>
            </w:tcBorders>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w w:val="125"/>
                <w:sz w:val="24"/>
                <w:szCs w:val="24"/>
              </w:rPr>
              <w:t>А)</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w w:val="105"/>
                <w:sz w:val="24"/>
                <w:szCs w:val="24"/>
              </w:rPr>
              <w:t>0,5—1уч.</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sz w:val="24"/>
                <w:szCs w:val="24"/>
              </w:rPr>
              <w:t>час</w:t>
            </w:r>
          </w:p>
        </w:tc>
        <w:tc>
          <w:tcPr>
            <w:tcW w:w="1134" w:type="dxa"/>
            <w:gridSpan w:val="2"/>
            <w:tcBorders>
              <w:left w:val="single" w:sz="6" w:space="0" w:color="231F20"/>
            </w:tcBorders>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Композитор—</w:t>
            </w:r>
            <w:r w:rsidRPr="00EC5D70">
              <w:rPr>
                <w:rFonts w:ascii="Times New Roman" w:hAnsi="Times New Roman" w:cs="Times New Roman"/>
                <w:color w:val="000000" w:themeColor="text1"/>
                <w:spacing w:val="-1"/>
                <w:sz w:val="24"/>
                <w:szCs w:val="24"/>
                <w:lang w:val="ru-RU"/>
              </w:rPr>
              <w:t>исполни</w:t>
            </w:r>
            <w:r w:rsidRPr="00EC5D70">
              <w:rPr>
                <w:rFonts w:ascii="Times New Roman" w:hAnsi="Times New Roman" w:cs="Times New Roman"/>
                <w:color w:val="000000" w:themeColor="text1"/>
                <w:sz w:val="24"/>
                <w:szCs w:val="24"/>
                <w:lang w:val="ru-RU"/>
              </w:rPr>
              <w:t>тель—слушатель</w:t>
            </w:r>
          </w:p>
        </w:tc>
        <w:tc>
          <w:tcPr>
            <w:tcW w:w="2211" w:type="dxa"/>
            <w:gridSpan w:val="2"/>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Когоназываюткомпозитором,исполнителем?Нужнолиучитьсяслушатьмузыку?Чтозначит«уметьслушатьмузыку»?Концерт, концертныйзал.</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w w:val="95"/>
                <w:sz w:val="24"/>
                <w:szCs w:val="24"/>
                <w:lang w:val="ru-RU"/>
              </w:rPr>
              <w:t>Правилаповедения</w:t>
            </w:r>
            <w:r w:rsidRPr="00EC5D70">
              <w:rPr>
                <w:rFonts w:ascii="Times New Roman" w:hAnsi="Times New Roman" w:cs="Times New Roman"/>
                <w:color w:val="000000" w:themeColor="text1"/>
                <w:sz w:val="24"/>
                <w:szCs w:val="24"/>
                <w:lang w:val="ru-RU"/>
              </w:rPr>
              <w:t>вконцертномзале</w:t>
            </w:r>
          </w:p>
        </w:tc>
        <w:tc>
          <w:tcPr>
            <w:tcW w:w="4545" w:type="dxa"/>
            <w:tcBorders>
              <w:top w:val="single" w:sz="6" w:space="0" w:color="231F20"/>
              <w:bottom w:val="single" w:sz="6" w:space="0" w:color="231F20"/>
            </w:tcBorders>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Просмотрвидеозаписиконцерта.Слушаниемузыки,рассматривание иллюстраций. Диалог с учителем по темезанятия.«Я—исполнитель».Игра—имитацияисполнительскихдвижений.Игра«Я—композитор»(сочинениенебольшихпопевок,мелодическихфраз).</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w w:val="95"/>
                <w:sz w:val="24"/>
                <w:szCs w:val="24"/>
                <w:lang w:val="ru-RU"/>
              </w:rPr>
              <w:t>Освоениеправилповедениянаконцерте.</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i/>
                <w:color w:val="000000" w:themeColor="text1"/>
                <w:sz w:val="24"/>
                <w:szCs w:val="24"/>
                <w:lang w:val="ru-RU"/>
              </w:rPr>
              <w:t>Навыборилифакультативно</w:t>
            </w:r>
            <w:r w:rsidRPr="00EC5D70">
              <w:rPr>
                <w:rFonts w:ascii="Times New Roman" w:hAnsi="Times New Roman" w:cs="Times New Roman"/>
                <w:color w:val="000000" w:themeColor="text1"/>
                <w:sz w:val="24"/>
                <w:szCs w:val="24"/>
                <w:lang w:val="ru-RU"/>
              </w:rPr>
              <w:t>:</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«Какнаконцерте»—выступлениеучителяилиодноклассника,обучающегосявмузыкальнойшколе,сисполнениемкраткогомузыкальногопроизведения.</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sz w:val="24"/>
                <w:szCs w:val="24"/>
              </w:rPr>
              <w:t>Посещениеконцертаклассическоймузыки</w:t>
            </w:r>
          </w:p>
        </w:tc>
      </w:tr>
      <w:tr w:rsidR="00C76804" w:rsidRPr="00EC5D70" w:rsidTr="00022EAE">
        <w:trPr>
          <w:trHeight w:val="2082"/>
        </w:trPr>
        <w:tc>
          <w:tcPr>
            <w:tcW w:w="1191" w:type="dxa"/>
            <w:tcBorders>
              <w:left w:val="single" w:sz="6" w:space="0" w:color="231F20"/>
            </w:tcBorders>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w w:val="105"/>
                <w:sz w:val="24"/>
                <w:szCs w:val="24"/>
                <w:lang w:val="ru-RU"/>
              </w:rPr>
              <w:t>Б)</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2—6</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уч.часов</w:t>
            </w:r>
          </w:p>
        </w:tc>
        <w:tc>
          <w:tcPr>
            <w:tcW w:w="1134" w:type="dxa"/>
            <w:gridSpan w:val="2"/>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spacing w:val="-1"/>
                <w:sz w:val="24"/>
                <w:szCs w:val="24"/>
                <w:lang w:val="ru-RU"/>
              </w:rPr>
              <w:t>Компози</w:t>
            </w:r>
            <w:r w:rsidRPr="00EC5D70">
              <w:rPr>
                <w:rFonts w:ascii="Times New Roman" w:hAnsi="Times New Roman" w:cs="Times New Roman"/>
                <w:color w:val="000000" w:themeColor="text1"/>
                <w:sz w:val="24"/>
                <w:szCs w:val="24"/>
                <w:lang w:val="ru-RU"/>
              </w:rPr>
              <w:t>торы—д</w:t>
            </w:r>
            <w:r w:rsidRPr="00EC5D70">
              <w:rPr>
                <w:rFonts w:ascii="Times New Roman" w:hAnsi="Times New Roman" w:cs="Times New Roman"/>
                <w:color w:val="000000" w:themeColor="text1"/>
                <w:sz w:val="24"/>
                <w:szCs w:val="24"/>
              </w:rPr>
              <w:t>етям</w:t>
            </w:r>
          </w:p>
        </w:tc>
        <w:tc>
          <w:tcPr>
            <w:tcW w:w="1937" w:type="dxa"/>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Детскаямузыка</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П.И.Чайковского,С. С. Прокофьева,Д.Б.Кабалевскогоидр.</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Понятиежанра.Песня,танец,марш</w:t>
            </w:r>
          </w:p>
        </w:tc>
        <w:tc>
          <w:tcPr>
            <w:tcW w:w="4819" w:type="dxa"/>
            <w:gridSpan w:val="2"/>
            <w:tcBorders>
              <w:bottom w:val="single" w:sz="6" w:space="0" w:color="231F20"/>
            </w:tcBorders>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Слушание музыки, определение основного характера,музыкально-выразительныхсредств,использованныхкомпозитором.Подборэпитетов,иллюстрацийкмузыке.Определениежанра.</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Музыкальнаявикторина.</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Вокализация, исполнение мелодий инструментальныхпьессословами.Разучивание,исполнениепесен.</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Сочинение ритмических аккомпанементов (с помощьюзвучащихжестовилиударныхишумовыхинструментов)кпьесаммаршевогоитанцевал</w:t>
            </w:r>
            <w:r w:rsidRPr="00EC5D70">
              <w:rPr>
                <w:rFonts w:ascii="Times New Roman" w:hAnsi="Times New Roman" w:cs="Times New Roman"/>
                <w:color w:val="000000" w:themeColor="text1"/>
                <w:sz w:val="24"/>
                <w:szCs w:val="24"/>
                <w:lang w:val="ru-RU"/>
              </w:rPr>
              <w:lastRenderedPageBreak/>
              <w:t>ьногохарактера</w:t>
            </w:r>
          </w:p>
        </w:tc>
      </w:tr>
      <w:tr w:rsidR="00C76804" w:rsidRPr="00EC5D70" w:rsidTr="00022EAE">
        <w:trPr>
          <w:trHeight w:val="2468"/>
        </w:trPr>
        <w:tc>
          <w:tcPr>
            <w:tcW w:w="1191" w:type="dxa"/>
            <w:tcBorders>
              <w:left w:val="single" w:sz="6" w:space="0" w:color="231F20"/>
              <w:right w:val="single" w:sz="6" w:space="0" w:color="231F20"/>
            </w:tcBorders>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w w:val="105"/>
                <w:sz w:val="24"/>
                <w:szCs w:val="24"/>
              </w:rPr>
              <w:lastRenderedPageBreak/>
              <w:t>В)</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sz w:val="24"/>
                <w:szCs w:val="24"/>
              </w:rPr>
              <w:t>2—6</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sz w:val="24"/>
                <w:szCs w:val="24"/>
              </w:rPr>
              <w:t>уч.часов</w:t>
            </w:r>
          </w:p>
        </w:tc>
        <w:tc>
          <w:tcPr>
            <w:tcW w:w="1134" w:type="dxa"/>
            <w:gridSpan w:val="2"/>
            <w:tcBorders>
              <w:left w:val="single" w:sz="6" w:space="0" w:color="231F20"/>
            </w:tcBorders>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sz w:val="24"/>
                <w:szCs w:val="24"/>
              </w:rPr>
              <w:t>Оркестр</w:t>
            </w:r>
          </w:p>
        </w:tc>
        <w:tc>
          <w:tcPr>
            <w:tcW w:w="1937" w:type="dxa"/>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Оркестр—большойколлективмузыкантов.Дирижёр,партитура, репетиция.Жанрконцерта—музыкальное</w:t>
            </w:r>
            <w:r w:rsidRPr="00EC5D70">
              <w:rPr>
                <w:rFonts w:ascii="Times New Roman" w:hAnsi="Times New Roman" w:cs="Times New Roman"/>
                <w:color w:val="000000" w:themeColor="text1"/>
                <w:w w:val="95"/>
                <w:sz w:val="24"/>
                <w:szCs w:val="24"/>
                <w:lang w:val="ru-RU"/>
              </w:rPr>
              <w:t>соревнованиесолиста</w:t>
            </w:r>
            <w:r w:rsidRPr="00EC5D70">
              <w:rPr>
                <w:rFonts w:ascii="Times New Roman" w:hAnsi="Times New Roman" w:cs="Times New Roman"/>
                <w:color w:val="000000" w:themeColor="text1"/>
                <w:sz w:val="24"/>
                <w:szCs w:val="24"/>
                <w:lang w:val="ru-RU"/>
              </w:rPr>
              <w:t>соркестром</w:t>
            </w:r>
          </w:p>
        </w:tc>
        <w:tc>
          <w:tcPr>
            <w:tcW w:w="4819" w:type="dxa"/>
            <w:gridSpan w:val="2"/>
            <w:tcBorders>
              <w:top w:val="single" w:sz="6" w:space="0" w:color="231F20"/>
              <w:bottom w:val="single" w:sz="6" w:space="0" w:color="231F20"/>
            </w:tcBorders>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Слушаниемузыкивисполненииоркестра.Просмотрвидеозаписи.Диалогсучителеморолидирижёра.</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w w:val="105"/>
                <w:sz w:val="24"/>
                <w:szCs w:val="24"/>
                <w:lang w:val="ru-RU"/>
              </w:rPr>
              <w:t>«Я—дирижёр»—игра—имитациядирижёрскихжестоввовремязвучаниямузыки.</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Разучиваниеиисполнениепесенсоответствующейтематики.</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w w:val="95"/>
                <w:sz w:val="24"/>
                <w:szCs w:val="24"/>
                <w:lang w:val="ru-RU"/>
              </w:rPr>
              <w:t>Знакомствоспринципомрасположенияпартийвпартитуре.</w:t>
            </w:r>
            <w:r w:rsidRPr="00EC5D70">
              <w:rPr>
                <w:rFonts w:ascii="Times New Roman" w:hAnsi="Times New Roman" w:cs="Times New Roman"/>
                <w:color w:val="000000" w:themeColor="text1"/>
                <w:spacing w:val="-4"/>
                <w:sz w:val="24"/>
                <w:szCs w:val="24"/>
                <w:lang w:val="ru-RU"/>
              </w:rPr>
              <w:t xml:space="preserve">Разучивание, исполнение (с ориентацией </w:t>
            </w:r>
            <w:r w:rsidRPr="00EC5D70">
              <w:rPr>
                <w:rFonts w:ascii="Times New Roman" w:hAnsi="Times New Roman" w:cs="Times New Roman"/>
                <w:color w:val="000000" w:themeColor="text1"/>
                <w:spacing w:val="-3"/>
                <w:sz w:val="24"/>
                <w:szCs w:val="24"/>
                <w:lang w:val="ru-RU"/>
              </w:rPr>
              <w:t>на нотную запись)ритмическойпартитурыдля2—3</w:t>
            </w:r>
            <w:r w:rsidRPr="00EC5D70">
              <w:rPr>
                <w:rFonts w:ascii="Times New Roman" w:hAnsi="Times New Roman" w:cs="Times New Roman"/>
                <w:color w:val="000000" w:themeColor="text1"/>
                <w:spacing w:val="-2"/>
                <w:sz w:val="24"/>
                <w:szCs w:val="24"/>
                <w:lang w:val="ru-RU"/>
              </w:rPr>
              <w:t>ударныхинструментов.</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i/>
                <w:color w:val="000000" w:themeColor="text1"/>
                <w:sz w:val="24"/>
                <w:szCs w:val="24"/>
                <w:lang w:val="ru-RU"/>
              </w:rPr>
              <w:t>Навыборилифакультативно</w:t>
            </w:r>
            <w:r w:rsidRPr="00EC5D70">
              <w:rPr>
                <w:rFonts w:ascii="Times New Roman" w:hAnsi="Times New Roman" w:cs="Times New Roman"/>
                <w:color w:val="000000" w:themeColor="text1"/>
                <w:sz w:val="24"/>
                <w:szCs w:val="24"/>
                <w:lang w:val="ru-RU"/>
              </w:rPr>
              <w:t>:</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Работапогруппам—сочинениесвоеговариантаритмическойпартитуры</w:t>
            </w:r>
          </w:p>
        </w:tc>
      </w:tr>
      <w:tr w:rsidR="00C76804" w:rsidRPr="00EC5D70" w:rsidTr="00022EAE">
        <w:trPr>
          <w:trHeight w:val="722"/>
        </w:trPr>
        <w:tc>
          <w:tcPr>
            <w:tcW w:w="1191" w:type="dxa"/>
            <w:tcBorders>
              <w:bottom w:val="single" w:sz="6" w:space="0" w:color="231F20"/>
            </w:tcBorders>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w w:val="110"/>
                <w:sz w:val="24"/>
                <w:szCs w:val="24"/>
              </w:rPr>
              <w:t>Г)</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sz w:val="24"/>
                <w:szCs w:val="24"/>
              </w:rPr>
              <w:t>1—2</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sz w:val="24"/>
                <w:szCs w:val="24"/>
              </w:rPr>
              <w:t>уч.часа</w:t>
            </w:r>
          </w:p>
        </w:tc>
        <w:tc>
          <w:tcPr>
            <w:tcW w:w="1134" w:type="dxa"/>
            <w:gridSpan w:val="2"/>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rPr>
              <w:t>Музыкальныеинстру</w:t>
            </w:r>
            <w:r w:rsidRPr="00EC5D70">
              <w:rPr>
                <w:rFonts w:ascii="Times New Roman" w:hAnsi="Times New Roman" w:cs="Times New Roman"/>
                <w:color w:val="000000" w:themeColor="text1"/>
                <w:w w:val="95"/>
                <w:sz w:val="24"/>
                <w:szCs w:val="24"/>
              </w:rPr>
              <w:t>менты.</w:t>
            </w:r>
          </w:p>
        </w:tc>
        <w:tc>
          <w:tcPr>
            <w:tcW w:w="1937" w:type="dxa"/>
            <w:tcBorders>
              <w:bottom w:val="single" w:sz="6" w:space="0" w:color="231F20"/>
            </w:tcBorders>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Рояльипианино.История изобретенияфортепиано,«секрет»</w:t>
            </w:r>
          </w:p>
        </w:tc>
        <w:tc>
          <w:tcPr>
            <w:tcW w:w="4819" w:type="dxa"/>
            <w:gridSpan w:val="2"/>
            <w:tcBorders>
              <w:top w:val="single" w:sz="6" w:space="0" w:color="231F20"/>
              <w:bottom w:val="single" w:sz="6" w:space="0" w:color="231F20"/>
            </w:tcBorders>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w w:val="95"/>
                <w:sz w:val="24"/>
                <w:szCs w:val="24"/>
                <w:lang w:val="ru-RU"/>
              </w:rPr>
              <w:t>Знакомствосмногообразиемкрасокфортепиано.Слушание</w:t>
            </w:r>
            <w:r w:rsidRPr="00EC5D70">
              <w:rPr>
                <w:rFonts w:ascii="Times New Roman" w:hAnsi="Times New Roman" w:cs="Times New Roman"/>
                <w:color w:val="000000" w:themeColor="text1"/>
                <w:spacing w:val="-1"/>
                <w:sz w:val="24"/>
                <w:szCs w:val="24"/>
                <w:lang w:val="ru-RU"/>
              </w:rPr>
              <w:t>фортепианныхпьесвисполненииизвестных</w:t>
            </w:r>
            <w:r w:rsidRPr="00EC5D70">
              <w:rPr>
                <w:rFonts w:ascii="Times New Roman" w:hAnsi="Times New Roman" w:cs="Times New Roman"/>
                <w:color w:val="000000" w:themeColor="text1"/>
                <w:sz w:val="24"/>
                <w:szCs w:val="24"/>
                <w:lang w:val="ru-RU"/>
              </w:rPr>
              <w:t>пианистов.</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w w:val="105"/>
                <w:sz w:val="24"/>
                <w:szCs w:val="24"/>
                <w:lang w:val="ru-RU"/>
              </w:rPr>
              <w:t>«Я—пианист»—игра—имитацияисполнительских</w:t>
            </w:r>
          </w:p>
        </w:tc>
      </w:tr>
      <w:tr w:rsidR="00C76804" w:rsidRPr="00EC5D70" w:rsidTr="00022EAE">
        <w:trPr>
          <w:trHeight w:val="2622"/>
        </w:trPr>
        <w:tc>
          <w:tcPr>
            <w:tcW w:w="1191" w:type="dxa"/>
            <w:tcBorders>
              <w:left w:val="single" w:sz="6" w:space="0" w:color="231F20"/>
              <w:right w:val="single" w:sz="6" w:space="0" w:color="231F20"/>
            </w:tcBorders>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p>
        </w:tc>
        <w:tc>
          <w:tcPr>
            <w:tcW w:w="1134" w:type="dxa"/>
            <w:gridSpan w:val="2"/>
            <w:tcBorders>
              <w:left w:val="single" w:sz="6" w:space="0" w:color="231F20"/>
            </w:tcBorders>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sz w:val="24"/>
                <w:szCs w:val="24"/>
              </w:rPr>
              <w:t>Фортепиано</w:t>
            </w:r>
          </w:p>
        </w:tc>
        <w:tc>
          <w:tcPr>
            <w:tcW w:w="1937" w:type="dxa"/>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w w:val="95"/>
                <w:sz w:val="24"/>
                <w:szCs w:val="24"/>
                <w:lang w:val="ru-RU"/>
              </w:rPr>
              <w:t>названияинструмен</w:t>
            </w:r>
            <w:r w:rsidRPr="00EC5D70">
              <w:rPr>
                <w:rFonts w:ascii="Times New Roman" w:hAnsi="Times New Roman" w:cs="Times New Roman"/>
                <w:color w:val="000000" w:themeColor="text1"/>
                <w:sz w:val="24"/>
                <w:szCs w:val="24"/>
                <w:lang w:val="ru-RU"/>
              </w:rPr>
              <w:t>та(форте+пиано).</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«Предки»и«наследники»фортепиано(клавесин,синтезатор)</w:t>
            </w:r>
          </w:p>
        </w:tc>
        <w:tc>
          <w:tcPr>
            <w:tcW w:w="4819" w:type="dxa"/>
            <w:gridSpan w:val="2"/>
            <w:tcBorders>
              <w:bottom w:val="single" w:sz="6" w:space="0" w:color="231F20"/>
            </w:tcBorders>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движенийвовремязвучаниямузыки.</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Слушание детских пьес на фортепиано в исполненииучителя.Демонстрациявозможностейинструмента(исполнениеоднойитойжепьесытихоигромко,вразныхрегистрах,разнымиштрихами).Игранафортепиановансамблесучителем.</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i/>
                <w:color w:val="000000" w:themeColor="text1"/>
                <w:sz w:val="24"/>
                <w:szCs w:val="24"/>
                <w:lang w:val="ru-RU"/>
              </w:rPr>
              <w:t>Навыборилифакультативно</w:t>
            </w:r>
            <w:r w:rsidRPr="00EC5D70">
              <w:rPr>
                <w:rFonts w:ascii="Times New Roman" w:hAnsi="Times New Roman" w:cs="Times New Roman"/>
                <w:color w:val="000000" w:themeColor="text1"/>
                <w:sz w:val="24"/>
                <w:szCs w:val="24"/>
                <w:lang w:val="ru-RU"/>
              </w:rPr>
              <w:t>:</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w w:val="95"/>
                <w:sz w:val="24"/>
                <w:szCs w:val="24"/>
                <w:lang w:val="ru-RU"/>
              </w:rPr>
              <w:t>Посещениеконцертафортепианноймузыки.</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Разбираеминструмент—нагляднаядемонстрациявнутреннегоустройстваакустическогопианино.</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«Паспортинструмента»—исследовательскаяработа,</w:t>
            </w:r>
            <w:r w:rsidRPr="00EC5D70">
              <w:rPr>
                <w:rFonts w:ascii="Times New Roman" w:hAnsi="Times New Roman" w:cs="Times New Roman"/>
                <w:color w:val="000000" w:themeColor="text1"/>
                <w:w w:val="95"/>
                <w:sz w:val="24"/>
                <w:szCs w:val="24"/>
                <w:lang w:val="ru-RU"/>
              </w:rPr>
              <w:t>предполагающаяподсчётпараметров(высота,ширина,</w:t>
            </w:r>
            <w:r w:rsidRPr="00EC5D70">
              <w:rPr>
                <w:rFonts w:ascii="Times New Roman" w:hAnsi="Times New Roman" w:cs="Times New Roman"/>
                <w:color w:val="000000" w:themeColor="text1"/>
                <w:sz w:val="24"/>
                <w:szCs w:val="24"/>
                <w:lang w:val="ru-RU"/>
              </w:rPr>
              <w:t>количествоклавиш,педалейит.д.)</w:t>
            </w:r>
          </w:p>
        </w:tc>
      </w:tr>
      <w:tr w:rsidR="00C76804" w:rsidRPr="00EC5D70" w:rsidTr="00022EAE">
        <w:trPr>
          <w:trHeight w:val="1455"/>
        </w:trPr>
        <w:tc>
          <w:tcPr>
            <w:tcW w:w="1191" w:type="dxa"/>
            <w:tcBorders>
              <w:left w:val="single" w:sz="6" w:space="0" w:color="231F20"/>
            </w:tcBorders>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w w:val="105"/>
                <w:sz w:val="24"/>
                <w:szCs w:val="24"/>
              </w:rPr>
              <w:t>Д)</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sz w:val="24"/>
                <w:szCs w:val="24"/>
              </w:rPr>
              <w:t>1—2</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sz w:val="24"/>
                <w:szCs w:val="24"/>
              </w:rPr>
              <w:t>уч.часа</w:t>
            </w:r>
          </w:p>
        </w:tc>
        <w:tc>
          <w:tcPr>
            <w:tcW w:w="1134" w:type="dxa"/>
            <w:gridSpan w:val="2"/>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Музыкальныеинструменты.Флейта</w:t>
            </w:r>
          </w:p>
        </w:tc>
        <w:tc>
          <w:tcPr>
            <w:tcW w:w="1937" w:type="dxa"/>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w w:val="95"/>
                <w:sz w:val="24"/>
                <w:szCs w:val="24"/>
                <w:lang w:val="ru-RU"/>
              </w:rPr>
              <w:t>Предкисовременной</w:t>
            </w:r>
            <w:r w:rsidRPr="00EC5D70">
              <w:rPr>
                <w:rFonts w:ascii="Times New Roman" w:hAnsi="Times New Roman" w:cs="Times New Roman"/>
                <w:color w:val="000000" w:themeColor="text1"/>
                <w:sz w:val="24"/>
                <w:szCs w:val="24"/>
                <w:lang w:val="ru-RU"/>
              </w:rPr>
              <w:t>флейты.Легенда</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о нимфе Сиринкс.Музыкадляфлейтысоло,флейтывсо</w:t>
            </w:r>
            <w:r w:rsidRPr="00EC5D70">
              <w:rPr>
                <w:rFonts w:ascii="Times New Roman" w:hAnsi="Times New Roman" w:cs="Times New Roman"/>
                <w:color w:val="000000" w:themeColor="text1"/>
                <w:w w:val="95"/>
                <w:sz w:val="24"/>
                <w:szCs w:val="24"/>
                <w:lang w:val="ru-RU"/>
              </w:rPr>
              <w:t>провождениифорте</w:t>
            </w:r>
            <w:r w:rsidRPr="00EC5D70">
              <w:rPr>
                <w:rFonts w:ascii="Times New Roman" w:hAnsi="Times New Roman" w:cs="Times New Roman"/>
                <w:color w:val="000000" w:themeColor="text1"/>
                <w:sz w:val="24"/>
                <w:szCs w:val="24"/>
                <w:lang w:val="ru-RU"/>
              </w:rPr>
              <w:t>пиано,оркестра</w:t>
            </w:r>
          </w:p>
        </w:tc>
        <w:tc>
          <w:tcPr>
            <w:tcW w:w="4819" w:type="dxa"/>
            <w:gridSpan w:val="2"/>
            <w:tcBorders>
              <w:top w:val="single" w:sz="6" w:space="0" w:color="231F20"/>
              <w:bottom w:val="single" w:sz="6" w:space="0" w:color="231F20"/>
            </w:tcBorders>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w w:val="95"/>
                <w:sz w:val="24"/>
                <w:szCs w:val="24"/>
                <w:lang w:val="ru-RU"/>
              </w:rPr>
              <w:t>Знакомствосвнешнимвидом,устройствомитембрами</w:t>
            </w:r>
            <w:r w:rsidRPr="00EC5D70">
              <w:rPr>
                <w:rFonts w:ascii="Times New Roman" w:hAnsi="Times New Roman" w:cs="Times New Roman"/>
                <w:color w:val="000000" w:themeColor="text1"/>
                <w:sz w:val="24"/>
                <w:szCs w:val="24"/>
                <w:lang w:val="ru-RU"/>
              </w:rPr>
              <w:t>классическихмузыкальныхинструментов.</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Слушаниемузыкальныхфрагментоввисполненииизвестныхмузыкантов-инструменталистов.</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Чтение учебных текстов, сказок и легенд, рассказывающихомузыкальныхинструментах,историиихпоявления</w:t>
            </w:r>
          </w:p>
        </w:tc>
      </w:tr>
      <w:tr w:rsidR="00C76804" w:rsidRPr="00EC5D70" w:rsidTr="00022EAE">
        <w:trPr>
          <w:trHeight w:val="2539"/>
        </w:trPr>
        <w:tc>
          <w:tcPr>
            <w:tcW w:w="1191" w:type="dxa"/>
            <w:tcBorders>
              <w:left w:val="single" w:sz="6" w:space="0" w:color="231F20"/>
              <w:right w:val="single" w:sz="6" w:space="0" w:color="231F20"/>
            </w:tcBorders>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w w:val="105"/>
                <w:sz w:val="24"/>
                <w:szCs w:val="24"/>
              </w:rPr>
              <w:lastRenderedPageBreak/>
              <w:t>Е)</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sz w:val="24"/>
                <w:szCs w:val="24"/>
              </w:rPr>
              <w:t>2—4</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sz w:val="24"/>
                <w:szCs w:val="24"/>
              </w:rPr>
              <w:t>уч.часа</w:t>
            </w:r>
          </w:p>
        </w:tc>
        <w:tc>
          <w:tcPr>
            <w:tcW w:w="1134" w:type="dxa"/>
            <w:gridSpan w:val="2"/>
            <w:tcBorders>
              <w:left w:val="single" w:sz="6" w:space="0" w:color="231F20"/>
            </w:tcBorders>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Музыкальныеинструменты.</w:t>
            </w:r>
            <w:r w:rsidRPr="00EC5D70">
              <w:rPr>
                <w:rFonts w:ascii="Times New Roman" w:hAnsi="Times New Roman" w:cs="Times New Roman"/>
                <w:color w:val="000000" w:themeColor="text1"/>
                <w:w w:val="95"/>
                <w:sz w:val="24"/>
                <w:szCs w:val="24"/>
                <w:lang w:val="ru-RU"/>
              </w:rPr>
              <w:t>Скрипка,</w:t>
            </w:r>
            <w:r w:rsidRPr="00EC5D70">
              <w:rPr>
                <w:rFonts w:ascii="Times New Roman" w:hAnsi="Times New Roman" w:cs="Times New Roman"/>
                <w:color w:val="000000" w:themeColor="text1"/>
                <w:sz w:val="24"/>
                <w:szCs w:val="24"/>
                <w:lang w:val="ru-RU"/>
              </w:rPr>
              <w:t>виолончель</w:t>
            </w:r>
          </w:p>
        </w:tc>
        <w:tc>
          <w:tcPr>
            <w:tcW w:w="2211" w:type="dxa"/>
            <w:gridSpan w:val="2"/>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Певучесть тембров</w:t>
            </w:r>
            <w:r w:rsidRPr="00EC5D70">
              <w:rPr>
                <w:rFonts w:ascii="Times New Roman" w:hAnsi="Times New Roman" w:cs="Times New Roman"/>
                <w:color w:val="000000" w:themeColor="text1"/>
                <w:spacing w:val="-2"/>
                <w:sz w:val="24"/>
                <w:szCs w:val="24"/>
                <w:lang w:val="ru-RU"/>
              </w:rPr>
              <w:t xml:space="preserve">струнных </w:t>
            </w:r>
            <w:r w:rsidRPr="00EC5D70">
              <w:rPr>
                <w:rFonts w:ascii="Times New Roman" w:hAnsi="Times New Roman" w:cs="Times New Roman"/>
                <w:color w:val="000000" w:themeColor="text1"/>
                <w:spacing w:val="-1"/>
                <w:sz w:val="24"/>
                <w:szCs w:val="24"/>
                <w:lang w:val="ru-RU"/>
              </w:rPr>
              <w:t>смычковых</w:t>
            </w:r>
            <w:r w:rsidRPr="00EC5D70">
              <w:rPr>
                <w:rFonts w:ascii="Times New Roman" w:hAnsi="Times New Roman" w:cs="Times New Roman"/>
                <w:color w:val="000000" w:themeColor="text1"/>
                <w:w w:val="95"/>
                <w:sz w:val="24"/>
                <w:szCs w:val="24"/>
                <w:lang w:val="ru-RU"/>
              </w:rPr>
              <w:t>инструментов.Компо</w:t>
            </w:r>
            <w:r w:rsidRPr="00EC5D70">
              <w:rPr>
                <w:rFonts w:ascii="Times New Roman" w:hAnsi="Times New Roman" w:cs="Times New Roman"/>
                <w:color w:val="000000" w:themeColor="text1"/>
                <w:spacing w:val="-1"/>
                <w:sz w:val="24"/>
                <w:szCs w:val="24"/>
                <w:lang w:val="ru-RU"/>
              </w:rPr>
              <w:t>зиторы, сочинявшие</w:t>
            </w:r>
            <w:r w:rsidRPr="00EC5D70">
              <w:rPr>
                <w:rFonts w:ascii="Times New Roman" w:hAnsi="Times New Roman" w:cs="Times New Roman"/>
                <w:color w:val="000000" w:themeColor="text1"/>
                <w:sz w:val="24"/>
                <w:szCs w:val="24"/>
                <w:lang w:val="ru-RU"/>
              </w:rPr>
              <w:t xml:space="preserve"> скрипичную музыку.</w:t>
            </w:r>
            <w:r w:rsidRPr="00EC5D70">
              <w:rPr>
                <w:rFonts w:ascii="Times New Roman" w:hAnsi="Times New Roman" w:cs="Times New Roman"/>
                <w:color w:val="000000" w:themeColor="text1"/>
                <w:w w:val="95"/>
                <w:sz w:val="24"/>
                <w:szCs w:val="24"/>
                <w:lang w:val="ru-RU"/>
              </w:rPr>
              <w:t>Знаменитыеисполни</w:t>
            </w:r>
            <w:r w:rsidRPr="00EC5D70">
              <w:rPr>
                <w:rFonts w:ascii="Times New Roman" w:hAnsi="Times New Roman" w:cs="Times New Roman"/>
                <w:color w:val="000000" w:themeColor="text1"/>
                <w:sz w:val="24"/>
                <w:szCs w:val="24"/>
                <w:lang w:val="ru-RU"/>
              </w:rPr>
              <w:t>тели, мастера,изготавливавшиеинструменты</w:t>
            </w:r>
          </w:p>
        </w:tc>
        <w:tc>
          <w:tcPr>
            <w:tcW w:w="4545" w:type="dxa"/>
            <w:tcBorders>
              <w:bottom w:val="single" w:sz="6" w:space="0" w:color="231F20"/>
            </w:tcBorders>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Игра-имитацияисполнительскихдвиженийвовремязвучаниямузыки.</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Музыкальнаявикторинаназнаниеконкретныхпроизведений и их авторов, определения тембров звучащихинструментов.</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Разучивание,исполнениепесен,посвящённыхмузыкальныминструментам.</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i/>
                <w:color w:val="000000" w:themeColor="text1"/>
                <w:sz w:val="24"/>
                <w:szCs w:val="24"/>
                <w:lang w:val="ru-RU"/>
              </w:rPr>
              <w:t>Навыборилифакультативно</w:t>
            </w:r>
            <w:r w:rsidRPr="00EC5D70">
              <w:rPr>
                <w:rFonts w:ascii="Times New Roman" w:hAnsi="Times New Roman" w:cs="Times New Roman"/>
                <w:color w:val="000000" w:themeColor="text1"/>
                <w:sz w:val="24"/>
                <w:szCs w:val="24"/>
                <w:lang w:val="ru-RU"/>
              </w:rPr>
              <w:t>:</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Посещениеконцертаинструментальноймузыки.</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«Паспортинструмента»—исследовательскаяработа,</w:t>
            </w:r>
            <w:r w:rsidRPr="00EC5D70">
              <w:rPr>
                <w:rFonts w:ascii="Times New Roman" w:hAnsi="Times New Roman" w:cs="Times New Roman"/>
                <w:color w:val="000000" w:themeColor="text1"/>
                <w:w w:val="95"/>
                <w:sz w:val="24"/>
                <w:szCs w:val="24"/>
                <w:lang w:val="ru-RU"/>
              </w:rPr>
              <w:t>предполагающаяописаниевнешнеговидаиособенностей</w:t>
            </w:r>
            <w:r w:rsidRPr="00EC5D70">
              <w:rPr>
                <w:rFonts w:ascii="Times New Roman" w:hAnsi="Times New Roman" w:cs="Times New Roman"/>
                <w:color w:val="000000" w:themeColor="text1"/>
                <w:sz w:val="24"/>
                <w:szCs w:val="24"/>
                <w:lang w:val="ru-RU"/>
              </w:rPr>
              <w:t>звучанияинструмента,способовигрынанём</w:t>
            </w:r>
          </w:p>
        </w:tc>
      </w:tr>
      <w:tr w:rsidR="00C76804" w:rsidRPr="00EC5D70" w:rsidTr="00022EAE">
        <w:trPr>
          <w:trHeight w:val="2736"/>
        </w:trPr>
        <w:tc>
          <w:tcPr>
            <w:tcW w:w="1191" w:type="dxa"/>
            <w:tcBorders>
              <w:left w:val="single" w:sz="6" w:space="0" w:color="231F20"/>
              <w:bottom w:val="single" w:sz="6" w:space="0" w:color="231F20"/>
              <w:right w:val="single" w:sz="6" w:space="0" w:color="231F20"/>
            </w:tcBorders>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w w:val="115"/>
                <w:sz w:val="24"/>
                <w:szCs w:val="24"/>
              </w:rPr>
              <w:t>Ж)</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sz w:val="24"/>
                <w:szCs w:val="24"/>
              </w:rPr>
              <w:t>2—6</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sz w:val="24"/>
                <w:szCs w:val="24"/>
              </w:rPr>
              <w:t>уч.часов</w:t>
            </w:r>
          </w:p>
        </w:tc>
        <w:tc>
          <w:tcPr>
            <w:tcW w:w="1134" w:type="dxa"/>
            <w:gridSpan w:val="2"/>
            <w:tcBorders>
              <w:left w:val="single" w:sz="6" w:space="0" w:color="231F20"/>
            </w:tcBorders>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sz w:val="24"/>
                <w:szCs w:val="24"/>
              </w:rPr>
              <w:t>Вокальнаямузыка</w:t>
            </w:r>
          </w:p>
        </w:tc>
        <w:tc>
          <w:tcPr>
            <w:tcW w:w="2211" w:type="dxa"/>
            <w:gridSpan w:val="2"/>
            <w:tcBorders>
              <w:bottom w:val="single" w:sz="6" w:space="0" w:color="231F20"/>
            </w:tcBorders>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Человеческийголос—самыйсовер</w:t>
            </w:r>
            <w:r w:rsidRPr="00EC5D70">
              <w:rPr>
                <w:rFonts w:ascii="Times New Roman" w:hAnsi="Times New Roman" w:cs="Times New Roman"/>
                <w:color w:val="000000" w:themeColor="text1"/>
                <w:spacing w:val="-2"/>
                <w:sz w:val="24"/>
                <w:szCs w:val="24"/>
                <w:lang w:val="ru-RU"/>
              </w:rPr>
              <w:t>шенныйинструмент.</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w w:val="95"/>
                <w:sz w:val="24"/>
                <w:szCs w:val="24"/>
                <w:lang w:val="ru-RU"/>
              </w:rPr>
              <w:t>Бережноеотношение</w:t>
            </w:r>
            <w:r w:rsidRPr="00EC5D70">
              <w:rPr>
                <w:rFonts w:ascii="Times New Roman" w:hAnsi="Times New Roman" w:cs="Times New Roman"/>
                <w:color w:val="000000" w:themeColor="text1"/>
                <w:sz w:val="24"/>
                <w:szCs w:val="24"/>
                <w:lang w:val="ru-RU"/>
              </w:rPr>
              <w:t>ксвоемуголосу.</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Известные певцы.Жанрывокальноймузыки:песни,вокализы, романсы,арииизопер.</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Кантата.Песня,романс, вокализ,кант</w:t>
            </w:r>
          </w:p>
        </w:tc>
        <w:tc>
          <w:tcPr>
            <w:tcW w:w="4545" w:type="dxa"/>
            <w:tcBorders>
              <w:top w:val="single" w:sz="6" w:space="0" w:color="231F20"/>
              <w:bottom w:val="single" w:sz="6" w:space="0" w:color="231F20"/>
            </w:tcBorders>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Определениенаслухтиповчеловеческихголосов(детские,мужские,женские),тембровголосовпрофессиональныхвокалистов.</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Знакомствосжанрамивокальноймузыки.Слушаниевокальныхпроизведенийкомпозиторов-классиков.</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Освоениекомплексадыхательных,артикуляционныхупражнений.Вокальныеупражнениянаразвитиегибкостиголоса,расширенияегодиапазона.</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Проблемнаяситуация:чтозначиткрасивоепение?Музыкальнаявикторинаназнаниевокальныхмузыкальныхпроизведенийиихавторов.</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Разучивание,исполнениевокальныхпроизведенийкомпозиторов-классиков.</w:t>
            </w:r>
          </w:p>
        </w:tc>
      </w:tr>
      <w:tr w:rsidR="00C76804" w:rsidRPr="00EC5D70" w:rsidTr="00022EAE">
        <w:trPr>
          <w:trHeight w:val="753"/>
        </w:trPr>
        <w:tc>
          <w:tcPr>
            <w:tcW w:w="1191" w:type="dxa"/>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p>
        </w:tc>
        <w:tc>
          <w:tcPr>
            <w:tcW w:w="1096" w:type="dxa"/>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p>
        </w:tc>
        <w:tc>
          <w:tcPr>
            <w:tcW w:w="2249" w:type="dxa"/>
            <w:gridSpan w:val="3"/>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p>
        </w:tc>
        <w:tc>
          <w:tcPr>
            <w:tcW w:w="4545" w:type="dxa"/>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i/>
                <w:color w:val="000000" w:themeColor="text1"/>
                <w:sz w:val="24"/>
                <w:szCs w:val="24"/>
                <w:lang w:val="ru-RU"/>
              </w:rPr>
              <w:t>Навыборилифакультативно</w:t>
            </w:r>
            <w:r w:rsidRPr="00EC5D70">
              <w:rPr>
                <w:rFonts w:ascii="Times New Roman" w:hAnsi="Times New Roman" w:cs="Times New Roman"/>
                <w:color w:val="000000" w:themeColor="text1"/>
                <w:sz w:val="24"/>
                <w:szCs w:val="24"/>
                <w:lang w:val="ru-RU"/>
              </w:rPr>
              <w:t>:Посещениеконцертавокальноймузыки.</w:t>
            </w:r>
            <w:r w:rsidRPr="00EC5D70">
              <w:rPr>
                <w:rFonts w:ascii="Times New Roman" w:hAnsi="Times New Roman" w:cs="Times New Roman"/>
                <w:color w:val="000000" w:themeColor="text1"/>
                <w:sz w:val="24"/>
                <w:szCs w:val="24"/>
              </w:rPr>
              <w:t>Школьныйконкурсюныхвокалистов</w:t>
            </w:r>
          </w:p>
        </w:tc>
      </w:tr>
      <w:tr w:rsidR="00C76804" w:rsidRPr="00EC5D70" w:rsidTr="00022EAE">
        <w:trPr>
          <w:trHeight w:val="1750"/>
        </w:trPr>
        <w:tc>
          <w:tcPr>
            <w:tcW w:w="1191" w:type="dxa"/>
            <w:tcBorders>
              <w:left w:val="single" w:sz="6" w:space="0" w:color="231F20"/>
            </w:tcBorders>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w w:val="105"/>
                <w:sz w:val="24"/>
                <w:szCs w:val="24"/>
              </w:rPr>
              <w:t>З)</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sz w:val="24"/>
                <w:szCs w:val="24"/>
              </w:rPr>
              <w:t>2—6</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sz w:val="24"/>
                <w:szCs w:val="24"/>
              </w:rPr>
              <w:t>уч.часов</w:t>
            </w:r>
          </w:p>
        </w:tc>
        <w:tc>
          <w:tcPr>
            <w:tcW w:w="1096" w:type="dxa"/>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sz w:val="24"/>
                <w:szCs w:val="24"/>
              </w:rPr>
              <w:t>Инстру</w:t>
            </w:r>
            <w:r w:rsidRPr="00EC5D70">
              <w:rPr>
                <w:rFonts w:ascii="Times New Roman" w:hAnsi="Times New Roman" w:cs="Times New Roman"/>
                <w:color w:val="000000" w:themeColor="text1"/>
                <w:spacing w:val="-1"/>
                <w:sz w:val="24"/>
                <w:szCs w:val="24"/>
              </w:rPr>
              <w:t>менталь</w:t>
            </w:r>
            <w:r w:rsidRPr="00EC5D70">
              <w:rPr>
                <w:rFonts w:ascii="Times New Roman" w:hAnsi="Times New Roman" w:cs="Times New Roman"/>
                <w:color w:val="000000" w:themeColor="text1"/>
                <w:sz w:val="24"/>
                <w:szCs w:val="24"/>
              </w:rPr>
              <w:t>наямузыка</w:t>
            </w:r>
          </w:p>
        </w:tc>
        <w:tc>
          <w:tcPr>
            <w:tcW w:w="2249" w:type="dxa"/>
            <w:gridSpan w:val="3"/>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Жанрыкамернойинструментальноймузыки: этюд, пьеса.Альбом.Цикл.</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w w:val="95"/>
                <w:sz w:val="24"/>
                <w:szCs w:val="24"/>
                <w:lang w:val="ru-RU"/>
              </w:rPr>
              <w:t>Сюита.Соната.</w:t>
            </w:r>
            <w:r w:rsidRPr="00EC5D70">
              <w:rPr>
                <w:rFonts w:ascii="Times New Roman" w:hAnsi="Times New Roman" w:cs="Times New Roman"/>
                <w:color w:val="000000" w:themeColor="text1"/>
                <w:sz w:val="24"/>
                <w:szCs w:val="24"/>
                <w:lang w:val="ru-RU"/>
              </w:rPr>
              <w:t>Квартет</w:t>
            </w:r>
          </w:p>
        </w:tc>
        <w:tc>
          <w:tcPr>
            <w:tcW w:w="4545" w:type="dxa"/>
            <w:tcBorders>
              <w:bottom w:val="single" w:sz="6" w:space="0" w:color="231F20"/>
            </w:tcBorders>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Знакомство с жанрами камерной инструментальной</w:t>
            </w:r>
            <w:r w:rsidRPr="00EC5D70">
              <w:rPr>
                <w:rFonts w:ascii="Times New Roman" w:hAnsi="Times New Roman" w:cs="Times New Roman"/>
                <w:color w:val="000000" w:themeColor="text1"/>
                <w:w w:val="95"/>
                <w:sz w:val="24"/>
                <w:szCs w:val="24"/>
                <w:lang w:val="ru-RU"/>
              </w:rPr>
              <w:t>музыки.Слушаниепроизведенийкомпозиторов-класси</w:t>
            </w:r>
            <w:r w:rsidRPr="00EC5D70">
              <w:rPr>
                <w:rFonts w:ascii="Times New Roman" w:hAnsi="Times New Roman" w:cs="Times New Roman"/>
                <w:color w:val="000000" w:themeColor="text1"/>
                <w:sz w:val="24"/>
                <w:szCs w:val="24"/>
                <w:lang w:val="ru-RU"/>
              </w:rPr>
              <w:t>ков.Определениекомплексавыразительныхсредств.</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w w:val="95"/>
                <w:sz w:val="24"/>
                <w:szCs w:val="24"/>
                <w:lang w:val="ru-RU"/>
              </w:rPr>
              <w:t>Описаниесвоеговпечатленияотвосприятия.</w:t>
            </w:r>
            <w:r w:rsidRPr="00EC5D70">
              <w:rPr>
                <w:rFonts w:ascii="Times New Roman" w:hAnsi="Times New Roman" w:cs="Times New Roman"/>
                <w:color w:val="000000" w:themeColor="text1"/>
                <w:sz w:val="24"/>
                <w:szCs w:val="24"/>
                <w:lang w:val="ru-RU"/>
              </w:rPr>
              <w:t>Музыкальнаявикторина.</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i/>
                <w:color w:val="000000" w:themeColor="text1"/>
                <w:sz w:val="24"/>
                <w:szCs w:val="24"/>
                <w:lang w:val="ru-RU"/>
              </w:rPr>
              <w:t>Навыборилифакультативно</w:t>
            </w:r>
            <w:r w:rsidRPr="00EC5D70">
              <w:rPr>
                <w:rFonts w:ascii="Times New Roman" w:hAnsi="Times New Roman" w:cs="Times New Roman"/>
                <w:color w:val="000000" w:themeColor="text1"/>
                <w:sz w:val="24"/>
                <w:szCs w:val="24"/>
                <w:lang w:val="ru-RU"/>
              </w:rPr>
              <w:t>:</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Посещениеконцертаинструментальноймузыки.Составлениесловарямузыкальныхжанров</w:t>
            </w:r>
          </w:p>
        </w:tc>
      </w:tr>
      <w:tr w:rsidR="00C76804" w:rsidRPr="00EC5D70" w:rsidTr="00022EAE">
        <w:trPr>
          <w:trHeight w:val="1548"/>
        </w:trPr>
        <w:tc>
          <w:tcPr>
            <w:tcW w:w="1191" w:type="dxa"/>
            <w:tcBorders>
              <w:left w:val="single" w:sz="6" w:space="0" w:color="231F20"/>
            </w:tcBorders>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w w:val="110"/>
                <w:sz w:val="24"/>
                <w:szCs w:val="24"/>
              </w:rPr>
              <w:t>И)</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sz w:val="24"/>
                <w:szCs w:val="24"/>
              </w:rPr>
              <w:t>2—6</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sz w:val="24"/>
                <w:szCs w:val="24"/>
              </w:rPr>
              <w:t>уч.часов</w:t>
            </w:r>
          </w:p>
        </w:tc>
        <w:tc>
          <w:tcPr>
            <w:tcW w:w="1096" w:type="dxa"/>
          </w:tcPr>
          <w:p w:rsidR="00C76804" w:rsidRPr="00EC5D70" w:rsidRDefault="00C76804" w:rsidP="00EC5D70">
            <w:pPr>
              <w:tabs>
                <w:tab w:val="left" w:pos="709"/>
              </w:tabs>
              <w:spacing w:line="240" w:lineRule="auto"/>
              <w:ind w:firstLine="0"/>
              <w:jc w:val="left"/>
              <w:rPr>
                <w:rFonts w:cs="Times New Roman"/>
                <w:color w:val="000000" w:themeColor="text1"/>
                <w:sz w:val="24"/>
                <w:szCs w:val="24"/>
              </w:rPr>
            </w:pPr>
            <w:r w:rsidRPr="00EC5D70">
              <w:rPr>
                <w:rFonts w:cs="Times New Roman"/>
                <w:color w:val="000000" w:themeColor="text1"/>
                <w:sz w:val="24"/>
                <w:szCs w:val="24"/>
              </w:rPr>
              <w:t>Программнаямузыка</w:t>
            </w:r>
          </w:p>
        </w:tc>
        <w:tc>
          <w:tcPr>
            <w:tcW w:w="2249" w:type="dxa"/>
            <w:gridSpan w:val="3"/>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Программная музыка.Программное</w:t>
            </w:r>
            <w:r w:rsidRPr="00EC5D70">
              <w:rPr>
                <w:rFonts w:ascii="Times New Roman" w:hAnsi="Times New Roman" w:cs="Times New Roman"/>
                <w:color w:val="000000" w:themeColor="text1"/>
                <w:w w:val="95"/>
                <w:sz w:val="24"/>
                <w:szCs w:val="24"/>
                <w:lang w:val="ru-RU"/>
              </w:rPr>
              <w:t>название,известный</w:t>
            </w:r>
            <w:r w:rsidRPr="00EC5D70">
              <w:rPr>
                <w:rFonts w:ascii="Times New Roman" w:hAnsi="Times New Roman" w:cs="Times New Roman"/>
                <w:color w:val="000000" w:themeColor="text1"/>
                <w:sz w:val="24"/>
                <w:szCs w:val="24"/>
                <w:lang w:val="ru-RU"/>
              </w:rPr>
              <w:t>сюжет,литературныйэпиграф</w:t>
            </w:r>
          </w:p>
        </w:tc>
        <w:tc>
          <w:tcPr>
            <w:tcW w:w="4545" w:type="dxa"/>
            <w:tcBorders>
              <w:top w:val="single" w:sz="6" w:space="0" w:color="231F20"/>
              <w:bottom w:val="single" w:sz="6" w:space="0" w:color="231F20"/>
            </w:tcBorders>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w w:val="95"/>
                <w:sz w:val="24"/>
                <w:szCs w:val="24"/>
                <w:lang w:val="ru-RU"/>
              </w:rPr>
              <w:t>Слушание произведений программной музыки. Обсужде</w:t>
            </w:r>
            <w:r w:rsidRPr="00EC5D70">
              <w:rPr>
                <w:rFonts w:ascii="Times New Roman" w:hAnsi="Times New Roman" w:cs="Times New Roman"/>
                <w:color w:val="000000" w:themeColor="text1"/>
                <w:sz w:val="24"/>
                <w:szCs w:val="24"/>
                <w:lang w:val="ru-RU"/>
              </w:rPr>
              <w:t>ние музыкального образа, музыкальных средств, использованныхкомпозитором.</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i/>
                <w:color w:val="000000" w:themeColor="text1"/>
                <w:sz w:val="24"/>
                <w:szCs w:val="24"/>
                <w:lang w:val="ru-RU"/>
              </w:rPr>
              <w:t>Навыборилифакультативно</w:t>
            </w:r>
            <w:r w:rsidRPr="00EC5D70">
              <w:rPr>
                <w:rFonts w:ascii="Times New Roman" w:hAnsi="Times New Roman" w:cs="Times New Roman"/>
                <w:color w:val="000000" w:themeColor="text1"/>
                <w:sz w:val="24"/>
                <w:szCs w:val="24"/>
                <w:lang w:val="ru-RU"/>
              </w:rPr>
              <w:t>:</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Рисованиеобразовпрограммноймузыки.</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Сочинениенебольшихминиатюр(вокальные</w:t>
            </w:r>
            <w:r w:rsidRPr="00EC5D70">
              <w:rPr>
                <w:rFonts w:ascii="Times New Roman" w:hAnsi="Times New Roman" w:cs="Times New Roman"/>
                <w:color w:val="000000" w:themeColor="text1"/>
                <w:sz w:val="24"/>
                <w:szCs w:val="24"/>
                <w:lang w:val="ru-RU"/>
              </w:rPr>
              <w:lastRenderedPageBreak/>
              <w:t>илиинструментальныеимпровизации)позаданнойпрограмме</w:t>
            </w:r>
          </w:p>
        </w:tc>
      </w:tr>
      <w:tr w:rsidR="00C76804" w:rsidRPr="00EC5D70" w:rsidTr="00022EAE">
        <w:trPr>
          <w:trHeight w:val="1948"/>
        </w:trPr>
        <w:tc>
          <w:tcPr>
            <w:tcW w:w="1191" w:type="dxa"/>
            <w:tcBorders>
              <w:left w:val="single" w:sz="6" w:space="0" w:color="231F20"/>
              <w:bottom w:val="single" w:sz="6" w:space="0" w:color="231F20"/>
            </w:tcBorders>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w w:val="110"/>
                <w:sz w:val="24"/>
                <w:szCs w:val="24"/>
              </w:rPr>
              <w:lastRenderedPageBreak/>
              <w:t>К)</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sz w:val="24"/>
                <w:szCs w:val="24"/>
              </w:rPr>
              <w:t>2—6</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sz w:val="24"/>
                <w:szCs w:val="24"/>
              </w:rPr>
              <w:t>уч.часов</w:t>
            </w:r>
          </w:p>
        </w:tc>
        <w:tc>
          <w:tcPr>
            <w:tcW w:w="1096" w:type="dxa"/>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w w:val="95"/>
                <w:sz w:val="24"/>
                <w:szCs w:val="24"/>
              </w:rPr>
              <w:t>Симфони</w:t>
            </w:r>
            <w:r w:rsidRPr="00EC5D70">
              <w:rPr>
                <w:rFonts w:ascii="Times New Roman" w:hAnsi="Times New Roman" w:cs="Times New Roman"/>
                <w:color w:val="000000" w:themeColor="text1"/>
                <w:sz w:val="24"/>
                <w:szCs w:val="24"/>
              </w:rPr>
              <w:t>ческаямузыка</w:t>
            </w:r>
          </w:p>
        </w:tc>
        <w:tc>
          <w:tcPr>
            <w:tcW w:w="2249" w:type="dxa"/>
            <w:gridSpan w:val="3"/>
            <w:tcBorders>
              <w:bottom w:val="single" w:sz="6" w:space="0" w:color="231F20"/>
            </w:tcBorders>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Симфоническийоркестр. Тембры,</w:t>
            </w:r>
            <w:r w:rsidRPr="00EC5D70">
              <w:rPr>
                <w:rFonts w:ascii="Times New Roman" w:hAnsi="Times New Roman" w:cs="Times New Roman"/>
                <w:color w:val="000000" w:themeColor="text1"/>
                <w:spacing w:val="-2"/>
                <w:sz w:val="24"/>
                <w:szCs w:val="24"/>
                <w:lang w:val="ru-RU"/>
              </w:rPr>
              <w:t>группы инструмен</w:t>
            </w:r>
            <w:r w:rsidRPr="00EC5D70">
              <w:rPr>
                <w:rFonts w:ascii="Times New Roman" w:hAnsi="Times New Roman" w:cs="Times New Roman"/>
                <w:color w:val="000000" w:themeColor="text1"/>
                <w:sz w:val="24"/>
                <w:szCs w:val="24"/>
                <w:lang w:val="ru-RU"/>
              </w:rPr>
              <w:t>тов. Симфония,симфоническаякартина</w:t>
            </w:r>
          </w:p>
        </w:tc>
        <w:tc>
          <w:tcPr>
            <w:tcW w:w="4545" w:type="dxa"/>
            <w:tcBorders>
              <w:top w:val="single" w:sz="6" w:space="0" w:color="231F20"/>
              <w:bottom w:val="single" w:sz="6" w:space="0" w:color="231F20"/>
            </w:tcBorders>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w w:val="95"/>
                <w:sz w:val="24"/>
                <w:szCs w:val="24"/>
                <w:lang w:val="ru-RU"/>
              </w:rPr>
              <w:t>Знакомствоссоставомсимфоническогооркестра,группа</w:t>
            </w:r>
            <w:r w:rsidRPr="00EC5D70">
              <w:rPr>
                <w:rFonts w:ascii="Times New Roman" w:hAnsi="Times New Roman" w:cs="Times New Roman"/>
                <w:color w:val="000000" w:themeColor="text1"/>
                <w:sz w:val="24"/>
                <w:szCs w:val="24"/>
                <w:lang w:val="ru-RU"/>
              </w:rPr>
              <w:t>ми инструментов. Определение на слух тембров инструментовсимфоническогооркестра.</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Слушаниефрагментовсимфоническоймузыки.«Дирижирование»оркестром.</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Музыкальная викторина</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i/>
                <w:color w:val="000000" w:themeColor="text1"/>
                <w:sz w:val="24"/>
                <w:szCs w:val="24"/>
                <w:lang w:val="ru-RU"/>
              </w:rPr>
              <w:t>Навыборилифакультативно</w:t>
            </w:r>
            <w:r w:rsidRPr="00EC5D70">
              <w:rPr>
                <w:rFonts w:ascii="Times New Roman" w:hAnsi="Times New Roman" w:cs="Times New Roman"/>
                <w:color w:val="000000" w:themeColor="text1"/>
                <w:sz w:val="24"/>
                <w:szCs w:val="24"/>
                <w:lang w:val="ru-RU"/>
              </w:rPr>
              <w:t>:</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pacing w:val="-1"/>
                <w:sz w:val="24"/>
                <w:szCs w:val="24"/>
                <w:lang w:val="ru-RU"/>
              </w:rPr>
              <w:t>Посещениеконцертасимфонической</w:t>
            </w:r>
            <w:r w:rsidRPr="00EC5D70">
              <w:rPr>
                <w:rFonts w:ascii="Times New Roman" w:hAnsi="Times New Roman" w:cs="Times New Roman"/>
                <w:color w:val="000000" w:themeColor="text1"/>
                <w:sz w:val="24"/>
                <w:szCs w:val="24"/>
                <w:lang w:val="ru-RU"/>
              </w:rPr>
              <w:t>музыки.Просмотрфильмаобустройствеоркестра</w:t>
            </w:r>
          </w:p>
        </w:tc>
      </w:tr>
      <w:tr w:rsidR="00C76804" w:rsidRPr="00EC5D70" w:rsidTr="00022EAE">
        <w:trPr>
          <w:trHeight w:val="949"/>
        </w:trPr>
        <w:tc>
          <w:tcPr>
            <w:tcW w:w="1191" w:type="dxa"/>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w w:val="120"/>
                <w:sz w:val="24"/>
                <w:szCs w:val="24"/>
              </w:rPr>
              <w:t>Л)</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sz w:val="24"/>
                <w:szCs w:val="24"/>
              </w:rPr>
              <w:t>2—6</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sz w:val="24"/>
                <w:szCs w:val="24"/>
              </w:rPr>
              <w:t>уч.часов</w:t>
            </w:r>
          </w:p>
        </w:tc>
        <w:tc>
          <w:tcPr>
            <w:tcW w:w="1134" w:type="dxa"/>
            <w:gridSpan w:val="2"/>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sz w:val="24"/>
                <w:szCs w:val="24"/>
              </w:rPr>
              <w:t>Русскиекомпозиторыклассики</w:t>
            </w:r>
          </w:p>
        </w:tc>
        <w:tc>
          <w:tcPr>
            <w:tcW w:w="2211" w:type="dxa"/>
            <w:gridSpan w:val="2"/>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Творчество выдаю</w:t>
            </w:r>
            <w:r w:rsidRPr="00EC5D70">
              <w:rPr>
                <w:rFonts w:ascii="Times New Roman" w:hAnsi="Times New Roman" w:cs="Times New Roman"/>
                <w:color w:val="000000" w:themeColor="text1"/>
                <w:spacing w:val="-1"/>
                <w:sz w:val="24"/>
                <w:szCs w:val="24"/>
                <w:lang w:val="ru-RU"/>
              </w:rPr>
              <w:t>щихся отечественных</w:t>
            </w:r>
            <w:r w:rsidRPr="00EC5D70">
              <w:rPr>
                <w:rFonts w:ascii="Times New Roman" w:hAnsi="Times New Roman" w:cs="Times New Roman"/>
                <w:color w:val="000000" w:themeColor="text1"/>
                <w:sz w:val="24"/>
                <w:szCs w:val="24"/>
                <w:lang w:val="ru-RU"/>
              </w:rPr>
              <w:t>композиторов</w:t>
            </w:r>
          </w:p>
        </w:tc>
        <w:tc>
          <w:tcPr>
            <w:tcW w:w="4545" w:type="dxa"/>
            <w:vMerge w:val="restart"/>
            <w:tcBorders>
              <w:bottom w:val="single" w:sz="6" w:space="0" w:color="231F20"/>
            </w:tcBorders>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Знакомство с творчеством выдающихся композиторов,отдельными фактами из их биографии. Слушание музыки.Фрагментывокальных,инструментальных,симфонических сочинений. Круг характерных образов (картиныприроды, народной жизни, истории и т. д.). Характеристикамузыкальныхобразов,музыкально-выразительныхсредств. Наблюдение за развитием музыки. Определениежанра,формы.</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Чтениеучебныхтекстовихудожественнойлитературыбиографическогохарактера.</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Вокализациятеминструментальныхсочинений.</w:t>
            </w:r>
            <w:r w:rsidRPr="00EC5D70">
              <w:rPr>
                <w:rFonts w:ascii="Times New Roman" w:hAnsi="Times New Roman" w:cs="Times New Roman"/>
                <w:color w:val="000000" w:themeColor="text1"/>
                <w:spacing w:val="-3"/>
                <w:sz w:val="24"/>
                <w:szCs w:val="24"/>
                <w:lang w:val="ru-RU"/>
              </w:rPr>
              <w:t>Разучивание,исполнение</w:t>
            </w:r>
            <w:r w:rsidRPr="00EC5D70">
              <w:rPr>
                <w:rFonts w:ascii="Times New Roman" w:hAnsi="Times New Roman" w:cs="Times New Roman"/>
                <w:color w:val="000000" w:themeColor="text1"/>
                <w:spacing w:val="-2"/>
                <w:sz w:val="24"/>
                <w:szCs w:val="24"/>
                <w:lang w:val="ru-RU"/>
              </w:rPr>
              <w:t>доступныхвокальныхсочинений.</w:t>
            </w:r>
            <w:r w:rsidRPr="00EC5D70">
              <w:rPr>
                <w:rFonts w:ascii="Times New Roman" w:hAnsi="Times New Roman" w:cs="Times New Roman"/>
                <w:i/>
                <w:color w:val="000000" w:themeColor="text1"/>
                <w:sz w:val="24"/>
                <w:szCs w:val="24"/>
                <w:lang w:val="ru-RU"/>
              </w:rPr>
              <w:t>Навыборилифакультативно</w:t>
            </w:r>
            <w:r w:rsidRPr="00EC5D70">
              <w:rPr>
                <w:rFonts w:ascii="Times New Roman" w:hAnsi="Times New Roman" w:cs="Times New Roman"/>
                <w:color w:val="000000" w:themeColor="text1"/>
                <w:sz w:val="24"/>
                <w:szCs w:val="24"/>
                <w:lang w:val="ru-RU"/>
              </w:rPr>
              <w:t>:</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pacing w:val="-1"/>
                <w:sz w:val="24"/>
                <w:szCs w:val="24"/>
                <w:lang w:val="ru-RU"/>
              </w:rPr>
              <w:t>Посещение</w:t>
            </w:r>
            <w:r w:rsidRPr="00EC5D70">
              <w:rPr>
                <w:rFonts w:ascii="Times New Roman" w:hAnsi="Times New Roman" w:cs="Times New Roman"/>
                <w:color w:val="000000" w:themeColor="text1"/>
                <w:sz w:val="24"/>
                <w:szCs w:val="24"/>
                <w:lang w:val="ru-RU"/>
              </w:rPr>
              <w:t>концерта.Просмотрбиографическогофильма</w:t>
            </w:r>
          </w:p>
        </w:tc>
      </w:tr>
      <w:tr w:rsidR="00C76804" w:rsidRPr="00EC5D70" w:rsidTr="00022EAE">
        <w:trPr>
          <w:trHeight w:val="1978"/>
        </w:trPr>
        <w:tc>
          <w:tcPr>
            <w:tcW w:w="1191" w:type="dxa"/>
            <w:tcBorders>
              <w:left w:val="single" w:sz="6" w:space="0" w:color="231F20"/>
            </w:tcBorders>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w w:val="105"/>
                <w:sz w:val="24"/>
                <w:szCs w:val="24"/>
              </w:rPr>
              <w:t>М)</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sz w:val="24"/>
                <w:szCs w:val="24"/>
              </w:rPr>
              <w:t>2—6</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sz w:val="24"/>
                <w:szCs w:val="24"/>
              </w:rPr>
              <w:t>уч.часов</w:t>
            </w:r>
          </w:p>
        </w:tc>
        <w:tc>
          <w:tcPr>
            <w:tcW w:w="1134" w:type="dxa"/>
            <w:gridSpan w:val="2"/>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w w:val="95"/>
                <w:sz w:val="24"/>
                <w:szCs w:val="24"/>
                <w:lang w:val="ru-RU"/>
              </w:rPr>
              <w:t>Европей</w:t>
            </w:r>
            <w:r w:rsidRPr="00EC5D70">
              <w:rPr>
                <w:rFonts w:ascii="Times New Roman" w:hAnsi="Times New Roman" w:cs="Times New Roman"/>
                <w:color w:val="000000" w:themeColor="text1"/>
                <w:sz w:val="24"/>
                <w:szCs w:val="24"/>
                <w:lang w:val="ru-RU"/>
              </w:rPr>
              <w:t>скиекомпозиторыклассики</w:t>
            </w:r>
          </w:p>
        </w:tc>
        <w:tc>
          <w:tcPr>
            <w:tcW w:w="2211" w:type="dxa"/>
            <w:gridSpan w:val="2"/>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w w:val="95"/>
                <w:sz w:val="24"/>
                <w:szCs w:val="24"/>
                <w:lang w:val="ru-RU"/>
              </w:rPr>
              <w:t>Творчество выдаю</w:t>
            </w:r>
            <w:r w:rsidRPr="00EC5D70">
              <w:rPr>
                <w:rFonts w:ascii="Times New Roman" w:hAnsi="Times New Roman" w:cs="Times New Roman"/>
                <w:color w:val="000000" w:themeColor="text1"/>
                <w:sz w:val="24"/>
                <w:szCs w:val="24"/>
                <w:lang w:val="ru-RU"/>
              </w:rPr>
              <w:t>щихся зарубежныхкомпозиторов</w:t>
            </w:r>
          </w:p>
        </w:tc>
        <w:tc>
          <w:tcPr>
            <w:tcW w:w="4545" w:type="dxa"/>
            <w:vMerge/>
            <w:tcBorders>
              <w:top w:val="nil"/>
              <w:bottom w:val="single" w:sz="6" w:space="0" w:color="231F20"/>
            </w:tcBorders>
          </w:tcPr>
          <w:p w:rsidR="00C76804" w:rsidRPr="00EC5D70" w:rsidRDefault="00C76804" w:rsidP="00EC5D70">
            <w:pPr>
              <w:tabs>
                <w:tab w:val="left" w:pos="709"/>
              </w:tabs>
              <w:spacing w:line="240" w:lineRule="auto"/>
              <w:ind w:firstLine="0"/>
              <w:jc w:val="left"/>
              <w:rPr>
                <w:rFonts w:cs="Times New Roman"/>
                <w:color w:val="000000" w:themeColor="text1"/>
                <w:sz w:val="24"/>
                <w:szCs w:val="24"/>
                <w:lang w:val="ru-RU"/>
              </w:rPr>
            </w:pPr>
          </w:p>
        </w:tc>
      </w:tr>
      <w:tr w:rsidR="00C76804" w:rsidRPr="00EC5D70" w:rsidTr="00022EAE">
        <w:trPr>
          <w:trHeight w:val="2342"/>
        </w:trPr>
        <w:tc>
          <w:tcPr>
            <w:tcW w:w="1191" w:type="dxa"/>
            <w:tcBorders>
              <w:left w:val="single" w:sz="6" w:space="0" w:color="231F20"/>
              <w:bottom w:val="single" w:sz="6" w:space="0" w:color="231F20"/>
              <w:right w:val="single" w:sz="6" w:space="0" w:color="231F20"/>
            </w:tcBorders>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w w:val="110"/>
                <w:sz w:val="24"/>
                <w:szCs w:val="24"/>
              </w:rPr>
              <w:t>Н)</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sz w:val="24"/>
                <w:szCs w:val="24"/>
              </w:rPr>
              <w:t>2—6</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sz w:val="24"/>
                <w:szCs w:val="24"/>
              </w:rPr>
              <w:t>уч.часов</w:t>
            </w:r>
          </w:p>
        </w:tc>
        <w:tc>
          <w:tcPr>
            <w:tcW w:w="1134" w:type="dxa"/>
            <w:gridSpan w:val="2"/>
            <w:tcBorders>
              <w:left w:val="single" w:sz="6" w:space="0" w:color="231F20"/>
            </w:tcBorders>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sz w:val="24"/>
                <w:szCs w:val="24"/>
              </w:rPr>
              <w:t>Мастерство</w:t>
            </w:r>
            <w:r w:rsidRPr="00EC5D70">
              <w:rPr>
                <w:rFonts w:ascii="Times New Roman" w:hAnsi="Times New Roman" w:cs="Times New Roman"/>
                <w:color w:val="000000" w:themeColor="text1"/>
                <w:spacing w:val="-1"/>
                <w:sz w:val="24"/>
                <w:szCs w:val="24"/>
              </w:rPr>
              <w:t>исполни</w:t>
            </w:r>
            <w:r w:rsidRPr="00EC5D70">
              <w:rPr>
                <w:rFonts w:ascii="Times New Roman" w:hAnsi="Times New Roman" w:cs="Times New Roman"/>
                <w:color w:val="000000" w:themeColor="text1"/>
                <w:sz w:val="24"/>
                <w:szCs w:val="24"/>
              </w:rPr>
              <w:t>теля</w:t>
            </w:r>
          </w:p>
        </w:tc>
        <w:tc>
          <w:tcPr>
            <w:tcW w:w="2211" w:type="dxa"/>
            <w:gridSpan w:val="2"/>
            <w:tcBorders>
              <w:bottom w:val="single" w:sz="6" w:space="0" w:color="231F20"/>
            </w:tcBorders>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w w:val="95"/>
                <w:sz w:val="24"/>
                <w:szCs w:val="24"/>
                <w:lang w:val="ru-RU"/>
              </w:rPr>
              <w:t>Творчествовыдаю</w:t>
            </w:r>
            <w:r w:rsidRPr="00EC5D70">
              <w:rPr>
                <w:rFonts w:ascii="Times New Roman" w:hAnsi="Times New Roman" w:cs="Times New Roman"/>
                <w:color w:val="000000" w:themeColor="text1"/>
                <w:sz w:val="24"/>
                <w:szCs w:val="24"/>
                <w:lang w:val="ru-RU"/>
              </w:rPr>
              <w:t>щихсяисполнителей—певцов,инструменталистов,</w:t>
            </w:r>
            <w:r w:rsidRPr="00EC5D70">
              <w:rPr>
                <w:rFonts w:ascii="Times New Roman" w:hAnsi="Times New Roman" w:cs="Times New Roman"/>
                <w:color w:val="000000" w:themeColor="text1"/>
                <w:spacing w:val="-1"/>
                <w:sz w:val="24"/>
                <w:szCs w:val="24"/>
                <w:lang w:val="ru-RU"/>
              </w:rPr>
              <w:t>дирижёров. Консер</w:t>
            </w:r>
            <w:r w:rsidRPr="00EC5D70">
              <w:rPr>
                <w:rFonts w:ascii="Times New Roman" w:hAnsi="Times New Roman" w:cs="Times New Roman"/>
                <w:color w:val="000000" w:themeColor="text1"/>
                <w:sz w:val="24"/>
                <w:szCs w:val="24"/>
                <w:lang w:val="ru-RU"/>
              </w:rPr>
              <w:t>ватория, филармония, Конкурс имениП.И.Чайковского</w:t>
            </w:r>
          </w:p>
        </w:tc>
        <w:tc>
          <w:tcPr>
            <w:tcW w:w="4545" w:type="dxa"/>
            <w:tcBorders>
              <w:top w:val="single" w:sz="6" w:space="0" w:color="231F20"/>
              <w:bottom w:val="single" w:sz="6" w:space="0" w:color="231F20"/>
            </w:tcBorders>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Знакомство с творчеством выдающихся исполнителейклассическоймузыки.Изучениепрограмм,афишконсерватории,филармонии.</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Сравнениенесколькихинтерпретацийодногоитогожепроизведениявисполненииразныхмузыкантов.</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Дискуссиянатему«Композитор—исполнитель—слу</w:t>
            </w:r>
            <w:r w:rsidRPr="00EC5D70">
              <w:rPr>
                <w:rFonts w:ascii="Times New Roman" w:hAnsi="Times New Roman" w:cs="Times New Roman"/>
                <w:color w:val="000000" w:themeColor="text1"/>
                <w:w w:val="105"/>
                <w:sz w:val="24"/>
                <w:szCs w:val="24"/>
                <w:lang w:val="ru-RU"/>
              </w:rPr>
              <w:t>шатель».</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i/>
                <w:color w:val="000000" w:themeColor="text1"/>
                <w:sz w:val="24"/>
                <w:szCs w:val="24"/>
                <w:lang w:val="ru-RU"/>
              </w:rPr>
              <w:t>Навыборилифакультативно</w:t>
            </w:r>
            <w:r w:rsidRPr="00EC5D70">
              <w:rPr>
                <w:rFonts w:ascii="Times New Roman" w:hAnsi="Times New Roman" w:cs="Times New Roman"/>
                <w:color w:val="000000" w:themeColor="text1"/>
                <w:sz w:val="24"/>
                <w:szCs w:val="24"/>
                <w:lang w:val="ru-RU"/>
              </w:rPr>
              <w:t>:</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Посещениеконцертаклассическоймузыки.Созданиеколлекциизаписейлюбимогоисполнителя.Деловаяигра«Концертныйотделфилармонии»</w:t>
            </w:r>
          </w:p>
        </w:tc>
      </w:tr>
    </w:tbl>
    <w:p w:rsidR="00C76804" w:rsidRPr="00EC5D70" w:rsidRDefault="00C76804" w:rsidP="00EC5D70">
      <w:pPr>
        <w:tabs>
          <w:tab w:val="left" w:pos="709"/>
        </w:tabs>
        <w:spacing w:line="240" w:lineRule="auto"/>
        <w:ind w:firstLine="0"/>
        <w:jc w:val="left"/>
        <w:rPr>
          <w:rFonts w:cs="Times New Roman"/>
          <w:b/>
          <w:color w:val="000000" w:themeColor="text1"/>
          <w:sz w:val="24"/>
          <w:szCs w:val="24"/>
        </w:rPr>
      </w:pPr>
      <w:r w:rsidRPr="00EC5D70">
        <w:rPr>
          <w:rFonts w:cs="Times New Roman"/>
          <w:b/>
          <w:color w:val="000000" w:themeColor="text1"/>
          <w:sz w:val="24"/>
          <w:szCs w:val="24"/>
        </w:rPr>
        <w:t>Модуль № 6 «Современная музыкальная культура»</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 xml:space="preserve">Наряду с важнейшими сферами музыкальной культуры (музыка народная,духовнаяисветская),сформировавшимисявпрошлыестолетия,правомерно выделить в отдельный пласт современную музыку. Объективнойсложностью в данном случае является </w:t>
      </w:r>
      <w:r w:rsidRPr="00EC5D70">
        <w:rPr>
          <w:rFonts w:cs="Times New Roman"/>
          <w:color w:val="000000" w:themeColor="text1"/>
          <w:sz w:val="24"/>
          <w:szCs w:val="24"/>
        </w:rPr>
        <w:lastRenderedPageBreak/>
        <w:t>вычленение явлений, персоналий ипроизведений, действительно достойных внимания, тех, которые не забудутся через несколько лет как случайное веяние моды. В понятие «совре</w:t>
      </w:r>
      <w:r w:rsidRPr="00EC5D70">
        <w:rPr>
          <w:rFonts w:cs="Times New Roman"/>
          <w:color w:val="000000" w:themeColor="text1"/>
          <w:w w:val="95"/>
          <w:sz w:val="24"/>
          <w:szCs w:val="24"/>
        </w:rPr>
        <w:t>менная музыка» входит широкий круг явлений (от академического авангар</w:t>
      </w:r>
      <w:r w:rsidRPr="00EC5D70">
        <w:rPr>
          <w:rFonts w:cs="Times New Roman"/>
          <w:color w:val="000000" w:themeColor="text1"/>
          <w:sz w:val="24"/>
          <w:szCs w:val="24"/>
        </w:rPr>
        <w:t>да до фри-джаза, от эмбиента до рэпа и т. д.), для восприятия которыхтребуетсяспецифическийиразнообразныймузыкальныйопыт.Поэтомув начальной школе необходимо заложить основы для последующего развитиявданномнаправлении.Помимоуказанныхвмодулетематическихблоков, существенным вкладом в такую подготовку является разучивание иисполнение песен современных композиторов, написанных современныммузыкальнымязыком.Приэтомнеобходимоудерживатьбалансмеждусовременностью песни и её доступностью детскому восприятию, соблюдатькритерии отбора материала с учётом требований художественного вкуса,эстетичноговокально-хоровогозвучания.</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p>
    <w:tbl>
      <w:tblPr>
        <w:tblStyle w:val="TableNormal"/>
        <w:tblW w:w="9228" w:type="dxa"/>
        <w:tblInd w:w="12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191"/>
        <w:gridCol w:w="1134"/>
        <w:gridCol w:w="2211"/>
        <w:gridCol w:w="4692"/>
      </w:tblGrid>
      <w:tr w:rsidR="00C76804" w:rsidRPr="00EC5D70" w:rsidTr="00022EAE">
        <w:trPr>
          <w:trHeight w:val="748"/>
        </w:trPr>
        <w:tc>
          <w:tcPr>
            <w:tcW w:w="1191" w:type="dxa"/>
          </w:tcPr>
          <w:p w:rsidR="00C76804" w:rsidRPr="00EC5D70" w:rsidRDefault="00C76804" w:rsidP="00EC5D70">
            <w:pPr>
              <w:pStyle w:val="TableParagraph"/>
              <w:tabs>
                <w:tab w:val="left" w:pos="709"/>
              </w:tabs>
              <w:ind w:left="0"/>
              <w:rPr>
                <w:rFonts w:ascii="Times New Roman" w:hAnsi="Times New Roman" w:cs="Times New Roman"/>
                <w:b/>
                <w:color w:val="000000" w:themeColor="text1"/>
                <w:sz w:val="24"/>
                <w:szCs w:val="24"/>
              </w:rPr>
            </w:pPr>
            <w:r w:rsidRPr="00EC5D70">
              <w:rPr>
                <w:rFonts w:ascii="Times New Roman" w:hAnsi="Times New Roman" w:cs="Times New Roman"/>
                <w:b/>
                <w:color w:val="000000" w:themeColor="text1"/>
                <w:spacing w:val="-2"/>
                <w:sz w:val="24"/>
                <w:szCs w:val="24"/>
              </w:rPr>
              <w:t>№ блока,</w:t>
            </w:r>
            <w:r w:rsidRPr="00EC5D70">
              <w:rPr>
                <w:rFonts w:ascii="Times New Roman" w:hAnsi="Times New Roman" w:cs="Times New Roman"/>
                <w:b/>
                <w:color w:val="000000" w:themeColor="text1"/>
                <w:sz w:val="24"/>
                <w:szCs w:val="24"/>
              </w:rPr>
              <w:t>кол-вочасов</w:t>
            </w:r>
          </w:p>
        </w:tc>
        <w:tc>
          <w:tcPr>
            <w:tcW w:w="1134" w:type="dxa"/>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p>
          <w:p w:rsidR="00C76804" w:rsidRPr="00EC5D70" w:rsidRDefault="00C76804" w:rsidP="00EC5D70">
            <w:pPr>
              <w:pStyle w:val="TableParagraph"/>
              <w:tabs>
                <w:tab w:val="left" w:pos="709"/>
              </w:tabs>
              <w:ind w:left="0"/>
              <w:rPr>
                <w:rFonts w:ascii="Times New Roman" w:hAnsi="Times New Roman" w:cs="Times New Roman"/>
                <w:b/>
                <w:color w:val="000000" w:themeColor="text1"/>
                <w:sz w:val="24"/>
                <w:szCs w:val="24"/>
              </w:rPr>
            </w:pPr>
            <w:r w:rsidRPr="00EC5D70">
              <w:rPr>
                <w:rFonts w:ascii="Times New Roman" w:hAnsi="Times New Roman" w:cs="Times New Roman"/>
                <w:b/>
                <w:color w:val="000000" w:themeColor="text1"/>
                <w:sz w:val="24"/>
                <w:szCs w:val="24"/>
              </w:rPr>
              <w:t>Тема</w:t>
            </w:r>
          </w:p>
        </w:tc>
        <w:tc>
          <w:tcPr>
            <w:tcW w:w="2211" w:type="dxa"/>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p>
          <w:p w:rsidR="00C76804" w:rsidRPr="00EC5D70" w:rsidRDefault="00C76804" w:rsidP="00EC5D70">
            <w:pPr>
              <w:pStyle w:val="TableParagraph"/>
              <w:tabs>
                <w:tab w:val="left" w:pos="709"/>
              </w:tabs>
              <w:ind w:left="0"/>
              <w:rPr>
                <w:rFonts w:ascii="Times New Roman" w:hAnsi="Times New Roman" w:cs="Times New Roman"/>
                <w:b/>
                <w:color w:val="000000" w:themeColor="text1"/>
                <w:sz w:val="24"/>
                <w:szCs w:val="24"/>
              </w:rPr>
            </w:pPr>
            <w:r w:rsidRPr="00EC5D70">
              <w:rPr>
                <w:rFonts w:ascii="Times New Roman" w:hAnsi="Times New Roman" w:cs="Times New Roman"/>
                <w:b/>
                <w:color w:val="000000" w:themeColor="text1"/>
                <w:sz w:val="24"/>
                <w:szCs w:val="24"/>
              </w:rPr>
              <w:t>Содержание</w:t>
            </w:r>
          </w:p>
        </w:tc>
        <w:tc>
          <w:tcPr>
            <w:tcW w:w="4692" w:type="dxa"/>
            <w:tcBorders>
              <w:top w:val="single" w:sz="6" w:space="0" w:color="231F20"/>
              <w:bottom w:val="single" w:sz="6" w:space="0" w:color="231F20"/>
            </w:tcBorders>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p>
          <w:p w:rsidR="00C76804" w:rsidRPr="00EC5D70" w:rsidRDefault="00C76804" w:rsidP="00EC5D70">
            <w:pPr>
              <w:pStyle w:val="TableParagraph"/>
              <w:tabs>
                <w:tab w:val="left" w:pos="709"/>
              </w:tabs>
              <w:ind w:left="0"/>
              <w:rPr>
                <w:rFonts w:ascii="Times New Roman" w:hAnsi="Times New Roman" w:cs="Times New Roman"/>
                <w:b/>
                <w:color w:val="000000" w:themeColor="text1"/>
                <w:sz w:val="24"/>
                <w:szCs w:val="24"/>
              </w:rPr>
            </w:pPr>
            <w:r w:rsidRPr="00EC5D70">
              <w:rPr>
                <w:rFonts w:ascii="Times New Roman" w:hAnsi="Times New Roman" w:cs="Times New Roman"/>
                <w:b/>
                <w:color w:val="000000" w:themeColor="text1"/>
                <w:w w:val="90"/>
                <w:sz w:val="24"/>
                <w:szCs w:val="24"/>
              </w:rPr>
              <w:t>Видыдеятельностиобучающихся</w:t>
            </w:r>
          </w:p>
        </w:tc>
      </w:tr>
      <w:tr w:rsidR="00C76804" w:rsidRPr="00EC5D70" w:rsidTr="00022EAE">
        <w:trPr>
          <w:trHeight w:val="267"/>
        </w:trPr>
        <w:tc>
          <w:tcPr>
            <w:tcW w:w="1191" w:type="dxa"/>
            <w:tcBorders>
              <w:bottom w:val="nil"/>
            </w:tcBorders>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w w:val="125"/>
                <w:sz w:val="24"/>
                <w:szCs w:val="24"/>
              </w:rPr>
              <w:t>А)</w:t>
            </w:r>
          </w:p>
        </w:tc>
        <w:tc>
          <w:tcPr>
            <w:tcW w:w="1134" w:type="dxa"/>
            <w:tcBorders>
              <w:bottom w:val="nil"/>
            </w:tcBorders>
          </w:tcPr>
          <w:p w:rsidR="00C76804" w:rsidRPr="00EC5D70" w:rsidRDefault="00C76804" w:rsidP="00EC5D70">
            <w:pPr>
              <w:tabs>
                <w:tab w:val="left" w:pos="709"/>
              </w:tabs>
              <w:spacing w:line="240" w:lineRule="auto"/>
              <w:ind w:firstLine="0"/>
              <w:jc w:val="left"/>
              <w:rPr>
                <w:rFonts w:cs="Times New Roman"/>
                <w:color w:val="000000" w:themeColor="text1"/>
                <w:sz w:val="24"/>
                <w:szCs w:val="24"/>
              </w:rPr>
            </w:pPr>
            <w:r w:rsidRPr="00EC5D70">
              <w:rPr>
                <w:rFonts w:cs="Times New Roman"/>
                <w:color w:val="000000" w:themeColor="text1"/>
                <w:sz w:val="24"/>
                <w:szCs w:val="24"/>
              </w:rPr>
              <w:t>Современные</w:t>
            </w:r>
          </w:p>
        </w:tc>
        <w:tc>
          <w:tcPr>
            <w:tcW w:w="2211" w:type="dxa"/>
            <w:tcBorders>
              <w:bottom w:val="nil"/>
            </w:tcBorders>
          </w:tcPr>
          <w:p w:rsidR="00C76804" w:rsidRPr="00EC5D70" w:rsidRDefault="00C76804" w:rsidP="00EC5D70">
            <w:pPr>
              <w:tabs>
                <w:tab w:val="left" w:pos="709"/>
              </w:tabs>
              <w:spacing w:line="240" w:lineRule="auto"/>
              <w:ind w:firstLine="0"/>
              <w:jc w:val="left"/>
              <w:rPr>
                <w:rFonts w:cs="Times New Roman"/>
                <w:color w:val="000000" w:themeColor="text1"/>
                <w:sz w:val="24"/>
                <w:szCs w:val="24"/>
              </w:rPr>
            </w:pPr>
            <w:r w:rsidRPr="00EC5D70">
              <w:rPr>
                <w:rFonts w:cs="Times New Roman"/>
                <w:color w:val="000000" w:themeColor="text1"/>
                <w:sz w:val="24"/>
                <w:szCs w:val="24"/>
              </w:rPr>
              <w:t>Понятиеобработки,</w:t>
            </w:r>
          </w:p>
        </w:tc>
        <w:tc>
          <w:tcPr>
            <w:tcW w:w="4692" w:type="dxa"/>
            <w:tcBorders>
              <w:top w:val="single" w:sz="6" w:space="0" w:color="231F20"/>
              <w:bottom w:val="nil"/>
            </w:tcBorders>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Различениемузыкиклассическойиеёсовременной</w:t>
            </w:r>
          </w:p>
        </w:tc>
      </w:tr>
      <w:tr w:rsidR="00C76804" w:rsidRPr="00EC5D70" w:rsidTr="00022EAE">
        <w:trPr>
          <w:trHeight w:val="199"/>
        </w:trPr>
        <w:tc>
          <w:tcPr>
            <w:tcW w:w="1191" w:type="dxa"/>
            <w:tcBorders>
              <w:top w:val="nil"/>
              <w:bottom w:val="nil"/>
            </w:tcBorders>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sz w:val="24"/>
                <w:szCs w:val="24"/>
              </w:rPr>
              <w:t>1—4</w:t>
            </w:r>
          </w:p>
        </w:tc>
        <w:tc>
          <w:tcPr>
            <w:tcW w:w="1134" w:type="dxa"/>
            <w:tcBorders>
              <w:top w:val="nil"/>
              <w:bottom w:val="nil"/>
            </w:tcBorders>
          </w:tcPr>
          <w:p w:rsidR="00C76804" w:rsidRPr="00EC5D70" w:rsidRDefault="00C76804" w:rsidP="00EC5D70">
            <w:pPr>
              <w:tabs>
                <w:tab w:val="left" w:pos="709"/>
              </w:tabs>
              <w:spacing w:line="240" w:lineRule="auto"/>
              <w:ind w:firstLine="0"/>
              <w:jc w:val="left"/>
              <w:rPr>
                <w:rFonts w:cs="Times New Roman"/>
                <w:color w:val="000000" w:themeColor="text1"/>
                <w:sz w:val="24"/>
                <w:szCs w:val="24"/>
              </w:rPr>
            </w:pPr>
          </w:p>
        </w:tc>
        <w:tc>
          <w:tcPr>
            <w:tcW w:w="2211" w:type="dxa"/>
            <w:tcBorders>
              <w:top w:val="nil"/>
              <w:bottom w:val="nil"/>
            </w:tcBorders>
          </w:tcPr>
          <w:p w:rsidR="00C76804" w:rsidRPr="00EC5D70" w:rsidRDefault="00C76804" w:rsidP="00EC5D70">
            <w:pPr>
              <w:tabs>
                <w:tab w:val="left" w:pos="709"/>
              </w:tabs>
              <w:spacing w:line="240" w:lineRule="auto"/>
              <w:ind w:firstLine="0"/>
              <w:jc w:val="left"/>
              <w:rPr>
                <w:rFonts w:cs="Times New Roman"/>
                <w:color w:val="000000" w:themeColor="text1"/>
                <w:sz w:val="24"/>
                <w:szCs w:val="24"/>
              </w:rPr>
            </w:pPr>
            <w:r w:rsidRPr="00EC5D70">
              <w:rPr>
                <w:rFonts w:cs="Times New Roman"/>
                <w:color w:val="000000" w:themeColor="text1"/>
                <w:sz w:val="24"/>
                <w:szCs w:val="24"/>
              </w:rPr>
              <w:t>творчествосовременных</w:t>
            </w:r>
          </w:p>
        </w:tc>
        <w:tc>
          <w:tcPr>
            <w:tcW w:w="4692" w:type="dxa"/>
            <w:tcBorders>
              <w:top w:val="nil"/>
              <w:bottom w:val="nil"/>
            </w:tcBorders>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sz w:val="24"/>
                <w:szCs w:val="24"/>
              </w:rPr>
              <w:t>обработки.</w:t>
            </w:r>
          </w:p>
        </w:tc>
      </w:tr>
      <w:tr w:rsidR="00C76804" w:rsidRPr="00EC5D70" w:rsidTr="00022EAE">
        <w:trPr>
          <w:trHeight w:val="200"/>
        </w:trPr>
        <w:tc>
          <w:tcPr>
            <w:tcW w:w="1191" w:type="dxa"/>
            <w:tcBorders>
              <w:top w:val="nil"/>
              <w:bottom w:val="nil"/>
            </w:tcBorders>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sz w:val="24"/>
                <w:szCs w:val="24"/>
              </w:rPr>
              <w:t>учебных</w:t>
            </w:r>
          </w:p>
        </w:tc>
        <w:tc>
          <w:tcPr>
            <w:tcW w:w="1134" w:type="dxa"/>
            <w:tcBorders>
              <w:top w:val="nil"/>
              <w:bottom w:val="nil"/>
            </w:tcBorders>
          </w:tcPr>
          <w:p w:rsidR="00C76804" w:rsidRPr="00EC5D70" w:rsidRDefault="00C76804" w:rsidP="00EC5D70">
            <w:pPr>
              <w:tabs>
                <w:tab w:val="left" w:pos="709"/>
              </w:tabs>
              <w:spacing w:line="240" w:lineRule="auto"/>
              <w:ind w:firstLine="0"/>
              <w:jc w:val="left"/>
              <w:rPr>
                <w:rFonts w:cs="Times New Roman"/>
                <w:color w:val="000000" w:themeColor="text1"/>
                <w:sz w:val="24"/>
                <w:szCs w:val="24"/>
              </w:rPr>
            </w:pPr>
            <w:r w:rsidRPr="00EC5D70">
              <w:rPr>
                <w:rFonts w:cs="Times New Roman"/>
                <w:color w:val="000000" w:themeColor="text1"/>
                <w:sz w:val="24"/>
                <w:szCs w:val="24"/>
              </w:rPr>
              <w:t>обработки</w:t>
            </w:r>
          </w:p>
        </w:tc>
        <w:tc>
          <w:tcPr>
            <w:tcW w:w="2211" w:type="dxa"/>
            <w:tcBorders>
              <w:top w:val="nil"/>
              <w:bottom w:val="nil"/>
            </w:tcBorders>
          </w:tcPr>
          <w:p w:rsidR="00C76804" w:rsidRPr="00EC5D70" w:rsidRDefault="00C76804" w:rsidP="00EC5D70">
            <w:pPr>
              <w:tabs>
                <w:tab w:val="left" w:pos="709"/>
              </w:tabs>
              <w:spacing w:line="240" w:lineRule="auto"/>
              <w:ind w:firstLine="0"/>
              <w:jc w:val="left"/>
              <w:rPr>
                <w:rFonts w:cs="Times New Roman"/>
                <w:color w:val="000000" w:themeColor="text1"/>
                <w:sz w:val="24"/>
                <w:szCs w:val="24"/>
              </w:rPr>
            </w:pPr>
            <w:r w:rsidRPr="00EC5D70">
              <w:rPr>
                <w:rFonts w:cs="Times New Roman"/>
                <w:color w:val="000000" w:themeColor="text1"/>
                <w:sz w:val="24"/>
                <w:szCs w:val="24"/>
              </w:rPr>
              <w:t>композиторов</w:t>
            </w:r>
          </w:p>
        </w:tc>
        <w:tc>
          <w:tcPr>
            <w:tcW w:w="4692" w:type="dxa"/>
            <w:tcBorders>
              <w:top w:val="nil"/>
              <w:bottom w:val="nil"/>
            </w:tcBorders>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Слушаниеобработокклассическоймузыки,сравнениеих</w:t>
            </w:r>
          </w:p>
        </w:tc>
      </w:tr>
      <w:tr w:rsidR="00C76804" w:rsidRPr="00EC5D70" w:rsidTr="00022EAE">
        <w:trPr>
          <w:trHeight w:val="281"/>
        </w:trPr>
        <w:tc>
          <w:tcPr>
            <w:tcW w:w="1191" w:type="dxa"/>
            <w:tcBorders>
              <w:top w:val="nil"/>
              <w:bottom w:val="single" w:sz="6" w:space="0" w:color="231F20"/>
            </w:tcBorders>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sz w:val="24"/>
                <w:szCs w:val="24"/>
              </w:rPr>
              <w:t>часа</w:t>
            </w:r>
          </w:p>
        </w:tc>
        <w:tc>
          <w:tcPr>
            <w:tcW w:w="1134" w:type="dxa"/>
            <w:tcBorders>
              <w:top w:val="nil"/>
            </w:tcBorders>
          </w:tcPr>
          <w:p w:rsidR="00C76804" w:rsidRPr="00EC5D70" w:rsidRDefault="00C76804" w:rsidP="00EC5D70">
            <w:pPr>
              <w:tabs>
                <w:tab w:val="left" w:pos="709"/>
              </w:tabs>
              <w:spacing w:line="240" w:lineRule="auto"/>
              <w:ind w:firstLine="0"/>
              <w:jc w:val="left"/>
              <w:rPr>
                <w:rFonts w:cs="Times New Roman"/>
                <w:color w:val="000000" w:themeColor="text1"/>
                <w:sz w:val="24"/>
                <w:szCs w:val="24"/>
              </w:rPr>
            </w:pPr>
            <w:r w:rsidRPr="00EC5D70">
              <w:rPr>
                <w:rFonts w:cs="Times New Roman"/>
                <w:color w:val="000000" w:themeColor="text1"/>
                <w:sz w:val="24"/>
                <w:szCs w:val="24"/>
              </w:rPr>
              <w:t>классической</w:t>
            </w:r>
          </w:p>
        </w:tc>
        <w:tc>
          <w:tcPr>
            <w:tcW w:w="2211" w:type="dxa"/>
            <w:tcBorders>
              <w:top w:val="nil"/>
              <w:bottom w:val="single" w:sz="6" w:space="0" w:color="231F20"/>
            </w:tcBorders>
          </w:tcPr>
          <w:p w:rsidR="00C76804" w:rsidRPr="00EC5D70" w:rsidRDefault="00C76804" w:rsidP="00EC5D70">
            <w:pPr>
              <w:tabs>
                <w:tab w:val="left" w:pos="709"/>
              </w:tabs>
              <w:spacing w:line="240" w:lineRule="auto"/>
              <w:ind w:firstLine="0"/>
              <w:jc w:val="left"/>
              <w:rPr>
                <w:rFonts w:cs="Times New Roman"/>
                <w:color w:val="000000" w:themeColor="text1"/>
                <w:sz w:val="24"/>
                <w:szCs w:val="24"/>
              </w:rPr>
            </w:pPr>
            <w:r w:rsidRPr="00EC5D70">
              <w:rPr>
                <w:rFonts w:cs="Times New Roman"/>
                <w:color w:val="000000" w:themeColor="text1"/>
                <w:sz w:val="24"/>
                <w:szCs w:val="24"/>
              </w:rPr>
              <w:t>и исполнителей,</w:t>
            </w:r>
          </w:p>
        </w:tc>
        <w:tc>
          <w:tcPr>
            <w:tcW w:w="4692" w:type="dxa"/>
            <w:tcBorders>
              <w:top w:val="nil"/>
              <w:bottom w:val="single" w:sz="6" w:space="0" w:color="231F20"/>
            </w:tcBorders>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соригиналом.Обсуждениекомплексавыразительных</w:t>
            </w:r>
          </w:p>
        </w:tc>
      </w:tr>
      <w:tr w:rsidR="00C76804" w:rsidRPr="00EC5D70" w:rsidTr="00022EAE">
        <w:trPr>
          <w:trHeight w:val="1500"/>
        </w:trPr>
        <w:tc>
          <w:tcPr>
            <w:tcW w:w="1191" w:type="dxa"/>
            <w:tcBorders>
              <w:left w:val="single" w:sz="6" w:space="0" w:color="231F20"/>
            </w:tcBorders>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p>
        </w:tc>
        <w:tc>
          <w:tcPr>
            <w:tcW w:w="1134" w:type="dxa"/>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sz w:val="24"/>
                <w:szCs w:val="24"/>
              </w:rPr>
              <w:t>музыки</w:t>
            </w:r>
          </w:p>
        </w:tc>
        <w:tc>
          <w:tcPr>
            <w:tcW w:w="2211" w:type="dxa"/>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w w:val="95"/>
                <w:sz w:val="24"/>
                <w:szCs w:val="24"/>
                <w:lang w:val="ru-RU"/>
              </w:rPr>
              <w:t>обрабатывающих</w:t>
            </w:r>
            <w:r w:rsidRPr="00EC5D70">
              <w:rPr>
                <w:rFonts w:ascii="Times New Roman" w:hAnsi="Times New Roman" w:cs="Times New Roman"/>
                <w:color w:val="000000" w:themeColor="text1"/>
                <w:sz w:val="24"/>
                <w:szCs w:val="24"/>
                <w:lang w:val="ru-RU"/>
              </w:rPr>
              <w:t>классическуюмузыку.</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Проблемнаяситуация: зачем музыкан</w:t>
            </w:r>
            <w:r w:rsidRPr="00EC5D70">
              <w:rPr>
                <w:rFonts w:ascii="Times New Roman" w:hAnsi="Times New Roman" w:cs="Times New Roman"/>
                <w:color w:val="000000" w:themeColor="text1"/>
                <w:spacing w:val="-1"/>
                <w:sz w:val="24"/>
                <w:szCs w:val="24"/>
                <w:lang w:val="ru-RU"/>
              </w:rPr>
              <w:t>тыделают</w:t>
            </w:r>
            <w:r w:rsidRPr="00EC5D70">
              <w:rPr>
                <w:rFonts w:ascii="Times New Roman" w:hAnsi="Times New Roman" w:cs="Times New Roman"/>
                <w:color w:val="000000" w:themeColor="text1"/>
                <w:sz w:val="24"/>
                <w:szCs w:val="24"/>
                <w:lang w:val="ru-RU"/>
              </w:rPr>
              <w:t>обработкиклассики?</w:t>
            </w:r>
          </w:p>
        </w:tc>
        <w:tc>
          <w:tcPr>
            <w:tcW w:w="4692" w:type="dxa"/>
            <w:tcBorders>
              <w:bottom w:val="single" w:sz="6" w:space="0" w:color="231F20"/>
            </w:tcBorders>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средств, наблюдение за изменением характера музыки.Вокальноеисполнениеклассическихтемвсопровождениисовременного ритмизованного аккомпанемента.</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i/>
                <w:color w:val="000000" w:themeColor="text1"/>
                <w:sz w:val="24"/>
                <w:szCs w:val="24"/>
                <w:lang w:val="ru-RU"/>
              </w:rPr>
              <w:t>Навыборилифакультативно</w:t>
            </w:r>
            <w:r w:rsidRPr="00EC5D70">
              <w:rPr>
                <w:rFonts w:ascii="Times New Roman" w:hAnsi="Times New Roman" w:cs="Times New Roman"/>
                <w:color w:val="000000" w:themeColor="text1"/>
                <w:sz w:val="24"/>
                <w:szCs w:val="24"/>
                <w:lang w:val="ru-RU"/>
              </w:rPr>
              <w:t>:</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pacing w:val="-1"/>
                <w:sz w:val="24"/>
                <w:szCs w:val="24"/>
                <w:lang w:val="ru-RU"/>
              </w:rPr>
              <w:t>Подборстиля</w:t>
            </w:r>
            <w:r w:rsidRPr="00EC5D70">
              <w:rPr>
                <w:rFonts w:ascii="Times New Roman" w:hAnsi="Times New Roman" w:cs="Times New Roman"/>
                <w:color w:val="000000" w:themeColor="text1"/>
                <w:sz w:val="24"/>
                <w:szCs w:val="24"/>
                <w:lang w:val="ru-RU"/>
              </w:rPr>
              <w:t>автоаккомпанемента(наклавишномсинтезаторе) к известным музыкальным темам композиторов-классиков</w:t>
            </w:r>
          </w:p>
        </w:tc>
      </w:tr>
      <w:tr w:rsidR="00C76804" w:rsidRPr="00EC5D70" w:rsidTr="00022EAE">
        <w:trPr>
          <w:trHeight w:val="2273"/>
        </w:trPr>
        <w:tc>
          <w:tcPr>
            <w:tcW w:w="1191" w:type="dxa"/>
            <w:tcBorders>
              <w:left w:val="single" w:sz="6" w:space="0" w:color="231F20"/>
            </w:tcBorders>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w w:val="105"/>
                <w:sz w:val="24"/>
                <w:szCs w:val="24"/>
              </w:rPr>
              <w:t>Б)</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sz w:val="24"/>
                <w:szCs w:val="24"/>
              </w:rPr>
              <w:t>2—4</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sz w:val="24"/>
                <w:szCs w:val="24"/>
              </w:rPr>
              <w:t>учебныхчаса</w:t>
            </w:r>
          </w:p>
        </w:tc>
        <w:tc>
          <w:tcPr>
            <w:tcW w:w="1134" w:type="dxa"/>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sz w:val="24"/>
                <w:szCs w:val="24"/>
              </w:rPr>
              <w:t>Джаз</w:t>
            </w:r>
          </w:p>
        </w:tc>
        <w:tc>
          <w:tcPr>
            <w:tcW w:w="2211" w:type="dxa"/>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Особенности джаза:</w:t>
            </w:r>
            <w:r w:rsidRPr="00EC5D70">
              <w:rPr>
                <w:rFonts w:ascii="Times New Roman" w:hAnsi="Times New Roman" w:cs="Times New Roman"/>
                <w:color w:val="000000" w:themeColor="text1"/>
                <w:w w:val="95"/>
                <w:sz w:val="24"/>
                <w:szCs w:val="24"/>
                <w:lang w:val="ru-RU"/>
              </w:rPr>
              <w:t>импровизационность,</w:t>
            </w:r>
            <w:r w:rsidRPr="00EC5D70">
              <w:rPr>
                <w:rFonts w:ascii="Times New Roman" w:hAnsi="Times New Roman" w:cs="Times New Roman"/>
                <w:color w:val="000000" w:themeColor="text1"/>
                <w:sz w:val="24"/>
                <w:szCs w:val="24"/>
                <w:lang w:val="ru-RU"/>
              </w:rPr>
              <w:t>ритм(синкопы,триоли,свинг).</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Музыкальные</w:t>
            </w:r>
            <w:r w:rsidRPr="00EC5D70">
              <w:rPr>
                <w:rFonts w:ascii="Times New Roman" w:hAnsi="Times New Roman" w:cs="Times New Roman"/>
                <w:color w:val="000000" w:themeColor="text1"/>
                <w:spacing w:val="-1"/>
                <w:sz w:val="24"/>
                <w:szCs w:val="24"/>
                <w:lang w:val="ru-RU"/>
              </w:rPr>
              <w:t xml:space="preserve">инструменты </w:t>
            </w:r>
            <w:r w:rsidRPr="00EC5D70">
              <w:rPr>
                <w:rFonts w:ascii="Times New Roman" w:hAnsi="Times New Roman" w:cs="Times New Roman"/>
                <w:color w:val="000000" w:themeColor="text1"/>
                <w:sz w:val="24"/>
                <w:szCs w:val="24"/>
                <w:lang w:val="ru-RU"/>
              </w:rPr>
              <w:t>джаза,</w:t>
            </w:r>
            <w:r w:rsidRPr="00EC5D70">
              <w:rPr>
                <w:rFonts w:ascii="Times New Roman" w:hAnsi="Times New Roman" w:cs="Times New Roman"/>
                <w:color w:val="000000" w:themeColor="text1"/>
                <w:spacing w:val="-1"/>
                <w:sz w:val="24"/>
                <w:szCs w:val="24"/>
                <w:lang w:val="ru-RU"/>
              </w:rPr>
              <w:t>особыеприёмы</w:t>
            </w:r>
            <w:r w:rsidRPr="00EC5D70">
              <w:rPr>
                <w:rFonts w:ascii="Times New Roman" w:hAnsi="Times New Roman" w:cs="Times New Roman"/>
                <w:color w:val="000000" w:themeColor="text1"/>
                <w:sz w:val="24"/>
                <w:szCs w:val="24"/>
                <w:lang w:val="ru-RU"/>
              </w:rPr>
              <w:t>игрынаних.</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w w:val="95"/>
                <w:sz w:val="24"/>
                <w:szCs w:val="24"/>
              </w:rPr>
              <w:t>Творчестводжазовых</w:t>
            </w:r>
            <w:r w:rsidRPr="00EC5D70">
              <w:rPr>
                <w:rFonts w:ascii="Times New Roman" w:hAnsi="Times New Roman" w:cs="Times New Roman"/>
                <w:color w:val="000000" w:themeColor="text1"/>
                <w:sz w:val="24"/>
                <w:szCs w:val="24"/>
              </w:rPr>
              <w:t>музыкантов</w:t>
            </w:r>
          </w:p>
        </w:tc>
        <w:tc>
          <w:tcPr>
            <w:tcW w:w="4692" w:type="dxa"/>
            <w:tcBorders>
              <w:top w:val="single" w:sz="6" w:space="0" w:color="231F20"/>
              <w:bottom w:val="single" w:sz="6" w:space="0" w:color="231F20"/>
            </w:tcBorders>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w w:val="95"/>
                <w:sz w:val="24"/>
                <w:szCs w:val="24"/>
                <w:lang w:val="ru-RU"/>
              </w:rPr>
              <w:t>Знакомство с творчеством джазовых музыкантов. Узнава</w:t>
            </w:r>
            <w:r w:rsidRPr="00EC5D70">
              <w:rPr>
                <w:rFonts w:ascii="Times New Roman" w:hAnsi="Times New Roman" w:cs="Times New Roman"/>
                <w:color w:val="000000" w:themeColor="text1"/>
                <w:sz w:val="24"/>
                <w:szCs w:val="24"/>
                <w:lang w:val="ru-RU"/>
              </w:rPr>
              <w:t>ние, различение на слух джазовых композиций в отличиеотдругихмузыкальныхстилейинаправлений.</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Определениенаслухтембровмузыкальныхинструментов,исполняющихджазовуюкомпозицию.</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Разучивание,исполнениепесенвджазовыхритмах.</w:t>
            </w:r>
            <w:r w:rsidRPr="00EC5D70">
              <w:rPr>
                <w:rFonts w:ascii="Times New Roman" w:hAnsi="Times New Roman" w:cs="Times New Roman"/>
                <w:color w:val="000000" w:themeColor="text1"/>
                <w:w w:val="95"/>
                <w:sz w:val="24"/>
                <w:szCs w:val="24"/>
                <w:lang w:val="ru-RU"/>
              </w:rPr>
              <w:t>Сочинение,импровизацияритмическогоаккомпанемента</w:t>
            </w:r>
            <w:r w:rsidRPr="00EC5D70">
              <w:rPr>
                <w:rFonts w:ascii="Times New Roman" w:hAnsi="Times New Roman" w:cs="Times New Roman"/>
                <w:color w:val="000000" w:themeColor="text1"/>
                <w:sz w:val="24"/>
                <w:szCs w:val="24"/>
                <w:lang w:val="ru-RU"/>
              </w:rPr>
              <w:t>сджазовымритмом,синкопами.</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i/>
                <w:color w:val="000000" w:themeColor="text1"/>
                <w:sz w:val="24"/>
                <w:szCs w:val="24"/>
                <w:lang w:val="ru-RU"/>
              </w:rPr>
              <w:t>Навыборилифакультативно</w:t>
            </w:r>
            <w:r w:rsidRPr="00EC5D70">
              <w:rPr>
                <w:rFonts w:ascii="Times New Roman" w:hAnsi="Times New Roman" w:cs="Times New Roman"/>
                <w:color w:val="000000" w:themeColor="text1"/>
                <w:sz w:val="24"/>
                <w:szCs w:val="24"/>
                <w:lang w:val="ru-RU"/>
              </w:rPr>
              <w:t>:</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Составление плейлиста, коллекции записей джазовыхмузыкантов</w:t>
            </w:r>
          </w:p>
        </w:tc>
      </w:tr>
      <w:tr w:rsidR="00C76804" w:rsidRPr="00EC5D70" w:rsidTr="00022EAE">
        <w:trPr>
          <w:trHeight w:val="1497"/>
        </w:trPr>
        <w:tc>
          <w:tcPr>
            <w:tcW w:w="1191" w:type="dxa"/>
            <w:tcBorders>
              <w:left w:val="single" w:sz="6" w:space="0" w:color="231F20"/>
              <w:bottom w:val="single" w:sz="6" w:space="0" w:color="231F20"/>
            </w:tcBorders>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w w:val="105"/>
                <w:sz w:val="24"/>
                <w:szCs w:val="24"/>
              </w:rPr>
              <w:t>В)</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sz w:val="24"/>
                <w:szCs w:val="24"/>
              </w:rPr>
              <w:t>1—4</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sz w:val="24"/>
                <w:szCs w:val="24"/>
              </w:rPr>
              <w:t>учебныхчаса</w:t>
            </w:r>
          </w:p>
        </w:tc>
        <w:tc>
          <w:tcPr>
            <w:tcW w:w="1134" w:type="dxa"/>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Исполнители</w:t>
            </w:r>
            <w:r w:rsidRPr="00EC5D70">
              <w:rPr>
                <w:rFonts w:ascii="Times New Roman" w:hAnsi="Times New Roman" w:cs="Times New Roman"/>
                <w:color w:val="000000" w:themeColor="text1"/>
                <w:w w:val="95"/>
                <w:sz w:val="24"/>
                <w:szCs w:val="24"/>
                <w:lang w:val="ru-RU"/>
              </w:rPr>
              <w:t>современ</w:t>
            </w:r>
            <w:r w:rsidRPr="00EC5D70">
              <w:rPr>
                <w:rFonts w:ascii="Times New Roman" w:hAnsi="Times New Roman" w:cs="Times New Roman"/>
                <w:color w:val="000000" w:themeColor="text1"/>
                <w:sz w:val="24"/>
                <w:szCs w:val="24"/>
                <w:lang w:val="ru-RU"/>
              </w:rPr>
              <w:t>ноймузыки</w:t>
            </w:r>
          </w:p>
        </w:tc>
        <w:tc>
          <w:tcPr>
            <w:tcW w:w="2211" w:type="dxa"/>
            <w:tcBorders>
              <w:bottom w:val="single" w:sz="6" w:space="0" w:color="231F20"/>
            </w:tcBorders>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Творчество одногоилинескольких</w:t>
            </w:r>
            <w:r w:rsidRPr="00EC5D70">
              <w:rPr>
                <w:rFonts w:ascii="Times New Roman" w:hAnsi="Times New Roman" w:cs="Times New Roman"/>
                <w:color w:val="000000" w:themeColor="text1"/>
                <w:spacing w:val="-2"/>
                <w:sz w:val="24"/>
                <w:szCs w:val="24"/>
                <w:lang w:val="ru-RU"/>
              </w:rPr>
              <w:t xml:space="preserve">исполнителей </w:t>
            </w:r>
            <w:r w:rsidRPr="00EC5D70">
              <w:rPr>
                <w:rFonts w:ascii="Times New Roman" w:hAnsi="Times New Roman" w:cs="Times New Roman"/>
                <w:color w:val="000000" w:themeColor="text1"/>
                <w:spacing w:val="-1"/>
                <w:sz w:val="24"/>
                <w:szCs w:val="24"/>
                <w:lang w:val="ru-RU"/>
              </w:rPr>
              <w:t>совре</w:t>
            </w:r>
            <w:r w:rsidRPr="00EC5D70">
              <w:rPr>
                <w:rFonts w:ascii="Times New Roman" w:hAnsi="Times New Roman" w:cs="Times New Roman"/>
                <w:color w:val="000000" w:themeColor="text1"/>
                <w:sz w:val="24"/>
                <w:szCs w:val="24"/>
                <w:lang w:val="ru-RU"/>
              </w:rPr>
              <w:t>менноймузыки,популярныхумолодё</w:t>
            </w:r>
            <w:r w:rsidRPr="00EC5D70">
              <w:rPr>
                <w:rFonts w:ascii="Times New Roman" w:hAnsi="Times New Roman" w:cs="Times New Roman"/>
                <w:color w:val="000000" w:themeColor="text1"/>
                <w:sz w:val="24"/>
                <w:szCs w:val="24"/>
                <w:lang w:val="ru-RU"/>
              </w:rPr>
              <w:lastRenderedPageBreak/>
              <w:t>жи</w:t>
            </w:r>
          </w:p>
        </w:tc>
        <w:tc>
          <w:tcPr>
            <w:tcW w:w="4692" w:type="dxa"/>
            <w:tcBorders>
              <w:top w:val="single" w:sz="6" w:space="0" w:color="231F20"/>
              <w:bottom w:val="single" w:sz="6" w:space="0" w:color="231F20"/>
            </w:tcBorders>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lastRenderedPageBreak/>
              <w:t>Просмотр видеоклипов современных исполнителей.Сравнение их композиций с другими направлениямиистилями(классикой,духовной,народноймузыкой).</w:t>
            </w:r>
            <w:r w:rsidRPr="00EC5D70">
              <w:rPr>
                <w:rFonts w:ascii="Times New Roman" w:hAnsi="Times New Roman" w:cs="Times New Roman"/>
                <w:i/>
                <w:color w:val="000000" w:themeColor="text1"/>
                <w:sz w:val="24"/>
                <w:szCs w:val="24"/>
                <w:lang w:val="ru-RU"/>
              </w:rPr>
              <w:t>Навыборилифакультат</w:t>
            </w:r>
            <w:r w:rsidRPr="00EC5D70">
              <w:rPr>
                <w:rFonts w:ascii="Times New Roman" w:hAnsi="Times New Roman" w:cs="Times New Roman"/>
                <w:i/>
                <w:color w:val="000000" w:themeColor="text1"/>
                <w:sz w:val="24"/>
                <w:szCs w:val="24"/>
                <w:lang w:val="ru-RU"/>
              </w:rPr>
              <w:lastRenderedPageBreak/>
              <w:t>ивно</w:t>
            </w:r>
            <w:r w:rsidRPr="00EC5D70">
              <w:rPr>
                <w:rFonts w:ascii="Times New Roman" w:hAnsi="Times New Roman" w:cs="Times New Roman"/>
                <w:color w:val="000000" w:themeColor="text1"/>
                <w:sz w:val="24"/>
                <w:szCs w:val="24"/>
                <w:lang w:val="ru-RU"/>
              </w:rPr>
              <w:t>:</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Составлениеплейлиста,коллекциизаписейсовременноймузыкидлядрузей-одноклассников(дляпроведениясовместногодосуга).</w:t>
            </w:r>
          </w:p>
        </w:tc>
      </w:tr>
      <w:tr w:rsidR="00C76804" w:rsidRPr="00EC5D70" w:rsidTr="00022EAE">
        <w:trPr>
          <w:trHeight w:val="553"/>
        </w:trPr>
        <w:tc>
          <w:tcPr>
            <w:tcW w:w="1191" w:type="dxa"/>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p>
        </w:tc>
        <w:tc>
          <w:tcPr>
            <w:tcW w:w="1134" w:type="dxa"/>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p>
        </w:tc>
        <w:tc>
          <w:tcPr>
            <w:tcW w:w="2211" w:type="dxa"/>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p>
        </w:tc>
        <w:tc>
          <w:tcPr>
            <w:tcW w:w="4692" w:type="dxa"/>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Съёмкасобственноговидеоклипанамузыкуоднойизсовременныхпопулярныхкомпозиций</w:t>
            </w:r>
          </w:p>
        </w:tc>
      </w:tr>
      <w:tr w:rsidR="00C76804" w:rsidRPr="00EC5D70" w:rsidTr="00022EAE">
        <w:trPr>
          <w:trHeight w:val="2750"/>
        </w:trPr>
        <w:tc>
          <w:tcPr>
            <w:tcW w:w="1191" w:type="dxa"/>
            <w:tcBorders>
              <w:left w:val="single" w:sz="6" w:space="0" w:color="231F20"/>
              <w:right w:val="single" w:sz="6" w:space="0" w:color="231F20"/>
            </w:tcBorders>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w w:val="110"/>
                <w:sz w:val="24"/>
                <w:szCs w:val="24"/>
              </w:rPr>
              <w:t>Г)</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sz w:val="24"/>
                <w:szCs w:val="24"/>
              </w:rPr>
              <w:t>1—4</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sz w:val="24"/>
                <w:szCs w:val="24"/>
              </w:rPr>
              <w:t>учебныхчаса</w:t>
            </w:r>
          </w:p>
        </w:tc>
        <w:tc>
          <w:tcPr>
            <w:tcW w:w="1134" w:type="dxa"/>
            <w:tcBorders>
              <w:left w:val="single" w:sz="6" w:space="0" w:color="231F20"/>
            </w:tcBorders>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w w:val="95"/>
                <w:sz w:val="24"/>
                <w:szCs w:val="24"/>
                <w:lang w:val="ru-RU"/>
              </w:rPr>
              <w:t>Электрон</w:t>
            </w:r>
            <w:r w:rsidRPr="00EC5D70">
              <w:rPr>
                <w:rFonts w:ascii="Times New Roman" w:hAnsi="Times New Roman" w:cs="Times New Roman"/>
                <w:color w:val="000000" w:themeColor="text1"/>
                <w:sz w:val="24"/>
                <w:szCs w:val="24"/>
                <w:lang w:val="ru-RU"/>
              </w:rPr>
              <w:t>ные</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музыкальныеинструменты</w:t>
            </w:r>
          </w:p>
        </w:tc>
        <w:tc>
          <w:tcPr>
            <w:tcW w:w="2211" w:type="dxa"/>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Современные «двойники»классическихмузыкальныхин</w:t>
            </w:r>
            <w:r w:rsidRPr="00EC5D70">
              <w:rPr>
                <w:rFonts w:ascii="Times New Roman" w:hAnsi="Times New Roman" w:cs="Times New Roman"/>
                <w:color w:val="000000" w:themeColor="text1"/>
                <w:w w:val="95"/>
                <w:sz w:val="24"/>
                <w:szCs w:val="24"/>
                <w:lang w:val="ru-RU"/>
              </w:rPr>
              <w:t>струментов:синтеза</w:t>
            </w:r>
            <w:r w:rsidRPr="00EC5D70">
              <w:rPr>
                <w:rFonts w:ascii="Times New Roman" w:hAnsi="Times New Roman" w:cs="Times New Roman"/>
                <w:color w:val="000000" w:themeColor="text1"/>
                <w:sz w:val="24"/>
                <w:szCs w:val="24"/>
                <w:lang w:val="ru-RU"/>
              </w:rPr>
              <w:t>тор,электроннаяскрипка,гитара,барабаныит.д.</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Виртуальные музы</w:t>
            </w:r>
            <w:r w:rsidRPr="00EC5D70">
              <w:rPr>
                <w:rFonts w:ascii="Times New Roman" w:hAnsi="Times New Roman" w:cs="Times New Roman"/>
                <w:color w:val="000000" w:themeColor="text1"/>
                <w:spacing w:val="-1"/>
                <w:sz w:val="24"/>
                <w:szCs w:val="24"/>
                <w:lang w:val="ru-RU"/>
              </w:rPr>
              <w:t>кальные инструмен</w:t>
            </w:r>
            <w:r w:rsidRPr="00EC5D70">
              <w:rPr>
                <w:rFonts w:ascii="Times New Roman" w:hAnsi="Times New Roman" w:cs="Times New Roman"/>
                <w:color w:val="000000" w:themeColor="text1"/>
                <w:sz w:val="24"/>
                <w:szCs w:val="24"/>
                <w:lang w:val="ru-RU"/>
              </w:rPr>
              <w:t>ты в компьютерныхпрограммах</w:t>
            </w:r>
          </w:p>
        </w:tc>
        <w:tc>
          <w:tcPr>
            <w:tcW w:w="4692" w:type="dxa"/>
            <w:tcBorders>
              <w:bottom w:val="single" w:sz="6" w:space="0" w:color="231F20"/>
            </w:tcBorders>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Слушаниемузыкальныхкомпозицийвисполнениинаэлектронныхмузыкальныхинструментах.Сравнениеихзвучания с акустическими инструментами, обсуждениерезультатовсравнения.</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Подборэлектронныхтембровдлясозданиямузыкикфантастическомуфильму.</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i/>
                <w:color w:val="000000" w:themeColor="text1"/>
                <w:sz w:val="24"/>
                <w:szCs w:val="24"/>
                <w:lang w:val="ru-RU"/>
              </w:rPr>
              <w:t>Навыборилифакультативно</w:t>
            </w:r>
            <w:r w:rsidRPr="00EC5D70">
              <w:rPr>
                <w:rFonts w:ascii="Times New Roman" w:hAnsi="Times New Roman" w:cs="Times New Roman"/>
                <w:color w:val="000000" w:themeColor="text1"/>
                <w:sz w:val="24"/>
                <w:szCs w:val="24"/>
                <w:lang w:val="ru-RU"/>
              </w:rPr>
              <w:t>:</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Посещение музыкального магазина(отдел электронныхмузыкальныхинструментов).</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Просмотрфильмаоб электронныхмузыкальныхинструментах.</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Создание электронной композиции в компьютерныхпрограммахсготовымисемплами(</w:t>
            </w:r>
            <w:r w:rsidRPr="00EC5D70">
              <w:rPr>
                <w:rFonts w:ascii="Times New Roman" w:hAnsi="Times New Roman" w:cs="Times New Roman"/>
                <w:color w:val="000000" w:themeColor="text1"/>
                <w:sz w:val="24"/>
                <w:szCs w:val="24"/>
              </w:rPr>
              <w:t>GarageBand</w:t>
            </w:r>
            <w:r w:rsidRPr="00EC5D70">
              <w:rPr>
                <w:rFonts w:ascii="Times New Roman" w:hAnsi="Times New Roman" w:cs="Times New Roman"/>
                <w:color w:val="000000" w:themeColor="text1"/>
                <w:sz w:val="24"/>
                <w:szCs w:val="24"/>
                <w:lang w:val="ru-RU"/>
              </w:rPr>
              <w:t>идр.)</w:t>
            </w:r>
          </w:p>
        </w:tc>
      </w:tr>
    </w:tbl>
    <w:p w:rsidR="00C76804" w:rsidRPr="00EC5D70" w:rsidRDefault="00C76804" w:rsidP="00EC5D70">
      <w:pPr>
        <w:tabs>
          <w:tab w:val="left" w:pos="709"/>
        </w:tabs>
        <w:spacing w:line="240" w:lineRule="auto"/>
        <w:ind w:firstLine="0"/>
        <w:jc w:val="left"/>
        <w:rPr>
          <w:rFonts w:cs="Times New Roman"/>
          <w:color w:val="000000" w:themeColor="text1"/>
          <w:sz w:val="24"/>
          <w:szCs w:val="24"/>
        </w:rPr>
      </w:pP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r w:rsidRPr="00EC5D70">
        <w:rPr>
          <w:rFonts w:cs="Times New Roman"/>
          <w:b/>
          <w:color w:val="000000" w:themeColor="text1"/>
          <w:sz w:val="24"/>
          <w:szCs w:val="24"/>
        </w:rPr>
        <w:t>Модуль № 7 «Музыка театра и кино»</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Модуль «Музыка театра и кино» тесно переплетается с модулем «Классическаямузыка»,можетстыковатьсяпорядупроизведенийсмодулями«Современная музыка» (мюзикл), «Музыка в жизни человека» (музыкальныепортреты,музыкаовойне).</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Для данного модуля особенно актуально сочетание различных видов уроч</w:t>
      </w:r>
      <w:r w:rsidRPr="00EC5D70">
        <w:rPr>
          <w:rFonts w:cs="Times New Roman"/>
          <w:color w:val="000000" w:themeColor="text1"/>
          <w:sz w:val="24"/>
          <w:szCs w:val="24"/>
        </w:rPr>
        <w:t>ной и внеурочной деятельности, таких как театрализованные постановкисиламиобучающихся,посещениемузыкальныхтеатров,коллективныйпросмотрфильмов.</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p>
    <w:tbl>
      <w:tblPr>
        <w:tblStyle w:val="TableNormal"/>
        <w:tblW w:w="0" w:type="auto"/>
        <w:tblInd w:w="12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191"/>
        <w:gridCol w:w="1134"/>
        <w:gridCol w:w="2211"/>
        <w:gridCol w:w="4548"/>
      </w:tblGrid>
      <w:tr w:rsidR="00C76804" w:rsidRPr="00EC5D70" w:rsidTr="00022EAE">
        <w:trPr>
          <w:trHeight w:val="748"/>
        </w:trPr>
        <w:tc>
          <w:tcPr>
            <w:tcW w:w="1191" w:type="dxa"/>
          </w:tcPr>
          <w:p w:rsidR="00C76804" w:rsidRPr="00EC5D70" w:rsidRDefault="00C76804" w:rsidP="00EC5D70">
            <w:pPr>
              <w:pStyle w:val="TableParagraph"/>
              <w:tabs>
                <w:tab w:val="left" w:pos="709"/>
              </w:tabs>
              <w:ind w:left="0"/>
              <w:rPr>
                <w:rFonts w:ascii="Times New Roman" w:hAnsi="Times New Roman" w:cs="Times New Roman"/>
                <w:b/>
                <w:color w:val="000000" w:themeColor="text1"/>
                <w:sz w:val="24"/>
                <w:szCs w:val="24"/>
              </w:rPr>
            </w:pPr>
            <w:r w:rsidRPr="00EC5D70">
              <w:rPr>
                <w:rFonts w:ascii="Times New Roman" w:hAnsi="Times New Roman" w:cs="Times New Roman"/>
                <w:b/>
                <w:color w:val="000000" w:themeColor="text1"/>
                <w:spacing w:val="-2"/>
                <w:sz w:val="24"/>
                <w:szCs w:val="24"/>
              </w:rPr>
              <w:t>№ блока,</w:t>
            </w:r>
            <w:r w:rsidRPr="00EC5D70">
              <w:rPr>
                <w:rFonts w:ascii="Times New Roman" w:hAnsi="Times New Roman" w:cs="Times New Roman"/>
                <w:b/>
                <w:color w:val="000000" w:themeColor="text1"/>
                <w:sz w:val="24"/>
                <w:szCs w:val="24"/>
              </w:rPr>
              <w:t>кол-вочасов</w:t>
            </w:r>
          </w:p>
        </w:tc>
        <w:tc>
          <w:tcPr>
            <w:tcW w:w="1134" w:type="dxa"/>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p>
          <w:p w:rsidR="00C76804" w:rsidRPr="00EC5D70" w:rsidRDefault="00C76804" w:rsidP="00EC5D70">
            <w:pPr>
              <w:pStyle w:val="TableParagraph"/>
              <w:tabs>
                <w:tab w:val="left" w:pos="709"/>
              </w:tabs>
              <w:ind w:left="0"/>
              <w:rPr>
                <w:rFonts w:ascii="Times New Roman" w:hAnsi="Times New Roman" w:cs="Times New Roman"/>
                <w:b/>
                <w:color w:val="000000" w:themeColor="text1"/>
                <w:sz w:val="24"/>
                <w:szCs w:val="24"/>
              </w:rPr>
            </w:pPr>
            <w:r w:rsidRPr="00EC5D70">
              <w:rPr>
                <w:rFonts w:ascii="Times New Roman" w:hAnsi="Times New Roman" w:cs="Times New Roman"/>
                <w:b/>
                <w:color w:val="000000" w:themeColor="text1"/>
                <w:sz w:val="24"/>
                <w:szCs w:val="24"/>
              </w:rPr>
              <w:t>Тема</w:t>
            </w:r>
          </w:p>
        </w:tc>
        <w:tc>
          <w:tcPr>
            <w:tcW w:w="2211" w:type="dxa"/>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p>
          <w:p w:rsidR="00C76804" w:rsidRPr="00EC5D70" w:rsidRDefault="00C76804" w:rsidP="00EC5D70">
            <w:pPr>
              <w:pStyle w:val="TableParagraph"/>
              <w:tabs>
                <w:tab w:val="left" w:pos="709"/>
              </w:tabs>
              <w:ind w:left="0"/>
              <w:rPr>
                <w:rFonts w:ascii="Times New Roman" w:hAnsi="Times New Roman" w:cs="Times New Roman"/>
                <w:b/>
                <w:color w:val="000000" w:themeColor="text1"/>
                <w:sz w:val="24"/>
                <w:szCs w:val="24"/>
              </w:rPr>
            </w:pPr>
            <w:r w:rsidRPr="00EC5D70">
              <w:rPr>
                <w:rFonts w:ascii="Times New Roman" w:hAnsi="Times New Roman" w:cs="Times New Roman"/>
                <w:b/>
                <w:color w:val="000000" w:themeColor="text1"/>
                <w:sz w:val="24"/>
                <w:szCs w:val="24"/>
              </w:rPr>
              <w:t>Содержание</w:t>
            </w:r>
          </w:p>
        </w:tc>
        <w:tc>
          <w:tcPr>
            <w:tcW w:w="4548" w:type="dxa"/>
            <w:tcBorders>
              <w:top w:val="single" w:sz="6" w:space="0" w:color="231F20"/>
              <w:bottom w:val="single" w:sz="6" w:space="0" w:color="231F20"/>
            </w:tcBorders>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p>
          <w:p w:rsidR="00C76804" w:rsidRPr="00EC5D70" w:rsidRDefault="00C76804" w:rsidP="00EC5D70">
            <w:pPr>
              <w:pStyle w:val="TableParagraph"/>
              <w:tabs>
                <w:tab w:val="left" w:pos="709"/>
              </w:tabs>
              <w:ind w:left="0"/>
              <w:rPr>
                <w:rFonts w:ascii="Times New Roman" w:hAnsi="Times New Roman" w:cs="Times New Roman"/>
                <w:b/>
                <w:color w:val="000000" w:themeColor="text1"/>
                <w:sz w:val="24"/>
                <w:szCs w:val="24"/>
              </w:rPr>
            </w:pPr>
            <w:r w:rsidRPr="00EC5D70">
              <w:rPr>
                <w:rFonts w:ascii="Times New Roman" w:hAnsi="Times New Roman" w:cs="Times New Roman"/>
                <w:b/>
                <w:color w:val="000000" w:themeColor="text1"/>
                <w:w w:val="90"/>
                <w:sz w:val="24"/>
                <w:szCs w:val="24"/>
              </w:rPr>
              <w:t>Видыдеятельностиобучающихся</w:t>
            </w:r>
          </w:p>
        </w:tc>
      </w:tr>
      <w:tr w:rsidR="00C76804" w:rsidRPr="00EC5D70" w:rsidTr="00022EAE">
        <w:trPr>
          <w:trHeight w:val="1900"/>
        </w:trPr>
        <w:tc>
          <w:tcPr>
            <w:tcW w:w="1191" w:type="dxa"/>
            <w:tcBorders>
              <w:left w:val="single" w:sz="6" w:space="0" w:color="231F20"/>
            </w:tcBorders>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w w:val="125"/>
                <w:sz w:val="24"/>
                <w:szCs w:val="24"/>
              </w:rPr>
              <w:t>А)</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sz w:val="24"/>
                <w:szCs w:val="24"/>
              </w:rPr>
              <w:t>2—6</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sz w:val="24"/>
                <w:szCs w:val="24"/>
              </w:rPr>
              <w:t>учебныхчасов</w:t>
            </w:r>
          </w:p>
        </w:tc>
        <w:tc>
          <w:tcPr>
            <w:tcW w:w="1134" w:type="dxa"/>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Музыкальнаясказка</w:t>
            </w:r>
            <w:r w:rsidRPr="00EC5D70">
              <w:rPr>
                <w:rFonts w:ascii="Times New Roman" w:hAnsi="Times New Roman" w:cs="Times New Roman"/>
                <w:color w:val="000000" w:themeColor="text1"/>
                <w:w w:val="95"/>
                <w:sz w:val="24"/>
                <w:szCs w:val="24"/>
                <w:lang w:val="ru-RU"/>
              </w:rPr>
              <w:t>насцене,</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w w:val="95"/>
                <w:sz w:val="24"/>
                <w:szCs w:val="24"/>
                <w:lang w:val="ru-RU"/>
              </w:rPr>
              <w:t>наэкране</w:t>
            </w:r>
          </w:p>
        </w:tc>
        <w:tc>
          <w:tcPr>
            <w:tcW w:w="2211" w:type="dxa"/>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w w:val="95"/>
                <w:sz w:val="24"/>
                <w:szCs w:val="24"/>
                <w:lang w:val="ru-RU"/>
              </w:rPr>
              <w:t>Характерыперсона</w:t>
            </w:r>
            <w:r w:rsidRPr="00EC5D70">
              <w:rPr>
                <w:rFonts w:ascii="Times New Roman" w:hAnsi="Times New Roman" w:cs="Times New Roman"/>
                <w:color w:val="000000" w:themeColor="text1"/>
                <w:sz w:val="24"/>
                <w:szCs w:val="24"/>
                <w:lang w:val="ru-RU"/>
              </w:rPr>
              <w:t>жей,отражённые</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вмузыке.Тембрголоса.Соло.Хор,ансамбль</w:t>
            </w:r>
          </w:p>
        </w:tc>
        <w:tc>
          <w:tcPr>
            <w:tcW w:w="4548" w:type="dxa"/>
            <w:tcBorders>
              <w:top w:val="single" w:sz="6" w:space="0" w:color="231F20"/>
              <w:bottom w:val="single" w:sz="6" w:space="0" w:color="231F20"/>
            </w:tcBorders>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pacing w:val="-3"/>
                <w:sz w:val="24"/>
                <w:szCs w:val="24"/>
                <w:lang w:val="ru-RU"/>
              </w:rPr>
              <w:t>Видеопросмотрмузыкальнойсказки.</w:t>
            </w:r>
            <w:r w:rsidRPr="00EC5D70">
              <w:rPr>
                <w:rFonts w:ascii="Times New Roman" w:hAnsi="Times New Roman" w:cs="Times New Roman"/>
                <w:color w:val="000000" w:themeColor="text1"/>
                <w:spacing w:val="-2"/>
                <w:sz w:val="24"/>
                <w:szCs w:val="24"/>
                <w:lang w:val="ru-RU"/>
              </w:rPr>
              <w:t>Обсуждениемузыкаль</w:t>
            </w:r>
            <w:r w:rsidRPr="00EC5D70">
              <w:rPr>
                <w:rFonts w:ascii="Times New Roman" w:hAnsi="Times New Roman" w:cs="Times New Roman"/>
                <w:color w:val="000000" w:themeColor="text1"/>
                <w:w w:val="95"/>
                <w:sz w:val="24"/>
                <w:szCs w:val="24"/>
                <w:lang w:val="ru-RU"/>
              </w:rPr>
              <w:t>но-выразительныхсредств,передающихповоротысюжета,</w:t>
            </w:r>
            <w:r w:rsidRPr="00EC5D70">
              <w:rPr>
                <w:rFonts w:ascii="Times New Roman" w:hAnsi="Times New Roman" w:cs="Times New Roman"/>
                <w:color w:val="000000" w:themeColor="text1"/>
                <w:sz w:val="24"/>
                <w:szCs w:val="24"/>
                <w:lang w:val="ru-RU"/>
              </w:rPr>
              <w:t>характерыгероев.Игра-викторина«Угадайпоголосу».</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Разучивание,исполнениеотдельныхномеровиздетскойоперы,музыкальнойсказки.</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i/>
                <w:color w:val="000000" w:themeColor="text1"/>
                <w:sz w:val="24"/>
                <w:szCs w:val="24"/>
                <w:lang w:val="ru-RU"/>
              </w:rPr>
              <w:t>Навыборилифакультативно</w:t>
            </w:r>
            <w:r w:rsidRPr="00EC5D70">
              <w:rPr>
                <w:rFonts w:ascii="Times New Roman" w:hAnsi="Times New Roman" w:cs="Times New Roman"/>
                <w:color w:val="000000" w:themeColor="text1"/>
                <w:sz w:val="24"/>
                <w:szCs w:val="24"/>
                <w:lang w:val="ru-RU"/>
              </w:rPr>
              <w:t>:</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Постановкадетскоймузыкальнойсказки,спектакльдляродителей.</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sz w:val="24"/>
                <w:szCs w:val="24"/>
              </w:rPr>
              <w:t>Творческийпроект«Озвучиваеммультфильм»</w:t>
            </w:r>
          </w:p>
        </w:tc>
      </w:tr>
      <w:tr w:rsidR="00C76804" w:rsidRPr="00EC5D70" w:rsidTr="00022EAE">
        <w:trPr>
          <w:trHeight w:val="1318"/>
        </w:trPr>
        <w:tc>
          <w:tcPr>
            <w:tcW w:w="1191" w:type="dxa"/>
            <w:tcBorders>
              <w:left w:val="single" w:sz="6" w:space="0" w:color="231F20"/>
              <w:bottom w:val="single" w:sz="6" w:space="0" w:color="231F20"/>
            </w:tcBorders>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w w:val="105"/>
                <w:sz w:val="24"/>
                <w:szCs w:val="24"/>
              </w:rPr>
              <w:t>Б)</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sz w:val="24"/>
                <w:szCs w:val="24"/>
              </w:rPr>
              <w:t>2—6</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sz w:val="24"/>
                <w:szCs w:val="24"/>
              </w:rPr>
              <w:t>учебныхчасов</w:t>
            </w:r>
          </w:p>
        </w:tc>
        <w:tc>
          <w:tcPr>
            <w:tcW w:w="1134" w:type="dxa"/>
          </w:tcPr>
          <w:p w:rsidR="00C76804" w:rsidRPr="00EC5D70" w:rsidRDefault="00C76804" w:rsidP="00EC5D70">
            <w:pPr>
              <w:spacing w:line="240" w:lineRule="auto"/>
              <w:ind w:firstLine="0"/>
              <w:jc w:val="left"/>
              <w:rPr>
                <w:rFonts w:cs="Times New Roman"/>
                <w:sz w:val="24"/>
                <w:szCs w:val="24"/>
              </w:rPr>
            </w:pPr>
            <w:r w:rsidRPr="00EC5D70">
              <w:rPr>
                <w:rFonts w:cs="Times New Roman"/>
                <w:sz w:val="24"/>
                <w:szCs w:val="24"/>
              </w:rPr>
              <w:t>Театроперы</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sz w:val="24"/>
                <w:szCs w:val="24"/>
              </w:rPr>
              <w:t>ибалета</w:t>
            </w:r>
          </w:p>
        </w:tc>
        <w:tc>
          <w:tcPr>
            <w:tcW w:w="2211" w:type="dxa"/>
            <w:tcBorders>
              <w:bottom w:val="single" w:sz="6" w:space="0" w:color="231F20"/>
            </w:tcBorders>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Особенности музыкальныхспектаклей.Балет. Опера. Солисты,хор,оркестр,дирижёрвмузыкальномспектакле</w:t>
            </w:r>
          </w:p>
        </w:tc>
        <w:tc>
          <w:tcPr>
            <w:tcW w:w="4548" w:type="dxa"/>
            <w:tcBorders>
              <w:top w:val="single" w:sz="6" w:space="0" w:color="231F20"/>
              <w:bottom w:val="single" w:sz="6" w:space="0" w:color="231F20"/>
            </w:tcBorders>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Знакомство со знаменитыми музыкальными театрами.Просмотрфрагментовмузыкальныхспектаклейскомментариямиучителя.</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w w:val="95"/>
                <w:sz w:val="24"/>
                <w:szCs w:val="24"/>
                <w:lang w:val="ru-RU"/>
              </w:rPr>
              <w:t>Определениеособенностейбалетногоиоперногоспектак</w:t>
            </w:r>
            <w:r w:rsidRPr="00EC5D70">
              <w:rPr>
                <w:rFonts w:ascii="Times New Roman" w:hAnsi="Times New Roman" w:cs="Times New Roman"/>
                <w:color w:val="000000" w:themeColor="text1"/>
                <w:sz w:val="24"/>
                <w:szCs w:val="24"/>
                <w:lang w:val="ru-RU"/>
              </w:rPr>
              <w:t>ля.Тестыиликроссвордынаосвоениеспециальныхтерминов.</w:t>
            </w:r>
          </w:p>
        </w:tc>
      </w:tr>
      <w:tr w:rsidR="00C76804" w:rsidRPr="00EC5D70" w:rsidTr="00022EAE">
        <w:trPr>
          <w:trHeight w:val="2750"/>
        </w:trPr>
        <w:tc>
          <w:tcPr>
            <w:tcW w:w="1191" w:type="dxa"/>
            <w:tcBorders>
              <w:left w:val="single" w:sz="6" w:space="0" w:color="231F20"/>
              <w:right w:val="single" w:sz="6" w:space="0" w:color="231F20"/>
            </w:tcBorders>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p>
        </w:tc>
        <w:tc>
          <w:tcPr>
            <w:tcW w:w="1134" w:type="dxa"/>
            <w:tcBorders>
              <w:left w:val="single" w:sz="6" w:space="0" w:color="231F20"/>
            </w:tcBorders>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p>
        </w:tc>
        <w:tc>
          <w:tcPr>
            <w:tcW w:w="2211" w:type="dxa"/>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p>
        </w:tc>
        <w:tc>
          <w:tcPr>
            <w:tcW w:w="4548" w:type="dxa"/>
            <w:tcBorders>
              <w:bottom w:val="single" w:sz="6" w:space="0" w:color="231F20"/>
            </w:tcBorders>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pacing w:val="-1"/>
                <w:sz w:val="24"/>
                <w:szCs w:val="24"/>
                <w:lang w:val="ru-RU"/>
              </w:rPr>
              <w:t>Танцевальнаяимпровизацияподмузыку</w:t>
            </w:r>
            <w:r w:rsidRPr="00EC5D70">
              <w:rPr>
                <w:rFonts w:ascii="Times New Roman" w:hAnsi="Times New Roman" w:cs="Times New Roman"/>
                <w:color w:val="000000" w:themeColor="text1"/>
                <w:sz w:val="24"/>
                <w:szCs w:val="24"/>
                <w:lang w:val="ru-RU"/>
              </w:rPr>
              <w:t>фрагментабалета.</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pacing w:val="-1"/>
                <w:sz w:val="24"/>
                <w:szCs w:val="24"/>
                <w:lang w:val="ru-RU"/>
              </w:rPr>
              <w:t>Разучиваниеиисполнениедоступного</w:t>
            </w:r>
            <w:r w:rsidRPr="00EC5D70">
              <w:rPr>
                <w:rFonts w:ascii="Times New Roman" w:hAnsi="Times New Roman" w:cs="Times New Roman"/>
                <w:color w:val="000000" w:themeColor="text1"/>
                <w:sz w:val="24"/>
                <w:szCs w:val="24"/>
                <w:lang w:val="ru-RU"/>
              </w:rPr>
              <w:t>фрагмента,обработкипесни/хораизоперы.</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«Игравдирижёра»—двигательнаяимпровизациявовремяслушанияоркестровогофрагментамузыкальногоспектакля.</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i/>
                <w:color w:val="000000" w:themeColor="text1"/>
                <w:sz w:val="24"/>
                <w:szCs w:val="24"/>
                <w:lang w:val="ru-RU"/>
              </w:rPr>
              <w:t>Навыборилифакультативно</w:t>
            </w:r>
            <w:r w:rsidRPr="00EC5D70">
              <w:rPr>
                <w:rFonts w:ascii="Times New Roman" w:hAnsi="Times New Roman" w:cs="Times New Roman"/>
                <w:color w:val="000000" w:themeColor="text1"/>
                <w:sz w:val="24"/>
                <w:szCs w:val="24"/>
                <w:lang w:val="ru-RU"/>
              </w:rPr>
              <w:t>:</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Посещение спектакля или экскурсия в местный музыкальныйтеатр.</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ВиртуальнаяэкскурсияпоБольшомутеатру.</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Рисованиепомотиваммузыкальногоспектакля,созданиеафиши</w:t>
            </w:r>
          </w:p>
        </w:tc>
      </w:tr>
      <w:tr w:rsidR="00C76804" w:rsidRPr="00EC5D70" w:rsidTr="00022EAE">
        <w:trPr>
          <w:trHeight w:val="2548"/>
        </w:trPr>
        <w:tc>
          <w:tcPr>
            <w:tcW w:w="1191" w:type="dxa"/>
            <w:tcBorders>
              <w:left w:val="single" w:sz="6" w:space="0" w:color="231F20"/>
              <w:right w:val="single" w:sz="6" w:space="0" w:color="231F20"/>
            </w:tcBorders>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w w:val="105"/>
                <w:sz w:val="24"/>
                <w:szCs w:val="24"/>
              </w:rPr>
              <w:t>В)</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sz w:val="24"/>
                <w:szCs w:val="24"/>
              </w:rPr>
              <w:t>2—6</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sz w:val="24"/>
                <w:szCs w:val="24"/>
              </w:rPr>
              <w:t>учебныхчасов</w:t>
            </w:r>
          </w:p>
        </w:tc>
        <w:tc>
          <w:tcPr>
            <w:tcW w:w="1134" w:type="dxa"/>
            <w:tcBorders>
              <w:left w:val="single" w:sz="6" w:space="0" w:color="231F20"/>
            </w:tcBorders>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Балет.</w:t>
            </w:r>
            <w:r w:rsidRPr="00EC5D70">
              <w:rPr>
                <w:rFonts w:ascii="Times New Roman" w:hAnsi="Times New Roman" w:cs="Times New Roman"/>
                <w:color w:val="000000" w:themeColor="text1"/>
                <w:w w:val="95"/>
                <w:sz w:val="24"/>
                <w:szCs w:val="24"/>
                <w:lang w:val="ru-RU"/>
              </w:rPr>
              <w:t>Хореогра</w:t>
            </w:r>
            <w:r w:rsidRPr="00EC5D70">
              <w:rPr>
                <w:rFonts w:ascii="Times New Roman" w:hAnsi="Times New Roman" w:cs="Times New Roman"/>
                <w:color w:val="000000" w:themeColor="text1"/>
                <w:sz w:val="24"/>
                <w:szCs w:val="24"/>
                <w:lang w:val="ru-RU"/>
              </w:rPr>
              <w:t>фия—</w:t>
            </w:r>
            <w:r w:rsidRPr="00EC5D70">
              <w:rPr>
                <w:rFonts w:ascii="Times New Roman" w:hAnsi="Times New Roman" w:cs="Times New Roman"/>
                <w:color w:val="000000" w:themeColor="text1"/>
                <w:w w:val="95"/>
                <w:sz w:val="24"/>
                <w:szCs w:val="24"/>
                <w:lang w:val="ru-RU"/>
              </w:rPr>
              <w:t>искусство</w:t>
            </w:r>
            <w:r w:rsidRPr="00EC5D70">
              <w:rPr>
                <w:rFonts w:ascii="Times New Roman" w:hAnsi="Times New Roman" w:cs="Times New Roman"/>
                <w:color w:val="000000" w:themeColor="text1"/>
                <w:sz w:val="24"/>
                <w:szCs w:val="24"/>
                <w:lang w:val="ru-RU"/>
              </w:rPr>
              <w:t>танца</w:t>
            </w:r>
          </w:p>
        </w:tc>
        <w:tc>
          <w:tcPr>
            <w:tcW w:w="2211" w:type="dxa"/>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Сольныеномера</w:t>
            </w:r>
            <w:r w:rsidRPr="00EC5D70">
              <w:rPr>
                <w:rFonts w:ascii="Times New Roman" w:hAnsi="Times New Roman" w:cs="Times New Roman"/>
                <w:color w:val="000000" w:themeColor="text1"/>
                <w:w w:val="95"/>
                <w:sz w:val="24"/>
                <w:szCs w:val="24"/>
                <w:lang w:val="ru-RU"/>
              </w:rPr>
              <w:t>имассовыесцены</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балетного спектакля.Фрагменты,отдельныеномераизбалетов отечественныхкомпозиторов</w:t>
            </w:r>
          </w:p>
        </w:tc>
        <w:tc>
          <w:tcPr>
            <w:tcW w:w="4548" w:type="dxa"/>
            <w:tcBorders>
              <w:top w:val="single" w:sz="6" w:space="0" w:color="231F20"/>
              <w:bottom w:val="single" w:sz="6" w:space="0" w:color="231F20"/>
            </w:tcBorders>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Просмотриобсуждениевидеозаписей—знакомство</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снесколькимияркимисольныминомерамиисценамиизбалетов русских композиторов. Музыкальная викторинаназнаниебалетноймузыки.</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Вокализация, пропевание музыкальных тем; исполнениеритмическойпартитуры—аккомпанементакфрагментубалетноймузыки.</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i/>
                <w:color w:val="000000" w:themeColor="text1"/>
                <w:sz w:val="24"/>
                <w:szCs w:val="24"/>
                <w:lang w:val="ru-RU"/>
              </w:rPr>
              <w:t>Навыборилифакультативно</w:t>
            </w:r>
            <w:r w:rsidRPr="00EC5D70">
              <w:rPr>
                <w:rFonts w:ascii="Times New Roman" w:hAnsi="Times New Roman" w:cs="Times New Roman"/>
                <w:color w:val="000000" w:themeColor="text1"/>
                <w:sz w:val="24"/>
                <w:szCs w:val="24"/>
                <w:lang w:val="ru-RU"/>
              </w:rPr>
              <w:t>:</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Посещениебалетногоспектакляилипросмотрфильма-балета.</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Исполнение на музыкальных инструментах мелодий избалетов</w:t>
            </w:r>
          </w:p>
        </w:tc>
      </w:tr>
      <w:tr w:rsidR="00C76804" w:rsidRPr="00EC5D70" w:rsidTr="00022EAE">
        <w:trPr>
          <w:trHeight w:val="2541"/>
        </w:trPr>
        <w:tc>
          <w:tcPr>
            <w:tcW w:w="1191" w:type="dxa"/>
            <w:tcBorders>
              <w:left w:val="single" w:sz="6" w:space="0" w:color="231F20"/>
              <w:right w:val="single" w:sz="6" w:space="0" w:color="231F20"/>
            </w:tcBorders>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w w:val="110"/>
                <w:sz w:val="24"/>
                <w:szCs w:val="24"/>
              </w:rPr>
              <w:t>Г)</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sz w:val="24"/>
                <w:szCs w:val="24"/>
              </w:rPr>
              <w:t>2—6</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sz w:val="24"/>
                <w:szCs w:val="24"/>
              </w:rPr>
              <w:t>учебныхчасов</w:t>
            </w:r>
          </w:p>
        </w:tc>
        <w:tc>
          <w:tcPr>
            <w:tcW w:w="1134" w:type="dxa"/>
            <w:tcBorders>
              <w:left w:val="single" w:sz="6" w:space="0" w:color="231F20"/>
            </w:tcBorders>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Опера.Главныегероииномера</w:t>
            </w:r>
            <w:r w:rsidRPr="00EC5D70">
              <w:rPr>
                <w:rFonts w:ascii="Times New Roman" w:hAnsi="Times New Roman" w:cs="Times New Roman"/>
                <w:color w:val="000000" w:themeColor="text1"/>
                <w:w w:val="95"/>
                <w:sz w:val="24"/>
                <w:szCs w:val="24"/>
                <w:lang w:val="ru-RU"/>
              </w:rPr>
              <w:t>оперного</w:t>
            </w:r>
            <w:r w:rsidRPr="00EC5D70">
              <w:rPr>
                <w:rFonts w:ascii="Times New Roman" w:hAnsi="Times New Roman" w:cs="Times New Roman"/>
                <w:color w:val="000000" w:themeColor="text1"/>
                <w:spacing w:val="-1"/>
                <w:sz w:val="24"/>
                <w:szCs w:val="24"/>
                <w:lang w:val="ru-RU"/>
              </w:rPr>
              <w:t>спектак</w:t>
            </w:r>
            <w:r w:rsidRPr="00EC5D70">
              <w:rPr>
                <w:rFonts w:ascii="Times New Roman" w:hAnsi="Times New Roman" w:cs="Times New Roman"/>
                <w:color w:val="000000" w:themeColor="text1"/>
                <w:sz w:val="24"/>
                <w:szCs w:val="24"/>
                <w:lang w:val="ru-RU"/>
              </w:rPr>
              <w:t>ля</w:t>
            </w:r>
          </w:p>
        </w:tc>
        <w:tc>
          <w:tcPr>
            <w:tcW w:w="2211" w:type="dxa"/>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Ария,хор,сцена,увертюра — орке</w:t>
            </w:r>
            <w:r w:rsidRPr="00EC5D70">
              <w:rPr>
                <w:rFonts w:ascii="Times New Roman" w:hAnsi="Times New Roman" w:cs="Times New Roman"/>
                <w:color w:val="000000" w:themeColor="text1"/>
                <w:spacing w:val="-2"/>
                <w:sz w:val="24"/>
                <w:szCs w:val="24"/>
                <w:lang w:val="ru-RU"/>
              </w:rPr>
              <w:t xml:space="preserve">стровое </w:t>
            </w:r>
            <w:r w:rsidRPr="00EC5D70">
              <w:rPr>
                <w:rFonts w:ascii="Times New Roman" w:hAnsi="Times New Roman" w:cs="Times New Roman"/>
                <w:color w:val="000000" w:themeColor="text1"/>
                <w:spacing w:val="-1"/>
                <w:sz w:val="24"/>
                <w:szCs w:val="24"/>
                <w:lang w:val="ru-RU"/>
              </w:rPr>
              <w:t>вступление.</w:t>
            </w:r>
            <w:r w:rsidRPr="00EC5D70">
              <w:rPr>
                <w:rFonts w:ascii="Times New Roman" w:hAnsi="Times New Roman" w:cs="Times New Roman"/>
                <w:color w:val="000000" w:themeColor="text1"/>
                <w:sz w:val="24"/>
                <w:szCs w:val="24"/>
                <w:lang w:val="ru-RU"/>
              </w:rPr>
              <w:t>Отдельные номераизоперрусских</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изарубежных</w:t>
            </w:r>
            <w:r w:rsidRPr="00EC5D70">
              <w:rPr>
                <w:rFonts w:ascii="Times New Roman" w:hAnsi="Times New Roman" w:cs="Times New Roman"/>
                <w:color w:val="000000" w:themeColor="text1"/>
                <w:w w:val="95"/>
                <w:sz w:val="24"/>
                <w:szCs w:val="24"/>
                <w:lang w:val="ru-RU"/>
              </w:rPr>
              <w:t>композиторов</w:t>
            </w:r>
          </w:p>
        </w:tc>
        <w:tc>
          <w:tcPr>
            <w:tcW w:w="4548" w:type="dxa"/>
            <w:tcBorders>
              <w:bottom w:val="single" w:sz="6" w:space="0" w:color="231F20"/>
            </w:tcBorders>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Слушание фрагментов опер. Определение характерамузыки сольной партии, роли и выразительных средстворкестровогосопровождения.</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w w:val="95"/>
                <w:sz w:val="24"/>
                <w:szCs w:val="24"/>
                <w:lang w:val="ru-RU"/>
              </w:rPr>
              <w:t>Знакомство с тембрами голосов оперных певцов. Освоение</w:t>
            </w:r>
            <w:r w:rsidRPr="00EC5D70">
              <w:rPr>
                <w:rFonts w:ascii="Times New Roman" w:hAnsi="Times New Roman" w:cs="Times New Roman"/>
                <w:color w:val="000000" w:themeColor="text1"/>
                <w:sz w:val="24"/>
                <w:szCs w:val="24"/>
                <w:lang w:val="ru-RU"/>
              </w:rPr>
              <w:t>терминологии.Звучащиетестыикроссвордынапроверкузнаний.</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Разучивание,исполнениепесни,хораизоперы.Рисованиегероев,сценизопер.</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i/>
                <w:color w:val="000000" w:themeColor="text1"/>
                <w:sz w:val="24"/>
                <w:szCs w:val="24"/>
                <w:lang w:val="ru-RU"/>
              </w:rPr>
              <w:t>Навыборилифакультативно</w:t>
            </w:r>
            <w:r w:rsidRPr="00EC5D70">
              <w:rPr>
                <w:rFonts w:ascii="Times New Roman" w:hAnsi="Times New Roman" w:cs="Times New Roman"/>
                <w:color w:val="000000" w:themeColor="text1"/>
                <w:sz w:val="24"/>
                <w:szCs w:val="24"/>
                <w:lang w:val="ru-RU"/>
              </w:rPr>
              <w:t>:Просмотрфильма-оперы.</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w w:val="95"/>
                <w:sz w:val="24"/>
                <w:szCs w:val="24"/>
              </w:rPr>
              <w:t>Постановкадетскойоперы</w:t>
            </w:r>
          </w:p>
        </w:tc>
      </w:tr>
      <w:tr w:rsidR="00C76804" w:rsidRPr="00EC5D70" w:rsidTr="00022EAE">
        <w:trPr>
          <w:trHeight w:val="2744"/>
        </w:trPr>
        <w:tc>
          <w:tcPr>
            <w:tcW w:w="1191" w:type="dxa"/>
            <w:tcBorders>
              <w:left w:val="single" w:sz="6" w:space="0" w:color="231F20"/>
              <w:bottom w:val="single" w:sz="6" w:space="0" w:color="231F20"/>
              <w:right w:val="single" w:sz="6" w:space="0" w:color="231F20"/>
            </w:tcBorders>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w w:val="105"/>
                <w:sz w:val="24"/>
                <w:szCs w:val="24"/>
              </w:rPr>
              <w:t>Д)</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sz w:val="24"/>
                <w:szCs w:val="24"/>
              </w:rPr>
              <w:t>2—3</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sz w:val="24"/>
                <w:szCs w:val="24"/>
              </w:rPr>
              <w:t>учебныхчаса</w:t>
            </w:r>
          </w:p>
        </w:tc>
        <w:tc>
          <w:tcPr>
            <w:tcW w:w="1134" w:type="dxa"/>
            <w:tcBorders>
              <w:left w:val="single" w:sz="6" w:space="0" w:color="231F20"/>
            </w:tcBorders>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Сюжетмузыкальногоспектакля</w:t>
            </w:r>
          </w:p>
        </w:tc>
        <w:tc>
          <w:tcPr>
            <w:tcW w:w="2211" w:type="dxa"/>
            <w:tcBorders>
              <w:bottom w:val="single" w:sz="6" w:space="0" w:color="231F20"/>
            </w:tcBorders>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Либретто. Развитиемузыки в соответствииссюжетом.</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pacing w:val="-1"/>
                <w:sz w:val="24"/>
                <w:szCs w:val="24"/>
                <w:lang w:val="ru-RU"/>
              </w:rPr>
              <w:t>Действия</w:t>
            </w:r>
            <w:r w:rsidRPr="00EC5D70">
              <w:rPr>
                <w:rFonts w:ascii="Times New Roman" w:hAnsi="Times New Roman" w:cs="Times New Roman"/>
                <w:color w:val="000000" w:themeColor="text1"/>
                <w:sz w:val="24"/>
                <w:szCs w:val="24"/>
                <w:lang w:val="ru-RU"/>
              </w:rPr>
              <w:t>исцены в опереибалете.</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w w:val="95"/>
                <w:sz w:val="24"/>
                <w:szCs w:val="24"/>
              </w:rPr>
              <w:t>Контрастныеобразы,</w:t>
            </w:r>
            <w:r w:rsidRPr="00EC5D70">
              <w:rPr>
                <w:rFonts w:ascii="Times New Roman" w:hAnsi="Times New Roman" w:cs="Times New Roman"/>
                <w:color w:val="000000" w:themeColor="text1"/>
                <w:sz w:val="24"/>
                <w:szCs w:val="24"/>
              </w:rPr>
              <w:t>лейтмотивы</w:t>
            </w:r>
          </w:p>
        </w:tc>
        <w:tc>
          <w:tcPr>
            <w:tcW w:w="4548" w:type="dxa"/>
            <w:tcBorders>
              <w:top w:val="single" w:sz="6" w:space="0" w:color="231F20"/>
              <w:bottom w:val="single" w:sz="6" w:space="0" w:color="231F20"/>
            </w:tcBorders>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pacing w:val="-1"/>
                <w:sz w:val="24"/>
                <w:szCs w:val="24"/>
                <w:lang w:val="ru-RU"/>
              </w:rPr>
              <w:t>Знакомствослибретто,</w:t>
            </w:r>
            <w:r w:rsidRPr="00EC5D70">
              <w:rPr>
                <w:rFonts w:ascii="Times New Roman" w:hAnsi="Times New Roman" w:cs="Times New Roman"/>
                <w:color w:val="000000" w:themeColor="text1"/>
                <w:sz w:val="24"/>
                <w:szCs w:val="24"/>
                <w:lang w:val="ru-RU"/>
              </w:rPr>
              <w:t>структуроймузыкальногоспектакля.Пересказлибреттоизученныхоперибалетов.</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Анализвыразительныхсредств,создающихобразы</w:t>
            </w:r>
            <w:r w:rsidRPr="00EC5D70">
              <w:rPr>
                <w:rFonts w:ascii="Times New Roman" w:hAnsi="Times New Roman" w:cs="Times New Roman"/>
                <w:color w:val="000000" w:themeColor="text1"/>
                <w:spacing w:val="-1"/>
                <w:sz w:val="24"/>
                <w:szCs w:val="24"/>
                <w:lang w:val="ru-RU"/>
              </w:rPr>
              <w:t>главных</w:t>
            </w:r>
            <w:r w:rsidRPr="00EC5D70">
              <w:rPr>
                <w:rFonts w:ascii="Times New Roman" w:hAnsi="Times New Roman" w:cs="Times New Roman"/>
                <w:color w:val="000000" w:themeColor="text1"/>
                <w:sz w:val="24"/>
                <w:szCs w:val="24"/>
                <w:lang w:val="ru-RU"/>
              </w:rPr>
              <w:t>героев,противоборствующихсторон.Наблюдениеза музыкальным развитием, характеристика приёмов,использованныхкомпозитором.</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 xml:space="preserve">Вокализация, пропевание музыкальных тем; </w:t>
            </w:r>
            <w:r w:rsidRPr="00EC5D70">
              <w:rPr>
                <w:rFonts w:ascii="Times New Roman" w:hAnsi="Times New Roman" w:cs="Times New Roman"/>
                <w:color w:val="000000" w:themeColor="text1"/>
                <w:sz w:val="24"/>
                <w:szCs w:val="24"/>
                <w:lang w:val="ru-RU"/>
              </w:rPr>
              <w:lastRenderedPageBreak/>
              <w:t>пластическоеинтонированиеоркестровыхфрагментов.</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Музыкальнаявикторинаназнаниемузыки.Звучащиеитерминологическиетесты.</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i/>
                <w:color w:val="000000" w:themeColor="text1"/>
                <w:sz w:val="24"/>
                <w:szCs w:val="24"/>
                <w:lang w:val="ru-RU"/>
              </w:rPr>
              <w:t>Навыборилифакультативно</w:t>
            </w:r>
            <w:r w:rsidRPr="00EC5D70">
              <w:rPr>
                <w:rFonts w:ascii="Times New Roman" w:hAnsi="Times New Roman" w:cs="Times New Roman"/>
                <w:color w:val="000000" w:themeColor="text1"/>
                <w:sz w:val="24"/>
                <w:szCs w:val="24"/>
                <w:lang w:val="ru-RU"/>
              </w:rPr>
              <w:t>:</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Коллективноечтениелибреттовжанресторителлинг.</w:t>
            </w:r>
          </w:p>
        </w:tc>
      </w:tr>
      <w:tr w:rsidR="00C76804" w:rsidRPr="00EC5D70" w:rsidTr="00022EAE">
        <w:trPr>
          <w:trHeight w:val="753"/>
        </w:trPr>
        <w:tc>
          <w:tcPr>
            <w:tcW w:w="1191" w:type="dxa"/>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p>
        </w:tc>
        <w:tc>
          <w:tcPr>
            <w:tcW w:w="1134" w:type="dxa"/>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p>
        </w:tc>
        <w:tc>
          <w:tcPr>
            <w:tcW w:w="2211" w:type="dxa"/>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p>
        </w:tc>
        <w:tc>
          <w:tcPr>
            <w:tcW w:w="4548" w:type="dxa"/>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w w:val="95"/>
                <w:sz w:val="24"/>
                <w:szCs w:val="24"/>
                <w:lang w:val="ru-RU"/>
              </w:rPr>
              <w:t>Созданиелюбительскоговидеофильманаосновевыбран</w:t>
            </w:r>
            <w:r w:rsidRPr="00EC5D70">
              <w:rPr>
                <w:rFonts w:ascii="Times New Roman" w:hAnsi="Times New Roman" w:cs="Times New Roman"/>
                <w:color w:val="000000" w:themeColor="text1"/>
                <w:sz w:val="24"/>
                <w:szCs w:val="24"/>
                <w:lang w:val="ru-RU"/>
              </w:rPr>
              <w:t>ноголибретто.</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Просмотрфильма-оперыилифильма-балета</w:t>
            </w:r>
          </w:p>
        </w:tc>
      </w:tr>
      <w:tr w:rsidR="00C76804" w:rsidRPr="00EC5D70" w:rsidTr="00022EAE">
        <w:trPr>
          <w:trHeight w:val="2350"/>
        </w:trPr>
        <w:tc>
          <w:tcPr>
            <w:tcW w:w="1191" w:type="dxa"/>
            <w:tcBorders>
              <w:left w:val="single" w:sz="6" w:space="0" w:color="231F20"/>
              <w:right w:val="single" w:sz="6" w:space="0" w:color="231F20"/>
            </w:tcBorders>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w w:val="105"/>
                <w:sz w:val="24"/>
                <w:szCs w:val="24"/>
              </w:rPr>
              <w:t>Е)</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sz w:val="24"/>
                <w:szCs w:val="24"/>
              </w:rPr>
              <w:t>2—3</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sz w:val="24"/>
                <w:szCs w:val="24"/>
              </w:rPr>
              <w:t>учебныхчаса</w:t>
            </w:r>
          </w:p>
        </w:tc>
        <w:tc>
          <w:tcPr>
            <w:tcW w:w="1134" w:type="dxa"/>
            <w:tcBorders>
              <w:left w:val="single" w:sz="6" w:space="0" w:color="231F20"/>
            </w:tcBorders>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w w:val="95"/>
                <w:sz w:val="24"/>
                <w:szCs w:val="24"/>
              </w:rPr>
              <w:t>Оперетта,</w:t>
            </w:r>
            <w:r w:rsidRPr="00EC5D70">
              <w:rPr>
                <w:rFonts w:ascii="Times New Roman" w:hAnsi="Times New Roman" w:cs="Times New Roman"/>
                <w:color w:val="000000" w:themeColor="text1"/>
                <w:sz w:val="24"/>
                <w:szCs w:val="24"/>
              </w:rPr>
              <w:t>мюзикл</w:t>
            </w:r>
          </w:p>
        </w:tc>
        <w:tc>
          <w:tcPr>
            <w:tcW w:w="2211" w:type="dxa"/>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w w:val="95"/>
                <w:sz w:val="24"/>
                <w:szCs w:val="24"/>
                <w:lang w:val="ru-RU"/>
              </w:rPr>
              <w:t>Историявозникнове</w:t>
            </w:r>
            <w:r w:rsidRPr="00EC5D70">
              <w:rPr>
                <w:rFonts w:ascii="Times New Roman" w:hAnsi="Times New Roman" w:cs="Times New Roman"/>
                <w:color w:val="000000" w:themeColor="text1"/>
                <w:sz w:val="24"/>
                <w:szCs w:val="24"/>
                <w:lang w:val="ru-RU"/>
              </w:rPr>
              <w:t>ния и особенностижанра. Отдельныеномераизоперетт</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w w:val="105"/>
                <w:sz w:val="24"/>
                <w:szCs w:val="24"/>
                <w:lang w:val="ru-RU"/>
              </w:rPr>
              <w:t>И. Штрауса,</w:t>
            </w:r>
            <w:r w:rsidRPr="00EC5D70">
              <w:rPr>
                <w:rFonts w:ascii="Times New Roman" w:hAnsi="Times New Roman" w:cs="Times New Roman"/>
                <w:color w:val="000000" w:themeColor="text1"/>
                <w:sz w:val="24"/>
                <w:szCs w:val="24"/>
                <w:lang w:val="ru-RU"/>
              </w:rPr>
              <w:t>И.Кальмана,</w:t>
            </w:r>
            <w:r w:rsidRPr="00EC5D70">
              <w:rPr>
                <w:rFonts w:ascii="Times New Roman" w:hAnsi="Times New Roman" w:cs="Times New Roman"/>
                <w:color w:val="000000" w:themeColor="text1"/>
                <w:w w:val="105"/>
                <w:sz w:val="24"/>
                <w:szCs w:val="24"/>
                <w:lang w:val="ru-RU"/>
              </w:rPr>
              <w:t>мюзиклов</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w w:val="105"/>
                <w:sz w:val="24"/>
                <w:szCs w:val="24"/>
                <w:lang w:val="ru-RU"/>
              </w:rPr>
              <w:t>Р. Роджерса, Ф. Лоуидр.</w:t>
            </w:r>
          </w:p>
        </w:tc>
        <w:tc>
          <w:tcPr>
            <w:tcW w:w="4548" w:type="dxa"/>
            <w:tcBorders>
              <w:bottom w:val="single" w:sz="6" w:space="0" w:color="231F20"/>
            </w:tcBorders>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Знакомство с жанрами оперетты, мюзикла. Слушание</w:t>
            </w:r>
            <w:r w:rsidRPr="00EC5D70">
              <w:rPr>
                <w:rFonts w:ascii="Times New Roman" w:hAnsi="Times New Roman" w:cs="Times New Roman"/>
                <w:color w:val="000000" w:themeColor="text1"/>
                <w:spacing w:val="-1"/>
                <w:sz w:val="24"/>
                <w:szCs w:val="24"/>
                <w:lang w:val="ru-RU"/>
              </w:rPr>
              <w:t>фрагментовизоперетт,анализхарактерных</w:t>
            </w:r>
            <w:r w:rsidRPr="00EC5D70">
              <w:rPr>
                <w:rFonts w:ascii="Times New Roman" w:hAnsi="Times New Roman" w:cs="Times New Roman"/>
                <w:color w:val="000000" w:themeColor="text1"/>
                <w:sz w:val="24"/>
                <w:szCs w:val="24"/>
                <w:lang w:val="ru-RU"/>
              </w:rPr>
              <w:t>особенностейжанра.</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Разучивание,исполнениеотдельныхномеровизпопулярныхмузыкальныхспектаклей.</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Сравнениеразныхпостановокодногоитогожемюзикла.</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i/>
                <w:color w:val="000000" w:themeColor="text1"/>
                <w:sz w:val="24"/>
                <w:szCs w:val="24"/>
                <w:lang w:val="ru-RU"/>
              </w:rPr>
              <w:t>Навыборилифакультативно</w:t>
            </w:r>
            <w:r w:rsidRPr="00EC5D70">
              <w:rPr>
                <w:rFonts w:ascii="Times New Roman" w:hAnsi="Times New Roman" w:cs="Times New Roman"/>
                <w:color w:val="000000" w:themeColor="text1"/>
                <w:sz w:val="24"/>
                <w:szCs w:val="24"/>
                <w:lang w:val="ru-RU"/>
              </w:rPr>
              <w:t>:</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Посещениемузыкальноготеатра:спектакльвжанреопереттыилимюзикла.</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Постановкафрагментов,сценизмюзикла—спектакльдляродителей</w:t>
            </w:r>
          </w:p>
        </w:tc>
      </w:tr>
      <w:tr w:rsidR="00C76804" w:rsidRPr="00EC5D70" w:rsidTr="00022EAE">
        <w:trPr>
          <w:trHeight w:val="1948"/>
        </w:trPr>
        <w:tc>
          <w:tcPr>
            <w:tcW w:w="1191" w:type="dxa"/>
            <w:tcBorders>
              <w:left w:val="single" w:sz="6" w:space="0" w:color="231F20"/>
            </w:tcBorders>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w w:val="115"/>
                <w:sz w:val="24"/>
                <w:szCs w:val="24"/>
              </w:rPr>
              <w:t>Ж)</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sz w:val="24"/>
                <w:szCs w:val="24"/>
              </w:rPr>
              <w:t>2—3</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sz w:val="24"/>
                <w:szCs w:val="24"/>
              </w:rPr>
              <w:t>учебныхчаса</w:t>
            </w:r>
          </w:p>
        </w:tc>
        <w:tc>
          <w:tcPr>
            <w:tcW w:w="1134" w:type="dxa"/>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Ктосоздаётмузыкальныйспектакль?</w:t>
            </w:r>
          </w:p>
        </w:tc>
        <w:tc>
          <w:tcPr>
            <w:tcW w:w="2211" w:type="dxa"/>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Профессии музыкальноготеатра:</w:t>
            </w:r>
            <w:r w:rsidRPr="00EC5D70">
              <w:rPr>
                <w:rFonts w:ascii="Times New Roman" w:hAnsi="Times New Roman" w:cs="Times New Roman"/>
                <w:color w:val="000000" w:themeColor="text1"/>
                <w:spacing w:val="-2"/>
                <w:sz w:val="24"/>
                <w:szCs w:val="24"/>
                <w:lang w:val="ru-RU"/>
              </w:rPr>
              <w:t>дирижёр, режиссёр,</w:t>
            </w:r>
            <w:r w:rsidRPr="00EC5D70">
              <w:rPr>
                <w:rFonts w:ascii="Times New Roman" w:hAnsi="Times New Roman" w:cs="Times New Roman"/>
                <w:color w:val="000000" w:themeColor="text1"/>
                <w:sz w:val="24"/>
                <w:szCs w:val="24"/>
                <w:lang w:val="ru-RU"/>
              </w:rPr>
              <w:t>оперныепевцы,балерины и танцовщики,художникиит.д.</w:t>
            </w:r>
          </w:p>
        </w:tc>
        <w:tc>
          <w:tcPr>
            <w:tcW w:w="4548" w:type="dxa"/>
            <w:tcBorders>
              <w:top w:val="single" w:sz="6" w:space="0" w:color="231F20"/>
              <w:bottom w:val="single" w:sz="6" w:space="0" w:color="231F20"/>
            </w:tcBorders>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Диалог с учителем по поводу синкретичного характерамузыкальногоспектакля.Знакомствосмиромтеатральных профессий, творчеством театральных режиссёров,художниковидр.</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Просмотрфрагментоводногоитогожеспектаклявразных постановках. Обсуждение различий в оформлении,режиссуре.</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Созданиеэскизовкостюмовидекорацийкодномуизизученныхмузыкальныхспектаклей.</w:t>
            </w:r>
          </w:p>
        </w:tc>
      </w:tr>
      <w:tr w:rsidR="00C76804" w:rsidRPr="00EC5D70" w:rsidTr="00022EAE">
        <w:trPr>
          <w:trHeight w:val="553"/>
        </w:trPr>
        <w:tc>
          <w:tcPr>
            <w:tcW w:w="1191" w:type="dxa"/>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p>
        </w:tc>
        <w:tc>
          <w:tcPr>
            <w:tcW w:w="1134" w:type="dxa"/>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p>
        </w:tc>
        <w:tc>
          <w:tcPr>
            <w:tcW w:w="2211" w:type="dxa"/>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p>
        </w:tc>
        <w:tc>
          <w:tcPr>
            <w:tcW w:w="4548" w:type="dxa"/>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i/>
                <w:color w:val="000000" w:themeColor="text1"/>
                <w:sz w:val="24"/>
                <w:szCs w:val="24"/>
                <w:lang w:val="ru-RU"/>
              </w:rPr>
              <w:t>Навыборилифакультативно</w:t>
            </w:r>
            <w:r w:rsidRPr="00EC5D70">
              <w:rPr>
                <w:rFonts w:ascii="Times New Roman" w:hAnsi="Times New Roman" w:cs="Times New Roman"/>
                <w:color w:val="000000" w:themeColor="text1"/>
                <w:sz w:val="24"/>
                <w:szCs w:val="24"/>
                <w:lang w:val="ru-RU"/>
              </w:rPr>
              <w:t>:Виртуальныйквестпомузыкальномутеатру</w:t>
            </w:r>
          </w:p>
        </w:tc>
      </w:tr>
      <w:tr w:rsidR="00C76804" w:rsidRPr="00EC5D70" w:rsidTr="00022EAE">
        <w:trPr>
          <w:trHeight w:val="2950"/>
        </w:trPr>
        <w:tc>
          <w:tcPr>
            <w:tcW w:w="1191" w:type="dxa"/>
            <w:tcBorders>
              <w:left w:val="single" w:sz="6" w:space="0" w:color="231F20"/>
              <w:right w:val="single" w:sz="6" w:space="0" w:color="231F20"/>
            </w:tcBorders>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w w:val="105"/>
                <w:sz w:val="24"/>
                <w:szCs w:val="24"/>
              </w:rPr>
              <w:t>З)</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sz w:val="24"/>
                <w:szCs w:val="24"/>
              </w:rPr>
              <w:t>2—6</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sz w:val="24"/>
                <w:szCs w:val="24"/>
              </w:rPr>
              <w:t>учебныхчасов</w:t>
            </w:r>
          </w:p>
        </w:tc>
        <w:tc>
          <w:tcPr>
            <w:tcW w:w="1134" w:type="dxa"/>
            <w:tcBorders>
              <w:left w:val="single" w:sz="6" w:space="0" w:color="231F20"/>
            </w:tcBorders>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Патрио</w:t>
            </w:r>
            <w:r w:rsidRPr="00EC5D70">
              <w:rPr>
                <w:rFonts w:ascii="Times New Roman" w:hAnsi="Times New Roman" w:cs="Times New Roman"/>
                <w:color w:val="000000" w:themeColor="text1"/>
                <w:w w:val="95"/>
                <w:sz w:val="24"/>
                <w:szCs w:val="24"/>
                <w:lang w:val="ru-RU"/>
              </w:rPr>
              <w:t>тическая</w:t>
            </w:r>
            <w:r w:rsidRPr="00EC5D70">
              <w:rPr>
                <w:rFonts w:ascii="Times New Roman" w:hAnsi="Times New Roman" w:cs="Times New Roman"/>
                <w:color w:val="000000" w:themeColor="text1"/>
                <w:sz w:val="24"/>
                <w:szCs w:val="24"/>
                <w:lang w:val="ru-RU"/>
              </w:rPr>
              <w:t>и народная тема в театреикино</w:t>
            </w:r>
          </w:p>
        </w:tc>
        <w:tc>
          <w:tcPr>
            <w:tcW w:w="2211" w:type="dxa"/>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Историясоздания,значениемузыкально-сценическихи</w:t>
            </w:r>
            <w:r w:rsidRPr="00EC5D70">
              <w:rPr>
                <w:rFonts w:ascii="Times New Roman" w:hAnsi="Times New Roman" w:cs="Times New Roman"/>
                <w:color w:val="000000" w:themeColor="text1"/>
                <w:w w:val="95"/>
                <w:sz w:val="24"/>
                <w:szCs w:val="24"/>
                <w:lang w:val="ru-RU"/>
              </w:rPr>
              <w:t>экранныхпроизведе</w:t>
            </w:r>
            <w:r w:rsidRPr="00EC5D70">
              <w:rPr>
                <w:rFonts w:ascii="Times New Roman" w:hAnsi="Times New Roman" w:cs="Times New Roman"/>
                <w:color w:val="000000" w:themeColor="text1"/>
                <w:sz w:val="24"/>
                <w:szCs w:val="24"/>
                <w:lang w:val="ru-RU"/>
              </w:rPr>
              <w:t>ний,посвящённыхнашему народу, егоистории,темеслужения Отечеству.Фрагменты,отдельные номера из опер,балетов,музыки</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кфильмам</w:t>
            </w:r>
          </w:p>
        </w:tc>
        <w:tc>
          <w:tcPr>
            <w:tcW w:w="4548" w:type="dxa"/>
            <w:tcBorders>
              <w:bottom w:val="single" w:sz="6" w:space="0" w:color="231F20"/>
            </w:tcBorders>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Чтение учебных и популярных текстов об истории созданияпатриотическихопер,фильмов,отворческихпоискахкомпозиторов,создававшихкниммузыку.Диалог</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сучителем.</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pacing w:val="-1"/>
                <w:sz w:val="24"/>
                <w:szCs w:val="24"/>
                <w:lang w:val="ru-RU"/>
              </w:rPr>
              <w:t xml:space="preserve">Просмотр фрагментов </w:t>
            </w:r>
            <w:r w:rsidRPr="00EC5D70">
              <w:rPr>
                <w:rFonts w:ascii="Times New Roman" w:hAnsi="Times New Roman" w:cs="Times New Roman"/>
                <w:color w:val="000000" w:themeColor="text1"/>
                <w:sz w:val="24"/>
                <w:szCs w:val="24"/>
                <w:lang w:val="ru-RU"/>
              </w:rPr>
              <w:t>крупных сценических произведений,фильмов.Обсуждениехарактерагероевисобытий.Проблемная ситуация: зачемнужна серьёзнаямузыка?Разучивание,исполнениепесеноРодине,нашейстране,историческихсобытияхиподвигахгероев.</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i/>
                <w:color w:val="000000" w:themeColor="text1"/>
                <w:sz w:val="24"/>
                <w:szCs w:val="24"/>
                <w:lang w:val="ru-RU"/>
              </w:rPr>
              <w:lastRenderedPageBreak/>
              <w:t>Навыборилифакультативно</w:t>
            </w:r>
            <w:r w:rsidRPr="00EC5D70">
              <w:rPr>
                <w:rFonts w:ascii="Times New Roman" w:hAnsi="Times New Roman" w:cs="Times New Roman"/>
                <w:color w:val="000000" w:themeColor="text1"/>
                <w:sz w:val="24"/>
                <w:szCs w:val="24"/>
                <w:lang w:val="ru-RU"/>
              </w:rPr>
              <w:t>:</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w w:val="95"/>
                <w:sz w:val="24"/>
                <w:szCs w:val="24"/>
                <w:lang w:val="ru-RU"/>
              </w:rPr>
              <w:t>Посещениетеатра/кинотеатра—просмотрспектакля/</w:t>
            </w:r>
            <w:r w:rsidRPr="00EC5D70">
              <w:rPr>
                <w:rFonts w:ascii="Times New Roman" w:hAnsi="Times New Roman" w:cs="Times New Roman"/>
                <w:color w:val="000000" w:themeColor="text1"/>
                <w:sz w:val="24"/>
                <w:szCs w:val="24"/>
                <w:lang w:val="ru-RU"/>
              </w:rPr>
              <w:t>фильмапатриотическогосодержания.</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w w:val="95"/>
                <w:sz w:val="24"/>
                <w:szCs w:val="24"/>
                <w:lang w:val="ru-RU"/>
              </w:rPr>
              <w:t>Участиевконцерте,фестивале,конференциипатриотиче</w:t>
            </w:r>
            <w:r w:rsidRPr="00EC5D70">
              <w:rPr>
                <w:rFonts w:ascii="Times New Roman" w:hAnsi="Times New Roman" w:cs="Times New Roman"/>
                <w:color w:val="000000" w:themeColor="text1"/>
                <w:sz w:val="24"/>
                <w:szCs w:val="24"/>
                <w:lang w:val="ru-RU"/>
              </w:rPr>
              <w:t>скойтематики</w:t>
            </w:r>
          </w:p>
        </w:tc>
      </w:tr>
    </w:tbl>
    <w:p w:rsidR="00C76804" w:rsidRPr="00EC5D70" w:rsidRDefault="00C76804" w:rsidP="00EC5D70">
      <w:pPr>
        <w:tabs>
          <w:tab w:val="left" w:pos="709"/>
        </w:tabs>
        <w:spacing w:line="240" w:lineRule="auto"/>
        <w:ind w:firstLine="0"/>
        <w:jc w:val="left"/>
        <w:rPr>
          <w:rFonts w:cs="Times New Roman"/>
          <w:b/>
          <w:color w:val="000000" w:themeColor="text1"/>
          <w:sz w:val="24"/>
          <w:szCs w:val="24"/>
        </w:rPr>
      </w:pPr>
      <w:r w:rsidRPr="00EC5D70">
        <w:rPr>
          <w:rFonts w:cs="Times New Roman"/>
          <w:b/>
          <w:color w:val="000000" w:themeColor="text1"/>
          <w:sz w:val="24"/>
          <w:szCs w:val="24"/>
        </w:rPr>
        <w:lastRenderedPageBreak/>
        <w:t>Модуль № 8 «Музыка в жизни человека»</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Главное содержание данного модуля сосредоточено вокруг рефлексивного</w:t>
      </w:r>
      <w:r w:rsidRPr="00EC5D70">
        <w:rPr>
          <w:rFonts w:cs="Times New Roman"/>
          <w:color w:val="000000" w:themeColor="text1"/>
          <w:sz w:val="24"/>
          <w:szCs w:val="24"/>
        </w:rPr>
        <w:t>исследования обучающимися психологической связи музыкального искусстваивнутреннегомирачеловека.Основнымрезультатомегоосвоенияяв</w:t>
      </w:r>
      <w:r w:rsidRPr="00EC5D70">
        <w:rPr>
          <w:rFonts w:cs="Times New Roman"/>
          <w:color w:val="000000" w:themeColor="text1"/>
          <w:w w:val="95"/>
          <w:sz w:val="24"/>
          <w:szCs w:val="24"/>
        </w:rPr>
        <w:t>ляется развитие эмоционального интеллекта школьников, расширение спек</w:t>
      </w:r>
      <w:r w:rsidRPr="00EC5D70">
        <w:rPr>
          <w:rFonts w:cs="Times New Roman"/>
          <w:color w:val="000000" w:themeColor="text1"/>
          <w:spacing w:val="-1"/>
          <w:sz w:val="24"/>
          <w:szCs w:val="24"/>
        </w:rPr>
        <w:t>трапереживаемыхчувствиихоттенков,</w:t>
      </w:r>
      <w:r w:rsidRPr="00EC5D70">
        <w:rPr>
          <w:rFonts w:cs="Times New Roman"/>
          <w:color w:val="000000" w:themeColor="text1"/>
          <w:sz w:val="24"/>
          <w:szCs w:val="24"/>
        </w:rPr>
        <w:t>осознаниесобственныхдушевных</w:t>
      </w:r>
      <w:r w:rsidRPr="00EC5D70">
        <w:rPr>
          <w:rFonts w:cs="Times New Roman"/>
          <w:color w:val="000000" w:themeColor="text1"/>
          <w:w w:val="95"/>
          <w:sz w:val="24"/>
          <w:szCs w:val="24"/>
        </w:rPr>
        <w:t>движений, способность к сопереживанию как при восприятии произведений</w:t>
      </w:r>
      <w:r w:rsidRPr="00EC5D70">
        <w:rPr>
          <w:rFonts w:cs="Times New Roman"/>
          <w:color w:val="000000" w:themeColor="text1"/>
          <w:sz w:val="24"/>
          <w:szCs w:val="24"/>
        </w:rPr>
        <w:t>искусства, так и в непосредственном общении с другими людьми. Формыбытованиямузыки,типичныйкомплексвыразительныхсредствмузыкальныхжанроввыступаюткакобобщённыежизненныеситуации,порождающие различные чувства и настроения. Сверхзадача модуля — воспитание</w:t>
      </w:r>
      <w:r w:rsidRPr="00EC5D70">
        <w:rPr>
          <w:rFonts w:cs="Times New Roman"/>
          <w:color w:val="000000" w:themeColor="text1"/>
          <w:spacing w:val="-1"/>
          <w:sz w:val="24"/>
          <w:szCs w:val="24"/>
        </w:rPr>
        <w:t>чувствапрекрасного,пробуждениеиразвитиеэстетическихпотребностей.</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p>
    <w:tbl>
      <w:tblPr>
        <w:tblStyle w:val="TableNormal"/>
        <w:tblW w:w="9226" w:type="dxa"/>
        <w:tblInd w:w="12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191"/>
        <w:gridCol w:w="1134"/>
        <w:gridCol w:w="2211"/>
        <w:gridCol w:w="4690"/>
      </w:tblGrid>
      <w:tr w:rsidR="00C76804" w:rsidRPr="00EC5D70" w:rsidTr="00022EAE">
        <w:trPr>
          <w:trHeight w:val="748"/>
        </w:trPr>
        <w:tc>
          <w:tcPr>
            <w:tcW w:w="1191" w:type="dxa"/>
          </w:tcPr>
          <w:p w:rsidR="00C76804" w:rsidRPr="00EC5D70" w:rsidRDefault="00C76804" w:rsidP="00EC5D70">
            <w:pPr>
              <w:pStyle w:val="TableParagraph"/>
              <w:tabs>
                <w:tab w:val="left" w:pos="709"/>
              </w:tabs>
              <w:ind w:left="0"/>
              <w:rPr>
                <w:rFonts w:ascii="Times New Roman" w:hAnsi="Times New Roman" w:cs="Times New Roman"/>
                <w:b/>
                <w:color w:val="000000" w:themeColor="text1"/>
                <w:sz w:val="24"/>
                <w:szCs w:val="24"/>
              </w:rPr>
            </w:pPr>
            <w:r w:rsidRPr="00EC5D70">
              <w:rPr>
                <w:rFonts w:ascii="Times New Roman" w:hAnsi="Times New Roman" w:cs="Times New Roman"/>
                <w:b/>
                <w:color w:val="000000" w:themeColor="text1"/>
                <w:spacing w:val="-2"/>
                <w:sz w:val="24"/>
                <w:szCs w:val="24"/>
              </w:rPr>
              <w:t>№ блока,</w:t>
            </w:r>
            <w:r w:rsidRPr="00EC5D70">
              <w:rPr>
                <w:rFonts w:ascii="Times New Roman" w:hAnsi="Times New Roman" w:cs="Times New Roman"/>
                <w:b/>
                <w:color w:val="000000" w:themeColor="text1"/>
                <w:sz w:val="24"/>
                <w:szCs w:val="24"/>
              </w:rPr>
              <w:t>кол-вочасов</w:t>
            </w:r>
          </w:p>
        </w:tc>
        <w:tc>
          <w:tcPr>
            <w:tcW w:w="1134" w:type="dxa"/>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p>
          <w:p w:rsidR="00C76804" w:rsidRPr="00EC5D70" w:rsidRDefault="00C76804" w:rsidP="00EC5D70">
            <w:pPr>
              <w:pStyle w:val="TableParagraph"/>
              <w:tabs>
                <w:tab w:val="left" w:pos="709"/>
              </w:tabs>
              <w:ind w:left="0"/>
              <w:rPr>
                <w:rFonts w:ascii="Times New Roman" w:hAnsi="Times New Roman" w:cs="Times New Roman"/>
                <w:b/>
                <w:color w:val="000000" w:themeColor="text1"/>
                <w:sz w:val="24"/>
                <w:szCs w:val="24"/>
              </w:rPr>
            </w:pPr>
            <w:r w:rsidRPr="00EC5D70">
              <w:rPr>
                <w:rFonts w:ascii="Times New Roman" w:hAnsi="Times New Roman" w:cs="Times New Roman"/>
                <w:b/>
                <w:color w:val="000000" w:themeColor="text1"/>
                <w:sz w:val="24"/>
                <w:szCs w:val="24"/>
              </w:rPr>
              <w:t>Тема</w:t>
            </w:r>
          </w:p>
        </w:tc>
        <w:tc>
          <w:tcPr>
            <w:tcW w:w="2211" w:type="dxa"/>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p>
          <w:p w:rsidR="00C76804" w:rsidRPr="00EC5D70" w:rsidRDefault="00C76804" w:rsidP="00EC5D70">
            <w:pPr>
              <w:pStyle w:val="TableParagraph"/>
              <w:tabs>
                <w:tab w:val="left" w:pos="709"/>
              </w:tabs>
              <w:ind w:left="0"/>
              <w:rPr>
                <w:rFonts w:ascii="Times New Roman" w:hAnsi="Times New Roman" w:cs="Times New Roman"/>
                <w:b/>
                <w:color w:val="000000" w:themeColor="text1"/>
                <w:sz w:val="24"/>
                <w:szCs w:val="24"/>
              </w:rPr>
            </w:pPr>
            <w:r w:rsidRPr="00EC5D70">
              <w:rPr>
                <w:rFonts w:ascii="Times New Roman" w:hAnsi="Times New Roman" w:cs="Times New Roman"/>
                <w:b/>
                <w:color w:val="000000" w:themeColor="text1"/>
                <w:sz w:val="24"/>
                <w:szCs w:val="24"/>
              </w:rPr>
              <w:t>Содержание</w:t>
            </w:r>
          </w:p>
        </w:tc>
        <w:tc>
          <w:tcPr>
            <w:tcW w:w="4690" w:type="dxa"/>
            <w:tcBorders>
              <w:top w:val="single" w:sz="6" w:space="0" w:color="231F20"/>
              <w:bottom w:val="single" w:sz="6" w:space="0" w:color="231F20"/>
            </w:tcBorders>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p>
          <w:p w:rsidR="00C76804" w:rsidRPr="00EC5D70" w:rsidRDefault="00C76804" w:rsidP="00EC5D70">
            <w:pPr>
              <w:pStyle w:val="TableParagraph"/>
              <w:tabs>
                <w:tab w:val="left" w:pos="709"/>
              </w:tabs>
              <w:ind w:left="0"/>
              <w:rPr>
                <w:rFonts w:ascii="Times New Roman" w:hAnsi="Times New Roman" w:cs="Times New Roman"/>
                <w:b/>
                <w:color w:val="000000" w:themeColor="text1"/>
                <w:sz w:val="24"/>
                <w:szCs w:val="24"/>
              </w:rPr>
            </w:pPr>
            <w:r w:rsidRPr="00EC5D70">
              <w:rPr>
                <w:rFonts w:ascii="Times New Roman" w:hAnsi="Times New Roman" w:cs="Times New Roman"/>
                <w:b/>
                <w:color w:val="000000" w:themeColor="text1"/>
                <w:w w:val="90"/>
                <w:sz w:val="24"/>
                <w:szCs w:val="24"/>
              </w:rPr>
              <w:t>Видыдеятельностиобучающихся</w:t>
            </w:r>
          </w:p>
        </w:tc>
      </w:tr>
      <w:tr w:rsidR="00C76804" w:rsidRPr="00EC5D70" w:rsidTr="00022EAE">
        <w:trPr>
          <w:trHeight w:val="2482"/>
        </w:trPr>
        <w:tc>
          <w:tcPr>
            <w:tcW w:w="1191" w:type="dxa"/>
            <w:tcBorders>
              <w:left w:val="single" w:sz="6" w:space="0" w:color="231F20"/>
              <w:bottom w:val="single" w:sz="6" w:space="0" w:color="231F20"/>
              <w:right w:val="single" w:sz="6" w:space="0" w:color="231F20"/>
            </w:tcBorders>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w w:val="125"/>
                <w:sz w:val="24"/>
                <w:szCs w:val="24"/>
              </w:rPr>
              <w:t>А)</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sz w:val="24"/>
                <w:szCs w:val="24"/>
              </w:rPr>
              <w:t>1—3</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sz w:val="24"/>
                <w:szCs w:val="24"/>
              </w:rPr>
              <w:t>учебныхчаса</w:t>
            </w:r>
          </w:p>
        </w:tc>
        <w:tc>
          <w:tcPr>
            <w:tcW w:w="1134" w:type="dxa"/>
            <w:tcBorders>
              <w:left w:val="single" w:sz="6" w:space="0" w:color="231F20"/>
            </w:tcBorders>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sz w:val="24"/>
                <w:szCs w:val="24"/>
              </w:rPr>
              <w:t>Красота</w:t>
            </w:r>
            <w:r w:rsidRPr="00EC5D70">
              <w:rPr>
                <w:rFonts w:ascii="Times New Roman" w:hAnsi="Times New Roman" w:cs="Times New Roman"/>
                <w:color w:val="000000" w:themeColor="text1"/>
                <w:spacing w:val="-3"/>
                <w:sz w:val="24"/>
                <w:szCs w:val="24"/>
              </w:rPr>
              <w:t>и вдохно</w:t>
            </w:r>
            <w:r w:rsidRPr="00EC5D70">
              <w:rPr>
                <w:rFonts w:ascii="Times New Roman" w:hAnsi="Times New Roman" w:cs="Times New Roman"/>
                <w:color w:val="000000" w:themeColor="text1"/>
                <w:sz w:val="24"/>
                <w:szCs w:val="24"/>
              </w:rPr>
              <w:t>вение</w:t>
            </w:r>
          </w:p>
        </w:tc>
        <w:tc>
          <w:tcPr>
            <w:tcW w:w="2211" w:type="dxa"/>
            <w:tcBorders>
              <w:bottom w:val="single" w:sz="6" w:space="0" w:color="231F20"/>
            </w:tcBorders>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pacing w:val="-1"/>
                <w:sz w:val="24"/>
                <w:szCs w:val="24"/>
                <w:lang w:val="ru-RU"/>
              </w:rPr>
              <w:t>Стремление человека</w:t>
            </w:r>
            <w:r w:rsidRPr="00EC5D70">
              <w:rPr>
                <w:rFonts w:ascii="Times New Roman" w:hAnsi="Times New Roman" w:cs="Times New Roman"/>
                <w:color w:val="000000" w:themeColor="text1"/>
                <w:sz w:val="24"/>
                <w:szCs w:val="24"/>
                <w:lang w:val="ru-RU"/>
              </w:rPr>
              <w:t>ккрасоте</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pacing w:val="-1"/>
                <w:sz w:val="24"/>
                <w:szCs w:val="24"/>
                <w:lang w:val="ru-RU"/>
              </w:rPr>
              <w:t>Особоесостояние</w:t>
            </w:r>
            <w:r w:rsidRPr="00EC5D70">
              <w:rPr>
                <w:rFonts w:ascii="Times New Roman" w:hAnsi="Times New Roman" w:cs="Times New Roman"/>
                <w:color w:val="000000" w:themeColor="text1"/>
                <w:sz w:val="24"/>
                <w:szCs w:val="24"/>
                <w:lang w:val="ru-RU"/>
              </w:rPr>
              <w:t>—вдохновение.</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Музыка—возмож</w:t>
            </w:r>
            <w:r w:rsidRPr="00EC5D70">
              <w:rPr>
                <w:rFonts w:ascii="Times New Roman" w:hAnsi="Times New Roman" w:cs="Times New Roman"/>
                <w:color w:val="000000" w:themeColor="text1"/>
                <w:w w:val="95"/>
                <w:sz w:val="24"/>
                <w:szCs w:val="24"/>
                <w:lang w:val="ru-RU"/>
              </w:rPr>
              <w:t>ностьвместепережи</w:t>
            </w:r>
            <w:r w:rsidRPr="00EC5D70">
              <w:rPr>
                <w:rFonts w:ascii="Times New Roman" w:hAnsi="Times New Roman" w:cs="Times New Roman"/>
                <w:color w:val="000000" w:themeColor="text1"/>
                <w:sz w:val="24"/>
                <w:szCs w:val="24"/>
                <w:lang w:val="ru-RU"/>
              </w:rPr>
              <w:t>вать вдохновение,</w:t>
            </w:r>
            <w:r w:rsidRPr="00EC5D70">
              <w:rPr>
                <w:rFonts w:ascii="Times New Roman" w:hAnsi="Times New Roman" w:cs="Times New Roman"/>
                <w:color w:val="000000" w:themeColor="text1"/>
                <w:w w:val="95"/>
                <w:sz w:val="24"/>
                <w:szCs w:val="24"/>
                <w:lang w:val="ru-RU"/>
              </w:rPr>
              <w:t>наслаждатьсякрасо</w:t>
            </w:r>
            <w:r w:rsidRPr="00EC5D70">
              <w:rPr>
                <w:rFonts w:ascii="Times New Roman" w:hAnsi="Times New Roman" w:cs="Times New Roman"/>
                <w:color w:val="000000" w:themeColor="text1"/>
                <w:sz w:val="24"/>
                <w:szCs w:val="24"/>
                <w:lang w:val="ru-RU"/>
              </w:rPr>
              <w:t>той.</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Музыкальное единстволюдей—хор,хоровод</w:t>
            </w:r>
          </w:p>
        </w:tc>
        <w:tc>
          <w:tcPr>
            <w:tcW w:w="4690" w:type="dxa"/>
            <w:tcBorders>
              <w:top w:val="single" w:sz="6" w:space="0" w:color="231F20"/>
              <w:bottom w:val="single" w:sz="6" w:space="0" w:color="231F20"/>
            </w:tcBorders>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Диалогсучителемозначениикрасотыивдохновениявжизничеловека.</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Слушаниемузыки,концентрациянаеёвосприятии,своёмвнутреннемсостоянии.</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Двигательнаяимпровизацияподмузыкулирическогохарактера«Цветыраспускаютсяподмузыку».</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Выстраиваниехоровогоунисона—вокальногоипсихологического.Одновременноевзятиеиснятиезвука,навыкипевческогодыханияпорукедирижёра.</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pacing w:val="-1"/>
                <w:sz w:val="24"/>
                <w:szCs w:val="24"/>
                <w:lang w:val="ru-RU"/>
              </w:rPr>
              <w:t>Разучивание,</w:t>
            </w:r>
            <w:r w:rsidRPr="00EC5D70">
              <w:rPr>
                <w:rFonts w:ascii="Times New Roman" w:hAnsi="Times New Roman" w:cs="Times New Roman"/>
                <w:color w:val="000000" w:themeColor="text1"/>
                <w:sz w:val="24"/>
                <w:szCs w:val="24"/>
                <w:lang w:val="ru-RU"/>
              </w:rPr>
              <w:t>исполнениекрасивойпесни.</w:t>
            </w:r>
            <w:r w:rsidRPr="00EC5D70">
              <w:rPr>
                <w:rFonts w:ascii="Times New Roman" w:hAnsi="Times New Roman" w:cs="Times New Roman"/>
                <w:i/>
                <w:color w:val="000000" w:themeColor="text1"/>
                <w:sz w:val="24"/>
                <w:szCs w:val="24"/>
                <w:lang w:val="ru-RU"/>
              </w:rPr>
              <w:t>Навыборилифакультативно</w:t>
            </w:r>
            <w:r w:rsidRPr="00EC5D70">
              <w:rPr>
                <w:rFonts w:ascii="Times New Roman" w:hAnsi="Times New Roman" w:cs="Times New Roman"/>
                <w:color w:val="000000" w:themeColor="text1"/>
                <w:sz w:val="24"/>
                <w:szCs w:val="24"/>
                <w:lang w:val="ru-RU"/>
              </w:rPr>
              <w:t>:Разучиваниехоровода,социальныетанцы</w:t>
            </w:r>
          </w:p>
        </w:tc>
      </w:tr>
      <w:tr w:rsidR="00C76804" w:rsidRPr="00EC5D70" w:rsidTr="00022EAE">
        <w:trPr>
          <w:trHeight w:val="2639"/>
        </w:trPr>
        <w:tc>
          <w:tcPr>
            <w:tcW w:w="1191" w:type="dxa"/>
            <w:tcBorders>
              <w:left w:val="single" w:sz="6" w:space="0" w:color="231F20"/>
              <w:right w:val="single" w:sz="6" w:space="0" w:color="231F20"/>
            </w:tcBorders>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w w:val="105"/>
                <w:sz w:val="24"/>
                <w:szCs w:val="24"/>
              </w:rPr>
              <w:t>Б)</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sz w:val="24"/>
                <w:szCs w:val="24"/>
              </w:rPr>
              <w:t>2—4</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sz w:val="24"/>
                <w:szCs w:val="24"/>
              </w:rPr>
              <w:t>учебныхчаса</w:t>
            </w:r>
          </w:p>
        </w:tc>
        <w:tc>
          <w:tcPr>
            <w:tcW w:w="1134" w:type="dxa"/>
            <w:tcBorders>
              <w:left w:val="single" w:sz="6" w:space="0" w:color="231F20"/>
            </w:tcBorders>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sz w:val="24"/>
                <w:szCs w:val="24"/>
              </w:rPr>
              <w:t>Музыкальные</w:t>
            </w:r>
            <w:r w:rsidRPr="00EC5D70">
              <w:rPr>
                <w:rFonts w:ascii="Times New Roman" w:hAnsi="Times New Roman" w:cs="Times New Roman"/>
                <w:color w:val="000000" w:themeColor="text1"/>
                <w:w w:val="95"/>
                <w:sz w:val="24"/>
                <w:szCs w:val="24"/>
              </w:rPr>
              <w:t>пейзажи</w:t>
            </w:r>
          </w:p>
        </w:tc>
        <w:tc>
          <w:tcPr>
            <w:tcW w:w="2211" w:type="dxa"/>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Образы природы вмузыке.Настроениемузыкальныхпейзажей.Чувствачеловека,любующегосяприродой. Музыка —выражениеглубокихчувств,тонких</w:t>
            </w:r>
            <w:r w:rsidRPr="00EC5D70">
              <w:rPr>
                <w:rFonts w:ascii="Times New Roman" w:hAnsi="Times New Roman" w:cs="Times New Roman"/>
                <w:color w:val="000000" w:themeColor="text1"/>
                <w:w w:val="95"/>
                <w:sz w:val="24"/>
                <w:szCs w:val="24"/>
                <w:lang w:val="ru-RU"/>
              </w:rPr>
              <w:t>оттенковнастроения,</w:t>
            </w:r>
            <w:r w:rsidRPr="00EC5D70">
              <w:rPr>
                <w:rFonts w:ascii="Times New Roman" w:hAnsi="Times New Roman" w:cs="Times New Roman"/>
                <w:color w:val="000000" w:themeColor="text1"/>
                <w:sz w:val="24"/>
                <w:szCs w:val="24"/>
                <w:lang w:val="ru-RU"/>
              </w:rPr>
              <w:t>которыетруднопередать словами</w:t>
            </w:r>
          </w:p>
        </w:tc>
        <w:tc>
          <w:tcPr>
            <w:tcW w:w="4690" w:type="dxa"/>
            <w:tcBorders>
              <w:bottom w:val="single" w:sz="6" w:space="0" w:color="231F20"/>
            </w:tcBorders>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pacing w:val="-1"/>
                <w:sz w:val="24"/>
                <w:szCs w:val="24"/>
                <w:lang w:val="ru-RU"/>
              </w:rPr>
              <w:t>Слушаниепроизведений</w:t>
            </w:r>
            <w:r w:rsidRPr="00EC5D70">
              <w:rPr>
                <w:rFonts w:ascii="Times New Roman" w:hAnsi="Times New Roman" w:cs="Times New Roman"/>
                <w:color w:val="000000" w:themeColor="text1"/>
                <w:sz w:val="24"/>
                <w:szCs w:val="24"/>
                <w:lang w:val="ru-RU"/>
              </w:rPr>
              <w:t>программноймузыки,посвящённой образам природы. Подбор эпитетов для описаниянастроения,характерамузыки.Сопоставлениемузыки</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спроизведениямиизобразительногоискусства.</w:t>
            </w:r>
            <w:r w:rsidRPr="00EC5D70">
              <w:rPr>
                <w:rFonts w:ascii="Times New Roman" w:hAnsi="Times New Roman" w:cs="Times New Roman"/>
                <w:color w:val="000000" w:themeColor="text1"/>
                <w:w w:val="95"/>
                <w:sz w:val="24"/>
                <w:szCs w:val="24"/>
                <w:lang w:val="ru-RU"/>
              </w:rPr>
              <w:t>Двигательнаяимпровизация,пластическоеинтонирование.</w:t>
            </w:r>
            <w:r w:rsidRPr="00EC5D70">
              <w:rPr>
                <w:rFonts w:ascii="Times New Roman" w:hAnsi="Times New Roman" w:cs="Times New Roman"/>
                <w:color w:val="000000" w:themeColor="text1"/>
                <w:sz w:val="24"/>
                <w:szCs w:val="24"/>
                <w:lang w:val="ru-RU"/>
              </w:rPr>
              <w:t>Разучивание, одухотворенное исполнение песен о природе,еёкрасоте.</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i/>
                <w:color w:val="000000" w:themeColor="text1"/>
                <w:sz w:val="24"/>
                <w:szCs w:val="24"/>
                <w:lang w:val="ru-RU"/>
              </w:rPr>
              <w:t>Навыборилифакультативно</w:t>
            </w:r>
            <w:r w:rsidRPr="00EC5D70">
              <w:rPr>
                <w:rFonts w:ascii="Times New Roman" w:hAnsi="Times New Roman" w:cs="Times New Roman"/>
                <w:color w:val="000000" w:themeColor="text1"/>
                <w:sz w:val="24"/>
                <w:szCs w:val="24"/>
                <w:lang w:val="ru-RU"/>
              </w:rPr>
              <w:t>:</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Рисование«услышанных»пейзажейи/илиабстрактнаяживопись — передача настроения цветом, точками,линиями.</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lastRenderedPageBreak/>
              <w:t>Игра-импровизация«Угадаймоёнастроение»</w:t>
            </w:r>
          </w:p>
        </w:tc>
      </w:tr>
      <w:tr w:rsidR="00C76804" w:rsidRPr="00EC5D70" w:rsidTr="00022EAE">
        <w:trPr>
          <w:trHeight w:val="2637"/>
        </w:trPr>
        <w:tc>
          <w:tcPr>
            <w:tcW w:w="1191" w:type="dxa"/>
            <w:tcBorders>
              <w:left w:val="single" w:sz="6" w:space="0" w:color="231F20"/>
              <w:bottom w:val="single" w:sz="6" w:space="0" w:color="231F20"/>
              <w:right w:val="single" w:sz="6" w:space="0" w:color="231F20"/>
            </w:tcBorders>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w w:val="105"/>
                <w:sz w:val="24"/>
                <w:szCs w:val="24"/>
              </w:rPr>
              <w:lastRenderedPageBreak/>
              <w:t>В)</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sz w:val="24"/>
                <w:szCs w:val="24"/>
              </w:rPr>
              <w:t>2—4</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sz w:val="24"/>
                <w:szCs w:val="24"/>
              </w:rPr>
              <w:t>учебныхчаса</w:t>
            </w:r>
          </w:p>
        </w:tc>
        <w:tc>
          <w:tcPr>
            <w:tcW w:w="1134" w:type="dxa"/>
            <w:tcBorders>
              <w:left w:val="single" w:sz="6" w:space="0" w:color="231F20"/>
            </w:tcBorders>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sz w:val="24"/>
                <w:szCs w:val="24"/>
              </w:rPr>
              <w:t>Музыкальные</w:t>
            </w:r>
            <w:r w:rsidRPr="00EC5D70">
              <w:rPr>
                <w:rFonts w:ascii="Times New Roman" w:hAnsi="Times New Roman" w:cs="Times New Roman"/>
                <w:color w:val="000000" w:themeColor="text1"/>
                <w:w w:val="95"/>
                <w:sz w:val="24"/>
                <w:szCs w:val="24"/>
              </w:rPr>
              <w:t>портреты</w:t>
            </w:r>
          </w:p>
        </w:tc>
        <w:tc>
          <w:tcPr>
            <w:tcW w:w="2211" w:type="dxa"/>
            <w:tcBorders>
              <w:bottom w:val="single" w:sz="6" w:space="0" w:color="231F20"/>
            </w:tcBorders>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pacing w:val="-1"/>
                <w:sz w:val="24"/>
                <w:szCs w:val="24"/>
                <w:lang w:val="ru-RU"/>
              </w:rPr>
              <w:t>Музыка, передающая</w:t>
            </w:r>
            <w:r w:rsidRPr="00EC5D70">
              <w:rPr>
                <w:rFonts w:ascii="Times New Roman" w:hAnsi="Times New Roman" w:cs="Times New Roman"/>
                <w:color w:val="000000" w:themeColor="text1"/>
                <w:sz w:val="24"/>
                <w:szCs w:val="24"/>
                <w:lang w:val="ru-RU"/>
              </w:rPr>
              <w:t>образчеловека,</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егопоходку,</w:t>
            </w:r>
            <w:r w:rsidRPr="00EC5D70">
              <w:rPr>
                <w:rFonts w:ascii="Times New Roman" w:hAnsi="Times New Roman" w:cs="Times New Roman"/>
                <w:color w:val="000000" w:themeColor="text1"/>
                <w:spacing w:val="-1"/>
                <w:sz w:val="24"/>
                <w:szCs w:val="24"/>
                <w:lang w:val="ru-RU"/>
              </w:rPr>
              <w:t>движения, характер,</w:t>
            </w:r>
            <w:r w:rsidRPr="00EC5D70">
              <w:rPr>
                <w:rFonts w:ascii="Times New Roman" w:hAnsi="Times New Roman" w:cs="Times New Roman"/>
                <w:color w:val="000000" w:themeColor="text1"/>
                <w:sz w:val="24"/>
                <w:szCs w:val="24"/>
                <w:lang w:val="ru-RU"/>
              </w:rPr>
              <w:t>манеруречи.</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w w:val="105"/>
                <w:sz w:val="24"/>
                <w:szCs w:val="24"/>
                <w:lang w:val="ru-RU"/>
              </w:rPr>
              <w:t>«Портреты»,</w:t>
            </w:r>
            <w:r w:rsidRPr="00EC5D70">
              <w:rPr>
                <w:rFonts w:ascii="Times New Roman" w:hAnsi="Times New Roman" w:cs="Times New Roman"/>
                <w:color w:val="000000" w:themeColor="text1"/>
                <w:w w:val="95"/>
                <w:sz w:val="24"/>
                <w:szCs w:val="24"/>
                <w:lang w:val="ru-RU"/>
              </w:rPr>
              <w:t>выраженные</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вмузыкальныхинтонациях</w:t>
            </w:r>
          </w:p>
        </w:tc>
        <w:tc>
          <w:tcPr>
            <w:tcW w:w="4690" w:type="dxa"/>
            <w:tcBorders>
              <w:top w:val="single" w:sz="6" w:space="0" w:color="231F20"/>
              <w:bottom w:val="single" w:sz="6" w:space="0" w:color="231F20"/>
            </w:tcBorders>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Слушаниепроизведенийвокальной,программнойинструментальноймузыки,посвящённойобразамлюдей,сказочных персонажей. Подбор эпитетов для описания настроения,характерамузыки.Сопоставлениемузыкиспроизведениямиизобразительногоискусства.</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Двигательнаяимпровизациявобразегероямузыкальногопроизведения.</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Разучивание,харáктерноеисполнениепесни—портретнойзарисовки.</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i/>
                <w:color w:val="000000" w:themeColor="text1"/>
                <w:sz w:val="24"/>
                <w:szCs w:val="24"/>
                <w:lang w:val="ru-RU"/>
              </w:rPr>
              <w:t>Навыборилифакультативно</w:t>
            </w:r>
            <w:r w:rsidRPr="00EC5D70">
              <w:rPr>
                <w:rFonts w:ascii="Times New Roman" w:hAnsi="Times New Roman" w:cs="Times New Roman"/>
                <w:color w:val="000000" w:themeColor="text1"/>
                <w:sz w:val="24"/>
                <w:szCs w:val="24"/>
                <w:lang w:val="ru-RU"/>
              </w:rPr>
              <w:t>:</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Рисование, лепка героя музыкального произведения.Игра-импровизация«Угадаймойхарактер».</w:t>
            </w:r>
          </w:p>
        </w:tc>
      </w:tr>
      <w:tr w:rsidR="00C76804" w:rsidRPr="00EC5D70" w:rsidTr="00022EAE">
        <w:trPr>
          <w:trHeight w:val="553"/>
        </w:trPr>
        <w:tc>
          <w:tcPr>
            <w:tcW w:w="1191" w:type="dxa"/>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p>
        </w:tc>
        <w:tc>
          <w:tcPr>
            <w:tcW w:w="1134" w:type="dxa"/>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p>
        </w:tc>
        <w:tc>
          <w:tcPr>
            <w:tcW w:w="2211" w:type="dxa"/>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p>
        </w:tc>
        <w:tc>
          <w:tcPr>
            <w:tcW w:w="4690" w:type="dxa"/>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Инсценировка—импровизациявжанрекукольного/теневоготеатраспомощьюкукол,силуэтовидр.</w:t>
            </w:r>
          </w:p>
        </w:tc>
      </w:tr>
      <w:tr w:rsidR="00C76804" w:rsidRPr="00EC5D70" w:rsidTr="00022EAE">
        <w:trPr>
          <w:trHeight w:val="2550"/>
        </w:trPr>
        <w:tc>
          <w:tcPr>
            <w:tcW w:w="1191" w:type="dxa"/>
            <w:tcBorders>
              <w:left w:val="single" w:sz="6" w:space="0" w:color="231F20"/>
              <w:right w:val="single" w:sz="6" w:space="0" w:color="231F20"/>
            </w:tcBorders>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w w:val="110"/>
                <w:sz w:val="24"/>
                <w:szCs w:val="24"/>
              </w:rPr>
              <w:t>Г)</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sz w:val="24"/>
                <w:szCs w:val="24"/>
              </w:rPr>
              <w:t>2—4</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sz w:val="24"/>
                <w:szCs w:val="24"/>
              </w:rPr>
              <w:t>учебныхчаса</w:t>
            </w:r>
          </w:p>
        </w:tc>
        <w:tc>
          <w:tcPr>
            <w:tcW w:w="1134" w:type="dxa"/>
            <w:tcBorders>
              <w:left w:val="single" w:sz="6" w:space="0" w:color="231F20"/>
            </w:tcBorders>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Какой жепраздникбезмузыки?</w:t>
            </w:r>
          </w:p>
        </w:tc>
        <w:tc>
          <w:tcPr>
            <w:tcW w:w="2211" w:type="dxa"/>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pacing w:val="-1"/>
                <w:sz w:val="24"/>
                <w:szCs w:val="24"/>
                <w:lang w:val="ru-RU"/>
              </w:rPr>
              <w:t xml:space="preserve">Музыка, </w:t>
            </w:r>
            <w:r w:rsidRPr="00EC5D70">
              <w:rPr>
                <w:rFonts w:ascii="Times New Roman" w:hAnsi="Times New Roman" w:cs="Times New Roman"/>
                <w:color w:val="000000" w:themeColor="text1"/>
                <w:sz w:val="24"/>
                <w:szCs w:val="24"/>
                <w:lang w:val="ru-RU"/>
              </w:rPr>
              <w:t>создающаянастроениепраздника.</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Музыкавцирке,</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науличномшествии,спортивномпразднике</w:t>
            </w:r>
          </w:p>
        </w:tc>
        <w:tc>
          <w:tcPr>
            <w:tcW w:w="4690" w:type="dxa"/>
            <w:tcBorders>
              <w:bottom w:val="single" w:sz="6" w:space="0" w:color="231F20"/>
            </w:tcBorders>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Диалогсучителемозначениимузыкинапразднике.Слушание произведений торжественного, праздничногохарактера.«Дирижирование»фрагментамипроизведений.Конкурсналучшего«дирижёра».</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Разучиваниеиисполнениетематическихпесенкближайшемупразднику.</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Проблемнаяситуация:почемунапраздникахобязательнозвучитмузыка?</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i/>
                <w:color w:val="000000" w:themeColor="text1"/>
                <w:sz w:val="24"/>
                <w:szCs w:val="24"/>
                <w:lang w:val="ru-RU"/>
              </w:rPr>
              <w:t>Навыборилифакультативно</w:t>
            </w:r>
            <w:r w:rsidRPr="00EC5D70">
              <w:rPr>
                <w:rFonts w:ascii="Times New Roman" w:hAnsi="Times New Roman" w:cs="Times New Roman"/>
                <w:color w:val="000000" w:themeColor="text1"/>
                <w:sz w:val="24"/>
                <w:szCs w:val="24"/>
                <w:lang w:val="ru-RU"/>
              </w:rPr>
              <w:t>:</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Запись видеооткрытки с музыкальным поздравлением.</w:t>
            </w:r>
            <w:r w:rsidRPr="00EC5D70">
              <w:rPr>
                <w:rFonts w:ascii="Times New Roman" w:hAnsi="Times New Roman" w:cs="Times New Roman"/>
                <w:color w:val="000000" w:themeColor="text1"/>
                <w:spacing w:val="-1"/>
                <w:sz w:val="24"/>
                <w:szCs w:val="24"/>
                <w:lang w:val="ru-RU"/>
              </w:rPr>
              <w:t>Групповыетворческиешутливыедвигательные</w:t>
            </w:r>
            <w:r w:rsidRPr="00EC5D70">
              <w:rPr>
                <w:rFonts w:ascii="Times New Roman" w:hAnsi="Times New Roman" w:cs="Times New Roman"/>
                <w:color w:val="000000" w:themeColor="text1"/>
                <w:sz w:val="24"/>
                <w:szCs w:val="24"/>
                <w:lang w:val="ru-RU"/>
              </w:rPr>
              <w:t>импровизации«Цирковаятруппа»</w:t>
            </w:r>
          </w:p>
        </w:tc>
      </w:tr>
      <w:tr w:rsidR="00C76804" w:rsidRPr="00EC5D70" w:rsidTr="00022EAE">
        <w:trPr>
          <w:trHeight w:val="1748"/>
        </w:trPr>
        <w:tc>
          <w:tcPr>
            <w:tcW w:w="1191" w:type="dxa"/>
            <w:tcBorders>
              <w:left w:val="single" w:sz="6" w:space="0" w:color="231F20"/>
            </w:tcBorders>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w w:val="105"/>
                <w:sz w:val="24"/>
                <w:szCs w:val="24"/>
              </w:rPr>
              <w:t>Д)</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sz w:val="24"/>
                <w:szCs w:val="24"/>
              </w:rPr>
              <w:t>2—4</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sz w:val="24"/>
                <w:szCs w:val="24"/>
              </w:rPr>
              <w:t>учебныхчаса</w:t>
            </w:r>
          </w:p>
        </w:tc>
        <w:tc>
          <w:tcPr>
            <w:tcW w:w="1134" w:type="dxa"/>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sz w:val="24"/>
                <w:szCs w:val="24"/>
              </w:rPr>
              <w:t>Танцы,игры и</w:t>
            </w:r>
            <w:r w:rsidRPr="00EC5D70">
              <w:rPr>
                <w:rFonts w:ascii="Times New Roman" w:hAnsi="Times New Roman" w:cs="Times New Roman"/>
                <w:color w:val="000000" w:themeColor="text1"/>
                <w:w w:val="95"/>
                <w:sz w:val="24"/>
                <w:szCs w:val="24"/>
              </w:rPr>
              <w:t>веселье</w:t>
            </w:r>
          </w:p>
        </w:tc>
        <w:tc>
          <w:tcPr>
            <w:tcW w:w="2211" w:type="dxa"/>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Музыка—</w:t>
            </w:r>
            <w:r w:rsidRPr="00EC5D70">
              <w:rPr>
                <w:rFonts w:ascii="Times New Roman" w:hAnsi="Times New Roman" w:cs="Times New Roman"/>
                <w:color w:val="000000" w:themeColor="text1"/>
                <w:spacing w:val="-1"/>
                <w:sz w:val="24"/>
                <w:szCs w:val="24"/>
                <w:lang w:val="ru-RU"/>
              </w:rPr>
              <w:t>игра</w:t>
            </w:r>
            <w:r w:rsidRPr="00EC5D70">
              <w:rPr>
                <w:rFonts w:ascii="Times New Roman" w:hAnsi="Times New Roman" w:cs="Times New Roman"/>
                <w:color w:val="000000" w:themeColor="text1"/>
                <w:sz w:val="24"/>
                <w:szCs w:val="24"/>
                <w:lang w:val="ru-RU"/>
              </w:rPr>
              <w:t>звуками.</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Танец—искусство</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pacing w:val="-1"/>
                <w:sz w:val="24"/>
                <w:szCs w:val="24"/>
                <w:lang w:val="ru-RU"/>
              </w:rPr>
              <w:t>ирадость</w:t>
            </w:r>
            <w:r w:rsidRPr="00EC5D70">
              <w:rPr>
                <w:rFonts w:ascii="Times New Roman" w:hAnsi="Times New Roman" w:cs="Times New Roman"/>
                <w:color w:val="000000" w:themeColor="text1"/>
                <w:sz w:val="24"/>
                <w:szCs w:val="24"/>
                <w:lang w:val="ru-RU"/>
              </w:rPr>
              <w:t>движения.Примерыпопулярныхтанцев</w:t>
            </w:r>
          </w:p>
        </w:tc>
        <w:tc>
          <w:tcPr>
            <w:tcW w:w="4690" w:type="dxa"/>
            <w:tcBorders>
              <w:top w:val="single" w:sz="6" w:space="0" w:color="231F20"/>
              <w:bottom w:val="single" w:sz="6" w:space="0" w:color="231F20"/>
            </w:tcBorders>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Слушание,исполнениемузыкискерцозногохарактера.Разучивание, исполнениетанцевальныхдвижений.</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Танец-игра.</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Рефлексиясобственногоэмоциональногосостоянияпослеучастия в танцевальных композициях и импровизациях.Проблемнаяситуация:зачемлюдитанцуют?</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pacing w:val="-1"/>
                <w:sz w:val="24"/>
                <w:szCs w:val="24"/>
                <w:lang w:val="ru-RU"/>
              </w:rPr>
              <w:t>Вокальная,инструментальная,</w:t>
            </w:r>
            <w:r w:rsidRPr="00EC5D70">
              <w:rPr>
                <w:rFonts w:ascii="Times New Roman" w:hAnsi="Times New Roman" w:cs="Times New Roman"/>
                <w:color w:val="000000" w:themeColor="text1"/>
                <w:sz w:val="24"/>
                <w:szCs w:val="24"/>
                <w:lang w:val="ru-RU"/>
              </w:rPr>
              <w:t>ритмическаяим</w:t>
            </w:r>
            <w:r w:rsidRPr="00EC5D70">
              <w:rPr>
                <w:rFonts w:ascii="Times New Roman" w:hAnsi="Times New Roman" w:cs="Times New Roman"/>
                <w:color w:val="000000" w:themeColor="text1"/>
                <w:sz w:val="24"/>
                <w:szCs w:val="24"/>
                <w:lang w:val="ru-RU"/>
              </w:rPr>
              <w:lastRenderedPageBreak/>
              <w:t>провизациявстилеопределённоготанцевальногожанра.</w:t>
            </w:r>
          </w:p>
        </w:tc>
      </w:tr>
      <w:tr w:rsidR="00C76804" w:rsidRPr="00EC5D70" w:rsidTr="00022EAE">
        <w:trPr>
          <w:trHeight w:val="864"/>
        </w:trPr>
        <w:tc>
          <w:tcPr>
            <w:tcW w:w="1191" w:type="dxa"/>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p>
        </w:tc>
        <w:tc>
          <w:tcPr>
            <w:tcW w:w="1134" w:type="dxa"/>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p>
        </w:tc>
        <w:tc>
          <w:tcPr>
            <w:tcW w:w="2211" w:type="dxa"/>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p>
        </w:tc>
        <w:tc>
          <w:tcPr>
            <w:tcW w:w="4690" w:type="dxa"/>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i/>
                <w:color w:val="000000" w:themeColor="text1"/>
                <w:sz w:val="24"/>
                <w:szCs w:val="24"/>
                <w:lang w:val="ru-RU"/>
              </w:rPr>
              <w:t>Навыборилифакультативно</w:t>
            </w:r>
            <w:r w:rsidRPr="00EC5D70">
              <w:rPr>
                <w:rFonts w:ascii="Times New Roman" w:hAnsi="Times New Roman" w:cs="Times New Roman"/>
                <w:color w:val="000000" w:themeColor="text1"/>
                <w:sz w:val="24"/>
                <w:szCs w:val="24"/>
                <w:lang w:val="ru-RU"/>
              </w:rPr>
              <w:t>:</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Звуковаякомбинаторика—экспериментысослучайнымсочетаниеммузыкальныхзвуков,тембров,ритмов</w:t>
            </w:r>
          </w:p>
        </w:tc>
      </w:tr>
      <w:tr w:rsidR="00C76804" w:rsidRPr="00EC5D70" w:rsidTr="00022EAE">
        <w:trPr>
          <w:trHeight w:val="2304"/>
        </w:trPr>
        <w:tc>
          <w:tcPr>
            <w:tcW w:w="1191" w:type="dxa"/>
            <w:tcBorders>
              <w:left w:val="single" w:sz="6" w:space="0" w:color="231F20"/>
            </w:tcBorders>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w w:val="105"/>
                <w:sz w:val="24"/>
                <w:szCs w:val="24"/>
              </w:rPr>
              <w:t>Е)</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sz w:val="24"/>
                <w:szCs w:val="24"/>
              </w:rPr>
              <w:t>2—4</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sz w:val="24"/>
                <w:szCs w:val="24"/>
              </w:rPr>
              <w:t>учебныхчаса</w:t>
            </w:r>
          </w:p>
        </w:tc>
        <w:tc>
          <w:tcPr>
            <w:tcW w:w="1134" w:type="dxa"/>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Музыка</w:t>
            </w:r>
            <w:r w:rsidRPr="00EC5D70">
              <w:rPr>
                <w:rFonts w:ascii="Times New Roman" w:hAnsi="Times New Roman" w:cs="Times New Roman"/>
                <w:color w:val="000000" w:themeColor="text1"/>
                <w:spacing w:val="-2"/>
                <w:sz w:val="24"/>
                <w:szCs w:val="24"/>
                <w:lang w:val="ru-RU"/>
              </w:rPr>
              <w:t>на войне,</w:t>
            </w:r>
            <w:r w:rsidRPr="00EC5D70">
              <w:rPr>
                <w:rFonts w:ascii="Times New Roman" w:hAnsi="Times New Roman" w:cs="Times New Roman"/>
                <w:color w:val="000000" w:themeColor="text1"/>
                <w:sz w:val="24"/>
                <w:szCs w:val="24"/>
                <w:lang w:val="ru-RU"/>
              </w:rPr>
              <w:t>музыка</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w w:val="95"/>
                <w:sz w:val="24"/>
                <w:szCs w:val="24"/>
                <w:lang w:val="ru-RU"/>
              </w:rPr>
              <w:t>овойне</w:t>
            </w:r>
          </w:p>
        </w:tc>
        <w:tc>
          <w:tcPr>
            <w:tcW w:w="2211" w:type="dxa"/>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Военнаятема</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вмузыкальномискусстве. Военныепесни,марши,интонации, ритмы,тембры (призывнаякварта, пунктирныйритм,тембрымалогобарабана, трубы</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w w:val="105"/>
                <w:sz w:val="24"/>
                <w:szCs w:val="24"/>
              </w:rPr>
              <w:t>ит.д.)</w:t>
            </w:r>
          </w:p>
        </w:tc>
        <w:tc>
          <w:tcPr>
            <w:tcW w:w="4690" w:type="dxa"/>
            <w:tcBorders>
              <w:bottom w:val="single" w:sz="6" w:space="0" w:color="231F20"/>
            </w:tcBorders>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Чтениеучебныхихудожественныхтекстов,посвящённыхвоенноймузыке.Слушание,исполнениемузыкальныхпроизведений военной тематики. Знакомство с историейихсочиненияиисполнения.</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Дискуссия в классе. Ответы на вопросы: какие чувствавызываетэтамузыка,почему?Каквлияетнанашевосприятиеинформацияотом,какизачемонасоздавалась?</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i/>
                <w:color w:val="000000" w:themeColor="text1"/>
                <w:sz w:val="24"/>
                <w:szCs w:val="24"/>
                <w:lang w:val="ru-RU"/>
              </w:rPr>
              <w:t>Навыборилифакультативно</w:t>
            </w:r>
            <w:r w:rsidRPr="00EC5D70">
              <w:rPr>
                <w:rFonts w:ascii="Times New Roman" w:hAnsi="Times New Roman" w:cs="Times New Roman"/>
                <w:color w:val="000000" w:themeColor="text1"/>
                <w:sz w:val="24"/>
                <w:szCs w:val="24"/>
                <w:lang w:val="ru-RU"/>
              </w:rPr>
              <w:t>:Сочинениеновойпесниовойне</w:t>
            </w:r>
          </w:p>
        </w:tc>
      </w:tr>
      <w:tr w:rsidR="00C76804" w:rsidRPr="00EC5D70" w:rsidTr="00022EAE">
        <w:trPr>
          <w:trHeight w:val="2095"/>
        </w:trPr>
        <w:tc>
          <w:tcPr>
            <w:tcW w:w="1191" w:type="dxa"/>
            <w:tcBorders>
              <w:left w:val="single" w:sz="6" w:space="0" w:color="231F20"/>
              <w:bottom w:val="single" w:sz="6" w:space="0" w:color="231F20"/>
            </w:tcBorders>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w w:val="115"/>
                <w:sz w:val="24"/>
                <w:szCs w:val="24"/>
              </w:rPr>
              <w:t>Ж)</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sz w:val="24"/>
                <w:szCs w:val="24"/>
              </w:rPr>
              <w:t>2—4</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sz w:val="24"/>
                <w:szCs w:val="24"/>
              </w:rPr>
              <w:t>учебныхчаса</w:t>
            </w:r>
          </w:p>
        </w:tc>
        <w:tc>
          <w:tcPr>
            <w:tcW w:w="1134" w:type="dxa"/>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sz w:val="24"/>
                <w:szCs w:val="24"/>
              </w:rPr>
              <w:t>Главныймузыкальныйсимвол</w:t>
            </w:r>
          </w:p>
        </w:tc>
        <w:tc>
          <w:tcPr>
            <w:tcW w:w="2211" w:type="dxa"/>
            <w:tcBorders>
              <w:bottom w:val="single" w:sz="6" w:space="0" w:color="231F20"/>
            </w:tcBorders>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ГимнРоссии—главныймузыкальныйсимволнашейстраны.</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ТрадицииисполненияГимна России.Другиегимны</w:t>
            </w:r>
          </w:p>
        </w:tc>
        <w:tc>
          <w:tcPr>
            <w:tcW w:w="4690" w:type="dxa"/>
            <w:tcBorders>
              <w:top w:val="single" w:sz="6" w:space="0" w:color="231F20"/>
              <w:bottom w:val="single" w:sz="6" w:space="0" w:color="231F20"/>
            </w:tcBorders>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Разучивание,исполнениеГимнаРоссийскойФедерации.Знакомствосисториейсоздания,правиламиисполнения.</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w w:val="95"/>
                <w:sz w:val="24"/>
                <w:szCs w:val="24"/>
                <w:lang w:val="ru-RU"/>
              </w:rPr>
              <w:t>Просмотрвидеозаписейпарада,церемониинаграждения</w:t>
            </w:r>
            <w:r w:rsidRPr="00EC5D70">
              <w:rPr>
                <w:rFonts w:ascii="Times New Roman" w:hAnsi="Times New Roman" w:cs="Times New Roman"/>
                <w:color w:val="000000" w:themeColor="text1"/>
                <w:sz w:val="24"/>
                <w:szCs w:val="24"/>
                <w:lang w:val="ru-RU"/>
              </w:rPr>
              <w:t>спортсменов. Чувство гордости, понятия достоинства ичести.Обсуждениеэтическихвопросов,связанных</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сгосударственнымисимволамистраны.Разучивание,исполнениеГимнасвоейреспублики,города,школы</w:t>
            </w:r>
          </w:p>
        </w:tc>
      </w:tr>
      <w:tr w:rsidR="00C76804" w:rsidRPr="00EC5D70" w:rsidTr="00022EAE">
        <w:trPr>
          <w:trHeight w:val="1950"/>
        </w:trPr>
        <w:tc>
          <w:tcPr>
            <w:tcW w:w="1191" w:type="dxa"/>
            <w:tcBorders>
              <w:left w:val="single" w:sz="6" w:space="0" w:color="231F20"/>
            </w:tcBorders>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w w:val="105"/>
                <w:sz w:val="24"/>
                <w:szCs w:val="24"/>
              </w:rPr>
              <w:t>З)</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sz w:val="24"/>
                <w:szCs w:val="24"/>
              </w:rPr>
              <w:t>2—4</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sz w:val="24"/>
                <w:szCs w:val="24"/>
              </w:rPr>
              <w:t>учебныхчаса</w:t>
            </w:r>
          </w:p>
        </w:tc>
        <w:tc>
          <w:tcPr>
            <w:tcW w:w="1134" w:type="dxa"/>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rPr>
            </w:pPr>
            <w:r w:rsidRPr="00EC5D70">
              <w:rPr>
                <w:rFonts w:ascii="Times New Roman" w:hAnsi="Times New Roman" w:cs="Times New Roman"/>
                <w:color w:val="000000" w:themeColor="text1"/>
                <w:sz w:val="24"/>
                <w:szCs w:val="24"/>
              </w:rPr>
              <w:t>Искусство</w:t>
            </w:r>
            <w:r w:rsidRPr="00EC5D70">
              <w:rPr>
                <w:rFonts w:ascii="Times New Roman" w:hAnsi="Times New Roman" w:cs="Times New Roman"/>
                <w:color w:val="000000" w:themeColor="text1"/>
                <w:w w:val="95"/>
                <w:sz w:val="24"/>
                <w:szCs w:val="24"/>
              </w:rPr>
              <w:t>времени</w:t>
            </w:r>
          </w:p>
        </w:tc>
        <w:tc>
          <w:tcPr>
            <w:tcW w:w="2211" w:type="dxa"/>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pacing w:val="-4"/>
                <w:w w:val="95"/>
                <w:sz w:val="24"/>
                <w:szCs w:val="24"/>
                <w:lang w:val="ru-RU"/>
              </w:rPr>
              <w:t>Музыка — временно́е</w:t>
            </w:r>
            <w:r w:rsidRPr="00EC5D70">
              <w:rPr>
                <w:rFonts w:ascii="Times New Roman" w:hAnsi="Times New Roman" w:cs="Times New Roman"/>
                <w:color w:val="000000" w:themeColor="text1"/>
                <w:sz w:val="24"/>
                <w:szCs w:val="24"/>
                <w:lang w:val="ru-RU"/>
              </w:rPr>
              <w:t>искусство. Погружениевпотокмузыкальногозвучания.</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Музыкальные образыдвижения, измененияиразвития</w:t>
            </w:r>
          </w:p>
        </w:tc>
        <w:tc>
          <w:tcPr>
            <w:tcW w:w="4690" w:type="dxa"/>
            <w:tcBorders>
              <w:bottom w:val="single" w:sz="6" w:space="0" w:color="231F20"/>
            </w:tcBorders>
          </w:tcPr>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Слушание, исполнение музыкальных произведений,передающих образ непрерывного движения.</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Наблюдениезасвоимителеснымиреакциями(дыхание,пульс,мышечныйтонус)привосприятиимузыки.</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Проблемнаяситуация:какмузыкавоздействуетначеловека?</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i/>
                <w:color w:val="000000" w:themeColor="text1"/>
                <w:sz w:val="24"/>
                <w:szCs w:val="24"/>
                <w:lang w:val="ru-RU"/>
              </w:rPr>
              <w:t>Навыборилифакультативно</w:t>
            </w:r>
            <w:r w:rsidRPr="00EC5D70">
              <w:rPr>
                <w:rFonts w:ascii="Times New Roman" w:hAnsi="Times New Roman" w:cs="Times New Roman"/>
                <w:color w:val="000000" w:themeColor="text1"/>
                <w:sz w:val="24"/>
                <w:szCs w:val="24"/>
                <w:lang w:val="ru-RU"/>
              </w:rPr>
              <w:t>:</w:t>
            </w:r>
          </w:p>
          <w:p w:rsidR="00C76804" w:rsidRPr="00EC5D70" w:rsidRDefault="00C76804" w:rsidP="00EC5D70">
            <w:pPr>
              <w:pStyle w:val="TableParagraph"/>
              <w:tabs>
                <w:tab w:val="left" w:pos="709"/>
              </w:tabs>
              <w:ind w:left="0"/>
              <w:rPr>
                <w:rFonts w:ascii="Times New Roman" w:hAnsi="Times New Roman" w:cs="Times New Roman"/>
                <w:color w:val="000000" w:themeColor="text1"/>
                <w:sz w:val="24"/>
                <w:szCs w:val="24"/>
                <w:lang w:val="ru-RU"/>
              </w:rPr>
            </w:pPr>
            <w:r w:rsidRPr="00EC5D70">
              <w:rPr>
                <w:rFonts w:ascii="Times New Roman" w:hAnsi="Times New Roman" w:cs="Times New Roman"/>
                <w:color w:val="000000" w:themeColor="text1"/>
                <w:sz w:val="24"/>
                <w:szCs w:val="24"/>
                <w:lang w:val="ru-RU"/>
              </w:rPr>
              <w:t>Программнаяритмическаяилиинструментальнаяимпровизация«Поезд»,«Космическийкорабль»</w:t>
            </w:r>
          </w:p>
        </w:tc>
      </w:tr>
    </w:tbl>
    <w:p w:rsidR="00C76804" w:rsidRPr="00EC5D70" w:rsidRDefault="00C76804" w:rsidP="00EC5D70">
      <w:pPr>
        <w:pBdr>
          <w:bottom w:val="single" w:sz="4" w:space="1" w:color="auto"/>
        </w:pBdr>
        <w:tabs>
          <w:tab w:val="left" w:pos="709"/>
        </w:tabs>
        <w:spacing w:line="240" w:lineRule="auto"/>
        <w:ind w:firstLine="0"/>
        <w:jc w:val="left"/>
        <w:rPr>
          <w:rFonts w:cs="Times New Roman"/>
          <w:color w:val="000000" w:themeColor="text1"/>
          <w:sz w:val="24"/>
          <w:szCs w:val="24"/>
        </w:rPr>
      </w:pPr>
    </w:p>
    <w:p w:rsidR="00C76804" w:rsidRPr="00EC5D70" w:rsidRDefault="00C76804" w:rsidP="00EC5D70">
      <w:pPr>
        <w:pBdr>
          <w:bottom w:val="single" w:sz="4" w:space="1" w:color="auto"/>
        </w:pBdr>
        <w:tabs>
          <w:tab w:val="left" w:pos="709"/>
        </w:tabs>
        <w:spacing w:line="240" w:lineRule="auto"/>
        <w:ind w:firstLine="0"/>
        <w:jc w:val="left"/>
        <w:rPr>
          <w:rFonts w:cs="Times New Roman"/>
          <w:color w:val="000000" w:themeColor="text1"/>
          <w:sz w:val="24"/>
          <w:szCs w:val="24"/>
        </w:rPr>
      </w:pPr>
      <w:r w:rsidRPr="00EC5D70">
        <w:rPr>
          <w:rFonts w:cs="Times New Roman"/>
          <w:color w:val="000000" w:themeColor="text1"/>
          <w:sz w:val="24"/>
          <w:szCs w:val="24"/>
        </w:rPr>
        <w:t>ПЛАНИРУЕМЫЕ РЕЗУЛЬТАТЫ ОСВОЕНИЯ УЧЕБНОГО ПРЕДМЕТА «МУЗЫКА» НА УРОВНЕ НАЧАЛЬНОГО ОБЩЕГО ОБРАЗОВАНИЯ</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Специфика эстетического содержания предмета «Музыка»</w:t>
      </w:r>
      <w:r w:rsidRPr="00EC5D70">
        <w:rPr>
          <w:rFonts w:cs="Times New Roman"/>
          <w:color w:val="000000" w:themeColor="text1"/>
          <w:w w:val="95"/>
          <w:sz w:val="24"/>
          <w:szCs w:val="24"/>
        </w:rPr>
        <w:t>обусловливает тесное взаимодействие, смысловое единство трёх</w:t>
      </w:r>
      <w:r w:rsidRPr="00EC5D70">
        <w:rPr>
          <w:rFonts w:cs="Times New Roman"/>
          <w:color w:val="000000" w:themeColor="text1"/>
          <w:sz w:val="24"/>
          <w:szCs w:val="24"/>
        </w:rPr>
        <w:t>групп результатов: личностных, метапредметных и предметных.</w:t>
      </w:r>
    </w:p>
    <w:p w:rsidR="00C76804" w:rsidRPr="00EC5D70" w:rsidRDefault="00C76804" w:rsidP="00EC5D70">
      <w:pPr>
        <w:tabs>
          <w:tab w:val="left" w:pos="709"/>
        </w:tabs>
        <w:spacing w:line="240" w:lineRule="auto"/>
        <w:ind w:firstLine="0"/>
        <w:jc w:val="left"/>
        <w:rPr>
          <w:rFonts w:cs="Times New Roman"/>
          <w:color w:val="000000" w:themeColor="text1"/>
          <w:sz w:val="24"/>
          <w:szCs w:val="24"/>
        </w:rPr>
      </w:pPr>
      <w:r w:rsidRPr="00EC5D70">
        <w:rPr>
          <w:rFonts w:cs="Times New Roman"/>
          <w:color w:val="000000" w:themeColor="text1"/>
          <w:sz w:val="24"/>
          <w:szCs w:val="24"/>
        </w:rPr>
        <w:t>ЛИЧНОСТНЫЕ РЕЗУЛЬТАТЫ</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lastRenderedPageBreak/>
        <w:t>Личностные результаты освоения рабочей программы по музыке для начального общего образования достигаются во взаи</w:t>
      </w:r>
      <w:r w:rsidRPr="00EC5D70">
        <w:rPr>
          <w:rFonts w:cs="Times New Roman"/>
          <w:color w:val="000000" w:themeColor="text1"/>
          <w:sz w:val="24"/>
          <w:szCs w:val="24"/>
        </w:rPr>
        <w:t>модействииучебнойивоспитательнойработы,урочнойивнеурочнойдеятельности.Онидолжныотражатьготовностьобучающихся руководствоваться системой позитивных ценностныхориентаций,втомчислевчасти:</w:t>
      </w:r>
    </w:p>
    <w:p w:rsidR="00C76804" w:rsidRPr="00EC5D70" w:rsidRDefault="00C76804" w:rsidP="00EC5D70">
      <w:pPr>
        <w:tabs>
          <w:tab w:val="left" w:pos="709"/>
        </w:tabs>
        <w:spacing w:line="240" w:lineRule="auto"/>
        <w:ind w:firstLine="0"/>
        <w:jc w:val="left"/>
        <w:rPr>
          <w:rFonts w:cs="Times New Roman"/>
          <w:b/>
          <w:i/>
          <w:color w:val="000000" w:themeColor="text1"/>
          <w:sz w:val="24"/>
          <w:szCs w:val="24"/>
        </w:rPr>
      </w:pPr>
      <w:r w:rsidRPr="00EC5D70">
        <w:rPr>
          <w:rFonts w:cs="Times New Roman"/>
          <w:b/>
          <w:i/>
          <w:color w:val="000000" w:themeColor="text1"/>
          <w:sz w:val="24"/>
          <w:szCs w:val="24"/>
        </w:rPr>
        <w:t>Гражданско-патриотического воспитания:</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осознание российской гражданской идентичности; знаниеГимна России и традиций его исполнения, уважение музыкальных символов и традиций республик Российской Федерации;проявлениеинтересакосвоениюмузыкальныхтрадиций</w:t>
      </w:r>
      <w:r w:rsidRPr="00EC5D70">
        <w:rPr>
          <w:rFonts w:cs="Times New Roman"/>
          <w:color w:val="000000" w:themeColor="text1"/>
          <w:spacing w:val="-1"/>
          <w:sz w:val="24"/>
          <w:szCs w:val="24"/>
        </w:rPr>
        <w:t>своегокрая,музыкальной</w:t>
      </w:r>
      <w:r w:rsidRPr="00EC5D70">
        <w:rPr>
          <w:rFonts w:cs="Times New Roman"/>
          <w:color w:val="000000" w:themeColor="text1"/>
          <w:sz w:val="24"/>
          <w:szCs w:val="24"/>
        </w:rPr>
        <w:t>культурынародовРоссии;уважение</w:t>
      </w:r>
      <w:r w:rsidRPr="00EC5D70">
        <w:rPr>
          <w:rFonts w:cs="Times New Roman"/>
          <w:color w:val="000000" w:themeColor="text1"/>
          <w:spacing w:val="-1"/>
          <w:sz w:val="24"/>
          <w:szCs w:val="24"/>
        </w:rPr>
        <w:t>кдостижениямотечественных</w:t>
      </w:r>
      <w:r w:rsidRPr="00EC5D70">
        <w:rPr>
          <w:rFonts w:cs="Times New Roman"/>
          <w:color w:val="000000" w:themeColor="text1"/>
          <w:sz w:val="24"/>
          <w:szCs w:val="24"/>
        </w:rPr>
        <w:t>мастеровкультуры;стремлениеучаствовать в творческой жизни своей школы, города, республики.</w:t>
      </w:r>
    </w:p>
    <w:p w:rsidR="00C76804" w:rsidRPr="00EC5D70" w:rsidRDefault="00C76804" w:rsidP="00EC5D70">
      <w:pPr>
        <w:tabs>
          <w:tab w:val="left" w:pos="709"/>
        </w:tabs>
        <w:spacing w:line="240" w:lineRule="auto"/>
        <w:ind w:firstLine="0"/>
        <w:jc w:val="left"/>
        <w:rPr>
          <w:rFonts w:cs="Times New Roman"/>
          <w:b/>
          <w:i/>
          <w:color w:val="000000" w:themeColor="text1"/>
          <w:sz w:val="24"/>
          <w:szCs w:val="24"/>
        </w:rPr>
      </w:pPr>
      <w:r w:rsidRPr="00EC5D70">
        <w:rPr>
          <w:rFonts w:cs="Times New Roman"/>
          <w:b/>
          <w:i/>
          <w:color w:val="000000" w:themeColor="text1"/>
          <w:sz w:val="24"/>
          <w:szCs w:val="24"/>
        </w:rPr>
        <w:t>Духовно-нравственного воспитания:</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признание индивидуальности каждого человека; проявление</w:t>
      </w:r>
      <w:r w:rsidRPr="00EC5D70">
        <w:rPr>
          <w:rFonts w:cs="Times New Roman"/>
          <w:color w:val="000000" w:themeColor="text1"/>
          <w:sz w:val="24"/>
          <w:szCs w:val="24"/>
        </w:rPr>
        <w:t>сопереживания, уважения и доброжелательности; готовность</w:t>
      </w:r>
      <w:r w:rsidRPr="00EC5D70">
        <w:rPr>
          <w:rFonts w:cs="Times New Roman"/>
          <w:color w:val="000000" w:themeColor="text1"/>
          <w:spacing w:val="-1"/>
          <w:sz w:val="24"/>
          <w:szCs w:val="24"/>
        </w:rPr>
        <w:t xml:space="preserve">придерживаться </w:t>
      </w:r>
      <w:r w:rsidRPr="00EC5D70">
        <w:rPr>
          <w:rFonts w:cs="Times New Roman"/>
          <w:color w:val="000000" w:themeColor="text1"/>
          <w:sz w:val="24"/>
          <w:szCs w:val="24"/>
        </w:rPr>
        <w:t>принципов взаимопомощи и творческого сотрудничества в процессе непосредственной музыкальной иучебнойдеятельности.</w:t>
      </w:r>
    </w:p>
    <w:p w:rsidR="00C76804" w:rsidRPr="00EC5D70" w:rsidRDefault="00C76804" w:rsidP="00EC5D70">
      <w:pPr>
        <w:tabs>
          <w:tab w:val="left" w:pos="709"/>
        </w:tabs>
        <w:spacing w:line="240" w:lineRule="auto"/>
        <w:ind w:firstLine="0"/>
        <w:jc w:val="left"/>
        <w:rPr>
          <w:rFonts w:cs="Times New Roman"/>
          <w:b/>
          <w:i/>
          <w:color w:val="000000" w:themeColor="text1"/>
          <w:sz w:val="24"/>
          <w:szCs w:val="24"/>
        </w:rPr>
      </w:pPr>
      <w:r w:rsidRPr="00EC5D70">
        <w:rPr>
          <w:rFonts w:cs="Times New Roman"/>
          <w:b/>
          <w:i/>
          <w:color w:val="000000" w:themeColor="text1"/>
          <w:sz w:val="24"/>
          <w:szCs w:val="24"/>
        </w:rPr>
        <w:t>Эстетического воспитания:</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восприимчивостькразличнымвидамискусства,музыкальнымтрадициямитворчествусвоегоидругихнародов;умениевидетьпрекрасноевжизни,наслаждатьсякрасотой;стремлениексамовыражениювразныхвидахискусства.</w:t>
      </w:r>
    </w:p>
    <w:p w:rsidR="00C76804" w:rsidRPr="00EC5D70" w:rsidRDefault="00C76804" w:rsidP="00EC5D70">
      <w:pPr>
        <w:tabs>
          <w:tab w:val="left" w:pos="709"/>
        </w:tabs>
        <w:spacing w:line="240" w:lineRule="auto"/>
        <w:ind w:firstLine="0"/>
        <w:jc w:val="left"/>
        <w:rPr>
          <w:rFonts w:cs="Times New Roman"/>
          <w:b/>
          <w:i/>
          <w:color w:val="000000" w:themeColor="text1"/>
          <w:sz w:val="24"/>
          <w:szCs w:val="24"/>
        </w:rPr>
      </w:pPr>
      <w:r w:rsidRPr="00EC5D70">
        <w:rPr>
          <w:rFonts w:cs="Times New Roman"/>
          <w:b/>
          <w:i/>
          <w:color w:val="000000" w:themeColor="text1"/>
          <w:sz w:val="24"/>
          <w:szCs w:val="24"/>
        </w:rPr>
        <w:t>Ценности научного познания:</w:t>
      </w:r>
    </w:p>
    <w:p w:rsidR="00C76804" w:rsidRPr="00EC5D70" w:rsidRDefault="00C76804" w:rsidP="00EC5D70">
      <w:pPr>
        <w:pStyle w:val="af7"/>
        <w:tabs>
          <w:tab w:val="left" w:pos="709"/>
        </w:tabs>
        <w:spacing w:after="0" w:line="240" w:lineRule="auto"/>
        <w:ind w:firstLine="0"/>
        <w:jc w:val="left"/>
        <w:rPr>
          <w:rFonts w:eastAsia="Times New Roman" w:cs="Times New Roman"/>
          <w:b/>
          <w:bCs/>
          <w:i/>
          <w:iCs/>
          <w:color w:val="000000" w:themeColor="text1"/>
          <w:w w:val="130"/>
          <w:sz w:val="24"/>
          <w:szCs w:val="24"/>
        </w:rPr>
      </w:pPr>
      <w:r w:rsidRPr="00EC5D70">
        <w:rPr>
          <w:rFonts w:cs="Times New Roman"/>
          <w:color w:val="000000" w:themeColor="text1"/>
          <w:sz w:val="24"/>
          <w:szCs w:val="24"/>
        </w:rPr>
        <w:t>первоначальные представления о единстве и особенностях</w:t>
      </w:r>
      <w:r w:rsidRPr="00EC5D70">
        <w:rPr>
          <w:rFonts w:cs="Times New Roman"/>
          <w:color w:val="000000" w:themeColor="text1"/>
          <w:w w:val="95"/>
          <w:sz w:val="24"/>
          <w:szCs w:val="24"/>
        </w:rPr>
        <w:t>художественной и научной картины мира; познавательные инт</w:t>
      </w:r>
      <w:r w:rsidRPr="00EC5D70">
        <w:rPr>
          <w:rFonts w:cs="Times New Roman"/>
          <w:color w:val="000000" w:themeColor="text1"/>
          <w:sz w:val="24"/>
          <w:szCs w:val="24"/>
        </w:rPr>
        <w:t>ересы, активность, инициативность, любознательность и самостоятельностьвпознании.</w:t>
      </w:r>
    </w:p>
    <w:p w:rsidR="00C76804" w:rsidRPr="00EC5D70" w:rsidRDefault="00C76804" w:rsidP="00EC5D70">
      <w:pPr>
        <w:tabs>
          <w:tab w:val="left" w:pos="709"/>
        </w:tabs>
        <w:spacing w:line="240" w:lineRule="auto"/>
        <w:ind w:firstLine="0"/>
        <w:jc w:val="left"/>
        <w:rPr>
          <w:rFonts w:cs="Times New Roman"/>
          <w:b/>
          <w:i/>
          <w:color w:val="000000" w:themeColor="text1"/>
          <w:sz w:val="24"/>
          <w:szCs w:val="24"/>
        </w:rPr>
      </w:pPr>
      <w:r w:rsidRPr="00EC5D70">
        <w:rPr>
          <w:rFonts w:cs="Times New Roman"/>
          <w:b/>
          <w:i/>
          <w:color w:val="000000" w:themeColor="text1"/>
          <w:sz w:val="24"/>
          <w:szCs w:val="24"/>
        </w:rPr>
        <w:t>Физического воспитания, формирования культуры здоровья и эмоционального благополучия:</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соблюдениеправилздоровогоибезопасного(длясебяидругихлюдей)образажизнивокружающейсреде;бережноеотно</w:t>
      </w:r>
      <w:r w:rsidRPr="00EC5D70">
        <w:rPr>
          <w:rFonts w:cs="Times New Roman"/>
          <w:color w:val="000000" w:themeColor="text1"/>
          <w:w w:val="95"/>
          <w:sz w:val="24"/>
          <w:szCs w:val="24"/>
        </w:rPr>
        <w:t>шение к физиологическим системам организма, задействован</w:t>
      </w:r>
      <w:r w:rsidRPr="00EC5D70">
        <w:rPr>
          <w:rFonts w:cs="Times New Roman"/>
          <w:color w:val="000000" w:themeColor="text1"/>
          <w:sz w:val="24"/>
          <w:szCs w:val="24"/>
        </w:rPr>
        <w:t>ным в музыкально-исполнительской деятельности (дыхание,артикуляция, музыкальный слух, голос); профилактика ум</w:t>
      </w:r>
      <w:r w:rsidRPr="00EC5D70">
        <w:rPr>
          <w:rFonts w:cs="Times New Roman"/>
          <w:color w:val="000000" w:themeColor="text1"/>
          <w:w w:val="95"/>
          <w:sz w:val="24"/>
          <w:szCs w:val="24"/>
        </w:rPr>
        <w:t>ственного и физического утомления с использованием возмож</w:t>
      </w:r>
      <w:r w:rsidRPr="00EC5D70">
        <w:rPr>
          <w:rFonts w:cs="Times New Roman"/>
          <w:color w:val="000000" w:themeColor="text1"/>
          <w:sz w:val="24"/>
          <w:szCs w:val="24"/>
        </w:rPr>
        <w:t>ностеймузыкотерапии.</w:t>
      </w:r>
    </w:p>
    <w:p w:rsidR="00C76804" w:rsidRPr="00EC5D70" w:rsidRDefault="00C76804" w:rsidP="00EC5D70">
      <w:pPr>
        <w:tabs>
          <w:tab w:val="left" w:pos="709"/>
        </w:tabs>
        <w:spacing w:line="240" w:lineRule="auto"/>
        <w:ind w:firstLine="0"/>
        <w:jc w:val="left"/>
        <w:rPr>
          <w:rFonts w:cs="Times New Roman"/>
          <w:b/>
          <w:i/>
          <w:color w:val="000000" w:themeColor="text1"/>
          <w:sz w:val="24"/>
          <w:szCs w:val="24"/>
        </w:rPr>
      </w:pPr>
    </w:p>
    <w:p w:rsidR="00C76804" w:rsidRPr="00EC5D70" w:rsidRDefault="00C76804" w:rsidP="00EC5D70">
      <w:pPr>
        <w:tabs>
          <w:tab w:val="left" w:pos="709"/>
        </w:tabs>
        <w:spacing w:line="240" w:lineRule="auto"/>
        <w:ind w:firstLine="0"/>
        <w:jc w:val="left"/>
        <w:rPr>
          <w:rFonts w:cs="Times New Roman"/>
          <w:b/>
          <w:i/>
          <w:color w:val="000000" w:themeColor="text1"/>
          <w:sz w:val="24"/>
          <w:szCs w:val="24"/>
        </w:rPr>
      </w:pPr>
      <w:r w:rsidRPr="00EC5D70">
        <w:rPr>
          <w:rFonts w:cs="Times New Roman"/>
          <w:b/>
          <w:i/>
          <w:color w:val="000000" w:themeColor="text1"/>
          <w:sz w:val="24"/>
          <w:szCs w:val="24"/>
        </w:rPr>
        <w:t>Трудового воспитания:</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установка на посильное активное участие в практической де</w:t>
      </w:r>
      <w:r w:rsidRPr="00EC5D70">
        <w:rPr>
          <w:rFonts w:cs="Times New Roman"/>
          <w:color w:val="000000" w:themeColor="text1"/>
          <w:sz w:val="24"/>
          <w:szCs w:val="24"/>
        </w:rPr>
        <w:t>ятельности; трудолюбие в учёбе, настойчивость в достижениипоставленныхцелей;интерескпрактическомуизучениюпрофессийвсферекультурыиискусства;уважениектрудуирезультатамтрудовойдеятельности.</w:t>
      </w:r>
    </w:p>
    <w:p w:rsidR="00C76804" w:rsidRPr="00EC5D70" w:rsidRDefault="00C76804" w:rsidP="00EC5D70">
      <w:pPr>
        <w:tabs>
          <w:tab w:val="left" w:pos="709"/>
        </w:tabs>
        <w:spacing w:line="240" w:lineRule="auto"/>
        <w:ind w:firstLine="0"/>
        <w:jc w:val="left"/>
        <w:rPr>
          <w:rFonts w:cs="Times New Roman"/>
          <w:b/>
          <w:i/>
          <w:color w:val="000000" w:themeColor="text1"/>
          <w:sz w:val="24"/>
          <w:szCs w:val="24"/>
        </w:rPr>
      </w:pPr>
      <w:r w:rsidRPr="00EC5D70">
        <w:rPr>
          <w:rFonts w:cs="Times New Roman"/>
          <w:b/>
          <w:i/>
          <w:color w:val="000000" w:themeColor="text1"/>
          <w:sz w:val="24"/>
          <w:szCs w:val="24"/>
        </w:rPr>
        <w:t>Экологического воспитания:</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бережное отношение к природе; неприятие действий, прино</w:t>
      </w:r>
      <w:r w:rsidRPr="00EC5D70">
        <w:rPr>
          <w:rFonts w:cs="Times New Roman"/>
          <w:color w:val="000000" w:themeColor="text1"/>
          <w:sz w:val="24"/>
          <w:szCs w:val="24"/>
        </w:rPr>
        <w:t>сящихейвред.</w:t>
      </w:r>
    </w:p>
    <w:p w:rsidR="00C76804" w:rsidRPr="00EC5D70" w:rsidRDefault="00C76804" w:rsidP="00EC5D70">
      <w:pPr>
        <w:tabs>
          <w:tab w:val="left" w:pos="709"/>
        </w:tabs>
        <w:spacing w:line="240" w:lineRule="auto"/>
        <w:ind w:firstLine="0"/>
        <w:jc w:val="left"/>
        <w:rPr>
          <w:rFonts w:cs="Times New Roman"/>
          <w:color w:val="000000" w:themeColor="text1"/>
          <w:sz w:val="24"/>
          <w:szCs w:val="24"/>
        </w:rPr>
      </w:pPr>
      <w:r w:rsidRPr="00EC5D70">
        <w:rPr>
          <w:rFonts w:cs="Times New Roman"/>
          <w:color w:val="000000" w:themeColor="text1"/>
          <w:sz w:val="24"/>
          <w:szCs w:val="24"/>
        </w:rPr>
        <w:t>МЕТАПРЕДМЕТНЫЕ РЕЗУЛЬТАТЫ</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Метапредметныерезультатыосвоенияосновнойобразовательнойпрограммы,формируемыеприизучениипредмета</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110"/>
          <w:sz w:val="24"/>
          <w:szCs w:val="24"/>
        </w:rPr>
        <w:t>«Музыка»:</w:t>
      </w:r>
    </w:p>
    <w:p w:rsidR="00C76804" w:rsidRPr="00EC5D70" w:rsidRDefault="00C76804" w:rsidP="00EC5D70">
      <w:pPr>
        <w:pStyle w:val="a5"/>
        <w:widowControl w:val="0"/>
        <w:numPr>
          <w:ilvl w:val="0"/>
          <w:numId w:val="72"/>
        </w:numPr>
        <w:tabs>
          <w:tab w:val="left" w:pos="709"/>
        </w:tabs>
        <w:suppressAutoHyphens w:val="0"/>
        <w:autoSpaceDE w:val="0"/>
        <w:autoSpaceDN w:val="0"/>
        <w:ind w:left="0" w:firstLine="0"/>
        <w:rPr>
          <w:b/>
          <w:color w:val="000000" w:themeColor="text1"/>
        </w:rPr>
      </w:pPr>
      <w:r w:rsidRPr="00EC5D70">
        <w:rPr>
          <w:b/>
          <w:color w:val="000000" w:themeColor="text1"/>
        </w:rPr>
        <w:t>Овладение универсальными познавательными действиями</w:t>
      </w:r>
    </w:p>
    <w:p w:rsidR="00C76804" w:rsidRPr="00EC5D70" w:rsidRDefault="00C76804" w:rsidP="00EC5D70">
      <w:pPr>
        <w:tabs>
          <w:tab w:val="left" w:pos="709"/>
        </w:tabs>
        <w:spacing w:line="240" w:lineRule="auto"/>
        <w:ind w:firstLine="0"/>
        <w:jc w:val="left"/>
        <w:rPr>
          <w:rFonts w:cs="Times New Roman"/>
          <w:color w:val="000000" w:themeColor="text1"/>
          <w:sz w:val="24"/>
          <w:szCs w:val="24"/>
        </w:rPr>
      </w:pPr>
      <w:r w:rsidRPr="00EC5D70">
        <w:rPr>
          <w:rFonts w:cs="Times New Roman"/>
          <w:i/>
          <w:color w:val="000000" w:themeColor="text1"/>
          <w:sz w:val="24"/>
          <w:szCs w:val="24"/>
        </w:rPr>
        <w:t>Базовыелогическиедействия</w:t>
      </w:r>
      <w:r w:rsidRPr="00EC5D70">
        <w:rPr>
          <w:rFonts w:cs="Times New Roman"/>
          <w:color w:val="000000" w:themeColor="text1"/>
          <w:sz w:val="24"/>
          <w:szCs w:val="24"/>
        </w:rPr>
        <w:t>:</w:t>
      </w:r>
    </w:p>
    <w:p w:rsidR="00C76804" w:rsidRPr="00EC5D70" w:rsidRDefault="00C76804" w:rsidP="00EC5D70">
      <w:pPr>
        <w:pStyle w:val="af7"/>
        <w:widowControl w:val="0"/>
        <w:numPr>
          <w:ilvl w:val="0"/>
          <w:numId w:val="289"/>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сравниватьмузыкальныезвуки,звуковыесочетания,произведения, жанры; устанавливать основания для сравнения,объединятьэлементымузыкальногозвучанияпоопределённомупризнаку;</w:t>
      </w:r>
    </w:p>
    <w:p w:rsidR="00C76804" w:rsidRPr="00EC5D70" w:rsidRDefault="00C76804" w:rsidP="00EC5D70">
      <w:pPr>
        <w:pStyle w:val="af7"/>
        <w:widowControl w:val="0"/>
        <w:numPr>
          <w:ilvl w:val="0"/>
          <w:numId w:val="289"/>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определятьсущественныйпризнакдляклассификации,классифицироватьпредложенныеобъекты(музыкальные</w:t>
      </w:r>
      <w:r w:rsidRPr="00EC5D70">
        <w:rPr>
          <w:rFonts w:cs="Times New Roman"/>
          <w:color w:val="000000" w:themeColor="text1"/>
          <w:w w:val="95"/>
          <w:sz w:val="24"/>
          <w:szCs w:val="24"/>
        </w:rPr>
        <w:t>инструменты, элементы музыкального языка, произведения,</w:t>
      </w:r>
      <w:r w:rsidRPr="00EC5D70">
        <w:rPr>
          <w:rFonts w:cs="Times New Roman"/>
          <w:color w:val="000000" w:themeColor="text1"/>
          <w:sz w:val="24"/>
          <w:szCs w:val="24"/>
        </w:rPr>
        <w:t>исполнительскиесоставыидр.);</w:t>
      </w:r>
    </w:p>
    <w:p w:rsidR="00C76804" w:rsidRPr="00EC5D70" w:rsidRDefault="00C76804" w:rsidP="00EC5D70">
      <w:pPr>
        <w:pStyle w:val="af7"/>
        <w:widowControl w:val="0"/>
        <w:numPr>
          <w:ilvl w:val="0"/>
          <w:numId w:val="289"/>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основепредложенногоучителемалгоритма;</w:t>
      </w:r>
    </w:p>
    <w:p w:rsidR="00C76804" w:rsidRPr="00EC5D70" w:rsidRDefault="00C76804" w:rsidP="00EC5D70">
      <w:pPr>
        <w:pStyle w:val="af7"/>
        <w:widowControl w:val="0"/>
        <w:numPr>
          <w:ilvl w:val="0"/>
          <w:numId w:val="289"/>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выявлять недостаток информации, в том числе слуховой,акустической для решения учебной (практической) задачинаосновепредложенногоалгоритма;</w:t>
      </w:r>
    </w:p>
    <w:p w:rsidR="00C76804" w:rsidRPr="00EC5D70" w:rsidRDefault="00C76804" w:rsidP="00EC5D70">
      <w:pPr>
        <w:pStyle w:val="af7"/>
        <w:widowControl w:val="0"/>
        <w:numPr>
          <w:ilvl w:val="0"/>
          <w:numId w:val="289"/>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 xml:space="preserve">устанавливать причинно-следственные связи в </w:t>
      </w:r>
      <w:r w:rsidRPr="00EC5D70">
        <w:rPr>
          <w:rFonts w:cs="Times New Roman"/>
          <w:color w:val="000000" w:themeColor="text1"/>
          <w:sz w:val="24"/>
          <w:szCs w:val="24"/>
        </w:rPr>
        <w:lastRenderedPageBreak/>
        <w:t>ситуацияхмузыкальноговосприятияиисполнения,делатьвыводы.</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p>
    <w:p w:rsidR="00C76804" w:rsidRPr="00EC5D70" w:rsidRDefault="00C76804" w:rsidP="00EC5D70">
      <w:pPr>
        <w:tabs>
          <w:tab w:val="left" w:pos="709"/>
        </w:tabs>
        <w:spacing w:line="240" w:lineRule="auto"/>
        <w:ind w:firstLine="0"/>
        <w:jc w:val="left"/>
        <w:rPr>
          <w:rFonts w:cs="Times New Roman"/>
          <w:color w:val="000000" w:themeColor="text1"/>
          <w:sz w:val="24"/>
          <w:szCs w:val="24"/>
        </w:rPr>
      </w:pPr>
      <w:r w:rsidRPr="00EC5D70">
        <w:rPr>
          <w:rFonts w:cs="Times New Roman"/>
          <w:i/>
          <w:color w:val="000000" w:themeColor="text1"/>
          <w:sz w:val="24"/>
          <w:szCs w:val="24"/>
        </w:rPr>
        <w:t>Базовыеисследовательскиедействия</w:t>
      </w:r>
      <w:r w:rsidRPr="00EC5D70">
        <w:rPr>
          <w:rFonts w:cs="Times New Roman"/>
          <w:color w:val="000000" w:themeColor="text1"/>
          <w:sz w:val="24"/>
          <w:szCs w:val="24"/>
        </w:rPr>
        <w:t>:</w:t>
      </w:r>
    </w:p>
    <w:p w:rsidR="00C76804" w:rsidRPr="00EC5D70" w:rsidRDefault="00C76804" w:rsidP="00EC5D70">
      <w:pPr>
        <w:pStyle w:val="af7"/>
        <w:widowControl w:val="0"/>
        <w:numPr>
          <w:ilvl w:val="0"/>
          <w:numId w:val="290"/>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наосновепредложенныхучителемвопросовопределятьразрывмеждуреальнымижелательнымсостояниеммузыкальных явлений, в том числе в отношении собственных музыкально-исполнительскихнавыков;</w:t>
      </w:r>
    </w:p>
    <w:p w:rsidR="00C76804" w:rsidRPr="00EC5D70" w:rsidRDefault="00C76804" w:rsidP="00EC5D70">
      <w:pPr>
        <w:pStyle w:val="af7"/>
        <w:widowControl w:val="0"/>
        <w:numPr>
          <w:ilvl w:val="0"/>
          <w:numId w:val="290"/>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с помощью учителя формулировать цель выполнения вокальных и слуховых упражнений, планировать изменениярезультатов своей музыкальной деятельности, ситуации совместногомузицирования;</w:t>
      </w:r>
    </w:p>
    <w:p w:rsidR="00C76804" w:rsidRPr="00EC5D70" w:rsidRDefault="00C76804" w:rsidP="00EC5D70">
      <w:pPr>
        <w:pStyle w:val="af7"/>
        <w:widowControl w:val="0"/>
        <w:numPr>
          <w:ilvl w:val="0"/>
          <w:numId w:val="290"/>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сравнивать несколько вариантов решения творческой, исполнительской задачи, выбирать наиболее подходящий (наосновепредложенныхкритериев);</w:t>
      </w:r>
    </w:p>
    <w:p w:rsidR="00C76804" w:rsidRPr="00EC5D70" w:rsidRDefault="00C76804" w:rsidP="00EC5D70">
      <w:pPr>
        <w:pStyle w:val="af7"/>
        <w:widowControl w:val="0"/>
        <w:numPr>
          <w:ilvl w:val="0"/>
          <w:numId w:val="290"/>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проводить по предложенному плану опыт, несложное иссле</w:t>
      </w:r>
      <w:r w:rsidRPr="00EC5D70">
        <w:rPr>
          <w:rFonts w:cs="Times New Roman"/>
          <w:color w:val="000000" w:themeColor="text1"/>
          <w:w w:val="95"/>
          <w:sz w:val="24"/>
          <w:szCs w:val="24"/>
        </w:rPr>
        <w:t>дование по установлению особенностей предмета изучения и</w:t>
      </w:r>
      <w:r w:rsidRPr="00EC5D70">
        <w:rPr>
          <w:rFonts w:cs="Times New Roman"/>
          <w:color w:val="000000" w:themeColor="text1"/>
          <w:sz w:val="24"/>
          <w:szCs w:val="24"/>
        </w:rPr>
        <w:t>связеймеждумузыкальнымиобъектамииявлениями(часть—целое,причина—следствие);</w:t>
      </w:r>
    </w:p>
    <w:p w:rsidR="00C76804" w:rsidRPr="00EC5D70" w:rsidRDefault="00C76804" w:rsidP="00EC5D70">
      <w:pPr>
        <w:pStyle w:val="af7"/>
        <w:widowControl w:val="0"/>
        <w:numPr>
          <w:ilvl w:val="0"/>
          <w:numId w:val="290"/>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формулироватьвыводыиподкреплятьихдоказательствами</w:t>
      </w:r>
      <w:r w:rsidRPr="00EC5D70">
        <w:rPr>
          <w:rFonts w:cs="Times New Roman"/>
          <w:color w:val="000000" w:themeColor="text1"/>
          <w:w w:val="95"/>
          <w:sz w:val="24"/>
          <w:szCs w:val="24"/>
        </w:rPr>
        <w:t>наосноверезультатовпроведённогонаблюдения(втомчисле</w:t>
      </w:r>
      <w:r w:rsidRPr="00EC5D70">
        <w:rPr>
          <w:rFonts w:cs="Times New Roman"/>
          <w:color w:val="000000" w:themeColor="text1"/>
          <w:sz w:val="24"/>
          <w:szCs w:val="24"/>
        </w:rPr>
        <w:t>в форме двигательного моделирования, звукового эксперимента,классификации,сравнения,исследования);</w:t>
      </w:r>
    </w:p>
    <w:p w:rsidR="00C76804" w:rsidRPr="00EC5D70" w:rsidRDefault="00C76804" w:rsidP="00EC5D70">
      <w:pPr>
        <w:pStyle w:val="af7"/>
        <w:widowControl w:val="0"/>
        <w:numPr>
          <w:ilvl w:val="0"/>
          <w:numId w:val="290"/>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прогнозировать возможное развитие музыкального процесса,эволюциикультурныхявленийвразличныхусловиях.</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p>
    <w:p w:rsidR="00C76804" w:rsidRPr="00EC5D70" w:rsidRDefault="00C76804" w:rsidP="00EC5D70">
      <w:pPr>
        <w:tabs>
          <w:tab w:val="left" w:pos="709"/>
        </w:tabs>
        <w:spacing w:line="240" w:lineRule="auto"/>
        <w:ind w:firstLine="0"/>
        <w:jc w:val="left"/>
        <w:rPr>
          <w:rFonts w:cs="Times New Roman"/>
          <w:color w:val="000000" w:themeColor="text1"/>
          <w:sz w:val="24"/>
          <w:szCs w:val="24"/>
        </w:rPr>
      </w:pPr>
      <w:r w:rsidRPr="00EC5D70">
        <w:rPr>
          <w:rFonts w:cs="Times New Roman"/>
          <w:i/>
          <w:color w:val="000000" w:themeColor="text1"/>
          <w:sz w:val="24"/>
          <w:szCs w:val="24"/>
        </w:rPr>
        <w:t>Работасинформацией</w:t>
      </w:r>
      <w:r w:rsidRPr="00EC5D70">
        <w:rPr>
          <w:rFonts w:cs="Times New Roman"/>
          <w:color w:val="000000" w:themeColor="text1"/>
          <w:sz w:val="24"/>
          <w:szCs w:val="24"/>
        </w:rPr>
        <w:t>:</w:t>
      </w:r>
    </w:p>
    <w:p w:rsidR="00C76804" w:rsidRPr="00EC5D70" w:rsidRDefault="00C76804" w:rsidP="00EC5D70">
      <w:pPr>
        <w:pStyle w:val="af7"/>
        <w:widowControl w:val="0"/>
        <w:numPr>
          <w:ilvl w:val="0"/>
          <w:numId w:val="291"/>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выбиратьисточникполученияинформации;</w:t>
      </w:r>
    </w:p>
    <w:p w:rsidR="00C76804" w:rsidRPr="00EC5D70" w:rsidRDefault="00C76804" w:rsidP="00EC5D70">
      <w:pPr>
        <w:pStyle w:val="af7"/>
        <w:widowControl w:val="0"/>
        <w:numPr>
          <w:ilvl w:val="0"/>
          <w:numId w:val="291"/>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согласно заданному алгоритму находить в предложенномисточникеинформацию,представленнуювявномвиде;</w:t>
      </w:r>
    </w:p>
    <w:p w:rsidR="00C76804" w:rsidRPr="00EC5D70" w:rsidRDefault="00C76804" w:rsidP="00EC5D70">
      <w:pPr>
        <w:pStyle w:val="af7"/>
        <w:widowControl w:val="0"/>
        <w:numPr>
          <w:ilvl w:val="0"/>
          <w:numId w:val="291"/>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w w:val="95"/>
          <w:sz w:val="24"/>
          <w:szCs w:val="24"/>
        </w:rPr>
        <w:t>распознавать достоверную и недостоверную информацию са</w:t>
      </w:r>
      <w:r w:rsidRPr="00EC5D70">
        <w:rPr>
          <w:rFonts w:cs="Times New Roman"/>
          <w:color w:val="000000" w:themeColor="text1"/>
          <w:sz w:val="24"/>
          <w:szCs w:val="24"/>
        </w:rPr>
        <w:t>мостоятельно или на основании предложенного учителемспособаеёпроверки;</w:t>
      </w:r>
    </w:p>
    <w:p w:rsidR="00C76804" w:rsidRPr="00EC5D70" w:rsidRDefault="00C76804" w:rsidP="00EC5D70">
      <w:pPr>
        <w:pStyle w:val="af7"/>
        <w:widowControl w:val="0"/>
        <w:numPr>
          <w:ilvl w:val="0"/>
          <w:numId w:val="291"/>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соблюдать с помощью взрослых (учителей, родителей (законных представителей) обучающихся) правила информационной безопасности при поиске информации в сети Интернет;</w:t>
      </w:r>
    </w:p>
    <w:p w:rsidR="00C76804" w:rsidRPr="00EC5D70" w:rsidRDefault="00C76804" w:rsidP="00EC5D70">
      <w:pPr>
        <w:pStyle w:val="af7"/>
        <w:widowControl w:val="0"/>
        <w:numPr>
          <w:ilvl w:val="0"/>
          <w:numId w:val="291"/>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анализировать текстовую, видео-, графическую, звуковую,информациювсоответствиисучебнойзадачей;</w:t>
      </w:r>
    </w:p>
    <w:p w:rsidR="00C76804" w:rsidRPr="00EC5D70" w:rsidRDefault="00C76804" w:rsidP="00EC5D70">
      <w:pPr>
        <w:pStyle w:val="af7"/>
        <w:widowControl w:val="0"/>
        <w:numPr>
          <w:ilvl w:val="0"/>
          <w:numId w:val="291"/>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анализировать музыкальные тексты (акустические и нотные)попредложенномуучителемалгоритму;</w:t>
      </w:r>
    </w:p>
    <w:p w:rsidR="00C76804" w:rsidRPr="00EC5D70" w:rsidRDefault="00C76804" w:rsidP="00EC5D70">
      <w:pPr>
        <w:pStyle w:val="af7"/>
        <w:widowControl w:val="0"/>
        <w:numPr>
          <w:ilvl w:val="0"/>
          <w:numId w:val="291"/>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самостоятельно создавать схемы, таблицы для представленияинформации.</w:t>
      </w:r>
    </w:p>
    <w:p w:rsidR="00C76804" w:rsidRPr="00EC5D70" w:rsidRDefault="00C76804" w:rsidP="00EC5D70">
      <w:pPr>
        <w:pStyle w:val="a5"/>
        <w:widowControl w:val="0"/>
        <w:numPr>
          <w:ilvl w:val="0"/>
          <w:numId w:val="72"/>
        </w:numPr>
        <w:tabs>
          <w:tab w:val="left" w:pos="709"/>
        </w:tabs>
        <w:suppressAutoHyphens w:val="0"/>
        <w:autoSpaceDE w:val="0"/>
        <w:autoSpaceDN w:val="0"/>
        <w:ind w:left="0" w:firstLine="0"/>
        <w:rPr>
          <w:b/>
          <w:color w:val="000000" w:themeColor="text1"/>
        </w:rPr>
      </w:pPr>
      <w:r w:rsidRPr="00EC5D70">
        <w:rPr>
          <w:b/>
          <w:color w:val="000000" w:themeColor="text1"/>
        </w:rPr>
        <w:t>Овладение универсальными коммуникативными действиями</w:t>
      </w:r>
    </w:p>
    <w:p w:rsidR="00C76804" w:rsidRPr="00EC5D70" w:rsidRDefault="00C76804" w:rsidP="00EC5D70">
      <w:pPr>
        <w:tabs>
          <w:tab w:val="left" w:pos="709"/>
        </w:tabs>
        <w:spacing w:line="240" w:lineRule="auto"/>
        <w:ind w:firstLine="0"/>
        <w:jc w:val="left"/>
        <w:rPr>
          <w:rFonts w:cs="Times New Roman"/>
          <w:color w:val="000000" w:themeColor="text1"/>
          <w:sz w:val="24"/>
          <w:szCs w:val="24"/>
        </w:rPr>
      </w:pPr>
      <w:r w:rsidRPr="00EC5D70">
        <w:rPr>
          <w:rFonts w:cs="Times New Roman"/>
          <w:i/>
          <w:color w:val="000000" w:themeColor="text1"/>
          <w:sz w:val="24"/>
          <w:szCs w:val="24"/>
        </w:rPr>
        <w:t>Невербальнаякоммуникация</w:t>
      </w:r>
      <w:r w:rsidRPr="00EC5D70">
        <w:rPr>
          <w:rFonts w:cs="Times New Roman"/>
          <w:color w:val="000000" w:themeColor="text1"/>
          <w:sz w:val="24"/>
          <w:szCs w:val="24"/>
        </w:rPr>
        <w:t>:</w:t>
      </w:r>
    </w:p>
    <w:p w:rsidR="00C76804" w:rsidRPr="00EC5D70" w:rsidRDefault="00C76804" w:rsidP="00EC5D70">
      <w:pPr>
        <w:pStyle w:val="af7"/>
        <w:widowControl w:val="0"/>
        <w:numPr>
          <w:ilvl w:val="0"/>
          <w:numId w:val="292"/>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воспринимать музыку как специфическую форму общения</w:t>
      </w:r>
      <w:r w:rsidRPr="00EC5D70">
        <w:rPr>
          <w:rFonts w:cs="Times New Roman"/>
          <w:color w:val="000000" w:themeColor="text1"/>
          <w:spacing w:val="-1"/>
          <w:sz w:val="24"/>
          <w:szCs w:val="24"/>
        </w:rPr>
        <w:t>людей,стремиться</w:t>
      </w:r>
      <w:r w:rsidRPr="00EC5D70">
        <w:rPr>
          <w:rFonts w:cs="Times New Roman"/>
          <w:color w:val="000000" w:themeColor="text1"/>
          <w:sz w:val="24"/>
          <w:szCs w:val="24"/>
        </w:rPr>
        <w:t>понятьэмоционально-образноесодержаниемузыкальноговысказывания;</w:t>
      </w:r>
    </w:p>
    <w:p w:rsidR="00C76804" w:rsidRPr="00EC5D70" w:rsidRDefault="00C76804" w:rsidP="00EC5D70">
      <w:pPr>
        <w:pStyle w:val="af7"/>
        <w:widowControl w:val="0"/>
        <w:numPr>
          <w:ilvl w:val="0"/>
          <w:numId w:val="292"/>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выступать перед публикой в качестве исполнителя музыки(солоиливколлективе);</w:t>
      </w:r>
    </w:p>
    <w:p w:rsidR="00C76804" w:rsidRPr="00EC5D70" w:rsidRDefault="00C76804" w:rsidP="00EC5D70">
      <w:pPr>
        <w:pStyle w:val="af7"/>
        <w:widowControl w:val="0"/>
        <w:numPr>
          <w:ilvl w:val="0"/>
          <w:numId w:val="292"/>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передаватьвсобственномисполнениимузыкихудожественное содержание, выражать настроение, чувства, личное отношениекисполняемомупроизведению;</w:t>
      </w:r>
    </w:p>
    <w:p w:rsidR="00C76804" w:rsidRPr="00EC5D70" w:rsidRDefault="00C76804" w:rsidP="00EC5D70">
      <w:pPr>
        <w:pStyle w:val="af7"/>
        <w:widowControl w:val="0"/>
        <w:numPr>
          <w:ilvl w:val="0"/>
          <w:numId w:val="292"/>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w w:val="95"/>
          <w:sz w:val="24"/>
          <w:szCs w:val="24"/>
        </w:rPr>
        <w:t>осознанно пользоваться интонационной выразительностью в</w:t>
      </w:r>
      <w:r w:rsidRPr="00EC5D70">
        <w:rPr>
          <w:rFonts w:cs="Times New Roman"/>
          <w:color w:val="000000" w:themeColor="text1"/>
          <w:sz w:val="24"/>
          <w:szCs w:val="24"/>
        </w:rPr>
        <w:t>обыденной речи, понимать культурные нормы и значениеинтонациивповседневномобщении.</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p>
    <w:p w:rsidR="00C76804" w:rsidRPr="00EC5D70" w:rsidRDefault="00C76804" w:rsidP="00EC5D70">
      <w:pPr>
        <w:tabs>
          <w:tab w:val="left" w:pos="709"/>
        </w:tabs>
        <w:spacing w:line="240" w:lineRule="auto"/>
        <w:ind w:firstLine="0"/>
        <w:jc w:val="left"/>
        <w:rPr>
          <w:rFonts w:cs="Times New Roman"/>
          <w:color w:val="000000" w:themeColor="text1"/>
          <w:sz w:val="24"/>
          <w:szCs w:val="24"/>
        </w:rPr>
      </w:pPr>
      <w:r w:rsidRPr="00EC5D70">
        <w:rPr>
          <w:rFonts w:cs="Times New Roman"/>
          <w:i/>
          <w:color w:val="000000" w:themeColor="text1"/>
          <w:sz w:val="24"/>
          <w:szCs w:val="24"/>
        </w:rPr>
        <w:t>Вербальнаякоммуникация</w:t>
      </w:r>
      <w:r w:rsidRPr="00EC5D70">
        <w:rPr>
          <w:rFonts w:cs="Times New Roman"/>
          <w:color w:val="000000" w:themeColor="text1"/>
          <w:sz w:val="24"/>
          <w:szCs w:val="24"/>
        </w:rPr>
        <w:t>:</w:t>
      </w:r>
    </w:p>
    <w:p w:rsidR="00C76804" w:rsidRPr="00EC5D70" w:rsidRDefault="00C76804" w:rsidP="00EC5D70">
      <w:pPr>
        <w:pStyle w:val="af7"/>
        <w:widowControl w:val="0"/>
        <w:numPr>
          <w:ilvl w:val="0"/>
          <w:numId w:val="293"/>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w w:val="95"/>
          <w:sz w:val="24"/>
          <w:szCs w:val="24"/>
        </w:rPr>
        <w:t>восприниматьиформулироватьсуждения,выражатьэмоции</w:t>
      </w:r>
      <w:r w:rsidRPr="00EC5D70">
        <w:rPr>
          <w:rFonts w:cs="Times New Roman"/>
          <w:color w:val="000000" w:themeColor="text1"/>
          <w:sz w:val="24"/>
          <w:szCs w:val="24"/>
        </w:rPr>
        <w:t>в соответствии с целями и условиями общения в знакомойсреде;</w:t>
      </w:r>
    </w:p>
    <w:p w:rsidR="00C76804" w:rsidRPr="00EC5D70" w:rsidRDefault="00C76804" w:rsidP="00EC5D70">
      <w:pPr>
        <w:pStyle w:val="af7"/>
        <w:widowControl w:val="0"/>
        <w:numPr>
          <w:ilvl w:val="0"/>
          <w:numId w:val="293"/>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проявлять уважительное отношение к собеседнику, соблюдатьправилаведениядиалогаидискуссии;</w:t>
      </w:r>
    </w:p>
    <w:p w:rsidR="00C76804" w:rsidRPr="00EC5D70" w:rsidRDefault="00C76804" w:rsidP="00EC5D70">
      <w:pPr>
        <w:pStyle w:val="af7"/>
        <w:widowControl w:val="0"/>
        <w:numPr>
          <w:ilvl w:val="0"/>
          <w:numId w:val="293"/>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признавать возможность существования разных точек зрения;</w:t>
      </w:r>
    </w:p>
    <w:p w:rsidR="00C76804" w:rsidRPr="00EC5D70" w:rsidRDefault="00C76804" w:rsidP="00EC5D70">
      <w:pPr>
        <w:pStyle w:val="af7"/>
        <w:widowControl w:val="0"/>
        <w:numPr>
          <w:ilvl w:val="0"/>
          <w:numId w:val="293"/>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корректноиаргументированновысказыватьсвоёмнение;</w:t>
      </w:r>
    </w:p>
    <w:p w:rsidR="00C76804" w:rsidRPr="00EC5D70" w:rsidRDefault="00C76804" w:rsidP="00EC5D70">
      <w:pPr>
        <w:pStyle w:val="af7"/>
        <w:widowControl w:val="0"/>
        <w:numPr>
          <w:ilvl w:val="0"/>
          <w:numId w:val="293"/>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w w:val="95"/>
          <w:sz w:val="24"/>
          <w:szCs w:val="24"/>
        </w:rPr>
        <w:t>строитьречевоевысказываниевсоответствииспоставленной</w:t>
      </w:r>
      <w:r w:rsidRPr="00EC5D70">
        <w:rPr>
          <w:rFonts w:cs="Times New Roman"/>
          <w:color w:val="000000" w:themeColor="text1"/>
          <w:sz w:val="24"/>
          <w:szCs w:val="24"/>
        </w:rPr>
        <w:t>задачей;</w:t>
      </w:r>
    </w:p>
    <w:p w:rsidR="00C76804" w:rsidRPr="00EC5D70" w:rsidRDefault="00C76804" w:rsidP="00EC5D70">
      <w:pPr>
        <w:pStyle w:val="af7"/>
        <w:widowControl w:val="0"/>
        <w:numPr>
          <w:ilvl w:val="0"/>
          <w:numId w:val="293"/>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w w:val="95"/>
          <w:sz w:val="24"/>
          <w:szCs w:val="24"/>
        </w:rPr>
        <w:t>создаватьустныеиписьменныетексты(описание,рассужде</w:t>
      </w:r>
      <w:r w:rsidRPr="00EC5D70">
        <w:rPr>
          <w:rFonts w:cs="Times New Roman"/>
          <w:color w:val="000000" w:themeColor="text1"/>
          <w:sz w:val="24"/>
          <w:szCs w:val="24"/>
        </w:rPr>
        <w:t>ние,повествование);</w:t>
      </w:r>
    </w:p>
    <w:p w:rsidR="00C76804" w:rsidRPr="00EC5D70" w:rsidRDefault="00C76804" w:rsidP="00EC5D70">
      <w:pPr>
        <w:pStyle w:val="af7"/>
        <w:widowControl w:val="0"/>
        <w:numPr>
          <w:ilvl w:val="0"/>
          <w:numId w:val="293"/>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готовитьнебольшиепубличныевыступления;</w:t>
      </w:r>
    </w:p>
    <w:p w:rsidR="00C76804" w:rsidRPr="00EC5D70" w:rsidRDefault="00C76804" w:rsidP="00EC5D70">
      <w:pPr>
        <w:pStyle w:val="af7"/>
        <w:widowControl w:val="0"/>
        <w:numPr>
          <w:ilvl w:val="0"/>
          <w:numId w:val="293"/>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w w:val="95"/>
          <w:sz w:val="24"/>
          <w:szCs w:val="24"/>
        </w:rPr>
        <w:lastRenderedPageBreak/>
        <w:t>подбиратьиллюстративныйматериал(рисунки,фото,плака</w:t>
      </w:r>
      <w:r w:rsidRPr="00EC5D70">
        <w:rPr>
          <w:rFonts w:cs="Times New Roman"/>
          <w:color w:val="000000" w:themeColor="text1"/>
          <w:sz w:val="24"/>
          <w:szCs w:val="24"/>
        </w:rPr>
        <w:t>ты)ктекстувыступления.</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p>
    <w:p w:rsidR="00C76804" w:rsidRPr="00EC5D70" w:rsidRDefault="00C76804" w:rsidP="00EC5D70">
      <w:pPr>
        <w:tabs>
          <w:tab w:val="left" w:pos="709"/>
        </w:tabs>
        <w:spacing w:line="240" w:lineRule="auto"/>
        <w:ind w:firstLine="0"/>
        <w:jc w:val="left"/>
        <w:rPr>
          <w:rFonts w:cs="Times New Roman"/>
          <w:color w:val="000000" w:themeColor="text1"/>
          <w:sz w:val="24"/>
          <w:szCs w:val="24"/>
        </w:rPr>
      </w:pPr>
      <w:r w:rsidRPr="00EC5D70">
        <w:rPr>
          <w:rFonts w:cs="Times New Roman"/>
          <w:i/>
          <w:color w:val="000000" w:themeColor="text1"/>
          <w:sz w:val="24"/>
          <w:szCs w:val="24"/>
        </w:rPr>
        <w:t>Совместнаядеятельность</w:t>
      </w:r>
      <w:r w:rsidRPr="00EC5D70">
        <w:rPr>
          <w:rFonts w:cs="Times New Roman"/>
          <w:color w:val="000000" w:themeColor="text1"/>
          <w:sz w:val="24"/>
          <w:szCs w:val="24"/>
        </w:rPr>
        <w:t>(</w:t>
      </w:r>
      <w:r w:rsidRPr="00EC5D70">
        <w:rPr>
          <w:rFonts w:cs="Times New Roman"/>
          <w:i/>
          <w:color w:val="000000" w:themeColor="text1"/>
          <w:sz w:val="24"/>
          <w:szCs w:val="24"/>
        </w:rPr>
        <w:t>сотрудничество</w:t>
      </w:r>
      <w:r w:rsidRPr="00EC5D70">
        <w:rPr>
          <w:rFonts w:cs="Times New Roman"/>
          <w:color w:val="000000" w:themeColor="text1"/>
          <w:sz w:val="24"/>
          <w:szCs w:val="24"/>
        </w:rPr>
        <w:t>):</w:t>
      </w:r>
    </w:p>
    <w:p w:rsidR="00C76804" w:rsidRPr="00EC5D70" w:rsidRDefault="00C76804" w:rsidP="00EC5D70">
      <w:pPr>
        <w:pStyle w:val="af7"/>
        <w:widowControl w:val="0"/>
        <w:numPr>
          <w:ilvl w:val="0"/>
          <w:numId w:val="294"/>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стремиться к объединению усилий, эмоциональной эмпатии в ситуациях совместного восприятия, исполнения музыки;</w:t>
      </w:r>
    </w:p>
    <w:p w:rsidR="00C76804" w:rsidRPr="00EC5D70" w:rsidRDefault="00C76804" w:rsidP="00EC5D70">
      <w:pPr>
        <w:pStyle w:val="af7"/>
        <w:widowControl w:val="0"/>
        <w:numPr>
          <w:ilvl w:val="0"/>
          <w:numId w:val="294"/>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переключаться между различными формами коллективной,групповойииндивидуальнойработыприрешенииконкретн</w:t>
      </w:r>
      <w:r w:rsidRPr="00EC5D70">
        <w:rPr>
          <w:rFonts w:cs="Times New Roman"/>
          <w:color w:val="000000" w:themeColor="text1"/>
          <w:w w:val="95"/>
          <w:sz w:val="24"/>
          <w:szCs w:val="24"/>
        </w:rPr>
        <w:t>ой проблемы, выбирать наиболее эффективные формы вза</w:t>
      </w:r>
      <w:r w:rsidRPr="00EC5D70">
        <w:rPr>
          <w:rFonts w:cs="Times New Roman"/>
          <w:color w:val="000000" w:themeColor="text1"/>
          <w:sz w:val="24"/>
          <w:szCs w:val="24"/>
        </w:rPr>
        <w:t>имодействияприрешениипоставленнойзадачи;</w:t>
      </w:r>
    </w:p>
    <w:p w:rsidR="00C76804" w:rsidRPr="00EC5D70" w:rsidRDefault="00C76804" w:rsidP="00EC5D70">
      <w:pPr>
        <w:pStyle w:val="af7"/>
        <w:widowControl w:val="0"/>
        <w:numPr>
          <w:ilvl w:val="0"/>
          <w:numId w:val="294"/>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формулировать краткосрочные и долгосрочные цели (индивидуальные с учётом участия в коллективных задачах) встандартной (типовой) ситуации на основе предложенного</w:t>
      </w:r>
      <w:r w:rsidRPr="00EC5D70">
        <w:rPr>
          <w:rFonts w:cs="Times New Roman"/>
          <w:color w:val="000000" w:themeColor="text1"/>
          <w:w w:val="95"/>
          <w:sz w:val="24"/>
          <w:szCs w:val="24"/>
        </w:rPr>
        <w:t>формата планирования, распределения промежуточных ша</w:t>
      </w:r>
      <w:r w:rsidRPr="00EC5D70">
        <w:rPr>
          <w:rFonts w:cs="Times New Roman"/>
          <w:color w:val="000000" w:themeColor="text1"/>
          <w:sz w:val="24"/>
          <w:szCs w:val="24"/>
        </w:rPr>
        <w:t>говисроков;</w:t>
      </w:r>
    </w:p>
    <w:p w:rsidR="00C76804" w:rsidRPr="00EC5D70" w:rsidRDefault="00C76804" w:rsidP="00EC5D70">
      <w:pPr>
        <w:pStyle w:val="af7"/>
        <w:widowControl w:val="0"/>
        <w:numPr>
          <w:ilvl w:val="0"/>
          <w:numId w:val="294"/>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приниматьцельсовместнойдеятельности,коллективностроитьдействияпоеёдостижению:распределятьроли,договариваться, обсуждать процесс и результат совместнойработы; проявлять готовность руководить, выполнять поручения,подчиняться;</w:t>
      </w:r>
    </w:p>
    <w:p w:rsidR="00C76804" w:rsidRPr="00EC5D70" w:rsidRDefault="00C76804" w:rsidP="00EC5D70">
      <w:pPr>
        <w:pStyle w:val="af7"/>
        <w:widowControl w:val="0"/>
        <w:numPr>
          <w:ilvl w:val="0"/>
          <w:numId w:val="294"/>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ответственновыполнятьсвоючастьработы;оцениватьсвойвкладвобщийрезультат;</w:t>
      </w:r>
    </w:p>
    <w:p w:rsidR="00C76804" w:rsidRPr="00EC5D70" w:rsidRDefault="00C76804" w:rsidP="00EC5D70">
      <w:pPr>
        <w:pStyle w:val="af7"/>
        <w:widowControl w:val="0"/>
        <w:numPr>
          <w:ilvl w:val="0"/>
          <w:numId w:val="294"/>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w w:val="95"/>
          <w:sz w:val="24"/>
          <w:szCs w:val="24"/>
        </w:rPr>
        <w:t>выполнять совместные проектные, творческие задания с опо</w:t>
      </w:r>
      <w:r w:rsidRPr="00EC5D70">
        <w:rPr>
          <w:rFonts w:cs="Times New Roman"/>
          <w:color w:val="000000" w:themeColor="text1"/>
          <w:sz w:val="24"/>
          <w:szCs w:val="24"/>
        </w:rPr>
        <w:t>ройнапредложенныеобразцы.</w:t>
      </w:r>
    </w:p>
    <w:p w:rsidR="00C76804" w:rsidRPr="00EC5D70" w:rsidRDefault="00C76804" w:rsidP="00EC5D70">
      <w:pPr>
        <w:pStyle w:val="a5"/>
        <w:widowControl w:val="0"/>
        <w:numPr>
          <w:ilvl w:val="0"/>
          <w:numId w:val="72"/>
        </w:numPr>
        <w:tabs>
          <w:tab w:val="left" w:pos="709"/>
        </w:tabs>
        <w:suppressAutoHyphens w:val="0"/>
        <w:autoSpaceDE w:val="0"/>
        <w:autoSpaceDN w:val="0"/>
        <w:ind w:left="0" w:firstLine="0"/>
        <w:rPr>
          <w:b/>
          <w:color w:val="000000" w:themeColor="text1"/>
        </w:rPr>
      </w:pPr>
      <w:r w:rsidRPr="00EC5D70">
        <w:rPr>
          <w:b/>
          <w:color w:val="000000" w:themeColor="text1"/>
        </w:rPr>
        <w:t>Овладение универсальными регулятивными действиями</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Самоорганизация:</w:t>
      </w:r>
    </w:p>
    <w:p w:rsidR="00C76804" w:rsidRPr="00EC5D70" w:rsidRDefault="00C76804" w:rsidP="00EC5D70">
      <w:pPr>
        <w:pStyle w:val="af7"/>
        <w:widowControl w:val="0"/>
        <w:numPr>
          <w:ilvl w:val="0"/>
          <w:numId w:val="295"/>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w w:val="95"/>
          <w:sz w:val="24"/>
          <w:szCs w:val="24"/>
        </w:rPr>
        <w:t>планироватьдействияпорешениюучебнойзадачидляполу</w:t>
      </w:r>
      <w:r w:rsidRPr="00EC5D70">
        <w:rPr>
          <w:rFonts w:cs="Times New Roman"/>
          <w:color w:val="000000" w:themeColor="text1"/>
          <w:sz w:val="24"/>
          <w:szCs w:val="24"/>
        </w:rPr>
        <w:t>чениярезультата;</w:t>
      </w:r>
    </w:p>
    <w:p w:rsidR="00C76804" w:rsidRPr="00EC5D70" w:rsidRDefault="00C76804" w:rsidP="00EC5D70">
      <w:pPr>
        <w:pStyle w:val="af7"/>
        <w:widowControl w:val="0"/>
        <w:numPr>
          <w:ilvl w:val="0"/>
          <w:numId w:val="295"/>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w w:val="95"/>
          <w:sz w:val="24"/>
          <w:szCs w:val="24"/>
        </w:rPr>
        <w:t>выстраиватьпоследовательностьвыбранныхдействий.</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Самоконтроль:</w:t>
      </w:r>
    </w:p>
    <w:p w:rsidR="00C76804" w:rsidRPr="00EC5D70" w:rsidRDefault="00C76804" w:rsidP="00EC5D70">
      <w:pPr>
        <w:pStyle w:val="af7"/>
        <w:widowControl w:val="0"/>
        <w:numPr>
          <w:ilvl w:val="0"/>
          <w:numId w:val="296"/>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устанавливатьпричиныуспеха/неудачучебнойдеятельности;</w:t>
      </w:r>
    </w:p>
    <w:p w:rsidR="00C76804" w:rsidRPr="00EC5D70" w:rsidRDefault="00C76804" w:rsidP="00EC5D70">
      <w:pPr>
        <w:pStyle w:val="af7"/>
        <w:widowControl w:val="0"/>
        <w:numPr>
          <w:ilvl w:val="0"/>
          <w:numId w:val="296"/>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корректироватьсвоиучебныедействиядляпреодоленияошибок.</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Овладение системой универсальных учебных регулятивных</w:t>
      </w:r>
      <w:r w:rsidRPr="00EC5D70">
        <w:rPr>
          <w:rFonts w:cs="Times New Roman"/>
          <w:color w:val="000000" w:themeColor="text1"/>
          <w:w w:val="95"/>
          <w:sz w:val="24"/>
          <w:szCs w:val="24"/>
        </w:rPr>
        <w:t>действийобеспечиваетформированиесмысловыхустановок</w:t>
      </w:r>
      <w:r w:rsidRPr="00EC5D70">
        <w:rPr>
          <w:rFonts w:cs="Times New Roman"/>
          <w:color w:val="000000" w:themeColor="text1"/>
          <w:sz w:val="24"/>
          <w:szCs w:val="24"/>
        </w:rPr>
        <w:t>личности (внутренняя позиция личности) и жизненных навыковличности(управлениясобой,самодисциплины,устойчивогоповедения,эмоциональногодушевногоравновесияит.д.).</w:t>
      </w:r>
    </w:p>
    <w:p w:rsidR="00C76804" w:rsidRPr="00EC5D70" w:rsidRDefault="00C76804" w:rsidP="00EC5D70">
      <w:pPr>
        <w:tabs>
          <w:tab w:val="left" w:pos="709"/>
        </w:tabs>
        <w:spacing w:line="240" w:lineRule="auto"/>
        <w:ind w:firstLine="0"/>
        <w:jc w:val="left"/>
        <w:rPr>
          <w:rFonts w:cs="Times New Roman"/>
          <w:color w:val="000000" w:themeColor="text1"/>
          <w:sz w:val="24"/>
          <w:szCs w:val="24"/>
        </w:rPr>
      </w:pPr>
    </w:p>
    <w:p w:rsidR="00C76804" w:rsidRPr="00EC5D70" w:rsidRDefault="00C76804" w:rsidP="00EC5D70">
      <w:pPr>
        <w:tabs>
          <w:tab w:val="left" w:pos="709"/>
        </w:tabs>
        <w:spacing w:line="240" w:lineRule="auto"/>
        <w:ind w:firstLine="0"/>
        <w:jc w:val="left"/>
        <w:rPr>
          <w:rFonts w:cs="Times New Roman"/>
          <w:color w:val="000000" w:themeColor="text1"/>
          <w:sz w:val="24"/>
          <w:szCs w:val="24"/>
        </w:rPr>
      </w:pPr>
      <w:r w:rsidRPr="00EC5D70">
        <w:rPr>
          <w:rFonts w:cs="Times New Roman"/>
          <w:color w:val="000000" w:themeColor="text1"/>
          <w:sz w:val="24"/>
          <w:szCs w:val="24"/>
        </w:rPr>
        <w:t>ПРЕДМЕТНЫЕ РЕЗУЛЬТАТЫ</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Предметные результаты характеризуют начальный этап формирования у обучающихся основ музыкальной культуры и про</w:t>
      </w:r>
      <w:r w:rsidRPr="00EC5D70">
        <w:rPr>
          <w:rFonts w:cs="Times New Roman"/>
          <w:color w:val="000000" w:themeColor="text1"/>
          <w:sz w:val="24"/>
          <w:szCs w:val="24"/>
        </w:rPr>
        <w:t>являются в способности к музыкальной деятельности, потребностиврегулярномобщениисмузыкальнымискусством,позитивном ценностном отношении к музыке как важномуэлементусвоейжизни.</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О</w:t>
      </w:r>
      <w:r w:rsidRPr="00EC5D70">
        <w:rPr>
          <w:rFonts w:cs="Times New Roman"/>
          <w:color w:val="000000" w:themeColor="text1"/>
          <w:sz w:val="24"/>
          <w:szCs w:val="24"/>
        </w:rPr>
        <w:t>бучающиеся, освоившие основную образовательную программупопредмету«Музыка»:</w:t>
      </w:r>
    </w:p>
    <w:p w:rsidR="00C76804" w:rsidRPr="00EC5D70" w:rsidRDefault="00C76804" w:rsidP="00EC5D70">
      <w:pPr>
        <w:pStyle w:val="af7"/>
        <w:widowControl w:val="0"/>
        <w:numPr>
          <w:ilvl w:val="0"/>
          <w:numId w:val="297"/>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синтересомзанимаютсямузыкой,любятпеть,игратьнадо</w:t>
      </w:r>
      <w:r w:rsidRPr="00EC5D70">
        <w:rPr>
          <w:rFonts w:cs="Times New Roman"/>
          <w:color w:val="000000" w:themeColor="text1"/>
          <w:w w:val="95"/>
          <w:sz w:val="24"/>
          <w:szCs w:val="24"/>
        </w:rPr>
        <w:t>ступных музыкальных инструментах, умеют слушать серьёзную музыку, знают правила поведения в театре, концертном</w:t>
      </w:r>
      <w:r w:rsidRPr="00EC5D70">
        <w:rPr>
          <w:rFonts w:cs="Times New Roman"/>
          <w:color w:val="000000" w:themeColor="text1"/>
          <w:sz w:val="24"/>
          <w:szCs w:val="24"/>
        </w:rPr>
        <w:t>зале;</w:t>
      </w:r>
    </w:p>
    <w:p w:rsidR="00C76804" w:rsidRPr="00EC5D70" w:rsidRDefault="00C76804" w:rsidP="00EC5D70">
      <w:pPr>
        <w:pStyle w:val="af7"/>
        <w:widowControl w:val="0"/>
        <w:numPr>
          <w:ilvl w:val="0"/>
          <w:numId w:val="297"/>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сознательно стремятся к развитию своих музыкальных способностей;</w:t>
      </w:r>
    </w:p>
    <w:p w:rsidR="00C76804" w:rsidRPr="00EC5D70" w:rsidRDefault="00C76804" w:rsidP="00EC5D70">
      <w:pPr>
        <w:pStyle w:val="af7"/>
        <w:widowControl w:val="0"/>
        <w:numPr>
          <w:ilvl w:val="0"/>
          <w:numId w:val="297"/>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осознают разнообразие форм и направлений музыкальногоискусства, могут назвать музыкальные произведения, композиторов,исполнителей,которыеимнравятся,аргументироватьсвойвыбор;</w:t>
      </w:r>
    </w:p>
    <w:p w:rsidR="00C76804" w:rsidRPr="00EC5D70" w:rsidRDefault="00C76804" w:rsidP="00EC5D70">
      <w:pPr>
        <w:pStyle w:val="af7"/>
        <w:widowControl w:val="0"/>
        <w:numPr>
          <w:ilvl w:val="0"/>
          <w:numId w:val="297"/>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имеют опыт восприятия, исполнения музыки разных жанров, творческой деятельности в различных смежных видахискусства;</w:t>
      </w:r>
    </w:p>
    <w:p w:rsidR="00C76804" w:rsidRPr="00EC5D70" w:rsidRDefault="00C76804" w:rsidP="00EC5D70">
      <w:pPr>
        <w:pStyle w:val="af7"/>
        <w:widowControl w:val="0"/>
        <w:numPr>
          <w:ilvl w:val="0"/>
          <w:numId w:val="297"/>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суважениемотносятсякдостижениямотечественноймузыкальнойкультуры;</w:t>
      </w:r>
    </w:p>
    <w:p w:rsidR="00C76804" w:rsidRPr="00EC5D70" w:rsidRDefault="00C76804" w:rsidP="00EC5D70">
      <w:pPr>
        <w:pStyle w:val="af7"/>
        <w:widowControl w:val="0"/>
        <w:numPr>
          <w:ilvl w:val="0"/>
          <w:numId w:val="297"/>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стремятсякрасширениюсвоегомузыкальногокругозора.</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Предметные результаты, формируемые в ходе изучения пред</w:t>
      </w:r>
      <w:r w:rsidRPr="00EC5D70">
        <w:rPr>
          <w:rFonts w:cs="Times New Roman"/>
          <w:color w:val="000000" w:themeColor="text1"/>
          <w:sz w:val="24"/>
          <w:szCs w:val="24"/>
        </w:rPr>
        <w:t>мета «Музыка», сгруппированы по учебным модулям и должныотражатьсформированностьумений:</w:t>
      </w: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r w:rsidRPr="00EC5D70">
        <w:rPr>
          <w:rFonts w:cs="Times New Roman"/>
          <w:b/>
          <w:color w:val="000000" w:themeColor="text1"/>
          <w:sz w:val="24"/>
          <w:szCs w:val="24"/>
        </w:rPr>
        <w:t>Модуль № 1 «Музыкальная грамота»:</w:t>
      </w:r>
    </w:p>
    <w:p w:rsidR="00C76804" w:rsidRPr="00EC5D70" w:rsidRDefault="00C76804" w:rsidP="00EC5D70">
      <w:pPr>
        <w:pStyle w:val="af7"/>
        <w:widowControl w:val="0"/>
        <w:numPr>
          <w:ilvl w:val="0"/>
          <w:numId w:val="298"/>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классифицировать звуки: шумовые и музыкальные, длинные,короткие,тихие,громкие,низкие,высокие;</w:t>
      </w:r>
    </w:p>
    <w:p w:rsidR="00C76804" w:rsidRPr="00EC5D70" w:rsidRDefault="00C76804" w:rsidP="00EC5D70">
      <w:pPr>
        <w:pStyle w:val="af7"/>
        <w:widowControl w:val="0"/>
        <w:numPr>
          <w:ilvl w:val="0"/>
          <w:numId w:val="298"/>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lastRenderedPageBreak/>
        <w:t>различать элементы музыкального языка (темп, тембр, регистр,динамика,ритм,мелодия,аккомпанементидр.),уметьобъяснить значение соответствующихтерминов;</w:t>
      </w:r>
    </w:p>
    <w:p w:rsidR="00C76804" w:rsidRPr="00EC5D70" w:rsidRDefault="00C76804" w:rsidP="00EC5D70">
      <w:pPr>
        <w:pStyle w:val="af7"/>
        <w:widowControl w:val="0"/>
        <w:numPr>
          <w:ilvl w:val="0"/>
          <w:numId w:val="298"/>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w w:val="95"/>
          <w:sz w:val="24"/>
          <w:szCs w:val="24"/>
        </w:rPr>
        <w:t>различать изобразительные и выразительные интонации, на</w:t>
      </w:r>
      <w:r w:rsidRPr="00EC5D70">
        <w:rPr>
          <w:rFonts w:cs="Times New Roman"/>
          <w:color w:val="000000" w:themeColor="text1"/>
          <w:sz w:val="24"/>
          <w:szCs w:val="24"/>
        </w:rPr>
        <w:t>ходить признаки сходства и различия музыкальных и речевыхинтонаций;</w:t>
      </w:r>
    </w:p>
    <w:p w:rsidR="00C76804" w:rsidRPr="00EC5D70" w:rsidRDefault="00C76804" w:rsidP="00EC5D70">
      <w:pPr>
        <w:pStyle w:val="af7"/>
        <w:widowControl w:val="0"/>
        <w:numPr>
          <w:ilvl w:val="0"/>
          <w:numId w:val="298"/>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w w:val="95"/>
          <w:sz w:val="24"/>
          <w:szCs w:val="24"/>
        </w:rPr>
        <w:t>различать на слух принципы развития: повтор, контраст, ва</w:t>
      </w:r>
      <w:r w:rsidRPr="00EC5D70">
        <w:rPr>
          <w:rFonts w:cs="Times New Roman"/>
          <w:color w:val="000000" w:themeColor="text1"/>
          <w:sz w:val="24"/>
          <w:szCs w:val="24"/>
        </w:rPr>
        <w:t>рьирование;</w:t>
      </w:r>
    </w:p>
    <w:p w:rsidR="00C76804" w:rsidRPr="00EC5D70" w:rsidRDefault="00C76804" w:rsidP="00EC5D70">
      <w:pPr>
        <w:pStyle w:val="af7"/>
        <w:widowControl w:val="0"/>
        <w:numPr>
          <w:ilvl w:val="0"/>
          <w:numId w:val="298"/>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понимать значение термина «музыкальная форма», определять на слух простые музыкальные формы — двухчастную, трёхчастную и трёхчастную репризную, рондо, вариации;</w:t>
      </w:r>
    </w:p>
    <w:p w:rsidR="00C76804" w:rsidRPr="00EC5D70" w:rsidRDefault="00C76804" w:rsidP="00EC5D70">
      <w:pPr>
        <w:pStyle w:val="af7"/>
        <w:widowControl w:val="0"/>
        <w:numPr>
          <w:ilvl w:val="0"/>
          <w:numId w:val="298"/>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ориентироватьсявнотнойзаписивпределахпевческогодиапазона;</w:t>
      </w:r>
    </w:p>
    <w:p w:rsidR="00C76804" w:rsidRPr="00EC5D70" w:rsidRDefault="00C76804" w:rsidP="00EC5D70">
      <w:pPr>
        <w:pStyle w:val="af7"/>
        <w:widowControl w:val="0"/>
        <w:numPr>
          <w:ilvl w:val="0"/>
          <w:numId w:val="298"/>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исполнятьисоздавать различныеритмическиерисунки;</w:t>
      </w:r>
    </w:p>
    <w:p w:rsidR="00C76804" w:rsidRPr="00EC5D70" w:rsidRDefault="00C76804" w:rsidP="00EC5D70">
      <w:pPr>
        <w:pStyle w:val="af7"/>
        <w:widowControl w:val="0"/>
        <w:numPr>
          <w:ilvl w:val="0"/>
          <w:numId w:val="298"/>
        </w:numPr>
        <w:tabs>
          <w:tab w:val="left" w:pos="709"/>
        </w:tabs>
        <w:autoSpaceDE w:val="0"/>
        <w:autoSpaceDN w:val="0"/>
        <w:spacing w:after="0" w:line="240" w:lineRule="auto"/>
        <w:ind w:left="0" w:firstLine="0"/>
        <w:jc w:val="left"/>
        <w:rPr>
          <w:rFonts w:eastAsia="Calibri" w:cs="Times New Roman"/>
          <w:b/>
          <w:bCs/>
          <w:color w:val="000000" w:themeColor="text1"/>
          <w:sz w:val="24"/>
          <w:szCs w:val="24"/>
        </w:rPr>
      </w:pPr>
      <w:r w:rsidRPr="00EC5D70">
        <w:rPr>
          <w:rFonts w:cs="Times New Roman"/>
          <w:color w:val="000000" w:themeColor="text1"/>
          <w:sz w:val="24"/>
          <w:szCs w:val="24"/>
        </w:rPr>
        <w:t>исполнять песниспростыммелодическимрисунком.</w:t>
      </w:r>
    </w:p>
    <w:p w:rsidR="00C76804" w:rsidRPr="00EC5D70" w:rsidRDefault="00C76804" w:rsidP="00EC5D70">
      <w:pPr>
        <w:pStyle w:val="af7"/>
        <w:tabs>
          <w:tab w:val="left" w:pos="709"/>
        </w:tabs>
        <w:spacing w:after="0" w:line="240" w:lineRule="auto"/>
        <w:ind w:firstLine="0"/>
        <w:jc w:val="left"/>
        <w:rPr>
          <w:rFonts w:eastAsia="Calibri" w:cs="Times New Roman"/>
          <w:b/>
          <w:bCs/>
          <w:color w:val="000000" w:themeColor="text1"/>
          <w:sz w:val="24"/>
          <w:szCs w:val="24"/>
        </w:rPr>
      </w:pP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r w:rsidRPr="00EC5D70">
        <w:rPr>
          <w:rFonts w:cs="Times New Roman"/>
          <w:b/>
          <w:color w:val="000000" w:themeColor="text1"/>
          <w:sz w:val="24"/>
          <w:szCs w:val="24"/>
        </w:rPr>
        <w:t>Модуль № 2 «Народная музыка России»:</w:t>
      </w:r>
    </w:p>
    <w:p w:rsidR="00C76804" w:rsidRPr="00EC5D70" w:rsidRDefault="00C76804" w:rsidP="00EC5D70">
      <w:pPr>
        <w:pStyle w:val="af7"/>
        <w:widowControl w:val="0"/>
        <w:numPr>
          <w:ilvl w:val="0"/>
          <w:numId w:val="299"/>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определять принадлежность музыкальных интонаций, изученных произведений к родному фольклору, русской музыке,народноймузыкеразличныхрегионовРоссии;</w:t>
      </w:r>
    </w:p>
    <w:p w:rsidR="00C76804" w:rsidRPr="00EC5D70" w:rsidRDefault="00C76804" w:rsidP="00EC5D70">
      <w:pPr>
        <w:pStyle w:val="af7"/>
        <w:widowControl w:val="0"/>
        <w:numPr>
          <w:ilvl w:val="0"/>
          <w:numId w:val="299"/>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определять на слух и называть знакомые народные музыкальныеинструменты;</w:t>
      </w:r>
    </w:p>
    <w:p w:rsidR="00C76804" w:rsidRPr="00EC5D70" w:rsidRDefault="00C76804" w:rsidP="00EC5D70">
      <w:pPr>
        <w:pStyle w:val="af7"/>
        <w:widowControl w:val="0"/>
        <w:numPr>
          <w:ilvl w:val="0"/>
          <w:numId w:val="299"/>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w w:val="95"/>
          <w:sz w:val="24"/>
          <w:szCs w:val="24"/>
        </w:rPr>
        <w:t>группировать народные музыкальные инструменты по прин</w:t>
      </w:r>
      <w:r w:rsidRPr="00EC5D70">
        <w:rPr>
          <w:rFonts w:cs="Times New Roman"/>
          <w:color w:val="000000" w:themeColor="text1"/>
          <w:sz w:val="24"/>
          <w:szCs w:val="24"/>
        </w:rPr>
        <w:t>ципузвукоизвлечения:духовые,ударные,струнные;</w:t>
      </w:r>
    </w:p>
    <w:p w:rsidR="00C76804" w:rsidRPr="00EC5D70" w:rsidRDefault="00C76804" w:rsidP="00EC5D70">
      <w:pPr>
        <w:pStyle w:val="af7"/>
        <w:widowControl w:val="0"/>
        <w:numPr>
          <w:ilvl w:val="0"/>
          <w:numId w:val="299"/>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определять принадлежность музыкальных произведений иих фрагментов к композиторскому или народному творчеству;</w:t>
      </w:r>
    </w:p>
    <w:p w:rsidR="00C76804" w:rsidRPr="00EC5D70" w:rsidRDefault="00C76804" w:rsidP="00EC5D70">
      <w:pPr>
        <w:pStyle w:val="af7"/>
        <w:widowControl w:val="0"/>
        <w:numPr>
          <w:ilvl w:val="0"/>
          <w:numId w:val="299"/>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различать манеру пения, инструментального исполнения,типы солистов и коллективов — народных и академических;</w:t>
      </w:r>
    </w:p>
    <w:p w:rsidR="00C76804" w:rsidRPr="00EC5D70" w:rsidRDefault="00C76804" w:rsidP="00EC5D70">
      <w:pPr>
        <w:pStyle w:val="af7"/>
        <w:widowControl w:val="0"/>
        <w:numPr>
          <w:ilvl w:val="0"/>
          <w:numId w:val="299"/>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создаватьритмическийаккомпанементнаударныхинструментахприисполнениинароднойпесни;</w:t>
      </w:r>
    </w:p>
    <w:p w:rsidR="00C76804" w:rsidRPr="00EC5D70" w:rsidRDefault="00C76804" w:rsidP="00EC5D70">
      <w:pPr>
        <w:pStyle w:val="af7"/>
        <w:widowControl w:val="0"/>
        <w:numPr>
          <w:ilvl w:val="0"/>
          <w:numId w:val="299"/>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исполнять народные произведения различных жанров с сопровождениемибезсопровождения;</w:t>
      </w:r>
    </w:p>
    <w:p w:rsidR="00C76804" w:rsidRPr="00EC5D70" w:rsidRDefault="00C76804" w:rsidP="00EC5D70">
      <w:pPr>
        <w:pStyle w:val="af7"/>
        <w:widowControl w:val="0"/>
        <w:numPr>
          <w:ilvl w:val="0"/>
          <w:numId w:val="299"/>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w w:val="95"/>
          <w:sz w:val="24"/>
          <w:szCs w:val="24"/>
        </w:rPr>
        <w:t>участвовать в коллективной игре/импровизации (вокальной,инструментальной, танцевальной) на основе освоенных фольк</w:t>
      </w:r>
      <w:r w:rsidRPr="00EC5D70">
        <w:rPr>
          <w:rFonts w:cs="Times New Roman"/>
          <w:color w:val="000000" w:themeColor="text1"/>
          <w:sz w:val="24"/>
          <w:szCs w:val="24"/>
        </w:rPr>
        <w:t>лорныхжанров.</w:t>
      </w: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r w:rsidRPr="00EC5D70">
        <w:rPr>
          <w:rFonts w:cs="Times New Roman"/>
          <w:b/>
          <w:color w:val="000000" w:themeColor="text1"/>
          <w:sz w:val="24"/>
          <w:szCs w:val="24"/>
        </w:rPr>
        <w:t>Модуль № 3 «Музыка народов мира»:</w:t>
      </w:r>
    </w:p>
    <w:p w:rsidR="00C76804" w:rsidRPr="00EC5D70" w:rsidRDefault="00C76804" w:rsidP="00EC5D70">
      <w:pPr>
        <w:pStyle w:val="af7"/>
        <w:widowControl w:val="0"/>
        <w:numPr>
          <w:ilvl w:val="0"/>
          <w:numId w:val="300"/>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различать на слух и исполнять произведения народной икомпозиторскоймузыкидругихстран;</w:t>
      </w:r>
    </w:p>
    <w:p w:rsidR="00C76804" w:rsidRPr="00EC5D70" w:rsidRDefault="00C76804" w:rsidP="00EC5D70">
      <w:pPr>
        <w:pStyle w:val="af7"/>
        <w:widowControl w:val="0"/>
        <w:numPr>
          <w:ilvl w:val="0"/>
          <w:numId w:val="300"/>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определятьнаслухпринадлежностьнародныхмузыкальныхинструментов к группам духовых, струнных, ударно-шумовыхинструментов;</w:t>
      </w:r>
    </w:p>
    <w:p w:rsidR="00C76804" w:rsidRPr="00EC5D70" w:rsidRDefault="00C76804" w:rsidP="00EC5D70">
      <w:pPr>
        <w:pStyle w:val="af7"/>
        <w:widowControl w:val="0"/>
        <w:numPr>
          <w:ilvl w:val="0"/>
          <w:numId w:val="300"/>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различать на слух и называть фольклорные элементы музыки разных народов мира в сочинениях профессиональныхкомпозиторов (из числа изученных культурно-национальныхтрадицийижанров);</w:t>
      </w:r>
    </w:p>
    <w:p w:rsidR="00C76804" w:rsidRPr="00EC5D70" w:rsidRDefault="00C76804" w:rsidP="00EC5D70">
      <w:pPr>
        <w:pStyle w:val="af7"/>
        <w:widowControl w:val="0"/>
        <w:numPr>
          <w:ilvl w:val="0"/>
          <w:numId w:val="300"/>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различать и характеризовать фольклорные жанры музыки(песенные, танцевальные), вычленять и называть типичныежанровыепризнаки.</w:t>
      </w: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r w:rsidRPr="00EC5D70">
        <w:rPr>
          <w:rFonts w:cs="Times New Roman"/>
          <w:b/>
          <w:color w:val="000000" w:themeColor="text1"/>
          <w:sz w:val="24"/>
          <w:szCs w:val="24"/>
        </w:rPr>
        <w:t>Модуль № 4 «Духовная музыка»:</w:t>
      </w:r>
    </w:p>
    <w:p w:rsidR="00C76804" w:rsidRPr="00EC5D70" w:rsidRDefault="00C76804" w:rsidP="00EC5D70">
      <w:pPr>
        <w:pStyle w:val="af7"/>
        <w:widowControl w:val="0"/>
        <w:numPr>
          <w:ilvl w:val="0"/>
          <w:numId w:val="301"/>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определять характер, настроение музыкальных произведенийдуховноймузыки,характеризоватьеёжизненноепредназначение;</w:t>
      </w:r>
    </w:p>
    <w:p w:rsidR="00C76804" w:rsidRPr="00EC5D70" w:rsidRDefault="00C76804" w:rsidP="00EC5D70">
      <w:pPr>
        <w:pStyle w:val="af7"/>
        <w:widowControl w:val="0"/>
        <w:numPr>
          <w:ilvl w:val="0"/>
          <w:numId w:val="301"/>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исполнятьдоступныеобразцыдуховноймузыки;</w:t>
      </w:r>
    </w:p>
    <w:p w:rsidR="00C76804" w:rsidRPr="00EC5D70" w:rsidRDefault="00C76804" w:rsidP="00EC5D70">
      <w:pPr>
        <w:pStyle w:val="af7"/>
        <w:widowControl w:val="0"/>
        <w:numPr>
          <w:ilvl w:val="0"/>
          <w:numId w:val="301"/>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уметьрассказыватьобособенностяхисполнения,традицияхзвучания духовной музыки Русской православной церкви</w:t>
      </w:r>
      <w:r w:rsidRPr="00EC5D70">
        <w:rPr>
          <w:rFonts w:cs="Times New Roman"/>
          <w:color w:val="000000" w:themeColor="text1"/>
          <w:w w:val="95"/>
          <w:sz w:val="24"/>
          <w:szCs w:val="24"/>
        </w:rPr>
        <w:t>(вариативно: других конфессий согласно региональной рели</w:t>
      </w:r>
      <w:r w:rsidRPr="00EC5D70">
        <w:rPr>
          <w:rFonts w:cs="Times New Roman"/>
          <w:color w:val="000000" w:themeColor="text1"/>
          <w:sz w:val="24"/>
          <w:szCs w:val="24"/>
        </w:rPr>
        <w:t>гиознойтрадиции).</w:t>
      </w: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r w:rsidRPr="00EC5D70">
        <w:rPr>
          <w:rFonts w:cs="Times New Roman"/>
          <w:b/>
          <w:color w:val="000000" w:themeColor="text1"/>
          <w:sz w:val="24"/>
          <w:szCs w:val="24"/>
        </w:rPr>
        <w:t>Модуль № 5 «Классическая музыка»:</w:t>
      </w:r>
    </w:p>
    <w:p w:rsidR="00C76804" w:rsidRPr="00EC5D70" w:rsidRDefault="00C76804" w:rsidP="00EC5D70">
      <w:pPr>
        <w:pStyle w:val="af7"/>
        <w:widowControl w:val="0"/>
        <w:numPr>
          <w:ilvl w:val="0"/>
          <w:numId w:val="302"/>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w w:val="95"/>
          <w:sz w:val="24"/>
          <w:szCs w:val="24"/>
        </w:rPr>
        <w:t>различать на слух произведения классической музыки, назы</w:t>
      </w:r>
      <w:r w:rsidRPr="00EC5D70">
        <w:rPr>
          <w:rFonts w:cs="Times New Roman"/>
          <w:color w:val="000000" w:themeColor="text1"/>
          <w:sz w:val="24"/>
          <w:szCs w:val="24"/>
        </w:rPr>
        <w:t>ватьавтораипроизведение,исполнительскийсостав;</w:t>
      </w:r>
    </w:p>
    <w:p w:rsidR="00C76804" w:rsidRPr="00EC5D70" w:rsidRDefault="00C76804" w:rsidP="00EC5D70">
      <w:pPr>
        <w:pStyle w:val="af7"/>
        <w:widowControl w:val="0"/>
        <w:numPr>
          <w:ilvl w:val="0"/>
          <w:numId w:val="302"/>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различать и характеризовать простейшие жанры музыки(песня,танец,марш),вычленятьиназыватьтипичныежанровыепризнакипесни,танцаимаршавс</w:t>
      </w:r>
      <w:r w:rsidRPr="00EC5D70">
        <w:rPr>
          <w:rFonts w:cs="Times New Roman"/>
          <w:color w:val="000000" w:themeColor="text1"/>
          <w:sz w:val="24"/>
          <w:szCs w:val="24"/>
        </w:rPr>
        <w:lastRenderedPageBreak/>
        <w:t>очиненияхкомпозиторов-классиков;</w:t>
      </w:r>
    </w:p>
    <w:p w:rsidR="00C76804" w:rsidRPr="00EC5D70" w:rsidRDefault="00C76804" w:rsidP="00EC5D70">
      <w:pPr>
        <w:pStyle w:val="af7"/>
        <w:widowControl w:val="0"/>
        <w:numPr>
          <w:ilvl w:val="0"/>
          <w:numId w:val="302"/>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различать концертные жанры по особенностям исполнения(камерные и симфонические, вокальные и инструментальные),знатьихразновидности,приводитьпримеры;</w:t>
      </w:r>
    </w:p>
    <w:p w:rsidR="00C76804" w:rsidRPr="00EC5D70" w:rsidRDefault="00C76804" w:rsidP="00EC5D70">
      <w:pPr>
        <w:pStyle w:val="af7"/>
        <w:widowControl w:val="0"/>
        <w:numPr>
          <w:ilvl w:val="0"/>
          <w:numId w:val="302"/>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исполнять (в том числе фрагментарно, отдельными темами)сочинениякомпозиторов-классиков;</w:t>
      </w:r>
    </w:p>
    <w:p w:rsidR="00C76804" w:rsidRPr="00EC5D70" w:rsidRDefault="00C76804" w:rsidP="00EC5D70">
      <w:pPr>
        <w:pStyle w:val="af7"/>
        <w:widowControl w:val="0"/>
        <w:numPr>
          <w:ilvl w:val="0"/>
          <w:numId w:val="302"/>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воспринимать музыку в соответствии с её настроением, характером, осознавать эмоции и чувства, вызванные музы</w:t>
      </w:r>
      <w:r w:rsidRPr="00EC5D70">
        <w:rPr>
          <w:rFonts w:cs="Times New Roman"/>
          <w:color w:val="000000" w:themeColor="text1"/>
          <w:w w:val="95"/>
          <w:sz w:val="24"/>
          <w:szCs w:val="24"/>
        </w:rPr>
        <w:t>кальным звучанием, уметь кратко описать свои впечатления</w:t>
      </w:r>
      <w:r w:rsidRPr="00EC5D70">
        <w:rPr>
          <w:rFonts w:cs="Times New Roman"/>
          <w:color w:val="000000" w:themeColor="text1"/>
          <w:sz w:val="24"/>
          <w:szCs w:val="24"/>
        </w:rPr>
        <w:t>отмузыкальноговосприятия;</w:t>
      </w:r>
    </w:p>
    <w:p w:rsidR="00C76804" w:rsidRPr="00EC5D70" w:rsidRDefault="00C76804" w:rsidP="00EC5D70">
      <w:pPr>
        <w:pStyle w:val="af7"/>
        <w:widowControl w:val="0"/>
        <w:numPr>
          <w:ilvl w:val="0"/>
          <w:numId w:val="302"/>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характеризовать выразительные средства, использованныекомпозиторомдлясозданиямузыкальногообраза;</w:t>
      </w:r>
    </w:p>
    <w:p w:rsidR="00C76804" w:rsidRPr="00EC5D70" w:rsidRDefault="00C76804" w:rsidP="00EC5D70">
      <w:pPr>
        <w:pStyle w:val="af7"/>
        <w:widowControl w:val="0"/>
        <w:numPr>
          <w:ilvl w:val="0"/>
          <w:numId w:val="302"/>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соотносить музыкальные произведения с произведениямиживописи, литературы на основе сходства настроения, характера,комплексавыразительныхсредств.</w:t>
      </w: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r w:rsidRPr="00EC5D70">
        <w:rPr>
          <w:rFonts w:cs="Times New Roman"/>
          <w:b/>
          <w:color w:val="000000" w:themeColor="text1"/>
          <w:sz w:val="24"/>
          <w:szCs w:val="24"/>
        </w:rPr>
        <w:t>Модуль № 6 «Современная музыкальная культура»:</w:t>
      </w:r>
    </w:p>
    <w:p w:rsidR="00C76804" w:rsidRPr="00EC5D70" w:rsidRDefault="00C76804" w:rsidP="00EC5D70">
      <w:pPr>
        <w:pStyle w:val="af7"/>
        <w:widowControl w:val="0"/>
        <w:numPr>
          <w:ilvl w:val="0"/>
          <w:numId w:val="303"/>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w w:val="95"/>
          <w:sz w:val="24"/>
          <w:szCs w:val="24"/>
        </w:rPr>
        <w:t>иметь представление о разнообразии современной музыкаль</w:t>
      </w:r>
      <w:r w:rsidRPr="00EC5D70">
        <w:rPr>
          <w:rFonts w:cs="Times New Roman"/>
          <w:color w:val="000000" w:themeColor="text1"/>
          <w:sz w:val="24"/>
          <w:szCs w:val="24"/>
        </w:rPr>
        <w:t>нойкультуры,стремитьсякрасширениюмузыкальногокругозора;</w:t>
      </w:r>
    </w:p>
    <w:p w:rsidR="00C76804" w:rsidRPr="00EC5D70" w:rsidRDefault="00C76804" w:rsidP="00EC5D70">
      <w:pPr>
        <w:pStyle w:val="af7"/>
        <w:widowControl w:val="0"/>
        <w:numPr>
          <w:ilvl w:val="0"/>
          <w:numId w:val="303"/>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различать и определять на слух принадлежность музыкальных произведений, исполнительского стиля к различнымнаправлениям современной музыки (в том числе эстрады,мюзикла,джазаидр.);</w:t>
      </w:r>
    </w:p>
    <w:p w:rsidR="00C76804" w:rsidRPr="00EC5D70" w:rsidRDefault="00C76804" w:rsidP="00EC5D70">
      <w:pPr>
        <w:pStyle w:val="af7"/>
        <w:widowControl w:val="0"/>
        <w:numPr>
          <w:ilvl w:val="0"/>
          <w:numId w:val="303"/>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анализировать, называть музыкально-выразительные сред</w:t>
      </w:r>
      <w:r w:rsidRPr="00EC5D70">
        <w:rPr>
          <w:rFonts w:cs="Times New Roman"/>
          <w:color w:val="000000" w:themeColor="text1"/>
          <w:w w:val="95"/>
          <w:sz w:val="24"/>
          <w:szCs w:val="24"/>
        </w:rPr>
        <w:t>ства, определяющие основной характер, настроение музыки,</w:t>
      </w:r>
      <w:r w:rsidRPr="00EC5D70">
        <w:rPr>
          <w:rFonts w:cs="Times New Roman"/>
          <w:color w:val="000000" w:themeColor="text1"/>
          <w:sz w:val="24"/>
          <w:szCs w:val="24"/>
        </w:rPr>
        <w:t>сознательнопользоватьсямузыкально-выразительнымисредствамиприисполнении;</w:t>
      </w:r>
    </w:p>
    <w:p w:rsidR="00C76804" w:rsidRPr="00EC5D70" w:rsidRDefault="00C76804" w:rsidP="00EC5D70">
      <w:pPr>
        <w:pStyle w:val="af7"/>
        <w:widowControl w:val="0"/>
        <w:numPr>
          <w:ilvl w:val="0"/>
          <w:numId w:val="303"/>
        </w:numPr>
        <w:tabs>
          <w:tab w:val="left" w:pos="709"/>
        </w:tabs>
        <w:autoSpaceDE w:val="0"/>
        <w:autoSpaceDN w:val="0"/>
        <w:spacing w:after="0" w:line="240" w:lineRule="auto"/>
        <w:ind w:left="0" w:firstLine="0"/>
        <w:jc w:val="left"/>
        <w:rPr>
          <w:rFonts w:eastAsia="Calibri" w:cs="Times New Roman"/>
          <w:b/>
          <w:bCs/>
          <w:color w:val="000000" w:themeColor="text1"/>
          <w:sz w:val="24"/>
          <w:szCs w:val="24"/>
        </w:rPr>
      </w:pPr>
      <w:r w:rsidRPr="00EC5D70">
        <w:rPr>
          <w:rFonts w:cs="Times New Roman"/>
          <w:color w:val="000000" w:themeColor="text1"/>
          <w:sz w:val="24"/>
          <w:szCs w:val="24"/>
        </w:rPr>
        <w:t>исполнятьсовременныемузыкальныепроизведения,соблюдаяпевческуюкультурузвука.</w:t>
      </w:r>
    </w:p>
    <w:p w:rsidR="00C76804" w:rsidRPr="00EC5D70" w:rsidRDefault="00C76804" w:rsidP="00EC5D70">
      <w:pPr>
        <w:pStyle w:val="af7"/>
        <w:tabs>
          <w:tab w:val="left" w:pos="709"/>
        </w:tabs>
        <w:spacing w:after="0" w:line="240" w:lineRule="auto"/>
        <w:ind w:firstLine="0"/>
        <w:jc w:val="left"/>
        <w:rPr>
          <w:rFonts w:eastAsia="Calibri" w:cs="Times New Roman"/>
          <w:b/>
          <w:bCs/>
          <w:color w:val="000000" w:themeColor="text1"/>
          <w:sz w:val="24"/>
          <w:szCs w:val="24"/>
        </w:rPr>
      </w:pPr>
    </w:p>
    <w:p w:rsidR="00C76804" w:rsidRPr="00EC5D70" w:rsidRDefault="00C76804" w:rsidP="00EC5D70">
      <w:pPr>
        <w:pStyle w:val="af7"/>
        <w:tabs>
          <w:tab w:val="left" w:pos="709"/>
        </w:tabs>
        <w:spacing w:after="0" w:line="240" w:lineRule="auto"/>
        <w:ind w:firstLine="0"/>
        <w:jc w:val="left"/>
        <w:rPr>
          <w:rFonts w:cs="Times New Roman"/>
          <w:b/>
          <w:color w:val="000000" w:themeColor="text1"/>
          <w:sz w:val="24"/>
          <w:szCs w:val="24"/>
        </w:rPr>
      </w:pPr>
      <w:r w:rsidRPr="00EC5D70">
        <w:rPr>
          <w:rFonts w:eastAsia="Calibri" w:cs="Times New Roman"/>
          <w:b/>
          <w:bCs/>
          <w:color w:val="000000" w:themeColor="text1"/>
          <w:sz w:val="24"/>
          <w:szCs w:val="24"/>
        </w:rPr>
        <w:t>М</w:t>
      </w:r>
      <w:r w:rsidRPr="00EC5D70">
        <w:rPr>
          <w:rFonts w:cs="Times New Roman"/>
          <w:b/>
          <w:color w:val="000000" w:themeColor="text1"/>
          <w:sz w:val="24"/>
          <w:szCs w:val="24"/>
        </w:rPr>
        <w:t>одуль№7«Музыкатеатраикино»:</w:t>
      </w:r>
    </w:p>
    <w:p w:rsidR="00C76804" w:rsidRPr="00EC5D70" w:rsidRDefault="00C76804" w:rsidP="00EC5D70">
      <w:pPr>
        <w:pStyle w:val="af7"/>
        <w:widowControl w:val="0"/>
        <w:numPr>
          <w:ilvl w:val="0"/>
          <w:numId w:val="304"/>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определять и называть особенности музыкально-сценическихжанров(опера,балет,оперетта,мюзикл);</w:t>
      </w:r>
    </w:p>
    <w:p w:rsidR="00C76804" w:rsidRPr="00EC5D70" w:rsidRDefault="00C76804" w:rsidP="00EC5D70">
      <w:pPr>
        <w:pStyle w:val="af7"/>
        <w:widowControl w:val="0"/>
        <w:numPr>
          <w:ilvl w:val="0"/>
          <w:numId w:val="304"/>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различатьотдельныеномерамузыкальногоспектакля(ария,хор, увертюра и т. д.), узнавать на слух и называть освоенныемузыкальныепроизведения(фрагменты)иихавторов;</w:t>
      </w:r>
    </w:p>
    <w:p w:rsidR="00C76804" w:rsidRPr="00EC5D70" w:rsidRDefault="00C76804" w:rsidP="00EC5D70">
      <w:pPr>
        <w:pStyle w:val="af7"/>
        <w:widowControl w:val="0"/>
        <w:numPr>
          <w:ilvl w:val="0"/>
          <w:numId w:val="304"/>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различать виды музыкальных коллективов (ансамблей, оркестров, хоров), тембры человеческих голосов и музыкальныхинструментов,уметьопределятьихнаслух;</w:t>
      </w:r>
    </w:p>
    <w:p w:rsidR="00C76804" w:rsidRPr="00EC5D70" w:rsidRDefault="00C76804" w:rsidP="00EC5D70">
      <w:pPr>
        <w:pStyle w:val="af7"/>
        <w:widowControl w:val="0"/>
        <w:numPr>
          <w:ilvl w:val="0"/>
          <w:numId w:val="304"/>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отличать черты профессий, связанных с созданием музыкального спектакля, и их роли в творческом процессе: композитор, музыкант, дирижёр, сценарист, режиссёр, хореограф,певец,художникидр.</w:t>
      </w: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r w:rsidRPr="00EC5D70">
        <w:rPr>
          <w:rFonts w:cs="Times New Roman"/>
          <w:b/>
          <w:color w:val="000000" w:themeColor="text1"/>
          <w:sz w:val="24"/>
          <w:szCs w:val="24"/>
        </w:rPr>
        <w:t>Модуль № 8 «Музыка в жизни человека»:</w:t>
      </w:r>
    </w:p>
    <w:p w:rsidR="00C76804" w:rsidRPr="00EC5D70" w:rsidRDefault="00C76804" w:rsidP="00EC5D70">
      <w:pPr>
        <w:pStyle w:val="af7"/>
        <w:widowControl w:val="0"/>
        <w:numPr>
          <w:ilvl w:val="0"/>
          <w:numId w:val="305"/>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исполнять Гимн Российской Федерации, Гимн своей республики,школы,исполнятьпесни,посвящённыеВеликойОтечественной войне, песни, воспевающие красоту родной</w:t>
      </w:r>
      <w:r w:rsidRPr="00EC5D70">
        <w:rPr>
          <w:rFonts w:cs="Times New Roman"/>
          <w:color w:val="000000" w:themeColor="text1"/>
          <w:w w:val="95"/>
          <w:sz w:val="24"/>
          <w:szCs w:val="24"/>
        </w:rPr>
        <w:t>природы, выражающие разнообразные эмоции, чувства и на</w:t>
      </w:r>
      <w:r w:rsidRPr="00EC5D70">
        <w:rPr>
          <w:rFonts w:cs="Times New Roman"/>
          <w:color w:val="000000" w:themeColor="text1"/>
          <w:sz w:val="24"/>
          <w:szCs w:val="24"/>
        </w:rPr>
        <w:t>строения;</w:t>
      </w:r>
    </w:p>
    <w:p w:rsidR="00C76804" w:rsidRPr="00EC5D70" w:rsidRDefault="00C76804" w:rsidP="00EC5D70">
      <w:pPr>
        <w:pStyle w:val="af7"/>
        <w:widowControl w:val="0"/>
        <w:numPr>
          <w:ilvl w:val="0"/>
          <w:numId w:val="305"/>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воспринимать музыкальное искусство как отражение многообразия жизни, различать обобщённые жанровые сферы:напевность(лирика),танцевальностьимаршевость(связь с движением), декламационность, эпос (связь со словом);</w:t>
      </w:r>
    </w:p>
    <w:p w:rsidR="00C76804" w:rsidRPr="00EC5D70" w:rsidRDefault="00C76804" w:rsidP="00EC5D70">
      <w:pPr>
        <w:pStyle w:val="af7"/>
        <w:widowControl w:val="0"/>
        <w:numPr>
          <w:ilvl w:val="0"/>
          <w:numId w:val="305"/>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w w:val="95"/>
          <w:sz w:val="24"/>
          <w:szCs w:val="24"/>
        </w:rPr>
        <w:t>осознавать собственные чувства и мысли, эстетические пере</w:t>
      </w:r>
      <w:r w:rsidRPr="00EC5D70">
        <w:rPr>
          <w:rFonts w:cs="Times New Roman"/>
          <w:color w:val="000000" w:themeColor="text1"/>
          <w:sz w:val="24"/>
          <w:szCs w:val="24"/>
        </w:rPr>
        <w:t>живания, замечать прекрасное в окружающем мире и в человеке,стремитьсякразвитиюиудовлетворениюэстетическихпотребностей.</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Каждый модуль состоит из нескольких тематических блоков, с указанием примерного количества учебного времени.</w:t>
      </w:r>
      <w:r w:rsidRPr="00EC5D70">
        <w:rPr>
          <w:rFonts w:cs="Times New Roman"/>
          <w:color w:val="000000" w:themeColor="text1"/>
          <w:w w:val="95"/>
          <w:sz w:val="24"/>
          <w:szCs w:val="24"/>
        </w:rPr>
        <w:t>Для удобства вариативного распределения в рамках календар</w:t>
      </w:r>
      <w:r w:rsidRPr="00EC5D70">
        <w:rPr>
          <w:rFonts w:cs="Times New Roman"/>
          <w:color w:val="000000" w:themeColor="text1"/>
          <w:spacing w:val="-1"/>
          <w:sz w:val="24"/>
          <w:szCs w:val="24"/>
        </w:rPr>
        <w:t>но-тематическогопланирования</w:t>
      </w:r>
      <w:r w:rsidRPr="00EC5D70">
        <w:rPr>
          <w:rFonts w:cs="Times New Roman"/>
          <w:color w:val="000000" w:themeColor="text1"/>
          <w:sz w:val="24"/>
          <w:szCs w:val="24"/>
        </w:rPr>
        <w:t>ониимеютбуквеннуюмаркировку (А, Б, В, Г). Модульный принцип допускает перестанов</w:t>
      </w:r>
      <w:r w:rsidRPr="00EC5D70">
        <w:rPr>
          <w:rFonts w:cs="Times New Roman"/>
          <w:color w:val="000000" w:themeColor="text1"/>
          <w:spacing w:val="-1"/>
          <w:sz w:val="24"/>
          <w:szCs w:val="24"/>
        </w:rPr>
        <w:t>кублоков</w:t>
      </w:r>
      <w:r w:rsidRPr="00EC5D70">
        <w:rPr>
          <w:rFonts w:cs="Times New Roman"/>
          <w:color w:val="000000" w:themeColor="text1"/>
          <w:sz w:val="24"/>
          <w:szCs w:val="24"/>
        </w:rPr>
        <w:t>(например:А,В,Б,Г);перераспределениеколичества учебныхчасовмеждублоками.</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Вариативная компоновка тематических блоков позволяетсущественно расширить формы и виды деятельности за счётвнеурочных и внеклассных мероприятий — посещений теа</w:t>
      </w:r>
      <w:r w:rsidRPr="00EC5D70">
        <w:rPr>
          <w:rFonts w:cs="Times New Roman"/>
          <w:color w:val="000000" w:themeColor="text1"/>
          <w:w w:val="95"/>
          <w:sz w:val="24"/>
          <w:szCs w:val="24"/>
        </w:rPr>
        <w:t>тров,музеев,концертныхзалов;работынадисследовательским</w:t>
      </w:r>
      <w:r w:rsidRPr="00EC5D70">
        <w:rPr>
          <w:rFonts w:cs="Times New Roman"/>
          <w:color w:val="000000" w:themeColor="text1"/>
          <w:sz w:val="24"/>
          <w:szCs w:val="24"/>
        </w:rPr>
        <w:t xml:space="preserve">и и творческими проектами. В таком </w:t>
      </w:r>
      <w:r w:rsidRPr="00EC5D70">
        <w:rPr>
          <w:rFonts w:cs="Times New Roman"/>
          <w:color w:val="000000" w:themeColor="text1"/>
          <w:sz w:val="24"/>
          <w:szCs w:val="24"/>
        </w:rPr>
        <w:lastRenderedPageBreak/>
        <w:t>случае количество часов, отводимых на изучение данной темы, увеличивается засчёт внеурочной деятельности в рамках часов, предусмотрен</w:t>
      </w:r>
      <w:r w:rsidRPr="00EC5D70">
        <w:rPr>
          <w:rFonts w:cs="Times New Roman"/>
          <w:color w:val="000000" w:themeColor="text1"/>
          <w:w w:val="95"/>
          <w:sz w:val="24"/>
          <w:szCs w:val="24"/>
        </w:rPr>
        <w:t>ных эстетическим направлением плана внеурочной деятельно</w:t>
      </w:r>
      <w:r w:rsidRPr="00EC5D70">
        <w:rPr>
          <w:rFonts w:cs="Times New Roman"/>
          <w:color w:val="000000" w:themeColor="text1"/>
          <w:sz w:val="24"/>
          <w:szCs w:val="24"/>
        </w:rPr>
        <w:t>сти образовательной организации (п. 23 ФГОС НОО). Видыдеятельности, которые может использовать в том числе (но неисключительно)учительдляпланированиявнеурочной,внеклассной работы, обозначены в подразделе «</w:t>
      </w:r>
      <w:r w:rsidRPr="00EC5D70">
        <w:rPr>
          <w:rFonts w:cs="Times New Roman"/>
          <w:i/>
          <w:color w:val="000000" w:themeColor="text1"/>
          <w:sz w:val="24"/>
          <w:szCs w:val="24"/>
        </w:rPr>
        <w:t>На выбор илифакультативно</w:t>
      </w:r>
      <w:r w:rsidRPr="00EC5D70">
        <w:rPr>
          <w:rFonts w:cs="Times New Roman"/>
          <w:color w:val="000000" w:themeColor="text1"/>
          <w:sz w:val="24"/>
          <w:szCs w:val="24"/>
        </w:rPr>
        <w:t>».</w:t>
      </w:r>
    </w:p>
    <w:p w:rsidR="00C76804" w:rsidRPr="00EC5D70" w:rsidRDefault="00C76804" w:rsidP="00EC5D70">
      <w:pPr>
        <w:pStyle w:val="3"/>
        <w:pBdr>
          <w:bottom w:val="single" w:sz="4" w:space="1" w:color="auto"/>
        </w:pBdr>
        <w:tabs>
          <w:tab w:val="left" w:pos="709"/>
        </w:tabs>
        <w:spacing w:before="0" w:line="240" w:lineRule="auto"/>
        <w:ind w:firstLine="0"/>
        <w:jc w:val="left"/>
        <w:rPr>
          <w:rFonts w:ascii="Times New Roman" w:hAnsi="Times New Roman" w:cs="Times New Roman"/>
          <w:color w:val="auto"/>
          <w:sz w:val="24"/>
          <w:szCs w:val="24"/>
        </w:rPr>
      </w:pPr>
      <w:bookmarkStart w:id="23" w:name="22-0656-01-482-510o10_"/>
      <w:bookmarkStart w:id="24" w:name="_Toc105169828"/>
      <w:bookmarkEnd w:id="23"/>
      <w:r w:rsidRPr="00EC5D70">
        <w:rPr>
          <w:rFonts w:ascii="Times New Roman" w:hAnsi="Times New Roman" w:cs="Times New Roman"/>
          <w:color w:val="auto"/>
          <w:sz w:val="24"/>
          <w:szCs w:val="24"/>
        </w:rPr>
        <w:t>ТЕХНОЛОГИЯ</w:t>
      </w:r>
      <w:bookmarkEnd w:id="24"/>
    </w:p>
    <w:p w:rsidR="00C76804" w:rsidRPr="00EC5D70" w:rsidRDefault="00C76804" w:rsidP="00EC5D70">
      <w:pPr>
        <w:pStyle w:val="af7"/>
        <w:tabs>
          <w:tab w:val="left" w:pos="709"/>
        </w:tabs>
        <w:spacing w:after="0" w:line="240" w:lineRule="auto"/>
        <w:ind w:firstLine="0"/>
        <w:jc w:val="left"/>
        <w:rPr>
          <w:rFonts w:cs="Times New Roman"/>
          <w:b/>
          <w:color w:val="000000" w:themeColor="text1"/>
          <w:sz w:val="24"/>
          <w:szCs w:val="24"/>
        </w:rPr>
      </w:pPr>
    </w:p>
    <w:p w:rsidR="00C76804" w:rsidRPr="00EC5D70" w:rsidRDefault="00C76804" w:rsidP="00EC5D70">
      <w:pPr>
        <w:pBdr>
          <w:bottom w:val="single" w:sz="4" w:space="1" w:color="auto"/>
        </w:pBdr>
        <w:tabs>
          <w:tab w:val="left" w:pos="709"/>
        </w:tabs>
        <w:spacing w:line="240" w:lineRule="auto"/>
        <w:ind w:firstLine="0"/>
        <w:jc w:val="left"/>
        <w:rPr>
          <w:rFonts w:cs="Times New Roman"/>
          <w:b/>
          <w:color w:val="000000" w:themeColor="text1"/>
          <w:sz w:val="24"/>
          <w:szCs w:val="24"/>
        </w:rPr>
      </w:pPr>
      <w:r w:rsidRPr="00EC5D70">
        <w:rPr>
          <w:rFonts w:cs="Times New Roman"/>
          <w:b/>
          <w:color w:val="000000" w:themeColor="text1"/>
          <w:sz w:val="24"/>
          <w:szCs w:val="24"/>
        </w:rPr>
        <w:t>ПОЯСНИТЕЛЬНАЯ ЗАПИСКА</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Программа по учебному предмету «Технология» включает:пояснительную записку, содержание обучения, планируемые</w:t>
      </w:r>
      <w:r w:rsidRPr="00EC5D70">
        <w:rPr>
          <w:rFonts w:cs="Times New Roman"/>
          <w:color w:val="000000" w:themeColor="text1"/>
          <w:w w:val="95"/>
          <w:sz w:val="24"/>
          <w:szCs w:val="24"/>
        </w:rPr>
        <w:t>результаты освоения программы учебного предмета, тематиче</w:t>
      </w:r>
      <w:r w:rsidRPr="00EC5D70">
        <w:rPr>
          <w:rFonts w:cs="Times New Roman"/>
          <w:color w:val="000000" w:themeColor="text1"/>
          <w:sz w:val="24"/>
          <w:szCs w:val="24"/>
        </w:rPr>
        <w:t>скоепланирование.</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Пояснительная записка отражает общие цели и задачи изучения предмета, характеристику психологических предпосылоккегоизучениюмладшимишкольниками;местовструктуре учебного плана, а также подходы к отбору содержания,планируемымрезультатамитематическомупланированию.</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Содержание обучения раскрывается через модули, которыепредлагаютсядляобязательногоизучениявкаждомклассеначальной школы. Приведён перечень универсальных учебныхдействий — познавательных, коммуникативных и регулятив</w:t>
      </w:r>
      <w:r w:rsidRPr="00EC5D70">
        <w:rPr>
          <w:rFonts w:cs="Times New Roman"/>
          <w:color w:val="000000" w:themeColor="text1"/>
          <w:w w:val="95"/>
          <w:sz w:val="24"/>
          <w:szCs w:val="24"/>
        </w:rPr>
        <w:t>ных, формирование которых может быть достигнуто средства</w:t>
      </w:r>
      <w:r w:rsidRPr="00EC5D70">
        <w:rPr>
          <w:rFonts w:cs="Times New Roman"/>
          <w:color w:val="000000" w:themeColor="text1"/>
          <w:sz w:val="24"/>
          <w:szCs w:val="24"/>
        </w:rPr>
        <w:t>ми учебного предмета «Технология» с учётом возрастных осо</w:t>
      </w:r>
      <w:r w:rsidRPr="00EC5D70">
        <w:rPr>
          <w:rFonts w:cs="Times New Roman"/>
          <w:color w:val="000000" w:themeColor="text1"/>
          <w:w w:val="95"/>
          <w:sz w:val="24"/>
          <w:szCs w:val="24"/>
        </w:rPr>
        <w:t>бенностей обучающихся начальных классов. В первом и втором</w:t>
      </w:r>
      <w:r w:rsidRPr="00EC5D70">
        <w:rPr>
          <w:rFonts w:cs="Times New Roman"/>
          <w:color w:val="000000" w:themeColor="text1"/>
          <w:spacing w:val="-1"/>
          <w:sz w:val="24"/>
          <w:szCs w:val="24"/>
        </w:rPr>
        <w:t xml:space="preserve">классах </w:t>
      </w:r>
      <w:r w:rsidRPr="00EC5D70">
        <w:rPr>
          <w:rFonts w:cs="Times New Roman"/>
          <w:color w:val="000000" w:themeColor="text1"/>
          <w:sz w:val="24"/>
          <w:szCs w:val="24"/>
        </w:rPr>
        <w:t>предлагается пропедевтический уровень формирова</w:t>
      </w:r>
      <w:r w:rsidRPr="00EC5D70">
        <w:rPr>
          <w:rFonts w:cs="Times New Roman"/>
          <w:color w:val="000000" w:themeColor="text1"/>
          <w:spacing w:val="-1"/>
          <w:sz w:val="24"/>
          <w:szCs w:val="24"/>
        </w:rPr>
        <w:t>нияУУД,поскольку</w:t>
      </w:r>
      <w:r w:rsidRPr="00EC5D70">
        <w:rPr>
          <w:rFonts w:cs="Times New Roman"/>
          <w:color w:val="000000" w:themeColor="text1"/>
          <w:sz w:val="24"/>
          <w:szCs w:val="24"/>
        </w:rPr>
        <w:t>становлениеуниверсальностидействийна</w:t>
      </w:r>
      <w:r w:rsidRPr="00EC5D70">
        <w:rPr>
          <w:rFonts w:cs="Times New Roman"/>
          <w:color w:val="000000" w:themeColor="text1"/>
          <w:w w:val="95"/>
          <w:sz w:val="24"/>
          <w:szCs w:val="24"/>
        </w:rPr>
        <w:t>этом этапе обучения только начинается. В познавательных уни</w:t>
      </w:r>
      <w:r w:rsidRPr="00EC5D70">
        <w:rPr>
          <w:rFonts w:cs="Times New Roman"/>
          <w:color w:val="000000" w:themeColor="text1"/>
          <w:sz w:val="24"/>
          <w:szCs w:val="24"/>
        </w:rPr>
        <w:t>версальныхучебныхдействияхвыделенспециальныйраздел «Работа с информацией». С учётом того, что выполнение правил совместной деятельности строится на интеграции регулятивных УУД (определённые волевые усилия, саморегуляция,</w:t>
      </w:r>
      <w:r w:rsidRPr="00EC5D70">
        <w:rPr>
          <w:rFonts w:cs="Times New Roman"/>
          <w:color w:val="000000" w:themeColor="text1"/>
          <w:w w:val="95"/>
          <w:sz w:val="24"/>
          <w:szCs w:val="24"/>
        </w:rPr>
        <w:t>самоконтроль, проявление терпения и доброжелательности при</w:t>
      </w:r>
      <w:r w:rsidRPr="00EC5D70">
        <w:rPr>
          <w:rFonts w:cs="Times New Roman"/>
          <w:color w:val="000000" w:themeColor="text1"/>
          <w:sz w:val="24"/>
          <w:szCs w:val="24"/>
        </w:rPr>
        <w:t>налаживании отношений) и коммуникативных УУД (способ</w:t>
      </w:r>
      <w:r w:rsidRPr="00EC5D70">
        <w:rPr>
          <w:rFonts w:cs="Times New Roman"/>
          <w:color w:val="000000" w:themeColor="text1"/>
          <w:w w:val="95"/>
          <w:sz w:val="24"/>
          <w:szCs w:val="24"/>
        </w:rPr>
        <w:t>ностьвербальнымисредствамиустанавливатьвзаимоотноше</w:t>
      </w:r>
      <w:r w:rsidRPr="00EC5D70">
        <w:rPr>
          <w:rFonts w:cs="Times New Roman"/>
          <w:color w:val="000000" w:themeColor="text1"/>
          <w:sz w:val="24"/>
          <w:szCs w:val="24"/>
        </w:rPr>
        <w:t>ния), их перечень дан в специальном разделе — «Совместнаядеятельность».</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Планируемые результаты включают личностные, метапредметные результаты за период обучения, а также предметныедостижения младшего школьника за каждый год обучения вначальнойшколе.</w:t>
      </w:r>
    </w:p>
    <w:p w:rsidR="00C76804" w:rsidRPr="00EC5D70" w:rsidRDefault="00C76804" w:rsidP="00EC5D70">
      <w:pPr>
        <w:pStyle w:val="af7"/>
        <w:tabs>
          <w:tab w:val="left" w:pos="709"/>
        </w:tabs>
        <w:spacing w:after="0" w:line="240" w:lineRule="auto"/>
        <w:ind w:firstLine="0"/>
        <w:jc w:val="left"/>
        <w:rPr>
          <w:rFonts w:cs="Times New Roman"/>
          <w:color w:val="000000" w:themeColor="text1"/>
          <w:w w:val="95"/>
          <w:sz w:val="24"/>
          <w:szCs w:val="24"/>
        </w:rPr>
      </w:pPr>
      <w:r w:rsidRPr="00EC5D70">
        <w:rPr>
          <w:rFonts w:cs="Times New Roman"/>
          <w:color w:val="000000" w:themeColor="text1"/>
          <w:sz w:val="24"/>
          <w:szCs w:val="24"/>
        </w:rPr>
        <w:t>В тематическом планировании описывается программноесодержание по всем разделам (темам) содержания обучениякаждогокласса,атакжераскрываютсяметодыиформыорганизации обучения и характеристика деятельности, которыецелесообразноиспользоватьприизучениитойилиинойтемы.</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Представлены также способы организации дифференцирован</w:t>
      </w:r>
      <w:r w:rsidRPr="00EC5D70">
        <w:rPr>
          <w:rFonts w:cs="Times New Roman"/>
          <w:color w:val="000000" w:themeColor="text1"/>
          <w:sz w:val="24"/>
          <w:szCs w:val="24"/>
        </w:rPr>
        <w:t>ногообучения.</w:t>
      </w:r>
    </w:p>
    <w:p w:rsidR="00C76804" w:rsidRPr="00EC5D70" w:rsidRDefault="00C76804" w:rsidP="00EC5D70">
      <w:pPr>
        <w:tabs>
          <w:tab w:val="left" w:pos="709"/>
        </w:tabs>
        <w:spacing w:line="240" w:lineRule="auto"/>
        <w:ind w:firstLine="0"/>
        <w:jc w:val="left"/>
        <w:rPr>
          <w:rFonts w:cs="Times New Roman"/>
          <w:color w:val="000000" w:themeColor="text1"/>
          <w:sz w:val="24"/>
          <w:szCs w:val="24"/>
        </w:rPr>
      </w:pPr>
    </w:p>
    <w:p w:rsidR="00C76804" w:rsidRPr="00EC5D70" w:rsidRDefault="00C76804" w:rsidP="00EC5D70">
      <w:pPr>
        <w:tabs>
          <w:tab w:val="left" w:pos="709"/>
        </w:tabs>
        <w:spacing w:line="240" w:lineRule="auto"/>
        <w:ind w:firstLine="0"/>
        <w:jc w:val="left"/>
        <w:rPr>
          <w:rFonts w:cs="Times New Roman"/>
          <w:color w:val="000000" w:themeColor="text1"/>
          <w:sz w:val="24"/>
          <w:szCs w:val="24"/>
        </w:rPr>
      </w:pPr>
      <w:r w:rsidRPr="00EC5D70">
        <w:rPr>
          <w:rFonts w:cs="Times New Roman"/>
          <w:color w:val="000000" w:themeColor="text1"/>
          <w:sz w:val="24"/>
          <w:szCs w:val="24"/>
        </w:rPr>
        <w:t>ОБЩАЯ ХАРАКТЕРИСТИКА УЧЕБНОГО ПРЕДМЕТА</w:t>
      </w:r>
    </w:p>
    <w:p w:rsidR="00C76804" w:rsidRPr="00EC5D70" w:rsidRDefault="00C76804" w:rsidP="00EC5D70">
      <w:pPr>
        <w:tabs>
          <w:tab w:val="left" w:pos="709"/>
        </w:tabs>
        <w:spacing w:line="240" w:lineRule="auto"/>
        <w:ind w:firstLine="0"/>
        <w:jc w:val="left"/>
        <w:rPr>
          <w:rFonts w:cs="Times New Roman"/>
          <w:color w:val="000000" w:themeColor="text1"/>
          <w:sz w:val="24"/>
          <w:szCs w:val="24"/>
        </w:rPr>
      </w:pPr>
      <w:r w:rsidRPr="00EC5D70">
        <w:rPr>
          <w:rFonts w:cs="Times New Roman"/>
          <w:color w:val="000000" w:themeColor="text1"/>
          <w:sz w:val="24"/>
          <w:szCs w:val="24"/>
        </w:rPr>
        <w:t>«ТЕХНОЛОГИЯ»</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pacing w:val="-2"/>
          <w:sz w:val="24"/>
          <w:szCs w:val="24"/>
        </w:rPr>
        <w:t>Предлагаемая</w:t>
      </w:r>
      <w:r w:rsidRPr="00EC5D70">
        <w:rPr>
          <w:rFonts w:cs="Times New Roman"/>
          <w:color w:val="000000" w:themeColor="text1"/>
          <w:spacing w:val="-1"/>
          <w:sz w:val="24"/>
          <w:szCs w:val="24"/>
        </w:rPr>
        <w:t>программаотражаетвариантконкретизации</w:t>
      </w:r>
      <w:r w:rsidRPr="00EC5D70">
        <w:rPr>
          <w:rFonts w:cs="Times New Roman"/>
          <w:color w:val="000000" w:themeColor="text1"/>
          <w:spacing w:val="-2"/>
          <w:sz w:val="24"/>
          <w:szCs w:val="24"/>
        </w:rPr>
        <w:t>требований</w:t>
      </w:r>
      <w:r w:rsidRPr="00EC5D70">
        <w:rPr>
          <w:rFonts w:cs="Times New Roman"/>
          <w:color w:val="000000" w:themeColor="text1"/>
          <w:spacing w:val="-1"/>
          <w:sz w:val="24"/>
          <w:szCs w:val="24"/>
        </w:rPr>
        <w:t>Федеральногогосударственногообразовательного</w:t>
      </w:r>
      <w:r w:rsidRPr="00EC5D70">
        <w:rPr>
          <w:rFonts w:cs="Times New Roman"/>
          <w:color w:val="000000" w:themeColor="text1"/>
          <w:w w:val="95"/>
          <w:sz w:val="24"/>
          <w:szCs w:val="24"/>
        </w:rPr>
        <w:t>стандартаначальногообщегообразованияпопредметнойобла</w:t>
      </w:r>
      <w:r w:rsidRPr="00EC5D70">
        <w:rPr>
          <w:rFonts w:cs="Times New Roman"/>
          <w:color w:val="000000" w:themeColor="text1"/>
          <w:spacing w:val="-2"/>
          <w:sz w:val="24"/>
          <w:szCs w:val="24"/>
        </w:rPr>
        <w:t>сти(предмету)«Технология»иобеспечиваетобозначеннуювнём</w:t>
      </w:r>
      <w:r w:rsidRPr="00EC5D70">
        <w:rPr>
          <w:rFonts w:cs="Times New Roman"/>
          <w:color w:val="000000" w:themeColor="text1"/>
          <w:w w:val="95"/>
          <w:sz w:val="24"/>
          <w:szCs w:val="24"/>
        </w:rPr>
        <w:t>содержательнуюсоставляющуюподанномуучебномупредмету.</w:t>
      </w:r>
      <w:r w:rsidRPr="00EC5D70">
        <w:rPr>
          <w:rFonts w:cs="Times New Roman"/>
          <w:color w:val="000000" w:themeColor="text1"/>
          <w:sz w:val="24"/>
          <w:szCs w:val="24"/>
        </w:rPr>
        <w:t>В соответствии с требованиями времени и инновационными</w:t>
      </w:r>
      <w:r w:rsidRPr="00EC5D70">
        <w:rPr>
          <w:rFonts w:cs="Times New Roman"/>
          <w:color w:val="000000" w:themeColor="text1"/>
          <w:spacing w:val="-1"/>
          <w:sz w:val="24"/>
          <w:szCs w:val="24"/>
        </w:rPr>
        <w:t>установкамиотечественного</w:t>
      </w:r>
      <w:r w:rsidRPr="00EC5D70">
        <w:rPr>
          <w:rFonts w:cs="Times New Roman"/>
          <w:color w:val="000000" w:themeColor="text1"/>
          <w:sz w:val="24"/>
          <w:szCs w:val="24"/>
        </w:rPr>
        <w:t>образования,обозначеннымиво</w:t>
      </w:r>
      <w:r w:rsidRPr="00EC5D70">
        <w:rPr>
          <w:rFonts w:cs="Times New Roman"/>
          <w:color w:val="000000" w:themeColor="text1"/>
          <w:w w:val="95"/>
          <w:sz w:val="24"/>
          <w:szCs w:val="24"/>
        </w:rPr>
        <w:t>ФГОСНОО,даннаяпрограммаобеспечиваетреализациюобнов</w:t>
      </w:r>
      <w:r w:rsidRPr="00EC5D70">
        <w:rPr>
          <w:rFonts w:cs="Times New Roman"/>
          <w:color w:val="000000" w:themeColor="text1"/>
          <w:sz w:val="24"/>
          <w:szCs w:val="24"/>
        </w:rPr>
        <w:t>лённой концептуальной идеи учебного предмета «Технология».Еёособенностьсостоитвформированииуобучающихсясоциальноценныхкачеств,креативностииобщейкультурылично</w:t>
      </w:r>
      <w:r w:rsidRPr="00EC5D70">
        <w:rPr>
          <w:rFonts w:cs="Times New Roman"/>
          <w:color w:val="000000" w:themeColor="text1"/>
          <w:w w:val="95"/>
          <w:sz w:val="24"/>
          <w:szCs w:val="24"/>
        </w:rPr>
        <w:t>сти.Новыесоциально-экономическиеусловиятребуютвключе</w:t>
      </w:r>
      <w:r w:rsidRPr="00EC5D70">
        <w:rPr>
          <w:rFonts w:cs="Times New Roman"/>
          <w:color w:val="000000" w:themeColor="text1"/>
          <w:sz w:val="24"/>
          <w:szCs w:val="24"/>
        </w:rPr>
        <w:t>ниякаждогоучебногопредметавданныйпроцесс,аурокитехнологииобладаютбольшимиспецифическимирезервамидлярешенияданнойзадачи,особеннонауровненачальногообразования.Вчастности,курстехнологииобладаетвозможностямивукреплениифундаментадляразвитияумственной</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деятельностиобучающихсяначальныхклассов.</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В курсе технологии осуществляется реализация широкогоспектрамежпредметныхсвязей.</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b/>
          <w:color w:val="000000" w:themeColor="text1"/>
          <w:w w:val="95"/>
          <w:sz w:val="24"/>
          <w:szCs w:val="24"/>
        </w:rPr>
        <w:lastRenderedPageBreak/>
        <w:t xml:space="preserve">Математика </w:t>
      </w:r>
      <w:r w:rsidRPr="00EC5D70">
        <w:rPr>
          <w:rFonts w:cs="Times New Roman"/>
          <w:color w:val="000000" w:themeColor="text1"/>
          <w:w w:val="95"/>
          <w:sz w:val="24"/>
          <w:szCs w:val="24"/>
        </w:rPr>
        <w:t>— моделирование, выполнение расчётов, вычис</w:t>
      </w:r>
      <w:r w:rsidRPr="00EC5D70">
        <w:rPr>
          <w:rFonts w:cs="Times New Roman"/>
          <w:color w:val="000000" w:themeColor="text1"/>
          <w:spacing w:val="-1"/>
          <w:sz w:val="24"/>
          <w:szCs w:val="24"/>
        </w:rPr>
        <w:t>лений,построениеформсучетомосновгеометрии,работас</w:t>
      </w:r>
      <w:r w:rsidRPr="00EC5D70">
        <w:rPr>
          <w:rFonts w:cs="Times New Roman"/>
          <w:color w:val="000000" w:themeColor="text1"/>
          <w:sz w:val="24"/>
          <w:szCs w:val="24"/>
        </w:rPr>
        <w:t>геометрическимифигурами,телами,именованнымичислами.</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b/>
          <w:color w:val="000000" w:themeColor="text1"/>
          <w:sz w:val="24"/>
          <w:szCs w:val="24"/>
        </w:rPr>
        <w:t xml:space="preserve">Изобразительное искусство </w:t>
      </w:r>
      <w:r w:rsidRPr="00EC5D70">
        <w:rPr>
          <w:rFonts w:cs="Times New Roman"/>
          <w:color w:val="000000" w:themeColor="text1"/>
          <w:sz w:val="24"/>
          <w:szCs w:val="24"/>
        </w:rPr>
        <w:t>— использование средств художественной выразительности, законов и правил декоративно-прикладногоискусстваидизайна.</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b/>
          <w:color w:val="000000" w:themeColor="text1"/>
          <w:sz w:val="24"/>
          <w:szCs w:val="24"/>
        </w:rPr>
        <w:t xml:space="preserve">Окружающий мир </w:t>
      </w:r>
      <w:r w:rsidRPr="00EC5D70">
        <w:rPr>
          <w:rFonts w:cs="Times New Roman"/>
          <w:color w:val="000000" w:themeColor="text1"/>
          <w:sz w:val="24"/>
          <w:szCs w:val="24"/>
        </w:rPr>
        <w:t>— природные формы и конструкции какуниверсальныйисточникинженерно-художественныхидейдля мастера; природа как источник сырья, этнокультурныетрадиции.</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b/>
          <w:color w:val="000000" w:themeColor="text1"/>
          <w:sz w:val="24"/>
          <w:szCs w:val="24"/>
        </w:rPr>
        <w:t xml:space="preserve">Родной язык </w:t>
      </w:r>
      <w:r w:rsidRPr="00EC5D70">
        <w:rPr>
          <w:rFonts w:cs="Times New Roman"/>
          <w:color w:val="000000" w:themeColor="text1"/>
          <w:sz w:val="24"/>
          <w:szCs w:val="24"/>
        </w:rPr>
        <w:t>— использование важнейших видов речевойдеятельности и основных типов учебных текстов в процессеанализазаданийиобсуждениярезультатовпрактическойдеятельности.</w:t>
      </w:r>
    </w:p>
    <w:p w:rsidR="00C76804" w:rsidRPr="00EC5D70" w:rsidRDefault="00C76804" w:rsidP="00EC5D70">
      <w:pPr>
        <w:tabs>
          <w:tab w:val="left" w:pos="709"/>
        </w:tabs>
        <w:spacing w:line="240" w:lineRule="auto"/>
        <w:ind w:firstLine="0"/>
        <w:jc w:val="left"/>
        <w:rPr>
          <w:rFonts w:cs="Times New Roman"/>
          <w:color w:val="000000" w:themeColor="text1"/>
          <w:sz w:val="24"/>
          <w:szCs w:val="24"/>
        </w:rPr>
      </w:pPr>
      <w:r w:rsidRPr="00EC5D70">
        <w:rPr>
          <w:rFonts w:cs="Times New Roman"/>
          <w:b/>
          <w:color w:val="000000" w:themeColor="text1"/>
          <w:sz w:val="24"/>
          <w:szCs w:val="24"/>
        </w:rPr>
        <w:t xml:space="preserve">Литературное чтение </w:t>
      </w:r>
      <w:r w:rsidRPr="00EC5D70">
        <w:rPr>
          <w:rFonts w:cs="Times New Roman"/>
          <w:color w:val="000000" w:themeColor="text1"/>
          <w:sz w:val="24"/>
          <w:szCs w:val="24"/>
        </w:rPr>
        <w:t>— работа с текстами для создания образа,реализуемоговизделии.</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Важнейшаяособенностьуроковтехнологиивначальной</w:t>
      </w:r>
      <w:r w:rsidRPr="00EC5D70">
        <w:rPr>
          <w:rFonts w:cs="Times New Roman"/>
          <w:color w:val="000000" w:themeColor="text1"/>
          <w:spacing w:val="-1"/>
          <w:sz w:val="24"/>
          <w:szCs w:val="24"/>
        </w:rPr>
        <w:t>школе—предметно-практическая</w:t>
      </w:r>
      <w:r w:rsidRPr="00EC5D70">
        <w:rPr>
          <w:rFonts w:cs="Times New Roman"/>
          <w:color w:val="000000" w:themeColor="text1"/>
          <w:sz w:val="24"/>
          <w:szCs w:val="24"/>
        </w:rPr>
        <w:t>деятельностькакнеобходимаясоставляющаяцелостногопроцессаинтеллектуального,а также духовного и нравственного развития обучающихсямладшегошкольноговозраста.</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Продуктивная предметная деятельность на уроках техноло</w:t>
      </w:r>
      <w:r w:rsidRPr="00EC5D70">
        <w:rPr>
          <w:rFonts w:cs="Times New Roman"/>
          <w:color w:val="000000" w:themeColor="text1"/>
          <w:w w:val="95"/>
          <w:sz w:val="24"/>
          <w:szCs w:val="24"/>
        </w:rPr>
        <w:t>гии является основой формирования познавательных способностей школьников, стремления активно знакомиться с историей</w:t>
      </w:r>
      <w:r w:rsidRPr="00EC5D70">
        <w:rPr>
          <w:rFonts w:cs="Times New Roman"/>
          <w:color w:val="000000" w:themeColor="text1"/>
          <w:sz w:val="24"/>
          <w:szCs w:val="24"/>
        </w:rPr>
        <w:t>материальнойкультурыисемейныхтрадицийсвоегоидругихнародовиуважительногоотношениякним.</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Занятия продуктивной деятельностью закладывают основудляформированияуобучающихсясоциально-значимыхпрак</w:t>
      </w:r>
      <w:r w:rsidRPr="00EC5D70">
        <w:rPr>
          <w:rFonts w:cs="Times New Roman"/>
          <w:color w:val="000000" w:themeColor="text1"/>
          <w:w w:val="95"/>
          <w:sz w:val="24"/>
          <w:szCs w:val="24"/>
        </w:rPr>
        <w:t>тических умений и опыта преобразовательной творческой дея</w:t>
      </w:r>
      <w:r w:rsidRPr="00EC5D70">
        <w:rPr>
          <w:rFonts w:cs="Times New Roman"/>
          <w:color w:val="000000" w:themeColor="text1"/>
          <w:sz w:val="24"/>
          <w:szCs w:val="24"/>
        </w:rPr>
        <w:t>тельности как предпосылки для успешной социализации личностимладшегошкольника.</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На уроках технологии ученики овладевают основами проектной деятельности, которая направлена на развитие творческихчерт личности, коммуникабельности, чувства ответственности,</w:t>
      </w:r>
      <w:r w:rsidRPr="00EC5D70">
        <w:rPr>
          <w:rFonts w:cs="Times New Roman"/>
          <w:color w:val="000000" w:themeColor="text1"/>
          <w:sz w:val="24"/>
          <w:szCs w:val="24"/>
        </w:rPr>
        <w:t>уменияискатьииспользоватьинформацию.</w:t>
      </w:r>
    </w:p>
    <w:p w:rsidR="00C76804" w:rsidRPr="00EC5D70" w:rsidRDefault="00C76804" w:rsidP="00EC5D70">
      <w:pPr>
        <w:tabs>
          <w:tab w:val="left" w:pos="709"/>
        </w:tabs>
        <w:spacing w:line="240" w:lineRule="auto"/>
        <w:ind w:firstLine="0"/>
        <w:jc w:val="left"/>
        <w:rPr>
          <w:rFonts w:cs="Times New Roman"/>
          <w:color w:val="000000" w:themeColor="text1"/>
          <w:sz w:val="24"/>
          <w:szCs w:val="24"/>
        </w:rPr>
      </w:pPr>
    </w:p>
    <w:p w:rsidR="00C76804" w:rsidRPr="00EC5D70" w:rsidRDefault="00C76804" w:rsidP="00EC5D70">
      <w:pPr>
        <w:tabs>
          <w:tab w:val="left" w:pos="709"/>
        </w:tabs>
        <w:spacing w:line="240" w:lineRule="auto"/>
        <w:ind w:firstLine="0"/>
        <w:jc w:val="left"/>
        <w:rPr>
          <w:rFonts w:cs="Times New Roman"/>
          <w:color w:val="000000" w:themeColor="text1"/>
          <w:sz w:val="24"/>
          <w:szCs w:val="24"/>
        </w:rPr>
      </w:pPr>
      <w:r w:rsidRPr="00EC5D70">
        <w:rPr>
          <w:rFonts w:cs="Times New Roman"/>
          <w:color w:val="000000" w:themeColor="text1"/>
          <w:sz w:val="24"/>
          <w:szCs w:val="24"/>
        </w:rPr>
        <w:t>ЦЕЛИ ИЗУЧЕНИЯ УЧЕБНОГО ПРЕДМЕТА «ТЕХНОЛОГИЯ»</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i/>
          <w:color w:val="000000" w:themeColor="text1"/>
          <w:sz w:val="24"/>
          <w:szCs w:val="24"/>
        </w:rPr>
        <w:t xml:space="preserve">Основной целью </w:t>
      </w:r>
      <w:r w:rsidRPr="00EC5D70">
        <w:rPr>
          <w:rFonts w:cs="Times New Roman"/>
          <w:color w:val="000000" w:themeColor="text1"/>
          <w:sz w:val="24"/>
          <w:szCs w:val="24"/>
        </w:rPr>
        <w:t>предмета является успешная социализация</w:t>
      </w:r>
      <w:r w:rsidRPr="00EC5D70">
        <w:rPr>
          <w:rFonts w:cs="Times New Roman"/>
          <w:color w:val="000000" w:themeColor="text1"/>
          <w:w w:val="95"/>
          <w:sz w:val="24"/>
          <w:szCs w:val="24"/>
        </w:rPr>
        <w:t>обучающихся, формирование у них функциональной грамотно</w:t>
      </w:r>
      <w:r w:rsidRPr="00EC5D70">
        <w:rPr>
          <w:rFonts w:cs="Times New Roman"/>
          <w:color w:val="000000" w:themeColor="text1"/>
          <w:sz w:val="24"/>
          <w:szCs w:val="24"/>
        </w:rPr>
        <w:t>сти на базе освоения культурологических и конструкторскотехнологических знаний (о рукотворном мире и общих правилах его создания в рамках исторически меняющихся технологий) и соответствующих им практических умений, представленныхвсодержанииучебногопредмета.</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 xml:space="preserve">Для реализации основной цели и концептуальной идеи данного предмета необходимо решение </w:t>
      </w:r>
      <w:r w:rsidRPr="00EC5D70">
        <w:rPr>
          <w:rFonts w:cs="Times New Roman"/>
          <w:i/>
          <w:color w:val="000000" w:themeColor="text1"/>
          <w:sz w:val="24"/>
          <w:szCs w:val="24"/>
        </w:rPr>
        <w:t>системыприоритетныхзадач</w:t>
      </w:r>
      <w:r w:rsidRPr="00EC5D70">
        <w:rPr>
          <w:rFonts w:cs="Times New Roman"/>
          <w:color w:val="000000" w:themeColor="text1"/>
          <w:sz w:val="24"/>
          <w:szCs w:val="24"/>
        </w:rPr>
        <w:t>:образовательных,развивающихивоспитательных.</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p>
    <w:p w:rsidR="00C76804" w:rsidRPr="00EC5D70" w:rsidRDefault="00C76804" w:rsidP="00EC5D70">
      <w:pPr>
        <w:tabs>
          <w:tab w:val="left" w:pos="709"/>
        </w:tabs>
        <w:spacing w:line="240" w:lineRule="auto"/>
        <w:ind w:firstLine="0"/>
        <w:jc w:val="left"/>
        <w:rPr>
          <w:rFonts w:cs="Times New Roman"/>
          <w:color w:val="000000" w:themeColor="text1"/>
          <w:sz w:val="24"/>
          <w:szCs w:val="24"/>
        </w:rPr>
      </w:pPr>
      <w:r w:rsidRPr="00EC5D70">
        <w:rPr>
          <w:rFonts w:cs="Times New Roman"/>
          <w:i/>
          <w:color w:val="000000" w:themeColor="text1"/>
          <w:w w:val="105"/>
          <w:sz w:val="24"/>
          <w:szCs w:val="24"/>
        </w:rPr>
        <w:t>Образовательныезадачикурса</w:t>
      </w:r>
      <w:r w:rsidRPr="00EC5D70">
        <w:rPr>
          <w:rFonts w:cs="Times New Roman"/>
          <w:color w:val="000000" w:themeColor="text1"/>
          <w:w w:val="105"/>
          <w:sz w:val="24"/>
          <w:szCs w:val="24"/>
        </w:rPr>
        <w:t>:</w:t>
      </w:r>
    </w:p>
    <w:p w:rsidR="00C76804" w:rsidRPr="00EC5D70" w:rsidRDefault="00C76804" w:rsidP="00EC5D70">
      <w:pPr>
        <w:pStyle w:val="af7"/>
        <w:widowControl w:val="0"/>
        <w:numPr>
          <w:ilvl w:val="0"/>
          <w:numId w:val="306"/>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формированиеобщихпредставленийокультуреиорганизациитрудовойдеятельностикакважнойчастиобщейкультурычеловека;</w:t>
      </w:r>
    </w:p>
    <w:p w:rsidR="00C76804" w:rsidRPr="00EC5D70" w:rsidRDefault="00C76804" w:rsidP="00EC5D70">
      <w:pPr>
        <w:pStyle w:val="af7"/>
        <w:widowControl w:val="0"/>
        <w:numPr>
          <w:ilvl w:val="0"/>
          <w:numId w:val="306"/>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pacing w:val="-1"/>
          <w:sz w:val="24"/>
          <w:szCs w:val="24"/>
        </w:rPr>
        <w:t>становлениеэлементарных</w:t>
      </w:r>
      <w:r w:rsidRPr="00EC5D70">
        <w:rPr>
          <w:rFonts w:cs="Times New Roman"/>
          <w:color w:val="000000" w:themeColor="text1"/>
          <w:sz w:val="24"/>
          <w:szCs w:val="24"/>
        </w:rPr>
        <w:t>базовыхзнанийипредставленийопредметном(рукотворном)мирекакрезультатедеятельностичеловека,еговзаимодействиисмиромприроды,правилах и технологиях создания, исторически развивающихся исовременныхпроизводствахипрофессиях;</w:t>
      </w:r>
    </w:p>
    <w:p w:rsidR="00C76804" w:rsidRPr="00EC5D70" w:rsidRDefault="00C76804" w:rsidP="00EC5D70">
      <w:pPr>
        <w:pStyle w:val="af7"/>
        <w:widowControl w:val="0"/>
        <w:numPr>
          <w:ilvl w:val="0"/>
          <w:numId w:val="306"/>
        </w:numPr>
        <w:tabs>
          <w:tab w:val="left" w:pos="709"/>
        </w:tabs>
        <w:autoSpaceDE w:val="0"/>
        <w:autoSpaceDN w:val="0"/>
        <w:spacing w:after="0" w:line="240" w:lineRule="auto"/>
        <w:ind w:left="0" w:firstLine="0"/>
        <w:jc w:val="left"/>
        <w:rPr>
          <w:rFonts w:cs="Times New Roman"/>
          <w:color w:val="000000" w:themeColor="text1"/>
          <w:w w:val="95"/>
          <w:sz w:val="24"/>
          <w:szCs w:val="24"/>
        </w:rPr>
      </w:pPr>
      <w:r w:rsidRPr="00EC5D70">
        <w:rPr>
          <w:rFonts w:cs="Times New Roman"/>
          <w:color w:val="000000" w:themeColor="text1"/>
          <w:spacing w:val="-1"/>
          <w:sz w:val="24"/>
          <w:szCs w:val="24"/>
        </w:rPr>
        <w:t xml:space="preserve">формирование </w:t>
      </w:r>
      <w:r w:rsidRPr="00EC5D70">
        <w:rPr>
          <w:rFonts w:cs="Times New Roman"/>
          <w:color w:val="000000" w:themeColor="text1"/>
          <w:sz w:val="24"/>
          <w:szCs w:val="24"/>
        </w:rPr>
        <w:t>основ чертёжно-графической грамотности,уменияработатьспростейшейтехнологическойдокументацией(рисунок,чертёж,эскиз,схема);</w:t>
      </w:r>
    </w:p>
    <w:p w:rsidR="00C76804" w:rsidRPr="00EC5D70" w:rsidRDefault="00C76804" w:rsidP="00EC5D70">
      <w:pPr>
        <w:pStyle w:val="af7"/>
        <w:widowControl w:val="0"/>
        <w:numPr>
          <w:ilvl w:val="0"/>
          <w:numId w:val="306"/>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w w:val="95"/>
          <w:sz w:val="24"/>
          <w:szCs w:val="24"/>
        </w:rPr>
        <w:t>формирование элементарных знаний и представлений о раз</w:t>
      </w:r>
      <w:r w:rsidRPr="00EC5D70">
        <w:rPr>
          <w:rFonts w:cs="Times New Roman"/>
          <w:color w:val="000000" w:themeColor="text1"/>
          <w:sz w:val="24"/>
          <w:szCs w:val="24"/>
        </w:rPr>
        <w:t>личных материалах, технологиях их обработки и соответствующихумений.</w:t>
      </w:r>
    </w:p>
    <w:p w:rsidR="00C76804" w:rsidRPr="00EC5D70" w:rsidRDefault="00C76804" w:rsidP="00EC5D70">
      <w:pPr>
        <w:tabs>
          <w:tab w:val="left" w:pos="709"/>
        </w:tabs>
        <w:spacing w:line="240" w:lineRule="auto"/>
        <w:ind w:firstLine="0"/>
        <w:jc w:val="left"/>
        <w:rPr>
          <w:rFonts w:cs="Times New Roman"/>
          <w:color w:val="000000" w:themeColor="text1"/>
          <w:sz w:val="24"/>
          <w:szCs w:val="24"/>
        </w:rPr>
      </w:pPr>
      <w:r w:rsidRPr="00EC5D70">
        <w:rPr>
          <w:rFonts w:cs="Times New Roman"/>
          <w:i/>
          <w:color w:val="000000" w:themeColor="text1"/>
          <w:w w:val="105"/>
          <w:sz w:val="24"/>
          <w:szCs w:val="24"/>
        </w:rPr>
        <w:t>Развивающиезадачи</w:t>
      </w:r>
      <w:r w:rsidRPr="00EC5D70">
        <w:rPr>
          <w:rFonts w:cs="Times New Roman"/>
          <w:color w:val="000000" w:themeColor="text1"/>
          <w:w w:val="105"/>
          <w:sz w:val="24"/>
          <w:szCs w:val="24"/>
        </w:rPr>
        <w:t>:</w:t>
      </w:r>
    </w:p>
    <w:p w:rsidR="00C76804" w:rsidRPr="00EC5D70" w:rsidRDefault="00C76804" w:rsidP="00EC5D70">
      <w:pPr>
        <w:pStyle w:val="af7"/>
        <w:widowControl w:val="0"/>
        <w:numPr>
          <w:ilvl w:val="0"/>
          <w:numId w:val="307"/>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pacing w:val="-2"/>
          <w:sz w:val="24"/>
          <w:szCs w:val="24"/>
        </w:rPr>
        <w:t xml:space="preserve">развитие </w:t>
      </w:r>
      <w:r w:rsidRPr="00EC5D70">
        <w:rPr>
          <w:rFonts w:cs="Times New Roman"/>
          <w:color w:val="000000" w:themeColor="text1"/>
          <w:spacing w:val="-1"/>
          <w:sz w:val="24"/>
          <w:szCs w:val="24"/>
        </w:rPr>
        <w:t>сенсомоторных процессов, психомоторной коорди</w:t>
      </w:r>
      <w:r w:rsidRPr="00EC5D70">
        <w:rPr>
          <w:rFonts w:cs="Times New Roman"/>
          <w:color w:val="000000" w:themeColor="text1"/>
          <w:w w:val="95"/>
          <w:sz w:val="24"/>
          <w:szCs w:val="24"/>
        </w:rPr>
        <w:t>нации,глазомерачерезформированиепрактическихумений;</w:t>
      </w:r>
    </w:p>
    <w:p w:rsidR="00C76804" w:rsidRPr="00EC5D70" w:rsidRDefault="00C76804" w:rsidP="00EC5D70">
      <w:pPr>
        <w:pStyle w:val="af7"/>
        <w:widowControl w:val="0"/>
        <w:numPr>
          <w:ilvl w:val="0"/>
          <w:numId w:val="307"/>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расширение культурного кругозора, развитие способноститворческогоиспользованияполученныхзнанийиуменийвпрактическойдеятельности;</w:t>
      </w:r>
    </w:p>
    <w:p w:rsidR="00C76804" w:rsidRPr="00EC5D70" w:rsidRDefault="00C76804" w:rsidP="00EC5D70">
      <w:pPr>
        <w:pStyle w:val="af7"/>
        <w:widowControl w:val="0"/>
        <w:numPr>
          <w:ilvl w:val="0"/>
          <w:numId w:val="307"/>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pacing w:val="-1"/>
          <w:sz w:val="24"/>
          <w:szCs w:val="24"/>
        </w:rPr>
        <w:t>развитиепознавательных</w:t>
      </w:r>
      <w:r w:rsidRPr="00EC5D70">
        <w:rPr>
          <w:rFonts w:cs="Times New Roman"/>
          <w:color w:val="000000" w:themeColor="text1"/>
          <w:sz w:val="24"/>
          <w:szCs w:val="24"/>
        </w:rPr>
        <w:t>психическихпроцессовиприёмовумственной деятельности посредством включения мысли</w:t>
      </w:r>
      <w:r w:rsidRPr="00EC5D70">
        <w:rPr>
          <w:rFonts w:cs="Times New Roman"/>
          <w:color w:val="000000" w:themeColor="text1"/>
          <w:w w:val="95"/>
          <w:sz w:val="24"/>
          <w:szCs w:val="24"/>
        </w:rPr>
        <w:t>тельныхоперацийвходевыполненияпрактическихзаданий;</w:t>
      </w:r>
    </w:p>
    <w:p w:rsidR="00C76804" w:rsidRPr="00EC5D70" w:rsidRDefault="00C76804" w:rsidP="00EC5D70">
      <w:pPr>
        <w:pStyle w:val="af7"/>
        <w:widowControl w:val="0"/>
        <w:numPr>
          <w:ilvl w:val="0"/>
          <w:numId w:val="307"/>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w w:val="95"/>
          <w:sz w:val="24"/>
          <w:szCs w:val="24"/>
        </w:rPr>
        <w:t>развитиегибкостиивариативностимышления,способностей</w:t>
      </w:r>
      <w:r w:rsidRPr="00EC5D70">
        <w:rPr>
          <w:rFonts w:cs="Times New Roman"/>
          <w:color w:val="000000" w:themeColor="text1"/>
          <w:sz w:val="24"/>
          <w:szCs w:val="24"/>
        </w:rPr>
        <w:t>кизобретательскойдеятельности.</w:t>
      </w:r>
    </w:p>
    <w:p w:rsidR="00C76804" w:rsidRPr="00EC5D70" w:rsidRDefault="00C76804" w:rsidP="00EC5D70">
      <w:pPr>
        <w:tabs>
          <w:tab w:val="left" w:pos="709"/>
        </w:tabs>
        <w:spacing w:line="240" w:lineRule="auto"/>
        <w:ind w:firstLine="0"/>
        <w:jc w:val="left"/>
        <w:rPr>
          <w:rFonts w:cs="Times New Roman"/>
          <w:color w:val="000000" w:themeColor="text1"/>
          <w:sz w:val="24"/>
          <w:szCs w:val="24"/>
        </w:rPr>
      </w:pPr>
      <w:r w:rsidRPr="00EC5D70">
        <w:rPr>
          <w:rFonts w:cs="Times New Roman"/>
          <w:i/>
          <w:color w:val="000000" w:themeColor="text1"/>
          <w:w w:val="105"/>
          <w:sz w:val="24"/>
          <w:szCs w:val="24"/>
        </w:rPr>
        <w:lastRenderedPageBreak/>
        <w:t>Воспитательныезадачи</w:t>
      </w:r>
      <w:r w:rsidRPr="00EC5D70">
        <w:rPr>
          <w:rFonts w:cs="Times New Roman"/>
          <w:color w:val="000000" w:themeColor="text1"/>
          <w:w w:val="105"/>
          <w:sz w:val="24"/>
          <w:szCs w:val="24"/>
        </w:rPr>
        <w:t>:</w:t>
      </w:r>
    </w:p>
    <w:p w:rsidR="00C76804" w:rsidRPr="00EC5D70" w:rsidRDefault="00C76804" w:rsidP="00EC5D70">
      <w:pPr>
        <w:pStyle w:val="af7"/>
        <w:widowControl w:val="0"/>
        <w:numPr>
          <w:ilvl w:val="0"/>
          <w:numId w:val="308"/>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воспитаниеуважительногоотношенияклюдямтруда,к</w:t>
      </w:r>
      <w:r w:rsidRPr="00EC5D70">
        <w:rPr>
          <w:rFonts w:cs="Times New Roman"/>
          <w:color w:val="000000" w:themeColor="text1"/>
          <w:w w:val="95"/>
          <w:sz w:val="24"/>
          <w:szCs w:val="24"/>
        </w:rPr>
        <w:t>культурным традициям, понимания ценности предшествую</w:t>
      </w:r>
      <w:r w:rsidRPr="00EC5D70">
        <w:rPr>
          <w:rFonts w:cs="Times New Roman"/>
          <w:color w:val="000000" w:themeColor="text1"/>
          <w:sz w:val="24"/>
          <w:szCs w:val="24"/>
        </w:rPr>
        <w:t>щихкультур,отражённыхвматериальноммире;</w:t>
      </w:r>
    </w:p>
    <w:p w:rsidR="00C76804" w:rsidRPr="00EC5D70" w:rsidRDefault="00C76804" w:rsidP="00EC5D70">
      <w:pPr>
        <w:pStyle w:val="af7"/>
        <w:widowControl w:val="0"/>
        <w:numPr>
          <w:ilvl w:val="0"/>
          <w:numId w:val="308"/>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развитие социально ценных личностных качеств: организо</w:t>
      </w:r>
      <w:r w:rsidRPr="00EC5D70">
        <w:rPr>
          <w:rFonts w:cs="Times New Roman"/>
          <w:color w:val="000000" w:themeColor="text1"/>
          <w:spacing w:val="-1"/>
          <w:sz w:val="24"/>
          <w:szCs w:val="24"/>
        </w:rPr>
        <w:t xml:space="preserve">ванности, аккуратности, </w:t>
      </w:r>
      <w:r w:rsidRPr="00EC5D70">
        <w:rPr>
          <w:rFonts w:cs="Times New Roman"/>
          <w:color w:val="000000" w:themeColor="text1"/>
          <w:sz w:val="24"/>
          <w:szCs w:val="24"/>
        </w:rPr>
        <w:t>добросовестного и ответственногоотношения к работе, взаимопомощи, волевой саморегуляции,активностииинициативности;</w:t>
      </w:r>
    </w:p>
    <w:p w:rsidR="00C76804" w:rsidRPr="00EC5D70" w:rsidRDefault="00C76804" w:rsidP="00EC5D70">
      <w:pPr>
        <w:pStyle w:val="af7"/>
        <w:widowControl w:val="0"/>
        <w:numPr>
          <w:ilvl w:val="0"/>
          <w:numId w:val="308"/>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w w:val="95"/>
          <w:sz w:val="24"/>
          <w:szCs w:val="24"/>
        </w:rPr>
        <w:t>воспитание интереса и творческого отношения к продуктив</w:t>
      </w:r>
      <w:r w:rsidRPr="00EC5D70">
        <w:rPr>
          <w:rFonts w:cs="Times New Roman"/>
          <w:color w:val="000000" w:themeColor="text1"/>
          <w:spacing w:val="-1"/>
          <w:sz w:val="24"/>
          <w:szCs w:val="24"/>
        </w:rPr>
        <w:t>нойсозидательной</w:t>
      </w:r>
      <w:r w:rsidRPr="00EC5D70">
        <w:rPr>
          <w:rFonts w:cs="Times New Roman"/>
          <w:color w:val="000000" w:themeColor="text1"/>
          <w:sz w:val="24"/>
          <w:szCs w:val="24"/>
        </w:rPr>
        <w:t>деятельности,мотивацииуспехаидостижений,стремленияктворческойсамореализации;</w:t>
      </w:r>
    </w:p>
    <w:p w:rsidR="00C76804" w:rsidRPr="00EC5D70" w:rsidRDefault="00C76804" w:rsidP="00EC5D70">
      <w:pPr>
        <w:pStyle w:val="af7"/>
        <w:widowControl w:val="0"/>
        <w:numPr>
          <w:ilvl w:val="0"/>
          <w:numId w:val="308"/>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становлениеэкологическогосознания,внимательногоивдумчивого отношения к окружающей природе, осознаниевзаимосвязирукотворногомирасмиромприроды;</w:t>
      </w:r>
    </w:p>
    <w:p w:rsidR="00C76804" w:rsidRPr="00EC5D70" w:rsidRDefault="00C76804" w:rsidP="00EC5D70">
      <w:pPr>
        <w:pStyle w:val="af7"/>
        <w:widowControl w:val="0"/>
        <w:numPr>
          <w:ilvl w:val="0"/>
          <w:numId w:val="308"/>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воспитаниеположительногоотношениякколлективномутруду, применение правил культуры общения, проявлениеуваженияквзглядамимнениюдругихлюдей.</w:t>
      </w:r>
    </w:p>
    <w:p w:rsidR="00C76804" w:rsidRPr="00EC5D70" w:rsidRDefault="00C76804" w:rsidP="00EC5D70">
      <w:pPr>
        <w:tabs>
          <w:tab w:val="left" w:pos="709"/>
        </w:tabs>
        <w:spacing w:line="240" w:lineRule="auto"/>
        <w:ind w:firstLine="0"/>
        <w:jc w:val="left"/>
        <w:rPr>
          <w:rFonts w:cs="Times New Roman"/>
          <w:color w:val="000000" w:themeColor="text1"/>
          <w:sz w:val="24"/>
          <w:szCs w:val="24"/>
        </w:rPr>
      </w:pPr>
    </w:p>
    <w:p w:rsidR="00C76804" w:rsidRPr="00EC5D70" w:rsidRDefault="00C76804" w:rsidP="00EC5D70">
      <w:pPr>
        <w:tabs>
          <w:tab w:val="left" w:pos="709"/>
        </w:tabs>
        <w:spacing w:line="240" w:lineRule="auto"/>
        <w:ind w:firstLine="0"/>
        <w:jc w:val="left"/>
        <w:rPr>
          <w:rFonts w:cs="Times New Roman"/>
          <w:color w:val="000000" w:themeColor="text1"/>
          <w:sz w:val="24"/>
          <w:szCs w:val="24"/>
        </w:rPr>
      </w:pPr>
      <w:r w:rsidRPr="00EC5D70">
        <w:rPr>
          <w:rFonts w:cs="Times New Roman"/>
          <w:color w:val="000000" w:themeColor="text1"/>
          <w:sz w:val="24"/>
          <w:szCs w:val="24"/>
        </w:rPr>
        <w:t>МЕСТО УЧЕБНОГО ПРЕДМЕТА «ТЕХНОЛОГИЯ» В УЧЕБНОМ ПЛАНЕ</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СогласнотребованиямФГОСобщеечислочасовнаизучениекурса «Технология» в 1—4 классах — 135 (по 1 часу в неделю):33часав1классеипо34часаво2—4классах.</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По усмотрению образовательной организации это число можетбытьувеличенозасчётчасти,формируемойучастникамиобразовательныхотношений;например,большоезначение</w:t>
      </w:r>
      <w:r w:rsidRPr="00EC5D70">
        <w:rPr>
          <w:rFonts w:cs="Times New Roman"/>
          <w:color w:val="000000" w:themeColor="text1"/>
          <w:w w:val="95"/>
          <w:sz w:val="24"/>
          <w:szCs w:val="24"/>
        </w:rPr>
        <w:t>имеют итоговые выставки достижений учащихся, которые тре</w:t>
      </w:r>
      <w:r w:rsidRPr="00EC5D70">
        <w:rPr>
          <w:rFonts w:cs="Times New Roman"/>
          <w:color w:val="000000" w:themeColor="text1"/>
          <w:sz w:val="24"/>
          <w:szCs w:val="24"/>
        </w:rPr>
        <w:t>буютвременидляподготовкиипроведения(сучастиемсамихшкольников). То же следует сказать и об организации проектно-исследовательскойработыобучающихся.</w:t>
      </w:r>
    </w:p>
    <w:p w:rsidR="00C76804" w:rsidRPr="00EC5D70" w:rsidRDefault="00C76804" w:rsidP="00EC5D70">
      <w:pPr>
        <w:pBdr>
          <w:bottom w:val="single" w:sz="4" w:space="1" w:color="auto"/>
        </w:pBdr>
        <w:tabs>
          <w:tab w:val="left" w:pos="709"/>
        </w:tabs>
        <w:spacing w:line="240" w:lineRule="auto"/>
        <w:ind w:firstLine="0"/>
        <w:jc w:val="left"/>
        <w:rPr>
          <w:rFonts w:cs="Times New Roman"/>
          <w:b/>
          <w:color w:val="000000" w:themeColor="text1"/>
          <w:sz w:val="24"/>
          <w:szCs w:val="24"/>
        </w:rPr>
      </w:pPr>
      <w:r w:rsidRPr="00EC5D70">
        <w:rPr>
          <w:rFonts w:cs="Times New Roman"/>
          <w:b/>
          <w:color w:val="000000" w:themeColor="text1"/>
          <w:sz w:val="24"/>
          <w:szCs w:val="24"/>
        </w:rPr>
        <w:t>СОДЕРЖАНИЕ ОБУЧЕНИЯ</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Содержание программы начинается с характеристики основныхструктурныхединицкурса«Технология»,которыесоответствуют ФГОС НОО и являются общими для каждогогода обучения. Вместе с тем их содержательное наполнениеразвивается и обогащается концентрически от класса к классу. При этом учитывается, что собственная логика данногоучебного курса не является столь же жёсткой, как в ряде других учебных курсов, в которых порядок изучения тем и ихразвития требует строгой и единой последовательности. Наурокахтехнологииэтотпорядокиконкретноенаполнениеразделов в определённых пределах могут быть более свободными.</w:t>
      </w: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r w:rsidRPr="00EC5D70">
        <w:rPr>
          <w:rFonts w:cs="Times New Roman"/>
          <w:b/>
          <w:color w:val="000000" w:themeColor="text1"/>
          <w:sz w:val="24"/>
          <w:szCs w:val="24"/>
        </w:rPr>
        <w:t>Основные модули курса «Технология»:</w:t>
      </w:r>
    </w:p>
    <w:p w:rsidR="00C76804" w:rsidRPr="00EC5D70" w:rsidRDefault="00C76804" w:rsidP="00EC5D70">
      <w:pPr>
        <w:pStyle w:val="a5"/>
        <w:widowControl w:val="0"/>
        <w:numPr>
          <w:ilvl w:val="0"/>
          <w:numId w:val="60"/>
        </w:numPr>
        <w:tabs>
          <w:tab w:val="left" w:pos="607"/>
          <w:tab w:val="left" w:pos="709"/>
        </w:tabs>
        <w:suppressAutoHyphens w:val="0"/>
        <w:autoSpaceDE w:val="0"/>
        <w:autoSpaceDN w:val="0"/>
        <w:ind w:left="0" w:firstLine="0"/>
        <w:rPr>
          <w:color w:val="000000" w:themeColor="text1"/>
        </w:rPr>
      </w:pPr>
      <w:r w:rsidRPr="00EC5D70">
        <w:rPr>
          <w:color w:val="000000" w:themeColor="text1"/>
        </w:rPr>
        <w:t>Технологии,профессииипроизводства.</w:t>
      </w:r>
    </w:p>
    <w:p w:rsidR="00C76804" w:rsidRPr="00EC5D70" w:rsidRDefault="00C76804" w:rsidP="00EC5D70">
      <w:pPr>
        <w:pStyle w:val="a5"/>
        <w:widowControl w:val="0"/>
        <w:numPr>
          <w:ilvl w:val="0"/>
          <w:numId w:val="60"/>
        </w:numPr>
        <w:tabs>
          <w:tab w:val="left" w:pos="607"/>
          <w:tab w:val="left" w:pos="709"/>
        </w:tabs>
        <w:suppressAutoHyphens w:val="0"/>
        <w:autoSpaceDE w:val="0"/>
        <w:autoSpaceDN w:val="0"/>
        <w:ind w:left="0" w:firstLine="0"/>
        <w:rPr>
          <w:color w:val="000000" w:themeColor="text1"/>
        </w:rPr>
      </w:pPr>
      <w:r w:rsidRPr="00EC5D70">
        <w:rPr>
          <w:color w:val="000000" w:themeColor="text1"/>
        </w:rPr>
        <w:t>Технологииручнойобработкиматериалов:</w:t>
      </w:r>
    </w:p>
    <w:p w:rsidR="00C76804" w:rsidRPr="00EC5D70" w:rsidRDefault="00C76804" w:rsidP="00EC5D70">
      <w:pPr>
        <w:pStyle w:val="a5"/>
        <w:widowControl w:val="0"/>
        <w:numPr>
          <w:ilvl w:val="0"/>
          <w:numId w:val="309"/>
        </w:numPr>
        <w:tabs>
          <w:tab w:val="left" w:pos="344"/>
          <w:tab w:val="left" w:pos="709"/>
        </w:tabs>
        <w:suppressAutoHyphens w:val="0"/>
        <w:autoSpaceDE w:val="0"/>
        <w:autoSpaceDN w:val="0"/>
        <w:ind w:left="0" w:firstLine="0"/>
        <w:rPr>
          <w:color w:val="000000" w:themeColor="text1"/>
        </w:rPr>
      </w:pPr>
      <w:r w:rsidRPr="00EC5D70">
        <w:rPr>
          <w:color w:val="000000" w:themeColor="text1"/>
        </w:rPr>
        <w:t>технологии работы с бумагой и картоном;</w:t>
      </w:r>
    </w:p>
    <w:p w:rsidR="00C76804" w:rsidRPr="00EC5D70" w:rsidRDefault="00C76804" w:rsidP="00EC5D70">
      <w:pPr>
        <w:pStyle w:val="a5"/>
        <w:widowControl w:val="0"/>
        <w:numPr>
          <w:ilvl w:val="0"/>
          <w:numId w:val="309"/>
        </w:numPr>
        <w:tabs>
          <w:tab w:val="left" w:pos="344"/>
          <w:tab w:val="left" w:pos="709"/>
        </w:tabs>
        <w:suppressAutoHyphens w:val="0"/>
        <w:autoSpaceDE w:val="0"/>
        <w:autoSpaceDN w:val="0"/>
        <w:ind w:left="0" w:firstLine="0"/>
        <w:rPr>
          <w:color w:val="000000" w:themeColor="text1"/>
        </w:rPr>
      </w:pPr>
      <w:r w:rsidRPr="00EC5D70">
        <w:rPr>
          <w:color w:val="000000" w:themeColor="text1"/>
        </w:rPr>
        <w:t>технологииработыспластичнымиматериалами;</w:t>
      </w:r>
    </w:p>
    <w:p w:rsidR="00C76804" w:rsidRPr="00EC5D70" w:rsidRDefault="00C76804" w:rsidP="00EC5D70">
      <w:pPr>
        <w:pStyle w:val="a5"/>
        <w:widowControl w:val="0"/>
        <w:numPr>
          <w:ilvl w:val="0"/>
          <w:numId w:val="309"/>
        </w:numPr>
        <w:tabs>
          <w:tab w:val="left" w:pos="344"/>
          <w:tab w:val="left" w:pos="709"/>
        </w:tabs>
        <w:suppressAutoHyphens w:val="0"/>
        <w:autoSpaceDE w:val="0"/>
        <w:autoSpaceDN w:val="0"/>
        <w:ind w:left="0" w:firstLine="0"/>
        <w:rPr>
          <w:color w:val="000000" w:themeColor="text1"/>
        </w:rPr>
      </w:pPr>
      <w:r w:rsidRPr="00EC5D70">
        <w:rPr>
          <w:color w:val="000000" w:themeColor="text1"/>
        </w:rPr>
        <w:t>технологииработысприроднымматериалом;</w:t>
      </w:r>
    </w:p>
    <w:p w:rsidR="00C76804" w:rsidRPr="00EC5D70" w:rsidRDefault="00C76804" w:rsidP="00EC5D70">
      <w:pPr>
        <w:pStyle w:val="a5"/>
        <w:widowControl w:val="0"/>
        <w:numPr>
          <w:ilvl w:val="0"/>
          <w:numId w:val="309"/>
        </w:numPr>
        <w:tabs>
          <w:tab w:val="left" w:pos="344"/>
          <w:tab w:val="left" w:pos="709"/>
        </w:tabs>
        <w:suppressAutoHyphens w:val="0"/>
        <w:autoSpaceDE w:val="0"/>
        <w:autoSpaceDN w:val="0"/>
        <w:ind w:left="0" w:firstLine="0"/>
        <w:rPr>
          <w:color w:val="000000" w:themeColor="text1"/>
        </w:rPr>
      </w:pPr>
      <w:r w:rsidRPr="00EC5D70">
        <w:rPr>
          <w:color w:val="000000" w:themeColor="text1"/>
        </w:rPr>
        <w:t>технологииработыстекстильнымиматериалами;</w:t>
      </w:r>
    </w:p>
    <w:p w:rsidR="00C76804" w:rsidRPr="00EC5D70" w:rsidRDefault="00C76804" w:rsidP="00EC5D70">
      <w:pPr>
        <w:pStyle w:val="a5"/>
        <w:widowControl w:val="0"/>
        <w:numPr>
          <w:ilvl w:val="0"/>
          <w:numId w:val="309"/>
        </w:numPr>
        <w:tabs>
          <w:tab w:val="left" w:pos="344"/>
          <w:tab w:val="left" w:pos="709"/>
        </w:tabs>
        <w:suppressAutoHyphens w:val="0"/>
        <w:autoSpaceDE w:val="0"/>
        <w:autoSpaceDN w:val="0"/>
        <w:ind w:left="0" w:firstLine="0"/>
        <w:rPr>
          <w:color w:val="000000" w:themeColor="text1"/>
        </w:rPr>
      </w:pPr>
      <w:r w:rsidRPr="00EC5D70">
        <w:rPr>
          <w:color w:val="000000" w:themeColor="text1"/>
        </w:rPr>
        <w:t>технологииработысдругимидоступнымиматериалами.</w:t>
      </w:r>
    </w:p>
    <w:p w:rsidR="00C76804" w:rsidRPr="00EC5D70" w:rsidRDefault="00C76804" w:rsidP="00EC5D70">
      <w:pPr>
        <w:tabs>
          <w:tab w:val="left" w:pos="607"/>
          <w:tab w:val="left" w:pos="709"/>
        </w:tabs>
        <w:spacing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Конструированиеимоделирование:</w:t>
      </w:r>
    </w:p>
    <w:p w:rsidR="00C76804" w:rsidRPr="00EC5D70" w:rsidRDefault="00C76804" w:rsidP="00EC5D70">
      <w:pPr>
        <w:pStyle w:val="a5"/>
        <w:widowControl w:val="0"/>
        <w:numPr>
          <w:ilvl w:val="0"/>
          <w:numId w:val="310"/>
        </w:numPr>
        <w:tabs>
          <w:tab w:val="left" w:pos="344"/>
          <w:tab w:val="left" w:pos="709"/>
        </w:tabs>
        <w:suppressAutoHyphens w:val="0"/>
        <w:autoSpaceDE w:val="0"/>
        <w:autoSpaceDN w:val="0"/>
        <w:ind w:left="0" w:firstLine="0"/>
        <w:rPr>
          <w:color w:val="000000" w:themeColor="text1"/>
        </w:rPr>
      </w:pPr>
      <w:r w:rsidRPr="00EC5D70">
        <w:rPr>
          <w:color w:val="000000" w:themeColor="text1"/>
        </w:rPr>
        <w:t>работас«Конструктором»*;</w:t>
      </w:r>
    </w:p>
    <w:p w:rsidR="00C76804" w:rsidRPr="00EC5D70" w:rsidRDefault="00C76804" w:rsidP="00EC5D70">
      <w:pPr>
        <w:pStyle w:val="a5"/>
        <w:widowControl w:val="0"/>
        <w:numPr>
          <w:ilvl w:val="0"/>
          <w:numId w:val="310"/>
        </w:numPr>
        <w:tabs>
          <w:tab w:val="left" w:pos="344"/>
          <w:tab w:val="left" w:pos="709"/>
        </w:tabs>
        <w:suppressAutoHyphens w:val="0"/>
        <w:autoSpaceDE w:val="0"/>
        <w:autoSpaceDN w:val="0"/>
        <w:ind w:left="0" w:firstLine="0"/>
        <w:rPr>
          <w:color w:val="000000" w:themeColor="text1"/>
        </w:rPr>
      </w:pPr>
      <w:r w:rsidRPr="00EC5D70">
        <w:rPr>
          <w:color w:val="000000" w:themeColor="text1"/>
        </w:rPr>
        <w:t>конструированиеимоделированиеизбумаги,картона,пла</w:t>
      </w:r>
      <w:r w:rsidRPr="00EC5D70">
        <w:rPr>
          <w:color w:val="000000" w:themeColor="text1"/>
          <w:w w:val="95"/>
        </w:rPr>
        <w:t>стичныхматериалов,природныхитекстильныхматериалов;</w:t>
      </w:r>
    </w:p>
    <w:p w:rsidR="00C76804" w:rsidRPr="00EC5D70" w:rsidRDefault="00C76804" w:rsidP="00EC5D70">
      <w:pPr>
        <w:pStyle w:val="a5"/>
        <w:widowControl w:val="0"/>
        <w:numPr>
          <w:ilvl w:val="0"/>
          <w:numId w:val="310"/>
        </w:numPr>
        <w:tabs>
          <w:tab w:val="left" w:pos="344"/>
          <w:tab w:val="left" w:pos="709"/>
        </w:tabs>
        <w:suppressAutoHyphens w:val="0"/>
        <w:autoSpaceDE w:val="0"/>
        <w:autoSpaceDN w:val="0"/>
        <w:ind w:left="0" w:firstLine="0"/>
        <w:rPr>
          <w:color w:val="000000" w:themeColor="text1"/>
        </w:rPr>
      </w:pPr>
      <w:r w:rsidRPr="00EC5D70">
        <w:rPr>
          <w:color w:val="000000" w:themeColor="text1"/>
        </w:rPr>
        <w:t>робототехника*.</w:t>
      </w:r>
    </w:p>
    <w:p w:rsidR="00C76804" w:rsidRPr="00EC5D70" w:rsidRDefault="00C76804" w:rsidP="00EC5D70">
      <w:pPr>
        <w:pStyle w:val="a5"/>
        <w:widowControl w:val="0"/>
        <w:numPr>
          <w:ilvl w:val="0"/>
          <w:numId w:val="60"/>
        </w:numPr>
        <w:tabs>
          <w:tab w:val="left" w:pos="607"/>
          <w:tab w:val="left" w:pos="709"/>
        </w:tabs>
        <w:suppressAutoHyphens w:val="0"/>
        <w:autoSpaceDE w:val="0"/>
        <w:autoSpaceDN w:val="0"/>
        <w:ind w:left="0" w:firstLine="0"/>
        <w:rPr>
          <w:color w:val="000000" w:themeColor="text1"/>
        </w:rPr>
      </w:pPr>
      <w:r w:rsidRPr="00EC5D70">
        <w:rPr>
          <w:color w:val="000000" w:themeColor="text1"/>
          <w:spacing w:val="-1"/>
        </w:rPr>
        <w:t>Информационно-коммуникативные</w:t>
      </w:r>
      <w:r w:rsidRPr="00EC5D70">
        <w:rPr>
          <w:color w:val="000000" w:themeColor="text1"/>
        </w:rPr>
        <w:t>технологии*.</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Другаяспецифическаячертапрограммысостоитвтом,что</w:t>
      </w:r>
      <w:r w:rsidRPr="00EC5D70">
        <w:rPr>
          <w:rFonts w:cs="Times New Roman"/>
          <w:color w:val="000000" w:themeColor="text1"/>
          <w:w w:val="95"/>
          <w:sz w:val="24"/>
          <w:szCs w:val="24"/>
        </w:rPr>
        <w:t>в общем содержании курса выделенные основные структурные</w:t>
      </w:r>
      <w:r w:rsidRPr="00EC5D70">
        <w:rPr>
          <w:rFonts w:cs="Times New Roman"/>
          <w:color w:val="000000" w:themeColor="text1"/>
          <w:sz w:val="24"/>
          <w:szCs w:val="24"/>
        </w:rPr>
        <w:t>единицыявляютсяобязательнымисодержательнымиразделами авторских курсов. Они реализуются на базе освоения обучающимисятехнологийработыкаксобязательными,такис дополнительными материалами в рамках интегративного</w:t>
      </w:r>
      <w:r w:rsidRPr="00EC5D70">
        <w:rPr>
          <w:rFonts w:cs="Times New Roman"/>
          <w:color w:val="000000" w:themeColor="text1"/>
          <w:w w:val="95"/>
          <w:sz w:val="24"/>
          <w:szCs w:val="24"/>
        </w:rPr>
        <w:t>подхода и комплексного наполнения учебных тем и творческих</w:t>
      </w:r>
      <w:r w:rsidRPr="00EC5D70">
        <w:rPr>
          <w:rFonts w:cs="Times New Roman"/>
          <w:color w:val="000000" w:themeColor="text1"/>
          <w:sz w:val="24"/>
          <w:szCs w:val="24"/>
        </w:rPr>
        <w:t>практик. Современный вариативный подход в образованиипредполагаетипредлагаетнесколькоучебно-методических комплектовпокурсу«Технология»,вкоторыхпо-разному</w:t>
      </w:r>
      <w:r w:rsidRPr="00EC5D70">
        <w:rPr>
          <w:rFonts w:cs="Times New Roman"/>
          <w:color w:val="000000" w:themeColor="text1"/>
          <w:w w:val="95"/>
          <w:sz w:val="24"/>
          <w:szCs w:val="24"/>
        </w:rPr>
        <w:t>строится традиционная линия предметного содержания: в раз</w:t>
      </w:r>
      <w:r w:rsidRPr="00EC5D70">
        <w:rPr>
          <w:rFonts w:cs="Times New Roman"/>
          <w:color w:val="000000" w:themeColor="text1"/>
          <w:sz w:val="24"/>
          <w:szCs w:val="24"/>
        </w:rPr>
        <w:t xml:space="preserve">нойпоследовательностиивразномобъёмепредъявляютсядляосвоения </w:t>
      </w:r>
      <w:r w:rsidRPr="00EC5D70">
        <w:rPr>
          <w:rFonts w:cs="Times New Roman"/>
          <w:color w:val="000000" w:themeColor="text1"/>
          <w:sz w:val="24"/>
          <w:szCs w:val="24"/>
        </w:rPr>
        <w:lastRenderedPageBreak/>
        <w:t>те или иные технологии, на разных видах материалов,изделий.Однакоэтиразличиянеявляютсясущественными, так как приводят к единому результату к окончанию начальногоуровняобразования.</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 xml:space="preserve">Ниже по классам представлено </w:t>
      </w:r>
      <w:r w:rsidRPr="00EC5D70">
        <w:rPr>
          <w:rFonts w:cs="Times New Roman"/>
          <w:b/>
          <w:color w:val="000000" w:themeColor="text1"/>
          <w:sz w:val="24"/>
          <w:szCs w:val="24"/>
        </w:rPr>
        <w:t xml:space="preserve">примерное </w:t>
      </w:r>
      <w:r w:rsidRPr="00EC5D70">
        <w:rPr>
          <w:rFonts w:cs="Times New Roman"/>
          <w:color w:val="000000" w:themeColor="text1"/>
          <w:sz w:val="24"/>
          <w:szCs w:val="24"/>
        </w:rPr>
        <w:t>содержание основныхмодулейкурса.</w:t>
      </w:r>
    </w:p>
    <w:p w:rsidR="00C76804" w:rsidRPr="00EC5D70" w:rsidRDefault="00C76804" w:rsidP="00EC5D70">
      <w:pPr>
        <w:tabs>
          <w:tab w:val="left" w:pos="709"/>
        </w:tabs>
        <w:spacing w:line="240" w:lineRule="auto"/>
        <w:ind w:firstLine="0"/>
        <w:jc w:val="left"/>
        <w:rPr>
          <w:rFonts w:cs="Times New Roman"/>
          <w:color w:val="000000" w:themeColor="text1"/>
          <w:sz w:val="24"/>
          <w:szCs w:val="24"/>
        </w:rPr>
      </w:pPr>
    </w:p>
    <w:p w:rsidR="00C76804" w:rsidRPr="00EC5D70" w:rsidRDefault="00C76804" w:rsidP="00EC5D70">
      <w:pPr>
        <w:tabs>
          <w:tab w:val="left" w:pos="709"/>
        </w:tabs>
        <w:spacing w:line="240" w:lineRule="auto"/>
        <w:ind w:firstLine="0"/>
        <w:jc w:val="left"/>
        <w:rPr>
          <w:rFonts w:cs="Times New Roman"/>
          <w:color w:val="000000" w:themeColor="text1"/>
          <w:sz w:val="24"/>
          <w:szCs w:val="24"/>
        </w:rPr>
      </w:pPr>
      <w:r w:rsidRPr="00EC5D70">
        <w:rPr>
          <w:rFonts w:cs="Times New Roman"/>
          <w:color w:val="000000" w:themeColor="text1"/>
          <w:sz w:val="24"/>
          <w:szCs w:val="24"/>
        </w:rPr>
        <w:t>1 КЛАСС (33 ч)</w:t>
      </w:r>
    </w:p>
    <w:p w:rsidR="00C76804" w:rsidRPr="00EC5D70" w:rsidRDefault="00C76804" w:rsidP="00EC5D70">
      <w:pPr>
        <w:pStyle w:val="a5"/>
        <w:widowControl w:val="0"/>
        <w:numPr>
          <w:ilvl w:val="0"/>
          <w:numId w:val="73"/>
        </w:numPr>
        <w:tabs>
          <w:tab w:val="left" w:pos="709"/>
        </w:tabs>
        <w:suppressAutoHyphens w:val="0"/>
        <w:autoSpaceDE w:val="0"/>
        <w:autoSpaceDN w:val="0"/>
        <w:ind w:left="0" w:firstLine="0"/>
        <w:rPr>
          <w:b/>
          <w:color w:val="000000" w:themeColor="text1"/>
        </w:rPr>
      </w:pPr>
      <w:r w:rsidRPr="00EC5D70">
        <w:rPr>
          <w:b/>
          <w:color w:val="000000" w:themeColor="text1"/>
        </w:rPr>
        <w:t>Технологии, профессии и производства (6 ч)</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Природакакисточниксырьевыхресурсовитворчествамастеров.Красотаиразнообразиеприродныхформ,ихпередачав изделиях из различных материалов. Наблюдения природы ифантазия мастера — условия создания изделия. Бережное отношениекприроде.Общеепонятиеобизучаемыхматериалах,их происхождении, разнообразии. Подготовка к работе. Рабочееместо,егоорганизациявзависимостиотвидаработы.Ра</w:t>
      </w:r>
      <w:r w:rsidRPr="00EC5D70">
        <w:rPr>
          <w:rFonts w:cs="Times New Roman"/>
          <w:color w:val="000000" w:themeColor="text1"/>
          <w:w w:val="95"/>
          <w:sz w:val="24"/>
          <w:szCs w:val="24"/>
        </w:rPr>
        <w:t>циональное размещение на рабочем месте материалов и инстру</w:t>
      </w:r>
      <w:r w:rsidRPr="00EC5D70">
        <w:rPr>
          <w:rFonts w:cs="Times New Roman"/>
          <w:color w:val="000000" w:themeColor="text1"/>
          <w:sz w:val="24"/>
          <w:szCs w:val="24"/>
        </w:rPr>
        <w:t>ментов; поддержание порядка во время работы; уборка поокончанииработы.Рациональноеибезопасноеиспользованиеихранениеинструментов.</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Профессии родных и знакомых. Профессии, связанные с изу</w:t>
      </w:r>
      <w:r w:rsidRPr="00EC5D70">
        <w:rPr>
          <w:rFonts w:cs="Times New Roman"/>
          <w:color w:val="000000" w:themeColor="text1"/>
          <w:sz w:val="24"/>
          <w:szCs w:val="24"/>
        </w:rPr>
        <w:t>чаемыми материалами и производствами. Профессии сферыобслуживания.</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ТрадицииипраздникинародовРоссии,ремёсла,обычаи.</w:t>
      </w:r>
    </w:p>
    <w:p w:rsidR="00C76804" w:rsidRPr="00EC5D70" w:rsidRDefault="00C76804" w:rsidP="00EC5D70">
      <w:pPr>
        <w:pStyle w:val="a5"/>
        <w:widowControl w:val="0"/>
        <w:numPr>
          <w:ilvl w:val="0"/>
          <w:numId w:val="73"/>
        </w:numPr>
        <w:tabs>
          <w:tab w:val="left" w:pos="709"/>
        </w:tabs>
        <w:suppressAutoHyphens w:val="0"/>
        <w:autoSpaceDE w:val="0"/>
        <w:autoSpaceDN w:val="0"/>
        <w:ind w:left="0" w:firstLine="0"/>
        <w:rPr>
          <w:b/>
          <w:color w:val="000000" w:themeColor="text1"/>
        </w:rPr>
      </w:pPr>
      <w:r w:rsidRPr="00EC5D70">
        <w:rPr>
          <w:b/>
          <w:color w:val="000000" w:themeColor="text1"/>
        </w:rPr>
        <w:t>Технологии ручной обработки материалов (15 ч)</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Бережное, экономное и рациональное использование обрабатываемых материалов. Использование конструктивных особен</w:t>
      </w:r>
      <w:r w:rsidRPr="00EC5D70">
        <w:rPr>
          <w:rFonts w:cs="Times New Roman"/>
          <w:color w:val="000000" w:themeColor="text1"/>
          <w:sz w:val="24"/>
          <w:szCs w:val="24"/>
        </w:rPr>
        <w:t>ностейматериаловприизготовленииизделий.</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Основные технологические операции ручной обработки ма</w:t>
      </w:r>
      <w:r w:rsidRPr="00EC5D70">
        <w:rPr>
          <w:rFonts w:cs="Times New Roman"/>
          <w:color w:val="000000" w:themeColor="text1"/>
          <w:spacing w:val="-1"/>
          <w:sz w:val="24"/>
          <w:szCs w:val="24"/>
        </w:rPr>
        <w:t>териалов:разметка</w:t>
      </w:r>
      <w:r w:rsidRPr="00EC5D70">
        <w:rPr>
          <w:rFonts w:cs="Times New Roman"/>
          <w:color w:val="000000" w:themeColor="text1"/>
          <w:sz w:val="24"/>
          <w:szCs w:val="24"/>
        </w:rPr>
        <w:t>деталей,выделениедеталей,формообразование деталей, сборка изделия, отделка изделия или его деталей.Общеепредставление.</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Способы разметки деталей: на глаз и от руки, по шаблону,по линейке (как направляющему инструменту без откладыва</w:t>
      </w:r>
      <w:r w:rsidRPr="00EC5D70">
        <w:rPr>
          <w:rFonts w:cs="Times New Roman"/>
          <w:color w:val="000000" w:themeColor="text1"/>
          <w:w w:val="95"/>
          <w:sz w:val="24"/>
          <w:szCs w:val="24"/>
        </w:rPr>
        <w:t>нияразмеров)сопоройнарисунки,графическуюинструкцию,</w:t>
      </w:r>
      <w:r w:rsidRPr="00EC5D70">
        <w:rPr>
          <w:rFonts w:cs="Times New Roman"/>
          <w:color w:val="000000" w:themeColor="text1"/>
          <w:sz w:val="24"/>
          <w:szCs w:val="24"/>
        </w:rPr>
        <w:t xml:space="preserve"> простейшую схему. Чтение условных графических изображений(называниеопераций,способовиприёмовработы,последовательности изготовления изделий). Правила экономной и</w:t>
      </w:r>
      <w:r w:rsidRPr="00EC5D70">
        <w:rPr>
          <w:rFonts w:cs="Times New Roman"/>
          <w:color w:val="000000" w:themeColor="text1"/>
          <w:w w:val="95"/>
          <w:sz w:val="24"/>
          <w:szCs w:val="24"/>
        </w:rPr>
        <w:t>аккуратной разметки. Рациональная разметка и вырезание не</w:t>
      </w:r>
      <w:r w:rsidRPr="00EC5D70">
        <w:rPr>
          <w:rFonts w:cs="Times New Roman"/>
          <w:color w:val="000000" w:themeColor="text1"/>
          <w:sz w:val="24"/>
          <w:szCs w:val="24"/>
        </w:rPr>
        <w:t>сколькиходинаковыхдеталейизбумаги.Способысоединениядеталейвизделии:спомощьюпластилина,клея,скручивание,</w:t>
      </w:r>
      <w:r w:rsidRPr="00EC5D70">
        <w:rPr>
          <w:rFonts w:cs="Times New Roman"/>
          <w:color w:val="000000" w:themeColor="text1"/>
          <w:w w:val="95"/>
          <w:sz w:val="24"/>
          <w:szCs w:val="24"/>
        </w:rPr>
        <w:t>сшивание и др. Приёмы и правила аккуратной работы с клеем.</w:t>
      </w:r>
      <w:r w:rsidRPr="00EC5D70">
        <w:rPr>
          <w:rFonts w:cs="Times New Roman"/>
          <w:color w:val="000000" w:themeColor="text1"/>
          <w:sz w:val="24"/>
          <w:szCs w:val="24"/>
        </w:rPr>
        <w:t>Отделкаизделияилиегодеталей(окрашивание,вышивка,аппликацияидр.).</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Подбор соответствующих инструментов и способов обработки</w:t>
      </w:r>
      <w:r w:rsidRPr="00EC5D70">
        <w:rPr>
          <w:rFonts w:cs="Times New Roman"/>
          <w:color w:val="000000" w:themeColor="text1"/>
          <w:sz w:val="24"/>
          <w:szCs w:val="24"/>
        </w:rPr>
        <w:t>материаловвзависимостиотихсвойствивидовизделий.Инструменты и приспособления (ножницы, линейка, игла, гладилка,стека,шаблонидр.),ихправильное,рациональноеибезопасноеиспользование.</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Пластические массы, их виды (пластилин, пластика и др.).</w:t>
      </w:r>
      <w:r w:rsidRPr="00EC5D70">
        <w:rPr>
          <w:rFonts w:cs="Times New Roman"/>
          <w:color w:val="000000" w:themeColor="text1"/>
          <w:w w:val="95"/>
          <w:sz w:val="24"/>
          <w:szCs w:val="24"/>
        </w:rPr>
        <w:t>Приёмы изготовления изделий доступной по сложности формы</w:t>
      </w:r>
      <w:r w:rsidRPr="00EC5D70">
        <w:rPr>
          <w:rFonts w:cs="Times New Roman"/>
          <w:color w:val="000000" w:themeColor="text1"/>
          <w:sz w:val="24"/>
          <w:szCs w:val="24"/>
        </w:rPr>
        <w:t>из них: разметка на глаз, отделение части (стекой, отрыванием),приданиеформы.</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Наиболее распространённые виды бумаги. Их общие свой</w:t>
      </w:r>
      <w:r w:rsidRPr="00EC5D70">
        <w:rPr>
          <w:rFonts w:cs="Times New Roman"/>
          <w:color w:val="000000" w:themeColor="text1"/>
          <w:w w:val="95"/>
          <w:sz w:val="24"/>
          <w:szCs w:val="24"/>
        </w:rPr>
        <w:t>ства. Простейшие способы обработки бумаги различных видов:</w:t>
      </w:r>
      <w:r w:rsidRPr="00EC5D70">
        <w:rPr>
          <w:rFonts w:cs="Times New Roman"/>
          <w:color w:val="000000" w:themeColor="text1"/>
          <w:sz w:val="24"/>
          <w:szCs w:val="24"/>
        </w:rPr>
        <w:t>сгибаниеискладывание,сминание,обрывание,склеивание</w:t>
      </w:r>
      <w:r w:rsidRPr="00EC5D70">
        <w:rPr>
          <w:rFonts w:cs="Times New Roman"/>
          <w:color w:val="000000" w:themeColor="text1"/>
          <w:w w:val="95"/>
          <w:sz w:val="24"/>
          <w:szCs w:val="24"/>
        </w:rPr>
        <w:t>и др. Резание бумаги ножницами. Правила безопасной работы,</w:t>
      </w:r>
      <w:r w:rsidRPr="00EC5D70">
        <w:rPr>
          <w:rFonts w:cs="Times New Roman"/>
          <w:color w:val="000000" w:themeColor="text1"/>
          <w:sz w:val="24"/>
          <w:szCs w:val="24"/>
        </w:rPr>
        <w:t>передачиихраненияножниц.Картон.</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Виды природных материалов (плоские — листья и объёмные — орехи, шишки, семена, ветки). Приёмы работы с природными материалами: подбор материалов в соответствии сзамыслом,составлениекомпозиции,соединениедеталей(приклеивание,склеиваниеспомощьюпрокладки,соединениеспомощьюпластилина).</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Общее представление о тканях (текстиле), их строении и</w:t>
      </w:r>
      <w:r w:rsidRPr="00EC5D70">
        <w:rPr>
          <w:rFonts w:cs="Times New Roman"/>
          <w:color w:val="000000" w:themeColor="text1"/>
          <w:w w:val="95"/>
          <w:sz w:val="24"/>
          <w:szCs w:val="24"/>
        </w:rPr>
        <w:t>свойствах. Швейные инструменты и приспособления (иглы, бу</w:t>
      </w:r>
      <w:r w:rsidRPr="00EC5D70">
        <w:rPr>
          <w:rFonts w:cs="Times New Roman"/>
          <w:color w:val="000000" w:themeColor="text1"/>
          <w:sz w:val="24"/>
          <w:szCs w:val="24"/>
        </w:rPr>
        <w:t>лавкиидр.).Отмериваниеизаправканиткивиголку,строчкапрямогостежка.</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Использованиедополнительныхотделочныхматериалов.</w:t>
      </w:r>
    </w:p>
    <w:p w:rsidR="00C76804" w:rsidRPr="00EC5D70" w:rsidRDefault="00C76804" w:rsidP="00EC5D70">
      <w:pPr>
        <w:pStyle w:val="a5"/>
        <w:widowControl w:val="0"/>
        <w:numPr>
          <w:ilvl w:val="0"/>
          <w:numId w:val="73"/>
        </w:numPr>
        <w:tabs>
          <w:tab w:val="left" w:pos="709"/>
        </w:tabs>
        <w:suppressAutoHyphens w:val="0"/>
        <w:autoSpaceDE w:val="0"/>
        <w:autoSpaceDN w:val="0"/>
        <w:ind w:left="0" w:firstLine="0"/>
        <w:rPr>
          <w:b/>
          <w:color w:val="000000" w:themeColor="text1"/>
        </w:rPr>
      </w:pPr>
      <w:r w:rsidRPr="00EC5D70">
        <w:rPr>
          <w:b/>
          <w:color w:val="000000" w:themeColor="text1"/>
        </w:rPr>
        <w:t>Конструирование и моделирование (10 ч)</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Простые и объёмные конструкции из разных материалов(пластическиемассы,бумага,текстильидр.)испособыихсоздания.Общеепредставлениеоконструкцииизделия;детали</w:t>
      </w:r>
      <w:r w:rsidRPr="00EC5D70">
        <w:rPr>
          <w:rFonts w:cs="Times New Roman"/>
          <w:color w:val="000000" w:themeColor="text1"/>
          <w:w w:val="95"/>
          <w:sz w:val="24"/>
          <w:szCs w:val="24"/>
        </w:rPr>
        <w:t>и части изделия, их взаимное расположение в общей конструк</w:t>
      </w:r>
      <w:r w:rsidRPr="00EC5D70">
        <w:rPr>
          <w:rFonts w:cs="Times New Roman"/>
          <w:color w:val="000000" w:themeColor="text1"/>
          <w:sz w:val="24"/>
          <w:szCs w:val="24"/>
        </w:rPr>
        <w:t>ции.Способысоединениядеталейвизделияхизразныхматериалов.Образец,анализконструкц</w:t>
      </w:r>
      <w:r w:rsidRPr="00EC5D70">
        <w:rPr>
          <w:rFonts w:cs="Times New Roman"/>
          <w:color w:val="000000" w:themeColor="text1"/>
          <w:sz w:val="24"/>
          <w:szCs w:val="24"/>
        </w:rPr>
        <w:lastRenderedPageBreak/>
        <w:t>ииобразцовизделий,изготовление изделий по образцу, рисунку. Конструирование помодели(наплоскости).Взаимосвязьвыполняемогодействияи результата. Элементарное прогнозирование порядка действий в зависимости от желаемого/необходимого результата;</w:t>
      </w:r>
      <w:r w:rsidRPr="00EC5D70">
        <w:rPr>
          <w:rFonts w:cs="Times New Roman"/>
          <w:color w:val="000000" w:themeColor="text1"/>
          <w:w w:val="95"/>
          <w:sz w:val="24"/>
          <w:szCs w:val="24"/>
        </w:rPr>
        <w:t>выбор способа работы в зависимости от требуемого результата/</w:t>
      </w:r>
      <w:r w:rsidRPr="00EC5D70">
        <w:rPr>
          <w:rFonts w:cs="Times New Roman"/>
          <w:color w:val="000000" w:themeColor="text1"/>
          <w:sz w:val="24"/>
          <w:szCs w:val="24"/>
        </w:rPr>
        <w:t>замысла.</w:t>
      </w:r>
    </w:p>
    <w:p w:rsidR="00C76804" w:rsidRPr="00EC5D70" w:rsidRDefault="00C76804" w:rsidP="00EC5D70">
      <w:pPr>
        <w:pStyle w:val="a5"/>
        <w:widowControl w:val="0"/>
        <w:numPr>
          <w:ilvl w:val="0"/>
          <w:numId w:val="73"/>
        </w:numPr>
        <w:tabs>
          <w:tab w:val="left" w:pos="709"/>
        </w:tabs>
        <w:suppressAutoHyphens w:val="0"/>
        <w:autoSpaceDE w:val="0"/>
        <w:autoSpaceDN w:val="0"/>
        <w:ind w:left="0" w:firstLine="0"/>
        <w:rPr>
          <w:b/>
          <w:color w:val="000000" w:themeColor="text1"/>
        </w:rPr>
      </w:pPr>
      <w:r w:rsidRPr="00EC5D70">
        <w:rPr>
          <w:b/>
          <w:color w:val="000000" w:themeColor="text1"/>
        </w:rPr>
        <w:t>Информационно-коммуникативные технологии* (2 ч)</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Демонстрацияучителемготовыхматериаловнаинформаци</w:t>
      </w:r>
      <w:r w:rsidRPr="00EC5D70">
        <w:rPr>
          <w:rFonts w:cs="Times New Roman"/>
          <w:color w:val="000000" w:themeColor="text1"/>
          <w:sz w:val="24"/>
          <w:szCs w:val="24"/>
        </w:rPr>
        <w:t>онныхносителях.</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Информация.Видыинформации.</w:t>
      </w: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r w:rsidRPr="00EC5D70">
        <w:rPr>
          <w:rFonts w:cs="Times New Roman"/>
          <w:b/>
          <w:color w:val="000000" w:themeColor="text1"/>
          <w:sz w:val="24"/>
          <w:szCs w:val="24"/>
        </w:rPr>
        <w:t>Универсальные учебные действия (пропедевтический уровень)</w:t>
      </w:r>
    </w:p>
    <w:p w:rsidR="00C76804" w:rsidRPr="00EC5D70" w:rsidRDefault="00C76804" w:rsidP="00EC5D70">
      <w:pPr>
        <w:tabs>
          <w:tab w:val="left" w:pos="709"/>
        </w:tabs>
        <w:spacing w:line="240" w:lineRule="auto"/>
        <w:ind w:firstLine="0"/>
        <w:jc w:val="left"/>
        <w:rPr>
          <w:rFonts w:cs="Times New Roman"/>
          <w:color w:val="000000" w:themeColor="text1"/>
          <w:sz w:val="24"/>
          <w:szCs w:val="24"/>
        </w:rPr>
      </w:pPr>
      <w:r w:rsidRPr="00EC5D70">
        <w:rPr>
          <w:rFonts w:cs="Times New Roman"/>
          <w:color w:val="000000" w:themeColor="text1"/>
          <w:sz w:val="24"/>
          <w:szCs w:val="24"/>
        </w:rPr>
        <w:t>Познавательные УУД:</w:t>
      </w:r>
    </w:p>
    <w:p w:rsidR="00C76804" w:rsidRPr="00EC5D70" w:rsidRDefault="00C76804" w:rsidP="00EC5D70">
      <w:pPr>
        <w:pStyle w:val="af7"/>
        <w:widowControl w:val="0"/>
        <w:numPr>
          <w:ilvl w:val="0"/>
          <w:numId w:val="311"/>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ориентироватьсявтерминах,используемыхвтехнологии(впределахизученного);</w:t>
      </w:r>
    </w:p>
    <w:p w:rsidR="00C76804" w:rsidRPr="00EC5D70" w:rsidRDefault="00C76804" w:rsidP="00EC5D70">
      <w:pPr>
        <w:pStyle w:val="af7"/>
        <w:widowControl w:val="0"/>
        <w:numPr>
          <w:ilvl w:val="0"/>
          <w:numId w:val="311"/>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воспринимать и использовать предложенную инструкцию(устную,графическую);</w:t>
      </w:r>
    </w:p>
    <w:p w:rsidR="00C76804" w:rsidRPr="00EC5D70" w:rsidRDefault="00C76804" w:rsidP="00EC5D70">
      <w:pPr>
        <w:pStyle w:val="af7"/>
        <w:widowControl w:val="0"/>
        <w:numPr>
          <w:ilvl w:val="0"/>
          <w:numId w:val="311"/>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анализировать устройство простых изделий по образцу, рисунку, выделять основные и второстепенные составляющиеконструкции;</w:t>
      </w:r>
    </w:p>
    <w:p w:rsidR="00C76804" w:rsidRPr="00EC5D70" w:rsidRDefault="00C76804" w:rsidP="00EC5D70">
      <w:pPr>
        <w:pStyle w:val="af7"/>
        <w:widowControl w:val="0"/>
        <w:numPr>
          <w:ilvl w:val="0"/>
          <w:numId w:val="311"/>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сравниватьотдельныеизделия(конструкции),находитьсходствоиразличиявихустройстве.</w:t>
      </w:r>
    </w:p>
    <w:p w:rsidR="00C76804" w:rsidRPr="00EC5D70" w:rsidRDefault="00C76804" w:rsidP="00EC5D70">
      <w:pPr>
        <w:tabs>
          <w:tab w:val="left" w:pos="709"/>
        </w:tabs>
        <w:spacing w:line="240" w:lineRule="auto"/>
        <w:ind w:firstLine="0"/>
        <w:jc w:val="left"/>
        <w:rPr>
          <w:rFonts w:cs="Times New Roman"/>
          <w:color w:val="000000" w:themeColor="text1"/>
          <w:sz w:val="24"/>
          <w:szCs w:val="24"/>
        </w:rPr>
      </w:pPr>
      <w:r w:rsidRPr="00EC5D70">
        <w:rPr>
          <w:rFonts w:cs="Times New Roman"/>
          <w:i/>
          <w:color w:val="000000" w:themeColor="text1"/>
          <w:w w:val="105"/>
          <w:sz w:val="24"/>
          <w:szCs w:val="24"/>
        </w:rPr>
        <w:t>Работасинформацией</w:t>
      </w:r>
      <w:r w:rsidRPr="00EC5D70">
        <w:rPr>
          <w:rFonts w:cs="Times New Roman"/>
          <w:color w:val="000000" w:themeColor="text1"/>
          <w:w w:val="105"/>
          <w:sz w:val="24"/>
          <w:szCs w:val="24"/>
        </w:rPr>
        <w:t>:</w:t>
      </w:r>
    </w:p>
    <w:p w:rsidR="00C76804" w:rsidRPr="00EC5D70" w:rsidRDefault="00C76804" w:rsidP="00EC5D70">
      <w:pPr>
        <w:pStyle w:val="af7"/>
        <w:widowControl w:val="0"/>
        <w:numPr>
          <w:ilvl w:val="0"/>
          <w:numId w:val="312"/>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воспринимать информацию (представленную в объясненииучителяиливучебнике),использоватьеёвработе;</w:t>
      </w:r>
    </w:p>
    <w:p w:rsidR="00C76804" w:rsidRPr="00EC5D70" w:rsidRDefault="00C76804" w:rsidP="00EC5D70">
      <w:pPr>
        <w:pStyle w:val="af7"/>
        <w:widowControl w:val="0"/>
        <w:numPr>
          <w:ilvl w:val="0"/>
          <w:numId w:val="312"/>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пониматьианализироватьпростейшуюзнаково-символическуюинформацию(схема,рисунок)истроитьработувсоответствиисней.</w:t>
      </w:r>
    </w:p>
    <w:p w:rsidR="00C76804" w:rsidRPr="00EC5D70" w:rsidRDefault="00C76804" w:rsidP="00EC5D70">
      <w:pPr>
        <w:pStyle w:val="a5"/>
        <w:widowControl w:val="0"/>
        <w:numPr>
          <w:ilvl w:val="0"/>
          <w:numId w:val="312"/>
        </w:numPr>
        <w:tabs>
          <w:tab w:val="left" w:pos="709"/>
        </w:tabs>
        <w:suppressAutoHyphens w:val="0"/>
        <w:autoSpaceDE w:val="0"/>
        <w:autoSpaceDN w:val="0"/>
        <w:ind w:left="0" w:firstLine="0"/>
        <w:rPr>
          <w:color w:val="000000" w:themeColor="text1"/>
        </w:rPr>
      </w:pPr>
      <w:r w:rsidRPr="00EC5D70">
        <w:rPr>
          <w:i/>
          <w:color w:val="000000" w:themeColor="text1"/>
          <w:w w:val="110"/>
        </w:rPr>
        <w:t>КоммуникативныеУУД</w:t>
      </w:r>
      <w:r w:rsidRPr="00EC5D70">
        <w:rPr>
          <w:color w:val="000000" w:themeColor="text1"/>
          <w:w w:val="110"/>
        </w:rPr>
        <w:t>:</w:t>
      </w:r>
    </w:p>
    <w:p w:rsidR="00C76804" w:rsidRPr="00EC5D70" w:rsidRDefault="00C76804" w:rsidP="00EC5D70">
      <w:pPr>
        <w:pStyle w:val="af7"/>
        <w:widowControl w:val="0"/>
        <w:numPr>
          <w:ilvl w:val="0"/>
          <w:numId w:val="312"/>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участвовать в коллективном обсуждении: высказывать собственное мнение, отвечать на вопросы, выполнять правила</w:t>
      </w:r>
      <w:r w:rsidRPr="00EC5D70">
        <w:rPr>
          <w:rFonts w:cs="Times New Roman"/>
          <w:color w:val="000000" w:themeColor="text1"/>
          <w:w w:val="95"/>
          <w:sz w:val="24"/>
          <w:szCs w:val="24"/>
        </w:rPr>
        <w:t>этики общения: уважительное отношение к одноклассникам,</w:t>
      </w:r>
      <w:r w:rsidRPr="00EC5D70">
        <w:rPr>
          <w:rFonts w:cs="Times New Roman"/>
          <w:color w:val="000000" w:themeColor="text1"/>
          <w:sz w:val="24"/>
          <w:szCs w:val="24"/>
        </w:rPr>
        <w:t>вниманиекмнениюдругого;</w:t>
      </w:r>
    </w:p>
    <w:p w:rsidR="00C76804" w:rsidRPr="00EC5D70" w:rsidRDefault="00C76804" w:rsidP="00EC5D70">
      <w:pPr>
        <w:pStyle w:val="af7"/>
        <w:widowControl w:val="0"/>
        <w:numPr>
          <w:ilvl w:val="0"/>
          <w:numId w:val="312"/>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w w:val="95"/>
          <w:sz w:val="24"/>
          <w:szCs w:val="24"/>
        </w:rPr>
        <w:t>строить несложные высказывания, сообщения в устной фор</w:t>
      </w:r>
      <w:r w:rsidRPr="00EC5D70">
        <w:rPr>
          <w:rFonts w:cs="Times New Roman"/>
          <w:color w:val="000000" w:themeColor="text1"/>
          <w:sz w:val="24"/>
          <w:szCs w:val="24"/>
        </w:rPr>
        <w:t>ме(посодержаниюизученныхтем).</w:t>
      </w:r>
    </w:p>
    <w:p w:rsidR="00C76804" w:rsidRPr="00EC5D70" w:rsidRDefault="00C76804" w:rsidP="00EC5D70">
      <w:pPr>
        <w:tabs>
          <w:tab w:val="left" w:pos="709"/>
        </w:tabs>
        <w:spacing w:line="240" w:lineRule="auto"/>
        <w:ind w:firstLine="0"/>
        <w:jc w:val="left"/>
        <w:rPr>
          <w:rFonts w:cs="Times New Roman"/>
          <w:color w:val="000000" w:themeColor="text1"/>
          <w:sz w:val="24"/>
          <w:szCs w:val="24"/>
        </w:rPr>
      </w:pPr>
      <w:r w:rsidRPr="00EC5D70">
        <w:rPr>
          <w:rFonts w:cs="Times New Roman"/>
          <w:i/>
          <w:color w:val="000000" w:themeColor="text1"/>
          <w:w w:val="110"/>
          <w:sz w:val="24"/>
          <w:szCs w:val="24"/>
        </w:rPr>
        <w:t>Регулятивные УУД</w:t>
      </w:r>
      <w:r w:rsidRPr="00EC5D70">
        <w:rPr>
          <w:rFonts w:cs="Times New Roman"/>
          <w:color w:val="000000" w:themeColor="text1"/>
          <w:w w:val="110"/>
          <w:sz w:val="24"/>
          <w:szCs w:val="24"/>
        </w:rPr>
        <w:t>:</w:t>
      </w:r>
    </w:p>
    <w:p w:rsidR="00C76804" w:rsidRPr="00EC5D70" w:rsidRDefault="00C76804" w:rsidP="00EC5D70">
      <w:pPr>
        <w:pStyle w:val="af7"/>
        <w:widowControl w:val="0"/>
        <w:numPr>
          <w:ilvl w:val="0"/>
          <w:numId w:val="313"/>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принимать и удерживать в процессе деятельности предложеннуюучебнуюзадачу;</w:t>
      </w:r>
    </w:p>
    <w:p w:rsidR="00C76804" w:rsidRPr="00EC5D70" w:rsidRDefault="00C76804" w:rsidP="00EC5D70">
      <w:pPr>
        <w:pStyle w:val="af7"/>
        <w:widowControl w:val="0"/>
        <w:numPr>
          <w:ilvl w:val="0"/>
          <w:numId w:val="313"/>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действовать по плану, предложенному учителем, работать сопорой на графическую инструкцию учебника, принимать</w:t>
      </w:r>
      <w:r w:rsidRPr="00EC5D70">
        <w:rPr>
          <w:rFonts w:cs="Times New Roman"/>
          <w:color w:val="000000" w:themeColor="text1"/>
          <w:w w:val="95"/>
          <w:sz w:val="24"/>
          <w:szCs w:val="24"/>
        </w:rPr>
        <w:t>участиевколлективномпостроениипростогопланадействий;</w:t>
      </w:r>
    </w:p>
    <w:p w:rsidR="00C76804" w:rsidRPr="00EC5D70" w:rsidRDefault="00C76804" w:rsidP="00EC5D70">
      <w:pPr>
        <w:pStyle w:val="af7"/>
        <w:widowControl w:val="0"/>
        <w:numPr>
          <w:ilvl w:val="0"/>
          <w:numId w:val="313"/>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понимать и принимать критерии оценки качества работы,руководствоватьсяимивпроцессеанализаиоценкивыполненныхработ;</w:t>
      </w:r>
    </w:p>
    <w:p w:rsidR="00C76804" w:rsidRPr="00EC5D70" w:rsidRDefault="00C76804" w:rsidP="00EC5D70">
      <w:pPr>
        <w:pStyle w:val="af7"/>
        <w:widowControl w:val="0"/>
        <w:numPr>
          <w:ilvl w:val="0"/>
          <w:numId w:val="313"/>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pacing w:val="-1"/>
          <w:sz w:val="24"/>
          <w:szCs w:val="24"/>
        </w:rPr>
        <w:t>организовывать</w:t>
      </w:r>
      <w:r w:rsidRPr="00EC5D70">
        <w:rPr>
          <w:rFonts w:cs="Times New Roman"/>
          <w:color w:val="000000" w:themeColor="text1"/>
          <w:sz w:val="24"/>
          <w:szCs w:val="24"/>
        </w:rPr>
        <w:t>своюдеятельность:производитьподготовкукурокурабочегоместа,поддерживатьнанёмпорядоквте</w:t>
      </w:r>
      <w:r w:rsidRPr="00EC5D70">
        <w:rPr>
          <w:rFonts w:cs="Times New Roman"/>
          <w:color w:val="000000" w:themeColor="text1"/>
          <w:w w:val="95"/>
          <w:sz w:val="24"/>
          <w:szCs w:val="24"/>
        </w:rPr>
        <w:t>чение урока, производить необходимую уборку по окончании</w:t>
      </w:r>
      <w:r w:rsidRPr="00EC5D70">
        <w:rPr>
          <w:rFonts w:cs="Times New Roman"/>
          <w:color w:val="000000" w:themeColor="text1"/>
          <w:sz w:val="24"/>
          <w:szCs w:val="24"/>
        </w:rPr>
        <w:t>работы;</w:t>
      </w:r>
    </w:p>
    <w:p w:rsidR="00C76804" w:rsidRPr="00EC5D70" w:rsidRDefault="00C76804" w:rsidP="00EC5D70">
      <w:pPr>
        <w:pStyle w:val="af7"/>
        <w:widowControl w:val="0"/>
        <w:numPr>
          <w:ilvl w:val="0"/>
          <w:numId w:val="313"/>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выполнятьнесложныедействияконтроляиоценкипопредложеннымкритериям.</w:t>
      </w:r>
    </w:p>
    <w:p w:rsidR="00C76804" w:rsidRPr="00EC5D70" w:rsidRDefault="00C76804" w:rsidP="00EC5D70">
      <w:pPr>
        <w:tabs>
          <w:tab w:val="left" w:pos="709"/>
        </w:tabs>
        <w:spacing w:line="240" w:lineRule="auto"/>
        <w:ind w:firstLine="0"/>
        <w:jc w:val="left"/>
        <w:rPr>
          <w:rFonts w:cs="Times New Roman"/>
          <w:color w:val="000000" w:themeColor="text1"/>
          <w:sz w:val="24"/>
          <w:szCs w:val="24"/>
        </w:rPr>
      </w:pPr>
      <w:r w:rsidRPr="00EC5D70">
        <w:rPr>
          <w:rFonts w:cs="Times New Roman"/>
          <w:i/>
          <w:color w:val="000000" w:themeColor="text1"/>
          <w:w w:val="105"/>
          <w:sz w:val="24"/>
          <w:szCs w:val="24"/>
        </w:rPr>
        <w:t>Совместнаядеятельность</w:t>
      </w:r>
      <w:r w:rsidRPr="00EC5D70">
        <w:rPr>
          <w:rFonts w:cs="Times New Roman"/>
          <w:color w:val="000000" w:themeColor="text1"/>
          <w:w w:val="105"/>
          <w:sz w:val="24"/>
          <w:szCs w:val="24"/>
        </w:rPr>
        <w:t>:</w:t>
      </w:r>
    </w:p>
    <w:p w:rsidR="00C76804" w:rsidRPr="00EC5D70" w:rsidRDefault="00C76804" w:rsidP="00EC5D70">
      <w:pPr>
        <w:pStyle w:val="af7"/>
        <w:widowControl w:val="0"/>
        <w:numPr>
          <w:ilvl w:val="0"/>
          <w:numId w:val="314"/>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проявлятьположительноеотношениеквключениювсовместнуюработу,к простымвидам сотрудничества;</w:t>
      </w:r>
    </w:p>
    <w:p w:rsidR="00C76804" w:rsidRPr="00EC5D70" w:rsidRDefault="00C76804" w:rsidP="00EC5D70">
      <w:pPr>
        <w:pStyle w:val="af7"/>
        <w:widowControl w:val="0"/>
        <w:numPr>
          <w:ilvl w:val="0"/>
          <w:numId w:val="314"/>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приниматьучастиевпарных,групповых,коллективныхвидах работы, в процессе изготовления изделий осуществлятьэлементарноесотрудничество.</w:t>
      </w:r>
    </w:p>
    <w:p w:rsidR="00C76804" w:rsidRPr="00EC5D70" w:rsidRDefault="00C76804" w:rsidP="00EC5D70">
      <w:pPr>
        <w:tabs>
          <w:tab w:val="left" w:pos="709"/>
        </w:tabs>
        <w:spacing w:line="240" w:lineRule="auto"/>
        <w:ind w:firstLine="0"/>
        <w:jc w:val="left"/>
        <w:rPr>
          <w:rFonts w:cs="Times New Roman"/>
          <w:color w:val="000000" w:themeColor="text1"/>
          <w:sz w:val="24"/>
          <w:szCs w:val="24"/>
        </w:rPr>
      </w:pPr>
    </w:p>
    <w:p w:rsidR="00C76804" w:rsidRPr="00EC5D70" w:rsidRDefault="00C76804" w:rsidP="00EC5D70">
      <w:pPr>
        <w:tabs>
          <w:tab w:val="left" w:pos="709"/>
        </w:tabs>
        <w:spacing w:line="240" w:lineRule="auto"/>
        <w:ind w:firstLine="0"/>
        <w:jc w:val="left"/>
        <w:rPr>
          <w:rFonts w:cs="Times New Roman"/>
          <w:color w:val="000000" w:themeColor="text1"/>
          <w:sz w:val="24"/>
          <w:szCs w:val="24"/>
        </w:rPr>
      </w:pPr>
      <w:r w:rsidRPr="00EC5D70">
        <w:rPr>
          <w:rFonts w:cs="Times New Roman"/>
          <w:color w:val="000000" w:themeColor="text1"/>
          <w:sz w:val="24"/>
          <w:szCs w:val="24"/>
        </w:rPr>
        <w:t>2 КЛАСС (34 ч)</w:t>
      </w:r>
    </w:p>
    <w:p w:rsidR="00C76804" w:rsidRPr="00EC5D70" w:rsidRDefault="00C76804" w:rsidP="00EC5D70">
      <w:pPr>
        <w:pStyle w:val="a5"/>
        <w:widowControl w:val="0"/>
        <w:numPr>
          <w:ilvl w:val="0"/>
          <w:numId w:val="74"/>
        </w:numPr>
        <w:tabs>
          <w:tab w:val="left" w:pos="709"/>
        </w:tabs>
        <w:suppressAutoHyphens w:val="0"/>
        <w:autoSpaceDE w:val="0"/>
        <w:autoSpaceDN w:val="0"/>
        <w:ind w:left="0" w:firstLine="0"/>
        <w:rPr>
          <w:b/>
          <w:color w:val="000000" w:themeColor="text1"/>
        </w:rPr>
      </w:pPr>
      <w:r w:rsidRPr="00EC5D70">
        <w:rPr>
          <w:b/>
          <w:color w:val="000000" w:themeColor="text1"/>
        </w:rPr>
        <w:t>Технологии, профессии и производства (8 ч)</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Рукотворный мир — результат труда человека. Элементарные</w:t>
      </w:r>
      <w:r w:rsidRPr="00EC5D70">
        <w:rPr>
          <w:rFonts w:cs="Times New Roman"/>
          <w:color w:val="000000" w:themeColor="text1"/>
          <w:sz w:val="24"/>
          <w:szCs w:val="24"/>
        </w:rPr>
        <w:t>представления об основном принципе создания мира вещей:</w:t>
      </w:r>
      <w:r w:rsidRPr="00EC5D70">
        <w:rPr>
          <w:rFonts w:cs="Times New Roman"/>
          <w:color w:val="000000" w:themeColor="text1"/>
          <w:w w:val="95"/>
          <w:sz w:val="24"/>
          <w:szCs w:val="24"/>
        </w:rPr>
        <w:t>прочность конструкции, удобство использования, эстетическая</w:t>
      </w:r>
      <w:r w:rsidRPr="00EC5D70">
        <w:rPr>
          <w:rFonts w:cs="Times New Roman"/>
          <w:color w:val="000000" w:themeColor="text1"/>
          <w:spacing w:val="-1"/>
          <w:sz w:val="24"/>
          <w:szCs w:val="24"/>
        </w:rPr>
        <w:t>выразительность. Средства художественной выразительности</w:t>
      </w:r>
      <w:r w:rsidRPr="00EC5D70">
        <w:rPr>
          <w:rFonts w:cs="Times New Roman"/>
          <w:color w:val="000000" w:themeColor="text1"/>
          <w:sz w:val="24"/>
          <w:szCs w:val="24"/>
        </w:rPr>
        <w:t xml:space="preserve"> (композиция, цвет, тон и др.). Изготовление изделий с учётомданного принципа. Общее представление о технологическом</w:t>
      </w:r>
      <w:r w:rsidRPr="00EC5D70">
        <w:rPr>
          <w:rFonts w:cs="Times New Roman"/>
          <w:color w:val="000000" w:themeColor="text1"/>
          <w:w w:val="95"/>
          <w:sz w:val="24"/>
          <w:szCs w:val="24"/>
        </w:rPr>
        <w:t>процессе: анализ устройства и назначения изделия; выстраивание последовательности практических действий и технологиче</w:t>
      </w:r>
      <w:r w:rsidRPr="00EC5D70">
        <w:rPr>
          <w:rFonts w:cs="Times New Roman"/>
          <w:color w:val="000000" w:themeColor="text1"/>
          <w:spacing w:val="-2"/>
          <w:sz w:val="24"/>
          <w:szCs w:val="24"/>
        </w:rPr>
        <w:t>скихопераций;подборматериалов</w:t>
      </w:r>
      <w:r w:rsidRPr="00EC5D70">
        <w:rPr>
          <w:rFonts w:cs="Times New Roman"/>
          <w:color w:val="000000" w:themeColor="text1"/>
          <w:spacing w:val="-1"/>
          <w:sz w:val="24"/>
          <w:szCs w:val="24"/>
        </w:rPr>
        <w:t>иинструментов;экономная</w:t>
      </w:r>
      <w:r w:rsidRPr="00EC5D70">
        <w:rPr>
          <w:rFonts w:cs="Times New Roman"/>
          <w:color w:val="000000" w:themeColor="text1"/>
          <w:sz w:val="24"/>
          <w:szCs w:val="24"/>
        </w:rPr>
        <w:t>разметка; обработка с целью получения (выделения) деталей,сборка,отделкаизделия;проверкаизделиявдействии,внесе</w:t>
      </w:r>
      <w:r w:rsidRPr="00EC5D70">
        <w:rPr>
          <w:rFonts w:cs="Times New Roman"/>
          <w:color w:val="000000" w:themeColor="text1"/>
          <w:spacing w:val="-2"/>
          <w:sz w:val="24"/>
          <w:szCs w:val="24"/>
        </w:rPr>
        <w:t>ниенеобходимыхдополненийиизменений.</w:t>
      </w:r>
      <w:r w:rsidRPr="00EC5D70">
        <w:rPr>
          <w:rFonts w:cs="Times New Roman"/>
          <w:color w:val="000000" w:themeColor="text1"/>
          <w:spacing w:val="-1"/>
          <w:sz w:val="24"/>
          <w:szCs w:val="24"/>
        </w:rPr>
        <w:t>Изготовлениеизде</w:t>
      </w:r>
      <w:r w:rsidRPr="00EC5D70">
        <w:rPr>
          <w:rFonts w:cs="Times New Roman"/>
          <w:color w:val="000000" w:themeColor="text1"/>
          <w:w w:val="95"/>
          <w:sz w:val="24"/>
          <w:szCs w:val="24"/>
        </w:rPr>
        <w:t>лий из различных материалов с соблюдением этапов технологи</w:t>
      </w:r>
      <w:r w:rsidRPr="00EC5D70">
        <w:rPr>
          <w:rFonts w:cs="Times New Roman"/>
          <w:color w:val="000000" w:themeColor="text1"/>
          <w:sz w:val="24"/>
          <w:szCs w:val="24"/>
        </w:rPr>
        <w:t>ческогопроцесса.</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Традиции и современность. Новая жизнь древних профес</w:t>
      </w:r>
      <w:r w:rsidRPr="00EC5D70">
        <w:rPr>
          <w:rFonts w:cs="Times New Roman"/>
          <w:color w:val="000000" w:themeColor="text1"/>
          <w:w w:val="95"/>
          <w:sz w:val="24"/>
          <w:szCs w:val="24"/>
        </w:rPr>
        <w:t>сий. Совершенствование их технологических процессов. Масте</w:t>
      </w:r>
      <w:r w:rsidRPr="00EC5D70">
        <w:rPr>
          <w:rFonts w:cs="Times New Roman"/>
          <w:color w:val="000000" w:themeColor="text1"/>
          <w:sz w:val="24"/>
          <w:szCs w:val="24"/>
        </w:rPr>
        <w:t>раиихпрофессии;правиламастера.Культурныетрадиции.</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lastRenderedPageBreak/>
        <w:t>Элементарная творческая и проектная деятельность (создание замысла, его детализация и воплощение). Несложные коллективные,групповыепроекты.</w:t>
      </w:r>
    </w:p>
    <w:p w:rsidR="00C76804" w:rsidRPr="00EC5D70" w:rsidRDefault="00C76804" w:rsidP="00EC5D70">
      <w:pPr>
        <w:pStyle w:val="a5"/>
        <w:widowControl w:val="0"/>
        <w:numPr>
          <w:ilvl w:val="0"/>
          <w:numId w:val="74"/>
        </w:numPr>
        <w:tabs>
          <w:tab w:val="left" w:pos="709"/>
        </w:tabs>
        <w:suppressAutoHyphens w:val="0"/>
        <w:autoSpaceDE w:val="0"/>
        <w:autoSpaceDN w:val="0"/>
        <w:ind w:left="0" w:firstLine="0"/>
        <w:rPr>
          <w:b/>
          <w:color w:val="000000" w:themeColor="text1"/>
        </w:rPr>
      </w:pPr>
      <w:r w:rsidRPr="00EC5D70">
        <w:rPr>
          <w:b/>
          <w:color w:val="000000" w:themeColor="text1"/>
        </w:rPr>
        <w:t>Технологии ручной обработки материалов (14 ч)</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Многообразие материалов, их свойств и их практическое</w:t>
      </w:r>
      <w:r w:rsidRPr="00EC5D70">
        <w:rPr>
          <w:rFonts w:cs="Times New Roman"/>
          <w:color w:val="000000" w:themeColor="text1"/>
          <w:w w:val="95"/>
          <w:sz w:val="24"/>
          <w:szCs w:val="24"/>
        </w:rPr>
        <w:t>применениевжизни.Исследованиеисравнениеэлементарных</w:t>
      </w:r>
      <w:r w:rsidRPr="00EC5D70">
        <w:rPr>
          <w:rFonts w:cs="Times New Roman"/>
          <w:color w:val="000000" w:themeColor="text1"/>
          <w:spacing w:val="-1"/>
          <w:sz w:val="24"/>
          <w:szCs w:val="24"/>
        </w:rPr>
        <w:t xml:space="preserve"> физических,механических</w:t>
      </w:r>
      <w:r w:rsidRPr="00EC5D70">
        <w:rPr>
          <w:rFonts w:cs="Times New Roman"/>
          <w:color w:val="000000" w:themeColor="text1"/>
          <w:sz w:val="24"/>
          <w:szCs w:val="24"/>
        </w:rPr>
        <w:t>итехнологическихсвойствразлич</w:t>
      </w:r>
      <w:r w:rsidRPr="00EC5D70">
        <w:rPr>
          <w:rFonts w:cs="Times New Roman"/>
          <w:color w:val="000000" w:themeColor="text1"/>
          <w:w w:val="95"/>
          <w:sz w:val="24"/>
          <w:szCs w:val="24"/>
        </w:rPr>
        <w:t>ных материалов. Выбор материалов по их декоративно-художе</w:t>
      </w:r>
      <w:r w:rsidRPr="00EC5D70">
        <w:rPr>
          <w:rFonts w:cs="Times New Roman"/>
          <w:color w:val="000000" w:themeColor="text1"/>
          <w:sz w:val="24"/>
          <w:szCs w:val="24"/>
        </w:rPr>
        <w:t>ственнымиконструктивнымсвойствам.</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Называниеивыполнениеосновныхтехнологическихопера</w:t>
      </w:r>
      <w:r w:rsidRPr="00EC5D70">
        <w:rPr>
          <w:rFonts w:cs="Times New Roman"/>
          <w:color w:val="000000" w:themeColor="text1"/>
          <w:w w:val="95"/>
          <w:sz w:val="24"/>
          <w:szCs w:val="24"/>
        </w:rPr>
        <w:t>ций ручной обработки материалов в процессе изготовления из</w:t>
      </w:r>
      <w:r w:rsidRPr="00EC5D70">
        <w:rPr>
          <w:rFonts w:cs="Times New Roman"/>
          <w:color w:val="000000" w:themeColor="text1"/>
          <w:sz w:val="24"/>
          <w:szCs w:val="24"/>
        </w:rPr>
        <w:t>делия:разметкадеталей(спомощьюлинейки(угольника,циркуля),формообразованиедеталей(сгибание,складывание</w:t>
      </w:r>
      <w:r w:rsidRPr="00EC5D70">
        <w:rPr>
          <w:rFonts w:cs="Times New Roman"/>
          <w:color w:val="000000" w:themeColor="text1"/>
          <w:w w:val="95"/>
          <w:sz w:val="24"/>
          <w:szCs w:val="24"/>
        </w:rPr>
        <w:t>тонкого картона и плотных видов бумаги и др.), сборка изделия</w:t>
      </w:r>
      <w:r w:rsidRPr="00EC5D70">
        <w:rPr>
          <w:rFonts w:cs="Times New Roman"/>
          <w:color w:val="000000" w:themeColor="text1"/>
          <w:sz w:val="24"/>
          <w:szCs w:val="24"/>
        </w:rPr>
        <w:t>(сшивание). Подвижное соединение деталей изделия. Исполь</w:t>
      </w:r>
      <w:r w:rsidRPr="00EC5D70">
        <w:rPr>
          <w:rFonts w:cs="Times New Roman"/>
          <w:color w:val="000000" w:themeColor="text1"/>
          <w:w w:val="95"/>
          <w:sz w:val="24"/>
          <w:szCs w:val="24"/>
        </w:rPr>
        <w:t>зование соответствующих способов обработки материалов в за</w:t>
      </w:r>
      <w:r w:rsidRPr="00EC5D70">
        <w:rPr>
          <w:rFonts w:cs="Times New Roman"/>
          <w:color w:val="000000" w:themeColor="text1"/>
          <w:sz w:val="24"/>
          <w:szCs w:val="24"/>
        </w:rPr>
        <w:t>висимостиотвидаиназначенияизделия.</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Виды условных графических изображений: рисунок, простейшийчертёж,эскиз,схема.Чертёжныеинструменты—линейка (угольник, циркуль). Их функциональное назначение,</w:t>
      </w:r>
      <w:r w:rsidRPr="00EC5D70">
        <w:rPr>
          <w:rFonts w:cs="Times New Roman"/>
          <w:color w:val="000000" w:themeColor="text1"/>
          <w:spacing w:val="-1"/>
          <w:sz w:val="24"/>
          <w:szCs w:val="24"/>
        </w:rPr>
        <w:t>конструкция.Приёмыбезопасной</w:t>
      </w:r>
      <w:r w:rsidRPr="00EC5D70">
        <w:rPr>
          <w:rFonts w:cs="Times New Roman"/>
          <w:color w:val="000000" w:themeColor="text1"/>
          <w:sz w:val="24"/>
          <w:szCs w:val="24"/>
        </w:rPr>
        <w:t>работыколющими(циркуль)инструментами.</w:t>
      </w:r>
    </w:p>
    <w:p w:rsidR="00C76804" w:rsidRPr="00EC5D70" w:rsidRDefault="00C76804" w:rsidP="00EC5D70">
      <w:pPr>
        <w:pStyle w:val="af7"/>
        <w:tabs>
          <w:tab w:val="left" w:pos="709"/>
        </w:tabs>
        <w:spacing w:after="0" w:line="240" w:lineRule="auto"/>
        <w:ind w:firstLine="0"/>
        <w:jc w:val="left"/>
        <w:rPr>
          <w:rFonts w:cs="Times New Roman"/>
          <w:color w:val="000000" w:themeColor="text1"/>
          <w:spacing w:val="-61"/>
          <w:sz w:val="24"/>
          <w:szCs w:val="24"/>
        </w:rPr>
      </w:pPr>
      <w:r w:rsidRPr="00EC5D70">
        <w:rPr>
          <w:rFonts w:cs="Times New Roman"/>
          <w:color w:val="000000" w:themeColor="text1"/>
          <w:sz w:val="24"/>
          <w:szCs w:val="24"/>
          <w:u w:val="single" w:color="231F20"/>
        </w:rPr>
        <w:t>Технология обработки бумаги и картона</w:t>
      </w:r>
      <w:r w:rsidRPr="00EC5D70">
        <w:rPr>
          <w:rFonts w:cs="Times New Roman"/>
          <w:color w:val="000000" w:themeColor="text1"/>
          <w:sz w:val="24"/>
          <w:szCs w:val="24"/>
        </w:rPr>
        <w:t>. Назначение линийчертежа(контур,линияразреза,сгиба,выносная,размерная).Чтениеусловныхграфическихизображений.Построениепрямоугольникаотдвухпрямыхуглов(отодногопрямогоугла).Разметкадеталейсопоройнапростейшийчертёж,эскиз.Изготовлениеизделийпорисунку,простейшемучертежуилиэскизу,схеме.Использованиеизмерений,вычисленийипостроенийдлярешенияпрактическихзадач.Сгибаниеискладываниетонкогокартонаиплотныхвидовбумаги—биговка.Подвижное соединение деталей на проволоку, толстую нитку.</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u w:val="single" w:color="231F20"/>
        </w:rPr>
        <w:t>Технологияобработкитекстильныхматериалов.</w:t>
      </w:r>
      <w:r w:rsidRPr="00EC5D70">
        <w:rPr>
          <w:rFonts w:cs="Times New Roman"/>
          <w:color w:val="000000" w:themeColor="text1"/>
          <w:sz w:val="24"/>
          <w:szCs w:val="24"/>
        </w:rPr>
        <w:t>Строениеткани (поперечное и продольное направление нитей). Ткани иниткирастительногопроисхождения(полученныенаосновенатуральногосырья).Видыниток(швейные,мулине).Трико</w:t>
      </w:r>
      <w:r w:rsidRPr="00EC5D70">
        <w:rPr>
          <w:rFonts w:cs="Times New Roman"/>
          <w:color w:val="000000" w:themeColor="text1"/>
          <w:spacing w:val="-1"/>
          <w:sz w:val="24"/>
          <w:szCs w:val="24"/>
        </w:rPr>
        <w:t>таж,нетканыематериалы</w:t>
      </w:r>
      <w:r w:rsidRPr="00EC5D70">
        <w:rPr>
          <w:rFonts w:cs="Times New Roman"/>
          <w:color w:val="000000" w:themeColor="text1"/>
          <w:sz w:val="24"/>
          <w:szCs w:val="24"/>
        </w:rPr>
        <w:t>(общеепредставление),егостроениеи основные свойства. Строчка прямого стежка и её варианты</w:t>
      </w:r>
      <w:r w:rsidRPr="00EC5D70">
        <w:rPr>
          <w:rFonts w:cs="Times New Roman"/>
          <w:color w:val="000000" w:themeColor="text1"/>
          <w:w w:val="95"/>
          <w:sz w:val="24"/>
          <w:szCs w:val="24"/>
        </w:rPr>
        <w:t>(перевивы,наборы)и/илистрочкакосогостежкаиеёварианты</w:t>
      </w:r>
      <w:r w:rsidRPr="00EC5D70">
        <w:rPr>
          <w:rFonts w:cs="Times New Roman"/>
          <w:color w:val="000000" w:themeColor="text1"/>
          <w:sz w:val="24"/>
          <w:szCs w:val="24"/>
        </w:rPr>
        <w:t>(крестик, стебельчатая, ёлочка). Лекало. Разметка с помощьюлекала(простейшейвыкройки).Технологическаяпоследова</w:t>
      </w:r>
      <w:r w:rsidRPr="00EC5D70">
        <w:rPr>
          <w:rFonts w:cs="Times New Roman"/>
          <w:color w:val="000000" w:themeColor="text1"/>
          <w:w w:val="95"/>
          <w:sz w:val="24"/>
          <w:szCs w:val="24"/>
        </w:rPr>
        <w:t>тельностьизготовлениянесложногошвейногоизделия(размет</w:t>
      </w:r>
      <w:r w:rsidRPr="00EC5D70">
        <w:rPr>
          <w:rFonts w:cs="Times New Roman"/>
          <w:color w:val="000000" w:themeColor="text1"/>
          <w:sz w:val="24"/>
          <w:szCs w:val="24"/>
        </w:rPr>
        <w:t>кадеталей,выкраиваниедеталей,отделкадеталей,сшивание деталей).</w:t>
      </w:r>
    </w:p>
    <w:p w:rsidR="00C76804" w:rsidRPr="00EC5D70" w:rsidRDefault="00C76804" w:rsidP="00EC5D70">
      <w:pPr>
        <w:pStyle w:val="af7"/>
        <w:tabs>
          <w:tab w:val="left" w:pos="709"/>
        </w:tabs>
        <w:spacing w:after="0" w:line="240" w:lineRule="auto"/>
        <w:ind w:firstLine="0"/>
        <w:jc w:val="left"/>
        <w:rPr>
          <w:rFonts w:eastAsia="Calibri" w:cs="Times New Roman"/>
          <w:b/>
          <w:bCs/>
          <w:color w:val="000000" w:themeColor="text1"/>
          <w:spacing w:val="-1"/>
          <w:w w:val="105"/>
          <w:sz w:val="24"/>
          <w:szCs w:val="24"/>
        </w:rPr>
      </w:pPr>
      <w:r w:rsidRPr="00EC5D70">
        <w:rPr>
          <w:rFonts w:cs="Times New Roman"/>
          <w:color w:val="000000" w:themeColor="text1"/>
          <w:spacing w:val="-1"/>
          <w:sz w:val="24"/>
          <w:szCs w:val="24"/>
        </w:rPr>
        <w:t>Использованиедополнительных</w:t>
      </w:r>
      <w:r w:rsidRPr="00EC5D70">
        <w:rPr>
          <w:rFonts w:cs="Times New Roman"/>
          <w:color w:val="000000" w:themeColor="text1"/>
          <w:sz w:val="24"/>
          <w:szCs w:val="24"/>
        </w:rPr>
        <w:t>материалов(например,проволока,пряжа,бусиныидр.).</w:t>
      </w:r>
    </w:p>
    <w:p w:rsidR="00C76804" w:rsidRPr="00EC5D70" w:rsidRDefault="00C76804" w:rsidP="00EC5D70">
      <w:pPr>
        <w:pStyle w:val="af7"/>
        <w:widowControl w:val="0"/>
        <w:numPr>
          <w:ilvl w:val="0"/>
          <w:numId w:val="74"/>
        </w:numPr>
        <w:tabs>
          <w:tab w:val="left" w:pos="709"/>
        </w:tabs>
        <w:autoSpaceDE w:val="0"/>
        <w:autoSpaceDN w:val="0"/>
        <w:spacing w:after="0" w:line="240" w:lineRule="auto"/>
        <w:ind w:left="0" w:firstLine="0"/>
        <w:jc w:val="left"/>
        <w:rPr>
          <w:rFonts w:cs="Times New Roman"/>
          <w:b/>
          <w:color w:val="000000" w:themeColor="text1"/>
          <w:sz w:val="24"/>
          <w:szCs w:val="24"/>
        </w:rPr>
      </w:pPr>
      <w:r w:rsidRPr="00EC5D70">
        <w:rPr>
          <w:rFonts w:eastAsia="Calibri" w:cs="Times New Roman"/>
          <w:b/>
          <w:bCs/>
          <w:color w:val="000000" w:themeColor="text1"/>
          <w:spacing w:val="-1"/>
          <w:w w:val="105"/>
          <w:sz w:val="24"/>
          <w:szCs w:val="24"/>
        </w:rPr>
        <w:t>К</w:t>
      </w:r>
      <w:r w:rsidRPr="00EC5D70">
        <w:rPr>
          <w:rFonts w:cs="Times New Roman"/>
          <w:b/>
          <w:color w:val="000000" w:themeColor="text1"/>
          <w:spacing w:val="-1"/>
          <w:w w:val="105"/>
          <w:sz w:val="24"/>
          <w:szCs w:val="24"/>
        </w:rPr>
        <w:t xml:space="preserve">онструирование и моделирование </w:t>
      </w:r>
      <w:r w:rsidRPr="00EC5D70">
        <w:rPr>
          <w:rFonts w:cs="Times New Roman"/>
          <w:b/>
          <w:color w:val="000000" w:themeColor="text1"/>
          <w:w w:val="105"/>
          <w:sz w:val="24"/>
          <w:szCs w:val="24"/>
        </w:rPr>
        <w:t>(10ч)</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Основныеидополнительныедетали.Общеепредставлениео</w:t>
      </w:r>
      <w:r w:rsidRPr="00EC5D70">
        <w:rPr>
          <w:rFonts w:cs="Times New Roman"/>
          <w:color w:val="000000" w:themeColor="text1"/>
          <w:w w:val="95"/>
          <w:sz w:val="24"/>
          <w:szCs w:val="24"/>
        </w:rPr>
        <w:t>правилах создания гармоничной композиции. Симметрия, спо</w:t>
      </w:r>
      <w:r w:rsidRPr="00EC5D70">
        <w:rPr>
          <w:rFonts w:cs="Times New Roman"/>
          <w:color w:val="000000" w:themeColor="text1"/>
          <w:sz w:val="24"/>
          <w:szCs w:val="24"/>
        </w:rPr>
        <w:t>собыразметкииконструированиясимметричныхформ.</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Конструирование и моделирование изделий из различныхматериалов по простейшему чертежу или эскизу. Подвижное</w:t>
      </w:r>
      <w:r w:rsidRPr="00EC5D70">
        <w:rPr>
          <w:rFonts w:cs="Times New Roman"/>
          <w:color w:val="000000" w:themeColor="text1"/>
          <w:w w:val="95"/>
          <w:sz w:val="24"/>
          <w:szCs w:val="24"/>
        </w:rPr>
        <w:t>соединение деталей конструкции. Внесение элементарных кон</w:t>
      </w:r>
      <w:r w:rsidRPr="00EC5D70">
        <w:rPr>
          <w:rFonts w:cs="Times New Roman"/>
          <w:color w:val="000000" w:themeColor="text1"/>
          <w:sz w:val="24"/>
          <w:szCs w:val="24"/>
        </w:rPr>
        <w:t>структивныхизмененийидополненийвизделие.</w:t>
      </w:r>
    </w:p>
    <w:p w:rsidR="00C76804" w:rsidRPr="00EC5D70" w:rsidRDefault="00C76804" w:rsidP="00EC5D70">
      <w:pPr>
        <w:pStyle w:val="a5"/>
        <w:widowControl w:val="0"/>
        <w:numPr>
          <w:ilvl w:val="0"/>
          <w:numId w:val="74"/>
        </w:numPr>
        <w:tabs>
          <w:tab w:val="left" w:pos="709"/>
        </w:tabs>
        <w:suppressAutoHyphens w:val="0"/>
        <w:autoSpaceDE w:val="0"/>
        <w:autoSpaceDN w:val="0"/>
        <w:ind w:left="0" w:firstLine="0"/>
        <w:rPr>
          <w:b/>
          <w:color w:val="000000" w:themeColor="text1"/>
        </w:rPr>
      </w:pPr>
      <w:r w:rsidRPr="00EC5D70">
        <w:rPr>
          <w:b/>
          <w:color w:val="000000" w:themeColor="text1"/>
        </w:rPr>
        <w:t>Информационно-коммуникативные технологии (2 ч)</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Демонстрация учителем готовых материалов на информаци</w:t>
      </w:r>
      <w:r w:rsidRPr="00EC5D70">
        <w:rPr>
          <w:rFonts w:cs="Times New Roman"/>
          <w:color w:val="000000" w:themeColor="text1"/>
          <w:sz w:val="24"/>
          <w:szCs w:val="24"/>
        </w:rPr>
        <w:t>онныхносителях*.</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Поискинформации.Интернеткакисточникинформации.</w:t>
      </w: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r w:rsidRPr="00EC5D70">
        <w:rPr>
          <w:rFonts w:cs="Times New Roman"/>
          <w:b/>
          <w:color w:val="000000" w:themeColor="text1"/>
          <w:sz w:val="24"/>
          <w:szCs w:val="24"/>
        </w:rPr>
        <w:t>Универсальные учебные действия</w:t>
      </w:r>
    </w:p>
    <w:p w:rsidR="00C76804" w:rsidRPr="00EC5D70" w:rsidRDefault="00C76804" w:rsidP="00EC5D70">
      <w:pPr>
        <w:tabs>
          <w:tab w:val="left" w:pos="709"/>
        </w:tabs>
        <w:spacing w:line="240" w:lineRule="auto"/>
        <w:ind w:firstLine="0"/>
        <w:jc w:val="left"/>
        <w:rPr>
          <w:rFonts w:cs="Times New Roman"/>
          <w:color w:val="000000" w:themeColor="text1"/>
          <w:sz w:val="24"/>
          <w:szCs w:val="24"/>
        </w:rPr>
      </w:pPr>
      <w:r w:rsidRPr="00EC5D70">
        <w:rPr>
          <w:rFonts w:cs="Times New Roman"/>
          <w:i/>
          <w:color w:val="000000" w:themeColor="text1"/>
          <w:w w:val="110"/>
          <w:sz w:val="24"/>
          <w:szCs w:val="24"/>
        </w:rPr>
        <w:t>ПознавательныеУУД</w:t>
      </w:r>
      <w:r w:rsidRPr="00EC5D70">
        <w:rPr>
          <w:rFonts w:cs="Times New Roman"/>
          <w:color w:val="000000" w:themeColor="text1"/>
          <w:w w:val="110"/>
          <w:sz w:val="24"/>
          <w:szCs w:val="24"/>
        </w:rPr>
        <w:t>:</w:t>
      </w:r>
    </w:p>
    <w:p w:rsidR="00C76804" w:rsidRPr="00EC5D70" w:rsidRDefault="00C76804" w:rsidP="00EC5D70">
      <w:pPr>
        <w:pStyle w:val="af7"/>
        <w:widowControl w:val="0"/>
        <w:numPr>
          <w:ilvl w:val="0"/>
          <w:numId w:val="315"/>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ориентироватьсявтерминах,используемыхвтехнологии(впределахизученного);</w:t>
      </w:r>
    </w:p>
    <w:p w:rsidR="00C76804" w:rsidRPr="00EC5D70" w:rsidRDefault="00C76804" w:rsidP="00EC5D70">
      <w:pPr>
        <w:pStyle w:val="af7"/>
        <w:widowControl w:val="0"/>
        <w:numPr>
          <w:ilvl w:val="0"/>
          <w:numId w:val="315"/>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выполнятьработувсоответствиисобразцом,инструкцией,устнойилиписьменной;</w:t>
      </w:r>
    </w:p>
    <w:p w:rsidR="00C76804" w:rsidRPr="00EC5D70" w:rsidRDefault="00C76804" w:rsidP="00EC5D70">
      <w:pPr>
        <w:pStyle w:val="af7"/>
        <w:widowControl w:val="0"/>
        <w:numPr>
          <w:ilvl w:val="0"/>
          <w:numId w:val="315"/>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выполнятьдействияанализаисинтеза,сравнения,группировкисучётомуказанныхкритериев;</w:t>
      </w:r>
    </w:p>
    <w:p w:rsidR="00C76804" w:rsidRPr="00EC5D70" w:rsidRDefault="00C76804" w:rsidP="00EC5D70">
      <w:pPr>
        <w:pStyle w:val="af7"/>
        <w:widowControl w:val="0"/>
        <w:numPr>
          <w:ilvl w:val="0"/>
          <w:numId w:val="315"/>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строитьрассуждения,делатьумозаключения,проверятьихвпрактическойработе;</w:t>
      </w:r>
    </w:p>
    <w:p w:rsidR="00C76804" w:rsidRPr="00EC5D70" w:rsidRDefault="00C76804" w:rsidP="00EC5D70">
      <w:pPr>
        <w:pStyle w:val="af7"/>
        <w:widowControl w:val="0"/>
        <w:numPr>
          <w:ilvl w:val="0"/>
          <w:numId w:val="315"/>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воспроизводитьпорядокдействийприрешенииучебной/практическойзадачи;</w:t>
      </w:r>
    </w:p>
    <w:p w:rsidR="00C76804" w:rsidRPr="00EC5D70" w:rsidRDefault="00C76804" w:rsidP="00EC5D70">
      <w:pPr>
        <w:pStyle w:val="af7"/>
        <w:widowControl w:val="0"/>
        <w:numPr>
          <w:ilvl w:val="0"/>
          <w:numId w:val="315"/>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осуществлятьрешениепростыхзадачвумственнойиматериализованнойформе.</w:t>
      </w:r>
    </w:p>
    <w:p w:rsidR="00C76804" w:rsidRPr="00EC5D70" w:rsidRDefault="00C76804" w:rsidP="00EC5D70">
      <w:pPr>
        <w:tabs>
          <w:tab w:val="left" w:pos="709"/>
        </w:tabs>
        <w:spacing w:line="240" w:lineRule="auto"/>
        <w:ind w:firstLine="0"/>
        <w:jc w:val="left"/>
        <w:rPr>
          <w:rFonts w:cs="Times New Roman"/>
          <w:color w:val="000000" w:themeColor="text1"/>
          <w:sz w:val="24"/>
          <w:szCs w:val="24"/>
        </w:rPr>
      </w:pPr>
      <w:r w:rsidRPr="00EC5D70">
        <w:rPr>
          <w:rFonts w:cs="Times New Roman"/>
          <w:i/>
          <w:color w:val="000000" w:themeColor="text1"/>
          <w:w w:val="105"/>
          <w:sz w:val="24"/>
          <w:szCs w:val="24"/>
        </w:rPr>
        <w:t>Работасинформацией</w:t>
      </w:r>
      <w:r w:rsidRPr="00EC5D70">
        <w:rPr>
          <w:rFonts w:cs="Times New Roman"/>
          <w:color w:val="000000" w:themeColor="text1"/>
          <w:w w:val="105"/>
          <w:sz w:val="24"/>
          <w:szCs w:val="24"/>
        </w:rPr>
        <w:t>:</w:t>
      </w:r>
    </w:p>
    <w:p w:rsidR="00C76804" w:rsidRPr="00EC5D70" w:rsidRDefault="00C76804" w:rsidP="00EC5D70">
      <w:pPr>
        <w:pStyle w:val="af7"/>
        <w:widowControl w:val="0"/>
        <w:numPr>
          <w:ilvl w:val="0"/>
          <w:numId w:val="316"/>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lastRenderedPageBreak/>
        <w:t>получатьинформациюизучебникаидругихдидактических материалов,использоватьеёвработе;</w:t>
      </w:r>
    </w:p>
    <w:p w:rsidR="00C76804" w:rsidRPr="00EC5D70" w:rsidRDefault="00C76804" w:rsidP="00EC5D70">
      <w:pPr>
        <w:pStyle w:val="af7"/>
        <w:widowControl w:val="0"/>
        <w:numPr>
          <w:ilvl w:val="0"/>
          <w:numId w:val="316"/>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понимать и анализировать знаково-символическую информацию (чертёж, эскиз, рисунок, схема) и строить работу всоответствиисней.</w:t>
      </w:r>
    </w:p>
    <w:p w:rsidR="00C76804" w:rsidRPr="00EC5D70" w:rsidRDefault="00C76804" w:rsidP="00EC5D70">
      <w:pPr>
        <w:tabs>
          <w:tab w:val="left" w:pos="709"/>
        </w:tabs>
        <w:spacing w:line="240" w:lineRule="auto"/>
        <w:ind w:firstLine="0"/>
        <w:jc w:val="left"/>
        <w:rPr>
          <w:rFonts w:cs="Times New Roman"/>
          <w:color w:val="000000" w:themeColor="text1"/>
          <w:sz w:val="24"/>
          <w:szCs w:val="24"/>
        </w:rPr>
      </w:pPr>
      <w:r w:rsidRPr="00EC5D70">
        <w:rPr>
          <w:rFonts w:cs="Times New Roman"/>
          <w:i/>
          <w:color w:val="000000" w:themeColor="text1"/>
          <w:w w:val="110"/>
          <w:sz w:val="24"/>
          <w:szCs w:val="24"/>
        </w:rPr>
        <w:t>КоммуникативныеУУД</w:t>
      </w:r>
      <w:r w:rsidRPr="00EC5D70">
        <w:rPr>
          <w:rFonts w:cs="Times New Roman"/>
          <w:color w:val="000000" w:themeColor="text1"/>
          <w:w w:val="110"/>
          <w:sz w:val="24"/>
          <w:szCs w:val="24"/>
        </w:rPr>
        <w:t>:</w:t>
      </w:r>
    </w:p>
    <w:p w:rsidR="00C76804" w:rsidRPr="00EC5D70" w:rsidRDefault="00C76804" w:rsidP="00EC5D70">
      <w:pPr>
        <w:pStyle w:val="af7"/>
        <w:widowControl w:val="0"/>
        <w:numPr>
          <w:ilvl w:val="0"/>
          <w:numId w:val="317"/>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выполнятьправилаучастиявучебномдиалоге:задаватьво</w:t>
      </w:r>
      <w:r w:rsidRPr="00EC5D70">
        <w:rPr>
          <w:rFonts w:cs="Times New Roman"/>
          <w:color w:val="000000" w:themeColor="text1"/>
          <w:w w:val="95"/>
          <w:sz w:val="24"/>
          <w:szCs w:val="24"/>
        </w:rPr>
        <w:t>просы, дополнять ответы одноклассников, высказывать своёмнение; отвечать на вопросы; проявлять уважительное отно</w:t>
      </w:r>
      <w:r w:rsidRPr="00EC5D70">
        <w:rPr>
          <w:rFonts w:cs="Times New Roman"/>
          <w:color w:val="000000" w:themeColor="text1"/>
          <w:sz w:val="24"/>
          <w:szCs w:val="24"/>
        </w:rPr>
        <w:t>шениекодноклассникам,вниманиекмнениюдругого;</w:t>
      </w:r>
    </w:p>
    <w:p w:rsidR="00C76804" w:rsidRPr="00EC5D70" w:rsidRDefault="00C76804" w:rsidP="00EC5D70">
      <w:pPr>
        <w:pStyle w:val="af7"/>
        <w:widowControl w:val="0"/>
        <w:numPr>
          <w:ilvl w:val="0"/>
          <w:numId w:val="317"/>
        </w:numPr>
        <w:tabs>
          <w:tab w:val="left" w:pos="709"/>
        </w:tabs>
        <w:autoSpaceDE w:val="0"/>
        <w:autoSpaceDN w:val="0"/>
        <w:spacing w:after="0" w:line="240" w:lineRule="auto"/>
        <w:ind w:left="0" w:firstLine="0"/>
        <w:jc w:val="left"/>
        <w:rPr>
          <w:rFonts w:cs="Times New Roman"/>
          <w:i/>
          <w:color w:val="000000" w:themeColor="text1"/>
          <w:w w:val="110"/>
          <w:sz w:val="24"/>
          <w:szCs w:val="24"/>
        </w:rPr>
      </w:pPr>
      <w:r w:rsidRPr="00EC5D70">
        <w:rPr>
          <w:rFonts w:cs="Times New Roman"/>
          <w:color w:val="000000" w:themeColor="text1"/>
          <w:sz w:val="24"/>
          <w:szCs w:val="24"/>
        </w:rPr>
        <w:t>делитьсявпечатлениямиопрослушанном(прочитанном)тексте, рассказе учителя; о выполненной работе, созданномизделии.</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i/>
          <w:color w:val="000000" w:themeColor="text1"/>
          <w:w w:val="110"/>
          <w:sz w:val="24"/>
          <w:szCs w:val="24"/>
        </w:rPr>
        <w:t>Регулятивные УУД</w:t>
      </w:r>
      <w:r w:rsidRPr="00EC5D70">
        <w:rPr>
          <w:rFonts w:cs="Times New Roman"/>
          <w:color w:val="000000" w:themeColor="text1"/>
          <w:w w:val="110"/>
          <w:sz w:val="24"/>
          <w:szCs w:val="24"/>
        </w:rPr>
        <w:t>:</w:t>
      </w:r>
    </w:p>
    <w:p w:rsidR="00C76804" w:rsidRPr="00EC5D70" w:rsidRDefault="00C76804" w:rsidP="00EC5D70">
      <w:pPr>
        <w:pStyle w:val="af7"/>
        <w:widowControl w:val="0"/>
        <w:numPr>
          <w:ilvl w:val="0"/>
          <w:numId w:val="318"/>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пониматьиприниматьучебнуюзадачу;</w:t>
      </w:r>
    </w:p>
    <w:p w:rsidR="00C76804" w:rsidRPr="00EC5D70" w:rsidRDefault="00C76804" w:rsidP="00EC5D70">
      <w:pPr>
        <w:pStyle w:val="af7"/>
        <w:widowControl w:val="0"/>
        <w:numPr>
          <w:ilvl w:val="0"/>
          <w:numId w:val="318"/>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организовыватьсвоюдеятельность;</w:t>
      </w:r>
    </w:p>
    <w:p w:rsidR="00C76804" w:rsidRPr="00EC5D70" w:rsidRDefault="00C76804" w:rsidP="00EC5D70">
      <w:pPr>
        <w:pStyle w:val="af7"/>
        <w:widowControl w:val="0"/>
        <w:numPr>
          <w:ilvl w:val="0"/>
          <w:numId w:val="318"/>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w w:val="95"/>
          <w:sz w:val="24"/>
          <w:szCs w:val="24"/>
        </w:rPr>
        <w:t>понимать предлагаемыйпландействий,действоватьпоплану;</w:t>
      </w:r>
    </w:p>
    <w:p w:rsidR="00C76804" w:rsidRPr="00EC5D70" w:rsidRDefault="00C76804" w:rsidP="00EC5D70">
      <w:pPr>
        <w:pStyle w:val="af7"/>
        <w:widowControl w:val="0"/>
        <w:numPr>
          <w:ilvl w:val="0"/>
          <w:numId w:val="318"/>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прогнозироватьнеобходимыедействиядляполученияпрактическогорезультата,планироватьработу;</w:t>
      </w:r>
    </w:p>
    <w:p w:rsidR="00C76804" w:rsidRPr="00EC5D70" w:rsidRDefault="00C76804" w:rsidP="00EC5D70">
      <w:pPr>
        <w:pStyle w:val="af7"/>
        <w:widowControl w:val="0"/>
        <w:numPr>
          <w:ilvl w:val="0"/>
          <w:numId w:val="318"/>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выполнятьдействияконтроляиоценки;</w:t>
      </w:r>
    </w:p>
    <w:p w:rsidR="00C76804" w:rsidRPr="00EC5D70" w:rsidRDefault="00C76804" w:rsidP="00EC5D70">
      <w:pPr>
        <w:pStyle w:val="af7"/>
        <w:widowControl w:val="0"/>
        <w:numPr>
          <w:ilvl w:val="0"/>
          <w:numId w:val="318"/>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восприниматьсоветы,оценкуучителяиодноклассников,старатьсяучитыватьихвработе.</w:t>
      </w:r>
    </w:p>
    <w:p w:rsidR="00C76804" w:rsidRPr="00EC5D70" w:rsidRDefault="00C76804" w:rsidP="00EC5D70">
      <w:pPr>
        <w:tabs>
          <w:tab w:val="left" w:pos="709"/>
        </w:tabs>
        <w:spacing w:line="240" w:lineRule="auto"/>
        <w:ind w:firstLine="0"/>
        <w:jc w:val="left"/>
        <w:rPr>
          <w:rFonts w:cs="Times New Roman"/>
          <w:color w:val="000000" w:themeColor="text1"/>
          <w:sz w:val="24"/>
          <w:szCs w:val="24"/>
        </w:rPr>
      </w:pPr>
      <w:r w:rsidRPr="00EC5D70">
        <w:rPr>
          <w:rFonts w:cs="Times New Roman"/>
          <w:i/>
          <w:color w:val="000000" w:themeColor="text1"/>
          <w:w w:val="105"/>
          <w:sz w:val="24"/>
          <w:szCs w:val="24"/>
        </w:rPr>
        <w:t>Совместнаядеятельность</w:t>
      </w:r>
      <w:r w:rsidRPr="00EC5D70">
        <w:rPr>
          <w:rFonts w:cs="Times New Roman"/>
          <w:color w:val="000000" w:themeColor="text1"/>
          <w:w w:val="105"/>
          <w:sz w:val="24"/>
          <w:szCs w:val="24"/>
        </w:rPr>
        <w:t>:</w:t>
      </w:r>
    </w:p>
    <w:p w:rsidR="00C76804" w:rsidRPr="00EC5D70" w:rsidRDefault="00C76804" w:rsidP="00EC5D70">
      <w:pPr>
        <w:pStyle w:val="af7"/>
        <w:widowControl w:val="0"/>
        <w:numPr>
          <w:ilvl w:val="0"/>
          <w:numId w:val="319"/>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w w:val="95"/>
          <w:sz w:val="24"/>
          <w:szCs w:val="24"/>
        </w:rPr>
        <w:t>выполнять элементарную совместную деятельность в процес</w:t>
      </w:r>
      <w:r w:rsidRPr="00EC5D70">
        <w:rPr>
          <w:rFonts w:cs="Times New Roman"/>
          <w:color w:val="000000" w:themeColor="text1"/>
          <w:sz w:val="24"/>
          <w:szCs w:val="24"/>
        </w:rPr>
        <w:t>сеизготовленияизделий,осуществлятьвзаимопомощь;</w:t>
      </w:r>
    </w:p>
    <w:p w:rsidR="00C76804" w:rsidRPr="00EC5D70" w:rsidRDefault="00C76804" w:rsidP="00EC5D70">
      <w:pPr>
        <w:pStyle w:val="af7"/>
        <w:widowControl w:val="0"/>
        <w:numPr>
          <w:ilvl w:val="0"/>
          <w:numId w:val="319"/>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w w:val="95"/>
          <w:sz w:val="24"/>
          <w:szCs w:val="24"/>
        </w:rPr>
        <w:t>выполнять правила совместной работы: справедливо распределять работу; договариваться, выполнять ответственно свою</w:t>
      </w:r>
      <w:r w:rsidRPr="00EC5D70">
        <w:rPr>
          <w:rFonts w:cs="Times New Roman"/>
          <w:color w:val="000000" w:themeColor="text1"/>
          <w:sz w:val="24"/>
          <w:szCs w:val="24"/>
        </w:rPr>
        <w:t>частьработы,уважительноотноситьсякчужомумнению.</w:t>
      </w:r>
    </w:p>
    <w:p w:rsidR="00C76804" w:rsidRPr="00EC5D70" w:rsidRDefault="00C76804" w:rsidP="00EC5D70">
      <w:pPr>
        <w:tabs>
          <w:tab w:val="left" w:pos="709"/>
        </w:tabs>
        <w:spacing w:line="240" w:lineRule="auto"/>
        <w:ind w:firstLine="0"/>
        <w:jc w:val="left"/>
        <w:rPr>
          <w:rFonts w:cs="Times New Roman"/>
          <w:color w:val="000000" w:themeColor="text1"/>
          <w:sz w:val="24"/>
          <w:szCs w:val="24"/>
        </w:rPr>
      </w:pPr>
    </w:p>
    <w:p w:rsidR="00C76804" w:rsidRPr="00EC5D70" w:rsidRDefault="00C76804" w:rsidP="00EC5D70">
      <w:pPr>
        <w:tabs>
          <w:tab w:val="left" w:pos="709"/>
        </w:tabs>
        <w:spacing w:line="240" w:lineRule="auto"/>
        <w:ind w:firstLine="0"/>
        <w:jc w:val="left"/>
        <w:rPr>
          <w:rFonts w:cs="Times New Roman"/>
          <w:color w:val="000000" w:themeColor="text1"/>
          <w:sz w:val="24"/>
          <w:szCs w:val="24"/>
        </w:rPr>
      </w:pPr>
      <w:r w:rsidRPr="00EC5D70">
        <w:rPr>
          <w:rFonts w:cs="Times New Roman"/>
          <w:color w:val="000000" w:themeColor="text1"/>
          <w:sz w:val="24"/>
          <w:szCs w:val="24"/>
        </w:rPr>
        <w:t>3 КЛАСС (34 ч)</w:t>
      </w:r>
    </w:p>
    <w:p w:rsidR="00C76804" w:rsidRPr="00EC5D70" w:rsidRDefault="00C76804" w:rsidP="00EC5D70">
      <w:pPr>
        <w:pStyle w:val="a5"/>
        <w:widowControl w:val="0"/>
        <w:numPr>
          <w:ilvl w:val="0"/>
          <w:numId w:val="75"/>
        </w:numPr>
        <w:tabs>
          <w:tab w:val="left" w:pos="709"/>
        </w:tabs>
        <w:suppressAutoHyphens w:val="0"/>
        <w:autoSpaceDE w:val="0"/>
        <w:autoSpaceDN w:val="0"/>
        <w:ind w:left="0" w:firstLine="0"/>
        <w:rPr>
          <w:b/>
          <w:color w:val="000000" w:themeColor="text1"/>
        </w:rPr>
      </w:pPr>
      <w:r w:rsidRPr="00EC5D70">
        <w:rPr>
          <w:b/>
          <w:color w:val="000000" w:themeColor="text1"/>
        </w:rPr>
        <w:t>Технологии, профессии и производства (8 ч)</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Непрерывность процесса деятельностного освоения мира че</w:t>
      </w:r>
      <w:r w:rsidRPr="00EC5D70">
        <w:rPr>
          <w:rFonts w:cs="Times New Roman"/>
          <w:color w:val="000000" w:themeColor="text1"/>
          <w:sz w:val="24"/>
          <w:szCs w:val="24"/>
        </w:rPr>
        <w:t>ловеком и создания культуры. Материальные и духовные потребностичеловекакакдвижущиесилыпрогресса.</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Разнообразие творческой трудовой деятельности в современ</w:t>
      </w:r>
      <w:r w:rsidRPr="00EC5D70">
        <w:rPr>
          <w:rFonts w:cs="Times New Roman"/>
          <w:color w:val="000000" w:themeColor="text1"/>
          <w:sz w:val="24"/>
          <w:szCs w:val="24"/>
        </w:rPr>
        <w:t>ных условиях. Разнообразие предметов рукотворного мира:</w:t>
      </w:r>
      <w:r w:rsidRPr="00EC5D70">
        <w:rPr>
          <w:rFonts w:cs="Times New Roman"/>
          <w:color w:val="000000" w:themeColor="text1"/>
          <w:w w:val="95"/>
          <w:sz w:val="24"/>
          <w:szCs w:val="24"/>
        </w:rPr>
        <w:t>архитектура, техника, предметы быта и декоративно-прикладного искусства. Современные производства и профессии, свя</w:t>
      </w:r>
      <w:r w:rsidRPr="00EC5D70">
        <w:rPr>
          <w:rFonts w:cs="Times New Roman"/>
          <w:color w:val="000000" w:themeColor="text1"/>
          <w:sz w:val="24"/>
          <w:szCs w:val="24"/>
        </w:rPr>
        <w:t>занные с обработкой материалов, аналогичных используемымнаурокахтехнологии.</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Общиеправиласозданияпредметоврукотворногомира:со</w:t>
      </w:r>
      <w:r w:rsidRPr="00EC5D70">
        <w:rPr>
          <w:rFonts w:cs="Times New Roman"/>
          <w:color w:val="000000" w:themeColor="text1"/>
          <w:spacing w:val="-1"/>
          <w:sz w:val="24"/>
          <w:szCs w:val="24"/>
        </w:rPr>
        <w:t>ответствиеформы,</w:t>
      </w:r>
      <w:r w:rsidRPr="00EC5D70">
        <w:rPr>
          <w:rFonts w:cs="Times New Roman"/>
          <w:color w:val="000000" w:themeColor="text1"/>
          <w:sz w:val="24"/>
          <w:szCs w:val="24"/>
        </w:rPr>
        <w:t>размеров,материалаивнешнегооформле</w:t>
      </w:r>
      <w:r w:rsidRPr="00EC5D70">
        <w:rPr>
          <w:rFonts w:cs="Times New Roman"/>
          <w:color w:val="000000" w:themeColor="text1"/>
          <w:w w:val="95"/>
          <w:sz w:val="24"/>
          <w:szCs w:val="24"/>
        </w:rPr>
        <w:t>ния изделия его назначению. Стилевая гармония в предметном</w:t>
      </w:r>
      <w:r w:rsidRPr="00EC5D70">
        <w:rPr>
          <w:rFonts w:cs="Times New Roman"/>
          <w:color w:val="000000" w:themeColor="text1"/>
          <w:sz w:val="24"/>
          <w:szCs w:val="24"/>
        </w:rPr>
        <w:t>ансамбле; гармония предметной и окружающей среды (общеепредставление).</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pacing w:val="-1"/>
          <w:sz w:val="24"/>
          <w:szCs w:val="24"/>
        </w:rPr>
        <w:t xml:space="preserve">Мир современной техники. </w:t>
      </w:r>
      <w:r w:rsidRPr="00EC5D70">
        <w:rPr>
          <w:rFonts w:cs="Times New Roman"/>
          <w:color w:val="000000" w:themeColor="text1"/>
          <w:sz w:val="24"/>
          <w:szCs w:val="24"/>
        </w:rPr>
        <w:t>Информационно-коммуникационные технологии в жизни современного человека. Решениечеловеком инженерных задач на основе изучения природныхзаконов — жёсткость конструкции (трубчатые сооружения,треугольниккакустойчиваягеометрическаяформаидр.).</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Бережное и внимательное отношение к природе как источникусырьевыхресурсовиидейдлятехнологийбудущего.</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Элементарная творческая и проектная деятельность. Коллективные, групповые и индивидуальные проекты в рамках</w:t>
      </w:r>
      <w:r w:rsidRPr="00EC5D70">
        <w:rPr>
          <w:rFonts w:cs="Times New Roman"/>
          <w:color w:val="000000" w:themeColor="text1"/>
          <w:w w:val="95"/>
          <w:sz w:val="24"/>
          <w:szCs w:val="24"/>
        </w:rPr>
        <w:t>изучаемойтематики.Совместнаяработавмалыхгруппах,осущ</w:t>
      </w:r>
      <w:r w:rsidRPr="00EC5D70">
        <w:rPr>
          <w:rFonts w:cs="Times New Roman"/>
          <w:color w:val="000000" w:themeColor="text1"/>
          <w:spacing w:val="-1"/>
          <w:sz w:val="24"/>
          <w:szCs w:val="24"/>
        </w:rPr>
        <w:t>ествление</w:t>
      </w:r>
      <w:r w:rsidRPr="00EC5D70">
        <w:rPr>
          <w:rFonts w:cs="Times New Roman"/>
          <w:color w:val="000000" w:themeColor="text1"/>
          <w:sz w:val="24"/>
          <w:szCs w:val="24"/>
        </w:rPr>
        <w:t>сотрудничества;распределениеработы,выполнениесоциальныхролей(руководитель/лидериподчинённый).</w:t>
      </w:r>
    </w:p>
    <w:p w:rsidR="00C76804" w:rsidRPr="00EC5D70" w:rsidRDefault="00C76804" w:rsidP="00EC5D70">
      <w:pPr>
        <w:pStyle w:val="a5"/>
        <w:widowControl w:val="0"/>
        <w:numPr>
          <w:ilvl w:val="0"/>
          <w:numId w:val="75"/>
        </w:numPr>
        <w:tabs>
          <w:tab w:val="left" w:pos="709"/>
        </w:tabs>
        <w:suppressAutoHyphens w:val="0"/>
        <w:autoSpaceDE w:val="0"/>
        <w:autoSpaceDN w:val="0"/>
        <w:ind w:left="0" w:firstLine="0"/>
        <w:rPr>
          <w:b/>
          <w:color w:val="000000" w:themeColor="text1"/>
        </w:rPr>
      </w:pPr>
      <w:r w:rsidRPr="00EC5D70">
        <w:rPr>
          <w:b/>
          <w:color w:val="000000" w:themeColor="text1"/>
        </w:rPr>
        <w:t>Технологии ручной обработки материалов (10 ч)</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Некоторые (доступные в обработке) виды искусственных исинтетических материалов. Разнообразие технологий и спосо</w:t>
      </w:r>
      <w:r w:rsidRPr="00EC5D70">
        <w:rPr>
          <w:rFonts w:cs="Times New Roman"/>
          <w:color w:val="000000" w:themeColor="text1"/>
          <w:w w:val="95"/>
          <w:sz w:val="24"/>
          <w:szCs w:val="24"/>
        </w:rPr>
        <w:t>бов обработки материалов в различных видах изделий; сравни</w:t>
      </w:r>
      <w:r w:rsidRPr="00EC5D70">
        <w:rPr>
          <w:rFonts w:cs="Times New Roman"/>
          <w:color w:val="000000" w:themeColor="text1"/>
          <w:sz w:val="24"/>
          <w:szCs w:val="24"/>
        </w:rPr>
        <w:t>тельныйанализтехнологийприиспользованиитогоилииногоматериала (например, аппликация из бумаги и ткани, коллажидр.).Выборматериаловпоихдекоративно-художественными технологическим свойствам, использование соответствую</w:t>
      </w:r>
      <w:r w:rsidRPr="00EC5D70">
        <w:rPr>
          <w:rFonts w:cs="Times New Roman"/>
          <w:color w:val="000000" w:themeColor="text1"/>
          <w:w w:val="95"/>
          <w:sz w:val="24"/>
          <w:szCs w:val="24"/>
        </w:rPr>
        <w:t>щих способов обработки материалов в зависимости от назначе</w:t>
      </w:r>
      <w:r w:rsidRPr="00EC5D70">
        <w:rPr>
          <w:rFonts w:cs="Times New Roman"/>
          <w:color w:val="000000" w:themeColor="text1"/>
          <w:sz w:val="24"/>
          <w:szCs w:val="24"/>
        </w:rPr>
        <w:t>нияизделия.</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lastRenderedPageBreak/>
        <w:t>Инструменты и приспособления (циркуль, угольник, канцелярский нож, шило и др.); называние и выполнение приёмовихрациональногоибезопасногоиспользования.</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pacing w:val="-1"/>
          <w:sz w:val="24"/>
          <w:szCs w:val="24"/>
        </w:rPr>
        <w:t>Углублениеобщихпредставленийотехнологическом</w:t>
      </w:r>
      <w:r w:rsidRPr="00EC5D70">
        <w:rPr>
          <w:rFonts w:cs="Times New Roman"/>
          <w:color w:val="000000" w:themeColor="text1"/>
          <w:sz w:val="24"/>
          <w:szCs w:val="24"/>
        </w:rPr>
        <w:t>процес</w:t>
      </w:r>
      <w:r w:rsidRPr="00EC5D70">
        <w:rPr>
          <w:rFonts w:cs="Times New Roman"/>
          <w:color w:val="000000" w:themeColor="text1"/>
          <w:w w:val="95"/>
          <w:sz w:val="24"/>
          <w:szCs w:val="24"/>
        </w:rPr>
        <w:t>се (анализ устройства и назначения изделия; выстраивание по</w:t>
      </w:r>
      <w:r w:rsidRPr="00EC5D70">
        <w:rPr>
          <w:rFonts w:cs="Times New Roman"/>
          <w:color w:val="000000" w:themeColor="text1"/>
          <w:sz w:val="24"/>
          <w:szCs w:val="24"/>
        </w:rPr>
        <w:t>следовательности практических действий и технологических</w:t>
      </w:r>
      <w:r w:rsidRPr="00EC5D70">
        <w:rPr>
          <w:rFonts w:cs="Times New Roman"/>
          <w:color w:val="000000" w:themeColor="text1"/>
          <w:spacing w:val="-1"/>
          <w:sz w:val="24"/>
          <w:szCs w:val="24"/>
        </w:rPr>
        <w:t>операций;подбор</w:t>
      </w:r>
      <w:r w:rsidRPr="00EC5D70">
        <w:rPr>
          <w:rFonts w:cs="Times New Roman"/>
          <w:color w:val="000000" w:themeColor="text1"/>
          <w:sz w:val="24"/>
          <w:szCs w:val="24"/>
        </w:rPr>
        <w:t>материаловиинструментов;экономнаяраз</w:t>
      </w:r>
      <w:r w:rsidRPr="00EC5D70">
        <w:rPr>
          <w:rFonts w:cs="Times New Roman"/>
          <w:color w:val="000000" w:themeColor="text1"/>
          <w:spacing w:val="-1"/>
          <w:sz w:val="24"/>
          <w:szCs w:val="24"/>
        </w:rPr>
        <w:t>меткаматериалов;обработкасцельюполучения</w:t>
      </w:r>
      <w:r w:rsidRPr="00EC5D70">
        <w:rPr>
          <w:rFonts w:cs="Times New Roman"/>
          <w:color w:val="000000" w:themeColor="text1"/>
          <w:sz w:val="24"/>
          <w:szCs w:val="24"/>
        </w:rPr>
        <w:t>деталей,сборка, отделка изделия; проверка изделия в действии, внесениенеобходимых дополнений и изменений). Рицовка. Изготовление объёмных изделий из развёрток. Преобразование развёртокнесложныхформ.</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Технология обработки бумаги и картона. Виды картона (гоф</w:t>
      </w:r>
      <w:r w:rsidRPr="00EC5D70">
        <w:rPr>
          <w:rFonts w:cs="Times New Roman"/>
          <w:color w:val="000000" w:themeColor="text1"/>
          <w:sz w:val="24"/>
          <w:szCs w:val="24"/>
        </w:rPr>
        <w:t>рированный, толстый, тонкий, цветной и др.). Чтение и по</w:t>
      </w:r>
      <w:r w:rsidRPr="00EC5D70">
        <w:rPr>
          <w:rFonts w:cs="Times New Roman"/>
          <w:color w:val="000000" w:themeColor="text1"/>
          <w:w w:val="95"/>
          <w:sz w:val="24"/>
          <w:szCs w:val="24"/>
        </w:rPr>
        <w:t>строение простого чертежа/эскиза развёртки изделия. Размет</w:t>
      </w:r>
      <w:r w:rsidRPr="00EC5D70">
        <w:rPr>
          <w:rFonts w:cs="Times New Roman"/>
          <w:color w:val="000000" w:themeColor="text1"/>
          <w:sz w:val="24"/>
          <w:szCs w:val="24"/>
        </w:rPr>
        <w:t>ка деталей с опорой на простейший чертёж, эскиз. Решение</w:t>
      </w:r>
      <w:r w:rsidRPr="00EC5D70">
        <w:rPr>
          <w:rFonts w:cs="Times New Roman"/>
          <w:color w:val="000000" w:themeColor="text1"/>
          <w:w w:val="95"/>
          <w:sz w:val="24"/>
          <w:szCs w:val="24"/>
        </w:rPr>
        <w:t>задач на внесение необходимых дополнений и изменений в схе</w:t>
      </w:r>
      <w:r w:rsidRPr="00EC5D70">
        <w:rPr>
          <w:rFonts w:cs="Times New Roman"/>
          <w:color w:val="000000" w:themeColor="text1"/>
          <w:sz w:val="24"/>
          <w:szCs w:val="24"/>
        </w:rPr>
        <w:t>му, чертёж, эскиз. Выполнение измерений, расчётов, несложныхпостроений.</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Выполнение рицовки на картоне с помощью канцелярскогоножа,выполнениеотверстийшилом.</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pacing w:val="-1"/>
          <w:sz w:val="24"/>
          <w:szCs w:val="24"/>
        </w:rPr>
        <w:t>Технологияобработкитекстильныхматериалов.Использова</w:t>
      </w:r>
      <w:r w:rsidRPr="00EC5D70">
        <w:rPr>
          <w:rFonts w:cs="Times New Roman"/>
          <w:color w:val="000000" w:themeColor="text1"/>
          <w:sz w:val="24"/>
          <w:szCs w:val="24"/>
        </w:rPr>
        <w:t>ниетрикотажаинетканыхматериаловдляизготовленияизде</w:t>
      </w:r>
      <w:r w:rsidRPr="00EC5D70">
        <w:rPr>
          <w:rFonts w:cs="Times New Roman"/>
          <w:color w:val="000000" w:themeColor="text1"/>
          <w:w w:val="95"/>
          <w:sz w:val="24"/>
          <w:szCs w:val="24"/>
        </w:rPr>
        <w:t>лий. Использование вариантов строчки косого стежка (крестик,</w:t>
      </w:r>
      <w:r w:rsidRPr="00EC5D70">
        <w:rPr>
          <w:rFonts w:cs="Times New Roman"/>
          <w:color w:val="000000" w:themeColor="text1"/>
          <w:sz w:val="24"/>
          <w:szCs w:val="24"/>
        </w:rPr>
        <w:t>стебельчатая и др.) и/или петельной строчки для соединениядеталей изделия и отделки. Пришивание пуговиц (с двумя-четырьмя отверстиями). Изготовление швейных изделий из несколькихдеталей.</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Использование дополнительных материалов. Комбинированиеразныхматериаловводномизделии.</w:t>
      </w: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p>
    <w:p w:rsidR="00C76804" w:rsidRPr="00EC5D70" w:rsidRDefault="00C76804" w:rsidP="00EC5D70">
      <w:pPr>
        <w:pStyle w:val="a5"/>
        <w:widowControl w:val="0"/>
        <w:numPr>
          <w:ilvl w:val="0"/>
          <w:numId w:val="75"/>
        </w:numPr>
        <w:tabs>
          <w:tab w:val="left" w:pos="709"/>
        </w:tabs>
        <w:suppressAutoHyphens w:val="0"/>
        <w:autoSpaceDE w:val="0"/>
        <w:autoSpaceDN w:val="0"/>
        <w:ind w:left="0" w:firstLine="0"/>
        <w:rPr>
          <w:b/>
          <w:color w:val="000000" w:themeColor="text1"/>
        </w:rPr>
      </w:pPr>
      <w:r w:rsidRPr="00EC5D70">
        <w:rPr>
          <w:b/>
          <w:color w:val="000000" w:themeColor="text1"/>
        </w:rPr>
        <w:t>Конструирование и моделирование (12 ч)</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Конструирование и моделирование изделий из различныхматериалов, в том числе наборов «Конструктор» по заданнымусловиям (технико-технологическим, функциональным, деко</w:t>
      </w:r>
      <w:r w:rsidRPr="00EC5D70">
        <w:rPr>
          <w:rFonts w:cs="Times New Roman"/>
          <w:color w:val="000000" w:themeColor="text1"/>
          <w:w w:val="95"/>
          <w:sz w:val="24"/>
          <w:szCs w:val="24"/>
        </w:rPr>
        <w:t>ративно-художественным).Способыподвижногоинеподвиж</w:t>
      </w:r>
      <w:r w:rsidRPr="00EC5D70">
        <w:rPr>
          <w:rFonts w:cs="Times New Roman"/>
          <w:color w:val="000000" w:themeColor="text1"/>
          <w:sz w:val="24"/>
          <w:szCs w:val="24"/>
        </w:rPr>
        <w:t>ного соединения деталей набора «Конструктор», их использованиевизделиях;жёсткостьиустойчивостьконструкции.</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Созданиепростыхмакетовимоделейархитектурныхсооружений,техническихустройств,бытовыхконструкций.Выполнение заданий на доработку конструкций (отдельных узлов,соединений) с учётом дополнительных условий (требований).Использованиеизмеренийипостроенийдлярешенияпрактических задач. Решение задач на мысленную трансформациютрёхмернойконструкциивразвёртку(инаоборот).</w:t>
      </w:r>
    </w:p>
    <w:p w:rsidR="00C76804" w:rsidRPr="00EC5D70" w:rsidRDefault="00C76804" w:rsidP="00EC5D70">
      <w:pPr>
        <w:pStyle w:val="a5"/>
        <w:widowControl w:val="0"/>
        <w:numPr>
          <w:ilvl w:val="0"/>
          <w:numId w:val="75"/>
        </w:numPr>
        <w:tabs>
          <w:tab w:val="left" w:pos="709"/>
        </w:tabs>
        <w:suppressAutoHyphens w:val="0"/>
        <w:autoSpaceDE w:val="0"/>
        <w:autoSpaceDN w:val="0"/>
        <w:ind w:left="0" w:firstLine="0"/>
        <w:rPr>
          <w:b/>
          <w:color w:val="000000" w:themeColor="text1"/>
        </w:rPr>
      </w:pPr>
      <w:r w:rsidRPr="00EC5D70">
        <w:rPr>
          <w:b/>
          <w:color w:val="000000" w:themeColor="text1"/>
        </w:rPr>
        <w:t>Информационно-коммуникативные технологии (4 ч)</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Информационнаясреда,основныеисточники(органывосприятия)информации,получаемойчеловеком.Сохранениеипередачаинформации.Информационныетехнологии.Источникиинформации,используемыечеловекомвбыту:телевидение,радио,печатныеиздания,персональныйкомпьютеридр.Современныйинформационныймир.Персональныйкомпьютер(ПК)иегоназначение.ПравилапользованияПКдля</w:t>
      </w:r>
      <w:r w:rsidRPr="00EC5D70">
        <w:rPr>
          <w:rFonts w:cs="Times New Roman"/>
          <w:color w:val="000000" w:themeColor="text1"/>
          <w:w w:val="95"/>
          <w:sz w:val="24"/>
          <w:szCs w:val="24"/>
        </w:rPr>
        <w:t>сохраненияздоровья.Назначениеосновныхустройствкомпью</w:t>
      </w:r>
      <w:r w:rsidRPr="00EC5D70">
        <w:rPr>
          <w:rFonts w:cs="Times New Roman"/>
          <w:color w:val="000000" w:themeColor="text1"/>
          <w:sz w:val="24"/>
          <w:szCs w:val="24"/>
        </w:rPr>
        <w:t>терадляввода,выводаиобработкиинформации.Работасдоступнойинформацией(книги,музеи,беседы(мастер-классы)смастерами,Интернет,видео,DVD).РаботастекстовымредакторомMicrosoftWordилидругим.</w:t>
      </w: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p>
    <w:p w:rsidR="00C76804" w:rsidRPr="00EC5D70" w:rsidRDefault="00C76804" w:rsidP="00EC5D70">
      <w:pPr>
        <w:tabs>
          <w:tab w:val="left" w:pos="709"/>
        </w:tabs>
        <w:spacing w:line="240" w:lineRule="auto"/>
        <w:ind w:firstLine="0"/>
        <w:jc w:val="left"/>
        <w:rPr>
          <w:rFonts w:cs="Times New Roman"/>
          <w:b/>
          <w:color w:val="000000" w:themeColor="text1"/>
          <w:sz w:val="24"/>
          <w:szCs w:val="24"/>
        </w:rPr>
      </w:pPr>
      <w:r w:rsidRPr="00EC5D70">
        <w:rPr>
          <w:rFonts w:cs="Times New Roman"/>
          <w:b/>
          <w:color w:val="000000" w:themeColor="text1"/>
          <w:sz w:val="24"/>
          <w:szCs w:val="24"/>
        </w:rPr>
        <w:t>Универсальные учебные действия</w:t>
      </w:r>
    </w:p>
    <w:p w:rsidR="00C76804" w:rsidRPr="00EC5D70" w:rsidRDefault="00C76804" w:rsidP="00EC5D70">
      <w:pPr>
        <w:tabs>
          <w:tab w:val="left" w:pos="709"/>
        </w:tabs>
        <w:spacing w:line="240" w:lineRule="auto"/>
        <w:ind w:firstLine="0"/>
        <w:jc w:val="left"/>
        <w:rPr>
          <w:rFonts w:cs="Times New Roman"/>
          <w:color w:val="000000" w:themeColor="text1"/>
          <w:sz w:val="24"/>
          <w:szCs w:val="24"/>
        </w:rPr>
      </w:pPr>
      <w:r w:rsidRPr="00EC5D70">
        <w:rPr>
          <w:rFonts w:cs="Times New Roman"/>
          <w:i/>
          <w:color w:val="000000" w:themeColor="text1"/>
          <w:w w:val="110"/>
          <w:sz w:val="24"/>
          <w:szCs w:val="24"/>
        </w:rPr>
        <w:t>ПознавательныеУУД</w:t>
      </w:r>
      <w:r w:rsidRPr="00EC5D70">
        <w:rPr>
          <w:rFonts w:cs="Times New Roman"/>
          <w:color w:val="000000" w:themeColor="text1"/>
          <w:w w:val="110"/>
          <w:sz w:val="24"/>
          <w:szCs w:val="24"/>
        </w:rPr>
        <w:t>:</w:t>
      </w:r>
    </w:p>
    <w:p w:rsidR="00C76804" w:rsidRPr="00EC5D70" w:rsidRDefault="00C76804" w:rsidP="00EC5D70">
      <w:pPr>
        <w:pStyle w:val="af7"/>
        <w:widowControl w:val="0"/>
        <w:numPr>
          <w:ilvl w:val="0"/>
          <w:numId w:val="320"/>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ориентироваться в терминах, используемых в технологии,использоватьихвответахнавопросыивысказываниях(впределахизученного);</w:t>
      </w:r>
    </w:p>
    <w:p w:rsidR="00C76804" w:rsidRPr="00EC5D70" w:rsidRDefault="00C76804" w:rsidP="00EC5D70">
      <w:pPr>
        <w:pStyle w:val="af7"/>
        <w:widowControl w:val="0"/>
        <w:numPr>
          <w:ilvl w:val="0"/>
          <w:numId w:val="320"/>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осуществлять анализ предложенных образцов с выделениемсущественныхинесущественныхпризнаков;</w:t>
      </w:r>
    </w:p>
    <w:p w:rsidR="00C76804" w:rsidRPr="00EC5D70" w:rsidRDefault="00C76804" w:rsidP="00EC5D70">
      <w:pPr>
        <w:pStyle w:val="af7"/>
        <w:widowControl w:val="0"/>
        <w:numPr>
          <w:ilvl w:val="0"/>
          <w:numId w:val="320"/>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выполнятьработувсоответствиисинструкцией,устнойилиписьменной, а также графически представленной в схеме,таблице;</w:t>
      </w:r>
    </w:p>
    <w:p w:rsidR="00C76804" w:rsidRPr="00EC5D70" w:rsidRDefault="00C76804" w:rsidP="00EC5D70">
      <w:pPr>
        <w:pStyle w:val="af7"/>
        <w:widowControl w:val="0"/>
        <w:numPr>
          <w:ilvl w:val="0"/>
          <w:numId w:val="320"/>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определять способы доработки конструкций с учётом предложенныхусловий;</w:t>
      </w:r>
    </w:p>
    <w:p w:rsidR="00C76804" w:rsidRPr="00EC5D70" w:rsidRDefault="00C76804" w:rsidP="00EC5D70">
      <w:pPr>
        <w:pStyle w:val="af7"/>
        <w:widowControl w:val="0"/>
        <w:numPr>
          <w:ilvl w:val="0"/>
          <w:numId w:val="320"/>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w w:val="95"/>
          <w:sz w:val="24"/>
          <w:szCs w:val="24"/>
        </w:rPr>
        <w:t>классифицировать изделия по самостоятельно предложенно</w:t>
      </w:r>
      <w:r w:rsidRPr="00EC5D70">
        <w:rPr>
          <w:rFonts w:cs="Times New Roman"/>
          <w:color w:val="000000" w:themeColor="text1"/>
          <w:sz w:val="24"/>
          <w:szCs w:val="24"/>
        </w:rPr>
        <w:t>му существенному признаку (используемый материал, форма,размер,назначение,способсборки);</w:t>
      </w:r>
    </w:p>
    <w:p w:rsidR="00C76804" w:rsidRPr="00EC5D70" w:rsidRDefault="00C76804" w:rsidP="00EC5D70">
      <w:pPr>
        <w:pStyle w:val="af7"/>
        <w:widowControl w:val="0"/>
        <w:numPr>
          <w:ilvl w:val="0"/>
          <w:numId w:val="320"/>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читать и воспроизводить простой чертёж/эскиз развёрткиизделия;</w:t>
      </w:r>
    </w:p>
    <w:p w:rsidR="00C76804" w:rsidRPr="00EC5D70" w:rsidRDefault="00C76804" w:rsidP="00EC5D70">
      <w:pPr>
        <w:pStyle w:val="af7"/>
        <w:widowControl w:val="0"/>
        <w:numPr>
          <w:ilvl w:val="0"/>
          <w:numId w:val="320"/>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pacing w:val="-1"/>
          <w:sz w:val="24"/>
          <w:szCs w:val="24"/>
        </w:rPr>
        <w:t xml:space="preserve">восстанавливать </w:t>
      </w:r>
      <w:r w:rsidRPr="00EC5D70">
        <w:rPr>
          <w:rFonts w:cs="Times New Roman"/>
          <w:color w:val="000000" w:themeColor="text1"/>
          <w:sz w:val="24"/>
          <w:szCs w:val="24"/>
        </w:rPr>
        <w:t>нарушенную последовательность выполненияизделия.</w:t>
      </w:r>
    </w:p>
    <w:p w:rsidR="00C76804" w:rsidRPr="00EC5D70" w:rsidRDefault="00C76804" w:rsidP="00EC5D70">
      <w:pPr>
        <w:tabs>
          <w:tab w:val="left" w:pos="709"/>
        </w:tabs>
        <w:spacing w:line="240" w:lineRule="auto"/>
        <w:ind w:firstLine="0"/>
        <w:jc w:val="left"/>
        <w:rPr>
          <w:rFonts w:cs="Times New Roman"/>
          <w:color w:val="000000" w:themeColor="text1"/>
          <w:sz w:val="24"/>
          <w:szCs w:val="24"/>
        </w:rPr>
      </w:pPr>
      <w:r w:rsidRPr="00EC5D70">
        <w:rPr>
          <w:rFonts w:cs="Times New Roman"/>
          <w:i/>
          <w:color w:val="000000" w:themeColor="text1"/>
          <w:w w:val="105"/>
          <w:sz w:val="24"/>
          <w:szCs w:val="24"/>
        </w:rPr>
        <w:t>Работасинформацией</w:t>
      </w:r>
      <w:r w:rsidRPr="00EC5D70">
        <w:rPr>
          <w:rFonts w:cs="Times New Roman"/>
          <w:color w:val="000000" w:themeColor="text1"/>
          <w:w w:val="105"/>
          <w:sz w:val="24"/>
          <w:szCs w:val="24"/>
        </w:rPr>
        <w:t>:</w:t>
      </w:r>
    </w:p>
    <w:p w:rsidR="00C76804" w:rsidRPr="00EC5D70" w:rsidRDefault="00C76804" w:rsidP="00EC5D70">
      <w:pPr>
        <w:pStyle w:val="af7"/>
        <w:widowControl w:val="0"/>
        <w:numPr>
          <w:ilvl w:val="0"/>
          <w:numId w:val="321"/>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анализироватьииспользоватьзнаково-символическиесред</w:t>
      </w:r>
      <w:r w:rsidRPr="00EC5D70">
        <w:rPr>
          <w:rFonts w:cs="Times New Roman"/>
          <w:color w:val="000000" w:themeColor="text1"/>
          <w:w w:val="95"/>
          <w:sz w:val="24"/>
          <w:szCs w:val="24"/>
        </w:rPr>
        <w:t xml:space="preserve">ства представления информации для </w:t>
      </w:r>
      <w:r w:rsidRPr="00EC5D70">
        <w:rPr>
          <w:rFonts w:cs="Times New Roman"/>
          <w:color w:val="000000" w:themeColor="text1"/>
          <w:w w:val="95"/>
          <w:sz w:val="24"/>
          <w:szCs w:val="24"/>
        </w:rPr>
        <w:lastRenderedPageBreak/>
        <w:t>создания моделей и ма</w:t>
      </w:r>
      <w:r w:rsidRPr="00EC5D70">
        <w:rPr>
          <w:rFonts w:cs="Times New Roman"/>
          <w:color w:val="000000" w:themeColor="text1"/>
          <w:sz w:val="24"/>
          <w:szCs w:val="24"/>
        </w:rPr>
        <w:t>кетовизучаемыхобъектов;</w:t>
      </w:r>
    </w:p>
    <w:p w:rsidR="00C76804" w:rsidRPr="00EC5D70" w:rsidRDefault="00C76804" w:rsidP="00EC5D70">
      <w:pPr>
        <w:pStyle w:val="af7"/>
        <w:widowControl w:val="0"/>
        <w:numPr>
          <w:ilvl w:val="0"/>
          <w:numId w:val="321"/>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w w:val="95"/>
          <w:sz w:val="24"/>
          <w:szCs w:val="24"/>
        </w:rPr>
        <w:t>на основе анализа информации производить выбор наиболее</w:t>
      </w:r>
      <w:r w:rsidRPr="00EC5D70">
        <w:rPr>
          <w:rFonts w:cs="Times New Roman"/>
          <w:color w:val="000000" w:themeColor="text1"/>
          <w:sz w:val="24"/>
          <w:szCs w:val="24"/>
        </w:rPr>
        <w:t>эффективныхспособовработы;</w:t>
      </w:r>
    </w:p>
    <w:p w:rsidR="00C76804" w:rsidRPr="00EC5D70" w:rsidRDefault="00C76804" w:rsidP="00EC5D70">
      <w:pPr>
        <w:pStyle w:val="af7"/>
        <w:widowControl w:val="0"/>
        <w:numPr>
          <w:ilvl w:val="0"/>
          <w:numId w:val="321"/>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осуществлять поиск необходимой информации для выполнения учебных заданий с использованием учебной литературы;</w:t>
      </w:r>
    </w:p>
    <w:p w:rsidR="00C76804" w:rsidRPr="00EC5D70" w:rsidRDefault="00C76804" w:rsidP="00EC5D70">
      <w:pPr>
        <w:pStyle w:val="af7"/>
        <w:widowControl w:val="0"/>
        <w:numPr>
          <w:ilvl w:val="0"/>
          <w:numId w:val="321"/>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w w:val="95"/>
          <w:sz w:val="24"/>
          <w:szCs w:val="24"/>
        </w:rPr>
        <w:t>использоватьсредстваинформационно-коммуникационных</w:t>
      </w:r>
      <w:r w:rsidRPr="00EC5D70">
        <w:rPr>
          <w:rFonts w:cs="Times New Roman"/>
          <w:color w:val="000000" w:themeColor="text1"/>
          <w:sz w:val="24"/>
          <w:szCs w:val="24"/>
        </w:rPr>
        <w:t>технологий для решения учебных и практических задач, втомчислеИнтернетподруководствомучителя.</w:t>
      </w:r>
    </w:p>
    <w:p w:rsidR="00C76804" w:rsidRPr="00EC5D70" w:rsidRDefault="00C76804" w:rsidP="00EC5D70">
      <w:pPr>
        <w:tabs>
          <w:tab w:val="left" w:pos="709"/>
        </w:tabs>
        <w:spacing w:line="240" w:lineRule="auto"/>
        <w:ind w:firstLine="0"/>
        <w:jc w:val="left"/>
        <w:rPr>
          <w:rFonts w:cs="Times New Roman"/>
          <w:color w:val="000000" w:themeColor="text1"/>
          <w:sz w:val="24"/>
          <w:szCs w:val="24"/>
        </w:rPr>
      </w:pPr>
      <w:r w:rsidRPr="00EC5D70">
        <w:rPr>
          <w:rFonts w:cs="Times New Roman"/>
          <w:i/>
          <w:color w:val="000000" w:themeColor="text1"/>
          <w:w w:val="110"/>
          <w:sz w:val="24"/>
          <w:szCs w:val="24"/>
        </w:rPr>
        <w:t>КоммуникативныеУУД</w:t>
      </w:r>
      <w:r w:rsidRPr="00EC5D70">
        <w:rPr>
          <w:rFonts w:cs="Times New Roman"/>
          <w:color w:val="000000" w:themeColor="text1"/>
          <w:w w:val="110"/>
          <w:sz w:val="24"/>
          <w:szCs w:val="24"/>
        </w:rPr>
        <w:t>:</w:t>
      </w:r>
    </w:p>
    <w:p w:rsidR="00C76804" w:rsidRPr="00EC5D70" w:rsidRDefault="00C76804" w:rsidP="00EC5D70">
      <w:pPr>
        <w:pStyle w:val="af7"/>
        <w:widowControl w:val="0"/>
        <w:numPr>
          <w:ilvl w:val="0"/>
          <w:numId w:val="322"/>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строитьмонологическоевысказывание,владетьдиалогическойформойкоммуникации;</w:t>
      </w:r>
    </w:p>
    <w:p w:rsidR="00C76804" w:rsidRPr="00EC5D70" w:rsidRDefault="00C76804" w:rsidP="00EC5D70">
      <w:pPr>
        <w:pStyle w:val="af7"/>
        <w:widowControl w:val="0"/>
        <w:numPr>
          <w:ilvl w:val="0"/>
          <w:numId w:val="322"/>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строитьрассуждениявформесвязипростыхсужденийобобъекте,егостроении,свойствахиспособахсоздания;</w:t>
      </w:r>
    </w:p>
    <w:p w:rsidR="00C76804" w:rsidRPr="00EC5D70" w:rsidRDefault="00C76804" w:rsidP="00EC5D70">
      <w:pPr>
        <w:pStyle w:val="af7"/>
        <w:widowControl w:val="0"/>
        <w:numPr>
          <w:ilvl w:val="0"/>
          <w:numId w:val="322"/>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w w:val="95"/>
          <w:sz w:val="24"/>
          <w:szCs w:val="24"/>
        </w:rPr>
        <w:t>описыватьпредметырукотворногомира,оцениватьихдосто</w:t>
      </w:r>
      <w:r w:rsidRPr="00EC5D70">
        <w:rPr>
          <w:rFonts w:cs="Times New Roman"/>
          <w:color w:val="000000" w:themeColor="text1"/>
          <w:sz w:val="24"/>
          <w:szCs w:val="24"/>
        </w:rPr>
        <w:t>инства;</w:t>
      </w:r>
    </w:p>
    <w:p w:rsidR="00C76804" w:rsidRPr="00EC5D70" w:rsidRDefault="00C76804" w:rsidP="00EC5D70">
      <w:pPr>
        <w:pStyle w:val="af7"/>
        <w:widowControl w:val="0"/>
        <w:numPr>
          <w:ilvl w:val="0"/>
          <w:numId w:val="322"/>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w w:val="95"/>
          <w:sz w:val="24"/>
          <w:szCs w:val="24"/>
        </w:rPr>
        <w:t>формулироватьсобственноемнение,аргументироватьвыбор</w:t>
      </w:r>
      <w:r w:rsidRPr="00EC5D70">
        <w:rPr>
          <w:rFonts w:cs="Times New Roman"/>
          <w:color w:val="000000" w:themeColor="text1"/>
          <w:sz w:val="24"/>
          <w:szCs w:val="24"/>
        </w:rPr>
        <w:t>вариантовиспособоввыполнениязадания.</w:t>
      </w:r>
    </w:p>
    <w:p w:rsidR="00C76804" w:rsidRPr="00EC5D70" w:rsidRDefault="00C76804" w:rsidP="00EC5D70">
      <w:pPr>
        <w:tabs>
          <w:tab w:val="left" w:pos="709"/>
        </w:tabs>
        <w:spacing w:line="240" w:lineRule="auto"/>
        <w:ind w:firstLine="0"/>
        <w:jc w:val="left"/>
        <w:rPr>
          <w:rFonts w:cs="Times New Roman"/>
          <w:color w:val="000000" w:themeColor="text1"/>
          <w:sz w:val="24"/>
          <w:szCs w:val="24"/>
        </w:rPr>
      </w:pPr>
      <w:r w:rsidRPr="00EC5D70">
        <w:rPr>
          <w:rFonts w:cs="Times New Roman"/>
          <w:i/>
          <w:color w:val="000000" w:themeColor="text1"/>
          <w:w w:val="110"/>
          <w:sz w:val="24"/>
          <w:szCs w:val="24"/>
        </w:rPr>
        <w:t>Регулятивные УУД</w:t>
      </w:r>
      <w:r w:rsidRPr="00EC5D70">
        <w:rPr>
          <w:rFonts w:cs="Times New Roman"/>
          <w:color w:val="000000" w:themeColor="text1"/>
          <w:w w:val="110"/>
          <w:sz w:val="24"/>
          <w:szCs w:val="24"/>
        </w:rPr>
        <w:t>:</w:t>
      </w:r>
    </w:p>
    <w:p w:rsidR="00C76804" w:rsidRPr="00EC5D70" w:rsidRDefault="00C76804" w:rsidP="00EC5D70">
      <w:pPr>
        <w:pStyle w:val="af7"/>
        <w:widowControl w:val="0"/>
        <w:numPr>
          <w:ilvl w:val="0"/>
          <w:numId w:val="323"/>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приниматьисохранятьучебнуюзадачу,осуществлятьпоисксредствдляеёрешения;</w:t>
      </w:r>
    </w:p>
    <w:p w:rsidR="00C76804" w:rsidRPr="00EC5D70" w:rsidRDefault="00C76804" w:rsidP="00EC5D70">
      <w:pPr>
        <w:pStyle w:val="af7"/>
        <w:widowControl w:val="0"/>
        <w:numPr>
          <w:ilvl w:val="0"/>
          <w:numId w:val="323"/>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прогнозироватьнеобходимыедействиядляполученияпрактического результата, предлагать план действий в соответствии с поставленной задачей, действовать по плану;</w:t>
      </w:r>
    </w:p>
    <w:p w:rsidR="00C76804" w:rsidRPr="00EC5D70" w:rsidRDefault="00C76804" w:rsidP="00EC5D70">
      <w:pPr>
        <w:pStyle w:val="af7"/>
        <w:widowControl w:val="0"/>
        <w:numPr>
          <w:ilvl w:val="0"/>
          <w:numId w:val="323"/>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выполнятьдействияконтроляиоценки;выявлятьошибкии</w:t>
      </w:r>
      <w:r w:rsidRPr="00EC5D70">
        <w:rPr>
          <w:rFonts w:cs="Times New Roman"/>
          <w:color w:val="000000" w:themeColor="text1"/>
          <w:w w:val="95"/>
          <w:sz w:val="24"/>
          <w:szCs w:val="24"/>
        </w:rPr>
        <w:t>недочётыпорезультатамработы,устанавливатьихпричины</w:t>
      </w:r>
      <w:r w:rsidRPr="00EC5D70">
        <w:rPr>
          <w:rFonts w:cs="Times New Roman"/>
          <w:color w:val="000000" w:themeColor="text1"/>
          <w:sz w:val="24"/>
          <w:szCs w:val="24"/>
        </w:rPr>
        <w:t>иискатьспособыустранения;</w:t>
      </w:r>
    </w:p>
    <w:p w:rsidR="00C76804" w:rsidRPr="00EC5D70" w:rsidRDefault="00C76804" w:rsidP="00EC5D70">
      <w:pPr>
        <w:pStyle w:val="af7"/>
        <w:widowControl w:val="0"/>
        <w:numPr>
          <w:ilvl w:val="0"/>
          <w:numId w:val="323"/>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w w:val="95"/>
          <w:sz w:val="24"/>
          <w:szCs w:val="24"/>
        </w:rPr>
        <w:t>проявлятьволевуюсаморегуляциюпривыполнениизадания.</w:t>
      </w:r>
    </w:p>
    <w:p w:rsidR="00C76804" w:rsidRPr="00EC5D70" w:rsidRDefault="00C76804" w:rsidP="00EC5D70">
      <w:pPr>
        <w:tabs>
          <w:tab w:val="left" w:pos="709"/>
        </w:tabs>
        <w:spacing w:line="240" w:lineRule="auto"/>
        <w:ind w:firstLine="0"/>
        <w:jc w:val="left"/>
        <w:rPr>
          <w:rFonts w:cs="Times New Roman"/>
          <w:color w:val="000000" w:themeColor="text1"/>
          <w:sz w:val="24"/>
          <w:szCs w:val="24"/>
        </w:rPr>
      </w:pPr>
      <w:r w:rsidRPr="00EC5D70">
        <w:rPr>
          <w:rFonts w:cs="Times New Roman"/>
          <w:i/>
          <w:color w:val="000000" w:themeColor="text1"/>
          <w:w w:val="105"/>
          <w:sz w:val="24"/>
          <w:szCs w:val="24"/>
        </w:rPr>
        <w:t>Совместнаядеятельность</w:t>
      </w:r>
      <w:r w:rsidRPr="00EC5D70">
        <w:rPr>
          <w:rFonts w:cs="Times New Roman"/>
          <w:color w:val="000000" w:themeColor="text1"/>
          <w:w w:val="105"/>
          <w:sz w:val="24"/>
          <w:szCs w:val="24"/>
        </w:rPr>
        <w:t>:</w:t>
      </w:r>
    </w:p>
    <w:p w:rsidR="00C76804" w:rsidRPr="00EC5D70" w:rsidRDefault="00C76804" w:rsidP="00EC5D70">
      <w:pPr>
        <w:pStyle w:val="af7"/>
        <w:widowControl w:val="0"/>
        <w:numPr>
          <w:ilvl w:val="0"/>
          <w:numId w:val="324"/>
        </w:numPr>
        <w:tabs>
          <w:tab w:val="left" w:pos="709"/>
        </w:tabs>
        <w:autoSpaceDE w:val="0"/>
        <w:autoSpaceDN w:val="0"/>
        <w:spacing w:after="0" w:line="240" w:lineRule="auto"/>
        <w:ind w:left="0" w:firstLine="0"/>
        <w:jc w:val="left"/>
        <w:rPr>
          <w:rFonts w:cs="Times New Roman"/>
          <w:color w:val="000000" w:themeColor="text1"/>
          <w:w w:val="95"/>
          <w:sz w:val="24"/>
          <w:szCs w:val="24"/>
        </w:rPr>
      </w:pPr>
      <w:r w:rsidRPr="00EC5D70">
        <w:rPr>
          <w:rFonts w:cs="Times New Roman"/>
          <w:color w:val="000000" w:themeColor="text1"/>
          <w:sz w:val="24"/>
          <w:szCs w:val="24"/>
        </w:rPr>
        <w:t>выбиратьсебепартнёровпосовместнойдеятельностинетолькопосимпатии,ноиподеловымкачествам;</w:t>
      </w:r>
    </w:p>
    <w:p w:rsidR="00C76804" w:rsidRPr="00EC5D70" w:rsidRDefault="00C76804" w:rsidP="00EC5D70">
      <w:pPr>
        <w:pStyle w:val="af7"/>
        <w:widowControl w:val="0"/>
        <w:numPr>
          <w:ilvl w:val="0"/>
          <w:numId w:val="324"/>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w w:val="95"/>
          <w:sz w:val="24"/>
          <w:szCs w:val="24"/>
        </w:rPr>
        <w:t>справедливораспределятьработу,договариваться,приходить</w:t>
      </w:r>
      <w:r w:rsidRPr="00EC5D70">
        <w:rPr>
          <w:rFonts w:cs="Times New Roman"/>
          <w:color w:val="000000" w:themeColor="text1"/>
          <w:sz w:val="24"/>
          <w:szCs w:val="24"/>
        </w:rPr>
        <w:t>кобщемурешению,отвечатьзаобщийрезультатработы;</w:t>
      </w:r>
    </w:p>
    <w:p w:rsidR="00C76804" w:rsidRPr="00EC5D70" w:rsidRDefault="00C76804" w:rsidP="00EC5D70">
      <w:pPr>
        <w:pStyle w:val="af7"/>
        <w:widowControl w:val="0"/>
        <w:numPr>
          <w:ilvl w:val="0"/>
          <w:numId w:val="324"/>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pacing w:val="-1"/>
          <w:sz w:val="24"/>
          <w:szCs w:val="24"/>
        </w:rPr>
        <w:t>выполнятьроли</w:t>
      </w:r>
      <w:r w:rsidRPr="00EC5D70">
        <w:rPr>
          <w:rFonts w:cs="Times New Roman"/>
          <w:color w:val="000000" w:themeColor="text1"/>
          <w:sz w:val="24"/>
          <w:szCs w:val="24"/>
        </w:rPr>
        <w:t>лидера,подчинённого,соблюдатьравноправиеидружелюбие;</w:t>
      </w:r>
    </w:p>
    <w:p w:rsidR="00C76804" w:rsidRPr="00EC5D70" w:rsidRDefault="00C76804" w:rsidP="00EC5D70">
      <w:pPr>
        <w:pStyle w:val="af7"/>
        <w:widowControl w:val="0"/>
        <w:numPr>
          <w:ilvl w:val="0"/>
          <w:numId w:val="324"/>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осуществлятьвзаимопомощь,проявлятьответственностьпривыполнениисвоейчастиработы.</w:t>
      </w:r>
    </w:p>
    <w:p w:rsidR="00C76804" w:rsidRPr="00EC5D70" w:rsidRDefault="00C76804" w:rsidP="00EC5D70">
      <w:pPr>
        <w:tabs>
          <w:tab w:val="left" w:pos="709"/>
        </w:tabs>
        <w:spacing w:line="240" w:lineRule="auto"/>
        <w:ind w:firstLine="0"/>
        <w:jc w:val="left"/>
        <w:rPr>
          <w:rFonts w:cs="Times New Roman"/>
          <w:color w:val="000000" w:themeColor="text1"/>
          <w:sz w:val="24"/>
          <w:szCs w:val="24"/>
        </w:rPr>
      </w:pPr>
    </w:p>
    <w:p w:rsidR="00C76804" w:rsidRPr="00EC5D70" w:rsidRDefault="00C76804" w:rsidP="00EC5D70">
      <w:pPr>
        <w:tabs>
          <w:tab w:val="left" w:pos="709"/>
        </w:tabs>
        <w:spacing w:line="240" w:lineRule="auto"/>
        <w:ind w:firstLine="0"/>
        <w:jc w:val="left"/>
        <w:rPr>
          <w:rFonts w:cs="Times New Roman"/>
          <w:color w:val="000000" w:themeColor="text1"/>
          <w:sz w:val="24"/>
          <w:szCs w:val="24"/>
        </w:rPr>
      </w:pPr>
      <w:r w:rsidRPr="00EC5D70">
        <w:rPr>
          <w:rFonts w:cs="Times New Roman"/>
          <w:color w:val="000000" w:themeColor="text1"/>
          <w:sz w:val="24"/>
          <w:szCs w:val="24"/>
        </w:rPr>
        <w:t>4 КЛАСС (34 ч)</w:t>
      </w:r>
    </w:p>
    <w:p w:rsidR="00C76804" w:rsidRPr="00EC5D70" w:rsidRDefault="00C76804" w:rsidP="00EC5D70">
      <w:pPr>
        <w:pStyle w:val="a5"/>
        <w:widowControl w:val="0"/>
        <w:numPr>
          <w:ilvl w:val="0"/>
          <w:numId w:val="76"/>
        </w:numPr>
        <w:tabs>
          <w:tab w:val="left" w:pos="709"/>
        </w:tabs>
        <w:suppressAutoHyphens w:val="0"/>
        <w:autoSpaceDE w:val="0"/>
        <w:autoSpaceDN w:val="0"/>
        <w:ind w:left="0" w:firstLine="0"/>
        <w:rPr>
          <w:b/>
          <w:color w:val="000000" w:themeColor="text1"/>
        </w:rPr>
      </w:pPr>
      <w:r w:rsidRPr="00EC5D70">
        <w:rPr>
          <w:b/>
          <w:color w:val="000000" w:themeColor="text1"/>
        </w:rPr>
        <w:t>Технологии, профессии и производства (12 ч)</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Профессии и технологии современного мира. Использованиедостижений науки в развитии технического прогресса. Изобретение и использование синтетических материалов с определён</w:t>
      </w:r>
      <w:r w:rsidRPr="00EC5D70">
        <w:rPr>
          <w:rFonts w:cs="Times New Roman"/>
          <w:color w:val="000000" w:themeColor="text1"/>
          <w:sz w:val="24"/>
          <w:szCs w:val="24"/>
        </w:rPr>
        <w:t>нымизаданнымисвойствамивразличныхотрасляхипрофес</w:t>
      </w:r>
      <w:r w:rsidRPr="00EC5D70">
        <w:rPr>
          <w:rFonts w:cs="Times New Roman"/>
          <w:color w:val="000000" w:themeColor="text1"/>
          <w:w w:val="95"/>
          <w:sz w:val="24"/>
          <w:szCs w:val="24"/>
        </w:rPr>
        <w:t>сиях. Нефть как универсальное сырьё. Материалы, получаемые</w:t>
      </w:r>
      <w:r w:rsidRPr="00EC5D70">
        <w:rPr>
          <w:rFonts w:cs="Times New Roman"/>
          <w:color w:val="000000" w:themeColor="text1"/>
          <w:sz w:val="24"/>
          <w:szCs w:val="24"/>
        </w:rPr>
        <w:t>изнефти(пластик,стеклоткань,пенопластидр.).</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Профессии, связанные с опасностями (пожарные, космонав</w:t>
      </w:r>
      <w:r w:rsidRPr="00EC5D70">
        <w:rPr>
          <w:rFonts w:cs="Times New Roman"/>
          <w:color w:val="000000" w:themeColor="text1"/>
          <w:sz w:val="24"/>
          <w:szCs w:val="24"/>
        </w:rPr>
        <w:t>ты,химикиидр.).</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Информационныймир,егоместоивлияниенажизньидеятельностьлюдей.Влияниесовременныхтехнологийипреобра</w:t>
      </w:r>
      <w:r w:rsidRPr="00EC5D70">
        <w:rPr>
          <w:rFonts w:cs="Times New Roman"/>
          <w:color w:val="000000" w:themeColor="text1"/>
          <w:w w:val="95"/>
          <w:sz w:val="24"/>
          <w:szCs w:val="24"/>
        </w:rPr>
        <w:t>зующей деятельности человека на окружающую среду, способы</w:t>
      </w:r>
      <w:r w:rsidRPr="00EC5D70">
        <w:rPr>
          <w:rFonts w:cs="Times New Roman"/>
          <w:color w:val="000000" w:themeColor="text1"/>
          <w:sz w:val="24"/>
          <w:szCs w:val="24"/>
        </w:rPr>
        <w:t>еёзащиты.</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Сохранениеиразвитиетрадицийпрошлоговтворчествесо</w:t>
      </w:r>
      <w:r w:rsidRPr="00EC5D70">
        <w:rPr>
          <w:rFonts w:cs="Times New Roman"/>
          <w:color w:val="000000" w:themeColor="text1"/>
          <w:w w:val="95"/>
          <w:sz w:val="24"/>
          <w:szCs w:val="24"/>
        </w:rPr>
        <w:t>временных мастеров. Бережное и уважительное отношение лю</w:t>
      </w:r>
      <w:r w:rsidRPr="00EC5D70">
        <w:rPr>
          <w:rFonts w:cs="Times New Roman"/>
          <w:color w:val="000000" w:themeColor="text1"/>
          <w:sz w:val="24"/>
          <w:szCs w:val="24"/>
        </w:rPr>
        <w:t>дей к культурным традициям. Изготовление изделий с учётом</w:t>
      </w:r>
      <w:r w:rsidRPr="00EC5D70">
        <w:rPr>
          <w:rFonts w:cs="Times New Roman"/>
          <w:color w:val="000000" w:themeColor="text1"/>
          <w:w w:val="95"/>
          <w:sz w:val="24"/>
          <w:szCs w:val="24"/>
        </w:rPr>
        <w:t>традиционных правил и современных технологий (лепка, вяза</w:t>
      </w:r>
      <w:r w:rsidRPr="00EC5D70">
        <w:rPr>
          <w:rFonts w:cs="Times New Roman"/>
          <w:color w:val="000000" w:themeColor="text1"/>
          <w:sz w:val="24"/>
          <w:szCs w:val="24"/>
        </w:rPr>
        <w:t>ние,шитьё,вышивкаидр.).</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Элементарнаятворческаяипроектнаядеятельность(реали</w:t>
      </w:r>
      <w:r w:rsidRPr="00EC5D70">
        <w:rPr>
          <w:rFonts w:cs="Times New Roman"/>
          <w:color w:val="000000" w:themeColor="text1"/>
          <w:w w:val="95"/>
          <w:sz w:val="24"/>
          <w:szCs w:val="24"/>
        </w:rPr>
        <w:t>зация заданного или собственного замысла, поиск оптимальных</w:t>
      </w:r>
      <w:r w:rsidRPr="00EC5D70">
        <w:rPr>
          <w:rFonts w:cs="Times New Roman"/>
          <w:color w:val="000000" w:themeColor="text1"/>
          <w:sz w:val="24"/>
          <w:szCs w:val="24"/>
        </w:rPr>
        <w:t>конструктивных и технологических решений). Коллективные,групповые и индивидуальные проекты на основе содержания</w:t>
      </w:r>
      <w:r w:rsidRPr="00EC5D70">
        <w:rPr>
          <w:rFonts w:cs="Times New Roman"/>
          <w:color w:val="000000" w:themeColor="text1"/>
          <w:spacing w:val="-2"/>
          <w:sz w:val="24"/>
          <w:szCs w:val="24"/>
        </w:rPr>
        <w:t>материала,изучаемого</w:t>
      </w:r>
      <w:r w:rsidRPr="00EC5D70">
        <w:rPr>
          <w:rFonts w:cs="Times New Roman"/>
          <w:color w:val="000000" w:themeColor="text1"/>
          <w:spacing w:val="-1"/>
          <w:sz w:val="24"/>
          <w:szCs w:val="24"/>
        </w:rPr>
        <w:t>втечениеучебногогода.Использованиекомбинированныхтехниксозданияконструкций</w:t>
      </w:r>
      <w:r w:rsidRPr="00EC5D70">
        <w:rPr>
          <w:rFonts w:cs="Times New Roman"/>
          <w:color w:val="000000" w:themeColor="text1"/>
          <w:sz w:val="24"/>
          <w:szCs w:val="24"/>
        </w:rPr>
        <w:t>позаданнымусловиямввыполненииучебныхпроектов.</w:t>
      </w:r>
    </w:p>
    <w:p w:rsidR="00C76804" w:rsidRPr="00EC5D70" w:rsidRDefault="00C76804" w:rsidP="00EC5D70">
      <w:pPr>
        <w:pStyle w:val="a5"/>
        <w:widowControl w:val="0"/>
        <w:numPr>
          <w:ilvl w:val="0"/>
          <w:numId w:val="76"/>
        </w:numPr>
        <w:tabs>
          <w:tab w:val="left" w:pos="709"/>
        </w:tabs>
        <w:suppressAutoHyphens w:val="0"/>
        <w:autoSpaceDE w:val="0"/>
        <w:autoSpaceDN w:val="0"/>
        <w:ind w:left="0" w:firstLine="0"/>
        <w:rPr>
          <w:b/>
          <w:color w:val="000000" w:themeColor="text1"/>
        </w:rPr>
      </w:pPr>
      <w:r w:rsidRPr="00EC5D70">
        <w:rPr>
          <w:b/>
          <w:color w:val="000000" w:themeColor="text1"/>
        </w:rPr>
        <w:t>Технологии ручной обработки материалов (6 ч)</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Синтетическиематериалы—ткани,полимеры(пластик,поролон).Ихсвойства.Созданиесинтетическихматериаловсзаданнымисвойствами.</w:t>
      </w:r>
    </w:p>
    <w:p w:rsidR="00C76804" w:rsidRPr="00EC5D70" w:rsidRDefault="00C76804" w:rsidP="00EC5D70">
      <w:pPr>
        <w:pStyle w:val="af7"/>
        <w:tabs>
          <w:tab w:val="left" w:pos="709"/>
        </w:tabs>
        <w:spacing w:after="0" w:line="240" w:lineRule="auto"/>
        <w:ind w:firstLine="0"/>
        <w:jc w:val="left"/>
        <w:rPr>
          <w:rFonts w:cs="Times New Roman"/>
          <w:color w:val="000000" w:themeColor="text1"/>
          <w:spacing w:val="-1"/>
          <w:sz w:val="24"/>
          <w:szCs w:val="24"/>
        </w:rPr>
      </w:pPr>
      <w:r w:rsidRPr="00EC5D70">
        <w:rPr>
          <w:rFonts w:cs="Times New Roman"/>
          <w:color w:val="000000" w:themeColor="text1"/>
          <w:w w:val="95"/>
          <w:sz w:val="24"/>
          <w:szCs w:val="24"/>
        </w:rPr>
        <w:t>Использование измерений, вычислений и построений для решенияпрактическихзадач.Внесениедополненийиизменений</w:t>
      </w:r>
      <w:r w:rsidRPr="00EC5D70">
        <w:rPr>
          <w:rFonts w:cs="Times New Roman"/>
          <w:color w:val="000000" w:themeColor="text1"/>
          <w:sz w:val="24"/>
          <w:szCs w:val="24"/>
        </w:rPr>
        <w:t>вусловныеграфическиеизображениявсоответствиисдополнительными/изменённымитребованиямикизделию.</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lastRenderedPageBreak/>
        <w:t>Т</w:t>
      </w:r>
      <w:r w:rsidRPr="00EC5D70">
        <w:rPr>
          <w:rFonts w:cs="Times New Roman"/>
          <w:color w:val="000000" w:themeColor="text1"/>
          <w:spacing w:val="-1"/>
          <w:sz w:val="24"/>
          <w:szCs w:val="24"/>
        </w:rPr>
        <w:t>ехнология</w:t>
      </w:r>
      <w:r w:rsidRPr="00EC5D70">
        <w:rPr>
          <w:rFonts w:cs="Times New Roman"/>
          <w:color w:val="000000" w:themeColor="text1"/>
          <w:sz w:val="24"/>
          <w:szCs w:val="24"/>
        </w:rPr>
        <w:t>обработкибумагиикартона.Подборматериаловвсоответствиисзамыслом,особенностямиконструкцииизделия. Определение оптимальных способов разметки деталей,</w:t>
      </w:r>
      <w:r w:rsidRPr="00EC5D70">
        <w:rPr>
          <w:rFonts w:cs="Times New Roman"/>
          <w:color w:val="000000" w:themeColor="text1"/>
          <w:w w:val="95"/>
          <w:sz w:val="24"/>
          <w:szCs w:val="24"/>
        </w:rPr>
        <w:t>сборки изделия. Выбор способов отделки. Комбинирование раз</w:t>
      </w:r>
      <w:r w:rsidRPr="00EC5D70">
        <w:rPr>
          <w:rFonts w:cs="Times New Roman"/>
          <w:color w:val="000000" w:themeColor="text1"/>
          <w:sz w:val="24"/>
          <w:szCs w:val="24"/>
        </w:rPr>
        <w:t>ныхматериаловводномизделии.</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Совершенствование умений выполнять разные способы раз</w:t>
      </w:r>
      <w:r w:rsidRPr="00EC5D70">
        <w:rPr>
          <w:rFonts w:cs="Times New Roman"/>
          <w:color w:val="000000" w:themeColor="text1"/>
          <w:sz w:val="24"/>
          <w:szCs w:val="24"/>
        </w:rPr>
        <w:t>меткиспомощьючертёжныхинструментов.Освоениедоступныххудожественныхтехник.</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Технология обработки текстильных материалов. Обобщённое</w:t>
      </w:r>
      <w:r w:rsidRPr="00EC5D70">
        <w:rPr>
          <w:rFonts w:cs="Times New Roman"/>
          <w:color w:val="000000" w:themeColor="text1"/>
          <w:sz w:val="24"/>
          <w:szCs w:val="24"/>
        </w:rPr>
        <w:t>представление о видах тканей (натуральные, искусственные,синтетические), их свойствах и областей использования. Дизайнодеждывзависимостиотеёназначения,моды,времени.Подбор текстильных материалов в соответствии с замыслом,</w:t>
      </w:r>
      <w:r w:rsidRPr="00EC5D70">
        <w:rPr>
          <w:rFonts w:cs="Times New Roman"/>
          <w:color w:val="000000" w:themeColor="text1"/>
          <w:spacing w:val="-1"/>
          <w:sz w:val="24"/>
          <w:szCs w:val="24"/>
        </w:rPr>
        <w:t>особенностямиконструкцииизделия.Раскрой</w:t>
      </w:r>
      <w:r w:rsidRPr="00EC5D70">
        <w:rPr>
          <w:rFonts w:cs="Times New Roman"/>
          <w:color w:val="000000" w:themeColor="text1"/>
          <w:sz w:val="24"/>
          <w:szCs w:val="24"/>
        </w:rPr>
        <w:t>деталейпоготовым лекалам (выкройкам), собственным несложным. Строчка петельного стежка и её варианты («тамбур» и др.), её назначение(соединениеиотделкадеталей)и/илистрочкипетлеобразного и крестообразного стежков (соединительные и отделоч</w:t>
      </w:r>
      <w:r w:rsidRPr="00EC5D70">
        <w:rPr>
          <w:rFonts w:cs="Times New Roman"/>
          <w:color w:val="000000" w:themeColor="text1"/>
          <w:w w:val="95"/>
          <w:sz w:val="24"/>
          <w:szCs w:val="24"/>
        </w:rPr>
        <w:t>ные). Подбор ручных строчек для сшивания и отделки изделий.</w:t>
      </w:r>
      <w:r w:rsidRPr="00EC5D70">
        <w:rPr>
          <w:rFonts w:cs="Times New Roman"/>
          <w:color w:val="000000" w:themeColor="text1"/>
          <w:sz w:val="24"/>
          <w:szCs w:val="24"/>
        </w:rPr>
        <w:t>Простейшийремонтизделий.</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Технология обработки синтетических материалов. Пластик,поролон, полиэтилен. Общее знакомство, сравнение свойств.</w:t>
      </w:r>
      <w:r w:rsidRPr="00EC5D70">
        <w:rPr>
          <w:rFonts w:cs="Times New Roman"/>
          <w:color w:val="000000" w:themeColor="text1"/>
          <w:w w:val="95"/>
          <w:sz w:val="24"/>
          <w:szCs w:val="24"/>
        </w:rPr>
        <w:t>Самостоятельное определение технологий их обработки в срав</w:t>
      </w:r>
      <w:r w:rsidRPr="00EC5D70">
        <w:rPr>
          <w:rFonts w:cs="Times New Roman"/>
          <w:color w:val="000000" w:themeColor="text1"/>
          <w:sz w:val="24"/>
          <w:szCs w:val="24"/>
        </w:rPr>
        <w:t>нениисосвоеннымиматериалами.</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Комбинированноеиспользованиеразныхматериалов.</w:t>
      </w:r>
    </w:p>
    <w:p w:rsidR="00C76804" w:rsidRPr="00EC5D70" w:rsidRDefault="00C76804" w:rsidP="00EC5D70">
      <w:pPr>
        <w:pStyle w:val="a5"/>
        <w:widowControl w:val="0"/>
        <w:numPr>
          <w:ilvl w:val="0"/>
          <w:numId w:val="76"/>
        </w:numPr>
        <w:tabs>
          <w:tab w:val="left" w:pos="709"/>
        </w:tabs>
        <w:suppressAutoHyphens w:val="0"/>
        <w:autoSpaceDE w:val="0"/>
        <w:autoSpaceDN w:val="0"/>
        <w:ind w:left="0" w:firstLine="0"/>
        <w:rPr>
          <w:b/>
          <w:color w:val="000000" w:themeColor="text1"/>
        </w:rPr>
      </w:pPr>
      <w:r w:rsidRPr="00EC5D70">
        <w:rPr>
          <w:b/>
          <w:color w:val="000000" w:themeColor="text1"/>
        </w:rPr>
        <w:t>Конструирование и моделирование (10 ч)</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Современные требования к техническим устройствам (эколо</w:t>
      </w:r>
      <w:r w:rsidRPr="00EC5D70">
        <w:rPr>
          <w:rFonts w:cs="Times New Roman"/>
          <w:color w:val="000000" w:themeColor="text1"/>
          <w:sz w:val="24"/>
          <w:szCs w:val="24"/>
        </w:rPr>
        <w:t>гичность,безопасность,эргономичностьидр.).</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Конструирование и моделирование изделий из различных ма</w:t>
      </w:r>
      <w:r w:rsidRPr="00EC5D70">
        <w:rPr>
          <w:rFonts w:cs="Times New Roman"/>
          <w:color w:val="000000" w:themeColor="text1"/>
          <w:sz w:val="24"/>
          <w:szCs w:val="24"/>
        </w:rPr>
        <w:t>териалов, в том числе наборов «Конструктор» по проектномузаданиюилисобственномузамыслу.Поископтимальныхидо</w:t>
      </w:r>
      <w:r w:rsidRPr="00EC5D70">
        <w:rPr>
          <w:rFonts w:cs="Times New Roman"/>
          <w:color w:val="000000" w:themeColor="text1"/>
          <w:w w:val="95"/>
          <w:sz w:val="24"/>
          <w:szCs w:val="24"/>
        </w:rPr>
        <w:t>ступных новых решений конструкторско-технологических проблем на всех этапах аналитического и технологического процесса при выполнении индивидуальных творческих и коллективных</w:t>
      </w:r>
      <w:r w:rsidRPr="00EC5D70">
        <w:rPr>
          <w:rFonts w:cs="Times New Roman"/>
          <w:color w:val="000000" w:themeColor="text1"/>
          <w:sz w:val="24"/>
          <w:szCs w:val="24"/>
        </w:rPr>
        <w:t>проектныхработ.</w:t>
      </w:r>
    </w:p>
    <w:p w:rsidR="00C76804" w:rsidRPr="00EC5D70" w:rsidRDefault="00C76804" w:rsidP="00EC5D70">
      <w:pPr>
        <w:pStyle w:val="af7"/>
        <w:tabs>
          <w:tab w:val="left" w:pos="709"/>
        </w:tabs>
        <w:spacing w:after="0" w:line="240" w:lineRule="auto"/>
        <w:ind w:firstLine="0"/>
        <w:jc w:val="left"/>
        <w:rPr>
          <w:rFonts w:eastAsia="Calibri" w:cs="Times New Roman"/>
          <w:b/>
          <w:bCs/>
          <w:color w:val="000000" w:themeColor="text1"/>
          <w:sz w:val="24"/>
          <w:szCs w:val="24"/>
        </w:rPr>
      </w:pPr>
      <w:r w:rsidRPr="00EC5D70">
        <w:rPr>
          <w:rFonts w:cs="Times New Roman"/>
          <w:color w:val="000000" w:themeColor="text1"/>
          <w:sz w:val="24"/>
          <w:szCs w:val="24"/>
        </w:rPr>
        <w:t>Робототехника. Конструктивные, соединительные элементыи основные узлы робота. Инструменты и детали для созданияробота.Конструированиеробота.Составлениеалгоритмадей</w:t>
      </w:r>
      <w:r w:rsidRPr="00EC5D70">
        <w:rPr>
          <w:rFonts w:cs="Times New Roman"/>
          <w:color w:val="000000" w:themeColor="text1"/>
          <w:w w:val="95"/>
          <w:sz w:val="24"/>
          <w:szCs w:val="24"/>
        </w:rPr>
        <w:t>ствий робота. Программирование, тестирование робота. Преоб</w:t>
      </w:r>
      <w:r w:rsidRPr="00EC5D70">
        <w:rPr>
          <w:rFonts w:cs="Times New Roman"/>
          <w:color w:val="000000" w:themeColor="text1"/>
          <w:sz w:val="24"/>
          <w:szCs w:val="24"/>
        </w:rPr>
        <w:t>разованиеконструкцииробота.Презентацияробота.</w:t>
      </w:r>
    </w:p>
    <w:p w:rsidR="00C76804" w:rsidRPr="00EC5D70" w:rsidRDefault="00C76804" w:rsidP="00EC5D70">
      <w:pPr>
        <w:pStyle w:val="af7"/>
        <w:widowControl w:val="0"/>
        <w:numPr>
          <w:ilvl w:val="0"/>
          <w:numId w:val="76"/>
        </w:numPr>
        <w:tabs>
          <w:tab w:val="left" w:pos="709"/>
        </w:tabs>
        <w:autoSpaceDE w:val="0"/>
        <w:autoSpaceDN w:val="0"/>
        <w:spacing w:after="0" w:line="240" w:lineRule="auto"/>
        <w:ind w:left="0" w:firstLine="0"/>
        <w:jc w:val="left"/>
        <w:rPr>
          <w:rFonts w:cs="Times New Roman"/>
          <w:b/>
          <w:color w:val="000000" w:themeColor="text1"/>
          <w:sz w:val="24"/>
          <w:szCs w:val="24"/>
        </w:rPr>
      </w:pPr>
      <w:r w:rsidRPr="00EC5D70">
        <w:rPr>
          <w:rFonts w:eastAsia="Calibri" w:cs="Times New Roman"/>
          <w:b/>
          <w:bCs/>
          <w:color w:val="000000" w:themeColor="text1"/>
          <w:sz w:val="24"/>
          <w:szCs w:val="24"/>
        </w:rPr>
        <w:t>И</w:t>
      </w:r>
      <w:r w:rsidRPr="00EC5D70">
        <w:rPr>
          <w:rFonts w:cs="Times New Roman"/>
          <w:b/>
          <w:color w:val="000000" w:themeColor="text1"/>
          <w:sz w:val="24"/>
          <w:szCs w:val="24"/>
        </w:rPr>
        <w:t>нформационно-коммуникативныетехнологии(6ч)</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sz w:val="24"/>
          <w:szCs w:val="24"/>
        </w:rPr>
        <w:t>РаботасдоступнойинформациейвИнтернетеинацифровыхносителяхинформации.</w:t>
      </w:r>
    </w:p>
    <w:p w:rsidR="00C76804" w:rsidRPr="00EC5D70" w:rsidRDefault="00C76804" w:rsidP="00EC5D70">
      <w:pPr>
        <w:pStyle w:val="af7"/>
        <w:tabs>
          <w:tab w:val="left" w:pos="709"/>
        </w:tabs>
        <w:spacing w:after="0"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Электронные и медиаресурсы в художественно-конструкторской, проектной, предметной преобразующей деятельности. Работа с готовыми цифровыми материалами. Поиск дополнитель</w:t>
      </w:r>
      <w:r w:rsidRPr="00EC5D70">
        <w:rPr>
          <w:rFonts w:cs="Times New Roman"/>
          <w:color w:val="000000" w:themeColor="text1"/>
          <w:sz w:val="24"/>
          <w:szCs w:val="24"/>
        </w:rPr>
        <w:t>ной информации по тематике творческих и проектных работ,</w:t>
      </w:r>
      <w:r w:rsidRPr="00EC5D70">
        <w:rPr>
          <w:rFonts w:cs="Times New Roman"/>
          <w:color w:val="000000" w:themeColor="text1"/>
          <w:spacing w:val="-1"/>
          <w:sz w:val="24"/>
          <w:szCs w:val="24"/>
        </w:rPr>
        <w:t>использованиерисунковизресурсакомпьютера</w:t>
      </w:r>
      <w:r w:rsidRPr="00EC5D70">
        <w:rPr>
          <w:rFonts w:cs="Times New Roman"/>
          <w:color w:val="000000" w:themeColor="text1"/>
          <w:sz w:val="24"/>
          <w:szCs w:val="24"/>
        </w:rPr>
        <w:t>воформленииизделий и др. Создание презентаций в программе PowerPointилидругой.</w:t>
      </w:r>
    </w:p>
    <w:p w:rsidR="00C76804" w:rsidRPr="00EC5D70" w:rsidRDefault="00C76804" w:rsidP="00EC5D70">
      <w:pPr>
        <w:tabs>
          <w:tab w:val="left" w:pos="709"/>
        </w:tabs>
        <w:spacing w:line="240" w:lineRule="auto"/>
        <w:ind w:firstLine="0"/>
        <w:jc w:val="left"/>
        <w:rPr>
          <w:rFonts w:cs="Times New Roman"/>
          <w:b/>
          <w:i/>
          <w:color w:val="000000" w:themeColor="text1"/>
          <w:sz w:val="24"/>
          <w:szCs w:val="24"/>
        </w:rPr>
      </w:pPr>
    </w:p>
    <w:p w:rsidR="00C76804" w:rsidRPr="00EC5D70" w:rsidRDefault="00C76804" w:rsidP="00EC5D70">
      <w:pPr>
        <w:tabs>
          <w:tab w:val="left" w:pos="709"/>
        </w:tabs>
        <w:spacing w:line="240" w:lineRule="auto"/>
        <w:ind w:firstLine="0"/>
        <w:jc w:val="left"/>
        <w:rPr>
          <w:rFonts w:cs="Times New Roman"/>
          <w:b/>
          <w:i/>
          <w:color w:val="000000" w:themeColor="text1"/>
          <w:sz w:val="24"/>
          <w:szCs w:val="24"/>
        </w:rPr>
      </w:pPr>
      <w:r w:rsidRPr="00EC5D70">
        <w:rPr>
          <w:rFonts w:cs="Times New Roman"/>
          <w:b/>
          <w:i/>
          <w:color w:val="000000" w:themeColor="text1"/>
          <w:sz w:val="24"/>
          <w:szCs w:val="24"/>
        </w:rPr>
        <w:t>Универсальные учебные действия</w:t>
      </w:r>
    </w:p>
    <w:p w:rsidR="00C76804" w:rsidRPr="00EC5D70" w:rsidRDefault="00C76804" w:rsidP="00EC5D70">
      <w:pPr>
        <w:tabs>
          <w:tab w:val="left" w:pos="709"/>
        </w:tabs>
        <w:spacing w:line="240" w:lineRule="auto"/>
        <w:ind w:firstLine="0"/>
        <w:jc w:val="left"/>
        <w:rPr>
          <w:rFonts w:cs="Times New Roman"/>
          <w:color w:val="000000" w:themeColor="text1"/>
          <w:sz w:val="24"/>
          <w:szCs w:val="24"/>
        </w:rPr>
      </w:pPr>
      <w:r w:rsidRPr="00EC5D70">
        <w:rPr>
          <w:rFonts w:cs="Times New Roman"/>
          <w:i/>
          <w:color w:val="000000" w:themeColor="text1"/>
          <w:w w:val="110"/>
          <w:sz w:val="24"/>
          <w:szCs w:val="24"/>
        </w:rPr>
        <w:t>ПознавательныеУУД</w:t>
      </w:r>
      <w:r w:rsidRPr="00EC5D70">
        <w:rPr>
          <w:rFonts w:cs="Times New Roman"/>
          <w:color w:val="000000" w:themeColor="text1"/>
          <w:w w:val="110"/>
          <w:sz w:val="24"/>
          <w:szCs w:val="24"/>
        </w:rPr>
        <w:t>:</w:t>
      </w:r>
    </w:p>
    <w:p w:rsidR="00C76804" w:rsidRPr="00EC5D70" w:rsidRDefault="00C76804" w:rsidP="00EC5D70">
      <w:pPr>
        <w:pStyle w:val="af7"/>
        <w:widowControl w:val="0"/>
        <w:numPr>
          <w:ilvl w:val="0"/>
          <w:numId w:val="325"/>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ориентироваться в терминах, используемых в технологии,использоватьихвответахнавопросыивысказываниях(впределахизученного);</w:t>
      </w:r>
    </w:p>
    <w:p w:rsidR="00C76804" w:rsidRPr="00EC5D70" w:rsidRDefault="00C76804" w:rsidP="00EC5D70">
      <w:pPr>
        <w:pStyle w:val="af7"/>
        <w:widowControl w:val="0"/>
        <w:numPr>
          <w:ilvl w:val="0"/>
          <w:numId w:val="325"/>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анализировать конструкции предложенных образцов изделий;</w:t>
      </w:r>
    </w:p>
    <w:p w:rsidR="00C76804" w:rsidRPr="00EC5D70" w:rsidRDefault="00C76804" w:rsidP="00EC5D70">
      <w:pPr>
        <w:pStyle w:val="af7"/>
        <w:widowControl w:val="0"/>
        <w:numPr>
          <w:ilvl w:val="0"/>
          <w:numId w:val="325"/>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конструироватьимоделироватьизделияизразличныхматериалов по образцу, рисунку, простейшему чертежу, эскизу,схеме с использованием общепринятых условных обозначенийипозаданнымусловиям;</w:t>
      </w:r>
    </w:p>
    <w:p w:rsidR="00C76804" w:rsidRPr="00EC5D70" w:rsidRDefault="00C76804" w:rsidP="00EC5D70">
      <w:pPr>
        <w:pStyle w:val="af7"/>
        <w:widowControl w:val="0"/>
        <w:numPr>
          <w:ilvl w:val="0"/>
          <w:numId w:val="325"/>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выстраивать последовательность практических действий итехнологических операций; подбирать материал и инструменты;выполнятьэкономнуюразметку;сборку,отделкуизделия;</w:t>
      </w:r>
    </w:p>
    <w:p w:rsidR="00C76804" w:rsidRPr="00EC5D70" w:rsidRDefault="00C76804" w:rsidP="00EC5D70">
      <w:pPr>
        <w:pStyle w:val="af7"/>
        <w:widowControl w:val="0"/>
        <w:numPr>
          <w:ilvl w:val="0"/>
          <w:numId w:val="325"/>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решатьпростыезадачинапреобразованиеконструкции;</w:t>
      </w:r>
    </w:p>
    <w:p w:rsidR="00C76804" w:rsidRPr="00EC5D70" w:rsidRDefault="00C76804" w:rsidP="00EC5D70">
      <w:pPr>
        <w:pStyle w:val="af7"/>
        <w:widowControl w:val="0"/>
        <w:numPr>
          <w:ilvl w:val="0"/>
          <w:numId w:val="325"/>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выполнятьработувсоответствиисинструкцией,устнойилиписьменной;</w:t>
      </w:r>
    </w:p>
    <w:p w:rsidR="00C76804" w:rsidRPr="00EC5D70" w:rsidRDefault="00C76804" w:rsidP="00EC5D70">
      <w:pPr>
        <w:pStyle w:val="af7"/>
        <w:widowControl w:val="0"/>
        <w:numPr>
          <w:ilvl w:val="0"/>
          <w:numId w:val="325"/>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w w:val="95"/>
          <w:sz w:val="24"/>
          <w:szCs w:val="24"/>
        </w:rPr>
        <w:t>соотносить результат работы с заданным алгоритмом, прове</w:t>
      </w:r>
      <w:r w:rsidRPr="00EC5D70">
        <w:rPr>
          <w:rFonts w:cs="Times New Roman"/>
          <w:color w:val="000000" w:themeColor="text1"/>
          <w:sz w:val="24"/>
          <w:szCs w:val="24"/>
        </w:rPr>
        <w:t>рять изделия в действии, вносить необходимые дополненияиизменения;</w:t>
      </w:r>
    </w:p>
    <w:p w:rsidR="00C76804" w:rsidRPr="00EC5D70" w:rsidRDefault="00C76804" w:rsidP="00EC5D70">
      <w:pPr>
        <w:pStyle w:val="af7"/>
        <w:widowControl w:val="0"/>
        <w:numPr>
          <w:ilvl w:val="0"/>
          <w:numId w:val="325"/>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w w:val="95"/>
          <w:sz w:val="24"/>
          <w:szCs w:val="24"/>
        </w:rPr>
        <w:t>классифицировать изделия по самостоятельно предложенно</w:t>
      </w:r>
      <w:r w:rsidRPr="00EC5D70">
        <w:rPr>
          <w:rFonts w:cs="Times New Roman"/>
          <w:color w:val="000000" w:themeColor="text1"/>
          <w:sz w:val="24"/>
          <w:szCs w:val="24"/>
        </w:rPr>
        <w:t>му существенному признаку (используемый материал, форма,размер,назначение,способсборки);</w:t>
      </w:r>
    </w:p>
    <w:p w:rsidR="00C76804" w:rsidRPr="00EC5D70" w:rsidRDefault="00C76804" w:rsidP="00EC5D70">
      <w:pPr>
        <w:pStyle w:val="af7"/>
        <w:widowControl w:val="0"/>
        <w:numPr>
          <w:ilvl w:val="0"/>
          <w:numId w:val="325"/>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lastRenderedPageBreak/>
        <w:t>выполнять действия анализа и синтеза, сравнения, класси</w:t>
      </w:r>
      <w:r w:rsidRPr="00EC5D70">
        <w:rPr>
          <w:rFonts w:cs="Times New Roman"/>
          <w:color w:val="000000" w:themeColor="text1"/>
          <w:w w:val="95"/>
          <w:sz w:val="24"/>
          <w:szCs w:val="24"/>
        </w:rPr>
        <w:t>фикациипредметов/изделийсучётомуказанныхкритериев;</w:t>
      </w:r>
    </w:p>
    <w:p w:rsidR="00C76804" w:rsidRPr="00EC5D70" w:rsidRDefault="00C76804" w:rsidP="00EC5D70">
      <w:pPr>
        <w:pStyle w:val="af7"/>
        <w:widowControl w:val="0"/>
        <w:numPr>
          <w:ilvl w:val="0"/>
          <w:numId w:val="325"/>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анализировать устройство простых изделий по образцу, рисунку, выделять основные и второстепенные составляющиеконструкции.</w:t>
      </w:r>
    </w:p>
    <w:p w:rsidR="00C76804" w:rsidRPr="00EC5D70" w:rsidRDefault="00C76804" w:rsidP="00EC5D70">
      <w:pPr>
        <w:tabs>
          <w:tab w:val="left" w:pos="709"/>
        </w:tabs>
        <w:spacing w:line="240" w:lineRule="auto"/>
        <w:ind w:firstLine="0"/>
        <w:jc w:val="left"/>
        <w:rPr>
          <w:rFonts w:cs="Times New Roman"/>
          <w:color w:val="000000" w:themeColor="text1"/>
          <w:sz w:val="24"/>
          <w:szCs w:val="24"/>
        </w:rPr>
      </w:pPr>
      <w:r w:rsidRPr="00EC5D70">
        <w:rPr>
          <w:rFonts w:cs="Times New Roman"/>
          <w:i/>
          <w:color w:val="000000" w:themeColor="text1"/>
          <w:w w:val="105"/>
          <w:sz w:val="24"/>
          <w:szCs w:val="24"/>
        </w:rPr>
        <w:t>Работасинформацией</w:t>
      </w:r>
      <w:r w:rsidRPr="00EC5D70">
        <w:rPr>
          <w:rFonts w:cs="Times New Roman"/>
          <w:color w:val="000000" w:themeColor="text1"/>
          <w:w w:val="105"/>
          <w:sz w:val="24"/>
          <w:szCs w:val="24"/>
        </w:rPr>
        <w:t>:</w:t>
      </w:r>
    </w:p>
    <w:p w:rsidR="00C76804" w:rsidRPr="00EC5D70" w:rsidRDefault="00C76804" w:rsidP="00EC5D70">
      <w:pPr>
        <w:pStyle w:val="af7"/>
        <w:widowControl w:val="0"/>
        <w:numPr>
          <w:ilvl w:val="0"/>
          <w:numId w:val="326"/>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находить необходимую для выполнения работы информацию,пользуясьразличнымиисточниками,анализироватьеёиотбиратьвсоответствиисрешаемойзадачей;</w:t>
      </w:r>
    </w:p>
    <w:p w:rsidR="00C76804" w:rsidRPr="00EC5D70" w:rsidRDefault="00C76804" w:rsidP="00EC5D70">
      <w:pPr>
        <w:pStyle w:val="af7"/>
        <w:widowControl w:val="0"/>
        <w:numPr>
          <w:ilvl w:val="0"/>
          <w:numId w:val="326"/>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w w:val="95"/>
          <w:sz w:val="24"/>
          <w:szCs w:val="24"/>
        </w:rPr>
        <w:t>на основе анализа информации производить выбор наиболее</w:t>
      </w:r>
      <w:r w:rsidRPr="00EC5D70">
        <w:rPr>
          <w:rFonts w:cs="Times New Roman"/>
          <w:color w:val="000000" w:themeColor="text1"/>
          <w:sz w:val="24"/>
          <w:szCs w:val="24"/>
        </w:rPr>
        <w:t>эффективныхспособовработы;</w:t>
      </w:r>
    </w:p>
    <w:p w:rsidR="00C76804" w:rsidRPr="00EC5D70" w:rsidRDefault="00C76804" w:rsidP="00EC5D70">
      <w:pPr>
        <w:pStyle w:val="af7"/>
        <w:widowControl w:val="0"/>
        <w:numPr>
          <w:ilvl w:val="0"/>
          <w:numId w:val="326"/>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использоватьзнаково-символическиесредствадлярешениязадач в умственной или материализованной форме, выполнятьдействиямоделирования,работатьсмоделями;</w:t>
      </w:r>
    </w:p>
    <w:p w:rsidR="00C76804" w:rsidRPr="00EC5D70" w:rsidRDefault="00C76804" w:rsidP="00EC5D70">
      <w:pPr>
        <w:pStyle w:val="af7"/>
        <w:widowControl w:val="0"/>
        <w:numPr>
          <w:ilvl w:val="0"/>
          <w:numId w:val="326"/>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w w:val="95"/>
          <w:sz w:val="24"/>
          <w:szCs w:val="24"/>
        </w:rPr>
        <w:t>осуществлять поиск дополнительной информации по темати</w:t>
      </w:r>
      <w:r w:rsidRPr="00EC5D70">
        <w:rPr>
          <w:rFonts w:cs="Times New Roman"/>
          <w:color w:val="000000" w:themeColor="text1"/>
          <w:sz w:val="24"/>
          <w:szCs w:val="24"/>
        </w:rPr>
        <w:t>кетворческихипроектныхработ;</w:t>
      </w:r>
    </w:p>
    <w:p w:rsidR="00C76804" w:rsidRPr="00EC5D70" w:rsidRDefault="00C76804" w:rsidP="00EC5D70">
      <w:pPr>
        <w:pStyle w:val="af7"/>
        <w:widowControl w:val="0"/>
        <w:numPr>
          <w:ilvl w:val="0"/>
          <w:numId w:val="326"/>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использоватьрисункиизресурсакомпьютеравоформленииизделийидр.;</w:t>
      </w:r>
    </w:p>
    <w:p w:rsidR="00C76804" w:rsidRPr="00EC5D70" w:rsidRDefault="00C76804" w:rsidP="00EC5D70">
      <w:pPr>
        <w:pStyle w:val="af7"/>
        <w:widowControl w:val="0"/>
        <w:numPr>
          <w:ilvl w:val="0"/>
          <w:numId w:val="326"/>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w w:val="95"/>
          <w:sz w:val="24"/>
          <w:szCs w:val="24"/>
        </w:rPr>
        <w:t>использоватьсредстваинформационно-коммуникационных</w:t>
      </w:r>
      <w:r w:rsidRPr="00EC5D70">
        <w:rPr>
          <w:rFonts w:cs="Times New Roman"/>
          <w:color w:val="000000" w:themeColor="text1"/>
          <w:sz w:val="24"/>
          <w:szCs w:val="24"/>
        </w:rPr>
        <w:t>технологийдлярешенияучебныхипрактическихзадач,втомчислеИнтернетподруководствомучителя.</w:t>
      </w:r>
    </w:p>
    <w:p w:rsidR="00C76804" w:rsidRPr="00EC5D70" w:rsidRDefault="00C76804" w:rsidP="00EC5D70">
      <w:pPr>
        <w:tabs>
          <w:tab w:val="left" w:pos="709"/>
        </w:tabs>
        <w:spacing w:line="240" w:lineRule="auto"/>
        <w:ind w:firstLine="0"/>
        <w:jc w:val="left"/>
        <w:rPr>
          <w:rFonts w:cs="Times New Roman"/>
          <w:color w:val="000000" w:themeColor="text1"/>
          <w:sz w:val="24"/>
          <w:szCs w:val="24"/>
        </w:rPr>
      </w:pPr>
      <w:r w:rsidRPr="00EC5D70">
        <w:rPr>
          <w:rFonts w:cs="Times New Roman"/>
          <w:i/>
          <w:color w:val="000000" w:themeColor="text1"/>
          <w:w w:val="110"/>
          <w:sz w:val="24"/>
          <w:szCs w:val="24"/>
        </w:rPr>
        <w:t>КоммуникативныеУУД</w:t>
      </w:r>
      <w:r w:rsidRPr="00EC5D70">
        <w:rPr>
          <w:rFonts w:cs="Times New Roman"/>
          <w:color w:val="000000" w:themeColor="text1"/>
          <w:w w:val="110"/>
          <w:sz w:val="24"/>
          <w:szCs w:val="24"/>
        </w:rPr>
        <w:t>:</w:t>
      </w:r>
    </w:p>
    <w:p w:rsidR="00C76804" w:rsidRPr="00EC5D70" w:rsidRDefault="00C76804" w:rsidP="00EC5D70">
      <w:pPr>
        <w:pStyle w:val="af7"/>
        <w:widowControl w:val="0"/>
        <w:numPr>
          <w:ilvl w:val="0"/>
          <w:numId w:val="327"/>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соблюдать правила участия в диалоге: ставить вопросы, аргументироватьидоказыватьсвоюточкузрения,уважительноотноситьсякчужомумнению;</w:t>
      </w:r>
    </w:p>
    <w:p w:rsidR="00C76804" w:rsidRPr="00EC5D70" w:rsidRDefault="00C76804" w:rsidP="00EC5D70">
      <w:pPr>
        <w:pStyle w:val="af7"/>
        <w:widowControl w:val="0"/>
        <w:numPr>
          <w:ilvl w:val="0"/>
          <w:numId w:val="327"/>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описывать факты из истории развития ремёсел на Руси и вРоссии, высказывать своё отношение к предметам декоративно-прикладногоискусстваразныхнародовРФ;</w:t>
      </w:r>
    </w:p>
    <w:p w:rsidR="00C76804" w:rsidRPr="00EC5D70" w:rsidRDefault="00C76804" w:rsidP="00EC5D70">
      <w:pPr>
        <w:pStyle w:val="af7"/>
        <w:widowControl w:val="0"/>
        <w:numPr>
          <w:ilvl w:val="0"/>
          <w:numId w:val="327"/>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создавать тексты-рассуждения: раскрывать последовательность операцийпри работесразными материалами;</w:t>
      </w:r>
    </w:p>
    <w:p w:rsidR="00C76804" w:rsidRPr="00EC5D70" w:rsidRDefault="00C76804" w:rsidP="00EC5D70">
      <w:pPr>
        <w:pStyle w:val="af7"/>
        <w:widowControl w:val="0"/>
        <w:numPr>
          <w:ilvl w:val="0"/>
          <w:numId w:val="327"/>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осознаватькультурно-историческийсмыслиназначениепраздников,ихрольвжизникаждогочеловека;ориентиро</w:t>
      </w:r>
      <w:r w:rsidRPr="00EC5D70">
        <w:rPr>
          <w:rFonts w:cs="Times New Roman"/>
          <w:color w:val="000000" w:themeColor="text1"/>
          <w:spacing w:val="-1"/>
          <w:sz w:val="24"/>
          <w:szCs w:val="24"/>
        </w:rPr>
        <w:t>ватьсявтрадицияхорганизации</w:t>
      </w:r>
      <w:r w:rsidRPr="00EC5D70">
        <w:rPr>
          <w:rFonts w:cs="Times New Roman"/>
          <w:color w:val="000000" w:themeColor="text1"/>
          <w:sz w:val="24"/>
          <w:szCs w:val="24"/>
        </w:rPr>
        <w:t>иоформленияпраздников.</w:t>
      </w:r>
      <w:r w:rsidRPr="00EC5D70">
        <w:rPr>
          <w:rFonts w:cs="Times New Roman"/>
          <w:i/>
          <w:color w:val="000000" w:themeColor="text1"/>
          <w:sz w:val="24"/>
          <w:szCs w:val="24"/>
        </w:rPr>
        <w:t>РегулятивныеУУД</w:t>
      </w:r>
      <w:r w:rsidRPr="00EC5D70">
        <w:rPr>
          <w:rFonts w:cs="Times New Roman"/>
          <w:color w:val="000000" w:themeColor="text1"/>
          <w:sz w:val="24"/>
          <w:szCs w:val="24"/>
        </w:rPr>
        <w:t>:</w:t>
      </w:r>
    </w:p>
    <w:p w:rsidR="00C76804" w:rsidRPr="00EC5D70" w:rsidRDefault="00C76804" w:rsidP="00EC5D70">
      <w:pPr>
        <w:pStyle w:val="af7"/>
        <w:widowControl w:val="0"/>
        <w:numPr>
          <w:ilvl w:val="0"/>
          <w:numId w:val="327"/>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w w:val="95"/>
          <w:sz w:val="24"/>
          <w:szCs w:val="24"/>
        </w:rPr>
        <w:t>понимать и принимать учебную задачу, самостоятельно опре</w:t>
      </w:r>
      <w:r w:rsidRPr="00EC5D70">
        <w:rPr>
          <w:rFonts w:cs="Times New Roman"/>
          <w:color w:val="000000" w:themeColor="text1"/>
          <w:sz w:val="24"/>
          <w:szCs w:val="24"/>
        </w:rPr>
        <w:t>делятьцелиучебно-познавательнойдеятельности;</w:t>
      </w:r>
    </w:p>
    <w:p w:rsidR="00C76804" w:rsidRPr="00EC5D70" w:rsidRDefault="00C76804" w:rsidP="00EC5D70">
      <w:pPr>
        <w:pStyle w:val="af7"/>
        <w:widowControl w:val="0"/>
        <w:numPr>
          <w:ilvl w:val="0"/>
          <w:numId w:val="327"/>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планироватьпрактическуюработувсоответствииспоставленнойцельюивыполнятьеёвсоответствииспланом;</w:t>
      </w:r>
    </w:p>
    <w:p w:rsidR="00C76804" w:rsidRPr="00EC5D70" w:rsidRDefault="00C76804" w:rsidP="00EC5D70">
      <w:pPr>
        <w:pStyle w:val="af7"/>
        <w:widowControl w:val="0"/>
        <w:numPr>
          <w:ilvl w:val="0"/>
          <w:numId w:val="327"/>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на основе анализа причинно-следственных связей между</w:t>
      </w:r>
      <w:r w:rsidRPr="00EC5D70">
        <w:rPr>
          <w:rFonts w:cs="Times New Roman"/>
          <w:color w:val="000000" w:themeColor="text1"/>
          <w:w w:val="95"/>
          <w:sz w:val="24"/>
          <w:szCs w:val="24"/>
        </w:rPr>
        <w:t>действиямииихрезультатамипрогнозироватьпрактические</w:t>
      </w:r>
    </w:p>
    <w:p w:rsidR="00C76804" w:rsidRPr="00EC5D70" w:rsidRDefault="00C76804" w:rsidP="00EC5D70">
      <w:pPr>
        <w:pStyle w:val="af7"/>
        <w:widowControl w:val="0"/>
        <w:numPr>
          <w:ilvl w:val="0"/>
          <w:numId w:val="327"/>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«шаги»дляполучениянеобходимогорезультата;</w:t>
      </w:r>
    </w:p>
    <w:p w:rsidR="00C76804" w:rsidRPr="00EC5D70" w:rsidRDefault="00C76804" w:rsidP="00EC5D70">
      <w:pPr>
        <w:pStyle w:val="af7"/>
        <w:widowControl w:val="0"/>
        <w:numPr>
          <w:ilvl w:val="0"/>
          <w:numId w:val="327"/>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выполнятьдействияконтроля/самоконтроляиоценки;про</w:t>
      </w:r>
      <w:r w:rsidRPr="00EC5D70">
        <w:rPr>
          <w:rFonts w:cs="Times New Roman"/>
          <w:color w:val="000000" w:themeColor="text1"/>
          <w:w w:val="95"/>
          <w:sz w:val="24"/>
          <w:szCs w:val="24"/>
        </w:rPr>
        <w:t>цесса и результата деятельности, при необходимости вносить</w:t>
      </w:r>
      <w:r w:rsidRPr="00EC5D70">
        <w:rPr>
          <w:rFonts w:cs="Times New Roman"/>
          <w:color w:val="000000" w:themeColor="text1"/>
          <w:sz w:val="24"/>
          <w:szCs w:val="24"/>
        </w:rPr>
        <w:t>коррективыввыполняемыедействия;</w:t>
      </w:r>
    </w:p>
    <w:p w:rsidR="00C76804" w:rsidRPr="00EC5D70" w:rsidRDefault="00C76804" w:rsidP="00EC5D70">
      <w:pPr>
        <w:pStyle w:val="af7"/>
        <w:widowControl w:val="0"/>
        <w:numPr>
          <w:ilvl w:val="0"/>
          <w:numId w:val="327"/>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проявлять волевую саморегуляцию при выполнении задания.</w:t>
      </w:r>
    </w:p>
    <w:p w:rsidR="00C76804" w:rsidRPr="00EC5D70" w:rsidRDefault="00C76804" w:rsidP="00EC5D70">
      <w:pPr>
        <w:tabs>
          <w:tab w:val="left" w:pos="709"/>
        </w:tabs>
        <w:spacing w:line="240" w:lineRule="auto"/>
        <w:ind w:firstLine="0"/>
        <w:jc w:val="left"/>
        <w:rPr>
          <w:rFonts w:cs="Times New Roman"/>
          <w:color w:val="000000" w:themeColor="text1"/>
          <w:sz w:val="24"/>
          <w:szCs w:val="24"/>
        </w:rPr>
      </w:pPr>
      <w:r w:rsidRPr="00EC5D70">
        <w:rPr>
          <w:rFonts w:cs="Times New Roman"/>
          <w:i/>
          <w:color w:val="000000" w:themeColor="text1"/>
          <w:w w:val="105"/>
          <w:sz w:val="24"/>
          <w:szCs w:val="24"/>
        </w:rPr>
        <w:t>Совместнаядеятельность</w:t>
      </w:r>
      <w:r w:rsidRPr="00EC5D70">
        <w:rPr>
          <w:rFonts w:cs="Times New Roman"/>
          <w:color w:val="000000" w:themeColor="text1"/>
          <w:w w:val="105"/>
          <w:sz w:val="24"/>
          <w:szCs w:val="24"/>
        </w:rPr>
        <w:t>:</w:t>
      </w:r>
    </w:p>
    <w:p w:rsidR="00C76804" w:rsidRPr="00EC5D70" w:rsidRDefault="00C76804" w:rsidP="00EC5D70">
      <w:pPr>
        <w:pStyle w:val="af7"/>
        <w:widowControl w:val="0"/>
        <w:numPr>
          <w:ilvl w:val="0"/>
          <w:numId w:val="328"/>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w w:val="95"/>
          <w:sz w:val="24"/>
          <w:szCs w:val="24"/>
        </w:rPr>
        <w:t>организовывать под руководством учителя совместную рабо</w:t>
      </w:r>
      <w:r w:rsidRPr="00EC5D70">
        <w:rPr>
          <w:rFonts w:cs="Times New Roman"/>
          <w:color w:val="000000" w:themeColor="text1"/>
          <w:sz w:val="24"/>
          <w:szCs w:val="24"/>
        </w:rPr>
        <w:t>тувгруппе:распределятьроли,выполнятьфункциируководителя или подчинённого, осуществлять продуктивное сотрудничество,взаимопомощь;</w:t>
      </w:r>
    </w:p>
    <w:p w:rsidR="00C76804" w:rsidRPr="00EC5D70" w:rsidRDefault="00C76804" w:rsidP="00EC5D70">
      <w:pPr>
        <w:pStyle w:val="af7"/>
        <w:widowControl w:val="0"/>
        <w:numPr>
          <w:ilvl w:val="0"/>
          <w:numId w:val="328"/>
        </w:numPr>
        <w:tabs>
          <w:tab w:val="left" w:pos="709"/>
        </w:tabs>
        <w:autoSpaceDE w:val="0"/>
        <w:autoSpaceDN w:val="0"/>
        <w:spacing w:after="0" w:line="240" w:lineRule="auto"/>
        <w:ind w:left="0" w:firstLine="0"/>
        <w:jc w:val="left"/>
        <w:rPr>
          <w:rFonts w:cs="Times New Roman"/>
          <w:color w:val="000000" w:themeColor="text1"/>
          <w:sz w:val="24"/>
          <w:szCs w:val="24"/>
        </w:rPr>
      </w:pPr>
      <w:r w:rsidRPr="00EC5D70">
        <w:rPr>
          <w:rFonts w:cs="Times New Roman"/>
          <w:color w:val="000000" w:themeColor="text1"/>
          <w:sz w:val="24"/>
          <w:szCs w:val="24"/>
        </w:rPr>
        <w:t>проявлять интерес к деятельности своих товарищей и результатамихработы;вдоброжелательнойформекомментироватьиоцениватьихдостижения;</w:t>
      </w:r>
    </w:p>
    <w:p w:rsidR="00C76804" w:rsidRPr="00EC5D70" w:rsidRDefault="00C76804" w:rsidP="00EC5D70">
      <w:pPr>
        <w:spacing w:line="240" w:lineRule="auto"/>
        <w:ind w:firstLine="0"/>
        <w:jc w:val="left"/>
        <w:rPr>
          <w:rFonts w:cs="Times New Roman"/>
          <w:color w:val="000000" w:themeColor="text1"/>
          <w:sz w:val="24"/>
          <w:szCs w:val="24"/>
        </w:rPr>
      </w:pPr>
      <w:r w:rsidRPr="00EC5D70">
        <w:rPr>
          <w:rFonts w:cs="Times New Roman"/>
          <w:color w:val="000000" w:themeColor="text1"/>
          <w:w w:val="95"/>
          <w:sz w:val="24"/>
          <w:szCs w:val="24"/>
        </w:rPr>
        <w:t>в процессе анализа и оценки совместной деятельности выска</w:t>
      </w:r>
      <w:r w:rsidRPr="00EC5D70">
        <w:rPr>
          <w:rFonts w:cs="Times New Roman"/>
          <w:color w:val="000000" w:themeColor="text1"/>
          <w:spacing w:val="-1"/>
          <w:sz w:val="24"/>
          <w:szCs w:val="24"/>
        </w:rPr>
        <w:t>зыватьсвоипредложенияи</w:t>
      </w:r>
      <w:r w:rsidRPr="00EC5D70">
        <w:rPr>
          <w:rFonts w:cs="Times New Roman"/>
          <w:color w:val="000000" w:themeColor="text1"/>
          <w:sz w:val="24"/>
          <w:szCs w:val="24"/>
        </w:rPr>
        <w:t>пожелания;выслушиватьиприниматьксведениюмнениеодноклассников,ихсоветыипожелания; с уважением относиться к разной оценке своихдостижений.</w:t>
      </w:r>
    </w:p>
    <w:p w:rsidR="00D13EF8" w:rsidRDefault="00D13EF8" w:rsidP="00D13EF8">
      <w:pPr>
        <w:pStyle w:val="3"/>
        <w:pBdr>
          <w:bottom w:val="single" w:sz="4" w:space="1" w:color="auto"/>
        </w:pBdr>
        <w:tabs>
          <w:tab w:val="left" w:pos="709"/>
        </w:tabs>
        <w:spacing w:before="0" w:line="240" w:lineRule="auto"/>
        <w:ind w:firstLine="0"/>
        <w:jc w:val="left"/>
        <w:rPr>
          <w:rFonts w:ascii="Times New Roman" w:hAnsi="Times New Roman" w:cs="Times New Roman"/>
          <w:color w:val="auto"/>
          <w:sz w:val="24"/>
          <w:szCs w:val="24"/>
        </w:rPr>
      </w:pPr>
    </w:p>
    <w:p w:rsidR="00D13EF8" w:rsidRPr="00EC5D70" w:rsidRDefault="00D13EF8" w:rsidP="00D13EF8">
      <w:pPr>
        <w:pStyle w:val="3"/>
        <w:pBdr>
          <w:bottom w:val="single" w:sz="4" w:space="1" w:color="auto"/>
        </w:pBdr>
        <w:tabs>
          <w:tab w:val="left" w:pos="709"/>
        </w:tabs>
        <w:spacing w:before="0" w:line="240" w:lineRule="auto"/>
        <w:ind w:firstLine="0"/>
        <w:jc w:val="left"/>
        <w:rPr>
          <w:rFonts w:ascii="Times New Roman" w:hAnsi="Times New Roman" w:cs="Times New Roman"/>
          <w:color w:val="auto"/>
          <w:sz w:val="24"/>
          <w:szCs w:val="24"/>
        </w:rPr>
      </w:pPr>
      <w:r>
        <w:rPr>
          <w:rFonts w:ascii="Times New Roman" w:hAnsi="Times New Roman" w:cs="Times New Roman"/>
          <w:color w:val="auto"/>
          <w:sz w:val="24"/>
          <w:szCs w:val="24"/>
        </w:rPr>
        <w:t>Физическая культура</w:t>
      </w:r>
    </w:p>
    <w:p w:rsidR="00D13EF8" w:rsidRPr="00EC5D70" w:rsidRDefault="00D13EF8" w:rsidP="00D13EF8">
      <w:pPr>
        <w:pStyle w:val="af7"/>
        <w:tabs>
          <w:tab w:val="left" w:pos="709"/>
        </w:tabs>
        <w:spacing w:after="0" w:line="240" w:lineRule="auto"/>
        <w:ind w:firstLine="0"/>
        <w:jc w:val="left"/>
        <w:rPr>
          <w:rFonts w:cs="Times New Roman"/>
          <w:b/>
          <w:color w:val="000000" w:themeColor="text1"/>
          <w:sz w:val="24"/>
          <w:szCs w:val="24"/>
        </w:rPr>
      </w:pPr>
    </w:p>
    <w:p w:rsidR="00D13EF8" w:rsidRPr="00EC5D70" w:rsidRDefault="00D13EF8" w:rsidP="00D13EF8">
      <w:pPr>
        <w:pBdr>
          <w:bottom w:val="single" w:sz="4" w:space="1" w:color="auto"/>
        </w:pBdr>
        <w:tabs>
          <w:tab w:val="left" w:pos="709"/>
        </w:tabs>
        <w:spacing w:line="240" w:lineRule="auto"/>
        <w:ind w:firstLine="0"/>
        <w:jc w:val="left"/>
        <w:rPr>
          <w:rFonts w:cs="Times New Roman"/>
          <w:b/>
          <w:color w:val="000000" w:themeColor="text1"/>
          <w:sz w:val="24"/>
          <w:szCs w:val="24"/>
        </w:rPr>
      </w:pPr>
      <w:r w:rsidRPr="00EC5D70">
        <w:rPr>
          <w:rFonts w:cs="Times New Roman"/>
          <w:b/>
          <w:color w:val="000000" w:themeColor="text1"/>
          <w:sz w:val="24"/>
          <w:szCs w:val="24"/>
        </w:rPr>
        <w:t>ПОЯСНИТЕЛЬНАЯ ЗАПИСКА</w:t>
      </w:r>
    </w:p>
    <w:p w:rsidR="00D13EF8" w:rsidRDefault="00D13EF8" w:rsidP="00D13EF8">
      <w:pPr>
        <w:pStyle w:val="10"/>
        <w:pBdr>
          <w:bottom w:val="single" w:sz="6" w:space="5" w:color="000000"/>
        </w:pBdr>
        <w:shd w:val="clear" w:color="auto" w:fill="FFFFFF"/>
        <w:spacing w:after="240" w:line="240" w:lineRule="atLeast"/>
        <w:rPr>
          <w:rFonts w:ascii="LiberationSerif" w:hAnsi="LiberationSerif"/>
          <w:caps/>
          <w:sz w:val="24"/>
          <w:szCs w:val="24"/>
        </w:rPr>
      </w:pPr>
    </w:p>
    <w:p w:rsidR="00D13EF8" w:rsidRDefault="00D13EF8" w:rsidP="00D13EF8">
      <w:pPr>
        <w:pStyle w:val="a7"/>
        <w:shd w:val="clear" w:color="auto" w:fill="FFFFFF"/>
        <w:spacing w:before="0" w:after="0"/>
        <w:ind w:firstLine="227"/>
        <w:jc w:val="both"/>
      </w:pPr>
      <w:r>
        <w:t>Рабочая программа начального общего образования по физической культуре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Примерной программе воспитания (одобрена решением ФУМО от 02.06.2020 г.).</w:t>
      </w:r>
    </w:p>
    <w:p w:rsidR="00D13EF8" w:rsidRDefault="00D13EF8" w:rsidP="00D13EF8">
      <w:pPr>
        <w:pStyle w:val="a7"/>
        <w:shd w:val="clear" w:color="auto" w:fill="FFFFFF"/>
        <w:spacing w:before="0" w:after="0"/>
        <w:ind w:firstLine="227"/>
        <w:jc w:val="both"/>
      </w:pPr>
      <w:r>
        <w:t>При создании программы учитывались потребности современного российского общества в воспитании здорового поколения, государственная политика с национальными целями увеличения продолжительности жизни граждан России и научная теория физической культуры, представляющая закономерности двигательной деятельности человека. Здоровье закладывается в детстве, и качественное образование в части физического воспитания, физической культуры детей дошкольного и начального возраста определяет образ жизни на многие годы.</w:t>
      </w:r>
    </w:p>
    <w:p w:rsidR="00D13EF8" w:rsidRDefault="00D13EF8" w:rsidP="00D13EF8">
      <w:pPr>
        <w:pStyle w:val="a7"/>
        <w:shd w:val="clear" w:color="auto" w:fill="FFFFFF"/>
        <w:spacing w:before="0" w:after="0"/>
        <w:ind w:firstLine="227"/>
        <w:jc w:val="both"/>
      </w:pPr>
      <w:r>
        <w:t>Основными составляющими в классификации физических упражнений по признаку исторически сложившихся систем физического воспитания являются гимнастика, игры, туризм, спорт.</w:t>
      </w:r>
    </w:p>
    <w:p w:rsidR="00D13EF8" w:rsidRDefault="00D13EF8" w:rsidP="00D13EF8">
      <w:pPr>
        <w:pStyle w:val="a7"/>
        <w:shd w:val="clear" w:color="auto" w:fill="FFFFFF"/>
        <w:spacing w:before="0" w:after="0"/>
        <w:ind w:firstLine="227"/>
        <w:jc w:val="both"/>
      </w:pPr>
      <w:r>
        <w:t>По данной классификации физические упражнения делятся на четыре группы: гимнастические упражнения, характеризующиеся многообразием искусственно созданных движений и действий, эффективность которых оценивается избирательностью воздействия на строение и функции организма, а также правильностью, красотой и координационной сложностью всех движений; игровые упражнения, состоящие из естественных видов действий (бега, бросков и т.п.), которые выполняются в разнообразных вариантах в соответствии с изменяющейся игровой ситуацией и оцениваются по эффективности влияния на организм в целом и по конечному результату действия; туристические физические упражнения, включающие ходьбу, бег, прыжки, преодоление препятствий, ходьбу на лыжах, езду на велосипеде, греблю в естественных природных условиях, эффективность которых оценивается комплексным воздействием на организм и результативностью преодоления расстояния и препятствий на местности; спортивные упражнения объединяют ту группу действий, исполнение которых искусственно стандартизировано в соответствии с Единой всесоюзной спортивной классификацией и является предметом специализации для достижения максимальных спортивных результатов.</w:t>
      </w:r>
    </w:p>
    <w:p w:rsidR="00D13EF8" w:rsidRDefault="00D13EF8" w:rsidP="00D13EF8">
      <w:pPr>
        <w:pStyle w:val="a7"/>
        <w:shd w:val="clear" w:color="auto" w:fill="FFFFFF"/>
        <w:spacing w:before="0" w:after="0"/>
        <w:ind w:firstLine="227"/>
        <w:jc w:val="both"/>
      </w:pPr>
      <w:r>
        <w:t>Основные предметные результаты по учебному предмету «Физическая культура» в соответствии с Федеральным государственным образовательным стандартом начального общего образования (далее — ФГОС НОО) должны обеспечивать умение использовать основные гимнастические упражнения для формирования и укрепления здоровья, физического развития, физического совершенствования, повышения физической и умственной работоспособности.</w:t>
      </w:r>
    </w:p>
    <w:p w:rsidR="00D13EF8" w:rsidRDefault="00D13EF8" w:rsidP="00D13EF8">
      <w:pPr>
        <w:pStyle w:val="a7"/>
        <w:shd w:val="clear" w:color="auto" w:fill="FFFFFF"/>
        <w:spacing w:before="0" w:after="0"/>
        <w:ind w:firstLine="227"/>
        <w:jc w:val="both"/>
      </w:pPr>
      <w:r>
        <w:t>В программе отведено особое место упражнениям основной гимнастики и играм с использованием гимнастических упражнений. Овладение жизненно важными навыками гимнастики позволяет решить задачу овладения жизненно важными навыками плавания. Программа включает упражнения для развития гибкости и координации, эффективность развития которых приходится на возрастной период начальной школы. Целенаправленные физические упражнения позволяют избирательно и значительно их развить.</w:t>
      </w:r>
    </w:p>
    <w:p w:rsidR="00D13EF8" w:rsidRDefault="00D13EF8" w:rsidP="00D13EF8">
      <w:pPr>
        <w:pStyle w:val="a7"/>
        <w:shd w:val="clear" w:color="auto" w:fill="FFFFFF"/>
        <w:spacing w:before="0" w:after="0"/>
        <w:ind w:firstLine="227"/>
        <w:jc w:val="both"/>
      </w:pPr>
      <w:r>
        <w:t>Программа обеспечивает «сформированность общих представлений о физической культуре и спорте, физической активности, физических качествах, жизненно важных прикладных умениях и навыках, основных физических упражнениях (гимнастических, игровых, туристических и спортивных)».</w:t>
      </w:r>
    </w:p>
    <w:p w:rsidR="00D13EF8" w:rsidRDefault="00D13EF8" w:rsidP="00D13EF8">
      <w:pPr>
        <w:pStyle w:val="a7"/>
        <w:shd w:val="clear" w:color="auto" w:fill="FFFFFF"/>
        <w:spacing w:before="0" w:after="0"/>
        <w:ind w:firstLine="227"/>
        <w:jc w:val="both"/>
      </w:pPr>
      <w:r>
        <w:t>Освоение программы обеспечивает выполнение обучающимися нормативов Всероссийского физкультурно-спортивного комплекса ГТО и другие предметные результаты ФГОС НОО, а также позволяет решить воспитательные задачи, изложенные в примерной программе воспитания, одобренной решением федерального учебно-методического объединения по общему образованию (протокол от 2 июня 2020 года № 2/20).</w:t>
      </w:r>
    </w:p>
    <w:p w:rsidR="00D13EF8" w:rsidRDefault="00D13EF8" w:rsidP="00D13EF8">
      <w:pPr>
        <w:pStyle w:val="a7"/>
        <w:shd w:val="clear" w:color="auto" w:fill="FFFFFF"/>
        <w:spacing w:before="0" w:after="0"/>
        <w:ind w:firstLine="227"/>
        <w:jc w:val="both"/>
      </w:pPr>
      <w:r>
        <w:lastRenderedPageBreak/>
        <w:t>Согласно своему назначению примерная рабочая программа является ориентиром для составления рабочих программ образовательных учреждений: она даёт представление о целях, общей стратегии обучения, воспитания и развития обучающихся в рамках учебного предмета «Физическая культура»; устанавливает обязательное предметное содержание, предусматривает распределение его по классам и структурирование по разделам и темам курса, определяет количественные и качественные характеристики содержания; даёт примерное распределение учебных часов по тематическим разделам и рекомендуемую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начального общего образования, а также требований к результатам обучения физической культуре на уровне целей изучения предмета и основных видов учебно-познавательной деятельности / учебных действий ученика по освоению учебного содержания.</w:t>
      </w:r>
    </w:p>
    <w:p w:rsidR="00D13EF8" w:rsidRDefault="00D13EF8" w:rsidP="00D13EF8">
      <w:pPr>
        <w:pStyle w:val="a7"/>
        <w:shd w:val="clear" w:color="auto" w:fill="FFFFFF"/>
        <w:spacing w:before="0" w:after="0"/>
        <w:ind w:firstLine="227"/>
        <w:jc w:val="both"/>
      </w:pPr>
      <w:r>
        <w:t>В программе нашли своё отражение: Поручение Президента Российской Федерации об обеспечении внесения в примерные основные образовательные программы дошкольного, начального общего, основного общего и среднего общего образования изменений, предусматривающих обязательное выполнение воспитанниками и учащимися упражнений основной гимнастики в целях их физического развития (с учётом ограничений, обусловленных состоянием здоровья); условия Концепции модернизации преподавания учебного предмета «Физическая культура» в образовательных организациях Российской Федерации, реализующих основные общеобразовательные программы, научные и методологические подходы к изучению физической культуры в начальной школе.</w:t>
      </w:r>
    </w:p>
    <w:p w:rsidR="00D13EF8" w:rsidRDefault="00D13EF8" w:rsidP="00D13EF8">
      <w:pPr>
        <w:pStyle w:val="a7"/>
        <w:shd w:val="clear" w:color="auto" w:fill="FFFFFF"/>
        <w:spacing w:before="0" w:after="0"/>
        <w:ind w:firstLine="227"/>
        <w:jc w:val="both"/>
      </w:pPr>
      <w:r>
        <w:rPr>
          <w:b/>
          <w:bCs/>
        </w:rPr>
        <w:t>ОБЩАЯ ХАРАКТЕРИСТИКА УЧЕБНОГО КУРСА «ФИЗИЧЕСКАЯ КУЛЬТУРА»</w:t>
      </w:r>
    </w:p>
    <w:p w:rsidR="00D13EF8" w:rsidRDefault="00D13EF8" w:rsidP="00D13EF8">
      <w:pPr>
        <w:pStyle w:val="a7"/>
        <w:shd w:val="clear" w:color="auto" w:fill="FFFFFF"/>
        <w:spacing w:before="0" w:after="0"/>
        <w:ind w:firstLine="227"/>
        <w:jc w:val="both"/>
      </w:pPr>
      <w:r>
        <w:t>Предметом обучения физической культуре в начальной школе является двигательная деятельность человека с общеразвивающей направленностью с использованием основных направлений физической культуры в классификации физических упражнений по признаку исторически сложившихся систем: гимнастика, игры, туризм, спорт — и упражнений по преимущественной целевой направленности их использования с учётом сенситивных периодов развития учащихся начальной школы. В процессе овладения этой деятельностью формируется костно-мышечная система, укрепляется здоровье, совершенствуются физические качества, осваиваются необходимые двигательные действия, активно развиваются мышление, творчество и самостоятельность.</w:t>
      </w:r>
    </w:p>
    <w:p w:rsidR="00D13EF8" w:rsidRDefault="00D13EF8" w:rsidP="00D13EF8">
      <w:pPr>
        <w:pStyle w:val="a7"/>
        <w:shd w:val="clear" w:color="auto" w:fill="FFFFFF"/>
        <w:spacing w:before="0" w:after="0"/>
        <w:ind w:firstLine="227"/>
        <w:jc w:val="both"/>
      </w:pPr>
      <w:r>
        <w:t>Учебный предмет «Физическая культура» обладает широкими возможностями в использовании форм, средств и методов обучения. Существенным компонентом содержания учебного предмета «Физическая культура» является физическое воспитание граждан России. Учебный предмет «Физическая культура» обогащает обучающихся системой знаний о сущности и общественном значении физической культуры и её влиянии на всестороннее развитие личности. Такие знания обеспечивают развитие гармоничной личности, мотивацию и способность обучающихся к различным видам деятельности, повышают их общую культуру.</w:t>
      </w:r>
    </w:p>
    <w:p w:rsidR="00D13EF8" w:rsidRDefault="00D13EF8" w:rsidP="00D13EF8">
      <w:pPr>
        <w:pStyle w:val="a7"/>
        <w:shd w:val="clear" w:color="auto" w:fill="FFFFFF"/>
        <w:spacing w:before="0" w:after="0"/>
        <w:ind w:firstLine="227"/>
        <w:jc w:val="both"/>
      </w:pPr>
      <w:r>
        <w:t>Программа основана на системе научных знаний о человеке, сущности физической культуры, общих закономерностях её функционирования и использования с целью всестороннего развития людей и направлена на формирование основ знаний в области физической культуры, культуры движений, воспитание устойчивых навыков выполнения основных двигательных действий, укрепление здоровья.</w:t>
      </w:r>
    </w:p>
    <w:p w:rsidR="00D13EF8" w:rsidRDefault="00D13EF8" w:rsidP="00D13EF8">
      <w:pPr>
        <w:pStyle w:val="a7"/>
        <w:shd w:val="clear" w:color="auto" w:fill="FFFFFF"/>
        <w:spacing w:before="0" w:after="0"/>
        <w:ind w:firstLine="227"/>
        <w:jc w:val="both"/>
      </w:pPr>
      <w:r>
        <w:t>В программе учтены приоритеты в обучении на уровне начального образования, изложенные в Концепции модернизации преподавания учебного предмета «Физическая культура» в образовательных организациях Российской Федерации, которые нашли отражение в содержании программы в части получения знаний и умений выполнения базовых упражнений гимнастики для правильного формирования опорно-двигательного аппарата, развития гибкости, координации, моторики; получения эмоционального удовлетворения от выполнения физических упражнений в игровой деятельности.</w:t>
      </w:r>
    </w:p>
    <w:p w:rsidR="00D13EF8" w:rsidRDefault="00D13EF8" w:rsidP="00D13EF8">
      <w:pPr>
        <w:pStyle w:val="a7"/>
        <w:shd w:val="clear" w:color="auto" w:fill="FFFFFF"/>
        <w:spacing w:before="0" w:after="0"/>
        <w:ind w:firstLine="227"/>
        <w:jc w:val="both"/>
      </w:pPr>
      <w:r>
        <w:t xml:space="preserve">Программа обеспечивает создание условий для высокого качества преподавания учебного предмета «Физическая культура» на уровне начального общего образования; выполнение </w:t>
      </w:r>
      <w:r>
        <w:lastRenderedPageBreak/>
        <w:t>требований, определённых статьёй 41 Федерального закона «Об образовании в Российской Федерации» «Охрана здоровья обучающихся», включая определение оптимальной учебной нагрузки, режима учебных занятий, создание условий для профилактики заболеваний и оздоровления обучающихся; способствует решению задач, определённых в Стратегии развития физической культуры и спорта в Российской Федерации на период до 2030 г. и Межотраслевой программе развития школьного спорта до 2024 г., и направлена на достижение национальных целей развития Российской Федерации, а именно:</w:t>
      </w:r>
    </w:p>
    <w:p w:rsidR="00D13EF8" w:rsidRDefault="00D13EF8" w:rsidP="00D13EF8">
      <w:pPr>
        <w:pStyle w:val="a7"/>
        <w:shd w:val="clear" w:color="auto" w:fill="FFFFFF"/>
        <w:spacing w:before="0" w:after="0"/>
        <w:ind w:firstLine="227"/>
        <w:jc w:val="both"/>
      </w:pPr>
      <w:r>
        <w:t>а) сохранение населения, здоровье и благополучие людей;</w:t>
      </w:r>
    </w:p>
    <w:p w:rsidR="00D13EF8" w:rsidRDefault="00D13EF8" w:rsidP="00D13EF8">
      <w:pPr>
        <w:pStyle w:val="a7"/>
        <w:shd w:val="clear" w:color="auto" w:fill="FFFFFF"/>
        <w:spacing w:before="0" w:after="0"/>
        <w:ind w:firstLine="227"/>
        <w:jc w:val="both"/>
      </w:pPr>
      <w:r>
        <w:t>б) создание возможностей для самореализации и развития талантов.</w:t>
      </w:r>
    </w:p>
    <w:p w:rsidR="00D13EF8" w:rsidRDefault="00D13EF8" w:rsidP="00D13EF8">
      <w:pPr>
        <w:pStyle w:val="a7"/>
        <w:shd w:val="clear" w:color="auto" w:fill="FFFFFF"/>
        <w:spacing w:before="0" w:after="0"/>
        <w:ind w:firstLine="227"/>
        <w:jc w:val="both"/>
      </w:pPr>
      <w:r>
        <w:t>Программа разработана в соответствии с требованиями Федерального государственного образовательного стандарта начального общего образования.</w:t>
      </w:r>
    </w:p>
    <w:p w:rsidR="00D13EF8" w:rsidRDefault="00D13EF8" w:rsidP="00D13EF8">
      <w:pPr>
        <w:pStyle w:val="a7"/>
        <w:shd w:val="clear" w:color="auto" w:fill="FFFFFF"/>
        <w:spacing w:before="0" w:after="0"/>
        <w:ind w:firstLine="227"/>
        <w:jc w:val="both"/>
      </w:pPr>
      <w:r>
        <w:t>В основе программы лежат представления об уникальности личности каждого учащегося начальной школы, индивидуальных возможностях каждого школьника и ученического сообщества в целом, профессиональных качествах учителей и управленческих команд системы образования, создающих условия для максимально полного обеспечения образовательных возможностей учащимся в рамках единого образовательного пространства Российской Федерации.</w:t>
      </w:r>
    </w:p>
    <w:p w:rsidR="00D13EF8" w:rsidRDefault="00D13EF8" w:rsidP="00D13EF8">
      <w:pPr>
        <w:pStyle w:val="a7"/>
        <w:shd w:val="clear" w:color="auto" w:fill="FFFFFF"/>
        <w:spacing w:before="0" w:after="0"/>
        <w:ind w:firstLine="227"/>
        <w:jc w:val="both"/>
      </w:pPr>
      <w:r>
        <w:t>Ценностные ориентиры содержания программы направлены на воспитание творческих, компетентных и успешных граждан России, способных к активной самореализации в личной, общественной и профессиональной деятельности. Обучение по программе позволяет формировать у обучающихся установку на формирование, сохранение и укрепление здоровья; освоить умения, навыки ведения здорового и безопасного образа жизни; выполнить нормы ГТО.</w:t>
      </w:r>
    </w:p>
    <w:p w:rsidR="00D13EF8" w:rsidRDefault="00D13EF8" w:rsidP="00D13EF8">
      <w:pPr>
        <w:pStyle w:val="a7"/>
        <w:shd w:val="clear" w:color="auto" w:fill="FFFFFF"/>
        <w:spacing w:before="0" w:after="0"/>
        <w:ind w:firstLine="227"/>
        <w:jc w:val="both"/>
      </w:pPr>
      <w:r>
        <w:t>Содержание программы направлено на эффективное развитие физических качеств и способностей обучающихся начальной школы; на воспитание личностных качеств, включающих в себя готовность и способность к саморазвитию, самооценке, рефлексии, анализу; формирует творческое нестандартное мышление, инициативность, целеустремлённость; воспитывает этические чувства доброжелательности и эмоционально-нравственной отзывчивости, понимания и сопереживания чувствам других людей; учит взаимодействовать с окружающими людьми и работать в команде; проявлять лидерские качества.</w:t>
      </w:r>
    </w:p>
    <w:p w:rsidR="00D13EF8" w:rsidRDefault="00D13EF8" w:rsidP="00D13EF8">
      <w:pPr>
        <w:pStyle w:val="a7"/>
        <w:shd w:val="clear" w:color="auto" w:fill="FFFFFF"/>
        <w:spacing w:before="0" w:after="0"/>
        <w:ind w:firstLine="227"/>
        <w:jc w:val="both"/>
      </w:pPr>
      <w:r>
        <w:t>Содержание программы строится на принципах личностно-ориентированной, личностно-развивающей педагогики, которая определяет повышение внимания к культуре физического развития, ориентации физкультурно-спортивной деятельности на решение задач развития культуры движения, физическое воспитание.</w:t>
      </w:r>
    </w:p>
    <w:p w:rsidR="00D13EF8" w:rsidRDefault="00D13EF8" w:rsidP="00D13EF8">
      <w:pPr>
        <w:pStyle w:val="a7"/>
        <w:shd w:val="clear" w:color="auto" w:fill="FFFFFF"/>
        <w:spacing w:before="0" w:after="0"/>
        <w:ind w:firstLine="227"/>
        <w:jc w:val="both"/>
      </w:pPr>
      <w:r>
        <w:t>Важное значение в освоении программы уделено играм и игровым заданиям как простейшей форме физкультурно-спортивной деятельности. В программе используются сюжетные и импровизационно-творческие подвижные игры, рефлексивно-метафорические игры, игры на основе интеграции интеллектуального и двигательного компонентов. Игры повышают интерес к занятиям физической культурой, а также содействуют духовно-нравственному воспитанию обучающихся. Для ознакомления с видами спорта в программе используются спортивные эстафеты, спортивные упражнения и спортивные игровые задания. Для ознакомления с туристическими спортивными упражнениями в программе используются туристические спортивные игры. Содержание программы обеспечивает достаточный объём практико-ориентированных знаний и умений.</w:t>
      </w:r>
    </w:p>
    <w:p w:rsidR="00D13EF8" w:rsidRDefault="00D13EF8" w:rsidP="00D13EF8">
      <w:pPr>
        <w:pStyle w:val="a7"/>
        <w:shd w:val="clear" w:color="auto" w:fill="FFFFFF"/>
        <w:spacing w:before="0" w:after="0"/>
        <w:ind w:firstLine="227"/>
        <w:jc w:val="both"/>
      </w:pPr>
      <w:r>
        <w:t>В соответствии с ФГОС НОО содержание программы учебного предмета «Физическая культура» состоит из следующих компонентов:</w:t>
      </w:r>
    </w:p>
    <w:p w:rsidR="00D13EF8" w:rsidRDefault="00D13EF8" w:rsidP="00D13EF8">
      <w:pPr>
        <w:numPr>
          <w:ilvl w:val="0"/>
          <w:numId w:val="402"/>
        </w:numPr>
        <w:shd w:val="clear" w:color="auto" w:fill="FFFFFF"/>
        <w:spacing w:before="100" w:beforeAutospacing="1" w:after="100" w:afterAutospacing="1" w:line="240" w:lineRule="auto"/>
        <w:ind w:left="227"/>
        <w:jc w:val="left"/>
      </w:pPr>
      <w:r>
        <w:t>знания о физической культуре (информационный компонент деятельности);</w:t>
      </w:r>
    </w:p>
    <w:p w:rsidR="00D13EF8" w:rsidRDefault="00D13EF8" w:rsidP="00D13EF8">
      <w:pPr>
        <w:numPr>
          <w:ilvl w:val="0"/>
          <w:numId w:val="403"/>
        </w:numPr>
        <w:shd w:val="clear" w:color="auto" w:fill="FFFFFF"/>
        <w:spacing w:before="100" w:beforeAutospacing="1" w:after="100" w:afterAutospacing="1" w:line="240" w:lineRule="auto"/>
        <w:ind w:left="227"/>
        <w:jc w:val="left"/>
      </w:pPr>
      <w:r>
        <w:t>способы физкультурной деятельности (операциональный компонент деятельности);</w:t>
      </w:r>
    </w:p>
    <w:p w:rsidR="00D13EF8" w:rsidRDefault="00D13EF8" w:rsidP="00D13EF8">
      <w:pPr>
        <w:numPr>
          <w:ilvl w:val="0"/>
          <w:numId w:val="404"/>
        </w:numPr>
        <w:shd w:val="clear" w:color="auto" w:fill="FFFFFF"/>
        <w:spacing w:before="100" w:beforeAutospacing="1" w:after="100" w:afterAutospacing="1" w:line="240" w:lineRule="auto"/>
        <w:ind w:left="227"/>
        <w:jc w:val="left"/>
      </w:pPr>
      <w:r>
        <w:t>физическое совершенствование (мотивационно-процессуальный компонент деятельности), которое подразделяется на физкультурно-оздоровительную и спортивно-оздоровительную деятельность.</w:t>
      </w:r>
    </w:p>
    <w:p w:rsidR="00D13EF8" w:rsidRDefault="00D13EF8" w:rsidP="00D13EF8">
      <w:pPr>
        <w:pStyle w:val="a7"/>
        <w:shd w:val="clear" w:color="auto" w:fill="FFFFFF"/>
        <w:spacing w:before="0" w:after="0"/>
        <w:ind w:firstLine="227"/>
        <w:jc w:val="both"/>
      </w:pPr>
      <w:r>
        <w:t>Концепция программы основана на следующих принципах:</w:t>
      </w:r>
    </w:p>
    <w:p w:rsidR="00D13EF8" w:rsidRDefault="00D13EF8" w:rsidP="00D13EF8">
      <w:pPr>
        <w:pStyle w:val="a7"/>
        <w:shd w:val="clear" w:color="auto" w:fill="FFFFFF"/>
        <w:spacing w:before="0" w:after="0"/>
        <w:ind w:firstLine="227"/>
        <w:jc w:val="both"/>
      </w:pPr>
      <w:r>
        <w:rPr>
          <w:i/>
          <w:iCs/>
        </w:rPr>
        <w:lastRenderedPageBreak/>
        <w:t>Принцип систематичности и последовательности. </w:t>
      </w:r>
      <w:r>
        <w:t>Принцип систематичности и последовательности предполагает регулярность занятий и систему чередования нагрузок с отдыхом, а также определённую последовательность занятий и взаимосвязь между различными сторонами их содержания. Учебный материал программы должен быть разделён на логически завершённые части, теоретическая база знаний подкрепляется практическими навыками. Особое внимание в программе уделяется повторяемости. Повторяются не только отдельные физические упражнения, но и последовательность их в занятиях. Также повторяется в определённых чертах и последовательность самих занятий на протяжении недельных, месячных и других циклов. Принцип систематичности и последовательности повышает эффективность динамики развития основных физических качеств младших школьников с учётом их сенситивного периода развития: гибкости, координации, быстроты.</w:t>
      </w:r>
    </w:p>
    <w:p w:rsidR="00D13EF8" w:rsidRDefault="00D13EF8" w:rsidP="00D13EF8">
      <w:pPr>
        <w:pStyle w:val="a7"/>
        <w:shd w:val="clear" w:color="auto" w:fill="FFFFFF"/>
        <w:spacing w:before="0" w:after="0"/>
        <w:ind w:firstLine="227"/>
        <w:jc w:val="both"/>
      </w:pPr>
      <w:r>
        <w:rPr>
          <w:i/>
          <w:iCs/>
        </w:rPr>
        <w:t>Принципы непрерывности и цикличности. </w:t>
      </w:r>
      <w:r>
        <w:t>Эти принципы выражают основные закономерности построения занятий в физическом воспитании. Они обеспечивает преемственность между занятиями, частоту и суммарную протяжённость их во времени. Кроме того, принцип непрерывности тесно связан с принципом системного чередования нагрузок и отдыха. Принцип цикличности заключается в повторяющейся последовательности занятий, что обеспечивает повышение тренированности, улучшает физическую подготовленность обучающегося.</w:t>
      </w:r>
    </w:p>
    <w:p w:rsidR="00D13EF8" w:rsidRDefault="00D13EF8" w:rsidP="00D13EF8">
      <w:pPr>
        <w:pStyle w:val="a7"/>
        <w:shd w:val="clear" w:color="auto" w:fill="FFFFFF"/>
        <w:spacing w:before="0" w:after="0"/>
        <w:ind w:firstLine="227"/>
        <w:jc w:val="both"/>
      </w:pPr>
      <w:r>
        <w:rPr>
          <w:i/>
          <w:iCs/>
        </w:rPr>
        <w:t>Принцип возрастной адекватности направлений физического воспитания. </w:t>
      </w:r>
      <w:r>
        <w:t>Программа учитывает возрастные и индивидуальные особенности детей младшего школьного возраста, что способствует гармоничному формированию двигательных умений и навыков.</w:t>
      </w:r>
    </w:p>
    <w:p w:rsidR="00D13EF8" w:rsidRDefault="00D13EF8" w:rsidP="00D13EF8">
      <w:pPr>
        <w:pStyle w:val="a7"/>
        <w:shd w:val="clear" w:color="auto" w:fill="FFFFFF"/>
        <w:spacing w:before="0" w:after="0"/>
        <w:ind w:firstLine="227"/>
        <w:jc w:val="both"/>
      </w:pPr>
      <w:r>
        <w:rPr>
          <w:i/>
          <w:iCs/>
        </w:rPr>
        <w:t>Принцип наглядности. </w:t>
      </w:r>
      <w:r>
        <w:t>Наглядность обучения и воспитания предполагает как широкое использование зрительных ощущений, восприятия образов, так и постоянную опору на свидетельства всех других органов чувств, благодаря которым достигается непосредственный эффект от содержания программы. В процессе физического воспитания наглядность играет особенно важную роль, поскольку деятельность обучающихся носит в основном практический характер и имеет одной из своих специальных задач всестороннее развитие органов чувств.</w:t>
      </w:r>
    </w:p>
    <w:p w:rsidR="00D13EF8" w:rsidRDefault="00D13EF8" w:rsidP="00D13EF8">
      <w:pPr>
        <w:pStyle w:val="a7"/>
        <w:shd w:val="clear" w:color="auto" w:fill="FFFFFF"/>
        <w:spacing w:before="0" w:after="0"/>
        <w:ind w:firstLine="227"/>
        <w:jc w:val="both"/>
      </w:pPr>
      <w:r>
        <w:rPr>
          <w:i/>
          <w:iCs/>
        </w:rPr>
        <w:t>Принцип доступности и индивидуализации. </w:t>
      </w:r>
      <w:r>
        <w:t>Принцип доступности и индивидуализации означает требование оптимального соответствия задач, средств и методов физического воспитания возможностям обучающихся. При реализации принципа доступности учитывается готовность обучающихся к освоению материала, выполнению той или иной физической нагрузки и определяется мера доступности задания. Готовность к выполнению заданий зависит от уровня физического и интеллектуального развития, а также от их субъективной установки, выражающейся в преднамеренном, целеустремлённом и волевом поведении обучающихся.</w:t>
      </w:r>
    </w:p>
    <w:p w:rsidR="00D13EF8" w:rsidRDefault="00D13EF8" w:rsidP="00D13EF8">
      <w:pPr>
        <w:pStyle w:val="a7"/>
        <w:shd w:val="clear" w:color="auto" w:fill="FFFFFF"/>
        <w:spacing w:before="0" w:after="0"/>
        <w:ind w:firstLine="227"/>
        <w:jc w:val="both"/>
      </w:pPr>
      <w:r>
        <w:rPr>
          <w:i/>
          <w:iCs/>
        </w:rPr>
        <w:t>Принцип осознанности и активности. </w:t>
      </w:r>
      <w:r>
        <w:t>Принцип осознанности и активности предполагает осмысленное отношение обучающихся к выполнению физических упражнений, осознание и последовательность техники выполнения упражнений (комплексов упражнений), техники дыхания, дозированности объёма и интенсивности выполнения упражнений в соответствии с возможностями. Осознавая оздоровительное воздействие физических упражнений на организм, обучающиеся учатся самостоятельно и творчески решать двигательные задачи.</w:t>
      </w:r>
    </w:p>
    <w:p w:rsidR="00D13EF8" w:rsidRDefault="00D13EF8" w:rsidP="00D13EF8">
      <w:pPr>
        <w:pStyle w:val="a7"/>
        <w:shd w:val="clear" w:color="auto" w:fill="FFFFFF"/>
        <w:spacing w:before="0" w:after="0"/>
        <w:ind w:firstLine="227"/>
        <w:jc w:val="both"/>
      </w:pPr>
      <w:r>
        <w:rPr>
          <w:i/>
          <w:iCs/>
        </w:rPr>
        <w:t>Принцип динамичности. </w:t>
      </w:r>
      <w:r>
        <w:t>Принцип динамичности выражает общую тенденцию требований, предъявляемых к обучающимся в соответствии с программой, которая заключается в постановке и выполнении всё более трудных новых заданий, в постепенном нарастании объёма и интенсивности и связанных с ними нагрузок. Программой предусмотрено регулярное обновление заданий с общей тенденцией к росту физических нагрузок.</w:t>
      </w:r>
    </w:p>
    <w:p w:rsidR="00D13EF8" w:rsidRDefault="00D13EF8" w:rsidP="00D13EF8">
      <w:pPr>
        <w:pStyle w:val="a7"/>
        <w:shd w:val="clear" w:color="auto" w:fill="FFFFFF"/>
        <w:spacing w:before="0" w:after="0"/>
        <w:ind w:firstLine="227"/>
        <w:jc w:val="both"/>
      </w:pPr>
      <w:r>
        <w:rPr>
          <w:i/>
          <w:iCs/>
        </w:rPr>
        <w:t>Принцип вариативности. </w:t>
      </w:r>
      <w:r>
        <w:t>Принцип вариативности программы предполагает многообразие и гибкость используемых в программе форм, средств и методов обучения в зависимости от физического развития, индивидуальных особенностей и функциональных возможностей обучающихся, которые описаны в программе. Соблюдение этих принципов позволит обучающимся достичь наиболее эффективных результатов.</w:t>
      </w:r>
    </w:p>
    <w:p w:rsidR="00D13EF8" w:rsidRDefault="00D13EF8" w:rsidP="00D13EF8">
      <w:pPr>
        <w:pStyle w:val="a7"/>
        <w:shd w:val="clear" w:color="auto" w:fill="FFFFFF"/>
        <w:spacing w:before="0" w:after="0"/>
        <w:ind w:firstLine="227"/>
        <w:jc w:val="both"/>
      </w:pPr>
      <w:r>
        <w:t xml:space="preserve">Освоение программы предполагает соблюдение главных педагогических правил: от известного к неизвестному, от лёгкого к трудному, от простого к сложному. Планирование учебного материала рекомендуется в соответствии с постепенным освоением теоретических знаний, </w:t>
      </w:r>
      <w:r>
        <w:lastRenderedPageBreak/>
        <w:t>практических умений и навыков в учебной и самостоятельной физкультурной, оздоровительной деятельности.</w:t>
      </w:r>
    </w:p>
    <w:p w:rsidR="00D13EF8" w:rsidRDefault="00D13EF8" w:rsidP="00D13EF8">
      <w:pPr>
        <w:pStyle w:val="a7"/>
        <w:shd w:val="clear" w:color="auto" w:fill="FFFFFF"/>
        <w:spacing w:before="0" w:after="0"/>
        <w:ind w:firstLine="227"/>
        <w:jc w:val="both"/>
      </w:pPr>
      <w:r>
        <w:t>В основе программы лежит системно-деятельностный подход, целью которого является формирование у обучающихся полного представления о возможностях физической культуры. В содержании программы учитывается взаимосвязь изучаемых явлений и процессов, что позволит успешно достигнуть планируемых результатов — предметных, метапредметных и личностных.</w:t>
      </w:r>
    </w:p>
    <w:p w:rsidR="00D13EF8" w:rsidRDefault="00D13EF8" w:rsidP="00D13EF8">
      <w:pPr>
        <w:pStyle w:val="a7"/>
        <w:shd w:val="clear" w:color="auto" w:fill="FFFFFF"/>
        <w:spacing w:before="0" w:after="0"/>
        <w:ind w:firstLine="227"/>
        <w:jc w:val="both"/>
      </w:pPr>
      <w:r>
        <w:rPr>
          <w:b/>
          <w:bCs/>
        </w:rPr>
        <w:t>ЦЕЛИ ИЗУЧЕНИЯ УЧЕБНОГО ПРЕДМЕТА «ФИЗИЧЕСКАЯ КУЛЬТУРА»</w:t>
      </w:r>
    </w:p>
    <w:p w:rsidR="00D13EF8" w:rsidRDefault="00D13EF8" w:rsidP="00D13EF8">
      <w:pPr>
        <w:pStyle w:val="a7"/>
        <w:shd w:val="clear" w:color="auto" w:fill="FFFFFF"/>
        <w:spacing w:before="0" w:after="0"/>
        <w:ind w:firstLine="227"/>
        <w:jc w:val="both"/>
      </w:pPr>
      <w:r>
        <w:t>Цели изучения учебного предмета «Физическая культура» —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w:t>
      </w:r>
    </w:p>
    <w:p w:rsidR="00D13EF8" w:rsidRDefault="00D13EF8" w:rsidP="00D13EF8">
      <w:pPr>
        <w:pStyle w:val="a7"/>
        <w:shd w:val="clear" w:color="auto" w:fill="FFFFFF"/>
        <w:spacing w:before="0" w:after="0"/>
        <w:ind w:firstLine="227"/>
        <w:jc w:val="both"/>
      </w:pPr>
      <w:r>
        <w:t>Цели и задачи программы обеспечивают результаты освоения основной образовательной программы начального общего образования по учебному предмету «Физическая культура» в соответствии с ФГОС НОО.</w:t>
      </w:r>
    </w:p>
    <w:p w:rsidR="00D13EF8" w:rsidRDefault="00D13EF8" w:rsidP="00D13EF8">
      <w:pPr>
        <w:pStyle w:val="a7"/>
        <w:shd w:val="clear" w:color="auto" w:fill="FFFFFF"/>
        <w:spacing w:before="0" w:after="0"/>
        <w:ind w:firstLine="227"/>
        <w:jc w:val="both"/>
      </w:pPr>
      <w:r>
        <w:t>К направлению первостепенной значимости при реализации образовательных функций учебного предмета «Физическая культура» традиционно относят формирование знаний основ физической культуры как науки области знаний о человеке, прикладных умениях и навыках, основанных на физических упражнениях для формирования и укрепления здоровья, физического развития и физического совершенствования, повышения физической и умственной работоспособности, и как одного из основных компонентов общей культуры человека.</w:t>
      </w:r>
    </w:p>
    <w:p w:rsidR="00D13EF8" w:rsidRDefault="00D13EF8" w:rsidP="00D13EF8">
      <w:pPr>
        <w:pStyle w:val="a7"/>
        <w:shd w:val="clear" w:color="auto" w:fill="FFFFFF"/>
        <w:spacing w:before="0" w:after="0"/>
        <w:ind w:firstLine="227"/>
        <w:jc w:val="both"/>
      </w:pPr>
      <w:r>
        <w:t>Используемые в образовательной деятельности технологии программы позволяют решать преемственно комплекс основных задач физической культуры на всех уровнях общего образования.</w:t>
      </w:r>
    </w:p>
    <w:p w:rsidR="00D13EF8" w:rsidRDefault="00D13EF8" w:rsidP="00D13EF8">
      <w:pPr>
        <w:pStyle w:val="a7"/>
        <w:shd w:val="clear" w:color="auto" w:fill="FFFFFF"/>
        <w:spacing w:before="0" w:after="0"/>
        <w:ind w:firstLine="227"/>
        <w:jc w:val="both"/>
      </w:pPr>
      <w:r>
        <w:t>В содержании программы учтены основные направления развития познавательной активности человека, включая знания о природе (медико-биологические основы деятельности), знания о человеке (психолого-педагогические основы деятельности), знания об обществе (историко-социологические основы деятельности).</w:t>
      </w:r>
    </w:p>
    <w:p w:rsidR="00D13EF8" w:rsidRDefault="00D13EF8" w:rsidP="00D13EF8">
      <w:pPr>
        <w:pStyle w:val="a7"/>
        <w:shd w:val="clear" w:color="auto" w:fill="FFFFFF"/>
        <w:spacing w:before="0" w:after="0"/>
        <w:ind w:firstLine="227"/>
        <w:jc w:val="both"/>
      </w:pPr>
      <w:r>
        <w:t>Задача учебного предмета состоит в формировании системы физкультурных знаний, жизненно важных прикладных умений и навыков, основанных на физических упражнениях для укрепления здоровья (физического, социального и психологического), освоении упражнений основной гимнастики, плавания как жизненно важных навыков человека; овладение умениями организовывать здоровьесберегающую жизнедеятельность (распорядок дня, утренняя гимнастика, гимнастические минутки, подвижные и общеразвивающие игры и т.д.); умении применять правила безопасности при выполнении физических упражнений и различных форм двигательной деятельности и как результат — физическое воспитание, формирование здоровья и здорового образа жизни.</w:t>
      </w:r>
    </w:p>
    <w:p w:rsidR="00D13EF8" w:rsidRDefault="00D13EF8" w:rsidP="00D13EF8">
      <w:pPr>
        <w:pStyle w:val="a7"/>
        <w:shd w:val="clear" w:color="auto" w:fill="FFFFFF"/>
        <w:spacing w:before="0" w:after="0"/>
        <w:ind w:firstLine="227"/>
        <w:jc w:val="both"/>
      </w:pPr>
      <w:r>
        <w:t>Наряду с этим программа обеспечивает:</w:t>
      </w:r>
    </w:p>
    <w:p w:rsidR="00D13EF8" w:rsidRDefault="00D13EF8" w:rsidP="00D13EF8">
      <w:pPr>
        <w:numPr>
          <w:ilvl w:val="0"/>
          <w:numId w:val="405"/>
        </w:numPr>
        <w:shd w:val="clear" w:color="auto" w:fill="FFFFFF"/>
        <w:spacing w:before="100" w:beforeAutospacing="1" w:after="100" w:afterAutospacing="1" w:line="240" w:lineRule="auto"/>
        <w:ind w:left="227"/>
        <w:jc w:val="left"/>
      </w:pPr>
      <w:r>
        <w:t>единство образовательного пространства на территории Российской Федерации с целью реализации равных возможностей получения качественного начального общего образования;</w:t>
      </w:r>
    </w:p>
    <w:p w:rsidR="00D13EF8" w:rsidRDefault="00D13EF8" w:rsidP="00D13EF8">
      <w:pPr>
        <w:numPr>
          <w:ilvl w:val="0"/>
          <w:numId w:val="406"/>
        </w:numPr>
        <w:shd w:val="clear" w:color="auto" w:fill="FFFFFF"/>
        <w:spacing w:before="100" w:beforeAutospacing="1" w:after="100" w:afterAutospacing="1" w:line="240" w:lineRule="auto"/>
        <w:ind w:left="227"/>
        <w:jc w:val="left"/>
      </w:pPr>
      <w:r>
        <w:t>преемственность основных образовательных программ дошкольного, начального общего и основного общего образования;</w:t>
      </w:r>
    </w:p>
    <w:p w:rsidR="00D13EF8" w:rsidRDefault="00D13EF8" w:rsidP="00D13EF8">
      <w:pPr>
        <w:numPr>
          <w:ilvl w:val="0"/>
          <w:numId w:val="407"/>
        </w:numPr>
        <w:shd w:val="clear" w:color="auto" w:fill="FFFFFF"/>
        <w:spacing w:before="100" w:beforeAutospacing="1" w:after="100" w:afterAutospacing="1" w:line="240" w:lineRule="auto"/>
        <w:ind w:left="227"/>
        <w:jc w:val="left"/>
      </w:pPr>
      <w:r>
        <w:t>возможности формирования индивидуального подхода и различного уровня сложности с учётом образовательных потребностей и способностей обучающихся (включая одарённых детей, детей с ограниченными возможностями здоровья);</w:t>
      </w:r>
    </w:p>
    <w:p w:rsidR="00D13EF8" w:rsidRDefault="00D13EF8" w:rsidP="00D13EF8">
      <w:pPr>
        <w:numPr>
          <w:ilvl w:val="0"/>
          <w:numId w:val="408"/>
        </w:numPr>
        <w:shd w:val="clear" w:color="auto" w:fill="FFFFFF"/>
        <w:spacing w:before="100" w:beforeAutospacing="1" w:after="100" w:afterAutospacing="1" w:line="240" w:lineRule="auto"/>
        <w:ind w:left="227"/>
        <w:jc w:val="left"/>
      </w:pPr>
      <w:r>
        <w:t>государственные гарантии качества начального общего образования, личностного развития обучающихся;</w:t>
      </w:r>
    </w:p>
    <w:p w:rsidR="00D13EF8" w:rsidRDefault="00D13EF8" w:rsidP="00D13EF8">
      <w:pPr>
        <w:numPr>
          <w:ilvl w:val="0"/>
          <w:numId w:val="409"/>
        </w:numPr>
        <w:shd w:val="clear" w:color="auto" w:fill="FFFFFF"/>
        <w:spacing w:before="100" w:beforeAutospacing="1" w:after="100" w:afterAutospacing="1" w:line="240" w:lineRule="auto"/>
        <w:ind w:left="227"/>
        <w:jc w:val="left"/>
      </w:pPr>
      <w:r>
        <w:t>овладение современными технологическими средствами в ходе обучения и в повседневной жизни, освоение цифровых образовательных сред для проверки и приобретения знаний, расширения возможностей личного образовательного маршрута;</w:t>
      </w:r>
    </w:p>
    <w:p w:rsidR="00D13EF8" w:rsidRDefault="00D13EF8" w:rsidP="00D13EF8">
      <w:pPr>
        <w:numPr>
          <w:ilvl w:val="0"/>
          <w:numId w:val="410"/>
        </w:numPr>
        <w:shd w:val="clear" w:color="auto" w:fill="FFFFFF"/>
        <w:spacing w:before="100" w:beforeAutospacing="1" w:after="100" w:afterAutospacing="1" w:line="240" w:lineRule="auto"/>
        <w:ind w:left="227"/>
        <w:jc w:val="left"/>
      </w:pPr>
      <w:r>
        <w:lastRenderedPageBreak/>
        <w:t>формирование у обучающихся знаний о месте физической культуры и спорта в национальной стратегии развития России, их исторической роли, вкладе спортсменов России в мировое спортивное наследие;</w:t>
      </w:r>
    </w:p>
    <w:p w:rsidR="00D13EF8" w:rsidRDefault="00D13EF8" w:rsidP="00D13EF8">
      <w:pPr>
        <w:numPr>
          <w:ilvl w:val="0"/>
          <w:numId w:val="411"/>
        </w:numPr>
        <w:shd w:val="clear" w:color="auto" w:fill="FFFFFF"/>
        <w:spacing w:before="100" w:beforeAutospacing="1" w:after="100" w:afterAutospacing="1" w:line="240" w:lineRule="auto"/>
        <w:ind w:left="227"/>
        <w:jc w:val="left"/>
      </w:pPr>
      <w:r>
        <w:t>освоение обучающимися технологий командной работы на основе личного вклада каждого в решение общих задач, осознания личной ответственности, объективной оценки своих и командных возможностей.</w:t>
      </w:r>
    </w:p>
    <w:p w:rsidR="00D13EF8" w:rsidRDefault="00D13EF8" w:rsidP="00D13EF8">
      <w:pPr>
        <w:pStyle w:val="a7"/>
        <w:shd w:val="clear" w:color="auto" w:fill="FFFFFF"/>
        <w:spacing w:before="0" w:after="0"/>
        <w:ind w:firstLine="227"/>
        <w:jc w:val="both"/>
      </w:pPr>
      <w:r>
        <w:t>Приоритет индивидуального подхода в обучении позволяет обучающимся осваивать программу в соответствии с возможностями каждого.</w:t>
      </w:r>
    </w:p>
    <w:p w:rsidR="00D13EF8" w:rsidRDefault="00D13EF8" w:rsidP="00D13EF8">
      <w:pPr>
        <w:pStyle w:val="a7"/>
        <w:shd w:val="clear" w:color="auto" w:fill="FFFFFF"/>
        <w:spacing w:before="0" w:after="0"/>
        <w:ind w:firstLine="227"/>
        <w:jc w:val="both"/>
      </w:pPr>
      <w:r>
        <w:t>Универсальными компетенциями учащихся на этапе начального образования по программе являются:</w:t>
      </w:r>
    </w:p>
    <w:p w:rsidR="00D13EF8" w:rsidRDefault="00D13EF8" w:rsidP="00D13EF8">
      <w:pPr>
        <w:numPr>
          <w:ilvl w:val="0"/>
          <w:numId w:val="412"/>
        </w:numPr>
        <w:shd w:val="clear" w:color="auto" w:fill="FFFFFF"/>
        <w:spacing w:before="100" w:beforeAutospacing="1" w:after="100" w:afterAutospacing="1" w:line="240" w:lineRule="auto"/>
        <w:ind w:left="227"/>
        <w:jc w:val="left"/>
      </w:pPr>
      <w:r>
        <w:t>умение организовывать собственную деятельность, выбирать и использовать средства физической культуры для достижения цели динамики личного физического развития и физического совершенствования;</w:t>
      </w:r>
    </w:p>
    <w:p w:rsidR="00D13EF8" w:rsidRDefault="00D13EF8" w:rsidP="00D13EF8">
      <w:pPr>
        <w:numPr>
          <w:ilvl w:val="0"/>
          <w:numId w:val="413"/>
        </w:numPr>
        <w:shd w:val="clear" w:color="auto" w:fill="FFFFFF"/>
        <w:spacing w:before="100" w:beforeAutospacing="1" w:after="100" w:afterAutospacing="1" w:line="240" w:lineRule="auto"/>
        <w:ind w:left="227"/>
        <w:jc w:val="left"/>
      </w:pPr>
      <w:r>
        <w:t>умение активно включаться в коллективную деятельность, взаимодействовать со сверстниками в достижении общих целей, проявлять лидерские качества в соревновательной деятельности, работоспособность в учебно-тренировочном процессе, взаимопомощь при изучении и выполнении физических упражнений;</w:t>
      </w:r>
    </w:p>
    <w:p w:rsidR="00D13EF8" w:rsidRDefault="00D13EF8" w:rsidP="00D13EF8">
      <w:pPr>
        <w:numPr>
          <w:ilvl w:val="0"/>
          <w:numId w:val="414"/>
        </w:numPr>
        <w:shd w:val="clear" w:color="auto" w:fill="FFFFFF"/>
        <w:spacing w:before="100" w:beforeAutospacing="1" w:after="100" w:afterAutospacing="1" w:line="240" w:lineRule="auto"/>
        <w:ind w:left="227"/>
        <w:jc w:val="left"/>
      </w:pPr>
      <w:r>
        <w:t>умение доносить информацию в доступной, яркой, эмоциональной форме в процессе общения и взаимодействия со сверстниками и взрослыми людьми, в том числе при передаче информации на заданную тему по общим сведениям теории физической культуры, методикам выполнения физических упражнений, правилам проведения общеразвивающих подвижных игр и игровых заданий;</w:t>
      </w:r>
    </w:p>
    <w:p w:rsidR="00D13EF8" w:rsidRDefault="00D13EF8" w:rsidP="00D13EF8">
      <w:pPr>
        <w:numPr>
          <w:ilvl w:val="0"/>
          <w:numId w:val="415"/>
        </w:numPr>
        <w:shd w:val="clear" w:color="auto" w:fill="FFFFFF"/>
        <w:spacing w:before="100" w:beforeAutospacing="1" w:after="100" w:afterAutospacing="1" w:line="240" w:lineRule="auto"/>
        <w:ind w:left="227"/>
        <w:jc w:val="left"/>
      </w:pPr>
      <w:r>
        <w:t>умение работать над ошибками, в том числе при выполнении физических упражнений, слышать замечания и рекомендации педагога, концентрироваться при практическом выполнении заданий, ставить перед собой задачи гармоничного физического развития.</w:t>
      </w:r>
    </w:p>
    <w:p w:rsidR="00D13EF8" w:rsidRDefault="00D13EF8" w:rsidP="00D13EF8">
      <w:pPr>
        <w:pStyle w:val="a7"/>
        <w:shd w:val="clear" w:color="auto" w:fill="FFFFFF"/>
        <w:spacing w:before="0" w:after="0"/>
        <w:ind w:firstLine="227"/>
        <w:jc w:val="both"/>
      </w:pPr>
      <w:r>
        <w:rPr>
          <w:b/>
          <w:bCs/>
        </w:rPr>
        <w:t>Место учебного предмета «Физическая культура» в учебном плане</w:t>
      </w:r>
    </w:p>
    <w:p w:rsidR="00D13EF8" w:rsidRDefault="00D13EF8" w:rsidP="00D13EF8">
      <w:pPr>
        <w:shd w:val="clear" w:color="auto" w:fill="F7FDF7"/>
      </w:pPr>
      <w:r>
        <w:t>Общее число часов, отведённых на изучение предмета «Физическая культура» в начальной школе, составляет 405 ч (три часа в неделю в каждом классе): 1 класс — 99 ч; 2 класс — 102 ч; 3 класс — 102 ч; 4 класс — 102 ч.</w:t>
      </w:r>
    </w:p>
    <w:p w:rsidR="00D13EF8" w:rsidRDefault="00D13EF8" w:rsidP="00D13EF8">
      <w:pPr>
        <w:pStyle w:val="10"/>
        <w:pBdr>
          <w:bottom w:val="single" w:sz="6" w:space="5" w:color="000000"/>
        </w:pBdr>
        <w:shd w:val="clear" w:color="auto" w:fill="FFFFFF"/>
        <w:spacing w:after="240" w:line="240" w:lineRule="atLeast"/>
        <w:rPr>
          <w:rFonts w:ascii="LiberationSerif" w:hAnsi="LiberationSerif"/>
          <w:caps/>
          <w:sz w:val="24"/>
          <w:szCs w:val="24"/>
        </w:rPr>
      </w:pPr>
      <w:r>
        <w:rPr>
          <w:rFonts w:ascii="LiberationSerif" w:hAnsi="LiberationSerif"/>
          <w:caps/>
          <w:sz w:val="24"/>
          <w:szCs w:val="24"/>
        </w:rPr>
        <w:t>СОДЕРЖАНИЕ УЧЕБНОГО ПРЕДМЕТА </w:t>
      </w:r>
    </w:p>
    <w:p w:rsidR="00D13EF8" w:rsidRDefault="00D13EF8" w:rsidP="00D13EF8">
      <w:pPr>
        <w:pStyle w:val="20"/>
        <w:shd w:val="clear" w:color="auto" w:fill="FFFFFF"/>
        <w:spacing w:before="240" w:after="120" w:line="240" w:lineRule="atLeast"/>
        <w:rPr>
          <w:rFonts w:ascii="LiberationSerif" w:hAnsi="LiberationSerif"/>
          <w:caps/>
          <w:sz w:val="22"/>
          <w:szCs w:val="22"/>
        </w:rPr>
      </w:pPr>
      <w:r>
        <w:rPr>
          <w:rFonts w:ascii="LiberationSerif" w:hAnsi="LiberationSerif"/>
          <w:caps/>
          <w:sz w:val="22"/>
          <w:szCs w:val="22"/>
        </w:rPr>
        <w:t>1 КЛАСС</w:t>
      </w:r>
    </w:p>
    <w:p w:rsidR="00D13EF8" w:rsidRDefault="00D13EF8" w:rsidP="00D13EF8">
      <w:pPr>
        <w:pStyle w:val="a7"/>
        <w:shd w:val="clear" w:color="auto" w:fill="FFFFFF"/>
        <w:spacing w:before="0" w:after="0"/>
        <w:ind w:firstLine="227"/>
        <w:jc w:val="both"/>
      </w:pPr>
      <w:r>
        <w:t>Физическая культура. Культура движения. Гимнастика. Регулярные занятия физической культурой в рамках учебной и внеурочной деятельности. Основные разделы урока.</w:t>
      </w:r>
    </w:p>
    <w:p w:rsidR="00D13EF8" w:rsidRDefault="00D13EF8" w:rsidP="00D13EF8">
      <w:pPr>
        <w:pStyle w:val="a7"/>
        <w:shd w:val="clear" w:color="auto" w:fill="FFFFFF"/>
        <w:spacing w:before="0" w:after="0"/>
        <w:ind w:firstLine="227"/>
        <w:jc w:val="both"/>
      </w:pPr>
      <w:r>
        <w:t>Исходные положения в физических упражнениях: стойки, упоры, седы, положения лёжа, сидя, у опоры.</w:t>
      </w:r>
    </w:p>
    <w:p w:rsidR="00D13EF8" w:rsidRDefault="00D13EF8" w:rsidP="00D13EF8">
      <w:pPr>
        <w:pStyle w:val="a7"/>
        <w:shd w:val="clear" w:color="auto" w:fill="FFFFFF"/>
        <w:spacing w:before="0" w:after="0"/>
        <w:ind w:firstLine="227"/>
        <w:jc w:val="both"/>
      </w:pPr>
      <w:r>
        <w:t>Правила поведения на уроках физической культуры. Общие принципы выполнения гимнастических упражнений. Гимнастический шаг. Гимнастический (мягкий) бег. Основные хореографические позиции.</w:t>
      </w:r>
    </w:p>
    <w:p w:rsidR="00D13EF8" w:rsidRDefault="00D13EF8" w:rsidP="00D13EF8">
      <w:pPr>
        <w:pStyle w:val="a7"/>
        <w:shd w:val="clear" w:color="auto" w:fill="FFFFFF"/>
        <w:spacing w:before="0" w:after="0"/>
        <w:ind w:firstLine="227"/>
        <w:jc w:val="both"/>
      </w:pPr>
      <w:r>
        <w:t>Место для занятий физическими упражнениями. Спортивное оборудование и инвентарь. Одежда для занятий физическими упражнениями. Техника безопасности при выполнении физических упражнений, проведении игр и спортивных эстафет.</w:t>
      </w:r>
    </w:p>
    <w:p w:rsidR="00D13EF8" w:rsidRDefault="00D13EF8" w:rsidP="00D13EF8">
      <w:pPr>
        <w:pStyle w:val="a7"/>
        <w:shd w:val="clear" w:color="auto" w:fill="FFFFFF"/>
        <w:spacing w:before="0" w:after="0"/>
        <w:ind w:firstLine="227"/>
        <w:jc w:val="both"/>
      </w:pPr>
      <w:r>
        <w:t>Распорядок дня. Личная гигиена. Основные правила личной гигиены.</w:t>
      </w:r>
    </w:p>
    <w:p w:rsidR="00D13EF8" w:rsidRDefault="00D13EF8" w:rsidP="00D13EF8">
      <w:pPr>
        <w:pStyle w:val="a7"/>
        <w:shd w:val="clear" w:color="auto" w:fill="FFFFFF"/>
        <w:spacing w:before="0" w:after="0"/>
        <w:ind w:firstLine="227"/>
        <w:jc w:val="both"/>
      </w:pPr>
      <w:r>
        <w:t>Самоконтроль. Строевые команды, построение, расчёт.</w:t>
      </w:r>
    </w:p>
    <w:p w:rsidR="00D13EF8" w:rsidRDefault="00D13EF8" w:rsidP="00D13EF8">
      <w:pPr>
        <w:pStyle w:val="a7"/>
        <w:shd w:val="clear" w:color="auto" w:fill="FFFFFF"/>
        <w:spacing w:before="0" w:after="0"/>
        <w:ind w:firstLine="227"/>
        <w:jc w:val="both"/>
      </w:pPr>
      <w:r>
        <w:rPr>
          <w:b/>
          <w:bCs/>
        </w:rPr>
        <w:t>Физические упражнения</w:t>
      </w:r>
    </w:p>
    <w:p w:rsidR="00D13EF8" w:rsidRDefault="00D13EF8" w:rsidP="00D13EF8">
      <w:pPr>
        <w:pStyle w:val="a7"/>
        <w:shd w:val="clear" w:color="auto" w:fill="FFFFFF"/>
        <w:spacing w:before="0" w:after="0"/>
        <w:ind w:firstLine="227"/>
        <w:jc w:val="both"/>
      </w:pPr>
      <w:r>
        <w:rPr>
          <w:b/>
          <w:bCs/>
          <w:i/>
          <w:iCs/>
        </w:rPr>
        <w:t>Упражнения по видам разминки</w:t>
      </w:r>
    </w:p>
    <w:p w:rsidR="00D13EF8" w:rsidRDefault="00D13EF8" w:rsidP="00D13EF8">
      <w:pPr>
        <w:pStyle w:val="a7"/>
        <w:shd w:val="clear" w:color="auto" w:fill="FFFFFF"/>
        <w:spacing w:before="0" w:after="0"/>
        <w:ind w:firstLine="227"/>
        <w:jc w:val="both"/>
      </w:pPr>
      <w:r>
        <w:rPr>
          <w:b/>
          <w:bCs/>
        </w:rPr>
        <w:t>Общая разминка. </w:t>
      </w:r>
      <w:r>
        <w:t xml:space="preserve">Упражнения общей разминки. Влияние выполнения упражнений общей разминки на подготовку мышц тела к выполнению физических упражнений. Освоение техники выполнения упражнений общей разминки с контролем дыхания: приставные шаги вперёд на полной стопе (гимнастический шаг), шаги с продвижением вперёд на полупальцах и пятках («казачок»), шаги с продвижением вперёд на полупальцах с выпрямленными коленями и в </w:t>
      </w:r>
      <w:r>
        <w:lastRenderedPageBreak/>
        <w:t>полуприседе («жираф»), шаги с продвижением вперёд, сочетаемые с отведением рук назад на горизонтальном уровне («конькобежец»). Освоение танцевальных позиций у опоры.</w:t>
      </w:r>
    </w:p>
    <w:p w:rsidR="00D13EF8" w:rsidRDefault="00D13EF8" w:rsidP="00D13EF8">
      <w:pPr>
        <w:pStyle w:val="a7"/>
        <w:shd w:val="clear" w:color="auto" w:fill="FFFFFF"/>
        <w:spacing w:before="0" w:after="0"/>
        <w:ind w:firstLine="227"/>
        <w:jc w:val="both"/>
      </w:pPr>
      <w:r>
        <w:rPr>
          <w:b/>
          <w:bCs/>
        </w:rPr>
        <w:t>Партерная разминка. </w:t>
      </w:r>
      <w:r>
        <w:t>Освоение техники выполнения упражнений для формирования и развития опорно-двигательного аппарата: упражнения для формирования стопы, укрепления мышц стопы, развития гибкости и подвижности суставов («лягушонок»); упражнения для растяжки задней поверхности мышц бедра и формирования выворотности стоп («крестик»); упражнения для укрепления мышц ног, увеличения подвижности тазобедренных, коленных и голеностопных суставов («велосипед»).</w:t>
      </w:r>
    </w:p>
    <w:p w:rsidR="00D13EF8" w:rsidRDefault="00D13EF8" w:rsidP="00D13EF8">
      <w:pPr>
        <w:pStyle w:val="a7"/>
        <w:shd w:val="clear" w:color="auto" w:fill="FFFFFF"/>
        <w:spacing w:before="0" w:after="0"/>
        <w:ind w:firstLine="227"/>
        <w:jc w:val="both"/>
      </w:pPr>
      <w:r>
        <w:t>Упражнения для укрепления мышц тела и развития гибкости позвоночника, упражнения для разогревания методом скручивания мышц спины («верёвочка»); упражнения для укрепления мышц спины и увеличения их эластичности («рыбка»); упражнения для развития гибкости позвоночника и плечевого пояса («мост») из положения лёжа.</w:t>
      </w:r>
    </w:p>
    <w:p w:rsidR="00D13EF8" w:rsidRDefault="00D13EF8" w:rsidP="00D13EF8">
      <w:pPr>
        <w:pStyle w:val="a7"/>
        <w:shd w:val="clear" w:color="auto" w:fill="FFFFFF"/>
        <w:spacing w:before="0" w:after="0"/>
        <w:ind w:firstLine="227"/>
        <w:jc w:val="both"/>
      </w:pPr>
      <w:r>
        <w:rPr>
          <w:b/>
          <w:bCs/>
          <w:i/>
          <w:iCs/>
        </w:rPr>
        <w:t>Подводящие упражнения</w:t>
      </w:r>
    </w:p>
    <w:p w:rsidR="00D13EF8" w:rsidRDefault="00D13EF8" w:rsidP="00D13EF8">
      <w:pPr>
        <w:pStyle w:val="a7"/>
        <w:shd w:val="clear" w:color="auto" w:fill="FFFFFF"/>
        <w:spacing w:before="0" w:after="0"/>
        <w:ind w:firstLine="227"/>
        <w:jc w:val="both"/>
      </w:pPr>
      <w:r>
        <w:t>Группировка, кувырок в сторону; освоение подводящих упражнений к выполнению продольных и поперечных шпагатов («ящерка»).</w:t>
      </w:r>
    </w:p>
    <w:p w:rsidR="00D13EF8" w:rsidRDefault="00D13EF8" w:rsidP="00D13EF8">
      <w:pPr>
        <w:pStyle w:val="a7"/>
        <w:shd w:val="clear" w:color="auto" w:fill="FFFFFF"/>
        <w:spacing w:before="0" w:after="0"/>
        <w:ind w:firstLine="227"/>
        <w:jc w:val="both"/>
      </w:pPr>
      <w:r>
        <w:rPr>
          <w:b/>
          <w:bCs/>
          <w:i/>
          <w:iCs/>
        </w:rPr>
        <w:t>Упражнения для развития моторики и координации с гимнастическим предметом</w:t>
      </w:r>
    </w:p>
    <w:p w:rsidR="00D13EF8" w:rsidRDefault="00D13EF8" w:rsidP="00D13EF8">
      <w:pPr>
        <w:pStyle w:val="a7"/>
        <w:shd w:val="clear" w:color="auto" w:fill="FFFFFF"/>
        <w:spacing w:before="0" w:after="0"/>
        <w:ind w:firstLine="227"/>
        <w:jc w:val="both"/>
      </w:pPr>
      <w:r>
        <w:t>Удержание скакалки. Вращение кистью руки скакалки, сложенной вчетверо, — перед собой, сложенной вдвое — поочерёдно в лицевой, боковой плоскостях. Подскоки через скакалку вперёд, назад. Прыжки через скакалку вперёд, назад. Игровые задания со скакалкой.</w:t>
      </w:r>
    </w:p>
    <w:p w:rsidR="00D13EF8" w:rsidRDefault="00D13EF8" w:rsidP="00D13EF8">
      <w:pPr>
        <w:pStyle w:val="a7"/>
        <w:shd w:val="clear" w:color="auto" w:fill="FFFFFF"/>
        <w:spacing w:before="0" w:after="0"/>
        <w:ind w:firstLine="227"/>
        <w:jc w:val="both"/>
      </w:pPr>
      <w:r>
        <w:t>Удержание гимнастического мяча. Баланс мяча на ладони, передача мяча из руки в руку. Одиночный отбив мяча от пола. Переброска мяча с ладони на тыльную сторону руки и обратно. Перекат мяча по полу, по рукам. Бросок и ловля мяча. Игровые задания с мячом.</w:t>
      </w:r>
    </w:p>
    <w:p w:rsidR="00D13EF8" w:rsidRDefault="00D13EF8" w:rsidP="00D13EF8">
      <w:pPr>
        <w:pStyle w:val="a7"/>
        <w:shd w:val="clear" w:color="auto" w:fill="FFFFFF"/>
        <w:spacing w:before="0" w:after="0"/>
        <w:ind w:firstLine="227"/>
        <w:jc w:val="both"/>
      </w:pPr>
      <w:r>
        <w:rPr>
          <w:b/>
          <w:bCs/>
          <w:i/>
          <w:iCs/>
        </w:rPr>
        <w:t>Упражнения для развития координации и развития жизненно важных навыков и умений</w:t>
      </w:r>
    </w:p>
    <w:p w:rsidR="00D13EF8" w:rsidRDefault="00D13EF8" w:rsidP="00D13EF8">
      <w:pPr>
        <w:pStyle w:val="a7"/>
        <w:shd w:val="clear" w:color="auto" w:fill="FFFFFF"/>
        <w:spacing w:before="0" w:after="0"/>
        <w:ind w:firstLine="227"/>
        <w:jc w:val="both"/>
      </w:pPr>
      <w:r>
        <w:t>Равновесие — колено вперёд попеременно каждой ногой. Равновесие («арабеск») попеременно каждой ногой. Повороты в обе стороны на сорок пять и девяносто градусов. Прыжки толчком с двух ног вперёд, назад, с поворотом на сорок пять и девяносто градусов в обе стороны.</w:t>
      </w:r>
    </w:p>
    <w:p w:rsidR="00D13EF8" w:rsidRDefault="00D13EF8" w:rsidP="00D13EF8">
      <w:pPr>
        <w:pStyle w:val="a7"/>
        <w:shd w:val="clear" w:color="auto" w:fill="FFFFFF"/>
        <w:spacing w:before="0" w:after="0"/>
        <w:ind w:firstLine="227"/>
        <w:jc w:val="both"/>
      </w:pPr>
      <w:r>
        <w:t>Освоение танцевальных шагов: «буратино», «ковырялочка», «верёвочка».</w:t>
      </w:r>
    </w:p>
    <w:p w:rsidR="00D13EF8" w:rsidRDefault="00D13EF8" w:rsidP="00D13EF8">
      <w:pPr>
        <w:pStyle w:val="a7"/>
        <w:shd w:val="clear" w:color="auto" w:fill="FFFFFF"/>
        <w:spacing w:before="0" w:after="0"/>
        <w:ind w:firstLine="227"/>
        <w:jc w:val="both"/>
      </w:pPr>
      <w:r>
        <w:t>Бег, сочетаемый с круговыми движениями руками.</w:t>
      </w:r>
    </w:p>
    <w:p w:rsidR="00D13EF8" w:rsidRDefault="00D13EF8" w:rsidP="00D13EF8">
      <w:pPr>
        <w:pStyle w:val="a7"/>
        <w:shd w:val="clear" w:color="auto" w:fill="FFFFFF"/>
        <w:spacing w:before="0" w:after="0"/>
        <w:ind w:firstLine="227"/>
        <w:jc w:val="both"/>
      </w:pPr>
      <w:r>
        <w:rPr>
          <w:b/>
          <w:bCs/>
          <w:i/>
          <w:iCs/>
        </w:rPr>
        <w:t>Игры и игровые задания, спортивные эстафеты</w:t>
      </w:r>
    </w:p>
    <w:p w:rsidR="00D13EF8" w:rsidRDefault="00D13EF8" w:rsidP="00D13EF8">
      <w:pPr>
        <w:pStyle w:val="a7"/>
        <w:shd w:val="clear" w:color="auto" w:fill="FFFFFF"/>
        <w:spacing w:before="0" w:after="0"/>
        <w:ind w:firstLine="227"/>
        <w:jc w:val="both"/>
      </w:pPr>
      <w:r>
        <w:t>Музыкально-сценические игры. Игровые задания. Спортивные эстафеты с мячом, со скакалкой. Спортивные игры с элементами единоборства.</w:t>
      </w:r>
    </w:p>
    <w:p w:rsidR="00D13EF8" w:rsidRDefault="00D13EF8" w:rsidP="00D13EF8">
      <w:pPr>
        <w:pStyle w:val="a7"/>
        <w:shd w:val="clear" w:color="auto" w:fill="FFFFFF"/>
        <w:spacing w:before="0" w:after="0"/>
        <w:ind w:firstLine="227"/>
        <w:jc w:val="both"/>
      </w:pPr>
      <w:r>
        <w:rPr>
          <w:b/>
          <w:bCs/>
          <w:i/>
          <w:iCs/>
        </w:rPr>
        <w:t>Организующие команды и приёмы</w:t>
      </w:r>
    </w:p>
    <w:p w:rsidR="00D13EF8" w:rsidRDefault="00D13EF8" w:rsidP="00D13EF8">
      <w:pPr>
        <w:pStyle w:val="a7"/>
        <w:shd w:val="clear" w:color="auto" w:fill="FFFFFF"/>
        <w:spacing w:before="0" w:after="0"/>
        <w:ind w:firstLine="227"/>
        <w:jc w:val="both"/>
      </w:pPr>
      <w:r>
        <w:t>Освоение универсальных умений при выполнении организующих команд.</w:t>
      </w:r>
    </w:p>
    <w:p w:rsidR="00D13EF8" w:rsidRDefault="00D13EF8" w:rsidP="00D13EF8">
      <w:pPr>
        <w:pStyle w:val="20"/>
        <w:shd w:val="clear" w:color="auto" w:fill="FFFFFF"/>
        <w:spacing w:before="240" w:after="120" w:line="240" w:lineRule="atLeast"/>
        <w:rPr>
          <w:rFonts w:ascii="LiberationSerif" w:hAnsi="LiberationSerif"/>
          <w:caps/>
          <w:sz w:val="22"/>
          <w:szCs w:val="22"/>
        </w:rPr>
      </w:pPr>
      <w:r>
        <w:rPr>
          <w:rFonts w:ascii="LiberationSerif" w:hAnsi="LiberationSerif"/>
          <w:caps/>
          <w:sz w:val="22"/>
          <w:szCs w:val="22"/>
        </w:rPr>
        <w:t>2 КЛАСС</w:t>
      </w:r>
    </w:p>
    <w:p w:rsidR="00D13EF8" w:rsidRDefault="00D13EF8" w:rsidP="00D13EF8">
      <w:pPr>
        <w:pStyle w:val="a7"/>
        <w:shd w:val="clear" w:color="auto" w:fill="FFFFFF"/>
        <w:spacing w:before="0" w:after="0"/>
        <w:ind w:firstLine="227"/>
        <w:jc w:val="both"/>
      </w:pPr>
      <w:r>
        <w:t>Гармоничное физическое развитие. Контрольные измерения массы и длины своего тела. Осанка. Занятия гимнастикой в Древней Греции. Древние Олимпийские игры. Символ победы на Олимпийских играх. Возрождение Олимпийских игр. Современная история Олимпийских игр. Виды гимнастики в спорте и олимпийские гимнастические виды спорта. Всероссийские и международные соревнования. Календарные соревнования.</w:t>
      </w:r>
    </w:p>
    <w:p w:rsidR="00D13EF8" w:rsidRDefault="00D13EF8" w:rsidP="00D13EF8">
      <w:pPr>
        <w:pStyle w:val="a7"/>
        <w:shd w:val="clear" w:color="auto" w:fill="FFFFFF"/>
        <w:spacing w:before="0" w:after="0"/>
        <w:ind w:firstLine="227"/>
        <w:jc w:val="both"/>
      </w:pPr>
      <w:r>
        <w:rPr>
          <w:b/>
          <w:bCs/>
          <w:i/>
          <w:iCs/>
        </w:rPr>
        <w:t>Упражнения по видам разминки</w:t>
      </w:r>
    </w:p>
    <w:p w:rsidR="00D13EF8" w:rsidRDefault="00D13EF8" w:rsidP="00D13EF8">
      <w:pPr>
        <w:pStyle w:val="a7"/>
        <w:shd w:val="clear" w:color="auto" w:fill="FFFFFF"/>
        <w:spacing w:before="0" w:after="0"/>
        <w:ind w:firstLine="227"/>
        <w:jc w:val="both"/>
      </w:pPr>
      <w:r>
        <w:rPr>
          <w:b/>
          <w:bCs/>
        </w:rPr>
        <w:t>Общая разминка. </w:t>
      </w:r>
      <w:r>
        <w:t>Упражнения общей разминки. Повторение разученных упражнений. Освоение техники выполнения упражнений общей разминки с контролем дыхания: гимнастический бег вперёд, назад; приставные шаги на полной стопе вперёд с движениями головой в стороны («индюшонок »); шаги в полном приседе («гусиный шаг»); небольшие прыжки в полном приседе («мячик»); шаги с наклоном туловища вперёд до касания грудью бедра («цапля»); приставные шаги в сторону с наклонами («качалка»); наклоны туловища вперёд, попеременно касаясь прямых ног животом, грудью («складочка»).</w:t>
      </w:r>
    </w:p>
    <w:p w:rsidR="00D13EF8" w:rsidRDefault="00D13EF8" w:rsidP="00D13EF8">
      <w:pPr>
        <w:pStyle w:val="a7"/>
        <w:shd w:val="clear" w:color="auto" w:fill="FFFFFF"/>
        <w:spacing w:before="0" w:after="0"/>
        <w:ind w:firstLine="227"/>
        <w:jc w:val="both"/>
      </w:pPr>
      <w:r>
        <w:rPr>
          <w:b/>
          <w:bCs/>
        </w:rPr>
        <w:t>Партерная разминка. </w:t>
      </w:r>
      <w:r>
        <w:t xml:space="preserve">Повторение и освоение новых упражнений основной гимнастики для формирования и развития опорно-двигательного аппарата, включая: упражнения для формирования стопы, укрепления мышц стопы, развития гибкости и подвижности суставов; упражнения для развития эластичности мышц ног и формирования выворотности стоп; </w:t>
      </w:r>
      <w:r>
        <w:lastRenderedPageBreak/>
        <w:t>упражнения для укрепления мышц ног, рук; упражнения для увеличения подвижности тазобедренных, коленных и голеностопных суставов.</w:t>
      </w:r>
    </w:p>
    <w:p w:rsidR="00D13EF8" w:rsidRDefault="00D13EF8" w:rsidP="00D13EF8">
      <w:pPr>
        <w:pStyle w:val="a7"/>
        <w:shd w:val="clear" w:color="auto" w:fill="FFFFFF"/>
        <w:spacing w:before="0" w:after="0"/>
        <w:ind w:firstLine="227"/>
        <w:jc w:val="both"/>
      </w:pPr>
      <w:r>
        <w:t>Освоение упражнений для укрепления мышц спины и брюшного пресса («берёзка»); упражнения для укрепления мышц спины («рыбка», «коробочка»); упражнения для укрепления брюшного пресса («уголок»); упражнения для укрепления мышц спины и увеличения их эластичности («киска»); упражнения для развития гибкости: отведение ноги назад стоя на колене (махи назад) поочерёдно правой и левой ногой; прямые ноги разведены в стороны, наклоны туловища попеременно к каждой ноге, руки вверх, прижаты к ушам («коромысло»); упражнение для укрепления мышц живота, развития координации, укрепления мышц бедер («неваляшка»).</w:t>
      </w:r>
    </w:p>
    <w:p w:rsidR="00D13EF8" w:rsidRDefault="00D13EF8" w:rsidP="00D13EF8">
      <w:pPr>
        <w:pStyle w:val="a7"/>
        <w:shd w:val="clear" w:color="auto" w:fill="FFFFFF"/>
        <w:spacing w:before="0" w:after="0"/>
        <w:ind w:firstLine="227"/>
        <w:jc w:val="both"/>
      </w:pPr>
      <w:r>
        <w:rPr>
          <w:b/>
          <w:bCs/>
        </w:rPr>
        <w:t>Разминка у опоры. </w:t>
      </w:r>
      <w:r>
        <w:t>Освоение упражнений для укрепления голеностопных суставов, развития координации и увеличения эластичности мышц: стоя лицом к гимнастической стенке (колени прямые, туловище и голова прямо, плечи опущены, живот и таз подтянуты, руки в опоре на гимнастической стенке на высоте талии, локти вниз), полуприсед (колени вперёд, вместе) — вытянуть колени — подняться на полупальцы — опустить пятки на пол в исходное положение. Наклоны туловища вперёд, назад и в сторону в опоре на полной стопе и на носках. Равновесие «пассе» (в сторону, затем вперёд) в опоре на стопе и на носках. Равновесие с ногой вперёд (горизонтально) и мах вперёд горизонтально. Приставные шаги в сторону и повороты. Прыжки: ноги вместе (с прямыми и с согнутыми коленями), разножка на сорок пять и девяносто градусов (вперёд и в сторону).</w:t>
      </w:r>
    </w:p>
    <w:p w:rsidR="00D13EF8" w:rsidRDefault="00D13EF8" w:rsidP="00D13EF8">
      <w:pPr>
        <w:pStyle w:val="a7"/>
        <w:shd w:val="clear" w:color="auto" w:fill="FFFFFF"/>
        <w:spacing w:before="0" w:after="0"/>
        <w:ind w:firstLine="227"/>
        <w:jc w:val="both"/>
      </w:pPr>
      <w:r>
        <w:rPr>
          <w:b/>
          <w:bCs/>
          <w:i/>
          <w:iCs/>
        </w:rPr>
        <w:t>Подводящие упражнения, акробатические упражнения</w:t>
      </w:r>
    </w:p>
    <w:p w:rsidR="00D13EF8" w:rsidRDefault="00D13EF8" w:rsidP="00D13EF8">
      <w:pPr>
        <w:pStyle w:val="a7"/>
        <w:shd w:val="clear" w:color="auto" w:fill="FFFFFF"/>
        <w:spacing w:before="0" w:after="0"/>
        <w:ind w:firstLine="227"/>
        <w:jc w:val="both"/>
      </w:pPr>
      <w:r>
        <w:t>Освоение упражнений: кувырок вперёд, назад; шпагат, колесо, мост из положения сидя, стоя и вставание из положения мост.</w:t>
      </w:r>
    </w:p>
    <w:p w:rsidR="00D13EF8" w:rsidRDefault="00D13EF8" w:rsidP="00D13EF8">
      <w:pPr>
        <w:pStyle w:val="a7"/>
        <w:shd w:val="clear" w:color="auto" w:fill="FFFFFF"/>
        <w:spacing w:before="0" w:after="0"/>
        <w:ind w:firstLine="227"/>
        <w:jc w:val="both"/>
      </w:pPr>
      <w:r>
        <w:rPr>
          <w:b/>
          <w:bCs/>
          <w:i/>
          <w:iCs/>
        </w:rPr>
        <w:t>Упражнения для развития моторики и координации с гимнастическим предметом</w:t>
      </w:r>
    </w:p>
    <w:p w:rsidR="00D13EF8" w:rsidRDefault="00D13EF8" w:rsidP="00D13EF8">
      <w:pPr>
        <w:pStyle w:val="a7"/>
        <w:shd w:val="clear" w:color="auto" w:fill="FFFFFF"/>
        <w:spacing w:before="0" w:after="0"/>
        <w:ind w:firstLine="227"/>
        <w:jc w:val="both"/>
      </w:pPr>
      <w:r>
        <w:t>Удержание скакалки. Вращение кистью руки скакалки, сложенной вдвое, перед собой, ловля скакалки. Высокие прыжки вперёд через скакалку с двойным махом вперёд. Игровые задания со скакалкой.</w:t>
      </w:r>
    </w:p>
    <w:p w:rsidR="00D13EF8" w:rsidRDefault="00D13EF8" w:rsidP="00D13EF8">
      <w:pPr>
        <w:pStyle w:val="a7"/>
        <w:shd w:val="clear" w:color="auto" w:fill="FFFFFF"/>
        <w:spacing w:before="0" w:after="0"/>
        <w:ind w:firstLine="227"/>
        <w:jc w:val="both"/>
      </w:pPr>
      <w:r>
        <w:t>Бросок мяча в заданную плоскость и ловля мяча. Серия отбивов мяча.</w:t>
      </w:r>
    </w:p>
    <w:p w:rsidR="00D13EF8" w:rsidRDefault="00D13EF8" w:rsidP="00D13EF8">
      <w:pPr>
        <w:pStyle w:val="a7"/>
        <w:shd w:val="clear" w:color="auto" w:fill="FFFFFF"/>
        <w:spacing w:before="0" w:after="0"/>
        <w:ind w:firstLine="227"/>
        <w:jc w:val="both"/>
      </w:pPr>
      <w:r>
        <w:t>Игровые задания, в том числе с мячом и скакалкой. Спортивные эстафеты с гимнастическим предметом. Спортивные и туристические физические игры и игровые задания.</w:t>
      </w:r>
    </w:p>
    <w:p w:rsidR="00D13EF8" w:rsidRDefault="00D13EF8" w:rsidP="00D13EF8">
      <w:pPr>
        <w:pStyle w:val="a7"/>
        <w:shd w:val="clear" w:color="auto" w:fill="FFFFFF"/>
        <w:spacing w:before="0" w:after="0"/>
        <w:ind w:firstLine="227"/>
        <w:jc w:val="both"/>
      </w:pPr>
      <w:r>
        <w:rPr>
          <w:b/>
          <w:bCs/>
          <w:i/>
          <w:iCs/>
        </w:rPr>
        <w:t>Комбинации упражнений. Осваиваем соединение изученных упражнений в комбинации</w:t>
      </w:r>
    </w:p>
    <w:p w:rsidR="00D13EF8" w:rsidRDefault="00D13EF8" w:rsidP="00D13EF8">
      <w:pPr>
        <w:pStyle w:val="a7"/>
        <w:shd w:val="clear" w:color="auto" w:fill="FFFFFF"/>
        <w:spacing w:before="0" w:after="0"/>
        <w:ind w:firstLine="227"/>
        <w:jc w:val="both"/>
      </w:pPr>
      <w:r>
        <w:rPr>
          <w:b/>
          <w:bCs/>
          <w:i/>
          <w:iCs/>
        </w:rPr>
        <w:t>Пример:</w:t>
      </w:r>
    </w:p>
    <w:p w:rsidR="00D13EF8" w:rsidRDefault="00D13EF8" w:rsidP="00D13EF8">
      <w:pPr>
        <w:pStyle w:val="a7"/>
        <w:shd w:val="clear" w:color="auto" w:fill="FFFFFF"/>
        <w:spacing w:before="0" w:after="0"/>
        <w:ind w:firstLine="227"/>
        <w:jc w:val="both"/>
      </w:pPr>
      <w:r>
        <w:t>Исходное положение: стоя в VI позиции ног, колени вытянуты, рука с мячом на ладони вперёд (локоть прямой) — бросок мяча в заданную плоскость (на шаг вперёд) — шаг вперёд с поворотом тела на триста шестьдесят градусов — ловля мяча.</w:t>
      </w:r>
    </w:p>
    <w:p w:rsidR="00D13EF8" w:rsidRDefault="00D13EF8" w:rsidP="00D13EF8">
      <w:pPr>
        <w:pStyle w:val="a7"/>
        <w:shd w:val="clear" w:color="auto" w:fill="FFFFFF"/>
        <w:spacing w:before="0" w:after="0"/>
        <w:ind w:firstLine="227"/>
        <w:jc w:val="both"/>
      </w:pPr>
      <w:r>
        <w:rPr>
          <w:b/>
          <w:bCs/>
          <w:i/>
          <w:iCs/>
        </w:rPr>
        <w:t>Пример:</w:t>
      </w:r>
    </w:p>
    <w:p w:rsidR="00D13EF8" w:rsidRDefault="00D13EF8" w:rsidP="00D13EF8">
      <w:pPr>
        <w:pStyle w:val="a7"/>
        <w:shd w:val="clear" w:color="auto" w:fill="FFFFFF"/>
        <w:spacing w:before="0" w:after="0"/>
        <w:ind w:firstLine="227"/>
        <w:jc w:val="both"/>
      </w:pPr>
      <w:r>
        <w:t>Исходное положение: сидя в группировке — кувырок вперед-поворот «казак» — подъём — стойка в VI позиции, руки опущены.</w:t>
      </w:r>
    </w:p>
    <w:p w:rsidR="00D13EF8" w:rsidRDefault="00D13EF8" w:rsidP="00D13EF8">
      <w:pPr>
        <w:pStyle w:val="a7"/>
        <w:shd w:val="clear" w:color="auto" w:fill="FFFFFF"/>
        <w:spacing w:before="0" w:after="0"/>
        <w:ind w:firstLine="227"/>
        <w:jc w:val="both"/>
      </w:pPr>
      <w:r>
        <w:rPr>
          <w:b/>
          <w:bCs/>
          <w:i/>
          <w:iCs/>
        </w:rPr>
        <w:t>Упражнения для развития координации и развития жизненно важных навыков и умений</w:t>
      </w:r>
    </w:p>
    <w:p w:rsidR="00D13EF8" w:rsidRDefault="00D13EF8" w:rsidP="00D13EF8">
      <w:pPr>
        <w:pStyle w:val="a7"/>
        <w:shd w:val="clear" w:color="auto" w:fill="FFFFFF"/>
        <w:spacing w:before="0" w:after="0"/>
        <w:ind w:firstLine="227"/>
        <w:jc w:val="both"/>
      </w:pPr>
      <w:r>
        <w:rPr>
          <w:i/>
          <w:iCs/>
        </w:rPr>
        <w:t>Плавательная подготовка</w:t>
      </w:r>
    </w:p>
    <w:p w:rsidR="00D13EF8" w:rsidRDefault="00D13EF8" w:rsidP="00D13EF8">
      <w:pPr>
        <w:pStyle w:val="a7"/>
        <w:shd w:val="clear" w:color="auto" w:fill="FFFFFF"/>
        <w:spacing w:before="0" w:after="0"/>
        <w:ind w:firstLine="227"/>
        <w:jc w:val="both"/>
      </w:pPr>
      <w:r>
        <w:t>Правила поведения в бассейне. Упражнения ознакомительного плавания: освоение универсальных умений дыхания в воде. Освоение упражнений для формирования навыков плавания: «поплавок», «морская звезда», «лягушонок», «весёлый дельфин». Освоение спортивных стилей плавания.</w:t>
      </w:r>
    </w:p>
    <w:p w:rsidR="00D13EF8" w:rsidRDefault="00D13EF8" w:rsidP="00D13EF8">
      <w:pPr>
        <w:pStyle w:val="a7"/>
        <w:shd w:val="clear" w:color="auto" w:fill="FFFFFF"/>
        <w:spacing w:before="0" w:after="0"/>
        <w:ind w:firstLine="227"/>
        <w:jc w:val="both"/>
      </w:pPr>
      <w:r>
        <w:rPr>
          <w:i/>
          <w:iCs/>
        </w:rPr>
        <w:t>Основная гимнастика</w:t>
      </w:r>
    </w:p>
    <w:p w:rsidR="00D13EF8" w:rsidRDefault="00D13EF8" w:rsidP="00D13EF8">
      <w:pPr>
        <w:pStyle w:val="a7"/>
        <w:shd w:val="clear" w:color="auto" w:fill="FFFFFF"/>
        <w:spacing w:before="0" w:after="0"/>
        <w:ind w:firstLine="227"/>
        <w:jc w:val="both"/>
      </w:pPr>
      <w:r>
        <w:t>Освоение универсальных умений дыхания во время выполнения гимнастических упражнений.</w:t>
      </w:r>
    </w:p>
    <w:p w:rsidR="00D13EF8" w:rsidRDefault="00D13EF8" w:rsidP="00D13EF8">
      <w:pPr>
        <w:pStyle w:val="a7"/>
        <w:shd w:val="clear" w:color="auto" w:fill="FFFFFF"/>
        <w:spacing w:before="0" w:after="0"/>
        <w:ind w:firstLine="227"/>
        <w:jc w:val="both"/>
      </w:pPr>
      <w:r>
        <w:t>Освоение техники поворотов в обе стороны на сто восемьдесят и триста шестьдесят градусов на одной ноге (попеременно); техники выполнения серии поворотов колено вперёд, в сторону; поворот «казак», нога вперёд горизонтально. Освоение техники выполнения прыжков толчком с одной ноги вперёд, с поворотом на девяносто и сто восемьдесят градусов в обе стороны.</w:t>
      </w:r>
    </w:p>
    <w:p w:rsidR="00D13EF8" w:rsidRDefault="00D13EF8" w:rsidP="00D13EF8">
      <w:pPr>
        <w:pStyle w:val="a7"/>
        <w:shd w:val="clear" w:color="auto" w:fill="FFFFFF"/>
        <w:spacing w:before="0" w:after="0"/>
        <w:ind w:firstLine="227"/>
        <w:jc w:val="both"/>
      </w:pPr>
      <w:r>
        <w:t>Освоение танцевальных шагов: шаги с подскоками (вперёд, назад, с поворотом); шаги галопа (в сторону, вперёд), а также в сочетании с различными подскоками; элементы русского танца («припадание»), элементы современного танца.</w:t>
      </w:r>
    </w:p>
    <w:p w:rsidR="00D13EF8" w:rsidRDefault="00D13EF8" w:rsidP="00D13EF8">
      <w:pPr>
        <w:pStyle w:val="a7"/>
        <w:shd w:val="clear" w:color="auto" w:fill="FFFFFF"/>
        <w:spacing w:before="0" w:after="0"/>
        <w:ind w:firstLine="227"/>
        <w:jc w:val="both"/>
      </w:pPr>
      <w:r>
        <w:t>Освоение упражнений на развитие силы: сгибание и разгибание рук в упоре лёжа на полу.</w:t>
      </w:r>
    </w:p>
    <w:p w:rsidR="00D13EF8" w:rsidRDefault="00D13EF8" w:rsidP="00D13EF8">
      <w:pPr>
        <w:pStyle w:val="a7"/>
        <w:shd w:val="clear" w:color="auto" w:fill="FFFFFF"/>
        <w:spacing w:before="0" w:after="0"/>
        <w:ind w:firstLine="227"/>
        <w:jc w:val="both"/>
      </w:pPr>
      <w:r>
        <w:rPr>
          <w:b/>
          <w:bCs/>
          <w:i/>
          <w:iCs/>
        </w:rPr>
        <w:lastRenderedPageBreak/>
        <w:t>Игры и игровые задания, спортивные эстафеты</w:t>
      </w:r>
    </w:p>
    <w:p w:rsidR="00D13EF8" w:rsidRDefault="00D13EF8" w:rsidP="00D13EF8">
      <w:pPr>
        <w:pStyle w:val="a7"/>
        <w:shd w:val="clear" w:color="auto" w:fill="FFFFFF"/>
        <w:spacing w:before="0" w:after="0"/>
        <w:ind w:firstLine="227"/>
        <w:jc w:val="both"/>
      </w:pPr>
      <w:r>
        <w:t>Ролевые игры и игровые задания с использованием освоенных упражнений и танцевальных шагов. Спортивные эстафеты с мячом, со скакалкой. Спортивные игры. Туристические игры и задания.</w:t>
      </w:r>
    </w:p>
    <w:p w:rsidR="00D13EF8" w:rsidRDefault="00D13EF8" w:rsidP="00D13EF8">
      <w:pPr>
        <w:pStyle w:val="a7"/>
        <w:shd w:val="clear" w:color="auto" w:fill="FFFFFF"/>
        <w:spacing w:before="0" w:after="0"/>
        <w:ind w:firstLine="227"/>
        <w:jc w:val="both"/>
      </w:pPr>
      <w:r>
        <w:rPr>
          <w:b/>
          <w:bCs/>
          <w:i/>
          <w:iCs/>
        </w:rPr>
        <w:t>Организующие команды и приёмы</w:t>
      </w:r>
    </w:p>
    <w:p w:rsidR="00D13EF8" w:rsidRDefault="00D13EF8" w:rsidP="00D13EF8">
      <w:pPr>
        <w:pStyle w:val="a7"/>
        <w:shd w:val="clear" w:color="auto" w:fill="FFFFFF"/>
        <w:spacing w:before="0" w:after="0"/>
        <w:ind w:firstLine="227"/>
        <w:jc w:val="both"/>
      </w:pPr>
      <w:r>
        <w:t>Освоение универсальных умений при выполнении организующих команд и строевых упражнений: построение и перестроение в одну, две шеренги, стоя на месте; повороты направо и налево; передвижение в колонне по одному с равномерной скоростью.</w:t>
      </w:r>
    </w:p>
    <w:p w:rsidR="00D13EF8" w:rsidRDefault="00D13EF8" w:rsidP="00D13EF8">
      <w:pPr>
        <w:pStyle w:val="20"/>
        <w:shd w:val="clear" w:color="auto" w:fill="FFFFFF"/>
        <w:spacing w:before="240" w:after="120" w:line="240" w:lineRule="atLeast"/>
        <w:rPr>
          <w:rFonts w:ascii="LiberationSerif" w:hAnsi="LiberationSerif"/>
          <w:caps/>
          <w:sz w:val="22"/>
          <w:szCs w:val="22"/>
        </w:rPr>
      </w:pPr>
      <w:r>
        <w:rPr>
          <w:rFonts w:ascii="LiberationSerif" w:hAnsi="LiberationSerif"/>
          <w:caps/>
          <w:sz w:val="22"/>
          <w:szCs w:val="22"/>
        </w:rPr>
        <w:t>3 КЛАСС</w:t>
      </w:r>
    </w:p>
    <w:p w:rsidR="00D13EF8" w:rsidRDefault="00D13EF8" w:rsidP="00D13EF8">
      <w:pPr>
        <w:pStyle w:val="a7"/>
        <w:shd w:val="clear" w:color="auto" w:fill="FFFFFF"/>
        <w:spacing w:before="0" w:after="0"/>
        <w:ind w:firstLine="227"/>
        <w:jc w:val="both"/>
      </w:pPr>
      <w:r>
        <w:t>Нагрузка. Влияние нагрузки на мышцы. Влияние утренней гимнастики и регулярного выполнения физических упражнений на человека. Физические упражнения. Классификация физических упражнений по направлениям. Эффективность развития физических качеств в соответствии с сенситивными периодами развития. Гимнастика и виды гимнастической разминки.</w:t>
      </w:r>
    </w:p>
    <w:p w:rsidR="00D13EF8" w:rsidRDefault="00D13EF8" w:rsidP="00D13EF8">
      <w:pPr>
        <w:pStyle w:val="a7"/>
        <w:shd w:val="clear" w:color="auto" w:fill="FFFFFF"/>
        <w:spacing w:before="0" w:after="0"/>
        <w:ind w:firstLine="227"/>
        <w:jc w:val="both"/>
      </w:pPr>
      <w:r>
        <w:t>Основные группы мышц человека. Подводящие упражнения к выполнению акробатических упражнений.</w:t>
      </w:r>
    </w:p>
    <w:p w:rsidR="00D13EF8" w:rsidRDefault="00D13EF8" w:rsidP="00D13EF8">
      <w:pPr>
        <w:pStyle w:val="a7"/>
        <w:shd w:val="clear" w:color="auto" w:fill="FFFFFF"/>
        <w:spacing w:before="0" w:after="0"/>
        <w:ind w:firstLine="227"/>
        <w:jc w:val="both"/>
      </w:pPr>
      <w:r>
        <w:t>Моделирование физической нагрузки при выполнении гимнастических упражнений для развития основных физических качеств.</w:t>
      </w:r>
    </w:p>
    <w:p w:rsidR="00D13EF8" w:rsidRDefault="00D13EF8" w:rsidP="00D13EF8">
      <w:pPr>
        <w:pStyle w:val="a7"/>
        <w:shd w:val="clear" w:color="auto" w:fill="FFFFFF"/>
        <w:spacing w:before="0" w:after="0"/>
        <w:ind w:firstLine="227"/>
        <w:jc w:val="both"/>
      </w:pPr>
      <w:r>
        <w:t>Освоение навыков по самостоятельному ведению общей, партерной разминки и разминки у опоры в группе.</w:t>
      </w:r>
    </w:p>
    <w:p w:rsidR="00D13EF8" w:rsidRDefault="00D13EF8" w:rsidP="00D13EF8">
      <w:pPr>
        <w:pStyle w:val="a7"/>
        <w:shd w:val="clear" w:color="auto" w:fill="FFFFFF"/>
        <w:spacing w:before="0" w:after="0"/>
        <w:ind w:firstLine="227"/>
        <w:jc w:val="both"/>
      </w:pPr>
      <w:r>
        <w:t>Освоение и демонстрация приёмов выполнения различных комбинаций гимнастических упражнений с использованием танцевальных шагов, поворотов, прыжков, гимнастических и акробатических упражнений.</w:t>
      </w:r>
    </w:p>
    <w:p w:rsidR="00D13EF8" w:rsidRDefault="00D13EF8" w:rsidP="00D13EF8">
      <w:pPr>
        <w:pStyle w:val="a7"/>
        <w:shd w:val="clear" w:color="auto" w:fill="FFFFFF"/>
        <w:spacing w:before="0" w:after="0"/>
        <w:ind w:firstLine="227"/>
        <w:jc w:val="both"/>
      </w:pPr>
      <w:r>
        <w:t>Подбор комплекса и демонстрация техники выполнения гимнастических упражнений по преимущественной целевой направленности их использования.</w:t>
      </w:r>
    </w:p>
    <w:p w:rsidR="00D13EF8" w:rsidRDefault="00D13EF8" w:rsidP="00D13EF8">
      <w:pPr>
        <w:pStyle w:val="a7"/>
        <w:shd w:val="clear" w:color="auto" w:fill="FFFFFF"/>
        <w:spacing w:before="0" w:after="0"/>
        <w:ind w:firstLine="227"/>
        <w:jc w:val="both"/>
      </w:pPr>
      <w:r>
        <w:t>Демонстрация умений построения и перестроения, перемещений различными способами передвижений, включая перекаты, повороты, прыжки, танцевальные шаги.</w:t>
      </w:r>
    </w:p>
    <w:p w:rsidR="00D13EF8" w:rsidRDefault="00D13EF8" w:rsidP="00D13EF8">
      <w:pPr>
        <w:pStyle w:val="a7"/>
        <w:shd w:val="clear" w:color="auto" w:fill="FFFFFF"/>
        <w:spacing w:before="0" w:after="0"/>
        <w:ind w:firstLine="227"/>
        <w:jc w:val="both"/>
      </w:pPr>
      <w:r>
        <w:rPr>
          <w:b/>
          <w:bCs/>
          <w:i/>
          <w:iCs/>
        </w:rPr>
        <w:t>Организующие команды и приёмы</w:t>
      </w:r>
    </w:p>
    <w:p w:rsidR="00D13EF8" w:rsidRDefault="00D13EF8" w:rsidP="00D13EF8">
      <w:pPr>
        <w:pStyle w:val="a7"/>
        <w:shd w:val="clear" w:color="auto" w:fill="FFFFFF"/>
        <w:spacing w:before="0" w:after="0"/>
        <w:ind w:firstLine="227"/>
        <w:jc w:val="both"/>
      </w:pPr>
      <w:r>
        <w:t>Выполнение универсальных умений при выполнении организующих команд и строевых упражнений: построение и перестроение в одну, две шеренги; повороты направо и налево; передвижение в колонне по одному с равномерной скоростью.</w:t>
      </w:r>
    </w:p>
    <w:p w:rsidR="00D13EF8" w:rsidRDefault="00D13EF8" w:rsidP="00D13EF8">
      <w:pPr>
        <w:pStyle w:val="a7"/>
        <w:shd w:val="clear" w:color="auto" w:fill="FFFFFF"/>
        <w:spacing w:before="0" w:after="0"/>
        <w:ind w:firstLine="227"/>
        <w:jc w:val="both"/>
      </w:pPr>
      <w:r>
        <w:rPr>
          <w:b/>
          <w:bCs/>
          <w:i/>
          <w:iCs/>
        </w:rPr>
        <w:t>Спортивно-оздоровительная деятельность</w:t>
      </w:r>
    </w:p>
    <w:p w:rsidR="00D13EF8" w:rsidRDefault="00D13EF8" w:rsidP="00D13EF8">
      <w:pPr>
        <w:pStyle w:val="a7"/>
        <w:shd w:val="clear" w:color="auto" w:fill="FFFFFF"/>
        <w:spacing w:before="0" w:after="0"/>
        <w:ind w:firstLine="227"/>
        <w:jc w:val="both"/>
      </w:pPr>
      <w:r>
        <w:t>Овладение техникой выполнения упражнений основной гимнастики, комплексов гимнастических упражнений; подбор и выполнение комплексов физкультминуток, утренней гимнастики.</w:t>
      </w:r>
    </w:p>
    <w:p w:rsidR="00D13EF8" w:rsidRDefault="00D13EF8" w:rsidP="00D13EF8">
      <w:pPr>
        <w:pStyle w:val="a7"/>
        <w:shd w:val="clear" w:color="auto" w:fill="FFFFFF"/>
        <w:spacing w:before="0" w:after="0"/>
        <w:ind w:firstLine="227"/>
        <w:jc w:val="both"/>
      </w:pPr>
      <w:r>
        <w:t>Овладение техникой выполнения упражнений основной гимнастики на развитие отдельных мышечных групп.</w:t>
      </w:r>
    </w:p>
    <w:p w:rsidR="00D13EF8" w:rsidRDefault="00D13EF8" w:rsidP="00D13EF8">
      <w:pPr>
        <w:pStyle w:val="a7"/>
        <w:shd w:val="clear" w:color="auto" w:fill="FFFFFF"/>
        <w:spacing w:before="0" w:after="0"/>
        <w:ind w:firstLine="227"/>
        <w:jc w:val="both"/>
      </w:pPr>
      <w:r>
        <w:t>Овладение техникой выполнения упражнений основной гимнастики с учётом особенностей режима работы мышц (динамичные, статичные).</w:t>
      </w:r>
    </w:p>
    <w:p w:rsidR="00D13EF8" w:rsidRDefault="00D13EF8" w:rsidP="00D13EF8">
      <w:pPr>
        <w:pStyle w:val="a7"/>
        <w:shd w:val="clear" w:color="auto" w:fill="FFFFFF"/>
        <w:spacing w:before="0" w:after="0"/>
        <w:ind w:firstLine="227"/>
        <w:jc w:val="both"/>
      </w:pPr>
      <w:r>
        <w:t>Овладение техникой выполнения серии поворотов и прыжков, в том числе с использованием гимнастических предметов.</w:t>
      </w:r>
    </w:p>
    <w:p w:rsidR="00D13EF8" w:rsidRDefault="00D13EF8" w:rsidP="00D13EF8">
      <w:pPr>
        <w:pStyle w:val="a7"/>
        <w:shd w:val="clear" w:color="auto" w:fill="FFFFFF"/>
        <w:spacing w:before="0" w:after="0"/>
        <w:ind w:firstLine="227"/>
        <w:jc w:val="both"/>
      </w:pPr>
      <w:r>
        <w:t>Демонстрация универсальных умений: выполнение бросков гимнастического мяча в заданную плоскость пространства одной рукой (попеременно), двумя руками; имитация падения в группировке с кувырками; бег (челночный), метание теннисного мяча в заданную цель; прыжки в высоту, в длину; плавание.</w:t>
      </w:r>
    </w:p>
    <w:p w:rsidR="00D13EF8" w:rsidRDefault="00D13EF8" w:rsidP="00D13EF8">
      <w:pPr>
        <w:pStyle w:val="a7"/>
        <w:shd w:val="clear" w:color="auto" w:fill="FFFFFF"/>
        <w:spacing w:before="0" w:after="0"/>
        <w:ind w:firstLine="227"/>
        <w:jc w:val="both"/>
      </w:pPr>
      <w:r>
        <w:t>Овладение техникой плавания на дистанцию не менее 25 метров (при материально-технической базы).</w:t>
      </w:r>
    </w:p>
    <w:p w:rsidR="00D13EF8" w:rsidRDefault="00D13EF8" w:rsidP="00D13EF8">
      <w:pPr>
        <w:pStyle w:val="a7"/>
        <w:shd w:val="clear" w:color="auto" w:fill="FFFFFF"/>
        <w:spacing w:before="0" w:after="0"/>
        <w:ind w:firstLine="227"/>
        <w:jc w:val="both"/>
      </w:pPr>
      <w:r>
        <w:t>Освоение правил вида спорта (на выбор), освоение физических упражнений для начальной подготовки по данному виду спорта.</w:t>
      </w:r>
    </w:p>
    <w:p w:rsidR="00D13EF8" w:rsidRDefault="00D13EF8" w:rsidP="00D13EF8">
      <w:pPr>
        <w:pStyle w:val="a7"/>
        <w:shd w:val="clear" w:color="auto" w:fill="FFFFFF"/>
        <w:spacing w:before="0" w:after="0"/>
        <w:ind w:firstLine="227"/>
        <w:jc w:val="both"/>
      </w:pPr>
      <w:r>
        <w:t>Выполнение заданий в ролевых играх и игровых заданий.</w:t>
      </w:r>
    </w:p>
    <w:p w:rsidR="00D13EF8" w:rsidRDefault="00D13EF8" w:rsidP="00D13EF8">
      <w:pPr>
        <w:pStyle w:val="a7"/>
        <w:shd w:val="clear" w:color="auto" w:fill="FFFFFF"/>
        <w:spacing w:before="0" w:after="0"/>
        <w:ind w:firstLine="227"/>
        <w:jc w:val="both"/>
      </w:pPr>
      <w:r>
        <w:t>Овладение техникой выполнения строевого шага и походного шага. Шеренги, перестроения и движение в шеренгах. Повороты на месте и в движении.</w:t>
      </w:r>
    </w:p>
    <w:p w:rsidR="00D13EF8" w:rsidRDefault="00D13EF8" w:rsidP="00D13EF8">
      <w:pPr>
        <w:pStyle w:val="a7"/>
        <w:shd w:val="clear" w:color="auto" w:fill="FFFFFF"/>
        <w:spacing w:before="0" w:after="0"/>
        <w:ind w:firstLine="227"/>
        <w:jc w:val="both"/>
      </w:pPr>
      <w:r>
        <w:t>Различные групповые выступления, в т.ч. освоение основных условий участия во флешмобах.</w:t>
      </w:r>
    </w:p>
    <w:p w:rsidR="00D13EF8" w:rsidRDefault="00D13EF8" w:rsidP="00D13EF8">
      <w:pPr>
        <w:pStyle w:val="20"/>
        <w:shd w:val="clear" w:color="auto" w:fill="FFFFFF"/>
        <w:spacing w:before="240" w:after="120" w:line="240" w:lineRule="atLeast"/>
        <w:rPr>
          <w:rFonts w:ascii="LiberationSerif" w:hAnsi="LiberationSerif"/>
          <w:caps/>
          <w:sz w:val="22"/>
          <w:szCs w:val="22"/>
        </w:rPr>
      </w:pPr>
      <w:r>
        <w:rPr>
          <w:rFonts w:ascii="LiberationSerif" w:hAnsi="LiberationSerif"/>
          <w:caps/>
          <w:sz w:val="22"/>
          <w:szCs w:val="22"/>
        </w:rPr>
        <w:lastRenderedPageBreak/>
        <w:t>4 КЛАСС</w:t>
      </w:r>
    </w:p>
    <w:p w:rsidR="00D13EF8" w:rsidRDefault="00D13EF8" w:rsidP="00D13EF8">
      <w:pPr>
        <w:pStyle w:val="a7"/>
        <w:shd w:val="clear" w:color="auto" w:fill="FFFFFF"/>
        <w:spacing w:before="0" w:after="0"/>
        <w:ind w:firstLine="227"/>
        <w:jc w:val="both"/>
      </w:pPr>
      <w:r>
        <w:t>Физическое воспитание и физическое совершенствование. Спорт и гимнастические виды спорта. Принципиальные различия спорта и физической культуры. Ознакомление с видами спорта (на выбор) и правилами проведения соревнований по виду спорта (на выбор).</w:t>
      </w:r>
    </w:p>
    <w:p w:rsidR="00D13EF8" w:rsidRDefault="00D13EF8" w:rsidP="00D13EF8">
      <w:pPr>
        <w:pStyle w:val="a7"/>
        <w:shd w:val="clear" w:color="auto" w:fill="FFFFFF"/>
        <w:spacing w:before="0" w:after="0"/>
        <w:ind w:firstLine="227"/>
        <w:jc w:val="both"/>
      </w:pPr>
      <w:r>
        <w:t>Освоение методов подбора упражнений для физического совершенствования и эффективного развития физических качеств по индивидуальной образовательной траектории, в том числе для утренней гимнастики, увеличения эффективности развития гибкости, координации. Самостоятельное проведение разминки по её видам.</w:t>
      </w:r>
    </w:p>
    <w:p w:rsidR="00D13EF8" w:rsidRDefault="00D13EF8" w:rsidP="00D13EF8">
      <w:pPr>
        <w:pStyle w:val="a7"/>
        <w:shd w:val="clear" w:color="auto" w:fill="FFFFFF"/>
        <w:spacing w:before="0" w:after="0"/>
        <w:ind w:firstLine="227"/>
        <w:jc w:val="both"/>
      </w:pPr>
      <w:r>
        <w:t>Освоение методов организации и проведения спортивных эстафет, игр и игровых заданий, принципы проведения эстафет при ролевом участии (капитан команды, участник, судья, организатор). Туристическая игровая и спортивная игровая деятельность. Обеспечение индивидуального и коллективного творчества по созданию эстафет, игровых заданий, флешмоба.</w:t>
      </w:r>
    </w:p>
    <w:p w:rsidR="00D13EF8" w:rsidRDefault="00D13EF8" w:rsidP="00D13EF8">
      <w:pPr>
        <w:pStyle w:val="a7"/>
        <w:shd w:val="clear" w:color="auto" w:fill="FFFFFF"/>
        <w:spacing w:before="0" w:after="0"/>
        <w:ind w:firstLine="227"/>
        <w:jc w:val="both"/>
      </w:pPr>
      <w:r>
        <w:t>Овладение техникой выполнения простейших форм борьбы. Игровые задания в рамках освоения упражнений единоборств и самообороны.</w:t>
      </w:r>
    </w:p>
    <w:p w:rsidR="00D13EF8" w:rsidRDefault="00D13EF8" w:rsidP="00D13EF8">
      <w:pPr>
        <w:pStyle w:val="a7"/>
        <w:shd w:val="clear" w:color="auto" w:fill="FFFFFF"/>
        <w:spacing w:before="0" w:after="0"/>
        <w:ind w:firstLine="227"/>
        <w:jc w:val="both"/>
      </w:pPr>
      <w:r>
        <w:t>Освоение навыков туристической деятельности, включая сбор базового снаряжения для туристического похода, составление маршрута на карте с использованием компаса.</w:t>
      </w:r>
    </w:p>
    <w:p w:rsidR="00D13EF8" w:rsidRDefault="00D13EF8" w:rsidP="00D13EF8">
      <w:pPr>
        <w:pStyle w:val="a7"/>
        <w:shd w:val="clear" w:color="auto" w:fill="FFFFFF"/>
        <w:spacing w:before="0" w:after="0"/>
        <w:ind w:firstLine="227"/>
        <w:jc w:val="both"/>
      </w:pPr>
      <w:r>
        <w:t>Освоение принципов определения максимально допустимой для себя нагрузки (амплитуды движения) при выполнении физического упражнения.</w:t>
      </w:r>
    </w:p>
    <w:p w:rsidR="00D13EF8" w:rsidRDefault="00D13EF8" w:rsidP="00D13EF8">
      <w:pPr>
        <w:pStyle w:val="a7"/>
        <w:shd w:val="clear" w:color="auto" w:fill="FFFFFF"/>
        <w:spacing w:before="0" w:after="0"/>
        <w:ind w:firstLine="227"/>
        <w:jc w:val="both"/>
      </w:pPr>
      <w:r>
        <w:t>Способы демонстрации результатов освоения программы.</w:t>
      </w:r>
    </w:p>
    <w:p w:rsidR="00D13EF8" w:rsidRDefault="00D13EF8" w:rsidP="00D13EF8">
      <w:pPr>
        <w:pStyle w:val="a7"/>
        <w:shd w:val="clear" w:color="auto" w:fill="FFFFFF"/>
        <w:spacing w:before="0" w:after="0"/>
        <w:ind w:firstLine="227"/>
        <w:jc w:val="both"/>
      </w:pPr>
      <w:r>
        <w:rPr>
          <w:b/>
          <w:bCs/>
          <w:i/>
          <w:iCs/>
        </w:rPr>
        <w:t>Спортивно-оздоровительная деятельность</w:t>
      </w:r>
    </w:p>
    <w:p w:rsidR="00D13EF8" w:rsidRDefault="00D13EF8" w:rsidP="00D13EF8">
      <w:pPr>
        <w:pStyle w:val="a7"/>
        <w:shd w:val="clear" w:color="auto" w:fill="FFFFFF"/>
        <w:spacing w:before="0" w:after="0"/>
        <w:ind w:firstLine="227"/>
        <w:jc w:val="both"/>
      </w:pPr>
      <w:r>
        <w:t>Овладение техникой выполнения комбинаций упражнений основной гимнастики с элементами акробатики и танцевальных шагов.</w:t>
      </w:r>
    </w:p>
    <w:p w:rsidR="00D13EF8" w:rsidRDefault="00D13EF8" w:rsidP="00D13EF8">
      <w:pPr>
        <w:pStyle w:val="a7"/>
        <w:shd w:val="clear" w:color="auto" w:fill="FFFFFF"/>
        <w:spacing w:before="0" w:after="0"/>
        <w:ind w:firstLine="227"/>
        <w:jc w:val="both"/>
      </w:pPr>
      <w:r>
        <w:t>Овладение техникой выполнения гимнастических упражнений для развития силы мышц рук (для удержания собственного веса).</w:t>
      </w:r>
    </w:p>
    <w:p w:rsidR="00D13EF8" w:rsidRDefault="00D13EF8" w:rsidP="00D13EF8">
      <w:pPr>
        <w:pStyle w:val="a7"/>
        <w:shd w:val="clear" w:color="auto" w:fill="FFFFFF"/>
        <w:spacing w:before="0" w:after="0"/>
        <w:ind w:firstLine="227"/>
        <w:jc w:val="both"/>
      </w:pPr>
      <w:r>
        <w:t>Овладение техникой выполнения гимнастических упражнений для сбалансированности веса и роста; эстетических движений.</w:t>
      </w:r>
    </w:p>
    <w:p w:rsidR="00D13EF8" w:rsidRDefault="00D13EF8" w:rsidP="00D13EF8">
      <w:pPr>
        <w:pStyle w:val="a7"/>
        <w:shd w:val="clear" w:color="auto" w:fill="FFFFFF"/>
        <w:spacing w:before="0" w:after="0"/>
        <w:ind w:firstLine="227"/>
        <w:jc w:val="both"/>
      </w:pPr>
      <w:r>
        <w:t>Овладение техникой выполнения гимнастических упражнений на укрепление мышц брюшного пресса, спины, мышц груди: «уголок» (усложнённый вариант), упражнение для рук; упражнение «волна» вперёд, назад; упражнение для укрепления мышц спины и увеличения эластичности мышц туловища.</w:t>
      </w:r>
    </w:p>
    <w:p w:rsidR="00D13EF8" w:rsidRDefault="00D13EF8" w:rsidP="00D13EF8">
      <w:pPr>
        <w:pStyle w:val="a7"/>
        <w:shd w:val="clear" w:color="auto" w:fill="FFFFFF"/>
        <w:spacing w:before="0" w:after="0"/>
        <w:ind w:firstLine="227"/>
        <w:jc w:val="both"/>
      </w:pPr>
      <w:r>
        <w:t>Освоение акробатических упражнений: мост из положения стоя и поднятие из моста; шпагаты: поперечный или продольный; стойка на руках; колесо.</w:t>
      </w:r>
    </w:p>
    <w:p w:rsidR="00D13EF8" w:rsidRDefault="00D13EF8" w:rsidP="00D13EF8">
      <w:pPr>
        <w:pStyle w:val="a7"/>
        <w:shd w:val="clear" w:color="auto" w:fill="FFFFFF"/>
        <w:spacing w:before="0" w:after="0"/>
        <w:ind w:firstLine="227"/>
        <w:jc w:val="both"/>
      </w:pPr>
      <w:r>
        <w:t>Овладение техникой выполнения гимнастической, строевой и туристической ходьбы и равномерного бега на 60 и 100 м.</w:t>
      </w:r>
    </w:p>
    <w:p w:rsidR="00D13EF8" w:rsidRDefault="00D13EF8" w:rsidP="00D13EF8">
      <w:pPr>
        <w:pStyle w:val="a7"/>
        <w:shd w:val="clear" w:color="auto" w:fill="FFFFFF"/>
        <w:spacing w:before="0" w:after="0"/>
        <w:ind w:firstLine="227"/>
        <w:jc w:val="both"/>
      </w:pPr>
      <w:r>
        <w:t>Освоение прыжков в длину и высоту с места толчком двумя ногами, в высоту с разбега (при наличии специального спортивного легкоатлетического оборудования).</w:t>
      </w:r>
    </w:p>
    <w:p w:rsidR="00D13EF8" w:rsidRDefault="00D13EF8" w:rsidP="00D13EF8">
      <w:pPr>
        <w:pStyle w:val="a7"/>
        <w:shd w:val="clear" w:color="auto" w:fill="FFFFFF"/>
        <w:spacing w:before="0" w:after="0"/>
        <w:ind w:firstLine="227"/>
        <w:jc w:val="both"/>
      </w:pPr>
      <w:r>
        <w:t>Овладение одним или более из спортивных стилей плавания на время и дистанцию (на выбор) при наличии материально-технического обеспечения).</w:t>
      </w:r>
    </w:p>
    <w:p w:rsidR="00D13EF8" w:rsidRDefault="00D13EF8" w:rsidP="00D13EF8">
      <w:pPr>
        <w:pStyle w:val="a7"/>
        <w:shd w:val="clear" w:color="auto" w:fill="FFFFFF"/>
        <w:spacing w:before="0" w:after="0"/>
        <w:ind w:firstLine="227"/>
        <w:jc w:val="both"/>
      </w:pPr>
      <w:r>
        <w:t>Освоение правил вида спорта (на выбор) и освоение физических упражнений для начальной подготовки по данному виду спорта в соответствии со стандартами спортивной подготовки.</w:t>
      </w:r>
    </w:p>
    <w:p w:rsidR="00D13EF8" w:rsidRDefault="00D13EF8" w:rsidP="00D13EF8">
      <w:pPr>
        <w:pStyle w:val="a7"/>
        <w:shd w:val="clear" w:color="auto" w:fill="FFFFFF"/>
        <w:spacing w:before="0" w:after="0"/>
        <w:ind w:firstLine="227"/>
        <w:jc w:val="both"/>
      </w:pPr>
      <w:r>
        <w:t>Демонстрация универсальных умений: выполнение бросков гимнастического мяча в заданную плоскость пространства одной рукой (попеременно), двумя руками; имитация падения в группировке с кувырками; перемещение на лыжах; бег (челночный), метание теннисного мяча в заданную цель; прыжки в высоту, в длину; плавание.</w:t>
      </w:r>
    </w:p>
    <w:p w:rsidR="00D13EF8" w:rsidRDefault="00D13EF8" w:rsidP="00D13EF8">
      <w:pPr>
        <w:pStyle w:val="a7"/>
        <w:shd w:val="clear" w:color="auto" w:fill="FFFFFF"/>
        <w:spacing w:before="0" w:after="0"/>
        <w:ind w:firstLine="227"/>
        <w:jc w:val="both"/>
      </w:pPr>
      <w:r>
        <w:t>Выполнение заданий в ролевых, туристических, спортивных играх.</w:t>
      </w:r>
    </w:p>
    <w:p w:rsidR="00D13EF8" w:rsidRDefault="00D13EF8" w:rsidP="00D13EF8">
      <w:pPr>
        <w:pStyle w:val="a7"/>
        <w:shd w:val="clear" w:color="auto" w:fill="FFFFFF"/>
        <w:spacing w:before="0" w:after="0"/>
        <w:ind w:firstLine="227"/>
        <w:jc w:val="both"/>
      </w:pPr>
      <w:r>
        <w:t>Освоение строевого шага и походного шага. Шеренги, перестроения и движение в шеренгах. Повороты на месте и в движении.</w:t>
      </w:r>
    </w:p>
    <w:p w:rsidR="00D13EF8" w:rsidRDefault="00D13EF8" w:rsidP="00D13EF8">
      <w:pPr>
        <w:pStyle w:val="a7"/>
        <w:shd w:val="clear" w:color="auto" w:fill="FFFFFF"/>
        <w:spacing w:before="0" w:after="0"/>
        <w:ind w:firstLine="227"/>
        <w:jc w:val="both"/>
      </w:pPr>
      <w:r>
        <w:t>Овладение техникой выполнения групповых гимнастических и спортивных упражнений.</w:t>
      </w:r>
    </w:p>
    <w:p w:rsidR="00D13EF8" w:rsidRDefault="00D13EF8" w:rsidP="00D13EF8">
      <w:pPr>
        <w:pStyle w:val="a7"/>
        <w:shd w:val="clear" w:color="auto" w:fill="FFFFFF"/>
        <w:spacing w:before="0" w:after="0"/>
        <w:ind w:firstLine="227"/>
        <w:jc w:val="both"/>
      </w:pPr>
      <w:r>
        <w:t>Демонстрация результатов освоения программы.</w:t>
      </w:r>
    </w:p>
    <w:p w:rsidR="00D13EF8" w:rsidRDefault="00D13EF8" w:rsidP="00D13EF8">
      <w:pPr>
        <w:pStyle w:val="10"/>
        <w:pBdr>
          <w:bottom w:val="single" w:sz="6" w:space="5" w:color="000000"/>
        </w:pBdr>
        <w:shd w:val="clear" w:color="auto" w:fill="FFFFFF"/>
        <w:spacing w:after="240" w:line="240" w:lineRule="atLeast"/>
        <w:rPr>
          <w:rFonts w:ascii="LiberationSerif" w:hAnsi="LiberationSerif"/>
          <w:caps/>
          <w:color w:val="000000"/>
          <w:sz w:val="24"/>
          <w:szCs w:val="24"/>
        </w:rPr>
      </w:pPr>
      <w:r>
        <w:rPr>
          <w:rFonts w:ascii="LiberationSerif" w:hAnsi="LiberationSerif"/>
          <w:caps/>
          <w:color w:val="000000"/>
          <w:sz w:val="24"/>
          <w:szCs w:val="24"/>
        </w:rPr>
        <w:lastRenderedPageBreak/>
        <w:t>ПЛАНИРУЕМЫЕ ОБРАЗОВАТЕЛЬНЫЕ РЕЗУЛЬТАТЫ</w:t>
      </w:r>
    </w:p>
    <w:p w:rsidR="00D13EF8" w:rsidRDefault="00D13EF8" w:rsidP="00D13EF8">
      <w:pPr>
        <w:pStyle w:val="a7"/>
        <w:shd w:val="clear" w:color="auto" w:fill="FFFFFF"/>
        <w:spacing w:before="0" w:after="0"/>
        <w:ind w:firstLine="227"/>
        <w:jc w:val="both"/>
        <w:rPr>
          <w:rFonts w:ascii="LiberationSerif" w:hAnsi="LiberationSerif"/>
          <w:color w:val="000000"/>
          <w:sz w:val="20"/>
          <w:szCs w:val="20"/>
        </w:rPr>
      </w:pPr>
      <w:r>
        <w:rPr>
          <w:rFonts w:ascii="LiberationSerif" w:hAnsi="LiberationSerif"/>
          <w:color w:val="000000"/>
          <w:sz w:val="20"/>
          <w:szCs w:val="20"/>
        </w:rPr>
        <w:t>В соответствии с требованиями к результатам освоения основных образовательных программ начального общего образования ФГОС программа направлена на достижение обучающимися личностных, метапредметных и предметных результатов по физической культуре.</w:t>
      </w:r>
    </w:p>
    <w:p w:rsidR="00D13EF8" w:rsidRDefault="00D13EF8" w:rsidP="00D13EF8">
      <w:pPr>
        <w:pStyle w:val="a7"/>
        <w:shd w:val="clear" w:color="auto" w:fill="FFFFFF"/>
        <w:spacing w:before="0" w:after="0"/>
        <w:ind w:firstLine="227"/>
        <w:jc w:val="both"/>
        <w:rPr>
          <w:rFonts w:ascii="LiberationSerif" w:hAnsi="LiberationSerif"/>
          <w:color w:val="000000"/>
          <w:sz w:val="20"/>
          <w:szCs w:val="20"/>
        </w:rPr>
      </w:pPr>
      <w:r>
        <w:rPr>
          <w:rFonts w:ascii="LiberationSerif" w:hAnsi="LiberationSerif"/>
          <w:b/>
          <w:bCs/>
          <w:color w:val="000000"/>
          <w:sz w:val="20"/>
          <w:szCs w:val="20"/>
        </w:rPr>
        <w:t>ЛИЧНОСТНЫЕ РЕЗУЛЬТАТЫ</w:t>
      </w:r>
    </w:p>
    <w:p w:rsidR="00D13EF8" w:rsidRDefault="00D13EF8" w:rsidP="00D13EF8">
      <w:pPr>
        <w:pStyle w:val="a7"/>
        <w:shd w:val="clear" w:color="auto" w:fill="FFFFFF"/>
        <w:spacing w:before="0" w:after="0"/>
        <w:ind w:firstLine="227"/>
        <w:jc w:val="both"/>
        <w:rPr>
          <w:rFonts w:ascii="LiberationSerif" w:hAnsi="LiberationSerif"/>
          <w:color w:val="000000"/>
          <w:sz w:val="20"/>
          <w:szCs w:val="20"/>
        </w:rPr>
      </w:pPr>
      <w:r>
        <w:rPr>
          <w:rFonts w:ascii="LiberationSerif" w:hAnsi="LiberationSerif"/>
          <w:color w:val="000000"/>
          <w:sz w:val="20"/>
          <w:szCs w:val="20"/>
        </w:rPr>
        <w:t>Личностные результаты освоения программы начального общего образования достигаются в ходе обучения физической культуре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обучающихся.</w:t>
      </w:r>
    </w:p>
    <w:p w:rsidR="00D13EF8" w:rsidRDefault="00D13EF8" w:rsidP="00D13EF8">
      <w:pPr>
        <w:pStyle w:val="a7"/>
        <w:shd w:val="clear" w:color="auto" w:fill="FFFFFF"/>
        <w:spacing w:before="0" w:after="0"/>
        <w:ind w:firstLine="227"/>
        <w:jc w:val="both"/>
        <w:rPr>
          <w:rFonts w:ascii="LiberationSerif" w:hAnsi="LiberationSerif"/>
          <w:color w:val="000000"/>
          <w:sz w:val="20"/>
          <w:szCs w:val="20"/>
        </w:rPr>
      </w:pPr>
      <w:r>
        <w:rPr>
          <w:rFonts w:ascii="LiberationSerif" w:hAnsi="LiberationSerif"/>
          <w:color w:val="000000"/>
          <w:sz w:val="20"/>
          <w:szCs w:val="20"/>
        </w:rPr>
        <w:t>Личностные результаты освоения предмета «Физическая культура» в начальной школе отражают готовность обучающихся руководствоваться ценностями и приобретение первоначального опыта деятельности на их основе.</w:t>
      </w:r>
    </w:p>
    <w:p w:rsidR="00D13EF8" w:rsidRDefault="00D13EF8" w:rsidP="00D13EF8">
      <w:pPr>
        <w:pStyle w:val="a7"/>
        <w:shd w:val="clear" w:color="auto" w:fill="FFFFFF"/>
        <w:spacing w:before="0" w:after="0"/>
        <w:ind w:firstLine="227"/>
        <w:jc w:val="both"/>
        <w:rPr>
          <w:rFonts w:ascii="LiberationSerif" w:hAnsi="LiberationSerif"/>
          <w:color w:val="000000"/>
          <w:sz w:val="20"/>
          <w:szCs w:val="20"/>
        </w:rPr>
      </w:pPr>
      <w:r>
        <w:rPr>
          <w:rFonts w:ascii="LiberationSerif" w:hAnsi="LiberationSerif"/>
          <w:b/>
          <w:bCs/>
          <w:color w:val="000000"/>
          <w:sz w:val="20"/>
          <w:szCs w:val="20"/>
        </w:rPr>
        <w:t>Патриотическое воспитание:</w:t>
      </w:r>
    </w:p>
    <w:p w:rsidR="00D13EF8" w:rsidRDefault="00D13EF8" w:rsidP="00D13EF8">
      <w:pPr>
        <w:numPr>
          <w:ilvl w:val="0"/>
          <w:numId w:val="416"/>
        </w:numPr>
        <w:shd w:val="clear" w:color="auto" w:fill="FFFFFF"/>
        <w:spacing w:before="100" w:beforeAutospacing="1" w:after="100" w:afterAutospacing="1" w:line="240" w:lineRule="auto"/>
        <w:ind w:left="227"/>
        <w:jc w:val="left"/>
        <w:rPr>
          <w:rFonts w:ascii="LiberationSerif" w:hAnsi="LiberationSerif"/>
          <w:color w:val="000000"/>
          <w:szCs w:val="20"/>
        </w:rPr>
      </w:pPr>
      <w:r>
        <w:rPr>
          <w:rFonts w:ascii="LiberationSerif" w:hAnsi="LiberationSerif"/>
          <w:color w:val="000000"/>
          <w:szCs w:val="20"/>
        </w:rPr>
        <w:t>ценностное отношение к отечественному спортивному, культурному, историческому и научному наследию, понимание значения физической культуры в жизни современного общества, способность владеть достоверной информацией о спортивных достижениях сборных команд по видам спорта на международной спортивной арене, основных мировых и отечественных тенденциях развития физической культуры для блага человека, заинтересованность в научных знаниях о человеке.</w:t>
      </w:r>
    </w:p>
    <w:p w:rsidR="00D13EF8" w:rsidRDefault="00D13EF8" w:rsidP="00D13EF8">
      <w:pPr>
        <w:pStyle w:val="a7"/>
        <w:shd w:val="clear" w:color="auto" w:fill="FFFFFF"/>
        <w:spacing w:before="0" w:after="0"/>
        <w:ind w:firstLine="227"/>
        <w:jc w:val="both"/>
        <w:rPr>
          <w:rFonts w:ascii="LiberationSerif" w:hAnsi="LiberationSerif"/>
          <w:color w:val="000000"/>
          <w:sz w:val="20"/>
          <w:szCs w:val="20"/>
        </w:rPr>
      </w:pPr>
      <w:r>
        <w:rPr>
          <w:rFonts w:ascii="LiberationSerif" w:hAnsi="LiberationSerif"/>
          <w:b/>
          <w:bCs/>
          <w:color w:val="000000"/>
          <w:sz w:val="20"/>
          <w:szCs w:val="20"/>
        </w:rPr>
        <w:t>Гражданское воспитание:</w:t>
      </w:r>
    </w:p>
    <w:p w:rsidR="00D13EF8" w:rsidRDefault="00D13EF8" w:rsidP="00D13EF8">
      <w:pPr>
        <w:numPr>
          <w:ilvl w:val="0"/>
          <w:numId w:val="417"/>
        </w:numPr>
        <w:shd w:val="clear" w:color="auto" w:fill="FFFFFF"/>
        <w:spacing w:before="100" w:beforeAutospacing="1" w:after="100" w:afterAutospacing="1" w:line="240" w:lineRule="auto"/>
        <w:ind w:left="227"/>
        <w:jc w:val="left"/>
        <w:rPr>
          <w:rFonts w:ascii="LiberationSerif" w:hAnsi="LiberationSerif"/>
          <w:color w:val="000000"/>
          <w:szCs w:val="20"/>
        </w:rPr>
      </w:pPr>
      <w:r>
        <w:rPr>
          <w:rFonts w:ascii="LiberationSerif" w:hAnsi="LiberationSerif"/>
          <w:color w:val="000000"/>
          <w:szCs w:val="20"/>
        </w:rPr>
        <w:t>представление о социальных нормах и правилах межличностных отношений в коллективе, готовность к разнообразной совместной деятельности при выполнении учебных, познавательных задач, освоение и выполнение физических упражнений, создание учебных проектов, стремление к взаимопониманию и взаимопомощи в процессе этой учебной деятельности; готовность оценивать своё поведение и поступки своих товарищей с позиции нравственных и правовых норм с учётом осознания последствий поступков; оказание посильной помощи и моральной поддержки сверстникам при выполнении учебных заданий, доброжелательное и уважительное отношение при объяснении ошибок и способов их устранения.</w:t>
      </w:r>
    </w:p>
    <w:p w:rsidR="00D13EF8" w:rsidRDefault="00D13EF8" w:rsidP="00D13EF8">
      <w:pPr>
        <w:pStyle w:val="a7"/>
        <w:shd w:val="clear" w:color="auto" w:fill="FFFFFF"/>
        <w:spacing w:before="0" w:after="0"/>
        <w:ind w:firstLine="227"/>
        <w:jc w:val="both"/>
        <w:rPr>
          <w:rFonts w:ascii="LiberationSerif" w:hAnsi="LiberationSerif"/>
          <w:color w:val="000000"/>
          <w:sz w:val="20"/>
          <w:szCs w:val="20"/>
        </w:rPr>
      </w:pPr>
      <w:r>
        <w:rPr>
          <w:rFonts w:ascii="LiberationSerif" w:hAnsi="LiberationSerif"/>
          <w:b/>
          <w:bCs/>
          <w:color w:val="000000"/>
          <w:sz w:val="20"/>
          <w:szCs w:val="20"/>
        </w:rPr>
        <w:t>Ценности научного познания:</w:t>
      </w:r>
    </w:p>
    <w:p w:rsidR="00D13EF8" w:rsidRDefault="00D13EF8" w:rsidP="00D13EF8">
      <w:pPr>
        <w:numPr>
          <w:ilvl w:val="0"/>
          <w:numId w:val="418"/>
        </w:numPr>
        <w:shd w:val="clear" w:color="auto" w:fill="FFFFFF"/>
        <w:spacing w:before="100" w:beforeAutospacing="1" w:after="100" w:afterAutospacing="1" w:line="240" w:lineRule="auto"/>
        <w:ind w:left="227"/>
        <w:jc w:val="left"/>
        <w:rPr>
          <w:rFonts w:ascii="LiberationSerif" w:hAnsi="LiberationSerif"/>
          <w:color w:val="000000"/>
          <w:szCs w:val="20"/>
        </w:rPr>
      </w:pPr>
      <w:r>
        <w:rPr>
          <w:rFonts w:ascii="LiberationSerif" w:hAnsi="LiberationSerif"/>
          <w:color w:val="000000"/>
          <w:szCs w:val="20"/>
        </w:rPr>
        <w:t>знание истории развития представлений о физическом развитии и воспитании человека в российской культурно-педагогической традиции;</w:t>
      </w:r>
    </w:p>
    <w:p w:rsidR="00D13EF8" w:rsidRDefault="00D13EF8" w:rsidP="00D13EF8">
      <w:pPr>
        <w:numPr>
          <w:ilvl w:val="0"/>
          <w:numId w:val="419"/>
        </w:numPr>
        <w:shd w:val="clear" w:color="auto" w:fill="FFFFFF"/>
        <w:spacing w:before="100" w:beforeAutospacing="1" w:after="100" w:afterAutospacing="1" w:line="240" w:lineRule="auto"/>
        <w:ind w:left="227"/>
        <w:jc w:val="left"/>
        <w:rPr>
          <w:rFonts w:ascii="LiberationSerif" w:hAnsi="LiberationSerif"/>
          <w:color w:val="000000"/>
          <w:szCs w:val="20"/>
        </w:rPr>
      </w:pPr>
      <w:r>
        <w:rPr>
          <w:rFonts w:ascii="LiberationSerif" w:hAnsi="LiberationSerif"/>
          <w:color w:val="000000"/>
          <w:szCs w:val="20"/>
        </w:rPr>
        <w:t>познавательные мотивы, направленные на получение новых знаний по физической культуре, необходимых для формирования здоровья и здоровых привычек, физического развития и физического совершенствования;</w:t>
      </w:r>
    </w:p>
    <w:p w:rsidR="00D13EF8" w:rsidRDefault="00D13EF8" w:rsidP="00D13EF8">
      <w:pPr>
        <w:numPr>
          <w:ilvl w:val="0"/>
          <w:numId w:val="420"/>
        </w:numPr>
        <w:shd w:val="clear" w:color="auto" w:fill="FFFFFF"/>
        <w:spacing w:before="100" w:beforeAutospacing="1" w:after="100" w:afterAutospacing="1" w:line="240" w:lineRule="auto"/>
        <w:ind w:left="227"/>
        <w:jc w:val="left"/>
        <w:rPr>
          <w:rFonts w:ascii="LiberationSerif" w:hAnsi="LiberationSerif"/>
          <w:color w:val="000000"/>
          <w:szCs w:val="20"/>
        </w:rPr>
      </w:pPr>
      <w:r>
        <w:rPr>
          <w:rFonts w:ascii="LiberationSerif" w:hAnsi="LiberationSerif"/>
          <w:color w:val="000000"/>
          <w:szCs w:val="20"/>
        </w:rPr>
        <w:t>познавательная и информационная культура, в том числе навыки самостоятельной работы с учебными текстами, справочной литературой, доступными техническими средствами информационных технологий;</w:t>
      </w:r>
    </w:p>
    <w:p w:rsidR="00D13EF8" w:rsidRDefault="00D13EF8" w:rsidP="00D13EF8">
      <w:pPr>
        <w:numPr>
          <w:ilvl w:val="0"/>
          <w:numId w:val="421"/>
        </w:numPr>
        <w:shd w:val="clear" w:color="auto" w:fill="FFFFFF"/>
        <w:spacing w:before="100" w:beforeAutospacing="1" w:after="100" w:afterAutospacing="1" w:line="240" w:lineRule="auto"/>
        <w:ind w:left="227"/>
        <w:jc w:val="left"/>
        <w:rPr>
          <w:rFonts w:ascii="LiberationSerif" w:hAnsi="LiberationSerif"/>
          <w:color w:val="000000"/>
          <w:szCs w:val="20"/>
        </w:rPr>
      </w:pPr>
      <w:r>
        <w:rPr>
          <w:rFonts w:ascii="LiberationSerif" w:hAnsi="LiberationSerif"/>
          <w:color w:val="000000"/>
          <w:szCs w:val="20"/>
        </w:rPr>
        <w:t>интерес к обучению и познанию, любознательность, готовность и способность к самообразованию, исследовательской деятельности, к осознанному выбору направленности и уровня обучения в дальнейшем.</w:t>
      </w:r>
    </w:p>
    <w:p w:rsidR="00D13EF8" w:rsidRDefault="00D13EF8" w:rsidP="00D13EF8">
      <w:pPr>
        <w:pStyle w:val="a7"/>
        <w:shd w:val="clear" w:color="auto" w:fill="FFFFFF"/>
        <w:spacing w:before="0" w:after="0"/>
        <w:ind w:firstLine="227"/>
        <w:jc w:val="both"/>
        <w:rPr>
          <w:rFonts w:ascii="LiberationSerif" w:hAnsi="LiberationSerif"/>
          <w:color w:val="000000"/>
          <w:sz w:val="20"/>
          <w:szCs w:val="20"/>
        </w:rPr>
      </w:pPr>
      <w:r>
        <w:rPr>
          <w:rFonts w:ascii="LiberationSerif" w:hAnsi="LiberationSerif"/>
          <w:b/>
          <w:bCs/>
          <w:color w:val="000000"/>
          <w:sz w:val="20"/>
          <w:szCs w:val="20"/>
        </w:rPr>
        <w:t>Формирование культуры здоровья:</w:t>
      </w:r>
    </w:p>
    <w:p w:rsidR="00D13EF8" w:rsidRDefault="00D13EF8" w:rsidP="00D13EF8">
      <w:pPr>
        <w:numPr>
          <w:ilvl w:val="0"/>
          <w:numId w:val="422"/>
        </w:numPr>
        <w:shd w:val="clear" w:color="auto" w:fill="FFFFFF"/>
        <w:spacing w:before="100" w:beforeAutospacing="1" w:after="100" w:afterAutospacing="1" w:line="240" w:lineRule="auto"/>
        <w:ind w:left="227"/>
        <w:jc w:val="left"/>
        <w:rPr>
          <w:rFonts w:ascii="LiberationSerif" w:hAnsi="LiberationSerif"/>
          <w:color w:val="000000"/>
          <w:szCs w:val="20"/>
        </w:rPr>
      </w:pPr>
      <w:r>
        <w:rPr>
          <w:rFonts w:ascii="LiberationSerif" w:hAnsi="LiberationSerif"/>
          <w:color w:val="000000"/>
          <w:szCs w:val="20"/>
        </w:rPr>
        <w:t>осознание ценности своего здоровья для себя, общества, государства; ответственное отношение к регулярным занятиям физической культурой, в том числе освоению гимнастических упражнений и плавания как важных жизнеобеспечивающих умений; установка на здоровый образ жизни, необходимость соблюдения правил безопасности при занятиях физической культурой и спортом.</w:t>
      </w:r>
    </w:p>
    <w:p w:rsidR="00D13EF8" w:rsidRDefault="00D13EF8" w:rsidP="00D13EF8">
      <w:pPr>
        <w:pStyle w:val="a7"/>
        <w:shd w:val="clear" w:color="auto" w:fill="FFFFFF"/>
        <w:spacing w:before="0" w:after="0"/>
        <w:ind w:firstLine="227"/>
        <w:jc w:val="both"/>
        <w:rPr>
          <w:rFonts w:ascii="LiberationSerif" w:hAnsi="LiberationSerif"/>
          <w:color w:val="000000"/>
          <w:sz w:val="20"/>
          <w:szCs w:val="20"/>
        </w:rPr>
      </w:pPr>
      <w:r>
        <w:rPr>
          <w:rFonts w:ascii="LiberationSerif" w:hAnsi="LiberationSerif"/>
          <w:b/>
          <w:bCs/>
          <w:color w:val="000000"/>
          <w:sz w:val="20"/>
          <w:szCs w:val="20"/>
        </w:rPr>
        <w:t>Экологическое воспитание:</w:t>
      </w:r>
    </w:p>
    <w:p w:rsidR="00D13EF8" w:rsidRDefault="00D13EF8" w:rsidP="00D13EF8">
      <w:pPr>
        <w:numPr>
          <w:ilvl w:val="0"/>
          <w:numId w:val="423"/>
        </w:numPr>
        <w:shd w:val="clear" w:color="auto" w:fill="FFFFFF"/>
        <w:spacing w:before="100" w:beforeAutospacing="1" w:after="100" w:afterAutospacing="1" w:line="240" w:lineRule="auto"/>
        <w:ind w:left="227"/>
        <w:jc w:val="left"/>
        <w:rPr>
          <w:rFonts w:ascii="LiberationSerif" w:hAnsi="LiberationSerif"/>
          <w:color w:val="000000"/>
          <w:szCs w:val="20"/>
        </w:rPr>
      </w:pPr>
      <w:r>
        <w:rPr>
          <w:rFonts w:ascii="LiberationSerif" w:hAnsi="LiberationSerif"/>
          <w:color w:val="000000"/>
          <w:szCs w:val="20"/>
        </w:rPr>
        <w:t>экологически целесообразное отношение к природе, внимательное отношение к человеку, его потребностям в жизнеобеспечивающих двигательных действиях; ответственное отношение к собственному физическому и психическому здоровью, осознание ценности соблюдения правил безопасного поведения в ситуациях, угрожающих здоровью и жизни людей;</w:t>
      </w:r>
    </w:p>
    <w:p w:rsidR="00D13EF8" w:rsidRDefault="00D13EF8" w:rsidP="00D13EF8">
      <w:pPr>
        <w:numPr>
          <w:ilvl w:val="0"/>
          <w:numId w:val="424"/>
        </w:numPr>
        <w:shd w:val="clear" w:color="auto" w:fill="FFFFFF"/>
        <w:spacing w:before="100" w:beforeAutospacing="1" w:after="100" w:afterAutospacing="1" w:line="240" w:lineRule="auto"/>
        <w:ind w:left="227"/>
        <w:jc w:val="left"/>
        <w:rPr>
          <w:rFonts w:ascii="LiberationSerif" w:hAnsi="LiberationSerif"/>
          <w:color w:val="000000"/>
          <w:szCs w:val="20"/>
        </w:rPr>
      </w:pPr>
      <w:r>
        <w:rPr>
          <w:rFonts w:ascii="LiberationSerif" w:hAnsi="LiberationSerif"/>
          <w:color w:val="000000"/>
          <w:szCs w:val="20"/>
        </w:rPr>
        <w:lastRenderedPageBreak/>
        <w:t>экологическое мышление, умение руководствоваться им в познавательной, коммуникативной и социальной практике.</w:t>
      </w:r>
    </w:p>
    <w:p w:rsidR="00D13EF8" w:rsidRDefault="00D13EF8" w:rsidP="00D13EF8">
      <w:pPr>
        <w:pStyle w:val="a7"/>
        <w:shd w:val="clear" w:color="auto" w:fill="FFFFFF"/>
        <w:spacing w:before="0" w:after="0"/>
        <w:ind w:firstLine="227"/>
        <w:jc w:val="both"/>
        <w:rPr>
          <w:rFonts w:ascii="LiberationSerif" w:hAnsi="LiberationSerif"/>
          <w:color w:val="000000"/>
          <w:sz w:val="20"/>
          <w:szCs w:val="20"/>
        </w:rPr>
      </w:pPr>
      <w:r>
        <w:rPr>
          <w:rFonts w:ascii="LiberationSerif" w:hAnsi="LiberationSerif"/>
          <w:b/>
          <w:bCs/>
          <w:color w:val="000000"/>
          <w:sz w:val="20"/>
          <w:szCs w:val="20"/>
        </w:rPr>
        <w:t>МЕТАПРЕДМЕТНЫЕ РЕЗУЛЬТАТЫ</w:t>
      </w:r>
    </w:p>
    <w:p w:rsidR="00D13EF8" w:rsidRDefault="00D13EF8" w:rsidP="00D13EF8">
      <w:pPr>
        <w:pStyle w:val="a7"/>
        <w:shd w:val="clear" w:color="auto" w:fill="FFFFFF"/>
        <w:spacing w:before="0" w:after="0"/>
        <w:ind w:firstLine="227"/>
        <w:jc w:val="both"/>
        <w:rPr>
          <w:rFonts w:ascii="LiberationSerif" w:hAnsi="LiberationSerif"/>
          <w:color w:val="000000"/>
          <w:sz w:val="20"/>
          <w:szCs w:val="20"/>
        </w:rPr>
      </w:pPr>
      <w:r>
        <w:rPr>
          <w:rFonts w:ascii="LiberationSerif" w:hAnsi="LiberationSerif"/>
          <w:color w:val="000000"/>
          <w:sz w:val="20"/>
          <w:szCs w:val="20"/>
        </w:rPr>
        <w:t>Метапредметные результаты освоения образовательной программы по физической культуре отражают овладение универсальными познавательными действиями.</w:t>
      </w:r>
    </w:p>
    <w:p w:rsidR="00D13EF8" w:rsidRDefault="00D13EF8" w:rsidP="00D13EF8">
      <w:pPr>
        <w:pStyle w:val="a7"/>
        <w:shd w:val="clear" w:color="auto" w:fill="FFFFFF"/>
        <w:spacing w:before="0" w:after="0"/>
        <w:ind w:firstLine="227"/>
        <w:jc w:val="both"/>
        <w:rPr>
          <w:rFonts w:ascii="LiberationSerif" w:hAnsi="LiberationSerif"/>
          <w:color w:val="000000"/>
          <w:sz w:val="20"/>
          <w:szCs w:val="20"/>
        </w:rPr>
      </w:pPr>
      <w:r>
        <w:rPr>
          <w:rFonts w:ascii="LiberationSerif" w:hAnsi="LiberationSerif"/>
          <w:color w:val="000000"/>
          <w:sz w:val="20"/>
          <w:szCs w:val="20"/>
        </w:rPr>
        <w:t>В составе метапредметных результатов выделяют такие значимые для формирования мировоззрения формы научного познания, как научный факт, гипотеза, теория, закон, понятие, проблема, идея, категория, которые используются в естественно-научных учебных предметах и позволяют на основе знаний из этих предметов формировать представление о целостной 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w:t>
      </w:r>
    </w:p>
    <w:p w:rsidR="00D13EF8" w:rsidRDefault="00D13EF8" w:rsidP="00D13EF8">
      <w:pPr>
        <w:pStyle w:val="a7"/>
        <w:shd w:val="clear" w:color="auto" w:fill="FFFFFF"/>
        <w:spacing w:before="0" w:after="0"/>
        <w:ind w:firstLine="227"/>
        <w:jc w:val="both"/>
        <w:rPr>
          <w:rFonts w:ascii="LiberationSerif" w:hAnsi="LiberationSerif"/>
          <w:color w:val="000000"/>
          <w:sz w:val="20"/>
          <w:szCs w:val="20"/>
        </w:rPr>
      </w:pPr>
      <w:r>
        <w:rPr>
          <w:rFonts w:ascii="LiberationSerif" w:hAnsi="LiberationSerif"/>
          <w:color w:val="000000"/>
          <w:sz w:val="20"/>
          <w:szCs w:val="20"/>
        </w:rPr>
        <w:t>Метапредметные результаты освоения образовательной программы по физической культуре отражают овладение универсальными учебными действиями, в том числе:</w:t>
      </w:r>
    </w:p>
    <w:p w:rsidR="00D13EF8" w:rsidRDefault="00D13EF8" w:rsidP="00D13EF8">
      <w:pPr>
        <w:pStyle w:val="a7"/>
        <w:shd w:val="clear" w:color="auto" w:fill="FFFFFF"/>
        <w:spacing w:before="0" w:after="0"/>
        <w:ind w:firstLine="227"/>
        <w:jc w:val="both"/>
        <w:rPr>
          <w:rFonts w:ascii="LiberationSerif" w:hAnsi="LiberationSerif"/>
          <w:color w:val="000000"/>
          <w:sz w:val="20"/>
          <w:szCs w:val="20"/>
        </w:rPr>
      </w:pPr>
      <w:r>
        <w:rPr>
          <w:rFonts w:ascii="LiberationSerif" w:hAnsi="LiberationSerif"/>
          <w:color w:val="000000"/>
          <w:sz w:val="20"/>
          <w:szCs w:val="20"/>
        </w:rPr>
        <w:t>1) </w:t>
      </w:r>
      <w:r>
        <w:rPr>
          <w:rFonts w:ascii="LiberationSerif" w:hAnsi="LiberationSerif"/>
          <w:b/>
          <w:bCs/>
          <w:color w:val="000000"/>
          <w:sz w:val="20"/>
          <w:szCs w:val="20"/>
        </w:rPr>
        <w:t>Познавательные универсальные учебные действия</w:t>
      </w:r>
      <w:r>
        <w:rPr>
          <w:rFonts w:ascii="LiberationSerif" w:hAnsi="LiberationSerif"/>
          <w:color w:val="000000"/>
          <w:sz w:val="20"/>
          <w:szCs w:val="20"/>
        </w:rPr>
        <w:t>, отражающие методы познания окружающего мира:</w:t>
      </w:r>
    </w:p>
    <w:p w:rsidR="00D13EF8" w:rsidRDefault="00D13EF8" w:rsidP="00D13EF8">
      <w:pPr>
        <w:numPr>
          <w:ilvl w:val="0"/>
          <w:numId w:val="425"/>
        </w:numPr>
        <w:shd w:val="clear" w:color="auto" w:fill="FFFFFF"/>
        <w:spacing w:before="100" w:beforeAutospacing="1" w:after="100" w:afterAutospacing="1" w:line="240" w:lineRule="auto"/>
        <w:ind w:left="227"/>
        <w:jc w:val="left"/>
        <w:rPr>
          <w:rFonts w:ascii="LiberationSerif" w:hAnsi="LiberationSerif"/>
          <w:color w:val="000000"/>
          <w:szCs w:val="20"/>
        </w:rPr>
      </w:pPr>
      <w:r>
        <w:rPr>
          <w:rFonts w:ascii="LiberationSerif" w:hAnsi="LiberationSerif"/>
          <w:color w:val="000000"/>
          <w:szCs w:val="20"/>
        </w:rPr>
        <w:t>ориентироваться в терминах и понятиях, используемых в физической культуре (в пределах изученного), применять изученную терминологию в своих устных и письменных высказываниях;</w:t>
      </w:r>
    </w:p>
    <w:p w:rsidR="00D13EF8" w:rsidRDefault="00D13EF8" w:rsidP="00D13EF8">
      <w:pPr>
        <w:numPr>
          <w:ilvl w:val="0"/>
          <w:numId w:val="426"/>
        </w:numPr>
        <w:shd w:val="clear" w:color="auto" w:fill="FFFFFF"/>
        <w:spacing w:before="100" w:beforeAutospacing="1" w:after="100" w:afterAutospacing="1" w:line="240" w:lineRule="auto"/>
        <w:ind w:left="227"/>
        <w:jc w:val="left"/>
        <w:rPr>
          <w:rFonts w:ascii="LiberationSerif" w:hAnsi="LiberationSerif"/>
          <w:color w:val="000000"/>
          <w:szCs w:val="20"/>
        </w:rPr>
      </w:pPr>
      <w:r>
        <w:rPr>
          <w:rFonts w:ascii="LiberationSerif" w:hAnsi="LiberationSerif"/>
          <w:color w:val="000000"/>
          <w:szCs w:val="20"/>
        </w:rPr>
        <w:t>выявлять признаки положительного влияния занятий физической культурой на работу организма, сохранение его здоровья и эмоционального благополучия;</w:t>
      </w:r>
    </w:p>
    <w:p w:rsidR="00D13EF8" w:rsidRDefault="00D13EF8" w:rsidP="00D13EF8">
      <w:pPr>
        <w:numPr>
          <w:ilvl w:val="0"/>
          <w:numId w:val="427"/>
        </w:numPr>
        <w:shd w:val="clear" w:color="auto" w:fill="FFFFFF"/>
        <w:spacing w:before="100" w:beforeAutospacing="1" w:after="100" w:afterAutospacing="1" w:line="240" w:lineRule="auto"/>
        <w:ind w:left="227"/>
        <w:jc w:val="left"/>
        <w:rPr>
          <w:rFonts w:ascii="LiberationSerif" w:hAnsi="LiberationSerif"/>
          <w:color w:val="000000"/>
          <w:szCs w:val="20"/>
        </w:rPr>
      </w:pPr>
      <w:r>
        <w:rPr>
          <w:rFonts w:ascii="LiberationSerif" w:hAnsi="LiberationSerif"/>
          <w:color w:val="000000"/>
          <w:szCs w:val="20"/>
        </w:rPr>
        <w:t>моделировать правила безопасного поведения при освоении физических упражнений, плавании;</w:t>
      </w:r>
    </w:p>
    <w:p w:rsidR="00D13EF8" w:rsidRDefault="00D13EF8" w:rsidP="00D13EF8">
      <w:pPr>
        <w:numPr>
          <w:ilvl w:val="0"/>
          <w:numId w:val="428"/>
        </w:numPr>
        <w:shd w:val="clear" w:color="auto" w:fill="FFFFFF"/>
        <w:spacing w:before="100" w:beforeAutospacing="1" w:after="100" w:afterAutospacing="1" w:line="240" w:lineRule="auto"/>
        <w:ind w:left="227"/>
        <w:jc w:val="left"/>
        <w:rPr>
          <w:rFonts w:ascii="LiberationSerif" w:hAnsi="LiberationSerif"/>
          <w:color w:val="000000"/>
          <w:szCs w:val="20"/>
        </w:rPr>
      </w:pPr>
      <w:r>
        <w:rPr>
          <w:rFonts w:ascii="LiberationSerif" w:hAnsi="LiberationSerif"/>
          <w:color w:val="000000"/>
          <w:szCs w:val="20"/>
        </w:rPr>
        <w:t>устанавливать связь между физическими упражнениями и их влиянием на развитие физических качеств;</w:t>
      </w:r>
    </w:p>
    <w:p w:rsidR="00D13EF8" w:rsidRDefault="00D13EF8" w:rsidP="00D13EF8">
      <w:pPr>
        <w:numPr>
          <w:ilvl w:val="0"/>
          <w:numId w:val="429"/>
        </w:numPr>
        <w:shd w:val="clear" w:color="auto" w:fill="FFFFFF"/>
        <w:spacing w:before="100" w:beforeAutospacing="1" w:after="100" w:afterAutospacing="1" w:line="240" w:lineRule="auto"/>
        <w:ind w:left="227"/>
        <w:jc w:val="left"/>
        <w:rPr>
          <w:rFonts w:ascii="LiberationSerif" w:hAnsi="LiberationSerif"/>
          <w:color w:val="000000"/>
          <w:szCs w:val="20"/>
        </w:rPr>
      </w:pPr>
      <w:r>
        <w:rPr>
          <w:rFonts w:ascii="LiberationSerif" w:hAnsi="LiberationSerif"/>
          <w:color w:val="000000"/>
          <w:szCs w:val="20"/>
        </w:rPr>
        <w:t>классифицировать виды физических упражнений в соответствии с определённым классификационным признаком: по признаку исторически сложившихся систем физического воспитания, по преимущественной целевой направленности их использования, преимущественному воздействию на развитие отдельных качеств (способностей) человека;</w:t>
      </w:r>
    </w:p>
    <w:p w:rsidR="00D13EF8" w:rsidRDefault="00D13EF8" w:rsidP="00D13EF8">
      <w:pPr>
        <w:numPr>
          <w:ilvl w:val="0"/>
          <w:numId w:val="430"/>
        </w:numPr>
        <w:shd w:val="clear" w:color="auto" w:fill="FFFFFF"/>
        <w:spacing w:before="100" w:beforeAutospacing="1" w:after="100" w:afterAutospacing="1" w:line="240" w:lineRule="auto"/>
        <w:ind w:left="227"/>
        <w:jc w:val="left"/>
        <w:rPr>
          <w:rFonts w:ascii="LiberationSerif" w:hAnsi="LiberationSerif"/>
          <w:color w:val="000000"/>
          <w:szCs w:val="20"/>
        </w:rPr>
      </w:pPr>
      <w:r>
        <w:rPr>
          <w:rFonts w:ascii="LiberationSerif" w:hAnsi="LiberationSerif"/>
          <w:color w:val="000000"/>
          <w:szCs w:val="20"/>
        </w:rPr>
        <w:t>приводить примеры и осуществлять демонстрацию гимнастических упражнений, навыков плавания, ходьбы на лыжах (при условии наличия снежного покрова), упражнений начальной подготовки по виду спорта (по выбору), туристических физических упражнений;</w:t>
      </w:r>
    </w:p>
    <w:p w:rsidR="00D13EF8" w:rsidRDefault="00D13EF8" w:rsidP="00D13EF8">
      <w:pPr>
        <w:numPr>
          <w:ilvl w:val="0"/>
          <w:numId w:val="431"/>
        </w:numPr>
        <w:shd w:val="clear" w:color="auto" w:fill="FFFFFF"/>
        <w:spacing w:before="100" w:beforeAutospacing="1" w:after="100" w:afterAutospacing="1" w:line="240" w:lineRule="auto"/>
        <w:ind w:left="227"/>
        <w:jc w:val="left"/>
        <w:rPr>
          <w:rFonts w:ascii="LiberationSerif" w:hAnsi="LiberationSerif"/>
          <w:color w:val="000000"/>
          <w:szCs w:val="20"/>
        </w:rPr>
      </w:pPr>
      <w:r>
        <w:rPr>
          <w:rFonts w:ascii="LiberationSerif" w:hAnsi="LiberationSerif"/>
          <w:color w:val="000000"/>
          <w:szCs w:val="20"/>
        </w:rPr>
        <w:t>самостоятельно (или в совместной деятельности) составлять комбинацию упражнений для утренней гимнастики с индивидуальным дозированием физических упражнений;</w:t>
      </w:r>
    </w:p>
    <w:p w:rsidR="00D13EF8" w:rsidRDefault="00D13EF8" w:rsidP="00D13EF8">
      <w:pPr>
        <w:numPr>
          <w:ilvl w:val="0"/>
          <w:numId w:val="432"/>
        </w:numPr>
        <w:shd w:val="clear" w:color="auto" w:fill="FFFFFF"/>
        <w:spacing w:before="100" w:beforeAutospacing="1" w:after="100" w:afterAutospacing="1" w:line="240" w:lineRule="auto"/>
        <w:ind w:left="227"/>
        <w:jc w:val="left"/>
        <w:rPr>
          <w:rFonts w:ascii="LiberationSerif" w:hAnsi="LiberationSerif"/>
          <w:color w:val="000000"/>
          <w:szCs w:val="20"/>
        </w:rPr>
      </w:pPr>
      <w:r>
        <w:rPr>
          <w:rFonts w:ascii="LiberationSerif" w:hAnsi="LiberationSerif"/>
          <w:color w:val="000000"/>
          <w:szCs w:val="20"/>
        </w:rPr>
        <w:t>формировать умение понимать причины успеха / неуспеха учебной деятельности, в том числе для целей эффективного развития физических качеств и способностей в соответствии с сенситивными периодами развития, способности конструктивно находить решение и действовать даже в ситуациях неуспеха;</w:t>
      </w:r>
    </w:p>
    <w:p w:rsidR="00D13EF8" w:rsidRDefault="00D13EF8" w:rsidP="00D13EF8">
      <w:pPr>
        <w:numPr>
          <w:ilvl w:val="0"/>
          <w:numId w:val="433"/>
        </w:numPr>
        <w:shd w:val="clear" w:color="auto" w:fill="FFFFFF"/>
        <w:spacing w:before="100" w:beforeAutospacing="1" w:after="100" w:afterAutospacing="1" w:line="240" w:lineRule="auto"/>
        <w:ind w:left="227"/>
        <w:jc w:val="left"/>
        <w:rPr>
          <w:rFonts w:ascii="LiberationSerif" w:hAnsi="LiberationSerif"/>
          <w:color w:val="000000"/>
          <w:szCs w:val="20"/>
        </w:rPr>
      </w:pPr>
      <w:r>
        <w:rPr>
          <w:rFonts w:ascii="LiberationSerif" w:hAnsi="LiberationSerif"/>
          <w:color w:val="000000"/>
          <w:szCs w:val="20"/>
        </w:rPr>
        <w:t>овладевать базовыми предметными и межпредметными понятиями, отражающими существенные связи и отношения между объектами и процессами; использовать знания и умения в области культуры движения, эстетического восприятия в учебной деятельности иных учебных предметов;</w:t>
      </w:r>
    </w:p>
    <w:p w:rsidR="00D13EF8" w:rsidRDefault="00D13EF8" w:rsidP="00D13EF8">
      <w:pPr>
        <w:numPr>
          <w:ilvl w:val="0"/>
          <w:numId w:val="434"/>
        </w:numPr>
        <w:shd w:val="clear" w:color="auto" w:fill="FFFFFF"/>
        <w:spacing w:before="100" w:beforeAutospacing="1" w:after="100" w:afterAutospacing="1" w:line="240" w:lineRule="auto"/>
        <w:ind w:left="227"/>
        <w:jc w:val="left"/>
        <w:rPr>
          <w:rFonts w:ascii="LiberationSerif" w:hAnsi="LiberationSerif"/>
          <w:color w:val="000000"/>
          <w:szCs w:val="20"/>
        </w:rPr>
      </w:pPr>
      <w:r>
        <w:rPr>
          <w:rFonts w:ascii="LiberationSerif" w:hAnsi="LiberationSerif"/>
          <w:color w:val="000000"/>
          <w:szCs w:val="20"/>
        </w:rPr>
        <w:t>использовать информацию, полученную посредством наблюдений, просмотра видеоматериалов, иллюстраций, для эффективного физического развития, в том числе с использованием гимнастических, игровых, спортивных, туристических физических упражнений;</w:t>
      </w:r>
    </w:p>
    <w:p w:rsidR="00D13EF8" w:rsidRDefault="00D13EF8" w:rsidP="00D13EF8">
      <w:pPr>
        <w:numPr>
          <w:ilvl w:val="0"/>
          <w:numId w:val="435"/>
        </w:numPr>
        <w:shd w:val="clear" w:color="auto" w:fill="FFFFFF"/>
        <w:spacing w:before="100" w:beforeAutospacing="1" w:after="100" w:afterAutospacing="1" w:line="240" w:lineRule="auto"/>
        <w:ind w:left="227"/>
        <w:jc w:val="left"/>
        <w:rPr>
          <w:rFonts w:ascii="LiberationSerif" w:hAnsi="LiberationSerif"/>
          <w:color w:val="000000"/>
          <w:szCs w:val="20"/>
        </w:rPr>
      </w:pPr>
      <w:r>
        <w:rPr>
          <w:rFonts w:ascii="LiberationSerif" w:hAnsi="LiberationSerif"/>
          <w:color w:val="000000"/>
          <w:szCs w:val="20"/>
        </w:rPr>
        <w:t>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w:t>
      </w:r>
    </w:p>
    <w:p w:rsidR="00D13EF8" w:rsidRDefault="00D13EF8" w:rsidP="00D13EF8">
      <w:pPr>
        <w:pStyle w:val="a7"/>
        <w:shd w:val="clear" w:color="auto" w:fill="FFFFFF"/>
        <w:spacing w:before="0" w:after="0"/>
        <w:ind w:firstLine="227"/>
        <w:jc w:val="both"/>
        <w:rPr>
          <w:rFonts w:ascii="LiberationSerif" w:hAnsi="LiberationSerif"/>
          <w:color w:val="000000"/>
          <w:sz w:val="20"/>
          <w:szCs w:val="20"/>
        </w:rPr>
      </w:pPr>
      <w:r>
        <w:rPr>
          <w:rFonts w:ascii="LiberationSerif" w:hAnsi="LiberationSerif"/>
          <w:color w:val="000000"/>
          <w:sz w:val="20"/>
          <w:szCs w:val="20"/>
        </w:rPr>
        <w:t>2) </w:t>
      </w:r>
      <w:r>
        <w:rPr>
          <w:rFonts w:ascii="LiberationSerif" w:hAnsi="LiberationSerif"/>
          <w:b/>
          <w:bCs/>
          <w:color w:val="000000"/>
          <w:sz w:val="20"/>
          <w:szCs w:val="20"/>
        </w:rPr>
        <w:t>Коммуникативные универсальные учебные действия</w:t>
      </w:r>
      <w:r>
        <w:rPr>
          <w:rFonts w:ascii="LiberationSerif" w:hAnsi="LiberationSerif"/>
          <w:color w:val="000000"/>
          <w:sz w:val="20"/>
          <w:szCs w:val="20"/>
        </w:rPr>
        <w:t>, отражающие способность обучающегося осуществлять коммуникативную деятельность, использовать правила общения в конкретных учебных и внеучебных ситуациях; самостоятельную организацию речевой деятельности в устной и письменной форме:</w:t>
      </w:r>
    </w:p>
    <w:p w:rsidR="00D13EF8" w:rsidRDefault="00D13EF8" w:rsidP="00D13EF8">
      <w:pPr>
        <w:numPr>
          <w:ilvl w:val="0"/>
          <w:numId w:val="436"/>
        </w:numPr>
        <w:shd w:val="clear" w:color="auto" w:fill="FFFFFF"/>
        <w:spacing w:before="100" w:beforeAutospacing="1" w:after="100" w:afterAutospacing="1" w:line="240" w:lineRule="auto"/>
        <w:ind w:left="227"/>
        <w:jc w:val="left"/>
        <w:rPr>
          <w:rFonts w:ascii="LiberationSerif" w:hAnsi="LiberationSerif"/>
          <w:color w:val="000000"/>
          <w:szCs w:val="20"/>
        </w:rPr>
      </w:pPr>
      <w:r>
        <w:rPr>
          <w:rFonts w:ascii="LiberationSerif" w:hAnsi="LiberationSerif"/>
          <w:color w:val="000000"/>
          <w:szCs w:val="20"/>
        </w:rPr>
        <w:t>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w:t>
      </w:r>
    </w:p>
    <w:p w:rsidR="00D13EF8" w:rsidRDefault="00D13EF8" w:rsidP="00D13EF8">
      <w:pPr>
        <w:numPr>
          <w:ilvl w:val="0"/>
          <w:numId w:val="437"/>
        </w:numPr>
        <w:shd w:val="clear" w:color="auto" w:fill="FFFFFF"/>
        <w:spacing w:before="100" w:beforeAutospacing="1" w:after="100" w:afterAutospacing="1" w:line="240" w:lineRule="auto"/>
        <w:ind w:left="227"/>
        <w:jc w:val="left"/>
        <w:rPr>
          <w:rFonts w:ascii="LiberationSerif" w:hAnsi="LiberationSerif"/>
          <w:color w:val="000000"/>
          <w:szCs w:val="20"/>
        </w:rPr>
      </w:pPr>
      <w:r>
        <w:rPr>
          <w:rFonts w:ascii="LiberationSerif" w:hAnsi="LiberationSerif"/>
          <w:color w:val="000000"/>
          <w:szCs w:val="20"/>
        </w:rPr>
        <w:lastRenderedPageBreak/>
        <w:t>описывать влияние физической культуры на здоровье и эмоциональное благополучие человека;</w:t>
      </w:r>
    </w:p>
    <w:p w:rsidR="00D13EF8" w:rsidRDefault="00D13EF8" w:rsidP="00D13EF8">
      <w:pPr>
        <w:numPr>
          <w:ilvl w:val="0"/>
          <w:numId w:val="438"/>
        </w:numPr>
        <w:shd w:val="clear" w:color="auto" w:fill="FFFFFF"/>
        <w:spacing w:before="100" w:beforeAutospacing="1" w:after="100" w:afterAutospacing="1" w:line="240" w:lineRule="auto"/>
        <w:ind w:left="227"/>
        <w:jc w:val="left"/>
        <w:rPr>
          <w:rFonts w:ascii="LiberationSerif" w:hAnsi="LiberationSerif"/>
          <w:color w:val="000000"/>
          <w:szCs w:val="20"/>
        </w:rPr>
      </w:pPr>
      <w:r>
        <w:rPr>
          <w:rFonts w:ascii="LiberationSerif" w:hAnsi="LiberationSerif"/>
          <w:color w:val="000000"/>
          <w:szCs w:val="20"/>
        </w:rPr>
        <w:t>строить гипотезы о возможных отрицательных последствиях нарушения правил при выполнении физических движений, в играх и игровых заданиях, спортивных эстафетах;</w:t>
      </w:r>
    </w:p>
    <w:p w:rsidR="00D13EF8" w:rsidRDefault="00D13EF8" w:rsidP="00D13EF8">
      <w:pPr>
        <w:numPr>
          <w:ilvl w:val="0"/>
          <w:numId w:val="439"/>
        </w:numPr>
        <w:shd w:val="clear" w:color="auto" w:fill="FFFFFF"/>
        <w:spacing w:before="100" w:beforeAutospacing="1" w:after="100" w:afterAutospacing="1" w:line="240" w:lineRule="auto"/>
        <w:ind w:left="227"/>
        <w:jc w:val="left"/>
        <w:rPr>
          <w:rFonts w:ascii="LiberationSerif" w:hAnsi="LiberationSerif"/>
          <w:color w:val="000000"/>
          <w:szCs w:val="20"/>
        </w:rPr>
      </w:pPr>
      <w:r>
        <w:rPr>
          <w:rFonts w:ascii="LiberationSerif" w:hAnsi="LiberationSerif"/>
          <w:color w:val="000000"/>
          <w:szCs w:val="20"/>
        </w:rPr>
        <w:t>организовывать (при содействии взрослого или самостоятельно) игры, спортивные эстафеты, выполнение физических упражнений в коллективе, включая обсуждение цели общей деятельности, распределение ролей, выполнение функциональных обязанностей, осуществление действий для достижения результата;</w:t>
      </w:r>
    </w:p>
    <w:p w:rsidR="00D13EF8" w:rsidRDefault="00D13EF8" w:rsidP="00D13EF8">
      <w:pPr>
        <w:numPr>
          <w:ilvl w:val="0"/>
          <w:numId w:val="440"/>
        </w:numPr>
        <w:shd w:val="clear" w:color="auto" w:fill="FFFFFF"/>
        <w:spacing w:before="100" w:beforeAutospacing="1" w:after="100" w:afterAutospacing="1" w:line="240" w:lineRule="auto"/>
        <w:ind w:left="227"/>
        <w:jc w:val="left"/>
        <w:rPr>
          <w:rFonts w:ascii="LiberationSerif" w:hAnsi="LiberationSerif"/>
          <w:color w:val="000000"/>
          <w:szCs w:val="20"/>
        </w:rPr>
      </w:pPr>
      <w:r>
        <w:rPr>
          <w:rFonts w:ascii="LiberationSerif" w:hAnsi="LiberationSerif"/>
          <w:color w:val="000000"/>
          <w:szCs w:val="20"/>
        </w:rPr>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rsidR="00D13EF8" w:rsidRDefault="00D13EF8" w:rsidP="00D13EF8">
      <w:pPr>
        <w:numPr>
          <w:ilvl w:val="0"/>
          <w:numId w:val="441"/>
        </w:numPr>
        <w:shd w:val="clear" w:color="auto" w:fill="FFFFFF"/>
        <w:spacing w:before="100" w:beforeAutospacing="1" w:after="100" w:afterAutospacing="1" w:line="240" w:lineRule="auto"/>
        <w:ind w:left="227"/>
        <w:jc w:val="left"/>
        <w:rPr>
          <w:rFonts w:ascii="LiberationSerif" w:hAnsi="LiberationSerif"/>
          <w:color w:val="000000"/>
          <w:szCs w:val="20"/>
        </w:rPr>
      </w:pPr>
      <w:r>
        <w:rPr>
          <w:rFonts w:ascii="LiberationSerif" w:hAnsi="LiberationSerif"/>
          <w:color w:val="000000"/>
          <w:szCs w:val="20"/>
        </w:rPr>
        <w:t>продуктивно сотрудничать (общение, взаимодействие) со сверстниками при решении задач выполнения физических упражнений, игровых заданий и игр на уроках, во внеурочной и внешкольной физкультурной деятельности;</w:t>
      </w:r>
    </w:p>
    <w:p w:rsidR="00D13EF8" w:rsidRDefault="00D13EF8" w:rsidP="00D13EF8">
      <w:pPr>
        <w:numPr>
          <w:ilvl w:val="0"/>
          <w:numId w:val="442"/>
        </w:numPr>
        <w:shd w:val="clear" w:color="auto" w:fill="FFFFFF"/>
        <w:spacing w:before="100" w:beforeAutospacing="1" w:after="100" w:afterAutospacing="1" w:line="240" w:lineRule="auto"/>
        <w:ind w:left="227"/>
        <w:jc w:val="left"/>
        <w:rPr>
          <w:rFonts w:ascii="LiberationSerif" w:hAnsi="LiberationSerif"/>
          <w:color w:val="000000"/>
          <w:szCs w:val="20"/>
        </w:rPr>
      </w:pPr>
      <w:r>
        <w:rPr>
          <w:rFonts w:ascii="LiberationSerif" w:hAnsi="LiberationSerif"/>
          <w:color w:val="000000"/>
          <w:szCs w:val="20"/>
        </w:rPr>
        <w:t>конструктивно разрешать конфликты посредством учёта интересов сторон и сотрудничества.</w:t>
      </w:r>
    </w:p>
    <w:p w:rsidR="00D13EF8" w:rsidRDefault="00D13EF8" w:rsidP="00D13EF8">
      <w:pPr>
        <w:pStyle w:val="a7"/>
        <w:shd w:val="clear" w:color="auto" w:fill="FFFFFF"/>
        <w:spacing w:before="0" w:after="0"/>
        <w:ind w:firstLine="227"/>
        <w:jc w:val="both"/>
        <w:rPr>
          <w:rFonts w:ascii="LiberationSerif" w:hAnsi="LiberationSerif"/>
          <w:color w:val="000000"/>
          <w:sz w:val="20"/>
          <w:szCs w:val="20"/>
        </w:rPr>
      </w:pPr>
      <w:r>
        <w:rPr>
          <w:rFonts w:ascii="LiberationSerif" w:hAnsi="LiberationSerif"/>
          <w:color w:val="000000"/>
          <w:sz w:val="20"/>
          <w:szCs w:val="20"/>
        </w:rPr>
        <w:t>3) </w:t>
      </w:r>
      <w:r>
        <w:rPr>
          <w:rFonts w:ascii="LiberationSerif" w:hAnsi="LiberationSerif"/>
          <w:b/>
          <w:bCs/>
          <w:color w:val="000000"/>
          <w:sz w:val="20"/>
          <w:szCs w:val="20"/>
        </w:rPr>
        <w:t>Регулятивные универсальные учебные действия</w:t>
      </w:r>
      <w:r>
        <w:rPr>
          <w:rFonts w:ascii="LiberationSerif" w:hAnsi="LiberationSerif"/>
          <w:color w:val="000000"/>
          <w:sz w:val="20"/>
          <w:szCs w:val="20"/>
        </w:rPr>
        <w:t>, отражающие способности обучающегося строить учебно-познавательную деятельность, учитывая все её компоненты (цель, мотив, прогноз, средства, контроль, оценка):</w:t>
      </w:r>
    </w:p>
    <w:p w:rsidR="00D13EF8" w:rsidRDefault="00D13EF8" w:rsidP="00D13EF8">
      <w:pPr>
        <w:numPr>
          <w:ilvl w:val="0"/>
          <w:numId w:val="443"/>
        </w:numPr>
        <w:shd w:val="clear" w:color="auto" w:fill="FFFFFF"/>
        <w:spacing w:before="100" w:beforeAutospacing="1" w:after="100" w:afterAutospacing="1" w:line="240" w:lineRule="auto"/>
        <w:ind w:left="227"/>
        <w:jc w:val="left"/>
        <w:rPr>
          <w:rFonts w:ascii="LiberationSerif" w:hAnsi="LiberationSerif"/>
          <w:color w:val="000000"/>
          <w:szCs w:val="20"/>
        </w:rPr>
      </w:pPr>
      <w:r>
        <w:rPr>
          <w:rFonts w:ascii="LiberationSerif" w:hAnsi="LiberationSerif"/>
          <w:color w:val="000000"/>
          <w:szCs w:val="20"/>
        </w:rPr>
        <w:t>оценивать влияние занятий физической подготовкой на состояние своего организма (снятие утомляемости, улучшение настроения, уменьшение частоты простудных заболеваний);</w:t>
      </w:r>
    </w:p>
    <w:p w:rsidR="00D13EF8" w:rsidRDefault="00D13EF8" w:rsidP="00D13EF8">
      <w:pPr>
        <w:numPr>
          <w:ilvl w:val="0"/>
          <w:numId w:val="444"/>
        </w:numPr>
        <w:shd w:val="clear" w:color="auto" w:fill="FFFFFF"/>
        <w:spacing w:before="100" w:beforeAutospacing="1" w:after="100" w:afterAutospacing="1" w:line="240" w:lineRule="auto"/>
        <w:ind w:left="227"/>
        <w:jc w:val="left"/>
        <w:rPr>
          <w:rFonts w:ascii="LiberationSerif" w:hAnsi="LiberationSerif"/>
          <w:color w:val="000000"/>
          <w:szCs w:val="20"/>
        </w:rPr>
      </w:pPr>
      <w:r>
        <w:rPr>
          <w:rFonts w:ascii="LiberationSerif" w:hAnsi="LiberationSerif"/>
          <w:color w:val="000000"/>
          <w:szCs w:val="20"/>
        </w:rPr>
        <w:t>контролировать состояние организма на уроках физической культуры и в самостоятельной повседневной физической деятельности по показателям частоты пульса и самочувствия;</w:t>
      </w:r>
    </w:p>
    <w:p w:rsidR="00D13EF8" w:rsidRDefault="00D13EF8" w:rsidP="00D13EF8">
      <w:pPr>
        <w:numPr>
          <w:ilvl w:val="0"/>
          <w:numId w:val="445"/>
        </w:numPr>
        <w:shd w:val="clear" w:color="auto" w:fill="FFFFFF"/>
        <w:spacing w:before="100" w:beforeAutospacing="1" w:after="100" w:afterAutospacing="1" w:line="240" w:lineRule="auto"/>
        <w:ind w:left="227"/>
        <w:jc w:val="left"/>
        <w:rPr>
          <w:rFonts w:ascii="LiberationSerif" w:hAnsi="LiberationSerif"/>
          <w:color w:val="000000"/>
          <w:szCs w:val="20"/>
        </w:rPr>
      </w:pPr>
      <w:r>
        <w:rPr>
          <w:rFonts w:ascii="LiberationSerif" w:hAnsi="LiberationSerif"/>
          <w:color w:val="000000"/>
          <w:szCs w:val="20"/>
        </w:rPr>
        <w:t>предусматривать возникновение возможных ситуаций, опасных для здоровья и жизни;</w:t>
      </w:r>
    </w:p>
    <w:p w:rsidR="00D13EF8" w:rsidRDefault="00D13EF8" w:rsidP="00D13EF8">
      <w:pPr>
        <w:numPr>
          <w:ilvl w:val="0"/>
          <w:numId w:val="446"/>
        </w:numPr>
        <w:shd w:val="clear" w:color="auto" w:fill="FFFFFF"/>
        <w:spacing w:before="100" w:beforeAutospacing="1" w:after="100" w:afterAutospacing="1" w:line="240" w:lineRule="auto"/>
        <w:ind w:left="227"/>
        <w:jc w:val="left"/>
        <w:rPr>
          <w:rFonts w:ascii="LiberationSerif" w:hAnsi="LiberationSerif"/>
          <w:color w:val="000000"/>
          <w:szCs w:val="20"/>
        </w:rPr>
      </w:pPr>
      <w:r>
        <w:rPr>
          <w:rFonts w:ascii="LiberationSerif" w:hAnsi="LiberationSerif"/>
          <w:color w:val="000000"/>
          <w:szCs w:val="20"/>
        </w:rPr>
        <w:t>проявлять волевую саморегуляцию при планировании и выполнении намеченных планов организации своей жизнедеятельности; проявлять стремление к успешной образовательной, в том числе физкультурно-спортивной, деятельности; анализировать свои ошибки;</w:t>
      </w:r>
    </w:p>
    <w:p w:rsidR="00D13EF8" w:rsidRDefault="00D13EF8" w:rsidP="00D13EF8">
      <w:pPr>
        <w:numPr>
          <w:ilvl w:val="0"/>
          <w:numId w:val="447"/>
        </w:numPr>
        <w:shd w:val="clear" w:color="auto" w:fill="FFFFFF"/>
        <w:spacing w:before="100" w:beforeAutospacing="1" w:after="100" w:afterAutospacing="1" w:line="240" w:lineRule="auto"/>
        <w:ind w:left="227"/>
        <w:jc w:val="left"/>
        <w:rPr>
          <w:rFonts w:ascii="LiberationSerif" w:hAnsi="LiberationSerif"/>
          <w:color w:val="000000"/>
          <w:szCs w:val="20"/>
        </w:rPr>
      </w:pPr>
      <w:r>
        <w:rPr>
          <w:rFonts w:ascii="LiberationSerif" w:hAnsi="LiberationSerif"/>
          <w:color w:val="000000"/>
          <w:szCs w:val="20"/>
        </w:rPr>
        <w:t>осуществлять информационную, познавательную и практическую деятельность с использованием различных средств информации и коммуникации.</w:t>
      </w:r>
    </w:p>
    <w:p w:rsidR="00D13EF8" w:rsidRDefault="00D13EF8" w:rsidP="00D13EF8">
      <w:pPr>
        <w:pStyle w:val="a7"/>
        <w:shd w:val="clear" w:color="auto" w:fill="FFFFFF"/>
        <w:spacing w:before="0" w:after="0"/>
        <w:ind w:firstLine="227"/>
        <w:jc w:val="both"/>
        <w:rPr>
          <w:rFonts w:ascii="LiberationSerif" w:hAnsi="LiberationSerif"/>
          <w:color w:val="000000"/>
          <w:sz w:val="20"/>
          <w:szCs w:val="20"/>
        </w:rPr>
      </w:pPr>
      <w:r>
        <w:rPr>
          <w:rFonts w:ascii="LiberationSerif" w:hAnsi="LiberationSerif"/>
          <w:b/>
          <w:bCs/>
          <w:color w:val="000000"/>
          <w:sz w:val="20"/>
          <w:szCs w:val="20"/>
        </w:rPr>
        <w:t>ПРЕДМЕТНЫЕ РЕЗУЛЬТАТЫ</w:t>
      </w:r>
    </w:p>
    <w:p w:rsidR="00D13EF8" w:rsidRDefault="00D13EF8" w:rsidP="00D13EF8">
      <w:pPr>
        <w:pStyle w:val="a7"/>
        <w:shd w:val="clear" w:color="auto" w:fill="FFFFFF"/>
        <w:spacing w:before="0" w:after="0"/>
        <w:ind w:firstLine="227"/>
        <w:jc w:val="both"/>
        <w:rPr>
          <w:rFonts w:ascii="LiberationSerif" w:hAnsi="LiberationSerif"/>
          <w:color w:val="000000"/>
          <w:sz w:val="20"/>
          <w:szCs w:val="20"/>
        </w:rPr>
      </w:pPr>
      <w:r>
        <w:rPr>
          <w:rFonts w:ascii="LiberationSerif" w:hAnsi="LiberationSerif"/>
          <w:color w:val="000000"/>
          <w:sz w:val="20"/>
          <w:szCs w:val="20"/>
        </w:rPr>
        <w:t>Предметные результаты изучения учебного предмета «Физическая культура» отражают опыт учащихся в физкультурной деятельности.</w:t>
      </w:r>
    </w:p>
    <w:p w:rsidR="00D13EF8" w:rsidRDefault="00D13EF8" w:rsidP="00D13EF8">
      <w:pPr>
        <w:pStyle w:val="a7"/>
        <w:shd w:val="clear" w:color="auto" w:fill="FFFFFF"/>
        <w:spacing w:before="0" w:after="0"/>
        <w:ind w:firstLine="227"/>
        <w:jc w:val="both"/>
        <w:rPr>
          <w:rFonts w:ascii="LiberationSerif" w:hAnsi="LiberationSerif"/>
          <w:color w:val="000000"/>
          <w:sz w:val="20"/>
          <w:szCs w:val="20"/>
        </w:rPr>
      </w:pPr>
      <w:r>
        <w:rPr>
          <w:rFonts w:ascii="LiberationSerif" w:hAnsi="LiberationSerif"/>
          <w:color w:val="000000"/>
          <w:sz w:val="20"/>
          <w:szCs w:val="20"/>
        </w:rPr>
        <w:t>В составе предметных результатов по освоению обязательного содержания, установленного данной программой, выделяются: полученные знания, освоенные обучающимися; умения и способы действий, специфические для предметной области «Физическая культура» периода развития детей возраста начальной школы; виды деятельности по получению новых знаний, их интерпретации, преобразованию и применению в различных учебных и новых ситуациях.</w:t>
      </w:r>
    </w:p>
    <w:p w:rsidR="00D13EF8" w:rsidRDefault="00D13EF8" w:rsidP="00D13EF8">
      <w:pPr>
        <w:pStyle w:val="a7"/>
        <w:shd w:val="clear" w:color="auto" w:fill="FFFFFF"/>
        <w:spacing w:before="0" w:after="0"/>
        <w:ind w:firstLine="227"/>
        <w:jc w:val="both"/>
        <w:rPr>
          <w:rFonts w:ascii="LiberationSerif" w:hAnsi="LiberationSerif"/>
          <w:color w:val="000000"/>
          <w:sz w:val="20"/>
          <w:szCs w:val="20"/>
        </w:rPr>
      </w:pPr>
      <w:r>
        <w:rPr>
          <w:rFonts w:ascii="LiberationSerif" w:hAnsi="LiberationSerif"/>
          <w:color w:val="000000"/>
          <w:sz w:val="20"/>
          <w:szCs w:val="20"/>
        </w:rPr>
        <w:t>В состав предметных результатов по освоению обязательного содержания включены физические упражнения:</w:t>
      </w:r>
    </w:p>
    <w:p w:rsidR="00D13EF8" w:rsidRDefault="00D13EF8" w:rsidP="00D13EF8">
      <w:pPr>
        <w:numPr>
          <w:ilvl w:val="0"/>
          <w:numId w:val="448"/>
        </w:numPr>
        <w:shd w:val="clear" w:color="auto" w:fill="FFFFFF"/>
        <w:spacing w:before="100" w:beforeAutospacing="1" w:after="100" w:afterAutospacing="1" w:line="240" w:lineRule="auto"/>
        <w:ind w:left="227"/>
        <w:jc w:val="left"/>
        <w:rPr>
          <w:rFonts w:ascii="LiberationSerif" w:hAnsi="LiberationSerif"/>
          <w:color w:val="000000"/>
          <w:szCs w:val="20"/>
        </w:rPr>
      </w:pPr>
      <w:r>
        <w:rPr>
          <w:rFonts w:ascii="LiberationSerif" w:hAnsi="LiberationSerif"/>
          <w:color w:val="000000"/>
          <w:szCs w:val="20"/>
        </w:rPr>
        <w:t>гимнастические упражнения, характеризующиеся многообразием искусственно созданных движений и действий, эффективность которых оценивается избирательностью воздействия на строение и функции организма, а также правильностью, красотой и координационной сложностью всех движений;</w:t>
      </w:r>
    </w:p>
    <w:p w:rsidR="00D13EF8" w:rsidRDefault="00D13EF8" w:rsidP="00D13EF8">
      <w:pPr>
        <w:numPr>
          <w:ilvl w:val="0"/>
          <w:numId w:val="449"/>
        </w:numPr>
        <w:shd w:val="clear" w:color="auto" w:fill="FFFFFF"/>
        <w:spacing w:before="100" w:beforeAutospacing="1" w:after="100" w:afterAutospacing="1" w:line="240" w:lineRule="auto"/>
        <w:ind w:left="227"/>
        <w:jc w:val="left"/>
        <w:rPr>
          <w:rFonts w:ascii="LiberationSerif" w:hAnsi="LiberationSerif"/>
          <w:color w:val="000000"/>
          <w:szCs w:val="20"/>
        </w:rPr>
      </w:pPr>
      <w:r>
        <w:rPr>
          <w:rFonts w:ascii="LiberationSerif" w:hAnsi="LiberationSerif"/>
          <w:color w:val="000000"/>
          <w:szCs w:val="20"/>
        </w:rPr>
        <w:t>игровые упражнения, состоящие из естественных видов действий (элементарных движений, бега, бросков и т. п.), которые выполняются в разнообразных вариантах в соответствии с изменяющейся игровой ситуацией и оцениваются по эффективности влияния на организм в целом и по конечному результату действия (точнее бросить, быстрее добежать, выполнить в соответствии с предлагаемой техникой выполнения или конечным результатом задания и т. п.);</w:t>
      </w:r>
    </w:p>
    <w:p w:rsidR="00D13EF8" w:rsidRDefault="00D13EF8" w:rsidP="00D13EF8">
      <w:pPr>
        <w:numPr>
          <w:ilvl w:val="0"/>
          <w:numId w:val="450"/>
        </w:numPr>
        <w:shd w:val="clear" w:color="auto" w:fill="FFFFFF"/>
        <w:spacing w:before="100" w:beforeAutospacing="1" w:after="100" w:afterAutospacing="1" w:line="240" w:lineRule="auto"/>
        <w:ind w:left="227"/>
        <w:jc w:val="left"/>
        <w:rPr>
          <w:rFonts w:ascii="LiberationSerif" w:hAnsi="LiberationSerif"/>
          <w:color w:val="000000"/>
          <w:szCs w:val="20"/>
        </w:rPr>
      </w:pPr>
      <w:r>
        <w:rPr>
          <w:rFonts w:ascii="LiberationSerif" w:hAnsi="LiberationSerif"/>
          <w:color w:val="000000"/>
          <w:szCs w:val="20"/>
        </w:rPr>
        <w:t>туристические физические упражнения, включающие ходьбу, бег, прыжки, преодоление препятствий, ходьбу на лыжах, езду на велосипеде, эффективность которых оценивается комплексным воздействием на организм и результативностью преодоления расстояния и препятствий на местности;</w:t>
      </w:r>
    </w:p>
    <w:p w:rsidR="00D13EF8" w:rsidRDefault="00D13EF8" w:rsidP="00D13EF8">
      <w:pPr>
        <w:numPr>
          <w:ilvl w:val="0"/>
          <w:numId w:val="451"/>
        </w:numPr>
        <w:shd w:val="clear" w:color="auto" w:fill="FFFFFF"/>
        <w:spacing w:before="100" w:beforeAutospacing="1" w:after="100" w:afterAutospacing="1" w:line="240" w:lineRule="auto"/>
        <w:ind w:left="227"/>
        <w:jc w:val="left"/>
        <w:rPr>
          <w:rFonts w:ascii="LiberationSerif" w:hAnsi="LiberationSerif"/>
          <w:color w:val="000000"/>
          <w:szCs w:val="20"/>
        </w:rPr>
      </w:pPr>
      <w:r>
        <w:rPr>
          <w:rFonts w:ascii="LiberationSerif" w:hAnsi="LiberationSerif"/>
          <w:color w:val="000000"/>
          <w:szCs w:val="20"/>
        </w:rPr>
        <w:lastRenderedPageBreak/>
        <w:t>спортивные упражнения объединяют ту группу действий, исполнение которых искусственно стандартизировано в соответствии с Единой всесоюзной спортивной классификацией и является предметом специализации для достижения максимальных спортивных результатов. К последней группе в программе условно относятся некоторые физические упражнения первых трёх трупп, если им присущи перечисленные признаки (спортивные гимнастические упражнения, спортивные игровые упражнения, спортивные туристические упражнения).</w:t>
      </w:r>
    </w:p>
    <w:p w:rsidR="00D13EF8" w:rsidRDefault="00D13EF8" w:rsidP="00D13EF8">
      <w:pPr>
        <w:pStyle w:val="a7"/>
        <w:shd w:val="clear" w:color="auto" w:fill="FFFFFF"/>
        <w:spacing w:before="0" w:after="0"/>
        <w:ind w:firstLine="227"/>
        <w:jc w:val="both"/>
        <w:rPr>
          <w:rFonts w:ascii="LiberationSerif" w:hAnsi="LiberationSerif"/>
          <w:color w:val="000000"/>
          <w:sz w:val="20"/>
          <w:szCs w:val="20"/>
        </w:rPr>
      </w:pPr>
      <w:r>
        <w:rPr>
          <w:rFonts w:ascii="LiberationSerif" w:hAnsi="LiberationSerif"/>
          <w:b/>
          <w:bCs/>
          <w:color w:val="000000"/>
          <w:sz w:val="20"/>
          <w:szCs w:val="20"/>
        </w:rPr>
        <w:t>Предметные результаты </w:t>
      </w:r>
      <w:r>
        <w:rPr>
          <w:rFonts w:ascii="LiberationSerif" w:hAnsi="LiberationSerif"/>
          <w:color w:val="000000"/>
          <w:sz w:val="20"/>
          <w:szCs w:val="20"/>
        </w:rPr>
        <w:t>отражают сформированность у обучающихся определённых умений.</w:t>
      </w:r>
    </w:p>
    <w:p w:rsidR="00D13EF8" w:rsidRDefault="00D13EF8" w:rsidP="00D13EF8">
      <w:pPr>
        <w:pStyle w:val="20"/>
        <w:shd w:val="clear" w:color="auto" w:fill="FFFFFF"/>
        <w:spacing w:before="240" w:after="120" w:line="240" w:lineRule="atLeast"/>
        <w:rPr>
          <w:rFonts w:ascii="LiberationSerif" w:hAnsi="LiberationSerif"/>
          <w:caps/>
          <w:color w:val="000000"/>
          <w:sz w:val="22"/>
          <w:szCs w:val="22"/>
        </w:rPr>
      </w:pPr>
      <w:r>
        <w:rPr>
          <w:rFonts w:ascii="LiberationSerif" w:hAnsi="LiberationSerif"/>
          <w:caps/>
          <w:color w:val="000000"/>
          <w:sz w:val="22"/>
          <w:szCs w:val="22"/>
        </w:rPr>
        <w:t>1 КЛАСС</w:t>
      </w:r>
    </w:p>
    <w:p w:rsidR="00D13EF8" w:rsidRDefault="00D13EF8" w:rsidP="00D13EF8">
      <w:pPr>
        <w:pStyle w:val="a7"/>
        <w:shd w:val="clear" w:color="auto" w:fill="FFFFFF"/>
        <w:spacing w:before="0" w:after="0"/>
        <w:ind w:firstLine="227"/>
        <w:jc w:val="both"/>
        <w:rPr>
          <w:rFonts w:ascii="LiberationSerif" w:hAnsi="LiberationSerif"/>
          <w:color w:val="000000"/>
          <w:sz w:val="20"/>
          <w:szCs w:val="20"/>
        </w:rPr>
      </w:pPr>
      <w:r>
        <w:rPr>
          <w:rFonts w:ascii="LiberationSerif" w:hAnsi="LiberationSerif"/>
          <w:b/>
          <w:bCs/>
          <w:color w:val="000000"/>
          <w:sz w:val="20"/>
          <w:szCs w:val="20"/>
        </w:rPr>
        <w:t>1) Знания о физической культуре:</w:t>
      </w:r>
    </w:p>
    <w:p w:rsidR="00D13EF8" w:rsidRDefault="00D13EF8" w:rsidP="00D13EF8">
      <w:pPr>
        <w:numPr>
          <w:ilvl w:val="0"/>
          <w:numId w:val="452"/>
        </w:numPr>
        <w:shd w:val="clear" w:color="auto" w:fill="FFFFFF"/>
        <w:spacing w:before="100" w:beforeAutospacing="1" w:after="100" w:afterAutospacing="1" w:line="240" w:lineRule="auto"/>
        <w:ind w:left="227"/>
        <w:jc w:val="left"/>
        <w:rPr>
          <w:rFonts w:ascii="LiberationSerif" w:hAnsi="LiberationSerif"/>
          <w:color w:val="000000"/>
          <w:szCs w:val="20"/>
        </w:rPr>
      </w:pPr>
      <w:r>
        <w:rPr>
          <w:rFonts w:ascii="LiberationSerif" w:hAnsi="LiberationSerif"/>
          <w:color w:val="000000"/>
          <w:szCs w:val="20"/>
        </w:rPr>
        <w:t>различать основные предметные области физической культуры (гимнастика, игры, туризм, спорт);</w:t>
      </w:r>
    </w:p>
    <w:p w:rsidR="00D13EF8" w:rsidRDefault="00D13EF8" w:rsidP="00D13EF8">
      <w:pPr>
        <w:numPr>
          <w:ilvl w:val="0"/>
          <w:numId w:val="453"/>
        </w:numPr>
        <w:shd w:val="clear" w:color="auto" w:fill="FFFFFF"/>
        <w:spacing w:before="100" w:beforeAutospacing="1" w:after="100" w:afterAutospacing="1" w:line="240" w:lineRule="auto"/>
        <w:ind w:left="227"/>
        <w:jc w:val="left"/>
        <w:rPr>
          <w:rFonts w:ascii="LiberationSerif" w:hAnsi="LiberationSerif"/>
          <w:color w:val="000000"/>
          <w:szCs w:val="20"/>
        </w:rPr>
      </w:pPr>
      <w:r>
        <w:rPr>
          <w:rFonts w:ascii="LiberationSerif" w:hAnsi="LiberationSerif"/>
          <w:color w:val="000000"/>
          <w:szCs w:val="20"/>
        </w:rPr>
        <w:t>формулировать правила составления распорядка дня с использованием знаний принципов личной гигиены, требований к одежде и обуви для занятий физическими упражнениями в зале и на улице; иметь представление о здоровом образе жизни, о важности ведения активного образа жизни;</w:t>
      </w:r>
    </w:p>
    <w:p w:rsidR="00D13EF8" w:rsidRDefault="00D13EF8" w:rsidP="00D13EF8">
      <w:pPr>
        <w:numPr>
          <w:ilvl w:val="0"/>
          <w:numId w:val="454"/>
        </w:numPr>
        <w:shd w:val="clear" w:color="auto" w:fill="FFFFFF"/>
        <w:spacing w:before="100" w:beforeAutospacing="1" w:after="100" w:afterAutospacing="1" w:line="240" w:lineRule="auto"/>
        <w:ind w:left="227"/>
        <w:jc w:val="left"/>
        <w:rPr>
          <w:rFonts w:ascii="LiberationSerif" w:hAnsi="LiberationSerif"/>
          <w:color w:val="000000"/>
          <w:szCs w:val="20"/>
        </w:rPr>
      </w:pPr>
      <w:r>
        <w:rPr>
          <w:rFonts w:ascii="LiberationSerif" w:hAnsi="LiberationSerif"/>
          <w:color w:val="000000"/>
          <w:szCs w:val="20"/>
        </w:rPr>
        <w:t>знать и формулировать основные правила безопасного поведения в местах занятий физическими упражнениями (в спортивном зале, на спортивной площадке, в бассейне);</w:t>
      </w:r>
    </w:p>
    <w:p w:rsidR="00D13EF8" w:rsidRDefault="00D13EF8" w:rsidP="00D13EF8">
      <w:pPr>
        <w:numPr>
          <w:ilvl w:val="0"/>
          <w:numId w:val="455"/>
        </w:numPr>
        <w:shd w:val="clear" w:color="auto" w:fill="FFFFFF"/>
        <w:spacing w:before="100" w:beforeAutospacing="1" w:after="100" w:afterAutospacing="1" w:line="240" w:lineRule="auto"/>
        <w:ind w:left="227"/>
        <w:jc w:val="left"/>
        <w:rPr>
          <w:rFonts w:ascii="LiberationSerif" w:hAnsi="LiberationSerif"/>
          <w:color w:val="000000"/>
          <w:szCs w:val="20"/>
        </w:rPr>
      </w:pPr>
      <w:r>
        <w:rPr>
          <w:rFonts w:ascii="LiberationSerif" w:hAnsi="LiberationSerif"/>
          <w:color w:val="000000"/>
          <w:szCs w:val="20"/>
        </w:rPr>
        <w:t>знать и формулировать простейшие правила закаливания и организации самостоятельных занятий физическими упражнениями, уметь применять их в повседневной жизни; понимать и раскрывать значение регулярного выполнения гимнастических упражнений для гармоничного развития; знать и описывать формы наблюдения за динамикой развития гибкости и координационных способностей;</w:t>
      </w:r>
    </w:p>
    <w:p w:rsidR="00D13EF8" w:rsidRDefault="00D13EF8" w:rsidP="00D13EF8">
      <w:pPr>
        <w:numPr>
          <w:ilvl w:val="0"/>
          <w:numId w:val="456"/>
        </w:numPr>
        <w:shd w:val="clear" w:color="auto" w:fill="FFFFFF"/>
        <w:spacing w:before="100" w:beforeAutospacing="1" w:after="100" w:afterAutospacing="1" w:line="240" w:lineRule="auto"/>
        <w:ind w:left="227"/>
        <w:jc w:val="left"/>
        <w:rPr>
          <w:rFonts w:ascii="LiberationSerif" w:hAnsi="LiberationSerif"/>
          <w:color w:val="000000"/>
          <w:szCs w:val="20"/>
        </w:rPr>
      </w:pPr>
      <w:r>
        <w:rPr>
          <w:rFonts w:ascii="LiberationSerif" w:hAnsi="LiberationSerif"/>
          <w:color w:val="000000"/>
          <w:szCs w:val="20"/>
        </w:rPr>
        <w:t>знать основные виды разминки.</w:t>
      </w:r>
    </w:p>
    <w:p w:rsidR="00D13EF8" w:rsidRDefault="00D13EF8" w:rsidP="00D13EF8">
      <w:pPr>
        <w:pStyle w:val="a7"/>
        <w:shd w:val="clear" w:color="auto" w:fill="FFFFFF"/>
        <w:spacing w:before="0" w:after="0"/>
        <w:ind w:firstLine="227"/>
        <w:jc w:val="both"/>
        <w:rPr>
          <w:rFonts w:ascii="LiberationSerif" w:hAnsi="LiberationSerif"/>
          <w:color w:val="000000"/>
          <w:sz w:val="20"/>
          <w:szCs w:val="20"/>
        </w:rPr>
      </w:pPr>
      <w:r>
        <w:rPr>
          <w:rFonts w:ascii="LiberationSerif" w:hAnsi="LiberationSerif"/>
          <w:b/>
          <w:bCs/>
          <w:color w:val="000000"/>
          <w:sz w:val="20"/>
          <w:szCs w:val="20"/>
        </w:rPr>
        <w:t>2) Способы физкультурной деятельности:</w:t>
      </w:r>
    </w:p>
    <w:p w:rsidR="00D13EF8" w:rsidRDefault="00D13EF8" w:rsidP="00D13EF8">
      <w:pPr>
        <w:pStyle w:val="a7"/>
        <w:shd w:val="clear" w:color="auto" w:fill="FFFFFF"/>
        <w:spacing w:before="0" w:after="0"/>
        <w:ind w:firstLine="227"/>
        <w:jc w:val="both"/>
        <w:rPr>
          <w:rFonts w:ascii="LiberationSerif" w:hAnsi="LiberationSerif"/>
          <w:color w:val="000000"/>
          <w:sz w:val="20"/>
          <w:szCs w:val="20"/>
        </w:rPr>
      </w:pPr>
      <w:r>
        <w:rPr>
          <w:rFonts w:ascii="LiberationSerif" w:hAnsi="LiberationSerif"/>
          <w:i/>
          <w:iCs/>
          <w:color w:val="000000"/>
          <w:sz w:val="20"/>
          <w:szCs w:val="20"/>
        </w:rPr>
        <w:t>Самостоятельные занятия общеразвивающими и здоровьеформирующими физическими упражнениями:</w:t>
      </w:r>
    </w:p>
    <w:p w:rsidR="00D13EF8" w:rsidRDefault="00D13EF8" w:rsidP="00D13EF8">
      <w:pPr>
        <w:numPr>
          <w:ilvl w:val="0"/>
          <w:numId w:val="457"/>
        </w:numPr>
        <w:shd w:val="clear" w:color="auto" w:fill="FFFFFF"/>
        <w:spacing w:before="100" w:beforeAutospacing="1" w:after="100" w:afterAutospacing="1" w:line="240" w:lineRule="auto"/>
        <w:ind w:left="227"/>
        <w:jc w:val="left"/>
        <w:rPr>
          <w:rFonts w:ascii="LiberationSerif" w:hAnsi="LiberationSerif"/>
          <w:color w:val="000000"/>
          <w:szCs w:val="20"/>
        </w:rPr>
      </w:pPr>
      <w:r>
        <w:rPr>
          <w:rFonts w:ascii="LiberationSerif" w:hAnsi="LiberationSerif"/>
          <w:color w:val="000000"/>
          <w:szCs w:val="20"/>
        </w:rPr>
        <w:t>выбирать гимнастические упражнения для формирования стопы, осанки в положении стоя, сидя и при ходьбе; упражнения для развития гибкости и координации;</w:t>
      </w:r>
    </w:p>
    <w:p w:rsidR="00D13EF8" w:rsidRDefault="00D13EF8" w:rsidP="00D13EF8">
      <w:pPr>
        <w:numPr>
          <w:ilvl w:val="0"/>
          <w:numId w:val="458"/>
        </w:numPr>
        <w:shd w:val="clear" w:color="auto" w:fill="FFFFFF"/>
        <w:spacing w:before="100" w:beforeAutospacing="1" w:after="100" w:afterAutospacing="1" w:line="240" w:lineRule="auto"/>
        <w:ind w:left="227"/>
        <w:jc w:val="left"/>
        <w:rPr>
          <w:rFonts w:ascii="LiberationSerif" w:hAnsi="LiberationSerif"/>
          <w:color w:val="000000"/>
          <w:szCs w:val="20"/>
        </w:rPr>
      </w:pPr>
      <w:r>
        <w:rPr>
          <w:rFonts w:ascii="LiberationSerif" w:hAnsi="LiberationSerif"/>
          <w:color w:val="000000"/>
          <w:szCs w:val="20"/>
        </w:rPr>
        <w:t>составлять и выполнять индивидуальный распорядок дня с включением утренней гимнастики, физкультминуток, выполнения упражнений гимнастики; измерять и демонстрировать в записи индивидуальные показатели длины и массы тела, сравнивать их значения с рекомендуемыми для гармоничного развития значениями.</w:t>
      </w:r>
    </w:p>
    <w:p w:rsidR="00D13EF8" w:rsidRDefault="00D13EF8" w:rsidP="00D13EF8">
      <w:pPr>
        <w:pStyle w:val="a7"/>
        <w:shd w:val="clear" w:color="auto" w:fill="FFFFFF"/>
        <w:spacing w:before="0" w:after="0"/>
        <w:ind w:firstLine="227"/>
        <w:jc w:val="both"/>
        <w:rPr>
          <w:rFonts w:ascii="LiberationSerif" w:hAnsi="LiberationSerif"/>
          <w:color w:val="000000"/>
          <w:sz w:val="20"/>
          <w:szCs w:val="20"/>
        </w:rPr>
      </w:pPr>
      <w:r>
        <w:rPr>
          <w:rFonts w:ascii="LiberationSerif" w:hAnsi="LiberationSerif"/>
          <w:i/>
          <w:iCs/>
          <w:color w:val="000000"/>
          <w:sz w:val="20"/>
          <w:szCs w:val="20"/>
        </w:rPr>
        <w:t>Самостоятельные развивающие, подвижные игры и спортивные эстафеты, строевые упражнения:</w:t>
      </w:r>
    </w:p>
    <w:p w:rsidR="00D13EF8" w:rsidRDefault="00D13EF8" w:rsidP="00D13EF8">
      <w:pPr>
        <w:numPr>
          <w:ilvl w:val="0"/>
          <w:numId w:val="459"/>
        </w:numPr>
        <w:shd w:val="clear" w:color="auto" w:fill="FFFFFF"/>
        <w:spacing w:before="100" w:beforeAutospacing="1" w:after="100" w:afterAutospacing="1" w:line="240" w:lineRule="auto"/>
        <w:ind w:left="227"/>
        <w:jc w:val="left"/>
        <w:rPr>
          <w:rFonts w:ascii="LiberationSerif" w:hAnsi="LiberationSerif"/>
          <w:color w:val="000000"/>
          <w:szCs w:val="20"/>
        </w:rPr>
      </w:pPr>
      <w:r>
        <w:rPr>
          <w:rFonts w:ascii="LiberationSerif" w:hAnsi="LiberationSerif"/>
          <w:color w:val="000000"/>
          <w:szCs w:val="20"/>
        </w:rPr>
        <w:t>участвовать в спортивных эстафетах, развивающих подвижных играх, в том числе ролевых, с заданиями на выполнение движений под музыку и с использованием танцевальных шагов; выполнять игровые задания для знакомства с видами спорта, плаванием, основами туристической деятельности; общаться и взаимодействовать в игровой деятельности; выполнять команды и строевые упражнения.</w:t>
      </w:r>
    </w:p>
    <w:p w:rsidR="00D13EF8" w:rsidRDefault="00D13EF8" w:rsidP="00D13EF8">
      <w:pPr>
        <w:pStyle w:val="a7"/>
        <w:shd w:val="clear" w:color="auto" w:fill="FFFFFF"/>
        <w:spacing w:before="0" w:after="0"/>
        <w:ind w:firstLine="227"/>
        <w:jc w:val="both"/>
        <w:rPr>
          <w:rFonts w:ascii="LiberationSerif" w:hAnsi="LiberationSerif"/>
          <w:color w:val="000000"/>
          <w:sz w:val="20"/>
          <w:szCs w:val="20"/>
        </w:rPr>
      </w:pPr>
      <w:r>
        <w:rPr>
          <w:rFonts w:ascii="LiberationSerif" w:hAnsi="LiberationSerif"/>
          <w:b/>
          <w:bCs/>
          <w:color w:val="000000"/>
          <w:sz w:val="20"/>
          <w:szCs w:val="20"/>
        </w:rPr>
        <w:t>3) Физическое совершенствование:</w:t>
      </w:r>
    </w:p>
    <w:p w:rsidR="00D13EF8" w:rsidRDefault="00D13EF8" w:rsidP="00D13EF8">
      <w:pPr>
        <w:pStyle w:val="a7"/>
        <w:shd w:val="clear" w:color="auto" w:fill="FFFFFF"/>
        <w:spacing w:before="0" w:after="0"/>
        <w:ind w:firstLine="227"/>
        <w:jc w:val="both"/>
        <w:rPr>
          <w:rFonts w:ascii="LiberationSerif" w:hAnsi="LiberationSerif"/>
          <w:color w:val="000000"/>
          <w:sz w:val="20"/>
          <w:szCs w:val="20"/>
        </w:rPr>
      </w:pPr>
      <w:r>
        <w:rPr>
          <w:rFonts w:ascii="LiberationSerif" w:hAnsi="LiberationSerif"/>
          <w:i/>
          <w:iCs/>
          <w:color w:val="000000"/>
          <w:sz w:val="20"/>
          <w:szCs w:val="20"/>
        </w:rPr>
        <w:t>Физкультурно-оздоровительная деятельность:</w:t>
      </w:r>
    </w:p>
    <w:p w:rsidR="00D13EF8" w:rsidRDefault="00D13EF8" w:rsidP="00D13EF8">
      <w:pPr>
        <w:numPr>
          <w:ilvl w:val="0"/>
          <w:numId w:val="460"/>
        </w:numPr>
        <w:shd w:val="clear" w:color="auto" w:fill="FFFFFF"/>
        <w:spacing w:before="100" w:beforeAutospacing="1" w:after="100" w:afterAutospacing="1" w:line="240" w:lineRule="auto"/>
        <w:ind w:left="227"/>
        <w:jc w:val="left"/>
        <w:rPr>
          <w:rFonts w:ascii="LiberationSerif" w:hAnsi="LiberationSerif"/>
          <w:color w:val="000000"/>
          <w:szCs w:val="20"/>
        </w:rPr>
      </w:pPr>
      <w:r>
        <w:rPr>
          <w:rFonts w:ascii="LiberationSerif" w:hAnsi="LiberationSerif"/>
          <w:color w:val="000000"/>
          <w:szCs w:val="20"/>
        </w:rPr>
        <w:t>осваивать технику выполнения гимнастических упражнений для формирования опорно-двигательного аппарата, включая гимнастический шаг, мягкий бег;</w:t>
      </w:r>
    </w:p>
    <w:p w:rsidR="00D13EF8" w:rsidRDefault="00D13EF8" w:rsidP="00D13EF8">
      <w:pPr>
        <w:numPr>
          <w:ilvl w:val="0"/>
          <w:numId w:val="461"/>
        </w:numPr>
        <w:shd w:val="clear" w:color="auto" w:fill="FFFFFF"/>
        <w:spacing w:before="100" w:beforeAutospacing="1" w:after="100" w:afterAutospacing="1" w:line="240" w:lineRule="auto"/>
        <w:ind w:left="227"/>
        <w:jc w:val="left"/>
        <w:rPr>
          <w:rFonts w:ascii="LiberationSerif" w:hAnsi="LiberationSerif"/>
          <w:color w:val="000000"/>
          <w:szCs w:val="20"/>
        </w:rPr>
      </w:pPr>
      <w:r>
        <w:rPr>
          <w:rFonts w:ascii="LiberationSerif" w:hAnsi="LiberationSerif"/>
          <w:color w:val="000000"/>
          <w:szCs w:val="20"/>
        </w:rPr>
        <w:t>упражнения основной гимнастики на развитие физических качеств (гибкость, координация), эффективность развития которых приходится на возрастной период начальной школы, и развития силы, основанной на удержании собственного веса;</w:t>
      </w:r>
    </w:p>
    <w:p w:rsidR="00D13EF8" w:rsidRDefault="00D13EF8" w:rsidP="00D13EF8">
      <w:pPr>
        <w:numPr>
          <w:ilvl w:val="0"/>
          <w:numId w:val="462"/>
        </w:numPr>
        <w:shd w:val="clear" w:color="auto" w:fill="FFFFFF"/>
        <w:spacing w:before="100" w:beforeAutospacing="1" w:after="100" w:afterAutospacing="1" w:line="240" w:lineRule="auto"/>
        <w:ind w:left="227"/>
        <w:jc w:val="left"/>
        <w:rPr>
          <w:rFonts w:ascii="LiberationSerif" w:hAnsi="LiberationSerif"/>
          <w:color w:val="000000"/>
          <w:szCs w:val="20"/>
        </w:rPr>
      </w:pPr>
      <w:r>
        <w:rPr>
          <w:rFonts w:ascii="LiberationSerif" w:hAnsi="LiberationSerif"/>
          <w:color w:val="000000"/>
          <w:szCs w:val="20"/>
        </w:rPr>
        <w:t>осваивать гимнастические упражнения на развитие моторики, координационно-скоростных способностей, в том числе с использованием гимнастических предметов (скакалка, мяч);</w:t>
      </w:r>
    </w:p>
    <w:p w:rsidR="00D13EF8" w:rsidRDefault="00D13EF8" w:rsidP="00D13EF8">
      <w:pPr>
        <w:numPr>
          <w:ilvl w:val="0"/>
          <w:numId w:val="463"/>
        </w:numPr>
        <w:shd w:val="clear" w:color="auto" w:fill="FFFFFF"/>
        <w:spacing w:before="100" w:beforeAutospacing="1" w:after="100" w:afterAutospacing="1" w:line="240" w:lineRule="auto"/>
        <w:ind w:left="227"/>
        <w:jc w:val="left"/>
        <w:rPr>
          <w:rFonts w:ascii="LiberationSerif" w:hAnsi="LiberationSerif"/>
          <w:color w:val="000000"/>
          <w:szCs w:val="20"/>
        </w:rPr>
      </w:pPr>
      <w:r>
        <w:rPr>
          <w:rFonts w:ascii="LiberationSerif" w:hAnsi="LiberationSerif"/>
          <w:color w:val="000000"/>
          <w:szCs w:val="20"/>
        </w:rPr>
        <w:lastRenderedPageBreak/>
        <w:t>осваивать гимнастические упражнения, направленные на развитие жизненно важных навыков и умений (группировка, кувырки; повороты в обе стороны; равновесие на каждой ноге попеременно; прыжки толчком с двух ног вперёд, назад, с поворотом в обе стороны;</w:t>
      </w:r>
    </w:p>
    <w:p w:rsidR="00D13EF8" w:rsidRDefault="00D13EF8" w:rsidP="00D13EF8">
      <w:pPr>
        <w:numPr>
          <w:ilvl w:val="0"/>
          <w:numId w:val="464"/>
        </w:numPr>
        <w:shd w:val="clear" w:color="auto" w:fill="FFFFFF"/>
        <w:spacing w:before="100" w:beforeAutospacing="1" w:after="100" w:afterAutospacing="1" w:line="240" w:lineRule="auto"/>
        <w:ind w:left="227"/>
        <w:jc w:val="left"/>
        <w:rPr>
          <w:rFonts w:ascii="LiberationSerif" w:hAnsi="LiberationSerif"/>
          <w:color w:val="000000"/>
          <w:szCs w:val="20"/>
        </w:rPr>
      </w:pPr>
      <w:r>
        <w:rPr>
          <w:rFonts w:ascii="LiberationSerif" w:hAnsi="LiberationSerif"/>
          <w:color w:val="000000"/>
          <w:szCs w:val="20"/>
        </w:rPr>
        <w:t>осваивать способы игровой деятельности.</w:t>
      </w:r>
    </w:p>
    <w:p w:rsidR="00D13EF8" w:rsidRDefault="00D13EF8" w:rsidP="00D13EF8">
      <w:pPr>
        <w:pStyle w:val="20"/>
        <w:shd w:val="clear" w:color="auto" w:fill="FFFFFF"/>
        <w:spacing w:before="240" w:after="120" w:line="240" w:lineRule="atLeast"/>
        <w:rPr>
          <w:rFonts w:ascii="LiberationSerif" w:hAnsi="LiberationSerif"/>
          <w:caps/>
          <w:color w:val="000000"/>
          <w:sz w:val="22"/>
          <w:szCs w:val="22"/>
        </w:rPr>
      </w:pPr>
      <w:r>
        <w:rPr>
          <w:rFonts w:ascii="LiberationSerif" w:hAnsi="LiberationSerif"/>
          <w:caps/>
          <w:color w:val="000000"/>
          <w:sz w:val="22"/>
          <w:szCs w:val="22"/>
        </w:rPr>
        <w:t>2 КЛАСС</w:t>
      </w:r>
    </w:p>
    <w:p w:rsidR="00D13EF8" w:rsidRDefault="00D13EF8" w:rsidP="00D13EF8">
      <w:pPr>
        <w:pStyle w:val="a7"/>
        <w:shd w:val="clear" w:color="auto" w:fill="FFFFFF"/>
        <w:spacing w:before="0" w:after="0"/>
        <w:ind w:firstLine="227"/>
        <w:jc w:val="both"/>
        <w:rPr>
          <w:rFonts w:ascii="LiberationSerif" w:hAnsi="LiberationSerif"/>
          <w:color w:val="000000"/>
          <w:sz w:val="20"/>
          <w:szCs w:val="20"/>
        </w:rPr>
      </w:pPr>
      <w:r>
        <w:rPr>
          <w:rFonts w:ascii="LiberationSerif" w:hAnsi="LiberationSerif"/>
          <w:b/>
          <w:bCs/>
          <w:color w:val="000000"/>
          <w:sz w:val="20"/>
          <w:szCs w:val="20"/>
        </w:rPr>
        <w:t>1) Знания о физической культуре:</w:t>
      </w:r>
    </w:p>
    <w:p w:rsidR="00D13EF8" w:rsidRDefault="00D13EF8" w:rsidP="00D13EF8">
      <w:pPr>
        <w:numPr>
          <w:ilvl w:val="0"/>
          <w:numId w:val="465"/>
        </w:numPr>
        <w:shd w:val="clear" w:color="auto" w:fill="FFFFFF"/>
        <w:spacing w:before="100" w:beforeAutospacing="1" w:after="100" w:afterAutospacing="1" w:line="240" w:lineRule="auto"/>
        <w:ind w:left="227"/>
        <w:jc w:val="left"/>
        <w:rPr>
          <w:rFonts w:ascii="LiberationSerif" w:hAnsi="LiberationSerif"/>
          <w:color w:val="000000"/>
          <w:szCs w:val="20"/>
        </w:rPr>
      </w:pPr>
      <w:r>
        <w:rPr>
          <w:rFonts w:ascii="LiberationSerif" w:hAnsi="LiberationSerif"/>
          <w:color w:val="000000"/>
          <w:szCs w:val="20"/>
        </w:rPr>
        <w:t>описывать технику выполнения освоенных гимнастических упражнений по видам разминки; отмечать динамику развития личных физических качеств: гибкости, силы, координационно-скоростных способностей;</w:t>
      </w:r>
    </w:p>
    <w:p w:rsidR="00D13EF8" w:rsidRDefault="00D13EF8" w:rsidP="00D13EF8">
      <w:pPr>
        <w:numPr>
          <w:ilvl w:val="0"/>
          <w:numId w:val="466"/>
        </w:numPr>
        <w:shd w:val="clear" w:color="auto" w:fill="FFFFFF"/>
        <w:spacing w:before="100" w:beforeAutospacing="1" w:after="100" w:afterAutospacing="1" w:line="240" w:lineRule="auto"/>
        <w:ind w:left="227"/>
        <w:jc w:val="left"/>
        <w:rPr>
          <w:rFonts w:ascii="LiberationSerif" w:hAnsi="LiberationSerif"/>
          <w:color w:val="000000"/>
          <w:szCs w:val="20"/>
        </w:rPr>
      </w:pPr>
      <w:r>
        <w:rPr>
          <w:rFonts w:ascii="LiberationSerif" w:hAnsi="LiberationSerif"/>
          <w:color w:val="000000"/>
          <w:szCs w:val="20"/>
        </w:rPr>
        <w:t>кратко излагать историю физической культуры, гимнастики, олимпийского движения, некоторых видов спорта; излагать и находить информацию о ГТО, его нормативов; описывать технику удержания на воде и основных общеразвивающих гимнастических упражнений как жизненно важных навыков человека; понимать и раскрывать правила поведения на воде; формулировать правила проведения водных процедур, воздушных и солнечных ванн; гигиенические правила при выполнении физических упражнений, во время купания и занятий плаванием; характеризовать умение плавать.</w:t>
      </w:r>
    </w:p>
    <w:p w:rsidR="00D13EF8" w:rsidRDefault="00D13EF8" w:rsidP="00D13EF8">
      <w:pPr>
        <w:pStyle w:val="a7"/>
        <w:shd w:val="clear" w:color="auto" w:fill="FFFFFF"/>
        <w:spacing w:before="0" w:after="0"/>
        <w:ind w:firstLine="227"/>
        <w:jc w:val="both"/>
        <w:rPr>
          <w:rFonts w:ascii="LiberationSerif" w:hAnsi="LiberationSerif"/>
          <w:color w:val="000000"/>
          <w:sz w:val="20"/>
          <w:szCs w:val="20"/>
        </w:rPr>
      </w:pPr>
      <w:r>
        <w:rPr>
          <w:rFonts w:ascii="LiberationSerif" w:hAnsi="LiberationSerif"/>
          <w:b/>
          <w:bCs/>
          <w:color w:val="000000"/>
          <w:sz w:val="20"/>
          <w:szCs w:val="20"/>
        </w:rPr>
        <w:t>2) Способы физкультурной деятельности</w:t>
      </w:r>
    </w:p>
    <w:p w:rsidR="00D13EF8" w:rsidRDefault="00D13EF8" w:rsidP="00D13EF8">
      <w:pPr>
        <w:pStyle w:val="a7"/>
        <w:shd w:val="clear" w:color="auto" w:fill="FFFFFF"/>
        <w:spacing w:before="0" w:after="0"/>
        <w:ind w:firstLine="227"/>
        <w:jc w:val="both"/>
        <w:rPr>
          <w:rFonts w:ascii="LiberationSerif" w:hAnsi="LiberationSerif"/>
          <w:color w:val="000000"/>
          <w:sz w:val="20"/>
          <w:szCs w:val="20"/>
        </w:rPr>
      </w:pPr>
      <w:r>
        <w:rPr>
          <w:rFonts w:ascii="LiberationSerif" w:hAnsi="LiberationSerif"/>
          <w:i/>
          <w:iCs/>
          <w:color w:val="000000"/>
          <w:sz w:val="20"/>
          <w:szCs w:val="20"/>
        </w:rPr>
        <w:t>Самостоятельные занятия общеразвивающими и здоровьеформирующими физическими упражнениями:</w:t>
      </w:r>
    </w:p>
    <w:p w:rsidR="00D13EF8" w:rsidRDefault="00D13EF8" w:rsidP="00D13EF8">
      <w:pPr>
        <w:numPr>
          <w:ilvl w:val="0"/>
          <w:numId w:val="467"/>
        </w:numPr>
        <w:shd w:val="clear" w:color="auto" w:fill="FFFFFF"/>
        <w:spacing w:before="100" w:beforeAutospacing="1" w:after="100" w:afterAutospacing="1" w:line="240" w:lineRule="auto"/>
        <w:ind w:left="227"/>
        <w:jc w:val="left"/>
        <w:rPr>
          <w:rFonts w:ascii="LiberationSerif" w:hAnsi="LiberationSerif"/>
          <w:color w:val="000000"/>
          <w:szCs w:val="20"/>
        </w:rPr>
      </w:pPr>
      <w:r>
        <w:rPr>
          <w:rFonts w:ascii="LiberationSerif" w:hAnsi="LiberationSerif"/>
          <w:color w:val="000000"/>
          <w:szCs w:val="20"/>
        </w:rPr>
        <w:t>выбирать и уметь составлять комплексы упражнений основной гимнастики для выполнения определённых задач, включая формирование свода стопы, укрепление определённых групп мышц, увеличение подвижности суставов;</w:t>
      </w:r>
    </w:p>
    <w:p w:rsidR="00D13EF8" w:rsidRDefault="00D13EF8" w:rsidP="00D13EF8">
      <w:pPr>
        <w:numPr>
          <w:ilvl w:val="0"/>
          <w:numId w:val="468"/>
        </w:numPr>
        <w:shd w:val="clear" w:color="auto" w:fill="FFFFFF"/>
        <w:spacing w:before="100" w:beforeAutospacing="1" w:after="100" w:afterAutospacing="1" w:line="240" w:lineRule="auto"/>
        <w:ind w:left="227"/>
        <w:jc w:val="left"/>
        <w:rPr>
          <w:rFonts w:ascii="LiberationSerif" w:hAnsi="LiberationSerif"/>
          <w:color w:val="000000"/>
          <w:szCs w:val="20"/>
        </w:rPr>
      </w:pPr>
      <w:r>
        <w:rPr>
          <w:rFonts w:ascii="LiberationSerif" w:hAnsi="LiberationSerif"/>
          <w:color w:val="000000"/>
          <w:szCs w:val="20"/>
        </w:rPr>
        <w:t>уметь использовать технику контроля за соблюдением осанки и правильной постановки стопы при ходьбе; характеризовать основные показатели физических качеств и способностей человека (гибкость, сила, выносливость, координационные и скоростные способности) и перечислять возрастной период для их эффективного развития;</w:t>
      </w:r>
    </w:p>
    <w:p w:rsidR="00D13EF8" w:rsidRDefault="00D13EF8" w:rsidP="00D13EF8">
      <w:pPr>
        <w:numPr>
          <w:ilvl w:val="0"/>
          <w:numId w:val="469"/>
        </w:numPr>
        <w:shd w:val="clear" w:color="auto" w:fill="FFFFFF"/>
        <w:spacing w:before="100" w:beforeAutospacing="1" w:after="100" w:afterAutospacing="1" w:line="240" w:lineRule="auto"/>
        <w:ind w:left="227"/>
        <w:jc w:val="left"/>
        <w:rPr>
          <w:rFonts w:ascii="LiberationSerif" w:hAnsi="LiberationSerif"/>
          <w:color w:val="000000"/>
          <w:szCs w:val="20"/>
        </w:rPr>
      </w:pPr>
      <w:r>
        <w:rPr>
          <w:rFonts w:ascii="LiberationSerif" w:hAnsi="LiberationSerif"/>
          <w:color w:val="000000"/>
          <w:szCs w:val="20"/>
        </w:rPr>
        <w:t>принимать адекватные решения в условиях игровой деятельности; оценивать правила безопасности в процессе игры;</w:t>
      </w:r>
    </w:p>
    <w:p w:rsidR="00D13EF8" w:rsidRDefault="00D13EF8" w:rsidP="00D13EF8">
      <w:pPr>
        <w:numPr>
          <w:ilvl w:val="0"/>
          <w:numId w:val="470"/>
        </w:numPr>
        <w:shd w:val="clear" w:color="auto" w:fill="FFFFFF"/>
        <w:spacing w:before="100" w:beforeAutospacing="1" w:after="100" w:afterAutospacing="1" w:line="240" w:lineRule="auto"/>
        <w:ind w:left="227"/>
        <w:jc w:val="left"/>
        <w:rPr>
          <w:rFonts w:ascii="LiberationSerif" w:hAnsi="LiberationSerif"/>
          <w:color w:val="000000"/>
          <w:szCs w:val="20"/>
        </w:rPr>
      </w:pPr>
      <w:r>
        <w:rPr>
          <w:rFonts w:ascii="LiberationSerif" w:hAnsi="LiberationSerif"/>
          <w:color w:val="000000"/>
          <w:szCs w:val="20"/>
        </w:rPr>
        <w:t>знать основные строевые команды.</w:t>
      </w:r>
    </w:p>
    <w:p w:rsidR="00D13EF8" w:rsidRDefault="00D13EF8" w:rsidP="00D13EF8">
      <w:pPr>
        <w:pStyle w:val="a7"/>
        <w:shd w:val="clear" w:color="auto" w:fill="FFFFFF"/>
        <w:spacing w:before="0" w:after="0"/>
        <w:ind w:firstLine="227"/>
        <w:jc w:val="both"/>
        <w:rPr>
          <w:rFonts w:ascii="LiberationSerif" w:hAnsi="LiberationSerif"/>
          <w:color w:val="000000"/>
          <w:sz w:val="20"/>
          <w:szCs w:val="20"/>
        </w:rPr>
      </w:pPr>
      <w:r>
        <w:rPr>
          <w:rFonts w:ascii="LiberationSerif" w:hAnsi="LiberationSerif"/>
          <w:i/>
          <w:iCs/>
          <w:color w:val="000000"/>
          <w:sz w:val="20"/>
          <w:szCs w:val="20"/>
        </w:rPr>
        <w:t>Самостоятельные наблюдения за физическим развитием и физической подготовленностью:</w:t>
      </w:r>
    </w:p>
    <w:p w:rsidR="00D13EF8" w:rsidRDefault="00D13EF8" w:rsidP="00D13EF8">
      <w:pPr>
        <w:numPr>
          <w:ilvl w:val="0"/>
          <w:numId w:val="471"/>
        </w:numPr>
        <w:shd w:val="clear" w:color="auto" w:fill="FFFFFF"/>
        <w:spacing w:before="100" w:beforeAutospacing="1" w:after="100" w:afterAutospacing="1" w:line="240" w:lineRule="auto"/>
        <w:ind w:left="227"/>
        <w:jc w:val="left"/>
        <w:rPr>
          <w:rFonts w:ascii="LiberationSerif" w:hAnsi="LiberationSerif"/>
          <w:color w:val="000000"/>
          <w:szCs w:val="20"/>
        </w:rPr>
      </w:pPr>
      <w:r>
        <w:rPr>
          <w:rFonts w:ascii="LiberationSerif" w:hAnsi="LiberationSerif"/>
          <w:color w:val="000000"/>
          <w:szCs w:val="20"/>
        </w:rPr>
        <w:t>составлять письменно и выполнять индивидуальный распорядок дня с включением утренней гимнастики, физкультминуток, регулярных упражнений гимнастики; измерять, сравнивать динамику развития физических качеств и способностей: гибкости, координационных способностей; измерять (пальпаторно) частоту сердечных сокращений при выполнении упражнений с различной нагрузкой;</w:t>
      </w:r>
    </w:p>
    <w:p w:rsidR="00D13EF8" w:rsidRDefault="00D13EF8" w:rsidP="00D13EF8">
      <w:pPr>
        <w:numPr>
          <w:ilvl w:val="0"/>
          <w:numId w:val="472"/>
        </w:numPr>
        <w:shd w:val="clear" w:color="auto" w:fill="FFFFFF"/>
        <w:spacing w:before="100" w:beforeAutospacing="1" w:after="100" w:afterAutospacing="1" w:line="240" w:lineRule="auto"/>
        <w:ind w:left="227"/>
        <w:jc w:val="left"/>
        <w:rPr>
          <w:rFonts w:ascii="LiberationSerif" w:hAnsi="LiberationSerif"/>
          <w:color w:val="000000"/>
          <w:szCs w:val="20"/>
        </w:rPr>
      </w:pPr>
      <w:r>
        <w:rPr>
          <w:rFonts w:ascii="LiberationSerif" w:hAnsi="LiberationSerif"/>
          <w:color w:val="000000"/>
          <w:szCs w:val="20"/>
        </w:rPr>
        <w:t>классифицировать виды физических упражнений в соответствии с определённым классификационным признаком: по признаку исторически сложившихся систем физического воспитания, по преимущественной целевой направленности их использования, по преимущественному воздействию на развитие отдельных качеств (способностей) человека.</w:t>
      </w:r>
    </w:p>
    <w:p w:rsidR="00D13EF8" w:rsidRDefault="00D13EF8" w:rsidP="00D13EF8">
      <w:pPr>
        <w:pStyle w:val="a7"/>
        <w:shd w:val="clear" w:color="auto" w:fill="FFFFFF"/>
        <w:spacing w:before="0" w:after="0"/>
        <w:ind w:firstLine="227"/>
        <w:jc w:val="both"/>
        <w:rPr>
          <w:rFonts w:ascii="LiberationSerif" w:hAnsi="LiberationSerif"/>
          <w:color w:val="000000"/>
          <w:sz w:val="20"/>
          <w:szCs w:val="20"/>
        </w:rPr>
      </w:pPr>
      <w:r>
        <w:rPr>
          <w:rFonts w:ascii="LiberationSerif" w:hAnsi="LiberationSerif"/>
          <w:i/>
          <w:iCs/>
          <w:color w:val="000000"/>
          <w:sz w:val="20"/>
          <w:szCs w:val="20"/>
        </w:rPr>
        <w:t>Самостоятельные развивающие, подвижные игры и спортивные эстафеты, командные перестроения:</w:t>
      </w:r>
    </w:p>
    <w:p w:rsidR="00D13EF8" w:rsidRDefault="00D13EF8" w:rsidP="00D13EF8">
      <w:pPr>
        <w:numPr>
          <w:ilvl w:val="0"/>
          <w:numId w:val="473"/>
        </w:numPr>
        <w:shd w:val="clear" w:color="auto" w:fill="FFFFFF"/>
        <w:spacing w:before="100" w:beforeAutospacing="1" w:after="100" w:afterAutospacing="1" w:line="240" w:lineRule="auto"/>
        <w:ind w:left="227"/>
        <w:jc w:val="left"/>
        <w:rPr>
          <w:rFonts w:ascii="LiberationSerif" w:hAnsi="LiberationSerif"/>
          <w:color w:val="000000"/>
          <w:szCs w:val="20"/>
        </w:rPr>
      </w:pPr>
      <w:r>
        <w:rPr>
          <w:rFonts w:ascii="LiberationSerif" w:hAnsi="LiberationSerif"/>
          <w:color w:val="000000"/>
          <w:szCs w:val="20"/>
        </w:rPr>
        <w:t>участвовать в играх и игровых заданиях, спортивных эстафетах; устанавливать ролевое участие членов команды; выполнять перестроения.</w:t>
      </w:r>
    </w:p>
    <w:p w:rsidR="00D13EF8" w:rsidRDefault="00D13EF8" w:rsidP="00D13EF8">
      <w:pPr>
        <w:pStyle w:val="a7"/>
        <w:shd w:val="clear" w:color="auto" w:fill="FFFFFF"/>
        <w:spacing w:before="0" w:after="0"/>
        <w:ind w:firstLine="227"/>
        <w:jc w:val="both"/>
        <w:rPr>
          <w:rFonts w:ascii="LiberationSerif" w:hAnsi="LiberationSerif"/>
          <w:color w:val="000000"/>
          <w:sz w:val="20"/>
          <w:szCs w:val="20"/>
        </w:rPr>
      </w:pPr>
      <w:r>
        <w:rPr>
          <w:rFonts w:ascii="LiberationSerif" w:hAnsi="LiberationSerif"/>
          <w:b/>
          <w:bCs/>
          <w:color w:val="000000"/>
          <w:sz w:val="20"/>
          <w:szCs w:val="20"/>
        </w:rPr>
        <w:t>3) Физическое совершенствование</w:t>
      </w:r>
    </w:p>
    <w:p w:rsidR="00D13EF8" w:rsidRDefault="00D13EF8" w:rsidP="00D13EF8">
      <w:pPr>
        <w:pStyle w:val="a7"/>
        <w:shd w:val="clear" w:color="auto" w:fill="FFFFFF"/>
        <w:spacing w:before="0" w:after="0"/>
        <w:ind w:firstLine="227"/>
        <w:jc w:val="both"/>
        <w:rPr>
          <w:rFonts w:ascii="LiberationSerif" w:hAnsi="LiberationSerif"/>
          <w:color w:val="000000"/>
          <w:sz w:val="20"/>
          <w:szCs w:val="20"/>
        </w:rPr>
      </w:pPr>
      <w:r>
        <w:rPr>
          <w:rFonts w:ascii="LiberationSerif" w:hAnsi="LiberationSerif"/>
          <w:i/>
          <w:iCs/>
          <w:color w:val="000000"/>
          <w:sz w:val="20"/>
          <w:szCs w:val="20"/>
        </w:rPr>
        <w:t>Физкультурно-оздоровительная деятельность:</w:t>
      </w:r>
    </w:p>
    <w:p w:rsidR="00D13EF8" w:rsidRDefault="00D13EF8" w:rsidP="00D13EF8">
      <w:pPr>
        <w:numPr>
          <w:ilvl w:val="0"/>
          <w:numId w:val="474"/>
        </w:numPr>
        <w:shd w:val="clear" w:color="auto" w:fill="FFFFFF"/>
        <w:spacing w:before="100" w:beforeAutospacing="1" w:after="100" w:afterAutospacing="1" w:line="240" w:lineRule="auto"/>
        <w:ind w:left="227"/>
        <w:jc w:val="left"/>
        <w:rPr>
          <w:rFonts w:ascii="LiberationSerif" w:hAnsi="LiberationSerif"/>
          <w:color w:val="000000"/>
          <w:szCs w:val="20"/>
        </w:rPr>
      </w:pPr>
      <w:r>
        <w:rPr>
          <w:rFonts w:ascii="LiberationSerif" w:hAnsi="LiberationSerif"/>
          <w:color w:val="000000"/>
          <w:szCs w:val="20"/>
        </w:rPr>
        <w:t>осваивать физические упражнения на развитие гибкости и координационно-скоростных способностей;</w:t>
      </w:r>
    </w:p>
    <w:p w:rsidR="00D13EF8" w:rsidRDefault="00D13EF8" w:rsidP="00D13EF8">
      <w:pPr>
        <w:numPr>
          <w:ilvl w:val="0"/>
          <w:numId w:val="475"/>
        </w:numPr>
        <w:shd w:val="clear" w:color="auto" w:fill="FFFFFF"/>
        <w:spacing w:before="100" w:beforeAutospacing="1" w:after="100" w:afterAutospacing="1" w:line="240" w:lineRule="auto"/>
        <w:ind w:left="227"/>
        <w:jc w:val="left"/>
        <w:rPr>
          <w:rFonts w:ascii="LiberationSerif" w:hAnsi="LiberationSerif"/>
          <w:color w:val="000000"/>
          <w:szCs w:val="20"/>
        </w:rPr>
      </w:pPr>
      <w:r>
        <w:rPr>
          <w:rFonts w:ascii="LiberationSerif" w:hAnsi="LiberationSerif"/>
          <w:color w:val="000000"/>
          <w:szCs w:val="20"/>
        </w:rPr>
        <w:t>осваивать и демонстрировать технику перемещения гимнастическим шагом; мягким бегом вперёд, назад; прыжками; подскоками, галопом;</w:t>
      </w:r>
    </w:p>
    <w:p w:rsidR="00D13EF8" w:rsidRDefault="00D13EF8" w:rsidP="00D13EF8">
      <w:pPr>
        <w:numPr>
          <w:ilvl w:val="0"/>
          <w:numId w:val="476"/>
        </w:numPr>
        <w:shd w:val="clear" w:color="auto" w:fill="FFFFFF"/>
        <w:spacing w:before="100" w:beforeAutospacing="1" w:after="100" w:afterAutospacing="1" w:line="240" w:lineRule="auto"/>
        <w:ind w:left="227"/>
        <w:jc w:val="left"/>
        <w:rPr>
          <w:rFonts w:ascii="LiberationSerif" w:hAnsi="LiberationSerif"/>
          <w:color w:val="000000"/>
          <w:szCs w:val="20"/>
        </w:rPr>
      </w:pPr>
      <w:r>
        <w:rPr>
          <w:rFonts w:ascii="LiberationSerif" w:hAnsi="LiberationSerif"/>
          <w:color w:val="000000"/>
          <w:szCs w:val="20"/>
        </w:rPr>
        <w:lastRenderedPageBreak/>
        <w:t>осваивать и демонстрировать технику выполнения подводящих, гимнастических и акробатических упражнений, танцевальных шагов, работы с гимнастическими предметами для развития моторики, пространственного воображения, меткости, гибкости, координационно-скоростных способностей;</w:t>
      </w:r>
    </w:p>
    <w:p w:rsidR="00D13EF8" w:rsidRDefault="00D13EF8" w:rsidP="00D13EF8">
      <w:pPr>
        <w:numPr>
          <w:ilvl w:val="0"/>
          <w:numId w:val="477"/>
        </w:numPr>
        <w:shd w:val="clear" w:color="auto" w:fill="FFFFFF"/>
        <w:spacing w:before="100" w:beforeAutospacing="1" w:after="100" w:afterAutospacing="1" w:line="240" w:lineRule="auto"/>
        <w:ind w:left="227"/>
        <w:jc w:val="left"/>
        <w:rPr>
          <w:rFonts w:ascii="LiberationSerif" w:hAnsi="LiberationSerif"/>
          <w:color w:val="000000"/>
          <w:szCs w:val="20"/>
        </w:rPr>
      </w:pPr>
      <w:r>
        <w:rPr>
          <w:rFonts w:ascii="LiberationSerif" w:hAnsi="LiberationSerif"/>
          <w:color w:val="000000"/>
          <w:szCs w:val="20"/>
        </w:rPr>
        <w:t>демонстрировать равновесие стоя и в полуприседе на каждой ноге попеременно; прыжки на месте с полуповоротом с прямыми ногами и в группировке (в обе стороны);</w:t>
      </w:r>
    </w:p>
    <w:p w:rsidR="00D13EF8" w:rsidRDefault="00D13EF8" w:rsidP="00D13EF8">
      <w:pPr>
        <w:numPr>
          <w:ilvl w:val="0"/>
          <w:numId w:val="478"/>
        </w:numPr>
        <w:shd w:val="clear" w:color="auto" w:fill="FFFFFF"/>
        <w:spacing w:before="100" w:beforeAutospacing="1" w:after="100" w:afterAutospacing="1" w:line="240" w:lineRule="auto"/>
        <w:ind w:left="227"/>
        <w:jc w:val="left"/>
        <w:rPr>
          <w:rFonts w:ascii="LiberationSerif" w:hAnsi="LiberationSerif"/>
          <w:color w:val="000000"/>
          <w:szCs w:val="20"/>
        </w:rPr>
      </w:pPr>
      <w:r>
        <w:rPr>
          <w:rFonts w:ascii="LiberationSerif" w:hAnsi="LiberationSerif"/>
          <w:color w:val="000000"/>
          <w:szCs w:val="20"/>
        </w:rPr>
        <w:t>осваивать технику плавания одним или несколькими спортивными стилями плавания (при наличии материально-технического обеспечения).</w:t>
      </w:r>
    </w:p>
    <w:p w:rsidR="00D13EF8" w:rsidRDefault="00D13EF8" w:rsidP="00D13EF8">
      <w:pPr>
        <w:pStyle w:val="20"/>
        <w:shd w:val="clear" w:color="auto" w:fill="FFFFFF"/>
        <w:spacing w:before="240" w:after="120" w:line="240" w:lineRule="atLeast"/>
        <w:rPr>
          <w:rFonts w:ascii="LiberationSerif" w:hAnsi="LiberationSerif"/>
          <w:caps/>
          <w:color w:val="000000"/>
          <w:sz w:val="22"/>
          <w:szCs w:val="22"/>
        </w:rPr>
      </w:pPr>
      <w:r>
        <w:rPr>
          <w:rFonts w:ascii="LiberationSerif" w:hAnsi="LiberationSerif"/>
          <w:caps/>
          <w:color w:val="000000"/>
          <w:sz w:val="22"/>
          <w:szCs w:val="22"/>
        </w:rPr>
        <w:t>3 КЛАСС</w:t>
      </w:r>
    </w:p>
    <w:p w:rsidR="00D13EF8" w:rsidRDefault="00D13EF8" w:rsidP="00D13EF8">
      <w:pPr>
        <w:pStyle w:val="a7"/>
        <w:shd w:val="clear" w:color="auto" w:fill="FFFFFF"/>
        <w:spacing w:before="0" w:after="0"/>
        <w:ind w:firstLine="227"/>
        <w:jc w:val="both"/>
        <w:rPr>
          <w:rFonts w:ascii="LiberationSerif" w:hAnsi="LiberationSerif"/>
          <w:color w:val="000000"/>
          <w:sz w:val="20"/>
          <w:szCs w:val="20"/>
        </w:rPr>
      </w:pPr>
      <w:r>
        <w:rPr>
          <w:rFonts w:ascii="LiberationSerif" w:hAnsi="LiberationSerif"/>
          <w:b/>
          <w:bCs/>
          <w:color w:val="000000"/>
          <w:sz w:val="20"/>
          <w:szCs w:val="20"/>
        </w:rPr>
        <w:t>1) Знания о физической культуре:</w:t>
      </w:r>
    </w:p>
    <w:p w:rsidR="00D13EF8" w:rsidRDefault="00D13EF8" w:rsidP="00D13EF8">
      <w:pPr>
        <w:numPr>
          <w:ilvl w:val="0"/>
          <w:numId w:val="479"/>
        </w:numPr>
        <w:shd w:val="clear" w:color="auto" w:fill="FFFFFF"/>
        <w:spacing w:before="100" w:beforeAutospacing="1" w:after="100" w:afterAutospacing="1" w:line="240" w:lineRule="auto"/>
        <w:ind w:left="227"/>
        <w:jc w:val="left"/>
        <w:rPr>
          <w:rFonts w:ascii="LiberationSerif" w:hAnsi="LiberationSerif"/>
          <w:color w:val="000000"/>
          <w:szCs w:val="20"/>
        </w:rPr>
      </w:pPr>
      <w:r>
        <w:rPr>
          <w:rFonts w:ascii="LiberationSerif" w:hAnsi="LiberationSerif"/>
          <w:color w:val="000000"/>
          <w:szCs w:val="20"/>
        </w:rPr>
        <w:t>представлять и описывать структуру спортивного движения в нашей стране; формулировать отличие задач физической культуры от задач спорта;</w:t>
      </w:r>
    </w:p>
    <w:p w:rsidR="00D13EF8" w:rsidRDefault="00D13EF8" w:rsidP="00D13EF8">
      <w:pPr>
        <w:numPr>
          <w:ilvl w:val="0"/>
          <w:numId w:val="480"/>
        </w:numPr>
        <w:shd w:val="clear" w:color="auto" w:fill="FFFFFF"/>
        <w:spacing w:before="100" w:beforeAutospacing="1" w:after="100" w:afterAutospacing="1" w:line="240" w:lineRule="auto"/>
        <w:ind w:left="227"/>
        <w:jc w:val="left"/>
        <w:rPr>
          <w:rFonts w:ascii="LiberationSerif" w:hAnsi="LiberationSerif"/>
          <w:color w:val="000000"/>
          <w:szCs w:val="20"/>
        </w:rPr>
      </w:pPr>
      <w:r>
        <w:rPr>
          <w:rFonts w:ascii="LiberationSerif" w:hAnsi="LiberationSerif"/>
          <w:color w:val="000000"/>
          <w:szCs w:val="20"/>
        </w:rPr>
        <w:t>выполнять задания на составление комплексов физических упражнений по преимущественной целевой направленности их использования; находить и представлять материал по заданной теме; объяснять связь физических упражнений для формирования и укрепления здоровья, развития памяти, разговорной речи, мышления;</w:t>
      </w:r>
    </w:p>
    <w:p w:rsidR="00D13EF8" w:rsidRDefault="00D13EF8" w:rsidP="00D13EF8">
      <w:pPr>
        <w:numPr>
          <w:ilvl w:val="0"/>
          <w:numId w:val="481"/>
        </w:numPr>
        <w:shd w:val="clear" w:color="auto" w:fill="FFFFFF"/>
        <w:spacing w:before="100" w:beforeAutospacing="1" w:after="100" w:afterAutospacing="1" w:line="240" w:lineRule="auto"/>
        <w:ind w:left="227"/>
        <w:jc w:val="left"/>
        <w:rPr>
          <w:rFonts w:ascii="LiberationSerif" w:hAnsi="LiberationSerif"/>
          <w:color w:val="000000"/>
          <w:szCs w:val="20"/>
        </w:rPr>
      </w:pPr>
      <w:r>
        <w:rPr>
          <w:rFonts w:ascii="LiberationSerif" w:hAnsi="LiberationSerif"/>
          <w:color w:val="000000"/>
          <w:szCs w:val="20"/>
        </w:rPr>
        <w:t>представлять и описывать общее строение человека, называть основные части костного скелета человека и основные группы мышц;</w:t>
      </w:r>
    </w:p>
    <w:p w:rsidR="00D13EF8" w:rsidRDefault="00D13EF8" w:rsidP="00D13EF8">
      <w:pPr>
        <w:numPr>
          <w:ilvl w:val="0"/>
          <w:numId w:val="482"/>
        </w:numPr>
        <w:shd w:val="clear" w:color="auto" w:fill="FFFFFF"/>
        <w:spacing w:before="100" w:beforeAutospacing="1" w:after="100" w:afterAutospacing="1" w:line="240" w:lineRule="auto"/>
        <w:ind w:left="227"/>
        <w:jc w:val="left"/>
        <w:rPr>
          <w:rFonts w:ascii="LiberationSerif" w:hAnsi="LiberationSerif"/>
          <w:color w:val="000000"/>
          <w:szCs w:val="20"/>
        </w:rPr>
      </w:pPr>
      <w:r>
        <w:rPr>
          <w:rFonts w:ascii="LiberationSerif" w:hAnsi="LiberationSerif"/>
          <w:color w:val="000000"/>
          <w:szCs w:val="20"/>
        </w:rPr>
        <w:t>описывать технику выполнения освоенных физических упражнений;</w:t>
      </w:r>
    </w:p>
    <w:p w:rsidR="00D13EF8" w:rsidRDefault="00D13EF8" w:rsidP="00D13EF8">
      <w:pPr>
        <w:numPr>
          <w:ilvl w:val="0"/>
          <w:numId w:val="483"/>
        </w:numPr>
        <w:shd w:val="clear" w:color="auto" w:fill="FFFFFF"/>
        <w:spacing w:before="100" w:beforeAutospacing="1" w:after="100" w:afterAutospacing="1" w:line="240" w:lineRule="auto"/>
        <w:ind w:left="227"/>
        <w:jc w:val="left"/>
        <w:rPr>
          <w:rFonts w:ascii="LiberationSerif" w:hAnsi="LiberationSerif"/>
          <w:color w:val="000000"/>
          <w:szCs w:val="20"/>
        </w:rPr>
      </w:pPr>
      <w:r>
        <w:rPr>
          <w:rFonts w:ascii="LiberationSerif" w:hAnsi="LiberationSerif"/>
          <w:color w:val="000000"/>
          <w:szCs w:val="20"/>
        </w:rPr>
        <w:t>формулировать основные правила безопасного поведения на занятиях по физической культуре;</w:t>
      </w:r>
    </w:p>
    <w:p w:rsidR="00D13EF8" w:rsidRDefault="00D13EF8" w:rsidP="00D13EF8">
      <w:pPr>
        <w:numPr>
          <w:ilvl w:val="0"/>
          <w:numId w:val="484"/>
        </w:numPr>
        <w:shd w:val="clear" w:color="auto" w:fill="FFFFFF"/>
        <w:spacing w:before="100" w:beforeAutospacing="1" w:after="100" w:afterAutospacing="1" w:line="240" w:lineRule="auto"/>
        <w:ind w:left="227"/>
        <w:jc w:val="left"/>
        <w:rPr>
          <w:rFonts w:ascii="LiberationSerif" w:hAnsi="LiberationSerif"/>
          <w:color w:val="000000"/>
          <w:szCs w:val="20"/>
        </w:rPr>
      </w:pPr>
      <w:r>
        <w:rPr>
          <w:rFonts w:ascii="LiberationSerif" w:hAnsi="LiberationSerif"/>
          <w:color w:val="000000"/>
          <w:szCs w:val="20"/>
        </w:rPr>
        <w:t>находить информацию о возрастных период, когда эффективно развивается каждое из следующих физических качеств: гибкость, координация, быстрота; сила; выносливость;</w:t>
      </w:r>
    </w:p>
    <w:p w:rsidR="00D13EF8" w:rsidRDefault="00D13EF8" w:rsidP="00D13EF8">
      <w:pPr>
        <w:numPr>
          <w:ilvl w:val="0"/>
          <w:numId w:val="485"/>
        </w:numPr>
        <w:shd w:val="clear" w:color="auto" w:fill="FFFFFF"/>
        <w:spacing w:before="100" w:beforeAutospacing="1" w:after="100" w:afterAutospacing="1" w:line="240" w:lineRule="auto"/>
        <w:ind w:left="227"/>
        <w:jc w:val="left"/>
        <w:rPr>
          <w:rFonts w:ascii="LiberationSerif" w:hAnsi="LiberationSerif"/>
          <w:color w:val="000000"/>
          <w:szCs w:val="20"/>
        </w:rPr>
      </w:pPr>
      <w:r>
        <w:rPr>
          <w:rFonts w:ascii="LiberationSerif" w:hAnsi="LiberationSerif"/>
          <w:color w:val="000000"/>
          <w:szCs w:val="20"/>
        </w:rPr>
        <w:t>различать упражнения по воздействию на развитие основных физических качеств и способностей человека;</w:t>
      </w:r>
    </w:p>
    <w:p w:rsidR="00D13EF8" w:rsidRDefault="00D13EF8" w:rsidP="00D13EF8">
      <w:pPr>
        <w:numPr>
          <w:ilvl w:val="0"/>
          <w:numId w:val="486"/>
        </w:numPr>
        <w:shd w:val="clear" w:color="auto" w:fill="FFFFFF"/>
        <w:spacing w:before="100" w:beforeAutospacing="1" w:after="100" w:afterAutospacing="1" w:line="240" w:lineRule="auto"/>
        <w:ind w:left="227"/>
        <w:jc w:val="left"/>
        <w:rPr>
          <w:rFonts w:ascii="LiberationSerif" w:hAnsi="LiberationSerif"/>
          <w:color w:val="000000"/>
          <w:szCs w:val="20"/>
        </w:rPr>
      </w:pPr>
      <w:r>
        <w:rPr>
          <w:rFonts w:ascii="LiberationSerif" w:hAnsi="LiberationSerif"/>
          <w:color w:val="000000"/>
          <w:szCs w:val="20"/>
        </w:rPr>
        <w:t>различать упражнения на развитие моторики;</w:t>
      </w:r>
    </w:p>
    <w:p w:rsidR="00D13EF8" w:rsidRDefault="00D13EF8" w:rsidP="00D13EF8">
      <w:pPr>
        <w:numPr>
          <w:ilvl w:val="0"/>
          <w:numId w:val="487"/>
        </w:numPr>
        <w:shd w:val="clear" w:color="auto" w:fill="FFFFFF"/>
        <w:spacing w:before="100" w:beforeAutospacing="1" w:after="100" w:afterAutospacing="1" w:line="240" w:lineRule="auto"/>
        <w:ind w:left="227"/>
        <w:jc w:val="left"/>
        <w:rPr>
          <w:rFonts w:ascii="LiberationSerif" w:hAnsi="LiberationSerif"/>
          <w:color w:val="000000"/>
          <w:szCs w:val="20"/>
        </w:rPr>
      </w:pPr>
      <w:r>
        <w:rPr>
          <w:rFonts w:ascii="LiberationSerif" w:hAnsi="LiberationSerif"/>
          <w:color w:val="000000"/>
          <w:szCs w:val="20"/>
        </w:rPr>
        <w:t>объяснять технику дыхания под водой, технику удержания тела на воде;</w:t>
      </w:r>
    </w:p>
    <w:p w:rsidR="00D13EF8" w:rsidRDefault="00D13EF8" w:rsidP="00D13EF8">
      <w:pPr>
        <w:numPr>
          <w:ilvl w:val="0"/>
          <w:numId w:val="488"/>
        </w:numPr>
        <w:shd w:val="clear" w:color="auto" w:fill="FFFFFF"/>
        <w:spacing w:before="100" w:beforeAutospacing="1" w:after="100" w:afterAutospacing="1" w:line="240" w:lineRule="auto"/>
        <w:ind w:left="227"/>
        <w:jc w:val="left"/>
        <w:rPr>
          <w:rFonts w:ascii="LiberationSerif" w:hAnsi="LiberationSerif"/>
          <w:color w:val="000000"/>
          <w:szCs w:val="20"/>
        </w:rPr>
      </w:pPr>
      <w:r>
        <w:rPr>
          <w:rFonts w:ascii="LiberationSerif" w:hAnsi="LiberationSerif"/>
          <w:color w:val="000000"/>
          <w:szCs w:val="20"/>
        </w:rPr>
        <w:t>формулировать основные правила выполнения спортивных упражнений (по виду спорта на выбор);</w:t>
      </w:r>
    </w:p>
    <w:p w:rsidR="00D13EF8" w:rsidRDefault="00D13EF8" w:rsidP="00D13EF8">
      <w:pPr>
        <w:numPr>
          <w:ilvl w:val="0"/>
          <w:numId w:val="489"/>
        </w:numPr>
        <w:shd w:val="clear" w:color="auto" w:fill="FFFFFF"/>
        <w:spacing w:before="100" w:beforeAutospacing="1" w:after="100" w:afterAutospacing="1" w:line="240" w:lineRule="auto"/>
        <w:ind w:left="227"/>
        <w:jc w:val="left"/>
        <w:rPr>
          <w:rFonts w:ascii="LiberationSerif" w:hAnsi="LiberationSerif"/>
          <w:color w:val="000000"/>
          <w:szCs w:val="20"/>
        </w:rPr>
      </w:pPr>
      <w:r>
        <w:rPr>
          <w:rFonts w:ascii="LiberationSerif" w:hAnsi="LiberationSerif"/>
          <w:color w:val="000000"/>
          <w:szCs w:val="20"/>
        </w:rPr>
        <w:t>выявлять характерные ошибки при выполнении физических упражнений.</w:t>
      </w:r>
    </w:p>
    <w:p w:rsidR="00D13EF8" w:rsidRDefault="00D13EF8" w:rsidP="00D13EF8">
      <w:pPr>
        <w:pStyle w:val="a7"/>
        <w:shd w:val="clear" w:color="auto" w:fill="FFFFFF"/>
        <w:spacing w:before="0" w:after="0"/>
        <w:ind w:firstLine="227"/>
        <w:jc w:val="both"/>
        <w:rPr>
          <w:rFonts w:ascii="LiberationSerif" w:hAnsi="LiberationSerif"/>
          <w:color w:val="000000"/>
          <w:sz w:val="20"/>
          <w:szCs w:val="20"/>
        </w:rPr>
      </w:pPr>
      <w:r>
        <w:rPr>
          <w:rFonts w:ascii="LiberationSerif" w:hAnsi="LiberationSerif"/>
          <w:b/>
          <w:bCs/>
          <w:color w:val="000000"/>
          <w:sz w:val="20"/>
          <w:szCs w:val="20"/>
        </w:rPr>
        <w:t>2) Способы физкультурной деятельности</w:t>
      </w:r>
    </w:p>
    <w:p w:rsidR="00D13EF8" w:rsidRDefault="00D13EF8" w:rsidP="00D13EF8">
      <w:pPr>
        <w:pStyle w:val="a7"/>
        <w:shd w:val="clear" w:color="auto" w:fill="FFFFFF"/>
        <w:spacing w:before="0" w:after="0"/>
        <w:ind w:firstLine="227"/>
        <w:jc w:val="both"/>
        <w:rPr>
          <w:rFonts w:ascii="LiberationSerif" w:hAnsi="LiberationSerif"/>
          <w:color w:val="000000"/>
          <w:sz w:val="20"/>
          <w:szCs w:val="20"/>
        </w:rPr>
      </w:pPr>
      <w:r>
        <w:rPr>
          <w:rFonts w:ascii="LiberationSerif" w:hAnsi="LiberationSerif"/>
          <w:i/>
          <w:iCs/>
          <w:color w:val="000000"/>
          <w:sz w:val="20"/>
          <w:szCs w:val="20"/>
        </w:rPr>
        <w:t>Самостоятельные занятия общеразвивающими и здоровьеформирующими физическими упражнениями:</w:t>
      </w:r>
    </w:p>
    <w:p w:rsidR="00D13EF8" w:rsidRDefault="00D13EF8" w:rsidP="00D13EF8">
      <w:pPr>
        <w:numPr>
          <w:ilvl w:val="0"/>
          <w:numId w:val="490"/>
        </w:numPr>
        <w:shd w:val="clear" w:color="auto" w:fill="FFFFFF"/>
        <w:spacing w:before="100" w:beforeAutospacing="1" w:after="100" w:afterAutospacing="1" w:line="240" w:lineRule="auto"/>
        <w:ind w:left="227"/>
        <w:jc w:val="left"/>
        <w:rPr>
          <w:rFonts w:ascii="LiberationSerif" w:hAnsi="LiberationSerif"/>
          <w:color w:val="000000"/>
          <w:szCs w:val="20"/>
        </w:rPr>
      </w:pPr>
      <w:r>
        <w:rPr>
          <w:rFonts w:ascii="LiberationSerif" w:hAnsi="LiberationSerif"/>
          <w:color w:val="000000"/>
          <w:szCs w:val="20"/>
        </w:rPr>
        <w:t>самостоятельно проводить разминку по её видам: общую, партерную, разминку у опоры; характеризовать комплексы гимнастических упражнений по целевому назначению;</w:t>
      </w:r>
    </w:p>
    <w:p w:rsidR="00D13EF8" w:rsidRDefault="00D13EF8" w:rsidP="00D13EF8">
      <w:pPr>
        <w:numPr>
          <w:ilvl w:val="0"/>
          <w:numId w:val="491"/>
        </w:numPr>
        <w:shd w:val="clear" w:color="auto" w:fill="FFFFFF"/>
        <w:spacing w:before="100" w:beforeAutospacing="1" w:after="100" w:afterAutospacing="1" w:line="240" w:lineRule="auto"/>
        <w:ind w:left="227"/>
        <w:jc w:val="left"/>
        <w:rPr>
          <w:rFonts w:ascii="LiberationSerif" w:hAnsi="LiberationSerif"/>
          <w:color w:val="000000"/>
          <w:szCs w:val="20"/>
        </w:rPr>
      </w:pPr>
      <w:r>
        <w:rPr>
          <w:rFonts w:ascii="LiberationSerif" w:hAnsi="LiberationSerif"/>
          <w:color w:val="000000"/>
          <w:szCs w:val="20"/>
        </w:rPr>
        <w:t>организовывать проведение игр, игровых заданий и спортивных эстафет (на выбор).</w:t>
      </w:r>
    </w:p>
    <w:p w:rsidR="00D13EF8" w:rsidRDefault="00D13EF8" w:rsidP="00D13EF8">
      <w:pPr>
        <w:pStyle w:val="a7"/>
        <w:shd w:val="clear" w:color="auto" w:fill="FFFFFF"/>
        <w:spacing w:before="0" w:after="0"/>
        <w:ind w:firstLine="227"/>
        <w:jc w:val="both"/>
        <w:rPr>
          <w:rFonts w:ascii="LiberationSerif" w:hAnsi="LiberationSerif"/>
          <w:color w:val="000000"/>
          <w:sz w:val="20"/>
          <w:szCs w:val="20"/>
        </w:rPr>
      </w:pPr>
      <w:r>
        <w:rPr>
          <w:rFonts w:ascii="LiberationSerif" w:hAnsi="LiberationSerif"/>
          <w:i/>
          <w:iCs/>
          <w:color w:val="000000"/>
          <w:sz w:val="20"/>
          <w:szCs w:val="20"/>
        </w:rPr>
        <w:t>Самостоятельные наблюдения за физическим развитием и физической подготовленностью:</w:t>
      </w:r>
    </w:p>
    <w:p w:rsidR="00D13EF8" w:rsidRDefault="00D13EF8" w:rsidP="00D13EF8">
      <w:pPr>
        <w:numPr>
          <w:ilvl w:val="0"/>
          <w:numId w:val="492"/>
        </w:numPr>
        <w:shd w:val="clear" w:color="auto" w:fill="FFFFFF"/>
        <w:spacing w:before="100" w:beforeAutospacing="1" w:after="100" w:afterAutospacing="1" w:line="240" w:lineRule="auto"/>
        <w:ind w:left="227"/>
        <w:jc w:val="left"/>
        <w:rPr>
          <w:rFonts w:ascii="LiberationSerif" w:hAnsi="LiberationSerif"/>
          <w:color w:val="000000"/>
          <w:szCs w:val="20"/>
        </w:rPr>
      </w:pPr>
      <w:r>
        <w:rPr>
          <w:rFonts w:ascii="LiberationSerif" w:hAnsi="LiberationSerif"/>
          <w:color w:val="000000"/>
          <w:szCs w:val="20"/>
        </w:rPr>
        <w:t>определять максимально допустимую для себя нагрузку (амплитуду движения) при выполнении физического упражнения; оценивать и объяснять меру воздействия того или иного упражнения (по заданию) на основные физические качества и способности;</w:t>
      </w:r>
    </w:p>
    <w:p w:rsidR="00D13EF8" w:rsidRDefault="00D13EF8" w:rsidP="00D13EF8">
      <w:pPr>
        <w:numPr>
          <w:ilvl w:val="0"/>
          <w:numId w:val="493"/>
        </w:numPr>
        <w:shd w:val="clear" w:color="auto" w:fill="FFFFFF"/>
        <w:spacing w:before="100" w:beforeAutospacing="1" w:after="100" w:afterAutospacing="1" w:line="240" w:lineRule="auto"/>
        <w:ind w:left="227"/>
        <w:jc w:val="left"/>
        <w:rPr>
          <w:rFonts w:ascii="LiberationSerif" w:hAnsi="LiberationSerif"/>
          <w:color w:val="000000"/>
          <w:szCs w:val="20"/>
        </w:rPr>
      </w:pPr>
      <w:r>
        <w:rPr>
          <w:rFonts w:ascii="LiberationSerif" w:hAnsi="LiberationSerif"/>
          <w:color w:val="000000"/>
          <w:szCs w:val="20"/>
        </w:rPr>
        <w:t>проводить наблюдения за своим дыханием при выполнении упражнений основной гимнастики.</w:t>
      </w:r>
    </w:p>
    <w:p w:rsidR="00D13EF8" w:rsidRDefault="00D13EF8" w:rsidP="00D13EF8">
      <w:pPr>
        <w:pStyle w:val="a7"/>
        <w:shd w:val="clear" w:color="auto" w:fill="FFFFFF"/>
        <w:spacing w:before="0" w:after="0"/>
        <w:ind w:firstLine="227"/>
        <w:jc w:val="both"/>
        <w:rPr>
          <w:rFonts w:ascii="LiberationSerif" w:hAnsi="LiberationSerif"/>
          <w:color w:val="000000"/>
          <w:sz w:val="20"/>
          <w:szCs w:val="20"/>
        </w:rPr>
      </w:pPr>
      <w:r>
        <w:rPr>
          <w:rFonts w:ascii="LiberationSerif" w:hAnsi="LiberationSerif"/>
          <w:i/>
          <w:iCs/>
          <w:color w:val="000000"/>
          <w:sz w:val="20"/>
          <w:szCs w:val="20"/>
        </w:rPr>
        <w:t>Самостоятельные развивающие, подвижные игры и спортивные эстафеты:</w:t>
      </w:r>
    </w:p>
    <w:p w:rsidR="00D13EF8" w:rsidRDefault="00D13EF8" w:rsidP="00D13EF8">
      <w:pPr>
        <w:numPr>
          <w:ilvl w:val="0"/>
          <w:numId w:val="494"/>
        </w:numPr>
        <w:shd w:val="clear" w:color="auto" w:fill="FFFFFF"/>
        <w:spacing w:before="100" w:beforeAutospacing="1" w:after="100" w:afterAutospacing="1" w:line="240" w:lineRule="auto"/>
        <w:ind w:left="227"/>
        <w:jc w:val="left"/>
        <w:rPr>
          <w:rFonts w:ascii="LiberationSerif" w:hAnsi="LiberationSerif"/>
          <w:color w:val="000000"/>
          <w:szCs w:val="20"/>
        </w:rPr>
      </w:pPr>
      <w:r>
        <w:rPr>
          <w:rFonts w:ascii="LiberationSerif" w:hAnsi="LiberationSerif"/>
          <w:color w:val="000000"/>
          <w:szCs w:val="20"/>
        </w:rPr>
        <w:lastRenderedPageBreak/>
        <w:t>составлять, организовывать и проводить игры и игровые задания;</w:t>
      </w:r>
    </w:p>
    <w:p w:rsidR="00D13EF8" w:rsidRDefault="00D13EF8" w:rsidP="00D13EF8">
      <w:pPr>
        <w:numPr>
          <w:ilvl w:val="0"/>
          <w:numId w:val="495"/>
        </w:numPr>
        <w:shd w:val="clear" w:color="auto" w:fill="FFFFFF"/>
        <w:spacing w:before="100" w:beforeAutospacing="1" w:after="100" w:afterAutospacing="1" w:line="240" w:lineRule="auto"/>
        <w:ind w:left="227"/>
        <w:jc w:val="left"/>
        <w:rPr>
          <w:rFonts w:ascii="LiberationSerif" w:hAnsi="LiberationSerif"/>
          <w:color w:val="000000"/>
          <w:szCs w:val="20"/>
        </w:rPr>
      </w:pPr>
      <w:r>
        <w:rPr>
          <w:rFonts w:ascii="LiberationSerif" w:hAnsi="LiberationSerif"/>
          <w:color w:val="000000"/>
          <w:szCs w:val="20"/>
        </w:rPr>
        <w:t>выполнять ролевые задания при проведении спортивных эстафет с гимнастическим предметом / без гимнастического предмета (организатор эстафеты, главный судья, капитан, член команды).</w:t>
      </w:r>
    </w:p>
    <w:p w:rsidR="00D13EF8" w:rsidRDefault="00D13EF8" w:rsidP="00D13EF8">
      <w:pPr>
        <w:pStyle w:val="a7"/>
        <w:shd w:val="clear" w:color="auto" w:fill="FFFFFF"/>
        <w:spacing w:before="0" w:after="0"/>
        <w:ind w:firstLine="227"/>
        <w:jc w:val="both"/>
        <w:rPr>
          <w:rFonts w:ascii="LiberationSerif" w:hAnsi="LiberationSerif"/>
          <w:color w:val="000000"/>
          <w:sz w:val="20"/>
          <w:szCs w:val="20"/>
        </w:rPr>
      </w:pPr>
      <w:r>
        <w:rPr>
          <w:rFonts w:ascii="LiberationSerif" w:hAnsi="LiberationSerif"/>
          <w:b/>
          <w:bCs/>
          <w:color w:val="000000"/>
          <w:sz w:val="20"/>
          <w:szCs w:val="20"/>
        </w:rPr>
        <w:t>3) Физическое совершенствование</w:t>
      </w:r>
    </w:p>
    <w:p w:rsidR="00D13EF8" w:rsidRDefault="00D13EF8" w:rsidP="00D13EF8">
      <w:pPr>
        <w:pStyle w:val="a7"/>
        <w:shd w:val="clear" w:color="auto" w:fill="FFFFFF"/>
        <w:spacing w:before="0" w:after="0"/>
        <w:ind w:firstLine="227"/>
        <w:jc w:val="both"/>
        <w:rPr>
          <w:rFonts w:ascii="LiberationSerif" w:hAnsi="LiberationSerif"/>
          <w:color w:val="000000"/>
          <w:sz w:val="20"/>
          <w:szCs w:val="20"/>
        </w:rPr>
      </w:pPr>
      <w:r>
        <w:rPr>
          <w:rFonts w:ascii="LiberationSerif" w:hAnsi="LiberationSerif"/>
          <w:i/>
          <w:iCs/>
          <w:color w:val="000000"/>
          <w:sz w:val="20"/>
          <w:szCs w:val="20"/>
        </w:rPr>
        <w:t>Физкультурно-оздоровительная деятельность:</w:t>
      </w:r>
    </w:p>
    <w:p w:rsidR="00D13EF8" w:rsidRDefault="00D13EF8" w:rsidP="00D13EF8">
      <w:pPr>
        <w:numPr>
          <w:ilvl w:val="0"/>
          <w:numId w:val="496"/>
        </w:numPr>
        <w:shd w:val="clear" w:color="auto" w:fill="FFFFFF"/>
        <w:spacing w:before="100" w:beforeAutospacing="1" w:after="100" w:afterAutospacing="1" w:line="240" w:lineRule="auto"/>
        <w:ind w:left="227"/>
        <w:jc w:val="left"/>
        <w:rPr>
          <w:rFonts w:ascii="LiberationSerif" w:hAnsi="LiberationSerif"/>
          <w:color w:val="000000"/>
          <w:szCs w:val="20"/>
        </w:rPr>
      </w:pPr>
      <w:r>
        <w:rPr>
          <w:rFonts w:ascii="LiberationSerif" w:hAnsi="LiberationSerif"/>
          <w:color w:val="000000"/>
          <w:szCs w:val="20"/>
        </w:rPr>
        <w:t>осваивать и выполнять технику разучиваемых физических упражнений и комбинаций гимнастических упражнений с использованием в том числе танцевальных шагов, поворотов, прыжков;</w:t>
      </w:r>
    </w:p>
    <w:p w:rsidR="00D13EF8" w:rsidRDefault="00D13EF8" w:rsidP="00D13EF8">
      <w:pPr>
        <w:numPr>
          <w:ilvl w:val="0"/>
          <w:numId w:val="497"/>
        </w:numPr>
        <w:shd w:val="clear" w:color="auto" w:fill="FFFFFF"/>
        <w:spacing w:before="100" w:beforeAutospacing="1" w:after="100" w:afterAutospacing="1" w:line="240" w:lineRule="auto"/>
        <w:ind w:left="227"/>
        <w:jc w:val="left"/>
        <w:rPr>
          <w:rFonts w:ascii="LiberationSerif" w:hAnsi="LiberationSerif"/>
          <w:color w:val="000000"/>
          <w:szCs w:val="20"/>
        </w:rPr>
      </w:pPr>
      <w:r>
        <w:rPr>
          <w:rFonts w:ascii="LiberationSerif" w:hAnsi="LiberationSerif"/>
          <w:color w:val="000000"/>
          <w:szCs w:val="20"/>
        </w:rPr>
        <w:t>осваивать и выполнять технику спортивного плавания стилями (на выбор): брасс, кроль на спине, кроль;</w:t>
      </w:r>
    </w:p>
    <w:p w:rsidR="00D13EF8" w:rsidRDefault="00D13EF8" w:rsidP="00D13EF8">
      <w:pPr>
        <w:numPr>
          <w:ilvl w:val="0"/>
          <w:numId w:val="498"/>
        </w:numPr>
        <w:shd w:val="clear" w:color="auto" w:fill="FFFFFF"/>
        <w:spacing w:before="100" w:beforeAutospacing="1" w:after="100" w:afterAutospacing="1" w:line="240" w:lineRule="auto"/>
        <w:ind w:left="227"/>
        <w:jc w:val="left"/>
        <w:rPr>
          <w:rFonts w:ascii="LiberationSerif" w:hAnsi="LiberationSerif"/>
          <w:color w:val="000000"/>
          <w:szCs w:val="20"/>
        </w:rPr>
      </w:pPr>
      <w:r>
        <w:rPr>
          <w:rFonts w:ascii="LiberationSerif" w:hAnsi="LiberationSerif"/>
          <w:color w:val="000000"/>
          <w:szCs w:val="20"/>
        </w:rPr>
        <w:t>осваивать технику выполнения комплексов гимнастических упражнений для развития гибкости, координационно-скоростных способностей;</w:t>
      </w:r>
    </w:p>
    <w:p w:rsidR="00D13EF8" w:rsidRDefault="00D13EF8" w:rsidP="00D13EF8">
      <w:pPr>
        <w:numPr>
          <w:ilvl w:val="0"/>
          <w:numId w:val="499"/>
        </w:numPr>
        <w:shd w:val="clear" w:color="auto" w:fill="FFFFFF"/>
        <w:spacing w:before="100" w:beforeAutospacing="1" w:after="100" w:afterAutospacing="1" w:line="240" w:lineRule="auto"/>
        <w:ind w:left="227"/>
        <w:jc w:val="left"/>
        <w:rPr>
          <w:rFonts w:ascii="LiberationSerif" w:hAnsi="LiberationSerif"/>
          <w:color w:val="000000"/>
          <w:szCs w:val="20"/>
        </w:rPr>
      </w:pPr>
      <w:r>
        <w:rPr>
          <w:rFonts w:ascii="LiberationSerif" w:hAnsi="LiberationSerif"/>
          <w:color w:val="000000"/>
          <w:szCs w:val="20"/>
        </w:rPr>
        <w:t>осваивать универсальные умения при выполнении организующих упражнений и жизненно важных навыков двигательной деятельности человека, такие как: построение и перестроение, перемещения различными способами передвижения, группировка; перекаты, повороты, прыжки, удержание на воде, дыхание под водой и т.д.;</w:t>
      </w:r>
    </w:p>
    <w:p w:rsidR="00D13EF8" w:rsidRDefault="00D13EF8" w:rsidP="00D13EF8">
      <w:pPr>
        <w:numPr>
          <w:ilvl w:val="0"/>
          <w:numId w:val="500"/>
        </w:numPr>
        <w:shd w:val="clear" w:color="auto" w:fill="FFFFFF"/>
        <w:spacing w:before="100" w:beforeAutospacing="1" w:after="100" w:afterAutospacing="1" w:line="240" w:lineRule="auto"/>
        <w:ind w:left="227"/>
        <w:jc w:val="left"/>
        <w:rPr>
          <w:rFonts w:ascii="LiberationSerif" w:hAnsi="LiberationSerif"/>
          <w:color w:val="000000"/>
          <w:szCs w:val="20"/>
        </w:rPr>
      </w:pPr>
      <w:r>
        <w:rPr>
          <w:rFonts w:ascii="LiberationSerif" w:hAnsi="LiberationSerif"/>
          <w:color w:val="000000"/>
          <w:szCs w:val="20"/>
        </w:rPr>
        <w:t>проявлять физические качества: гибкость, координацию—и демонстрировать динамику их развития;</w:t>
      </w:r>
    </w:p>
    <w:p w:rsidR="00D13EF8" w:rsidRDefault="00D13EF8" w:rsidP="00D13EF8">
      <w:pPr>
        <w:numPr>
          <w:ilvl w:val="0"/>
          <w:numId w:val="501"/>
        </w:numPr>
        <w:shd w:val="clear" w:color="auto" w:fill="FFFFFF"/>
        <w:spacing w:before="100" w:beforeAutospacing="1" w:after="100" w:afterAutospacing="1" w:line="240" w:lineRule="auto"/>
        <w:ind w:left="227"/>
        <w:jc w:val="left"/>
        <w:rPr>
          <w:rFonts w:ascii="LiberationSerif" w:hAnsi="LiberationSerif"/>
          <w:color w:val="000000"/>
          <w:szCs w:val="20"/>
        </w:rPr>
      </w:pPr>
      <w:r>
        <w:rPr>
          <w:rFonts w:ascii="LiberationSerif" w:hAnsi="LiberationSerif"/>
          <w:color w:val="000000"/>
          <w:szCs w:val="20"/>
        </w:rPr>
        <w:t>осваивать универсальные умения по самостоятельному выполнению упражнений в оздоровительных формах занятий;</w:t>
      </w:r>
    </w:p>
    <w:p w:rsidR="00D13EF8" w:rsidRDefault="00D13EF8" w:rsidP="00D13EF8">
      <w:pPr>
        <w:numPr>
          <w:ilvl w:val="0"/>
          <w:numId w:val="502"/>
        </w:numPr>
        <w:shd w:val="clear" w:color="auto" w:fill="FFFFFF"/>
        <w:spacing w:before="100" w:beforeAutospacing="1" w:after="100" w:afterAutospacing="1" w:line="240" w:lineRule="auto"/>
        <w:ind w:left="227"/>
        <w:jc w:val="left"/>
        <w:rPr>
          <w:rFonts w:ascii="LiberationSerif" w:hAnsi="LiberationSerif"/>
          <w:color w:val="000000"/>
          <w:szCs w:val="20"/>
        </w:rPr>
      </w:pPr>
      <w:r>
        <w:rPr>
          <w:rFonts w:ascii="LiberationSerif" w:hAnsi="LiberationSerif"/>
          <w:color w:val="000000"/>
          <w:szCs w:val="20"/>
        </w:rPr>
        <w:t>осваивать строевой и походный шаг.</w:t>
      </w:r>
    </w:p>
    <w:p w:rsidR="00D13EF8" w:rsidRDefault="00D13EF8" w:rsidP="00D13EF8">
      <w:pPr>
        <w:pStyle w:val="a7"/>
        <w:shd w:val="clear" w:color="auto" w:fill="FFFFFF"/>
        <w:spacing w:before="0" w:after="0"/>
        <w:ind w:firstLine="227"/>
        <w:jc w:val="both"/>
        <w:rPr>
          <w:rFonts w:ascii="LiberationSerif" w:hAnsi="LiberationSerif"/>
          <w:color w:val="000000"/>
          <w:sz w:val="20"/>
          <w:szCs w:val="20"/>
        </w:rPr>
      </w:pPr>
      <w:r>
        <w:rPr>
          <w:rFonts w:ascii="LiberationSerif" w:hAnsi="LiberationSerif"/>
          <w:i/>
          <w:iCs/>
          <w:color w:val="000000"/>
          <w:sz w:val="20"/>
          <w:szCs w:val="20"/>
        </w:rPr>
        <w:t>Спортивно-оздоровительная деятельность:</w:t>
      </w:r>
    </w:p>
    <w:p w:rsidR="00D13EF8" w:rsidRDefault="00D13EF8" w:rsidP="00D13EF8">
      <w:pPr>
        <w:numPr>
          <w:ilvl w:val="0"/>
          <w:numId w:val="503"/>
        </w:numPr>
        <w:shd w:val="clear" w:color="auto" w:fill="FFFFFF"/>
        <w:spacing w:before="100" w:beforeAutospacing="1" w:after="100" w:afterAutospacing="1" w:line="240" w:lineRule="auto"/>
        <w:ind w:left="227"/>
        <w:jc w:val="left"/>
        <w:rPr>
          <w:rFonts w:ascii="LiberationSerif" w:hAnsi="LiberationSerif"/>
          <w:color w:val="000000"/>
          <w:szCs w:val="20"/>
        </w:rPr>
      </w:pPr>
      <w:r>
        <w:rPr>
          <w:rFonts w:ascii="LiberationSerif" w:hAnsi="LiberationSerif"/>
          <w:color w:val="000000"/>
          <w:szCs w:val="20"/>
        </w:rPr>
        <w:t>осваивать и демонстрировать технику стилей спортивного плавания (брасс, кроль) с динамикой улучшения показателей скорости при плавании на определённое расстояние;</w:t>
      </w:r>
    </w:p>
    <w:p w:rsidR="00D13EF8" w:rsidRDefault="00D13EF8" w:rsidP="00D13EF8">
      <w:pPr>
        <w:numPr>
          <w:ilvl w:val="0"/>
          <w:numId w:val="504"/>
        </w:numPr>
        <w:shd w:val="clear" w:color="auto" w:fill="FFFFFF"/>
        <w:spacing w:before="100" w:beforeAutospacing="1" w:after="100" w:afterAutospacing="1" w:line="240" w:lineRule="auto"/>
        <w:ind w:left="227"/>
        <w:jc w:val="left"/>
        <w:rPr>
          <w:rFonts w:ascii="LiberationSerif" w:hAnsi="LiberationSerif"/>
          <w:color w:val="000000"/>
          <w:szCs w:val="20"/>
        </w:rPr>
      </w:pPr>
      <w:r>
        <w:rPr>
          <w:rFonts w:ascii="LiberationSerif" w:hAnsi="LiberationSerif"/>
          <w:color w:val="000000"/>
          <w:szCs w:val="20"/>
        </w:rPr>
        <w:t>осваивать комплексы гимнастических упражнений и упражнений акробатики с использованием и без использования гимнастических предметов (мяч, скакалка);</w:t>
      </w:r>
    </w:p>
    <w:p w:rsidR="00D13EF8" w:rsidRDefault="00D13EF8" w:rsidP="00D13EF8">
      <w:pPr>
        <w:numPr>
          <w:ilvl w:val="0"/>
          <w:numId w:val="505"/>
        </w:numPr>
        <w:shd w:val="clear" w:color="auto" w:fill="FFFFFF"/>
        <w:spacing w:before="100" w:beforeAutospacing="1" w:after="100" w:afterAutospacing="1" w:line="240" w:lineRule="auto"/>
        <w:ind w:left="227"/>
        <w:jc w:val="left"/>
        <w:rPr>
          <w:rFonts w:ascii="LiberationSerif" w:hAnsi="LiberationSerif"/>
          <w:color w:val="000000"/>
          <w:szCs w:val="20"/>
        </w:rPr>
      </w:pPr>
      <w:r>
        <w:rPr>
          <w:rFonts w:ascii="LiberationSerif" w:hAnsi="LiberationSerif"/>
          <w:color w:val="000000"/>
          <w:szCs w:val="20"/>
        </w:rPr>
        <w:t>осваивать универсальные умения прыжков, поворотов, равновесий, включая: серию поворотов и прыжков на девяносто и сто восемьдесят градусов; прыжки с толчком одной ногой, обеими ногами с прямыми и согнутыми коленями, прямо и с полуповоротом, с места и с разбега; прыжки и подскоки через вращающуюся скакалку;</w:t>
      </w:r>
    </w:p>
    <w:p w:rsidR="00D13EF8" w:rsidRDefault="00D13EF8" w:rsidP="00D13EF8">
      <w:pPr>
        <w:numPr>
          <w:ilvl w:val="0"/>
          <w:numId w:val="506"/>
        </w:numPr>
        <w:shd w:val="clear" w:color="auto" w:fill="FFFFFF"/>
        <w:spacing w:before="100" w:beforeAutospacing="1" w:after="100" w:afterAutospacing="1" w:line="240" w:lineRule="auto"/>
        <w:ind w:left="227"/>
        <w:jc w:val="left"/>
        <w:rPr>
          <w:rFonts w:ascii="LiberationSerif" w:hAnsi="LiberationSerif"/>
          <w:color w:val="000000"/>
          <w:szCs w:val="20"/>
        </w:rPr>
      </w:pPr>
      <w:r>
        <w:rPr>
          <w:rFonts w:ascii="LiberationSerif" w:hAnsi="LiberationSerif"/>
          <w:color w:val="000000"/>
          <w:szCs w:val="20"/>
        </w:rPr>
        <w:t>осваивать универсальные умения ходьбы на лыжах (при возможных погодных условиях), бега на скорость, метания теннисного мяча в заданную цель, прыжков в высоту через планку, прыжков в длину и иное;</w:t>
      </w:r>
    </w:p>
    <w:p w:rsidR="00D13EF8" w:rsidRDefault="00D13EF8" w:rsidP="00D13EF8">
      <w:pPr>
        <w:numPr>
          <w:ilvl w:val="0"/>
          <w:numId w:val="507"/>
        </w:numPr>
        <w:shd w:val="clear" w:color="auto" w:fill="FFFFFF"/>
        <w:spacing w:before="100" w:beforeAutospacing="1" w:after="100" w:afterAutospacing="1" w:line="240" w:lineRule="auto"/>
        <w:ind w:left="227"/>
        <w:jc w:val="left"/>
        <w:rPr>
          <w:rFonts w:ascii="LiberationSerif" w:hAnsi="LiberationSerif"/>
          <w:color w:val="000000"/>
          <w:szCs w:val="20"/>
        </w:rPr>
      </w:pPr>
      <w:r>
        <w:rPr>
          <w:rFonts w:ascii="LiberationSerif" w:hAnsi="LiberationSerif"/>
          <w:color w:val="000000"/>
          <w:szCs w:val="20"/>
        </w:rPr>
        <w:t>осваивать универсальные умения при выполнении специальных физических упражнений, входящих в программу начальной подготовки по виду спорта (по выбору).</w:t>
      </w:r>
    </w:p>
    <w:p w:rsidR="00D13EF8" w:rsidRDefault="00D13EF8" w:rsidP="00D13EF8">
      <w:pPr>
        <w:pStyle w:val="20"/>
        <w:shd w:val="clear" w:color="auto" w:fill="FFFFFF"/>
        <w:spacing w:before="240" w:after="120" w:line="240" w:lineRule="atLeast"/>
        <w:rPr>
          <w:rFonts w:ascii="LiberationSerif" w:hAnsi="LiberationSerif"/>
          <w:caps/>
          <w:color w:val="000000"/>
          <w:sz w:val="22"/>
          <w:szCs w:val="22"/>
        </w:rPr>
      </w:pPr>
      <w:r>
        <w:rPr>
          <w:rFonts w:ascii="LiberationSerif" w:hAnsi="LiberationSerif"/>
          <w:caps/>
          <w:color w:val="000000"/>
          <w:sz w:val="22"/>
          <w:szCs w:val="22"/>
        </w:rPr>
        <w:t>4 КЛАСС</w:t>
      </w:r>
    </w:p>
    <w:p w:rsidR="00D13EF8" w:rsidRDefault="00D13EF8" w:rsidP="00D13EF8">
      <w:pPr>
        <w:pStyle w:val="a7"/>
        <w:shd w:val="clear" w:color="auto" w:fill="FFFFFF"/>
        <w:spacing w:before="0" w:after="0"/>
        <w:ind w:firstLine="227"/>
        <w:jc w:val="both"/>
        <w:rPr>
          <w:rFonts w:ascii="LiberationSerif" w:hAnsi="LiberationSerif"/>
          <w:color w:val="000000"/>
          <w:sz w:val="20"/>
          <w:szCs w:val="20"/>
        </w:rPr>
      </w:pPr>
      <w:r>
        <w:rPr>
          <w:rFonts w:ascii="LiberationSerif" w:hAnsi="LiberationSerif"/>
          <w:b/>
          <w:bCs/>
          <w:color w:val="000000"/>
          <w:sz w:val="20"/>
          <w:szCs w:val="20"/>
        </w:rPr>
        <w:t>1) Знания о физической культуре:</w:t>
      </w:r>
    </w:p>
    <w:p w:rsidR="00D13EF8" w:rsidRDefault="00D13EF8" w:rsidP="00D13EF8">
      <w:pPr>
        <w:numPr>
          <w:ilvl w:val="0"/>
          <w:numId w:val="508"/>
        </w:numPr>
        <w:shd w:val="clear" w:color="auto" w:fill="FFFFFF"/>
        <w:spacing w:before="100" w:beforeAutospacing="1" w:after="100" w:afterAutospacing="1" w:line="240" w:lineRule="auto"/>
        <w:ind w:left="227"/>
        <w:jc w:val="left"/>
        <w:rPr>
          <w:rFonts w:ascii="LiberationSerif" w:hAnsi="LiberationSerif"/>
          <w:color w:val="000000"/>
          <w:szCs w:val="20"/>
        </w:rPr>
      </w:pPr>
      <w:r>
        <w:rPr>
          <w:rFonts w:ascii="LiberationSerif" w:hAnsi="LiberationSerif"/>
          <w:color w:val="000000"/>
          <w:szCs w:val="20"/>
        </w:rPr>
        <w:t>определять и кратко характеризовать физическую культуру, её роль в общей культуре человека; пересказыватьтексты по истории физической культуры, олимпизма; понимать и раскрывать связь физической культуры с трудовой и военной деятельностью;</w:t>
      </w:r>
    </w:p>
    <w:p w:rsidR="00D13EF8" w:rsidRDefault="00D13EF8" w:rsidP="00D13EF8">
      <w:pPr>
        <w:numPr>
          <w:ilvl w:val="0"/>
          <w:numId w:val="509"/>
        </w:numPr>
        <w:shd w:val="clear" w:color="auto" w:fill="FFFFFF"/>
        <w:spacing w:before="100" w:beforeAutospacing="1" w:after="100" w:afterAutospacing="1" w:line="240" w:lineRule="auto"/>
        <w:ind w:left="227"/>
        <w:jc w:val="left"/>
        <w:rPr>
          <w:rFonts w:ascii="LiberationSerif" w:hAnsi="LiberationSerif"/>
          <w:color w:val="000000"/>
          <w:szCs w:val="20"/>
        </w:rPr>
      </w:pPr>
      <w:r>
        <w:rPr>
          <w:rFonts w:ascii="LiberationSerif" w:hAnsi="LiberationSerif"/>
          <w:color w:val="000000"/>
          <w:szCs w:val="20"/>
        </w:rPr>
        <w:t>называть направления физической культуры в классификации физических упражнений по признаку исторически сложившихся систем физического воспитания;</w:t>
      </w:r>
    </w:p>
    <w:p w:rsidR="00D13EF8" w:rsidRDefault="00D13EF8" w:rsidP="00D13EF8">
      <w:pPr>
        <w:numPr>
          <w:ilvl w:val="0"/>
          <w:numId w:val="510"/>
        </w:numPr>
        <w:shd w:val="clear" w:color="auto" w:fill="FFFFFF"/>
        <w:spacing w:before="100" w:beforeAutospacing="1" w:after="100" w:afterAutospacing="1" w:line="240" w:lineRule="auto"/>
        <w:ind w:left="227"/>
        <w:jc w:val="left"/>
        <w:rPr>
          <w:rFonts w:ascii="LiberationSerif" w:hAnsi="LiberationSerif"/>
          <w:color w:val="000000"/>
          <w:szCs w:val="20"/>
        </w:rPr>
      </w:pPr>
      <w:r>
        <w:rPr>
          <w:rFonts w:ascii="LiberationSerif" w:hAnsi="LiberationSerif"/>
          <w:color w:val="000000"/>
          <w:szCs w:val="20"/>
        </w:rPr>
        <w:t>понимать и перечислять физические упражнения в классификации по преимущественной целевой направленности;</w:t>
      </w:r>
    </w:p>
    <w:p w:rsidR="00D13EF8" w:rsidRDefault="00D13EF8" w:rsidP="00D13EF8">
      <w:pPr>
        <w:numPr>
          <w:ilvl w:val="0"/>
          <w:numId w:val="511"/>
        </w:numPr>
        <w:shd w:val="clear" w:color="auto" w:fill="FFFFFF"/>
        <w:spacing w:before="100" w:beforeAutospacing="1" w:after="100" w:afterAutospacing="1" w:line="240" w:lineRule="auto"/>
        <w:ind w:left="227"/>
        <w:jc w:val="left"/>
        <w:rPr>
          <w:rFonts w:ascii="LiberationSerif" w:hAnsi="LiberationSerif"/>
          <w:color w:val="000000"/>
          <w:szCs w:val="20"/>
        </w:rPr>
      </w:pPr>
      <w:r>
        <w:rPr>
          <w:rFonts w:ascii="LiberationSerif" w:hAnsi="LiberationSerif"/>
          <w:color w:val="000000"/>
          <w:szCs w:val="20"/>
        </w:rPr>
        <w:lastRenderedPageBreak/>
        <w:t>формулировать основные задачи физической культуры; объяснять отличия задач физической культуры от задач спорта;</w:t>
      </w:r>
    </w:p>
    <w:p w:rsidR="00D13EF8" w:rsidRDefault="00D13EF8" w:rsidP="00D13EF8">
      <w:pPr>
        <w:numPr>
          <w:ilvl w:val="0"/>
          <w:numId w:val="512"/>
        </w:numPr>
        <w:shd w:val="clear" w:color="auto" w:fill="FFFFFF"/>
        <w:spacing w:before="100" w:beforeAutospacing="1" w:after="100" w:afterAutospacing="1" w:line="240" w:lineRule="auto"/>
        <w:ind w:left="227"/>
        <w:jc w:val="left"/>
        <w:rPr>
          <w:rFonts w:ascii="LiberationSerif" w:hAnsi="LiberationSerif"/>
          <w:color w:val="000000"/>
          <w:szCs w:val="20"/>
        </w:rPr>
      </w:pPr>
      <w:r>
        <w:rPr>
          <w:rFonts w:ascii="LiberationSerif" w:hAnsi="LiberationSerif"/>
          <w:color w:val="000000"/>
          <w:szCs w:val="20"/>
        </w:rPr>
        <w:t>характеризовать туристическую деятельность, её место в классификации физических упражнений по признаку исторически сложившихся систем физического воспитания и отмечать роль туристической деятельности в ориентировании на местности и жизнеобеспечении в трудных ситуациях;</w:t>
      </w:r>
    </w:p>
    <w:p w:rsidR="00D13EF8" w:rsidRDefault="00D13EF8" w:rsidP="00D13EF8">
      <w:pPr>
        <w:numPr>
          <w:ilvl w:val="0"/>
          <w:numId w:val="513"/>
        </w:numPr>
        <w:shd w:val="clear" w:color="auto" w:fill="FFFFFF"/>
        <w:spacing w:before="100" w:beforeAutospacing="1" w:after="100" w:afterAutospacing="1" w:line="240" w:lineRule="auto"/>
        <w:ind w:left="227"/>
        <w:jc w:val="left"/>
        <w:rPr>
          <w:rFonts w:ascii="LiberationSerif" w:hAnsi="LiberationSerif"/>
          <w:color w:val="000000"/>
          <w:szCs w:val="20"/>
        </w:rPr>
      </w:pPr>
      <w:r>
        <w:rPr>
          <w:rFonts w:ascii="LiberationSerif" w:hAnsi="LiberationSerif"/>
          <w:color w:val="000000"/>
          <w:szCs w:val="20"/>
        </w:rPr>
        <w:t>давать основные определения по организации строевых упражнений: строй, фланг, фронт, интервал, дистанция, направляющий, замыкающий, шеренга, колонна;</w:t>
      </w:r>
    </w:p>
    <w:p w:rsidR="00D13EF8" w:rsidRDefault="00D13EF8" w:rsidP="00D13EF8">
      <w:pPr>
        <w:numPr>
          <w:ilvl w:val="0"/>
          <w:numId w:val="514"/>
        </w:numPr>
        <w:shd w:val="clear" w:color="auto" w:fill="FFFFFF"/>
        <w:spacing w:before="100" w:beforeAutospacing="1" w:after="100" w:afterAutospacing="1" w:line="240" w:lineRule="auto"/>
        <w:ind w:left="227"/>
        <w:jc w:val="left"/>
        <w:rPr>
          <w:rFonts w:ascii="LiberationSerif" w:hAnsi="LiberationSerif"/>
          <w:color w:val="000000"/>
          <w:szCs w:val="20"/>
        </w:rPr>
      </w:pPr>
      <w:r>
        <w:rPr>
          <w:rFonts w:ascii="LiberationSerif" w:hAnsi="LiberationSerif"/>
          <w:color w:val="000000"/>
          <w:szCs w:val="20"/>
        </w:rPr>
        <w:t>знать строевые команды;</w:t>
      </w:r>
    </w:p>
    <w:p w:rsidR="00D13EF8" w:rsidRDefault="00D13EF8" w:rsidP="00D13EF8">
      <w:pPr>
        <w:numPr>
          <w:ilvl w:val="0"/>
          <w:numId w:val="515"/>
        </w:numPr>
        <w:shd w:val="clear" w:color="auto" w:fill="FFFFFF"/>
        <w:spacing w:before="100" w:beforeAutospacing="1" w:after="100" w:afterAutospacing="1" w:line="240" w:lineRule="auto"/>
        <w:ind w:left="227"/>
        <w:jc w:val="left"/>
        <w:rPr>
          <w:rFonts w:ascii="LiberationSerif" w:hAnsi="LiberationSerif"/>
          <w:color w:val="000000"/>
          <w:szCs w:val="20"/>
        </w:rPr>
      </w:pPr>
      <w:r>
        <w:rPr>
          <w:rFonts w:ascii="LiberationSerif" w:hAnsi="LiberationSerif"/>
          <w:color w:val="000000"/>
          <w:szCs w:val="20"/>
        </w:rPr>
        <w:t>знать и применять методику определения результатов развития физических качеств и способностей: гибкости, координационно-скоростных способностей;</w:t>
      </w:r>
    </w:p>
    <w:p w:rsidR="00D13EF8" w:rsidRDefault="00D13EF8" w:rsidP="00D13EF8">
      <w:pPr>
        <w:numPr>
          <w:ilvl w:val="0"/>
          <w:numId w:val="516"/>
        </w:numPr>
        <w:shd w:val="clear" w:color="auto" w:fill="FFFFFF"/>
        <w:spacing w:before="100" w:beforeAutospacing="1" w:after="100" w:afterAutospacing="1" w:line="240" w:lineRule="auto"/>
        <w:ind w:left="227"/>
        <w:jc w:val="left"/>
        <w:rPr>
          <w:rFonts w:ascii="LiberationSerif" w:hAnsi="LiberationSerif"/>
          <w:color w:val="000000"/>
          <w:szCs w:val="20"/>
        </w:rPr>
      </w:pPr>
      <w:r>
        <w:rPr>
          <w:rFonts w:ascii="LiberationSerif" w:hAnsi="LiberationSerif"/>
          <w:color w:val="000000"/>
          <w:szCs w:val="20"/>
        </w:rPr>
        <w:t>определять ситуации, требующие применения правил предупреждения травматизма;</w:t>
      </w:r>
    </w:p>
    <w:p w:rsidR="00D13EF8" w:rsidRDefault="00D13EF8" w:rsidP="00D13EF8">
      <w:pPr>
        <w:numPr>
          <w:ilvl w:val="0"/>
          <w:numId w:val="517"/>
        </w:numPr>
        <w:shd w:val="clear" w:color="auto" w:fill="FFFFFF"/>
        <w:spacing w:before="100" w:beforeAutospacing="1" w:after="100" w:afterAutospacing="1" w:line="240" w:lineRule="auto"/>
        <w:ind w:left="227"/>
        <w:jc w:val="left"/>
        <w:rPr>
          <w:rFonts w:ascii="LiberationSerif" w:hAnsi="LiberationSerif"/>
          <w:color w:val="000000"/>
          <w:szCs w:val="20"/>
        </w:rPr>
      </w:pPr>
      <w:r>
        <w:rPr>
          <w:rFonts w:ascii="LiberationSerif" w:hAnsi="LiberationSerif"/>
          <w:color w:val="000000"/>
          <w:szCs w:val="20"/>
        </w:rPr>
        <w:t>определять состав спортивной одежды в зависимости от погодных условий и условий занятий;</w:t>
      </w:r>
    </w:p>
    <w:p w:rsidR="00D13EF8" w:rsidRDefault="00D13EF8" w:rsidP="00D13EF8">
      <w:pPr>
        <w:numPr>
          <w:ilvl w:val="0"/>
          <w:numId w:val="518"/>
        </w:numPr>
        <w:shd w:val="clear" w:color="auto" w:fill="FFFFFF"/>
        <w:spacing w:before="100" w:beforeAutospacing="1" w:after="100" w:afterAutospacing="1" w:line="240" w:lineRule="auto"/>
        <w:ind w:left="227"/>
        <w:jc w:val="left"/>
        <w:rPr>
          <w:rFonts w:ascii="LiberationSerif" w:hAnsi="LiberationSerif"/>
          <w:color w:val="000000"/>
          <w:szCs w:val="20"/>
        </w:rPr>
      </w:pPr>
      <w:r>
        <w:rPr>
          <w:rFonts w:ascii="LiberationSerif" w:hAnsi="LiberationSerif"/>
          <w:color w:val="000000"/>
          <w:szCs w:val="20"/>
        </w:rPr>
        <w:t>различать гимнастические упражнения по воздействию на развитие физических качеств (сила, быстрота, координация, гибкость).</w:t>
      </w:r>
    </w:p>
    <w:p w:rsidR="00D13EF8" w:rsidRDefault="00D13EF8" w:rsidP="00D13EF8">
      <w:pPr>
        <w:pStyle w:val="a7"/>
        <w:shd w:val="clear" w:color="auto" w:fill="FFFFFF"/>
        <w:spacing w:before="0" w:after="0"/>
        <w:ind w:firstLine="227"/>
        <w:jc w:val="both"/>
        <w:rPr>
          <w:rFonts w:ascii="LiberationSerif" w:hAnsi="LiberationSerif"/>
          <w:color w:val="000000"/>
          <w:sz w:val="20"/>
          <w:szCs w:val="20"/>
        </w:rPr>
      </w:pPr>
      <w:r>
        <w:rPr>
          <w:rFonts w:ascii="LiberationSerif" w:hAnsi="LiberationSerif"/>
          <w:b/>
          <w:bCs/>
          <w:color w:val="000000"/>
          <w:sz w:val="20"/>
          <w:szCs w:val="20"/>
        </w:rPr>
        <w:t>2) Способы физкультурной деятельности:</w:t>
      </w:r>
    </w:p>
    <w:p w:rsidR="00D13EF8" w:rsidRDefault="00D13EF8" w:rsidP="00D13EF8">
      <w:pPr>
        <w:numPr>
          <w:ilvl w:val="0"/>
          <w:numId w:val="519"/>
        </w:numPr>
        <w:shd w:val="clear" w:color="auto" w:fill="FFFFFF"/>
        <w:spacing w:before="100" w:beforeAutospacing="1" w:after="100" w:afterAutospacing="1" w:line="240" w:lineRule="auto"/>
        <w:ind w:left="227"/>
        <w:jc w:val="left"/>
        <w:rPr>
          <w:rFonts w:ascii="LiberationSerif" w:hAnsi="LiberationSerif"/>
          <w:color w:val="000000"/>
          <w:szCs w:val="20"/>
        </w:rPr>
      </w:pPr>
      <w:r>
        <w:rPr>
          <w:rFonts w:ascii="LiberationSerif" w:hAnsi="LiberationSerif"/>
          <w:color w:val="000000"/>
          <w:szCs w:val="20"/>
        </w:rPr>
        <w:t>составлять индивидуальный режим дня, вести дневник наблюдений за своим физическим развитием, в том числе оценивая своё состояние после закаливающих процедур;</w:t>
      </w:r>
    </w:p>
    <w:p w:rsidR="00D13EF8" w:rsidRDefault="00D13EF8" w:rsidP="00D13EF8">
      <w:pPr>
        <w:numPr>
          <w:ilvl w:val="0"/>
          <w:numId w:val="520"/>
        </w:numPr>
        <w:shd w:val="clear" w:color="auto" w:fill="FFFFFF"/>
        <w:spacing w:before="100" w:beforeAutospacing="1" w:after="100" w:afterAutospacing="1" w:line="240" w:lineRule="auto"/>
        <w:ind w:left="227"/>
        <w:jc w:val="left"/>
        <w:rPr>
          <w:rFonts w:ascii="LiberationSerif" w:hAnsi="LiberationSerif"/>
          <w:color w:val="000000"/>
          <w:szCs w:val="20"/>
        </w:rPr>
      </w:pPr>
      <w:r>
        <w:rPr>
          <w:rFonts w:ascii="LiberationSerif" w:hAnsi="LiberationSerif"/>
          <w:color w:val="000000"/>
          <w:szCs w:val="20"/>
        </w:rPr>
        <w:t>измерять показатели развития физических качеств и способностей по методикам программы (гибкость, координационно-скоростные способности);</w:t>
      </w:r>
    </w:p>
    <w:p w:rsidR="00D13EF8" w:rsidRDefault="00D13EF8" w:rsidP="00D13EF8">
      <w:pPr>
        <w:numPr>
          <w:ilvl w:val="0"/>
          <w:numId w:val="521"/>
        </w:numPr>
        <w:shd w:val="clear" w:color="auto" w:fill="FFFFFF"/>
        <w:spacing w:before="100" w:beforeAutospacing="1" w:after="100" w:afterAutospacing="1" w:line="240" w:lineRule="auto"/>
        <w:ind w:left="227"/>
        <w:jc w:val="left"/>
        <w:rPr>
          <w:rFonts w:ascii="LiberationSerif" w:hAnsi="LiberationSerif"/>
          <w:color w:val="000000"/>
          <w:szCs w:val="20"/>
        </w:rPr>
      </w:pPr>
      <w:r>
        <w:rPr>
          <w:rFonts w:ascii="LiberationSerif" w:hAnsi="LiberationSerif"/>
          <w:color w:val="000000"/>
          <w:szCs w:val="20"/>
        </w:rPr>
        <w:t>объяснять технику разученных гимнастических упражнений и специальных физических упражнений по виду спорта (по выбору);</w:t>
      </w:r>
    </w:p>
    <w:p w:rsidR="00D13EF8" w:rsidRDefault="00D13EF8" w:rsidP="00D13EF8">
      <w:pPr>
        <w:numPr>
          <w:ilvl w:val="0"/>
          <w:numId w:val="522"/>
        </w:numPr>
        <w:shd w:val="clear" w:color="auto" w:fill="FFFFFF"/>
        <w:spacing w:before="100" w:beforeAutospacing="1" w:after="100" w:afterAutospacing="1" w:line="240" w:lineRule="auto"/>
        <w:ind w:left="227"/>
        <w:jc w:val="left"/>
        <w:rPr>
          <w:rFonts w:ascii="LiberationSerif" w:hAnsi="LiberationSerif"/>
          <w:color w:val="000000"/>
          <w:szCs w:val="20"/>
        </w:rPr>
      </w:pPr>
      <w:r>
        <w:rPr>
          <w:rFonts w:ascii="LiberationSerif" w:hAnsi="LiberationSerif"/>
          <w:color w:val="000000"/>
          <w:szCs w:val="20"/>
        </w:rPr>
        <w:t>общаться и взаимодействовать в игровой деятельности;</w:t>
      </w:r>
    </w:p>
    <w:p w:rsidR="00D13EF8" w:rsidRDefault="00D13EF8" w:rsidP="00D13EF8">
      <w:pPr>
        <w:numPr>
          <w:ilvl w:val="0"/>
          <w:numId w:val="523"/>
        </w:numPr>
        <w:shd w:val="clear" w:color="auto" w:fill="FFFFFF"/>
        <w:spacing w:before="100" w:beforeAutospacing="1" w:after="100" w:afterAutospacing="1" w:line="240" w:lineRule="auto"/>
        <w:ind w:left="227"/>
        <w:jc w:val="left"/>
        <w:rPr>
          <w:rFonts w:ascii="LiberationSerif" w:hAnsi="LiberationSerif"/>
          <w:color w:val="000000"/>
          <w:szCs w:val="20"/>
        </w:rPr>
      </w:pPr>
      <w:r>
        <w:rPr>
          <w:rFonts w:ascii="LiberationSerif" w:hAnsi="LiberationSerif"/>
          <w:color w:val="000000"/>
          <w:szCs w:val="20"/>
        </w:rPr>
        <w:t>моделировать комплексы упражнений по заданной цели: на развитие гибкости, координации, быстроты, моторики, улучшение подвижности суставов, увеличение эластичности мышц, формирование стопы и осанки, развитие меткости и т.д.;</w:t>
      </w:r>
    </w:p>
    <w:p w:rsidR="00D13EF8" w:rsidRDefault="00D13EF8" w:rsidP="00D13EF8">
      <w:pPr>
        <w:numPr>
          <w:ilvl w:val="0"/>
          <w:numId w:val="524"/>
        </w:numPr>
        <w:shd w:val="clear" w:color="auto" w:fill="FFFFFF"/>
        <w:spacing w:before="100" w:beforeAutospacing="1" w:after="100" w:afterAutospacing="1" w:line="240" w:lineRule="auto"/>
        <w:ind w:left="227"/>
        <w:jc w:val="left"/>
        <w:rPr>
          <w:rFonts w:ascii="LiberationSerif" w:hAnsi="LiberationSerif"/>
          <w:color w:val="000000"/>
          <w:szCs w:val="20"/>
        </w:rPr>
      </w:pPr>
      <w:r>
        <w:rPr>
          <w:rFonts w:ascii="LiberationSerif" w:hAnsi="LiberationSerif"/>
          <w:color w:val="000000"/>
          <w:szCs w:val="20"/>
        </w:rPr>
        <w:t>составлять, организовывать и проводить подвижные игры с элементами соревновательной деятельности.</w:t>
      </w:r>
    </w:p>
    <w:p w:rsidR="00D13EF8" w:rsidRDefault="00D13EF8" w:rsidP="00D13EF8">
      <w:pPr>
        <w:pStyle w:val="a7"/>
        <w:shd w:val="clear" w:color="auto" w:fill="FFFFFF"/>
        <w:spacing w:before="0" w:after="0"/>
        <w:ind w:firstLine="227"/>
        <w:jc w:val="both"/>
        <w:rPr>
          <w:rFonts w:ascii="LiberationSerif" w:hAnsi="LiberationSerif"/>
          <w:color w:val="000000"/>
          <w:sz w:val="20"/>
          <w:szCs w:val="20"/>
        </w:rPr>
      </w:pPr>
      <w:r>
        <w:rPr>
          <w:rFonts w:ascii="LiberationSerif" w:hAnsi="LiberationSerif"/>
          <w:b/>
          <w:bCs/>
          <w:color w:val="000000"/>
          <w:sz w:val="20"/>
          <w:szCs w:val="20"/>
        </w:rPr>
        <w:t>3) Физическое совершенствование</w:t>
      </w:r>
    </w:p>
    <w:p w:rsidR="00D13EF8" w:rsidRDefault="00D13EF8" w:rsidP="00D13EF8">
      <w:pPr>
        <w:pStyle w:val="a7"/>
        <w:shd w:val="clear" w:color="auto" w:fill="FFFFFF"/>
        <w:spacing w:before="0" w:after="0"/>
        <w:ind w:firstLine="227"/>
        <w:jc w:val="both"/>
        <w:rPr>
          <w:rFonts w:ascii="LiberationSerif" w:hAnsi="LiberationSerif"/>
          <w:color w:val="000000"/>
          <w:sz w:val="20"/>
          <w:szCs w:val="20"/>
        </w:rPr>
      </w:pPr>
      <w:r>
        <w:rPr>
          <w:rFonts w:ascii="LiberationSerif" w:hAnsi="LiberationSerif"/>
          <w:i/>
          <w:iCs/>
          <w:color w:val="000000"/>
          <w:sz w:val="20"/>
          <w:szCs w:val="20"/>
        </w:rPr>
        <w:t>Физкультурно-оздоровительная деятельность:</w:t>
      </w:r>
    </w:p>
    <w:p w:rsidR="00D13EF8" w:rsidRDefault="00D13EF8" w:rsidP="00D13EF8">
      <w:pPr>
        <w:numPr>
          <w:ilvl w:val="0"/>
          <w:numId w:val="525"/>
        </w:numPr>
        <w:shd w:val="clear" w:color="auto" w:fill="FFFFFF"/>
        <w:spacing w:before="100" w:beforeAutospacing="1" w:after="100" w:afterAutospacing="1" w:line="240" w:lineRule="auto"/>
        <w:ind w:left="227"/>
        <w:jc w:val="left"/>
        <w:rPr>
          <w:rFonts w:ascii="LiberationSerif" w:hAnsi="LiberationSerif"/>
          <w:color w:val="000000"/>
          <w:szCs w:val="20"/>
        </w:rPr>
      </w:pPr>
      <w:r>
        <w:rPr>
          <w:rFonts w:ascii="LiberationSerif" w:hAnsi="LiberationSerif"/>
          <w:color w:val="000000"/>
          <w:szCs w:val="20"/>
        </w:rPr>
        <w:t>осваивать универсальные умения по самостоятельному выполнению упражнений в оздоровительных формах занятий (гимнастические минутки, утренняя гимнастика, учебно-тренировочный процесс);</w:t>
      </w:r>
    </w:p>
    <w:p w:rsidR="00D13EF8" w:rsidRDefault="00D13EF8" w:rsidP="00D13EF8">
      <w:pPr>
        <w:numPr>
          <w:ilvl w:val="0"/>
          <w:numId w:val="526"/>
        </w:numPr>
        <w:shd w:val="clear" w:color="auto" w:fill="FFFFFF"/>
        <w:spacing w:before="100" w:beforeAutospacing="1" w:after="100" w:afterAutospacing="1" w:line="240" w:lineRule="auto"/>
        <w:ind w:left="227"/>
        <w:jc w:val="left"/>
        <w:rPr>
          <w:rFonts w:ascii="LiberationSerif" w:hAnsi="LiberationSerif"/>
          <w:color w:val="000000"/>
          <w:szCs w:val="20"/>
        </w:rPr>
      </w:pPr>
      <w:r>
        <w:rPr>
          <w:rFonts w:ascii="LiberationSerif" w:hAnsi="LiberationSerif"/>
          <w:color w:val="000000"/>
          <w:szCs w:val="20"/>
        </w:rPr>
        <w:t>моделировать физические нагрузки для развития основных физических качеств и способностей в зависимости от уровня физической подготовленности и эффективности динамики развития физических качеств и способностей;</w:t>
      </w:r>
    </w:p>
    <w:p w:rsidR="00D13EF8" w:rsidRDefault="00D13EF8" w:rsidP="00D13EF8">
      <w:pPr>
        <w:numPr>
          <w:ilvl w:val="0"/>
          <w:numId w:val="527"/>
        </w:numPr>
        <w:shd w:val="clear" w:color="auto" w:fill="FFFFFF"/>
        <w:spacing w:before="100" w:beforeAutospacing="1" w:after="100" w:afterAutospacing="1" w:line="240" w:lineRule="auto"/>
        <w:ind w:left="227"/>
        <w:jc w:val="left"/>
        <w:rPr>
          <w:rFonts w:ascii="LiberationSerif" w:hAnsi="LiberationSerif"/>
          <w:color w:val="000000"/>
          <w:szCs w:val="20"/>
        </w:rPr>
      </w:pPr>
      <w:r>
        <w:rPr>
          <w:rFonts w:ascii="LiberationSerif" w:hAnsi="LiberationSerif"/>
          <w:color w:val="000000"/>
          <w:szCs w:val="20"/>
        </w:rPr>
        <w:t>осваивать универсальные умения по контролю за величиной физической нагрузки при выполнении упражнений на развитие физических качеств по частоте сердечных сокращений;</w:t>
      </w:r>
    </w:p>
    <w:p w:rsidR="00D13EF8" w:rsidRDefault="00D13EF8" w:rsidP="00D13EF8">
      <w:pPr>
        <w:numPr>
          <w:ilvl w:val="0"/>
          <w:numId w:val="528"/>
        </w:numPr>
        <w:shd w:val="clear" w:color="auto" w:fill="FFFFFF"/>
        <w:spacing w:before="100" w:beforeAutospacing="1" w:after="100" w:afterAutospacing="1" w:line="240" w:lineRule="auto"/>
        <w:ind w:left="227"/>
        <w:jc w:val="left"/>
        <w:rPr>
          <w:rFonts w:ascii="LiberationSerif" w:hAnsi="LiberationSerif"/>
          <w:color w:val="000000"/>
          <w:szCs w:val="20"/>
        </w:rPr>
      </w:pPr>
      <w:r>
        <w:rPr>
          <w:rFonts w:ascii="LiberationSerif" w:hAnsi="LiberationSerif"/>
          <w:color w:val="000000"/>
          <w:szCs w:val="20"/>
        </w:rPr>
        <w:t>осваивать навыки по самостоятельному выполнению гимнастических упражнений при различных видах разминки: общей, партерной, разминки у опоры — в целях обеспечения нагрузки на группы мышц в различных положениях (в движении, лёжа, сидя, стоя);</w:t>
      </w:r>
    </w:p>
    <w:p w:rsidR="00D13EF8" w:rsidRDefault="00D13EF8" w:rsidP="00D13EF8">
      <w:pPr>
        <w:numPr>
          <w:ilvl w:val="0"/>
          <w:numId w:val="529"/>
        </w:numPr>
        <w:shd w:val="clear" w:color="auto" w:fill="FFFFFF"/>
        <w:spacing w:before="100" w:beforeAutospacing="1" w:after="100" w:afterAutospacing="1" w:line="240" w:lineRule="auto"/>
        <w:ind w:left="227"/>
        <w:jc w:val="left"/>
        <w:rPr>
          <w:rFonts w:ascii="LiberationSerif" w:hAnsi="LiberationSerif"/>
          <w:color w:val="000000"/>
          <w:szCs w:val="20"/>
        </w:rPr>
      </w:pPr>
      <w:r>
        <w:rPr>
          <w:rFonts w:ascii="LiberationSerif" w:hAnsi="LiberationSerif"/>
          <w:color w:val="000000"/>
          <w:szCs w:val="20"/>
        </w:rPr>
        <w:t>принимать на себя ответственность за результаты эффективного развития собственных физических качеств.</w:t>
      </w:r>
    </w:p>
    <w:p w:rsidR="00D13EF8" w:rsidRDefault="00D13EF8" w:rsidP="00D13EF8">
      <w:pPr>
        <w:pStyle w:val="a7"/>
        <w:shd w:val="clear" w:color="auto" w:fill="FFFFFF"/>
        <w:spacing w:before="0" w:after="0"/>
        <w:ind w:firstLine="227"/>
        <w:jc w:val="both"/>
        <w:rPr>
          <w:rFonts w:ascii="LiberationSerif" w:hAnsi="LiberationSerif"/>
          <w:color w:val="000000"/>
          <w:sz w:val="20"/>
          <w:szCs w:val="20"/>
        </w:rPr>
      </w:pPr>
      <w:r>
        <w:rPr>
          <w:rFonts w:ascii="LiberationSerif" w:hAnsi="LiberationSerif"/>
          <w:i/>
          <w:iCs/>
          <w:color w:val="000000"/>
          <w:sz w:val="20"/>
          <w:szCs w:val="20"/>
        </w:rPr>
        <w:lastRenderedPageBreak/>
        <w:t>Спортивно-оздоровительная деятельность:</w:t>
      </w:r>
    </w:p>
    <w:p w:rsidR="00D13EF8" w:rsidRDefault="00D13EF8" w:rsidP="00D13EF8">
      <w:pPr>
        <w:numPr>
          <w:ilvl w:val="0"/>
          <w:numId w:val="530"/>
        </w:numPr>
        <w:shd w:val="clear" w:color="auto" w:fill="FFFFFF"/>
        <w:spacing w:before="100" w:beforeAutospacing="1" w:after="100" w:afterAutospacing="1" w:line="240" w:lineRule="auto"/>
        <w:ind w:left="227"/>
        <w:jc w:val="left"/>
        <w:rPr>
          <w:rFonts w:ascii="LiberationSerif" w:hAnsi="LiberationSerif"/>
          <w:color w:val="000000"/>
          <w:szCs w:val="20"/>
        </w:rPr>
      </w:pPr>
      <w:r>
        <w:rPr>
          <w:rFonts w:ascii="LiberationSerif" w:hAnsi="LiberationSerif"/>
          <w:color w:val="000000"/>
          <w:szCs w:val="20"/>
        </w:rPr>
        <w:t>осваивать и показывать универсальные умения при выполнении организующих упражнений;</w:t>
      </w:r>
    </w:p>
    <w:p w:rsidR="00D13EF8" w:rsidRDefault="00D13EF8" w:rsidP="00D13EF8">
      <w:pPr>
        <w:numPr>
          <w:ilvl w:val="0"/>
          <w:numId w:val="531"/>
        </w:numPr>
        <w:shd w:val="clear" w:color="auto" w:fill="FFFFFF"/>
        <w:spacing w:before="100" w:beforeAutospacing="1" w:after="100" w:afterAutospacing="1" w:line="240" w:lineRule="auto"/>
        <w:ind w:left="227"/>
        <w:jc w:val="left"/>
        <w:rPr>
          <w:rFonts w:ascii="LiberationSerif" w:hAnsi="LiberationSerif"/>
          <w:color w:val="000000"/>
          <w:szCs w:val="20"/>
        </w:rPr>
      </w:pPr>
      <w:r>
        <w:rPr>
          <w:rFonts w:ascii="LiberationSerif" w:hAnsi="LiberationSerif"/>
          <w:color w:val="000000"/>
          <w:szCs w:val="20"/>
        </w:rPr>
        <w:t>осваивать технику выполнения спортивных упражнений;</w:t>
      </w:r>
    </w:p>
    <w:p w:rsidR="00D13EF8" w:rsidRDefault="00D13EF8" w:rsidP="00D13EF8">
      <w:pPr>
        <w:numPr>
          <w:ilvl w:val="0"/>
          <w:numId w:val="532"/>
        </w:numPr>
        <w:shd w:val="clear" w:color="auto" w:fill="FFFFFF"/>
        <w:spacing w:before="100" w:beforeAutospacing="1" w:after="100" w:afterAutospacing="1" w:line="240" w:lineRule="auto"/>
        <w:ind w:left="227"/>
        <w:jc w:val="left"/>
        <w:rPr>
          <w:rFonts w:ascii="LiberationSerif" w:hAnsi="LiberationSerif"/>
          <w:color w:val="000000"/>
          <w:szCs w:val="20"/>
        </w:rPr>
      </w:pPr>
      <w:r>
        <w:rPr>
          <w:rFonts w:ascii="LiberationSerif" w:hAnsi="LiberationSerif"/>
          <w:color w:val="000000"/>
          <w:szCs w:val="20"/>
        </w:rPr>
        <w:t>осваивать универсальные умения по взаимодействию в парах и группах при разучивании специальных физических упражнений;</w:t>
      </w:r>
    </w:p>
    <w:p w:rsidR="00D13EF8" w:rsidRDefault="00D13EF8" w:rsidP="00D13EF8">
      <w:pPr>
        <w:numPr>
          <w:ilvl w:val="0"/>
          <w:numId w:val="533"/>
        </w:numPr>
        <w:shd w:val="clear" w:color="auto" w:fill="FFFFFF"/>
        <w:spacing w:before="100" w:beforeAutospacing="1" w:after="100" w:afterAutospacing="1" w:line="240" w:lineRule="auto"/>
        <w:ind w:left="227"/>
        <w:jc w:val="left"/>
        <w:rPr>
          <w:rFonts w:ascii="LiberationSerif" w:hAnsi="LiberationSerif"/>
          <w:color w:val="000000"/>
          <w:szCs w:val="20"/>
        </w:rPr>
      </w:pPr>
      <w:r>
        <w:rPr>
          <w:rFonts w:ascii="LiberationSerif" w:hAnsi="LiberationSerif"/>
          <w:color w:val="000000"/>
          <w:szCs w:val="20"/>
        </w:rPr>
        <w:t>проявлять физические качества гибкости, координации и быстроты при выполнении специальных физических упражнений и упражнений основной гимнастики;</w:t>
      </w:r>
    </w:p>
    <w:p w:rsidR="00D13EF8" w:rsidRDefault="00D13EF8" w:rsidP="00D13EF8">
      <w:pPr>
        <w:numPr>
          <w:ilvl w:val="0"/>
          <w:numId w:val="534"/>
        </w:numPr>
        <w:shd w:val="clear" w:color="auto" w:fill="FFFFFF"/>
        <w:spacing w:before="100" w:beforeAutospacing="1" w:after="100" w:afterAutospacing="1" w:line="240" w:lineRule="auto"/>
        <w:ind w:left="227"/>
        <w:jc w:val="left"/>
        <w:rPr>
          <w:rFonts w:ascii="LiberationSerif" w:hAnsi="LiberationSerif"/>
          <w:color w:val="000000"/>
          <w:szCs w:val="20"/>
        </w:rPr>
      </w:pPr>
      <w:r>
        <w:rPr>
          <w:rFonts w:ascii="LiberationSerif" w:hAnsi="LiberationSerif"/>
          <w:color w:val="000000"/>
          <w:szCs w:val="20"/>
        </w:rPr>
        <w:t>выявлять характерные ошибки при выполнении гимнастических упражнений и техники плавания;</w:t>
      </w:r>
    </w:p>
    <w:p w:rsidR="00D13EF8" w:rsidRDefault="00D13EF8" w:rsidP="00D13EF8">
      <w:pPr>
        <w:numPr>
          <w:ilvl w:val="0"/>
          <w:numId w:val="535"/>
        </w:numPr>
        <w:shd w:val="clear" w:color="auto" w:fill="FFFFFF"/>
        <w:spacing w:before="100" w:beforeAutospacing="1" w:after="100" w:afterAutospacing="1" w:line="240" w:lineRule="auto"/>
        <w:ind w:left="227"/>
        <w:jc w:val="left"/>
        <w:rPr>
          <w:rFonts w:ascii="LiberationSerif" w:hAnsi="LiberationSerif"/>
          <w:color w:val="000000"/>
          <w:szCs w:val="20"/>
        </w:rPr>
      </w:pPr>
      <w:r>
        <w:rPr>
          <w:rFonts w:ascii="LiberationSerif" w:hAnsi="LiberationSerif"/>
          <w:color w:val="000000"/>
          <w:szCs w:val="20"/>
        </w:rPr>
        <w:t>различать, выполнять и озвучивать строевые команды;</w:t>
      </w:r>
    </w:p>
    <w:p w:rsidR="00D13EF8" w:rsidRDefault="00D13EF8" w:rsidP="00D13EF8">
      <w:pPr>
        <w:numPr>
          <w:ilvl w:val="0"/>
          <w:numId w:val="536"/>
        </w:numPr>
        <w:shd w:val="clear" w:color="auto" w:fill="FFFFFF"/>
        <w:spacing w:before="100" w:beforeAutospacing="1" w:after="100" w:afterAutospacing="1" w:line="240" w:lineRule="auto"/>
        <w:ind w:left="227"/>
        <w:jc w:val="left"/>
        <w:rPr>
          <w:rFonts w:ascii="LiberationSerif" w:hAnsi="LiberationSerif"/>
          <w:color w:val="000000"/>
          <w:szCs w:val="20"/>
        </w:rPr>
      </w:pPr>
      <w:r>
        <w:rPr>
          <w:rFonts w:ascii="LiberationSerif" w:hAnsi="LiberationSerif"/>
          <w:color w:val="000000"/>
          <w:szCs w:val="20"/>
        </w:rPr>
        <w:t>осваивать универсальные умения по взаимодействию в группах при разучивании и выполнении физических упражнений;</w:t>
      </w:r>
    </w:p>
    <w:p w:rsidR="00D13EF8" w:rsidRDefault="00D13EF8" w:rsidP="00D13EF8">
      <w:pPr>
        <w:numPr>
          <w:ilvl w:val="0"/>
          <w:numId w:val="537"/>
        </w:numPr>
        <w:shd w:val="clear" w:color="auto" w:fill="FFFFFF"/>
        <w:spacing w:before="100" w:beforeAutospacing="1" w:after="100" w:afterAutospacing="1" w:line="240" w:lineRule="auto"/>
        <w:ind w:left="227"/>
        <w:jc w:val="left"/>
        <w:rPr>
          <w:rFonts w:ascii="LiberationSerif" w:hAnsi="LiberationSerif"/>
          <w:color w:val="000000"/>
          <w:szCs w:val="20"/>
        </w:rPr>
      </w:pPr>
      <w:r>
        <w:rPr>
          <w:rFonts w:ascii="LiberationSerif" w:hAnsi="LiberationSerif"/>
          <w:color w:val="000000"/>
          <w:szCs w:val="20"/>
        </w:rPr>
        <w:t>осваивать и демонстрировать технику различных стилей плавания (на выбор), выполнять плавание на скорость;</w:t>
      </w:r>
    </w:p>
    <w:p w:rsidR="00D13EF8" w:rsidRDefault="00D13EF8" w:rsidP="00D13EF8">
      <w:pPr>
        <w:numPr>
          <w:ilvl w:val="0"/>
          <w:numId w:val="538"/>
        </w:numPr>
        <w:shd w:val="clear" w:color="auto" w:fill="FFFFFF"/>
        <w:spacing w:before="100" w:beforeAutospacing="1" w:after="100" w:afterAutospacing="1" w:line="240" w:lineRule="auto"/>
        <w:ind w:left="227"/>
        <w:jc w:val="left"/>
        <w:rPr>
          <w:rFonts w:ascii="LiberationSerif" w:hAnsi="LiberationSerif"/>
          <w:color w:val="000000"/>
          <w:szCs w:val="20"/>
        </w:rPr>
      </w:pPr>
      <w:r>
        <w:rPr>
          <w:rFonts w:ascii="LiberationSerif" w:hAnsi="LiberationSerif"/>
          <w:color w:val="000000"/>
          <w:szCs w:val="20"/>
        </w:rPr>
        <w:t>описывать и демонстрировать правила соревновательной деятельности по виду спорта (на выбор);</w:t>
      </w:r>
    </w:p>
    <w:p w:rsidR="00D13EF8" w:rsidRDefault="00D13EF8" w:rsidP="00D13EF8">
      <w:pPr>
        <w:numPr>
          <w:ilvl w:val="0"/>
          <w:numId w:val="539"/>
        </w:numPr>
        <w:shd w:val="clear" w:color="auto" w:fill="FFFFFF"/>
        <w:spacing w:before="100" w:beforeAutospacing="1" w:after="100" w:afterAutospacing="1" w:line="240" w:lineRule="auto"/>
        <w:ind w:left="227"/>
        <w:jc w:val="left"/>
        <w:rPr>
          <w:rFonts w:ascii="LiberationSerif" w:hAnsi="LiberationSerif"/>
          <w:color w:val="000000"/>
          <w:szCs w:val="20"/>
        </w:rPr>
      </w:pPr>
      <w:r>
        <w:rPr>
          <w:rFonts w:ascii="LiberationSerif" w:hAnsi="LiberationSerif"/>
          <w:color w:val="000000"/>
          <w:szCs w:val="20"/>
        </w:rPr>
        <w:t>соблюдать правила техники безопасности при занятиях физической культурой и спортом;</w:t>
      </w:r>
    </w:p>
    <w:p w:rsidR="00D13EF8" w:rsidRDefault="00D13EF8" w:rsidP="00D13EF8">
      <w:pPr>
        <w:numPr>
          <w:ilvl w:val="0"/>
          <w:numId w:val="540"/>
        </w:numPr>
        <w:shd w:val="clear" w:color="auto" w:fill="FFFFFF"/>
        <w:spacing w:before="100" w:beforeAutospacing="1" w:after="100" w:afterAutospacing="1" w:line="240" w:lineRule="auto"/>
        <w:ind w:left="227"/>
        <w:jc w:val="left"/>
        <w:rPr>
          <w:rFonts w:ascii="LiberationSerif" w:hAnsi="LiberationSerif"/>
          <w:color w:val="000000"/>
          <w:szCs w:val="20"/>
        </w:rPr>
      </w:pPr>
      <w:r>
        <w:rPr>
          <w:rFonts w:ascii="LiberationSerif" w:hAnsi="LiberationSerif"/>
          <w:color w:val="000000"/>
          <w:szCs w:val="20"/>
        </w:rPr>
        <w:t>демонстрировать технику удержания гимнастических предметов (мяч, скакалка) при передаче, броске, ловле, вращении, перекатах;</w:t>
      </w:r>
    </w:p>
    <w:p w:rsidR="00D13EF8" w:rsidRDefault="00D13EF8" w:rsidP="00D13EF8">
      <w:pPr>
        <w:numPr>
          <w:ilvl w:val="0"/>
          <w:numId w:val="541"/>
        </w:numPr>
        <w:shd w:val="clear" w:color="auto" w:fill="FFFFFF"/>
        <w:spacing w:before="100" w:beforeAutospacing="1" w:after="100" w:afterAutospacing="1" w:line="240" w:lineRule="auto"/>
        <w:ind w:left="227"/>
        <w:jc w:val="left"/>
        <w:rPr>
          <w:rFonts w:ascii="LiberationSerif" w:hAnsi="LiberationSerif"/>
          <w:color w:val="000000"/>
          <w:szCs w:val="20"/>
        </w:rPr>
      </w:pPr>
      <w:r>
        <w:rPr>
          <w:rFonts w:ascii="LiberationSerif" w:hAnsi="LiberationSerif"/>
          <w:color w:val="000000"/>
          <w:szCs w:val="20"/>
        </w:rPr>
        <w:t>демонстрировать технику выполнения равновесий, поворотов, прыжков толчком с одной ноги (попеременно), на месте и с разбега;</w:t>
      </w:r>
    </w:p>
    <w:p w:rsidR="00D13EF8" w:rsidRDefault="00D13EF8" w:rsidP="00D13EF8">
      <w:pPr>
        <w:numPr>
          <w:ilvl w:val="0"/>
          <w:numId w:val="542"/>
        </w:numPr>
        <w:shd w:val="clear" w:color="auto" w:fill="FFFFFF"/>
        <w:spacing w:before="100" w:beforeAutospacing="1" w:after="100" w:afterAutospacing="1" w:line="240" w:lineRule="auto"/>
        <w:ind w:left="227"/>
        <w:jc w:val="left"/>
        <w:rPr>
          <w:rFonts w:ascii="LiberationSerif" w:hAnsi="LiberationSerif"/>
          <w:color w:val="000000"/>
          <w:szCs w:val="20"/>
        </w:rPr>
      </w:pPr>
      <w:r>
        <w:rPr>
          <w:rFonts w:ascii="LiberationSerif" w:hAnsi="LiberationSerif"/>
          <w:color w:val="000000"/>
          <w:szCs w:val="20"/>
        </w:rPr>
        <w:t>осваивать технику выполнения акробатических упражнений (кувырок, колесо, шпагат/полушпагат, мост из различных положений по выбору, стойка на руках);</w:t>
      </w:r>
    </w:p>
    <w:p w:rsidR="00D13EF8" w:rsidRDefault="00D13EF8" w:rsidP="00D13EF8">
      <w:pPr>
        <w:numPr>
          <w:ilvl w:val="0"/>
          <w:numId w:val="543"/>
        </w:numPr>
        <w:shd w:val="clear" w:color="auto" w:fill="FFFFFF"/>
        <w:spacing w:before="100" w:beforeAutospacing="1" w:after="100" w:afterAutospacing="1" w:line="240" w:lineRule="auto"/>
        <w:ind w:left="227"/>
        <w:jc w:val="left"/>
        <w:rPr>
          <w:rFonts w:ascii="LiberationSerif" w:hAnsi="LiberationSerif"/>
          <w:color w:val="000000"/>
          <w:szCs w:val="20"/>
        </w:rPr>
      </w:pPr>
      <w:r>
        <w:rPr>
          <w:rFonts w:ascii="LiberationSerif" w:hAnsi="LiberationSerif"/>
          <w:color w:val="000000"/>
          <w:szCs w:val="20"/>
        </w:rPr>
        <w:t>осваивать технику танцевальных шагов, выполняемых индивидуально, парами, в группах;</w:t>
      </w:r>
    </w:p>
    <w:p w:rsidR="00D13EF8" w:rsidRDefault="00D13EF8" w:rsidP="00D13EF8">
      <w:pPr>
        <w:numPr>
          <w:ilvl w:val="0"/>
          <w:numId w:val="544"/>
        </w:numPr>
        <w:shd w:val="clear" w:color="auto" w:fill="FFFFFF"/>
        <w:spacing w:before="100" w:beforeAutospacing="1" w:after="100" w:afterAutospacing="1" w:line="240" w:lineRule="auto"/>
        <w:ind w:left="227"/>
        <w:jc w:val="left"/>
        <w:rPr>
          <w:rFonts w:ascii="LiberationSerif" w:hAnsi="LiberationSerif"/>
          <w:color w:val="000000"/>
          <w:szCs w:val="20"/>
        </w:rPr>
      </w:pPr>
      <w:r>
        <w:rPr>
          <w:rFonts w:ascii="LiberationSerif" w:hAnsi="LiberationSerif"/>
          <w:color w:val="000000"/>
          <w:szCs w:val="20"/>
        </w:rPr>
        <w:t>моделировать комплексы упражнений общей гимнастики по видам разминки (общая, партерная, у опоры);</w:t>
      </w:r>
    </w:p>
    <w:p w:rsidR="00D13EF8" w:rsidRDefault="00D13EF8" w:rsidP="00D13EF8">
      <w:pPr>
        <w:numPr>
          <w:ilvl w:val="0"/>
          <w:numId w:val="545"/>
        </w:numPr>
        <w:shd w:val="clear" w:color="auto" w:fill="FFFFFF"/>
        <w:spacing w:before="100" w:beforeAutospacing="1" w:after="100" w:afterAutospacing="1" w:line="240" w:lineRule="auto"/>
        <w:ind w:left="227"/>
        <w:jc w:val="left"/>
        <w:rPr>
          <w:rFonts w:ascii="LiberationSerif" w:hAnsi="LiberationSerif"/>
          <w:color w:val="000000"/>
          <w:szCs w:val="20"/>
        </w:rPr>
      </w:pPr>
      <w:r>
        <w:rPr>
          <w:rFonts w:ascii="LiberationSerif" w:hAnsi="LiberationSerif"/>
          <w:color w:val="000000"/>
          <w:szCs w:val="20"/>
        </w:rPr>
        <w:t>осваивать универсальные умения в самостоятельной организации и проведении подвижных игр, игровых заданий, спортивных эстафет;</w:t>
      </w:r>
    </w:p>
    <w:p w:rsidR="00D13EF8" w:rsidRDefault="00D13EF8" w:rsidP="00D13EF8">
      <w:pPr>
        <w:numPr>
          <w:ilvl w:val="0"/>
          <w:numId w:val="546"/>
        </w:numPr>
        <w:shd w:val="clear" w:color="auto" w:fill="FFFFFF"/>
        <w:spacing w:before="100" w:beforeAutospacing="1" w:after="100" w:afterAutospacing="1" w:line="240" w:lineRule="auto"/>
        <w:ind w:left="227"/>
        <w:jc w:val="left"/>
        <w:rPr>
          <w:rFonts w:ascii="LiberationSerif" w:hAnsi="LiberationSerif"/>
          <w:color w:val="000000"/>
          <w:szCs w:val="20"/>
        </w:rPr>
      </w:pPr>
      <w:r>
        <w:rPr>
          <w:rFonts w:ascii="LiberationSerif" w:hAnsi="LiberationSerif"/>
          <w:color w:val="000000"/>
          <w:szCs w:val="20"/>
        </w:rPr>
        <w:t>осваивать универсальные умения управлять эмоциями в процессе учебной и игровой деятельности;</w:t>
      </w:r>
    </w:p>
    <w:p w:rsidR="00D13EF8" w:rsidRDefault="00D13EF8" w:rsidP="00D13EF8">
      <w:pPr>
        <w:numPr>
          <w:ilvl w:val="0"/>
          <w:numId w:val="547"/>
        </w:numPr>
        <w:shd w:val="clear" w:color="auto" w:fill="FFFFFF"/>
        <w:spacing w:before="100" w:beforeAutospacing="1" w:after="100" w:afterAutospacing="1" w:line="240" w:lineRule="auto"/>
        <w:ind w:left="227"/>
        <w:jc w:val="left"/>
        <w:rPr>
          <w:rFonts w:ascii="LiberationSerif" w:hAnsi="LiberationSerif"/>
          <w:color w:val="000000"/>
          <w:szCs w:val="20"/>
        </w:rPr>
      </w:pPr>
      <w:r>
        <w:rPr>
          <w:rFonts w:ascii="LiberationSerif" w:hAnsi="LiberationSerif"/>
          <w:color w:val="000000"/>
          <w:szCs w:val="20"/>
        </w:rPr>
        <w:t>осваивать технические действия из спортивных игр.</w:t>
      </w:r>
    </w:p>
    <w:p w:rsidR="00657E2A" w:rsidRPr="00EC5D70" w:rsidRDefault="00657E2A" w:rsidP="00EC5D70">
      <w:pPr>
        <w:spacing w:line="240" w:lineRule="auto"/>
        <w:ind w:firstLine="0"/>
        <w:jc w:val="left"/>
        <w:rPr>
          <w:rFonts w:cs="Times New Roman"/>
          <w:color w:val="000000" w:themeColor="text1"/>
          <w:sz w:val="24"/>
          <w:szCs w:val="24"/>
        </w:rPr>
      </w:pPr>
    </w:p>
    <w:p w:rsidR="00D13EF8" w:rsidRDefault="00D13EF8" w:rsidP="00EC5D70">
      <w:pPr>
        <w:pStyle w:val="20"/>
        <w:tabs>
          <w:tab w:val="left" w:pos="284"/>
          <w:tab w:val="left" w:pos="426"/>
          <w:tab w:val="left" w:pos="709"/>
        </w:tabs>
        <w:spacing w:before="0" w:line="240" w:lineRule="auto"/>
        <w:rPr>
          <w:rFonts w:ascii="Times New Roman" w:hAnsi="Times New Roman" w:cs="Times New Roman"/>
          <w:b/>
          <w:bCs/>
          <w:color w:val="auto"/>
          <w:sz w:val="24"/>
          <w:szCs w:val="24"/>
        </w:rPr>
      </w:pPr>
    </w:p>
    <w:p w:rsidR="00657E2A" w:rsidRPr="00EC5D70" w:rsidRDefault="006961CF" w:rsidP="00EC5D70">
      <w:pPr>
        <w:pStyle w:val="20"/>
        <w:tabs>
          <w:tab w:val="left" w:pos="284"/>
          <w:tab w:val="left" w:pos="426"/>
          <w:tab w:val="left" w:pos="709"/>
        </w:tabs>
        <w:spacing w:before="0" w:line="240" w:lineRule="auto"/>
        <w:rPr>
          <w:rFonts w:ascii="Times New Roman" w:hAnsi="Times New Roman" w:cs="Times New Roman"/>
          <w:b/>
          <w:color w:val="auto"/>
          <w:sz w:val="24"/>
          <w:szCs w:val="24"/>
        </w:rPr>
      </w:pPr>
      <w:r>
        <w:rPr>
          <w:rFonts w:ascii="Times New Roman" w:hAnsi="Times New Roman" w:cs="Times New Roman"/>
          <w:b/>
          <w:bCs/>
          <w:color w:val="auto"/>
          <w:sz w:val="24"/>
          <w:szCs w:val="24"/>
        </w:rPr>
        <w:t>2.1</w:t>
      </w:r>
      <w:r w:rsidR="00657E2A" w:rsidRPr="00EC5D70">
        <w:rPr>
          <w:rFonts w:ascii="Times New Roman" w:hAnsi="Times New Roman" w:cs="Times New Roman"/>
          <w:b/>
          <w:bCs/>
          <w:color w:val="auto"/>
          <w:sz w:val="24"/>
          <w:szCs w:val="24"/>
        </w:rPr>
        <w:t>.</w:t>
      </w:r>
      <w:r w:rsidR="00657E2A" w:rsidRPr="00EC5D70">
        <w:rPr>
          <w:rFonts w:ascii="Times New Roman" w:hAnsi="Times New Roman" w:cs="Times New Roman"/>
          <w:b/>
          <w:color w:val="auto"/>
          <w:w w:val="95"/>
          <w:sz w:val="24"/>
          <w:szCs w:val="24"/>
        </w:rPr>
        <w:t>РАБОЧИЕ</w:t>
      </w:r>
      <w:r w:rsidR="009C4918" w:rsidRPr="00EC5D70">
        <w:rPr>
          <w:rFonts w:ascii="Times New Roman" w:hAnsi="Times New Roman" w:cs="Times New Roman"/>
          <w:b/>
          <w:color w:val="auto"/>
          <w:w w:val="95"/>
          <w:sz w:val="24"/>
          <w:szCs w:val="24"/>
        </w:rPr>
        <w:t xml:space="preserve"> </w:t>
      </w:r>
      <w:r w:rsidR="00657E2A" w:rsidRPr="00EC5D70">
        <w:rPr>
          <w:rFonts w:ascii="Times New Roman" w:hAnsi="Times New Roman" w:cs="Times New Roman"/>
          <w:b/>
          <w:color w:val="auto"/>
          <w:w w:val="95"/>
          <w:sz w:val="24"/>
          <w:szCs w:val="24"/>
        </w:rPr>
        <w:t>ПРОГРАММЫ</w:t>
      </w:r>
      <w:r w:rsidR="009C4918" w:rsidRPr="00EC5D70">
        <w:rPr>
          <w:rFonts w:ascii="Times New Roman" w:hAnsi="Times New Roman" w:cs="Times New Roman"/>
          <w:b/>
          <w:color w:val="auto"/>
          <w:w w:val="95"/>
          <w:sz w:val="24"/>
          <w:szCs w:val="24"/>
        </w:rPr>
        <w:t xml:space="preserve"> </w:t>
      </w:r>
      <w:r w:rsidR="00657E2A" w:rsidRPr="00EC5D70">
        <w:rPr>
          <w:rFonts w:ascii="Times New Roman" w:hAnsi="Times New Roman" w:cs="Times New Roman"/>
          <w:b/>
          <w:color w:val="auto"/>
          <w:w w:val="95"/>
          <w:sz w:val="24"/>
          <w:szCs w:val="24"/>
        </w:rPr>
        <w:t>КУРСОВ ВНЕУРОЧНОЙ ДЕЯТЕЛЬНОСТИ</w:t>
      </w:r>
    </w:p>
    <w:p w:rsidR="00C76804" w:rsidRPr="00EC5D70" w:rsidRDefault="00C76804" w:rsidP="00EC5D70">
      <w:pPr>
        <w:spacing w:line="240" w:lineRule="auto"/>
        <w:ind w:firstLine="0"/>
        <w:jc w:val="left"/>
        <w:rPr>
          <w:rFonts w:cs="Times New Roman"/>
          <w:color w:val="000000" w:themeColor="text1"/>
          <w:sz w:val="24"/>
          <w:szCs w:val="24"/>
        </w:rPr>
      </w:pPr>
    </w:p>
    <w:p w:rsidR="00C76804" w:rsidRPr="00EC5D70" w:rsidRDefault="00C76804" w:rsidP="00EC5D70">
      <w:pPr>
        <w:spacing w:line="240" w:lineRule="auto"/>
        <w:ind w:firstLine="0"/>
        <w:jc w:val="left"/>
        <w:rPr>
          <w:rFonts w:cs="Times New Roman"/>
          <w:b/>
          <w:sz w:val="24"/>
          <w:szCs w:val="24"/>
        </w:rPr>
      </w:pPr>
      <w:r w:rsidRPr="00EC5D70">
        <w:rPr>
          <w:rFonts w:cs="Times New Roman"/>
          <w:b/>
          <w:sz w:val="24"/>
          <w:szCs w:val="24"/>
        </w:rPr>
        <w:t>Программа курса внеурочной деятельности</w:t>
      </w:r>
    </w:p>
    <w:p w:rsidR="00C76804" w:rsidRPr="00EC5D70" w:rsidRDefault="00C76804" w:rsidP="00EC5D70">
      <w:pPr>
        <w:spacing w:line="240" w:lineRule="auto"/>
        <w:ind w:firstLine="0"/>
        <w:jc w:val="left"/>
        <w:rPr>
          <w:rFonts w:cs="Times New Roman"/>
          <w:b/>
          <w:sz w:val="24"/>
          <w:szCs w:val="24"/>
        </w:rPr>
      </w:pPr>
      <w:r w:rsidRPr="00EC5D70">
        <w:rPr>
          <w:rFonts w:cs="Times New Roman"/>
          <w:b/>
          <w:sz w:val="24"/>
          <w:szCs w:val="24"/>
        </w:rPr>
        <w:t>«Разговоры о важном» для 1–4 -х классов</w:t>
      </w:r>
    </w:p>
    <w:p w:rsidR="00C76804" w:rsidRPr="00EC5D70" w:rsidRDefault="00C76804" w:rsidP="00EC5D70">
      <w:pPr>
        <w:spacing w:line="240" w:lineRule="auto"/>
        <w:ind w:firstLine="0"/>
        <w:jc w:val="left"/>
        <w:rPr>
          <w:rFonts w:cs="Times New Roman"/>
          <w:b/>
          <w:sz w:val="24"/>
          <w:szCs w:val="24"/>
        </w:rPr>
      </w:pPr>
    </w:p>
    <w:p w:rsidR="00C76804" w:rsidRPr="00EC5D70" w:rsidRDefault="00C76804" w:rsidP="00EC5D70">
      <w:pPr>
        <w:spacing w:line="240" w:lineRule="auto"/>
        <w:ind w:firstLine="0"/>
        <w:jc w:val="left"/>
        <w:rPr>
          <w:rFonts w:cs="Times New Roman"/>
          <w:sz w:val="24"/>
          <w:szCs w:val="24"/>
        </w:rPr>
      </w:pPr>
      <w:r w:rsidRPr="00EC5D70">
        <w:rPr>
          <w:rFonts w:cs="Times New Roman"/>
          <w:sz w:val="24"/>
          <w:szCs w:val="24"/>
        </w:rPr>
        <w:t xml:space="preserve"> «Разговор o важном» – цикл еженедельных внеурочных занятий, построенных с учетом необходимости соблюдения единства образовательного контекста, в котором оказывается школьник вне зависимости от региона проживания, гарантирующий каждому обучающемуся </w:t>
      </w:r>
      <w:r w:rsidRPr="00EC5D70">
        <w:rPr>
          <w:rFonts w:cs="Times New Roman"/>
          <w:sz w:val="24"/>
          <w:szCs w:val="24"/>
        </w:rPr>
        <w:lastRenderedPageBreak/>
        <w:t>доступ к интересному, полезному, просветительскому контенту, идеям, основанным на традиционных ценностях Российской Федерации.</w:t>
      </w:r>
    </w:p>
    <w:p w:rsidR="00C76804" w:rsidRPr="00EC5D70" w:rsidRDefault="00C76804" w:rsidP="00EC5D70">
      <w:pPr>
        <w:pStyle w:val="a7"/>
        <w:spacing w:before="0" w:after="0"/>
      </w:pPr>
      <w:r w:rsidRPr="00EC5D70">
        <w:t>Программа направлена на формирование таких личностных результатов, как гражданская идентичность личности в форме осознания «Я» как гражданина России, чувства сопричастности и гордости за свою Родину, народ и историю, осознание ответственности человека за общее благополучие, осознание своей этнической принадлежности.</w:t>
      </w:r>
    </w:p>
    <w:p w:rsidR="00C76804" w:rsidRPr="00EC5D70" w:rsidRDefault="00C76804" w:rsidP="00EC5D70">
      <w:pPr>
        <w:pStyle w:val="a7"/>
        <w:spacing w:before="0" w:after="0"/>
      </w:pPr>
      <w:r w:rsidRPr="00EC5D70">
        <w:rPr>
          <w:b/>
          <w:bCs/>
        </w:rPr>
        <w:t>В соответствии с планом внеурочной деятельности школы на 2022-2023 учебный год на изучение данной программы выделено: 33 ч. (1 кл.), 34 ч. (2, 3, 4 кл.)</w:t>
      </w:r>
    </w:p>
    <w:p w:rsidR="00C76804" w:rsidRPr="00EC5D70" w:rsidRDefault="00C76804" w:rsidP="00EC5D70">
      <w:pPr>
        <w:spacing w:line="240" w:lineRule="auto"/>
        <w:ind w:firstLine="0"/>
        <w:jc w:val="left"/>
        <w:rPr>
          <w:rFonts w:cs="Times New Roman"/>
          <w:b/>
          <w:sz w:val="24"/>
          <w:szCs w:val="24"/>
        </w:rPr>
      </w:pPr>
      <w:r w:rsidRPr="00EC5D70">
        <w:rPr>
          <w:rFonts w:cs="Times New Roman"/>
          <w:sz w:val="24"/>
          <w:szCs w:val="24"/>
        </w:rPr>
        <w:tab/>
      </w:r>
      <w:r w:rsidRPr="00EC5D70">
        <w:rPr>
          <w:rFonts w:cs="Times New Roman"/>
          <w:sz w:val="24"/>
          <w:szCs w:val="24"/>
        </w:rPr>
        <w:tab/>
      </w:r>
      <w:r w:rsidRPr="00EC5D70">
        <w:rPr>
          <w:rFonts w:cs="Times New Roman"/>
          <w:sz w:val="24"/>
          <w:szCs w:val="24"/>
        </w:rPr>
        <w:tab/>
      </w:r>
      <w:r w:rsidRPr="00EC5D70">
        <w:rPr>
          <w:rFonts w:cs="Times New Roman"/>
          <w:sz w:val="24"/>
          <w:szCs w:val="24"/>
        </w:rPr>
        <w:tab/>
      </w:r>
      <w:r w:rsidRPr="00EC5D70">
        <w:rPr>
          <w:rFonts w:cs="Times New Roman"/>
          <w:b/>
          <w:sz w:val="24"/>
          <w:szCs w:val="24"/>
        </w:rPr>
        <w:t>Пояснительная записка</w:t>
      </w:r>
    </w:p>
    <w:p w:rsidR="00C76804" w:rsidRPr="00EC5D70" w:rsidRDefault="00C76804" w:rsidP="00EC5D70">
      <w:pPr>
        <w:spacing w:line="240" w:lineRule="auto"/>
        <w:ind w:firstLine="0"/>
        <w:jc w:val="left"/>
        <w:rPr>
          <w:rFonts w:cs="Times New Roman"/>
          <w:sz w:val="24"/>
          <w:szCs w:val="24"/>
        </w:rPr>
      </w:pPr>
      <w:r w:rsidRPr="00EC5D70">
        <w:rPr>
          <w:rFonts w:cs="Times New Roman"/>
          <w:sz w:val="24"/>
          <w:szCs w:val="24"/>
        </w:rPr>
        <w:t>Рабочая программа данного учебного курса внеурочной деятельности разработана в соответствии с требованиями федерального государственного образовательного стандарта начального общего образования (утвержден приказом Министерства просвещения Российской Федерации от 31.05.2021 № 286), на основании Федерального закона «Об образовании в Российской Федерации» от 29.12.2012 № 273-ФЗ, с учетом Примерной основной образовательной программы начального общего образования (одобрена решением федерального учебно-методического объединения по общему образованию, протокол 1/22 от 18.03.2022 г.), с учетом Примерной рабочей программы воспитания для общеобразовательных организаций (одобрена решением федерального учебно-методического объединения по общему образованию, протокол от 23 июня 2022 г. № 3/22), Методических рекомендаций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 направленных письмом Минобрнауки от 15.08.2022 № 03-1190, Стратегии развития воспитания в Российской Федерации на период до 2025 года, утвержденной распоряжением Правительства от 29.05.2015 № 996-р; СП 2.4.3648-20, образовательных потребностей и запросов участников образовательных отношений.</w:t>
      </w:r>
    </w:p>
    <w:p w:rsidR="00C76804" w:rsidRPr="00EC5D70" w:rsidRDefault="00C76804" w:rsidP="00EC5D70">
      <w:pPr>
        <w:spacing w:line="240" w:lineRule="auto"/>
        <w:ind w:firstLine="0"/>
        <w:jc w:val="left"/>
        <w:rPr>
          <w:rFonts w:cs="Times New Roman"/>
          <w:sz w:val="24"/>
          <w:szCs w:val="24"/>
        </w:rPr>
      </w:pPr>
      <w:r w:rsidRPr="00EC5D70">
        <w:rPr>
          <w:rFonts w:cs="Times New Roman"/>
          <w:b/>
          <w:sz w:val="24"/>
          <w:szCs w:val="24"/>
        </w:rPr>
        <w:t>Цель курса:</w:t>
      </w:r>
      <w:r w:rsidRPr="00EC5D70">
        <w:rPr>
          <w:rFonts w:cs="Times New Roman"/>
          <w:sz w:val="24"/>
          <w:szCs w:val="24"/>
        </w:rPr>
        <w:t xml:space="preserve"> формирование взглядов школьников на основе национальных ценностей через изучение центральных тем – патриотизм, гражданственность, историческое просвещение, нравственность, экология.</w:t>
      </w:r>
    </w:p>
    <w:p w:rsidR="00C76804" w:rsidRPr="00EC5D70" w:rsidRDefault="00C76804" w:rsidP="00EC5D70">
      <w:pPr>
        <w:spacing w:line="240" w:lineRule="auto"/>
        <w:ind w:firstLine="0"/>
        <w:jc w:val="left"/>
        <w:rPr>
          <w:rFonts w:cs="Times New Roman"/>
          <w:sz w:val="24"/>
          <w:szCs w:val="24"/>
        </w:rPr>
      </w:pPr>
      <w:r w:rsidRPr="00EC5D70">
        <w:rPr>
          <w:rFonts w:cs="Times New Roman"/>
          <w:b/>
          <w:bCs/>
          <w:sz w:val="24"/>
          <w:szCs w:val="24"/>
        </w:rPr>
        <w:t>Основная цель:</w:t>
      </w:r>
      <w:r w:rsidRPr="00EC5D70">
        <w:rPr>
          <w:rFonts w:cs="Times New Roman"/>
          <w:sz w:val="24"/>
          <w:szCs w:val="24"/>
        </w:rPr>
        <w:t xml:space="preserve"> развитие ценностного отношения обучающихся к своей Родине – России, населяющим ее людям, ее уникальной истории, богатой природе </w:t>
      </w:r>
    </w:p>
    <w:p w:rsidR="00C76804" w:rsidRPr="00EC5D70" w:rsidRDefault="00C76804" w:rsidP="00EC5D70">
      <w:pPr>
        <w:spacing w:line="240" w:lineRule="auto"/>
        <w:ind w:firstLine="0"/>
        <w:jc w:val="left"/>
        <w:rPr>
          <w:rFonts w:cs="Times New Roman"/>
          <w:sz w:val="24"/>
          <w:szCs w:val="24"/>
        </w:rPr>
      </w:pPr>
      <w:r w:rsidRPr="00EC5D70">
        <w:rPr>
          <w:rFonts w:cs="Times New Roman"/>
          <w:sz w:val="24"/>
          <w:szCs w:val="24"/>
        </w:rPr>
        <w:t xml:space="preserve">и великой культуре.  </w:t>
      </w:r>
    </w:p>
    <w:p w:rsidR="00C76804" w:rsidRPr="00EC5D70" w:rsidRDefault="00C76804" w:rsidP="00EC5D70">
      <w:pPr>
        <w:spacing w:line="240" w:lineRule="auto"/>
        <w:ind w:firstLine="0"/>
        <w:jc w:val="left"/>
        <w:rPr>
          <w:rFonts w:cs="Times New Roman"/>
          <w:sz w:val="24"/>
          <w:szCs w:val="24"/>
        </w:rPr>
      </w:pPr>
      <w:r w:rsidRPr="00EC5D70">
        <w:rPr>
          <w:rFonts w:cs="Times New Roman"/>
          <w:b/>
          <w:bCs/>
          <w:sz w:val="24"/>
          <w:szCs w:val="24"/>
        </w:rPr>
        <w:t>Основная задача:</w:t>
      </w:r>
      <w:r w:rsidRPr="00EC5D70">
        <w:rPr>
          <w:rFonts w:cs="Times New Roman"/>
          <w:sz w:val="24"/>
          <w:szCs w:val="24"/>
        </w:rPr>
        <w:t xml:space="preserve"> формирование соответствующей внутренней позиции личности школьника, необходимой ему для конструктивного и ответственного поведения в обществе. </w:t>
      </w:r>
    </w:p>
    <w:p w:rsidR="00C76804" w:rsidRPr="00EC5D70" w:rsidRDefault="00C76804" w:rsidP="00EC5D70">
      <w:pPr>
        <w:spacing w:line="240" w:lineRule="auto"/>
        <w:ind w:firstLine="0"/>
        <w:jc w:val="left"/>
        <w:rPr>
          <w:rFonts w:cs="Times New Roman"/>
          <w:b/>
          <w:sz w:val="24"/>
          <w:szCs w:val="24"/>
        </w:rPr>
      </w:pPr>
      <w:r w:rsidRPr="00EC5D70">
        <w:rPr>
          <w:rFonts w:cs="Times New Roman"/>
          <w:b/>
          <w:sz w:val="24"/>
          <w:szCs w:val="24"/>
        </w:rPr>
        <w:t>Задачи:</w:t>
      </w:r>
    </w:p>
    <w:p w:rsidR="00C76804" w:rsidRPr="00EC5D70" w:rsidRDefault="00C76804" w:rsidP="00EC5D70">
      <w:pPr>
        <w:spacing w:line="240" w:lineRule="auto"/>
        <w:ind w:firstLine="0"/>
        <w:jc w:val="left"/>
        <w:rPr>
          <w:rFonts w:cs="Times New Roman"/>
          <w:sz w:val="24"/>
          <w:szCs w:val="24"/>
        </w:rPr>
      </w:pPr>
      <w:r w:rsidRPr="00EC5D70">
        <w:rPr>
          <w:rFonts w:cs="Times New Roman"/>
          <w:sz w:val="24"/>
          <w:szCs w:val="24"/>
        </w:rPr>
        <w:t>-</w:t>
      </w:r>
      <w:r w:rsidRPr="00EC5D70">
        <w:rPr>
          <w:rFonts w:cs="Times New Roman"/>
          <w:sz w:val="24"/>
          <w:szCs w:val="24"/>
        </w:rPr>
        <w:tab/>
        <w:t>воспитание активной гражданской позиции, духовно-нравственное и патриотическое воспитание на основе национальных ценностей;</w:t>
      </w:r>
    </w:p>
    <w:p w:rsidR="00C76804" w:rsidRPr="00EC5D70" w:rsidRDefault="00C76804" w:rsidP="00EC5D70">
      <w:pPr>
        <w:spacing w:line="240" w:lineRule="auto"/>
        <w:ind w:firstLine="0"/>
        <w:jc w:val="left"/>
        <w:rPr>
          <w:rFonts w:cs="Times New Roman"/>
          <w:sz w:val="24"/>
          <w:szCs w:val="24"/>
        </w:rPr>
      </w:pPr>
      <w:r w:rsidRPr="00EC5D70">
        <w:rPr>
          <w:rFonts w:cs="Times New Roman"/>
          <w:sz w:val="24"/>
          <w:szCs w:val="24"/>
        </w:rPr>
        <w:t>-</w:t>
      </w:r>
      <w:r w:rsidRPr="00EC5D70">
        <w:rPr>
          <w:rFonts w:cs="Times New Roman"/>
          <w:sz w:val="24"/>
          <w:szCs w:val="24"/>
        </w:rPr>
        <w:tab/>
        <w:t>совершенствование навыков общения со сверстниками и коммуникативных умений;</w:t>
      </w:r>
    </w:p>
    <w:p w:rsidR="00C76804" w:rsidRPr="00EC5D70" w:rsidRDefault="00C76804" w:rsidP="00EC5D70">
      <w:pPr>
        <w:spacing w:line="240" w:lineRule="auto"/>
        <w:ind w:firstLine="0"/>
        <w:jc w:val="left"/>
        <w:rPr>
          <w:rFonts w:cs="Times New Roman"/>
          <w:sz w:val="24"/>
          <w:szCs w:val="24"/>
        </w:rPr>
      </w:pPr>
      <w:r w:rsidRPr="00EC5D70">
        <w:rPr>
          <w:rFonts w:cs="Times New Roman"/>
          <w:sz w:val="24"/>
          <w:szCs w:val="24"/>
        </w:rPr>
        <w:t>-</w:t>
      </w:r>
      <w:r w:rsidRPr="00EC5D70">
        <w:rPr>
          <w:rFonts w:cs="Times New Roman"/>
          <w:sz w:val="24"/>
          <w:szCs w:val="24"/>
        </w:rPr>
        <w:tab/>
        <w:t>повышение общей культуры обучающихся, углубление их интереса к изучению и сохранению истории и культуры родного края, России;</w:t>
      </w:r>
    </w:p>
    <w:p w:rsidR="00C76804" w:rsidRPr="00EC5D70" w:rsidRDefault="00C76804" w:rsidP="00EC5D70">
      <w:pPr>
        <w:spacing w:line="240" w:lineRule="auto"/>
        <w:ind w:firstLine="0"/>
        <w:jc w:val="left"/>
        <w:rPr>
          <w:rFonts w:cs="Times New Roman"/>
          <w:sz w:val="24"/>
          <w:szCs w:val="24"/>
        </w:rPr>
      </w:pPr>
      <w:r w:rsidRPr="00EC5D70">
        <w:rPr>
          <w:rFonts w:cs="Times New Roman"/>
          <w:sz w:val="24"/>
          <w:szCs w:val="24"/>
        </w:rPr>
        <w:t>-</w:t>
      </w:r>
      <w:r w:rsidRPr="00EC5D70">
        <w:rPr>
          <w:rFonts w:cs="Times New Roman"/>
          <w:sz w:val="24"/>
          <w:szCs w:val="24"/>
        </w:rPr>
        <w:tab/>
        <w:t>развитие навыков совместной деятельности со сверстниками, становление качеств, обеспечивающих успешность участия в коллективной деятельности;</w:t>
      </w:r>
    </w:p>
    <w:p w:rsidR="00C76804" w:rsidRPr="00EC5D70" w:rsidRDefault="00C76804" w:rsidP="00EC5D70">
      <w:pPr>
        <w:spacing w:line="240" w:lineRule="auto"/>
        <w:ind w:firstLine="0"/>
        <w:jc w:val="left"/>
        <w:rPr>
          <w:rFonts w:cs="Times New Roman"/>
          <w:sz w:val="24"/>
          <w:szCs w:val="24"/>
        </w:rPr>
      </w:pPr>
      <w:r w:rsidRPr="00EC5D70">
        <w:rPr>
          <w:rFonts w:cs="Times New Roman"/>
          <w:sz w:val="24"/>
          <w:szCs w:val="24"/>
        </w:rPr>
        <w:t>-</w:t>
      </w:r>
      <w:r w:rsidRPr="00EC5D70">
        <w:rPr>
          <w:rFonts w:cs="Times New Roman"/>
          <w:sz w:val="24"/>
          <w:szCs w:val="24"/>
        </w:rPr>
        <w:tab/>
        <w:t>формирование культуры поведения в информационной среде.</w:t>
      </w:r>
    </w:p>
    <w:p w:rsidR="00C76804" w:rsidRPr="00EC5D70" w:rsidRDefault="00C76804" w:rsidP="00EC5D70">
      <w:pPr>
        <w:spacing w:line="240" w:lineRule="auto"/>
        <w:ind w:firstLine="0"/>
        <w:jc w:val="left"/>
        <w:rPr>
          <w:rFonts w:cs="Times New Roman"/>
          <w:sz w:val="24"/>
          <w:szCs w:val="24"/>
        </w:rPr>
      </w:pPr>
      <w:r w:rsidRPr="00EC5D70">
        <w:rPr>
          <w:rFonts w:cs="Times New Roman"/>
          <w:b/>
          <w:bCs/>
          <w:sz w:val="24"/>
          <w:szCs w:val="24"/>
        </w:rPr>
        <w:t>Форма занятий:</w:t>
      </w:r>
      <w:r w:rsidRPr="00EC5D70">
        <w:rPr>
          <w:rFonts w:cs="Times New Roman"/>
          <w:sz w:val="24"/>
          <w:szCs w:val="24"/>
        </w:rPr>
        <w:t xml:space="preserve"> эвристическая беседа, беседа. Занятия предполагают использование видеофрагмента, мультимедийной презентации, включают в себя анализ информации, групповую работу с текстом, игры, интерактивные задания.</w:t>
      </w:r>
    </w:p>
    <w:p w:rsidR="00C76804" w:rsidRPr="00EC5D70" w:rsidRDefault="00C76804" w:rsidP="00EC5D70">
      <w:pPr>
        <w:spacing w:line="240" w:lineRule="auto"/>
        <w:ind w:firstLine="0"/>
        <w:jc w:val="left"/>
        <w:rPr>
          <w:rFonts w:cs="Times New Roman"/>
          <w:sz w:val="24"/>
          <w:szCs w:val="24"/>
        </w:rPr>
      </w:pPr>
      <w:r w:rsidRPr="00EC5D70">
        <w:rPr>
          <w:rFonts w:cs="Times New Roman"/>
          <w:b/>
          <w:bCs/>
          <w:sz w:val="24"/>
          <w:szCs w:val="24"/>
        </w:rPr>
        <w:t>Центральные темы</w:t>
      </w:r>
      <w:r w:rsidRPr="00EC5D70">
        <w:rPr>
          <w:rFonts w:cs="Times New Roman"/>
          <w:sz w:val="24"/>
          <w:szCs w:val="24"/>
        </w:rPr>
        <w:t xml:space="preserve"> – патриотизм и гражданское воспитание, историческое просвещение, нравственность, экология и др.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rsidR="00C76804" w:rsidRPr="00EC5D70" w:rsidRDefault="00C76804" w:rsidP="00EC5D70">
      <w:pPr>
        <w:spacing w:line="240" w:lineRule="auto"/>
        <w:ind w:firstLine="0"/>
        <w:jc w:val="left"/>
        <w:rPr>
          <w:rFonts w:cs="Times New Roman"/>
          <w:sz w:val="24"/>
          <w:szCs w:val="24"/>
        </w:rPr>
      </w:pPr>
      <w:r w:rsidRPr="00EC5D70">
        <w:rPr>
          <w:rFonts w:cs="Times New Roman"/>
          <w:sz w:val="24"/>
          <w:szCs w:val="24"/>
        </w:rPr>
        <w:tab/>
        <w:t>Темы занятий приурочены к государственным праздникам, знаменательным датам, традиционным праздникам, годовщинам со дня рождения известных людей – ученых, писателей, государственных деятелей и деятелей культуры:</w:t>
      </w:r>
    </w:p>
    <w:p w:rsidR="00C76804" w:rsidRPr="00EC5D70" w:rsidRDefault="00C76804" w:rsidP="00EC5D70">
      <w:pPr>
        <w:spacing w:line="240" w:lineRule="auto"/>
        <w:ind w:firstLine="0"/>
        <w:jc w:val="left"/>
        <w:rPr>
          <w:rFonts w:cs="Times New Roman"/>
          <w:sz w:val="24"/>
          <w:szCs w:val="24"/>
        </w:rPr>
      </w:pPr>
      <w:r w:rsidRPr="00EC5D70">
        <w:rPr>
          <w:rFonts w:cs="Times New Roman"/>
          <w:sz w:val="24"/>
          <w:szCs w:val="24"/>
        </w:rPr>
        <w:lastRenderedPageBreak/>
        <w:t xml:space="preserve">День знаний </w:t>
      </w:r>
    </w:p>
    <w:p w:rsidR="00C76804" w:rsidRPr="00EC5D70" w:rsidRDefault="00C76804" w:rsidP="00EC5D70">
      <w:pPr>
        <w:spacing w:line="240" w:lineRule="auto"/>
        <w:ind w:firstLine="0"/>
        <w:jc w:val="left"/>
        <w:rPr>
          <w:rFonts w:cs="Times New Roman"/>
          <w:sz w:val="24"/>
          <w:szCs w:val="24"/>
        </w:rPr>
      </w:pPr>
      <w:r w:rsidRPr="00EC5D70">
        <w:rPr>
          <w:rFonts w:cs="Times New Roman"/>
          <w:sz w:val="24"/>
          <w:szCs w:val="24"/>
        </w:rPr>
        <w:t>Наша страна – Россия</w:t>
      </w:r>
    </w:p>
    <w:p w:rsidR="00C76804" w:rsidRPr="00EC5D70" w:rsidRDefault="00C76804" w:rsidP="00EC5D70">
      <w:pPr>
        <w:spacing w:line="240" w:lineRule="auto"/>
        <w:ind w:firstLine="0"/>
        <w:jc w:val="left"/>
        <w:rPr>
          <w:rFonts w:cs="Times New Roman"/>
          <w:sz w:val="24"/>
          <w:szCs w:val="24"/>
        </w:rPr>
      </w:pPr>
      <w:r w:rsidRPr="00EC5D70">
        <w:rPr>
          <w:rFonts w:cs="Times New Roman"/>
          <w:sz w:val="24"/>
          <w:szCs w:val="24"/>
        </w:rPr>
        <w:t>165- лет со дня рождения К.Э.  Циолковского</w:t>
      </w:r>
    </w:p>
    <w:p w:rsidR="00C76804" w:rsidRPr="00EC5D70" w:rsidRDefault="00C76804" w:rsidP="00EC5D70">
      <w:pPr>
        <w:spacing w:line="240" w:lineRule="auto"/>
        <w:ind w:firstLine="0"/>
        <w:jc w:val="left"/>
        <w:rPr>
          <w:rFonts w:cs="Times New Roman"/>
          <w:sz w:val="24"/>
          <w:szCs w:val="24"/>
        </w:rPr>
      </w:pPr>
      <w:r w:rsidRPr="00EC5D70">
        <w:rPr>
          <w:rFonts w:cs="Times New Roman"/>
          <w:sz w:val="24"/>
          <w:szCs w:val="24"/>
        </w:rPr>
        <w:t>День музыки</w:t>
      </w:r>
    </w:p>
    <w:p w:rsidR="00C76804" w:rsidRPr="00EC5D70" w:rsidRDefault="00C76804" w:rsidP="00EC5D70">
      <w:pPr>
        <w:spacing w:line="240" w:lineRule="auto"/>
        <w:ind w:firstLine="0"/>
        <w:jc w:val="left"/>
        <w:rPr>
          <w:rFonts w:cs="Times New Roman"/>
          <w:sz w:val="24"/>
          <w:szCs w:val="24"/>
        </w:rPr>
      </w:pPr>
      <w:r w:rsidRPr="00EC5D70">
        <w:rPr>
          <w:rFonts w:cs="Times New Roman"/>
          <w:sz w:val="24"/>
          <w:szCs w:val="24"/>
        </w:rPr>
        <w:t>День пожилого человека</w:t>
      </w:r>
    </w:p>
    <w:p w:rsidR="00C76804" w:rsidRPr="00EC5D70" w:rsidRDefault="00C76804" w:rsidP="00EC5D70">
      <w:pPr>
        <w:spacing w:line="240" w:lineRule="auto"/>
        <w:ind w:firstLine="0"/>
        <w:jc w:val="left"/>
        <w:rPr>
          <w:rFonts w:cs="Times New Roman"/>
          <w:sz w:val="24"/>
          <w:szCs w:val="24"/>
        </w:rPr>
      </w:pPr>
      <w:r w:rsidRPr="00EC5D70">
        <w:rPr>
          <w:rFonts w:cs="Times New Roman"/>
          <w:sz w:val="24"/>
          <w:szCs w:val="24"/>
        </w:rPr>
        <w:t xml:space="preserve">День учителя </w:t>
      </w:r>
    </w:p>
    <w:p w:rsidR="00C76804" w:rsidRPr="00EC5D70" w:rsidRDefault="00C76804" w:rsidP="00EC5D70">
      <w:pPr>
        <w:spacing w:line="240" w:lineRule="auto"/>
        <w:ind w:firstLine="0"/>
        <w:jc w:val="left"/>
        <w:rPr>
          <w:rFonts w:cs="Times New Roman"/>
          <w:sz w:val="24"/>
          <w:szCs w:val="24"/>
        </w:rPr>
      </w:pPr>
      <w:r w:rsidRPr="00EC5D70">
        <w:rPr>
          <w:rFonts w:cs="Times New Roman"/>
          <w:sz w:val="24"/>
          <w:szCs w:val="24"/>
        </w:rPr>
        <w:t>День отца</w:t>
      </w:r>
    </w:p>
    <w:p w:rsidR="00C76804" w:rsidRPr="00EC5D70" w:rsidRDefault="00C76804" w:rsidP="00EC5D70">
      <w:pPr>
        <w:spacing w:line="240" w:lineRule="auto"/>
        <w:ind w:firstLine="0"/>
        <w:jc w:val="left"/>
        <w:rPr>
          <w:rFonts w:cs="Times New Roman"/>
          <w:sz w:val="24"/>
          <w:szCs w:val="24"/>
        </w:rPr>
      </w:pPr>
      <w:r w:rsidRPr="00EC5D70">
        <w:rPr>
          <w:rFonts w:cs="Times New Roman"/>
          <w:sz w:val="24"/>
          <w:szCs w:val="24"/>
        </w:rPr>
        <w:t>Международный день школьных библиотек</w:t>
      </w:r>
    </w:p>
    <w:p w:rsidR="00C76804" w:rsidRPr="00EC5D70" w:rsidRDefault="00C76804" w:rsidP="00EC5D70">
      <w:pPr>
        <w:spacing w:line="240" w:lineRule="auto"/>
        <w:ind w:firstLine="0"/>
        <w:jc w:val="left"/>
        <w:rPr>
          <w:rFonts w:cs="Times New Roman"/>
          <w:sz w:val="24"/>
          <w:szCs w:val="24"/>
        </w:rPr>
      </w:pPr>
      <w:r w:rsidRPr="00EC5D70">
        <w:rPr>
          <w:rFonts w:cs="Times New Roman"/>
          <w:sz w:val="24"/>
          <w:szCs w:val="24"/>
        </w:rPr>
        <w:t>День народного единства</w:t>
      </w:r>
    </w:p>
    <w:p w:rsidR="00C76804" w:rsidRPr="00EC5D70" w:rsidRDefault="00C76804" w:rsidP="00EC5D70">
      <w:pPr>
        <w:spacing w:line="240" w:lineRule="auto"/>
        <w:ind w:firstLine="0"/>
        <w:jc w:val="left"/>
        <w:rPr>
          <w:rFonts w:cs="Times New Roman"/>
          <w:sz w:val="24"/>
          <w:szCs w:val="24"/>
        </w:rPr>
      </w:pPr>
      <w:r w:rsidRPr="00EC5D70">
        <w:rPr>
          <w:rFonts w:cs="Times New Roman"/>
          <w:sz w:val="24"/>
          <w:szCs w:val="24"/>
        </w:rPr>
        <w:t>Мы разные, мы вместе</w:t>
      </w:r>
    </w:p>
    <w:p w:rsidR="00C76804" w:rsidRPr="00EC5D70" w:rsidRDefault="00C76804" w:rsidP="00EC5D70">
      <w:pPr>
        <w:spacing w:line="240" w:lineRule="auto"/>
        <w:ind w:firstLine="0"/>
        <w:jc w:val="left"/>
        <w:rPr>
          <w:rFonts w:cs="Times New Roman"/>
          <w:sz w:val="24"/>
          <w:szCs w:val="24"/>
        </w:rPr>
      </w:pPr>
      <w:r w:rsidRPr="00EC5D70">
        <w:rPr>
          <w:rFonts w:cs="Times New Roman"/>
          <w:sz w:val="24"/>
          <w:szCs w:val="24"/>
        </w:rPr>
        <w:t>День Матери</w:t>
      </w:r>
    </w:p>
    <w:p w:rsidR="00C76804" w:rsidRPr="00EC5D70" w:rsidRDefault="00C76804" w:rsidP="00EC5D70">
      <w:pPr>
        <w:spacing w:line="240" w:lineRule="auto"/>
        <w:ind w:firstLine="0"/>
        <w:jc w:val="left"/>
        <w:rPr>
          <w:rFonts w:cs="Times New Roman"/>
          <w:sz w:val="24"/>
          <w:szCs w:val="24"/>
        </w:rPr>
      </w:pPr>
      <w:r w:rsidRPr="00EC5D70">
        <w:rPr>
          <w:rFonts w:cs="Times New Roman"/>
          <w:sz w:val="24"/>
          <w:szCs w:val="24"/>
        </w:rPr>
        <w:t>Символы России</w:t>
      </w:r>
    </w:p>
    <w:p w:rsidR="00C76804" w:rsidRPr="00EC5D70" w:rsidRDefault="00C76804" w:rsidP="00EC5D70">
      <w:pPr>
        <w:spacing w:line="240" w:lineRule="auto"/>
        <w:ind w:firstLine="0"/>
        <w:jc w:val="left"/>
        <w:rPr>
          <w:rFonts w:cs="Times New Roman"/>
          <w:sz w:val="24"/>
          <w:szCs w:val="24"/>
        </w:rPr>
      </w:pPr>
      <w:r w:rsidRPr="00EC5D70">
        <w:rPr>
          <w:rFonts w:cs="Times New Roman"/>
          <w:sz w:val="24"/>
          <w:szCs w:val="24"/>
        </w:rPr>
        <w:t>Волонтеры</w:t>
      </w:r>
    </w:p>
    <w:p w:rsidR="00C76804" w:rsidRPr="00EC5D70" w:rsidRDefault="00C76804" w:rsidP="00EC5D70">
      <w:pPr>
        <w:spacing w:line="240" w:lineRule="auto"/>
        <w:ind w:firstLine="0"/>
        <w:jc w:val="left"/>
        <w:rPr>
          <w:rFonts w:cs="Times New Roman"/>
          <w:sz w:val="24"/>
          <w:szCs w:val="24"/>
        </w:rPr>
      </w:pPr>
      <w:r w:rsidRPr="00EC5D70">
        <w:rPr>
          <w:rFonts w:cs="Times New Roman"/>
          <w:sz w:val="24"/>
          <w:szCs w:val="24"/>
        </w:rPr>
        <w:t>День Героев Отечества</w:t>
      </w:r>
    </w:p>
    <w:p w:rsidR="00C76804" w:rsidRPr="00EC5D70" w:rsidRDefault="00C76804" w:rsidP="00EC5D70">
      <w:pPr>
        <w:spacing w:line="240" w:lineRule="auto"/>
        <w:ind w:firstLine="0"/>
        <w:jc w:val="left"/>
        <w:rPr>
          <w:rFonts w:cs="Times New Roman"/>
          <w:sz w:val="24"/>
          <w:szCs w:val="24"/>
        </w:rPr>
      </w:pPr>
      <w:r w:rsidRPr="00EC5D70">
        <w:rPr>
          <w:rFonts w:cs="Times New Roman"/>
          <w:sz w:val="24"/>
          <w:szCs w:val="24"/>
        </w:rPr>
        <w:t>День Конституции</w:t>
      </w:r>
    </w:p>
    <w:p w:rsidR="00C76804" w:rsidRPr="00EC5D70" w:rsidRDefault="00C76804" w:rsidP="00EC5D70">
      <w:pPr>
        <w:spacing w:line="240" w:lineRule="auto"/>
        <w:ind w:firstLine="0"/>
        <w:jc w:val="left"/>
        <w:rPr>
          <w:rFonts w:cs="Times New Roman"/>
          <w:sz w:val="24"/>
          <w:szCs w:val="24"/>
        </w:rPr>
      </w:pPr>
      <w:r w:rsidRPr="00EC5D70">
        <w:rPr>
          <w:rFonts w:cs="Times New Roman"/>
          <w:sz w:val="24"/>
          <w:szCs w:val="24"/>
        </w:rPr>
        <w:t>Тема Нового года. Семейные праздники и мечты</w:t>
      </w:r>
    </w:p>
    <w:p w:rsidR="00C76804" w:rsidRPr="00EC5D70" w:rsidRDefault="00C76804" w:rsidP="00EC5D70">
      <w:pPr>
        <w:spacing w:line="240" w:lineRule="auto"/>
        <w:ind w:firstLine="0"/>
        <w:jc w:val="left"/>
        <w:rPr>
          <w:rFonts w:cs="Times New Roman"/>
          <w:sz w:val="24"/>
          <w:szCs w:val="24"/>
        </w:rPr>
      </w:pPr>
      <w:r w:rsidRPr="00EC5D70">
        <w:rPr>
          <w:rFonts w:cs="Times New Roman"/>
          <w:sz w:val="24"/>
          <w:szCs w:val="24"/>
        </w:rPr>
        <w:t>Рождество</w:t>
      </w:r>
    </w:p>
    <w:p w:rsidR="00C76804" w:rsidRPr="00EC5D70" w:rsidRDefault="00C76804" w:rsidP="00EC5D70">
      <w:pPr>
        <w:spacing w:line="240" w:lineRule="auto"/>
        <w:ind w:firstLine="0"/>
        <w:jc w:val="left"/>
        <w:rPr>
          <w:rFonts w:cs="Times New Roman"/>
          <w:sz w:val="24"/>
          <w:szCs w:val="24"/>
        </w:rPr>
      </w:pPr>
      <w:r w:rsidRPr="00EC5D70">
        <w:rPr>
          <w:rFonts w:cs="Times New Roman"/>
          <w:sz w:val="24"/>
          <w:szCs w:val="24"/>
        </w:rPr>
        <w:t>День снятия блокады Ленинграда</w:t>
      </w:r>
    </w:p>
    <w:p w:rsidR="00C76804" w:rsidRPr="00EC5D70" w:rsidRDefault="00C76804" w:rsidP="00EC5D70">
      <w:pPr>
        <w:spacing w:line="240" w:lineRule="auto"/>
        <w:ind w:firstLine="0"/>
        <w:jc w:val="left"/>
        <w:rPr>
          <w:rFonts w:cs="Times New Roman"/>
          <w:sz w:val="24"/>
          <w:szCs w:val="24"/>
        </w:rPr>
      </w:pPr>
      <w:r w:rsidRPr="00EC5D70">
        <w:rPr>
          <w:rFonts w:cs="Times New Roman"/>
          <w:sz w:val="24"/>
          <w:szCs w:val="24"/>
        </w:rPr>
        <w:t>160 лет со дня рождения К.С. Станиславского</w:t>
      </w:r>
    </w:p>
    <w:p w:rsidR="00C76804" w:rsidRPr="00EC5D70" w:rsidRDefault="00C76804" w:rsidP="00EC5D70">
      <w:pPr>
        <w:spacing w:line="240" w:lineRule="auto"/>
        <w:ind w:firstLine="0"/>
        <w:jc w:val="left"/>
        <w:rPr>
          <w:rFonts w:cs="Times New Roman"/>
          <w:sz w:val="24"/>
          <w:szCs w:val="24"/>
        </w:rPr>
      </w:pPr>
      <w:r w:rsidRPr="00EC5D70">
        <w:rPr>
          <w:rFonts w:cs="Times New Roman"/>
          <w:sz w:val="24"/>
          <w:szCs w:val="24"/>
        </w:rPr>
        <w:t>День Российской науки</w:t>
      </w:r>
    </w:p>
    <w:p w:rsidR="00C76804" w:rsidRPr="00EC5D70" w:rsidRDefault="00C76804" w:rsidP="00EC5D70">
      <w:pPr>
        <w:spacing w:line="240" w:lineRule="auto"/>
        <w:ind w:firstLine="0"/>
        <w:jc w:val="left"/>
        <w:rPr>
          <w:rFonts w:cs="Times New Roman"/>
          <w:sz w:val="24"/>
          <w:szCs w:val="24"/>
        </w:rPr>
      </w:pPr>
      <w:r w:rsidRPr="00EC5D70">
        <w:rPr>
          <w:rFonts w:cs="Times New Roman"/>
          <w:sz w:val="24"/>
          <w:szCs w:val="24"/>
        </w:rPr>
        <w:t>Россия и мир</w:t>
      </w:r>
    </w:p>
    <w:p w:rsidR="00C76804" w:rsidRPr="00EC5D70" w:rsidRDefault="00C76804" w:rsidP="00EC5D70">
      <w:pPr>
        <w:spacing w:line="240" w:lineRule="auto"/>
        <w:ind w:firstLine="0"/>
        <w:jc w:val="left"/>
        <w:rPr>
          <w:rFonts w:cs="Times New Roman"/>
          <w:sz w:val="24"/>
          <w:szCs w:val="24"/>
        </w:rPr>
      </w:pPr>
      <w:r w:rsidRPr="00EC5D70">
        <w:rPr>
          <w:rFonts w:cs="Times New Roman"/>
          <w:sz w:val="24"/>
          <w:szCs w:val="24"/>
        </w:rPr>
        <w:t>День защитника Отечества</w:t>
      </w:r>
    </w:p>
    <w:p w:rsidR="00C76804" w:rsidRPr="00EC5D70" w:rsidRDefault="00C76804" w:rsidP="00EC5D70">
      <w:pPr>
        <w:spacing w:line="240" w:lineRule="auto"/>
        <w:ind w:firstLine="0"/>
        <w:jc w:val="left"/>
        <w:rPr>
          <w:rFonts w:cs="Times New Roman"/>
          <w:sz w:val="24"/>
          <w:szCs w:val="24"/>
        </w:rPr>
      </w:pPr>
      <w:r w:rsidRPr="00EC5D70">
        <w:rPr>
          <w:rFonts w:cs="Times New Roman"/>
          <w:sz w:val="24"/>
          <w:szCs w:val="24"/>
        </w:rPr>
        <w:t xml:space="preserve">Международный женский день </w:t>
      </w:r>
    </w:p>
    <w:p w:rsidR="00C76804" w:rsidRPr="00EC5D70" w:rsidRDefault="00C76804" w:rsidP="00EC5D70">
      <w:pPr>
        <w:spacing w:line="240" w:lineRule="auto"/>
        <w:ind w:firstLine="0"/>
        <w:jc w:val="left"/>
        <w:rPr>
          <w:rFonts w:cs="Times New Roman"/>
          <w:sz w:val="24"/>
          <w:szCs w:val="24"/>
        </w:rPr>
      </w:pPr>
      <w:r w:rsidRPr="00EC5D70">
        <w:rPr>
          <w:rFonts w:cs="Times New Roman"/>
          <w:sz w:val="24"/>
          <w:szCs w:val="24"/>
        </w:rPr>
        <w:t xml:space="preserve">110 лет со дня рождения советского писателя и поэта, автора слов гимнов РФ и СССР </w:t>
      </w:r>
    </w:p>
    <w:p w:rsidR="00C76804" w:rsidRPr="00EC5D70" w:rsidRDefault="00C76804" w:rsidP="00EC5D70">
      <w:pPr>
        <w:spacing w:line="240" w:lineRule="auto"/>
        <w:ind w:firstLine="0"/>
        <w:jc w:val="left"/>
        <w:rPr>
          <w:rFonts w:cs="Times New Roman"/>
          <w:sz w:val="24"/>
          <w:szCs w:val="24"/>
        </w:rPr>
      </w:pPr>
      <w:r w:rsidRPr="00EC5D70">
        <w:rPr>
          <w:rFonts w:cs="Times New Roman"/>
          <w:sz w:val="24"/>
          <w:szCs w:val="24"/>
        </w:rPr>
        <w:t>С.В. Михалкова</w:t>
      </w:r>
    </w:p>
    <w:p w:rsidR="00C76804" w:rsidRPr="00EC5D70" w:rsidRDefault="00C76804" w:rsidP="00EC5D70">
      <w:pPr>
        <w:spacing w:line="240" w:lineRule="auto"/>
        <w:ind w:firstLine="0"/>
        <w:jc w:val="left"/>
        <w:rPr>
          <w:rFonts w:cs="Times New Roman"/>
          <w:sz w:val="24"/>
          <w:szCs w:val="24"/>
        </w:rPr>
      </w:pPr>
      <w:r w:rsidRPr="00EC5D70">
        <w:rPr>
          <w:rFonts w:cs="Times New Roman"/>
          <w:sz w:val="24"/>
          <w:szCs w:val="24"/>
        </w:rPr>
        <w:t>День воссоединения Крыма с Россией</w:t>
      </w:r>
    </w:p>
    <w:p w:rsidR="00C76804" w:rsidRPr="00EC5D70" w:rsidRDefault="00C76804" w:rsidP="00EC5D70">
      <w:pPr>
        <w:spacing w:line="240" w:lineRule="auto"/>
        <w:ind w:firstLine="0"/>
        <w:jc w:val="left"/>
        <w:rPr>
          <w:rFonts w:cs="Times New Roman"/>
          <w:sz w:val="24"/>
          <w:szCs w:val="24"/>
        </w:rPr>
      </w:pPr>
      <w:r w:rsidRPr="00EC5D70">
        <w:rPr>
          <w:rFonts w:cs="Times New Roman"/>
          <w:sz w:val="24"/>
          <w:szCs w:val="24"/>
        </w:rPr>
        <w:t>Всемирный день театра</w:t>
      </w:r>
    </w:p>
    <w:p w:rsidR="00C76804" w:rsidRPr="00EC5D70" w:rsidRDefault="00C76804" w:rsidP="00EC5D70">
      <w:pPr>
        <w:spacing w:line="240" w:lineRule="auto"/>
        <w:ind w:firstLine="0"/>
        <w:jc w:val="left"/>
        <w:rPr>
          <w:rFonts w:cs="Times New Roman"/>
          <w:sz w:val="24"/>
          <w:szCs w:val="24"/>
        </w:rPr>
      </w:pPr>
      <w:r w:rsidRPr="00EC5D70">
        <w:rPr>
          <w:rFonts w:cs="Times New Roman"/>
          <w:sz w:val="24"/>
          <w:szCs w:val="24"/>
        </w:rPr>
        <w:t xml:space="preserve">День космонавтики. Мы – первые </w:t>
      </w:r>
    </w:p>
    <w:p w:rsidR="00C76804" w:rsidRPr="00EC5D70" w:rsidRDefault="00C76804" w:rsidP="00EC5D70">
      <w:pPr>
        <w:spacing w:line="240" w:lineRule="auto"/>
        <w:ind w:firstLine="0"/>
        <w:jc w:val="left"/>
        <w:rPr>
          <w:rFonts w:cs="Times New Roman"/>
          <w:sz w:val="24"/>
          <w:szCs w:val="24"/>
        </w:rPr>
      </w:pPr>
      <w:r w:rsidRPr="00EC5D70">
        <w:rPr>
          <w:rFonts w:cs="Times New Roman"/>
          <w:sz w:val="24"/>
          <w:szCs w:val="24"/>
        </w:rPr>
        <w:t>Память о геноциде советского народа нацистами и их пособниками</w:t>
      </w:r>
    </w:p>
    <w:p w:rsidR="00C76804" w:rsidRPr="00EC5D70" w:rsidRDefault="00C76804" w:rsidP="00EC5D70">
      <w:pPr>
        <w:spacing w:line="240" w:lineRule="auto"/>
        <w:ind w:firstLine="0"/>
        <w:jc w:val="left"/>
        <w:rPr>
          <w:rFonts w:cs="Times New Roman"/>
          <w:sz w:val="24"/>
          <w:szCs w:val="24"/>
        </w:rPr>
      </w:pPr>
      <w:r w:rsidRPr="00EC5D70">
        <w:rPr>
          <w:rFonts w:cs="Times New Roman"/>
          <w:sz w:val="24"/>
          <w:szCs w:val="24"/>
        </w:rPr>
        <w:t>День Земли</w:t>
      </w:r>
    </w:p>
    <w:p w:rsidR="00C76804" w:rsidRPr="00EC5D70" w:rsidRDefault="00C76804" w:rsidP="00EC5D70">
      <w:pPr>
        <w:spacing w:line="240" w:lineRule="auto"/>
        <w:ind w:firstLine="0"/>
        <w:jc w:val="left"/>
        <w:rPr>
          <w:rFonts w:cs="Times New Roman"/>
          <w:sz w:val="24"/>
          <w:szCs w:val="24"/>
        </w:rPr>
      </w:pPr>
      <w:r w:rsidRPr="00EC5D70">
        <w:rPr>
          <w:rFonts w:cs="Times New Roman"/>
          <w:sz w:val="24"/>
          <w:szCs w:val="24"/>
        </w:rPr>
        <w:t>День Труда</w:t>
      </w:r>
    </w:p>
    <w:p w:rsidR="00C76804" w:rsidRPr="00EC5D70" w:rsidRDefault="00C76804" w:rsidP="00EC5D70">
      <w:pPr>
        <w:spacing w:line="240" w:lineRule="auto"/>
        <w:ind w:firstLine="0"/>
        <w:jc w:val="left"/>
        <w:rPr>
          <w:rFonts w:cs="Times New Roman"/>
          <w:sz w:val="24"/>
          <w:szCs w:val="24"/>
        </w:rPr>
      </w:pPr>
      <w:r w:rsidRPr="00EC5D70">
        <w:rPr>
          <w:rFonts w:cs="Times New Roman"/>
          <w:sz w:val="24"/>
          <w:szCs w:val="24"/>
        </w:rPr>
        <w:t>День Победы. Бессмертный полк</w:t>
      </w:r>
    </w:p>
    <w:p w:rsidR="00C76804" w:rsidRPr="00EC5D70" w:rsidRDefault="00C76804" w:rsidP="00EC5D70">
      <w:pPr>
        <w:spacing w:line="240" w:lineRule="auto"/>
        <w:ind w:firstLine="0"/>
        <w:jc w:val="left"/>
        <w:rPr>
          <w:rFonts w:cs="Times New Roman"/>
          <w:sz w:val="24"/>
          <w:szCs w:val="24"/>
        </w:rPr>
      </w:pPr>
      <w:r w:rsidRPr="00EC5D70">
        <w:rPr>
          <w:rFonts w:cs="Times New Roman"/>
          <w:sz w:val="24"/>
          <w:szCs w:val="24"/>
        </w:rPr>
        <w:t>День детских общественных организаций</w:t>
      </w:r>
    </w:p>
    <w:p w:rsidR="00C76804" w:rsidRPr="00EC5D70" w:rsidRDefault="00C76804" w:rsidP="00EC5D70">
      <w:pPr>
        <w:spacing w:line="240" w:lineRule="auto"/>
        <w:ind w:firstLine="0"/>
        <w:jc w:val="left"/>
        <w:rPr>
          <w:rFonts w:cs="Times New Roman"/>
          <w:sz w:val="24"/>
          <w:szCs w:val="24"/>
        </w:rPr>
      </w:pPr>
      <w:r w:rsidRPr="00EC5D70">
        <w:rPr>
          <w:rFonts w:cs="Times New Roman"/>
          <w:sz w:val="24"/>
          <w:szCs w:val="24"/>
        </w:rPr>
        <w:t xml:space="preserve">Россия – страна возможностей </w:t>
      </w:r>
    </w:p>
    <w:p w:rsidR="00C76804" w:rsidRPr="00EC5D70" w:rsidRDefault="00C76804" w:rsidP="00EC5D70">
      <w:pPr>
        <w:spacing w:line="240" w:lineRule="auto"/>
        <w:ind w:firstLine="0"/>
        <w:jc w:val="left"/>
        <w:rPr>
          <w:rFonts w:cs="Times New Roman"/>
          <w:b/>
          <w:bCs/>
          <w:sz w:val="24"/>
          <w:szCs w:val="24"/>
        </w:rPr>
      </w:pPr>
      <w:r w:rsidRPr="00EC5D70">
        <w:rPr>
          <w:rFonts w:cs="Times New Roman"/>
          <w:b/>
          <w:bCs/>
          <w:sz w:val="24"/>
          <w:szCs w:val="24"/>
        </w:rPr>
        <w:t xml:space="preserve">Содержательные блоки занятий: </w:t>
      </w:r>
    </w:p>
    <w:p w:rsidR="00C76804" w:rsidRPr="00EC5D70" w:rsidRDefault="00C76804" w:rsidP="00EC5D70">
      <w:pPr>
        <w:spacing w:line="240" w:lineRule="auto"/>
        <w:ind w:firstLine="0"/>
        <w:jc w:val="left"/>
        <w:rPr>
          <w:rFonts w:cs="Times New Roman"/>
          <w:sz w:val="24"/>
          <w:szCs w:val="24"/>
        </w:rPr>
      </w:pPr>
      <w:r w:rsidRPr="00EC5D70">
        <w:rPr>
          <w:rFonts w:cs="Times New Roman"/>
          <w:b/>
          <w:bCs/>
          <w:sz w:val="24"/>
          <w:szCs w:val="24"/>
        </w:rPr>
        <w:t>Часть 1.Мотивационная: введение в тему</w:t>
      </w:r>
    </w:p>
    <w:p w:rsidR="00C76804" w:rsidRPr="00EC5D70" w:rsidRDefault="00C76804" w:rsidP="00EC5D70">
      <w:pPr>
        <w:spacing w:line="240" w:lineRule="auto"/>
        <w:ind w:firstLine="0"/>
        <w:jc w:val="left"/>
        <w:rPr>
          <w:rFonts w:cs="Times New Roman"/>
          <w:sz w:val="24"/>
          <w:szCs w:val="24"/>
        </w:rPr>
      </w:pPr>
      <w:r w:rsidRPr="00EC5D70">
        <w:rPr>
          <w:rFonts w:cs="Times New Roman"/>
          <w:sz w:val="24"/>
          <w:szCs w:val="24"/>
        </w:rPr>
        <w:t xml:space="preserve">Занятия начинается с видеоролика. Просмотр видеоматериала помогает ввести в тему, которая будет обсуждаться на занятии. Знакомство с новой для детей информацией возможно закрепить в последующей беседе. Коллективный разговор и подсказки учителя приведут к желаемому результату. </w:t>
      </w:r>
    </w:p>
    <w:p w:rsidR="00C76804" w:rsidRPr="00EC5D70" w:rsidRDefault="00C76804" w:rsidP="00EC5D70">
      <w:pPr>
        <w:spacing w:line="240" w:lineRule="auto"/>
        <w:ind w:firstLine="0"/>
        <w:jc w:val="left"/>
        <w:rPr>
          <w:rFonts w:cs="Times New Roman"/>
          <w:sz w:val="24"/>
          <w:szCs w:val="24"/>
        </w:rPr>
      </w:pPr>
      <w:r w:rsidRPr="00EC5D70">
        <w:rPr>
          <w:rFonts w:cs="Times New Roman"/>
          <w:b/>
          <w:bCs/>
          <w:sz w:val="24"/>
          <w:szCs w:val="24"/>
        </w:rPr>
        <w:t>Часть 2.Основная часть:</w:t>
      </w:r>
      <w:r w:rsidRPr="00EC5D70">
        <w:rPr>
          <w:rFonts w:cs="Times New Roman"/>
          <w:sz w:val="24"/>
          <w:szCs w:val="24"/>
        </w:rPr>
        <w:t xml:space="preserve"> беседа, прочтение рекомендуемых произведений. Художественное произведение выдающегося педагога-писателя побуждают чувства детей к размышлениям, морально-этическому анализу поступков героев произведений, а также собственного поведения. Предлагаемые вопросы помогут организовать диалог. В процессе беседы учитель может помогать учащимся дополнительными вопросами, тем самым подводить их к правильному ответу, формируя самостоятельное мышление. Выполнение интерактивных заданий служит развитию навыков чтения, помогают воспринимать символику, понимать ее смысл и назначение; анализировать текстовую и видеоинформацию в соответствии с учебной задачей; формулировать суждения, визуальное сопровождение </w:t>
      </w:r>
    </w:p>
    <w:p w:rsidR="00C76804" w:rsidRPr="00EC5D70" w:rsidRDefault="00C76804" w:rsidP="00EC5D70">
      <w:pPr>
        <w:spacing w:line="240" w:lineRule="auto"/>
        <w:ind w:firstLine="0"/>
        <w:jc w:val="left"/>
        <w:rPr>
          <w:rFonts w:cs="Times New Roman"/>
          <w:b/>
          <w:bCs/>
          <w:sz w:val="24"/>
          <w:szCs w:val="24"/>
        </w:rPr>
      </w:pPr>
      <w:r w:rsidRPr="00EC5D70">
        <w:rPr>
          <w:rFonts w:cs="Times New Roman"/>
          <w:b/>
          <w:bCs/>
          <w:sz w:val="24"/>
          <w:szCs w:val="24"/>
        </w:rPr>
        <w:t xml:space="preserve">Часть 3.Заключение. </w:t>
      </w:r>
    </w:p>
    <w:p w:rsidR="00C76804" w:rsidRPr="00EC5D70" w:rsidRDefault="00C76804" w:rsidP="00EC5D70">
      <w:pPr>
        <w:spacing w:line="240" w:lineRule="auto"/>
        <w:ind w:firstLine="0"/>
        <w:jc w:val="left"/>
        <w:rPr>
          <w:rFonts w:cs="Times New Roman"/>
          <w:sz w:val="24"/>
          <w:szCs w:val="24"/>
        </w:rPr>
      </w:pPr>
      <w:r w:rsidRPr="00EC5D70">
        <w:rPr>
          <w:rFonts w:cs="Times New Roman"/>
          <w:sz w:val="24"/>
          <w:szCs w:val="24"/>
        </w:rPr>
        <w:t xml:space="preserve">Заключение занятия направлено на подведение итогов знакомства с новой информацией. Такое задание поможет учащимся укрепить понимание о важности семейных традиций и заботе о старшем поколении, вместе с тем оно направлено на организацию диалога детей с родителями о </w:t>
      </w:r>
      <w:r w:rsidRPr="00EC5D70">
        <w:rPr>
          <w:rFonts w:cs="Times New Roman"/>
          <w:sz w:val="24"/>
          <w:szCs w:val="24"/>
        </w:rPr>
        <w:lastRenderedPageBreak/>
        <w:t>семейных ценностях, об истории собственной семьи. А также возникновению или продолжению доброй традиции семейного чтения. Результаты занятия.</w:t>
      </w:r>
    </w:p>
    <w:p w:rsidR="00C76804" w:rsidRPr="00EC5D70" w:rsidRDefault="00C76804" w:rsidP="00EC5D70">
      <w:pPr>
        <w:spacing w:line="240" w:lineRule="auto"/>
        <w:ind w:firstLine="0"/>
        <w:jc w:val="left"/>
        <w:rPr>
          <w:rFonts w:cs="Times New Roman"/>
          <w:sz w:val="24"/>
          <w:szCs w:val="24"/>
        </w:rPr>
      </w:pPr>
    </w:p>
    <w:p w:rsidR="00C76804" w:rsidRPr="00EC5D70" w:rsidRDefault="00C76804" w:rsidP="00EC5D70">
      <w:pPr>
        <w:spacing w:line="240" w:lineRule="auto"/>
        <w:ind w:firstLine="0"/>
        <w:jc w:val="left"/>
        <w:rPr>
          <w:rFonts w:cs="Times New Roman"/>
          <w:b/>
          <w:sz w:val="24"/>
          <w:szCs w:val="24"/>
        </w:rPr>
      </w:pPr>
      <w:r w:rsidRPr="00EC5D70">
        <w:rPr>
          <w:rFonts w:cs="Times New Roman"/>
          <w:b/>
          <w:sz w:val="24"/>
          <w:szCs w:val="24"/>
        </w:rPr>
        <w:t>Планируемые результаты освоения курса внеурочной деятельности</w:t>
      </w:r>
    </w:p>
    <w:p w:rsidR="00C76804" w:rsidRPr="00EC5D70" w:rsidRDefault="00C76804" w:rsidP="00EC5D70">
      <w:pPr>
        <w:spacing w:line="240" w:lineRule="auto"/>
        <w:ind w:firstLine="0"/>
        <w:jc w:val="left"/>
        <w:rPr>
          <w:rFonts w:cs="Times New Roman"/>
          <w:sz w:val="24"/>
          <w:szCs w:val="24"/>
        </w:rPr>
      </w:pPr>
      <w:r w:rsidRPr="00EC5D70">
        <w:rPr>
          <w:rFonts w:cs="Times New Roman"/>
          <w:b/>
          <w:bCs/>
          <w:sz w:val="24"/>
          <w:szCs w:val="24"/>
        </w:rPr>
        <w:t>Формирующиеся ценности:</w:t>
      </w:r>
      <w:r w:rsidRPr="00EC5D70">
        <w:rPr>
          <w:rFonts w:cs="Times New Roman"/>
          <w:sz w:val="24"/>
          <w:szCs w:val="24"/>
        </w:rPr>
        <w:t xml:space="preserve"> (см. Стратегию национальной безопасности Российской Федерации,  п. 25, </w:t>
      </w:r>
      <w:hyperlink r:id="rId22" w:history="1">
        <w:r w:rsidRPr="00EC5D70">
          <w:rPr>
            <w:rStyle w:val="ab"/>
            <w:rFonts w:cs="Times New Roman"/>
            <w:sz w:val="24"/>
            <w:szCs w:val="24"/>
          </w:rPr>
          <w:t>http://publication.pravo.gov.ru/Document/View/0001202107030001?index=9&amp;rangeSize=1</w:t>
        </w:r>
      </w:hyperlink>
      <w:r w:rsidRPr="00EC5D70">
        <w:rPr>
          <w:rFonts w:cs="Times New Roman"/>
          <w:sz w:val="24"/>
          <w:szCs w:val="24"/>
        </w:rPr>
        <w:t xml:space="preserve">) </w:t>
      </w:r>
    </w:p>
    <w:p w:rsidR="00C76804" w:rsidRPr="00EC5D70" w:rsidRDefault="00C76804" w:rsidP="00EC5D70">
      <w:pPr>
        <w:spacing w:line="240" w:lineRule="auto"/>
        <w:ind w:firstLine="0"/>
        <w:jc w:val="left"/>
        <w:rPr>
          <w:rFonts w:cs="Times New Roman"/>
          <w:b/>
          <w:sz w:val="24"/>
          <w:szCs w:val="24"/>
        </w:rPr>
      </w:pPr>
      <w:r w:rsidRPr="00EC5D70">
        <w:rPr>
          <w:rFonts w:cs="Times New Roman"/>
          <w:b/>
          <w:sz w:val="24"/>
          <w:szCs w:val="24"/>
        </w:rPr>
        <w:t>Личностные результаты:</w:t>
      </w:r>
    </w:p>
    <w:p w:rsidR="00C76804" w:rsidRPr="00EC5D70" w:rsidRDefault="00C76804" w:rsidP="00EC5D70">
      <w:pPr>
        <w:spacing w:line="240" w:lineRule="auto"/>
        <w:ind w:firstLine="0"/>
        <w:jc w:val="left"/>
        <w:rPr>
          <w:rFonts w:cs="Times New Roman"/>
          <w:sz w:val="24"/>
          <w:szCs w:val="24"/>
        </w:rPr>
      </w:pPr>
      <w:r w:rsidRPr="00EC5D70">
        <w:rPr>
          <w:rFonts w:cs="Times New Roman"/>
          <w:sz w:val="24"/>
          <w:szCs w:val="24"/>
        </w:rPr>
        <w:t>-</w:t>
      </w:r>
      <w:r w:rsidRPr="00EC5D70">
        <w:rPr>
          <w:rFonts w:cs="Times New Roman"/>
          <w:sz w:val="24"/>
          <w:szCs w:val="24"/>
        </w:rPr>
        <w:tab/>
        <w:t>становление ценностного отношения к своей Родине – России;</w:t>
      </w:r>
    </w:p>
    <w:p w:rsidR="00C76804" w:rsidRPr="00EC5D70" w:rsidRDefault="00C76804" w:rsidP="00EC5D70">
      <w:pPr>
        <w:spacing w:line="240" w:lineRule="auto"/>
        <w:ind w:firstLine="0"/>
        <w:jc w:val="left"/>
        <w:rPr>
          <w:rFonts w:cs="Times New Roman"/>
          <w:sz w:val="24"/>
          <w:szCs w:val="24"/>
        </w:rPr>
      </w:pPr>
      <w:r w:rsidRPr="00EC5D70">
        <w:rPr>
          <w:rFonts w:cs="Times New Roman"/>
          <w:sz w:val="24"/>
          <w:szCs w:val="24"/>
        </w:rPr>
        <w:t>-</w:t>
      </w:r>
      <w:r w:rsidRPr="00EC5D70">
        <w:rPr>
          <w:rFonts w:cs="Times New Roman"/>
          <w:sz w:val="24"/>
          <w:szCs w:val="24"/>
        </w:rPr>
        <w:tab/>
        <w:t>осознание своей этнокультурной и российской гражданской идентичности;</w:t>
      </w:r>
    </w:p>
    <w:p w:rsidR="00C76804" w:rsidRPr="00EC5D70" w:rsidRDefault="00C76804" w:rsidP="00EC5D70">
      <w:pPr>
        <w:spacing w:line="240" w:lineRule="auto"/>
        <w:ind w:firstLine="0"/>
        <w:jc w:val="left"/>
        <w:rPr>
          <w:rFonts w:cs="Times New Roman"/>
          <w:sz w:val="24"/>
          <w:szCs w:val="24"/>
        </w:rPr>
      </w:pPr>
      <w:r w:rsidRPr="00EC5D70">
        <w:rPr>
          <w:rFonts w:cs="Times New Roman"/>
          <w:sz w:val="24"/>
          <w:szCs w:val="24"/>
        </w:rPr>
        <w:t>-</w:t>
      </w:r>
      <w:r w:rsidRPr="00EC5D70">
        <w:rPr>
          <w:rFonts w:cs="Times New Roman"/>
          <w:sz w:val="24"/>
          <w:szCs w:val="24"/>
        </w:rPr>
        <w:tab/>
        <w:t>сопричастность к прошлому, настоящему и будущему своей страны и родного края;</w:t>
      </w:r>
    </w:p>
    <w:p w:rsidR="00C76804" w:rsidRPr="00EC5D70" w:rsidRDefault="00C76804" w:rsidP="00EC5D70">
      <w:pPr>
        <w:spacing w:line="240" w:lineRule="auto"/>
        <w:ind w:firstLine="0"/>
        <w:jc w:val="left"/>
        <w:rPr>
          <w:rFonts w:cs="Times New Roman"/>
          <w:sz w:val="24"/>
          <w:szCs w:val="24"/>
        </w:rPr>
      </w:pPr>
      <w:r w:rsidRPr="00EC5D70">
        <w:rPr>
          <w:rFonts w:cs="Times New Roman"/>
          <w:sz w:val="24"/>
          <w:szCs w:val="24"/>
        </w:rPr>
        <w:t>-</w:t>
      </w:r>
      <w:r w:rsidRPr="00EC5D70">
        <w:rPr>
          <w:rFonts w:cs="Times New Roman"/>
          <w:sz w:val="24"/>
          <w:szCs w:val="24"/>
        </w:rPr>
        <w:tab/>
        <w:t>уважение к своему и другим народам;</w:t>
      </w:r>
    </w:p>
    <w:p w:rsidR="00C76804" w:rsidRPr="00EC5D70" w:rsidRDefault="00C76804" w:rsidP="00EC5D70">
      <w:pPr>
        <w:spacing w:line="240" w:lineRule="auto"/>
        <w:ind w:firstLine="0"/>
        <w:jc w:val="left"/>
        <w:rPr>
          <w:rFonts w:cs="Times New Roman"/>
          <w:sz w:val="24"/>
          <w:szCs w:val="24"/>
        </w:rPr>
      </w:pPr>
      <w:r w:rsidRPr="00EC5D70">
        <w:rPr>
          <w:rFonts w:cs="Times New Roman"/>
          <w:sz w:val="24"/>
          <w:szCs w:val="24"/>
        </w:rPr>
        <w:t>-</w:t>
      </w:r>
      <w:r w:rsidRPr="00EC5D70">
        <w:rPr>
          <w:rFonts w:cs="Times New Roman"/>
          <w:sz w:val="24"/>
          <w:szCs w:val="24"/>
        </w:rPr>
        <w:tab/>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C76804" w:rsidRPr="00EC5D70" w:rsidRDefault="00C76804" w:rsidP="00EC5D70">
      <w:pPr>
        <w:spacing w:line="240" w:lineRule="auto"/>
        <w:ind w:firstLine="0"/>
        <w:jc w:val="left"/>
        <w:rPr>
          <w:rFonts w:cs="Times New Roman"/>
          <w:sz w:val="24"/>
          <w:szCs w:val="24"/>
        </w:rPr>
      </w:pPr>
      <w:r w:rsidRPr="00EC5D70">
        <w:rPr>
          <w:rFonts w:cs="Times New Roman"/>
          <w:sz w:val="24"/>
          <w:szCs w:val="24"/>
        </w:rPr>
        <w:t>-</w:t>
      </w:r>
      <w:r w:rsidRPr="00EC5D70">
        <w:rPr>
          <w:rFonts w:cs="Times New Roman"/>
          <w:sz w:val="24"/>
          <w:szCs w:val="24"/>
        </w:rPr>
        <w:tab/>
        <w:t>признание индивидуальности каждого человека;</w:t>
      </w:r>
    </w:p>
    <w:p w:rsidR="00C76804" w:rsidRPr="00EC5D70" w:rsidRDefault="00C76804" w:rsidP="00EC5D70">
      <w:pPr>
        <w:spacing w:line="240" w:lineRule="auto"/>
        <w:ind w:firstLine="0"/>
        <w:jc w:val="left"/>
        <w:rPr>
          <w:rFonts w:cs="Times New Roman"/>
          <w:sz w:val="24"/>
          <w:szCs w:val="24"/>
        </w:rPr>
      </w:pPr>
      <w:r w:rsidRPr="00EC5D70">
        <w:rPr>
          <w:rFonts w:cs="Times New Roman"/>
          <w:sz w:val="24"/>
          <w:szCs w:val="24"/>
        </w:rPr>
        <w:t>-</w:t>
      </w:r>
      <w:r w:rsidRPr="00EC5D70">
        <w:rPr>
          <w:rFonts w:cs="Times New Roman"/>
          <w:sz w:val="24"/>
          <w:szCs w:val="24"/>
        </w:rPr>
        <w:tab/>
        <w:t>проявление сопереживания, уважения и доброжелательности;</w:t>
      </w:r>
    </w:p>
    <w:p w:rsidR="00C76804" w:rsidRPr="00EC5D70" w:rsidRDefault="00C76804" w:rsidP="00EC5D70">
      <w:pPr>
        <w:spacing w:line="240" w:lineRule="auto"/>
        <w:ind w:firstLine="0"/>
        <w:jc w:val="left"/>
        <w:rPr>
          <w:rFonts w:cs="Times New Roman"/>
          <w:sz w:val="24"/>
          <w:szCs w:val="24"/>
        </w:rPr>
      </w:pPr>
      <w:r w:rsidRPr="00EC5D70">
        <w:rPr>
          <w:rFonts w:cs="Times New Roman"/>
          <w:sz w:val="24"/>
          <w:szCs w:val="24"/>
        </w:rPr>
        <w:t>-</w:t>
      </w:r>
      <w:r w:rsidRPr="00EC5D70">
        <w:rPr>
          <w:rFonts w:cs="Times New Roman"/>
          <w:sz w:val="24"/>
          <w:szCs w:val="24"/>
        </w:rPr>
        <w:tab/>
        <w:t>неприятие любых форм поведения, направленных на причинение физического и морального вреда другим людям;</w:t>
      </w:r>
    </w:p>
    <w:p w:rsidR="00C76804" w:rsidRPr="00EC5D70" w:rsidRDefault="00C76804" w:rsidP="00EC5D70">
      <w:pPr>
        <w:spacing w:line="240" w:lineRule="auto"/>
        <w:ind w:firstLine="0"/>
        <w:jc w:val="left"/>
        <w:rPr>
          <w:rFonts w:cs="Times New Roman"/>
          <w:sz w:val="24"/>
          <w:szCs w:val="24"/>
        </w:rPr>
      </w:pPr>
      <w:r w:rsidRPr="00EC5D70">
        <w:rPr>
          <w:rFonts w:cs="Times New Roman"/>
          <w:sz w:val="24"/>
          <w:szCs w:val="24"/>
        </w:rPr>
        <w:t>-</w:t>
      </w:r>
      <w:r w:rsidRPr="00EC5D70">
        <w:rPr>
          <w:rFonts w:cs="Times New Roman"/>
          <w:sz w:val="24"/>
          <w:szCs w:val="24"/>
        </w:rPr>
        <w:tab/>
        <w:t>бережное отношение к природе;</w:t>
      </w:r>
    </w:p>
    <w:p w:rsidR="00C76804" w:rsidRPr="00EC5D70" w:rsidRDefault="00C76804" w:rsidP="00EC5D70">
      <w:pPr>
        <w:spacing w:line="240" w:lineRule="auto"/>
        <w:ind w:firstLine="0"/>
        <w:jc w:val="left"/>
        <w:rPr>
          <w:rFonts w:cs="Times New Roman"/>
          <w:sz w:val="24"/>
          <w:szCs w:val="24"/>
        </w:rPr>
      </w:pPr>
      <w:r w:rsidRPr="00EC5D70">
        <w:rPr>
          <w:rFonts w:cs="Times New Roman"/>
          <w:sz w:val="24"/>
          <w:szCs w:val="24"/>
        </w:rPr>
        <w:t>-</w:t>
      </w:r>
      <w:r w:rsidRPr="00EC5D70">
        <w:rPr>
          <w:rFonts w:cs="Times New Roman"/>
          <w:sz w:val="24"/>
          <w:szCs w:val="24"/>
        </w:rPr>
        <w:tab/>
        <w:t>неприятие действий, приносящих вред природе.</w:t>
      </w:r>
    </w:p>
    <w:p w:rsidR="00C76804" w:rsidRPr="00EC5D70" w:rsidRDefault="00C76804" w:rsidP="00EC5D70">
      <w:pPr>
        <w:spacing w:line="240" w:lineRule="auto"/>
        <w:ind w:firstLine="0"/>
        <w:jc w:val="left"/>
        <w:rPr>
          <w:rFonts w:cs="Times New Roman"/>
          <w:b/>
          <w:sz w:val="24"/>
          <w:szCs w:val="24"/>
        </w:rPr>
      </w:pPr>
      <w:r w:rsidRPr="00EC5D70">
        <w:rPr>
          <w:rFonts w:cs="Times New Roman"/>
          <w:b/>
          <w:sz w:val="24"/>
          <w:szCs w:val="24"/>
        </w:rPr>
        <w:t>Метапредметные результаты</w:t>
      </w:r>
    </w:p>
    <w:p w:rsidR="00C76804" w:rsidRPr="00EC5D70" w:rsidRDefault="00C76804" w:rsidP="00EC5D70">
      <w:pPr>
        <w:spacing w:line="240" w:lineRule="auto"/>
        <w:ind w:firstLine="0"/>
        <w:jc w:val="left"/>
        <w:rPr>
          <w:rFonts w:cs="Times New Roman"/>
          <w:sz w:val="24"/>
          <w:szCs w:val="24"/>
        </w:rPr>
      </w:pPr>
      <w:r w:rsidRPr="00EC5D70">
        <w:rPr>
          <w:rFonts w:cs="Times New Roman"/>
          <w:sz w:val="24"/>
          <w:szCs w:val="24"/>
        </w:rPr>
        <w:t>1) базовые логические действия:</w:t>
      </w:r>
    </w:p>
    <w:p w:rsidR="00C76804" w:rsidRPr="00EC5D70" w:rsidRDefault="00C76804" w:rsidP="00EC5D70">
      <w:pPr>
        <w:spacing w:line="240" w:lineRule="auto"/>
        <w:ind w:firstLine="0"/>
        <w:jc w:val="left"/>
        <w:rPr>
          <w:rFonts w:cs="Times New Roman"/>
          <w:sz w:val="24"/>
          <w:szCs w:val="24"/>
        </w:rPr>
      </w:pPr>
      <w:r w:rsidRPr="00EC5D70">
        <w:rPr>
          <w:rFonts w:cs="Times New Roman"/>
          <w:sz w:val="24"/>
          <w:szCs w:val="24"/>
        </w:rPr>
        <w:t>-</w:t>
      </w:r>
      <w:r w:rsidRPr="00EC5D70">
        <w:rPr>
          <w:rFonts w:cs="Times New Roman"/>
          <w:sz w:val="24"/>
          <w:szCs w:val="24"/>
        </w:rPr>
        <w:tab/>
        <w:t>сравнивать объекты, устанавливать основания для сравнения, устанавливать аналогии;</w:t>
      </w:r>
    </w:p>
    <w:p w:rsidR="00C76804" w:rsidRPr="00EC5D70" w:rsidRDefault="00C76804" w:rsidP="00EC5D70">
      <w:pPr>
        <w:spacing w:line="240" w:lineRule="auto"/>
        <w:ind w:firstLine="0"/>
        <w:jc w:val="left"/>
        <w:rPr>
          <w:rFonts w:cs="Times New Roman"/>
          <w:sz w:val="24"/>
          <w:szCs w:val="24"/>
        </w:rPr>
      </w:pPr>
      <w:r w:rsidRPr="00EC5D70">
        <w:rPr>
          <w:rFonts w:cs="Times New Roman"/>
          <w:sz w:val="24"/>
          <w:szCs w:val="24"/>
        </w:rPr>
        <w:t>-</w:t>
      </w:r>
      <w:r w:rsidRPr="00EC5D70">
        <w:rPr>
          <w:rFonts w:cs="Times New Roman"/>
          <w:sz w:val="24"/>
          <w:szCs w:val="24"/>
        </w:rPr>
        <w:tab/>
        <w:t>объединять части объекта (объекты) по определенному признаку;</w:t>
      </w:r>
    </w:p>
    <w:p w:rsidR="00C76804" w:rsidRPr="00EC5D70" w:rsidRDefault="00C76804" w:rsidP="00EC5D70">
      <w:pPr>
        <w:spacing w:line="240" w:lineRule="auto"/>
        <w:ind w:firstLine="0"/>
        <w:jc w:val="left"/>
        <w:rPr>
          <w:rFonts w:cs="Times New Roman"/>
          <w:sz w:val="24"/>
          <w:szCs w:val="24"/>
        </w:rPr>
      </w:pPr>
      <w:r w:rsidRPr="00EC5D70">
        <w:rPr>
          <w:rFonts w:cs="Times New Roman"/>
          <w:sz w:val="24"/>
          <w:szCs w:val="24"/>
        </w:rPr>
        <w:t>-</w:t>
      </w:r>
      <w:r w:rsidRPr="00EC5D70">
        <w:rPr>
          <w:rFonts w:cs="Times New Roman"/>
          <w:sz w:val="24"/>
          <w:szCs w:val="24"/>
        </w:rPr>
        <w:tab/>
        <w:t>определять существенный признак для классификации, классифицировать предложенные объекты;</w:t>
      </w:r>
    </w:p>
    <w:p w:rsidR="00C76804" w:rsidRPr="00EC5D70" w:rsidRDefault="00C76804" w:rsidP="00EC5D70">
      <w:pPr>
        <w:spacing w:line="240" w:lineRule="auto"/>
        <w:ind w:firstLine="0"/>
        <w:jc w:val="left"/>
        <w:rPr>
          <w:rFonts w:cs="Times New Roman"/>
          <w:sz w:val="24"/>
          <w:szCs w:val="24"/>
        </w:rPr>
      </w:pPr>
      <w:r w:rsidRPr="00EC5D70">
        <w:rPr>
          <w:rFonts w:cs="Times New Roman"/>
          <w:sz w:val="24"/>
          <w:szCs w:val="24"/>
        </w:rPr>
        <w:t>-</w:t>
      </w:r>
      <w:r w:rsidRPr="00EC5D70">
        <w:rPr>
          <w:rFonts w:cs="Times New Roman"/>
          <w:sz w:val="24"/>
          <w:szCs w:val="24"/>
        </w:rPr>
        <w:tab/>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C76804" w:rsidRPr="00EC5D70" w:rsidRDefault="00C76804" w:rsidP="00EC5D70">
      <w:pPr>
        <w:spacing w:line="240" w:lineRule="auto"/>
        <w:ind w:firstLine="0"/>
        <w:jc w:val="left"/>
        <w:rPr>
          <w:rFonts w:cs="Times New Roman"/>
          <w:sz w:val="24"/>
          <w:szCs w:val="24"/>
        </w:rPr>
      </w:pPr>
      <w:r w:rsidRPr="00EC5D70">
        <w:rPr>
          <w:rFonts w:cs="Times New Roman"/>
          <w:sz w:val="24"/>
          <w:szCs w:val="24"/>
        </w:rPr>
        <w:t>-</w:t>
      </w:r>
      <w:r w:rsidRPr="00EC5D70">
        <w:rPr>
          <w:rFonts w:cs="Times New Roman"/>
          <w:sz w:val="24"/>
          <w:szCs w:val="24"/>
        </w:rPr>
        <w:tab/>
        <w:t>выявлять недостаток информации для решения учебной (практической) задачи на основе предложенного алгоритма;</w:t>
      </w:r>
    </w:p>
    <w:p w:rsidR="00C76804" w:rsidRPr="00EC5D70" w:rsidRDefault="00C76804" w:rsidP="00EC5D70">
      <w:pPr>
        <w:spacing w:line="240" w:lineRule="auto"/>
        <w:ind w:firstLine="0"/>
        <w:jc w:val="left"/>
        <w:rPr>
          <w:rFonts w:cs="Times New Roman"/>
          <w:sz w:val="24"/>
          <w:szCs w:val="24"/>
        </w:rPr>
      </w:pPr>
      <w:r w:rsidRPr="00EC5D70">
        <w:rPr>
          <w:rFonts w:cs="Times New Roman"/>
          <w:sz w:val="24"/>
          <w:szCs w:val="24"/>
        </w:rPr>
        <w:t>-</w:t>
      </w:r>
      <w:r w:rsidRPr="00EC5D70">
        <w:rPr>
          <w:rFonts w:cs="Times New Roman"/>
          <w:sz w:val="24"/>
          <w:szCs w:val="24"/>
        </w:rPr>
        <w:tab/>
        <w:t>устанавливать причинно-следственные связи в ситуациях, поддающихся непосредственному наблюдению или знакомых по опыту, делать выводы;</w:t>
      </w:r>
    </w:p>
    <w:p w:rsidR="00C76804" w:rsidRPr="00EC5D70" w:rsidRDefault="00C76804" w:rsidP="00EC5D70">
      <w:pPr>
        <w:spacing w:line="240" w:lineRule="auto"/>
        <w:ind w:firstLine="0"/>
        <w:jc w:val="left"/>
        <w:rPr>
          <w:rFonts w:cs="Times New Roman"/>
          <w:sz w:val="24"/>
          <w:szCs w:val="24"/>
        </w:rPr>
      </w:pPr>
      <w:r w:rsidRPr="00EC5D70">
        <w:rPr>
          <w:rFonts w:cs="Times New Roman"/>
          <w:sz w:val="24"/>
          <w:szCs w:val="24"/>
        </w:rPr>
        <w:t>2) базовые исследовательские действия:</w:t>
      </w:r>
    </w:p>
    <w:p w:rsidR="00C76804" w:rsidRPr="00EC5D70" w:rsidRDefault="00C76804" w:rsidP="00EC5D70">
      <w:pPr>
        <w:spacing w:line="240" w:lineRule="auto"/>
        <w:ind w:firstLine="0"/>
        <w:jc w:val="left"/>
        <w:rPr>
          <w:rFonts w:cs="Times New Roman"/>
          <w:sz w:val="24"/>
          <w:szCs w:val="24"/>
        </w:rPr>
      </w:pPr>
      <w:r w:rsidRPr="00EC5D70">
        <w:rPr>
          <w:rFonts w:cs="Times New Roman"/>
          <w:sz w:val="24"/>
          <w:szCs w:val="24"/>
        </w:rPr>
        <w:t>-</w:t>
      </w:r>
      <w:r w:rsidRPr="00EC5D70">
        <w:rPr>
          <w:rFonts w:cs="Times New Roman"/>
          <w:sz w:val="24"/>
          <w:szCs w:val="24"/>
        </w:rPr>
        <w:tab/>
        <w:t>определять разрыв между реальным и желательным состоянием объекта (ситуации) на основе предложенных педагогическим работником вопросов;</w:t>
      </w:r>
    </w:p>
    <w:p w:rsidR="00C76804" w:rsidRPr="00EC5D70" w:rsidRDefault="00C76804" w:rsidP="00EC5D70">
      <w:pPr>
        <w:spacing w:line="240" w:lineRule="auto"/>
        <w:ind w:firstLine="0"/>
        <w:jc w:val="left"/>
        <w:rPr>
          <w:rFonts w:cs="Times New Roman"/>
          <w:sz w:val="24"/>
          <w:szCs w:val="24"/>
        </w:rPr>
      </w:pPr>
      <w:r w:rsidRPr="00EC5D70">
        <w:rPr>
          <w:rFonts w:cs="Times New Roman"/>
          <w:sz w:val="24"/>
          <w:szCs w:val="24"/>
        </w:rPr>
        <w:t>-</w:t>
      </w:r>
      <w:r w:rsidRPr="00EC5D70">
        <w:rPr>
          <w:rFonts w:cs="Times New Roman"/>
          <w:sz w:val="24"/>
          <w:szCs w:val="24"/>
        </w:rPr>
        <w:tab/>
        <w:t>с помощью педагогического работника формулировать цель, планировать изменения объекта, ситуации;</w:t>
      </w:r>
    </w:p>
    <w:p w:rsidR="00C76804" w:rsidRPr="00EC5D70" w:rsidRDefault="00C76804" w:rsidP="00EC5D70">
      <w:pPr>
        <w:spacing w:line="240" w:lineRule="auto"/>
        <w:ind w:firstLine="0"/>
        <w:jc w:val="left"/>
        <w:rPr>
          <w:rFonts w:cs="Times New Roman"/>
          <w:sz w:val="24"/>
          <w:szCs w:val="24"/>
        </w:rPr>
      </w:pPr>
      <w:r w:rsidRPr="00EC5D70">
        <w:rPr>
          <w:rFonts w:cs="Times New Roman"/>
          <w:sz w:val="24"/>
          <w:szCs w:val="24"/>
        </w:rPr>
        <w:t>-</w:t>
      </w:r>
      <w:r w:rsidRPr="00EC5D70">
        <w:rPr>
          <w:rFonts w:cs="Times New Roman"/>
          <w:sz w:val="24"/>
          <w:szCs w:val="24"/>
        </w:rPr>
        <w:tab/>
        <w:t>сравнивать несколько вариантов решения задачи, выбирать наиболее подходящий (на основе предложенных критериев);</w:t>
      </w:r>
    </w:p>
    <w:p w:rsidR="00C76804" w:rsidRPr="00EC5D70" w:rsidRDefault="00C76804" w:rsidP="00EC5D70">
      <w:pPr>
        <w:spacing w:line="240" w:lineRule="auto"/>
        <w:ind w:firstLine="0"/>
        <w:jc w:val="left"/>
        <w:rPr>
          <w:rFonts w:cs="Times New Roman"/>
          <w:sz w:val="24"/>
          <w:szCs w:val="24"/>
        </w:rPr>
      </w:pPr>
      <w:r w:rsidRPr="00EC5D70">
        <w:rPr>
          <w:rFonts w:cs="Times New Roman"/>
          <w:sz w:val="24"/>
          <w:szCs w:val="24"/>
        </w:rPr>
        <w:t>-</w:t>
      </w:r>
      <w:r w:rsidRPr="00EC5D70">
        <w:rPr>
          <w:rFonts w:cs="Times New Roman"/>
          <w:sz w:val="24"/>
          <w:szCs w:val="24"/>
        </w:rPr>
        <w:tab/>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C76804" w:rsidRPr="00EC5D70" w:rsidRDefault="00C76804" w:rsidP="00EC5D70">
      <w:pPr>
        <w:spacing w:line="240" w:lineRule="auto"/>
        <w:ind w:firstLine="0"/>
        <w:jc w:val="left"/>
        <w:rPr>
          <w:rFonts w:cs="Times New Roman"/>
          <w:sz w:val="24"/>
          <w:szCs w:val="24"/>
        </w:rPr>
      </w:pPr>
      <w:r w:rsidRPr="00EC5D70">
        <w:rPr>
          <w:rFonts w:cs="Times New Roman"/>
          <w:sz w:val="24"/>
          <w:szCs w:val="24"/>
        </w:rPr>
        <w:t>-</w:t>
      </w:r>
      <w:r w:rsidRPr="00EC5D70">
        <w:rPr>
          <w:rFonts w:cs="Times New Roman"/>
          <w:sz w:val="24"/>
          <w:szCs w:val="24"/>
        </w:rPr>
        <w:tab/>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C76804" w:rsidRPr="00EC5D70" w:rsidRDefault="00C76804" w:rsidP="00EC5D70">
      <w:pPr>
        <w:spacing w:line="240" w:lineRule="auto"/>
        <w:ind w:firstLine="0"/>
        <w:jc w:val="left"/>
        <w:rPr>
          <w:rFonts w:cs="Times New Roman"/>
          <w:sz w:val="24"/>
          <w:szCs w:val="24"/>
        </w:rPr>
      </w:pPr>
      <w:r w:rsidRPr="00EC5D70">
        <w:rPr>
          <w:rFonts w:cs="Times New Roman"/>
          <w:sz w:val="24"/>
          <w:szCs w:val="24"/>
        </w:rPr>
        <w:t>-</w:t>
      </w:r>
      <w:r w:rsidRPr="00EC5D70">
        <w:rPr>
          <w:rFonts w:cs="Times New Roman"/>
          <w:sz w:val="24"/>
          <w:szCs w:val="24"/>
        </w:rPr>
        <w:tab/>
        <w:t>прогнозировать возможное развитие процессов, событий и их последствия в аналогичных или сходных ситуациях;</w:t>
      </w:r>
    </w:p>
    <w:p w:rsidR="00C76804" w:rsidRPr="00EC5D70" w:rsidRDefault="00C76804" w:rsidP="00EC5D70">
      <w:pPr>
        <w:spacing w:line="240" w:lineRule="auto"/>
        <w:ind w:firstLine="0"/>
        <w:jc w:val="left"/>
        <w:rPr>
          <w:rFonts w:cs="Times New Roman"/>
          <w:sz w:val="24"/>
          <w:szCs w:val="24"/>
        </w:rPr>
      </w:pPr>
      <w:r w:rsidRPr="00EC5D70">
        <w:rPr>
          <w:rFonts w:cs="Times New Roman"/>
          <w:sz w:val="24"/>
          <w:szCs w:val="24"/>
        </w:rPr>
        <w:t>3) работа с информацией:</w:t>
      </w:r>
    </w:p>
    <w:p w:rsidR="00C76804" w:rsidRPr="00EC5D70" w:rsidRDefault="00C76804" w:rsidP="00EC5D70">
      <w:pPr>
        <w:spacing w:line="240" w:lineRule="auto"/>
        <w:ind w:firstLine="0"/>
        <w:jc w:val="left"/>
        <w:rPr>
          <w:rFonts w:cs="Times New Roman"/>
          <w:sz w:val="24"/>
          <w:szCs w:val="24"/>
        </w:rPr>
      </w:pPr>
      <w:r w:rsidRPr="00EC5D70">
        <w:rPr>
          <w:rFonts w:cs="Times New Roman"/>
          <w:sz w:val="24"/>
          <w:szCs w:val="24"/>
        </w:rPr>
        <w:t>-</w:t>
      </w:r>
      <w:r w:rsidRPr="00EC5D70">
        <w:rPr>
          <w:rFonts w:cs="Times New Roman"/>
          <w:sz w:val="24"/>
          <w:szCs w:val="24"/>
        </w:rPr>
        <w:tab/>
        <w:t>выбирать источник получения информации;</w:t>
      </w:r>
    </w:p>
    <w:p w:rsidR="00C76804" w:rsidRPr="00EC5D70" w:rsidRDefault="00C76804" w:rsidP="00EC5D70">
      <w:pPr>
        <w:spacing w:line="240" w:lineRule="auto"/>
        <w:ind w:firstLine="0"/>
        <w:jc w:val="left"/>
        <w:rPr>
          <w:rFonts w:cs="Times New Roman"/>
          <w:sz w:val="24"/>
          <w:szCs w:val="24"/>
        </w:rPr>
      </w:pPr>
      <w:r w:rsidRPr="00EC5D70">
        <w:rPr>
          <w:rFonts w:cs="Times New Roman"/>
          <w:sz w:val="24"/>
          <w:szCs w:val="24"/>
        </w:rPr>
        <w:t>-</w:t>
      </w:r>
      <w:r w:rsidRPr="00EC5D70">
        <w:rPr>
          <w:rFonts w:cs="Times New Roman"/>
          <w:sz w:val="24"/>
          <w:szCs w:val="24"/>
        </w:rPr>
        <w:tab/>
        <w:t>согласно заданному алгоритму находить в предложенном источнике информацию, представленную в явном виде;</w:t>
      </w:r>
    </w:p>
    <w:p w:rsidR="00C76804" w:rsidRPr="00EC5D70" w:rsidRDefault="00C76804" w:rsidP="00EC5D70">
      <w:pPr>
        <w:spacing w:line="240" w:lineRule="auto"/>
        <w:ind w:firstLine="0"/>
        <w:jc w:val="left"/>
        <w:rPr>
          <w:rFonts w:cs="Times New Roman"/>
          <w:sz w:val="24"/>
          <w:szCs w:val="24"/>
        </w:rPr>
      </w:pPr>
      <w:r w:rsidRPr="00EC5D70">
        <w:rPr>
          <w:rFonts w:cs="Times New Roman"/>
          <w:sz w:val="24"/>
          <w:szCs w:val="24"/>
        </w:rPr>
        <w:t>-</w:t>
      </w:r>
      <w:r w:rsidRPr="00EC5D70">
        <w:rPr>
          <w:rFonts w:cs="Times New Roman"/>
          <w:sz w:val="24"/>
          <w:szCs w:val="24"/>
        </w:rPr>
        <w:tab/>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rsidR="00C76804" w:rsidRPr="00EC5D70" w:rsidRDefault="00C76804" w:rsidP="00EC5D70">
      <w:pPr>
        <w:spacing w:line="240" w:lineRule="auto"/>
        <w:ind w:firstLine="0"/>
        <w:jc w:val="left"/>
        <w:rPr>
          <w:rFonts w:cs="Times New Roman"/>
          <w:sz w:val="24"/>
          <w:szCs w:val="24"/>
        </w:rPr>
      </w:pPr>
      <w:r w:rsidRPr="00EC5D70">
        <w:rPr>
          <w:rFonts w:cs="Times New Roman"/>
          <w:sz w:val="24"/>
          <w:szCs w:val="24"/>
        </w:rPr>
        <w:lastRenderedPageBreak/>
        <w:t>-</w:t>
      </w:r>
      <w:r w:rsidRPr="00EC5D70">
        <w:rPr>
          <w:rFonts w:cs="Times New Roman"/>
          <w:sz w:val="24"/>
          <w:szCs w:val="24"/>
        </w:rPr>
        <w:tab/>
        <w:t>соблюдать с помощью взрослых (педагогических работников, -</w:t>
      </w:r>
      <w:r w:rsidRPr="00EC5D70">
        <w:rPr>
          <w:rFonts w:cs="Times New Roman"/>
          <w:sz w:val="24"/>
          <w:szCs w:val="24"/>
        </w:rPr>
        <w:tab/>
        <w:t>родителей (законных представителей) несовершеннолетних обучающихся) правила информационной безопасности при поиске информации в интернете;</w:t>
      </w:r>
    </w:p>
    <w:p w:rsidR="00C76804" w:rsidRPr="00EC5D70" w:rsidRDefault="00C76804" w:rsidP="00EC5D70">
      <w:pPr>
        <w:spacing w:line="240" w:lineRule="auto"/>
        <w:ind w:firstLine="0"/>
        <w:jc w:val="left"/>
        <w:rPr>
          <w:rFonts w:cs="Times New Roman"/>
          <w:sz w:val="24"/>
          <w:szCs w:val="24"/>
        </w:rPr>
      </w:pPr>
      <w:r w:rsidRPr="00EC5D70">
        <w:rPr>
          <w:rFonts w:cs="Times New Roman"/>
          <w:sz w:val="24"/>
          <w:szCs w:val="24"/>
        </w:rPr>
        <w:t>-</w:t>
      </w:r>
      <w:r w:rsidRPr="00EC5D70">
        <w:rPr>
          <w:rFonts w:cs="Times New Roman"/>
          <w:sz w:val="24"/>
          <w:szCs w:val="24"/>
        </w:rPr>
        <w:tab/>
        <w:t>анализировать и создавать текстовую, видео-, графическую, звуковую информацию в соответствии с учебной задачей;</w:t>
      </w:r>
    </w:p>
    <w:p w:rsidR="00C76804" w:rsidRPr="00EC5D70" w:rsidRDefault="00C76804" w:rsidP="00EC5D70">
      <w:pPr>
        <w:spacing w:line="240" w:lineRule="auto"/>
        <w:ind w:firstLine="0"/>
        <w:jc w:val="left"/>
        <w:rPr>
          <w:rFonts w:cs="Times New Roman"/>
          <w:sz w:val="24"/>
          <w:szCs w:val="24"/>
        </w:rPr>
      </w:pPr>
      <w:r w:rsidRPr="00EC5D70">
        <w:rPr>
          <w:rFonts w:cs="Times New Roman"/>
          <w:sz w:val="24"/>
          <w:szCs w:val="24"/>
        </w:rPr>
        <w:t>-</w:t>
      </w:r>
      <w:r w:rsidRPr="00EC5D70">
        <w:rPr>
          <w:rFonts w:cs="Times New Roman"/>
          <w:sz w:val="24"/>
          <w:szCs w:val="24"/>
        </w:rPr>
        <w:tab/>
        <w:t>самостоятельно создавать схемы, таблицы для представления информации.</w:t>
      </w:r>
    </w:p>
    <w:p w:rsidR="00C76804" w:rsidRPr="00EC5D70" w:rsidRDefault="00C76804" w:rsidP="00EC5D70">
      <w:pPr>
        <w:spacing w:line="240" w:lineRule="auto"/>
        <w:ind w:firstLine="0"/>
        <w:jc w:val="left"/>
        <w:rPr>
          <w:rFonts w:cs="Times New Roman"/>
          <w:b/>
          <w:sz w:val="24"/>
          <w:szCs w:val="24"/>
        </w:rPr>
      </w:pPr>
    </w:p>
    <w:p w:rsidR="00C76804" w:rsidRPr="00EC5D70" w:rsidRDefault="00C76804" w:rsidP="00EC5D70">
      <w:pPr>
        <w:spacing w:line="240" w:lineRule="auto"/>
        <w:ind w:firstLine="0"/>
        <w:jc w:val="left"/>
        <w:rPr>
          <w:rFonts w:cs="Times New Roman"/>
          <w:b/>
          <w:sz w:val="24"/>
          <w:szCs w:val="24"/>
        </w:rPr>
      </w:pPr>
      <w:r w:rsidRPr="00EC5D70">
        <w:rPr>
          <w:rFonts w:cs="Times New Roman"/>
          <w:b/>
          <w:sz w:val="24"/>
          <w:szCs w:val="24"/>
        </w:rPr>
        <w:t>Овладение универсальными учебными коммуникативными действиями:</w:t>
      </w:r>
    </w:p>
    <w:p w:rsidR="00C76804" w:rsidRPr="00EC5D70" w:rsidRDefault="00C76804" w:rsidP="00EC5D70">
      <w:pPr>
        <w:spacing w:line="240" w:lineRule="auto"/>
        <w:ind w:firstLine="0"/>
        <w:jc w:val="left"/>
        <w:rPr>
          <w:rFonts w:cs="Times New Roman"/>
          <w:sz w:val="24"/>
          <w:szCs w:val="24"/>
        </w:rPr>
      </w:pPr>
      <w:r w:rsidRPr="00EC5D70">
        <w:rPr>
          <w:rFonts w:cs="Times New Roman"/>
          <w:sz w:val="24"/>
          <w:szCs w:val="24"/>
        </w:rPr>
        <w:t>1) общение:</w:t>
      </w:r>
    </w:p>
    <w:p w:rsidR="00C76804" w:rsidRPr="00EC5D70" w:rsidRDefault="00C76804" w:rsidP="00EC5D70">
      <w:pPr>
        <w:spacing w:line="240" w:lineRule="auto"/>
        <w:ind w:firstLine="0"/>
        <w:jc w:val="left"/>
        <w:rPr>
          <w:rFonts w:cs="Times New Roman"/>
          <w:sz w:val="24"/>
          <w:szCs w:val="24"/>
        </w:rPr>
      </w:pPr>
      <w:r w:rsidRPr="00EC5D70">
        <w:rPr>
          <w:rFonts w:cs="Times New Roman"/>
          <w:sz w:val="24"/>
          <w:szCs w:val="24"/>
        </w:rPr>
        <w:t>-</w:t>
      </w:r>
      <w:r w:rsidRPr="00EC5D70">
        <w:rPr>
          <w:rFonts w:cs="Times New Roman"/>
          <w:sz w:val="24"/>
          <w:szCs w:val="24"/>
        </w:rPr>
        <w:tab/>
        <w:t>воспринимать и формулировать суждения, выражать эмоции в соответствии с целями и условиями общения в знакомой среде;</w:t>
      </w:r>
    </w:p>
    <w:p w:rsidR="00C76804" w:rsidRPr="00EC5D70" w:rsidRDefault="00C76804" w:rsidP="00EC5D70">
      <w:pPr>
        <w:spacing w:line="240" w:lineRule="auto"/>
        <w:ind w:firstLine="0"/>
        <w:jc w:val="left"/>
        <w:rPr>
          <w:rFonts w:cs="Times New Roman"/>
          <w:sz w:val="24"/>
          <w:szCs w:val="24"/>
        </w:rPr>
      </w:pPr>
      <w:r w:rsidRPr="00EC5D70">
        <w:rPr>
          <w:rFonts w:cs="Times New Roman"/>
          <w:sz w:val="24"/>
          <w:szCs w:val="24"/>
        </w:rPr>
        <w:t>-</w:t>
      </w:r>
      <w:r w:rsidRPr="00EC5D70">
        <w:rPr>
          <w:rFonts w:cs="Times New Roman"/>
          <w:sz w:val="24"/>
          <w:szCs w:val="24"/>
        </w:rPr>
        <w:tab/>
        <w:t>проявлять уважительное отношение к собеседнику, соблюдать правила ведения диалога и дискуссии;</w:t>
      </w:r>
    </w:p>
    <w:p w:rsidR="00C76804" w:rsidRPr="00EC5D70" w:rsidRDefault="00C76804" w:rsidP="00EC5D70">
      <w:pPr>
        <w:spacing w:line="240" w:lineRule="auto"/>
        <w:ind w:firstLine="0"/>
        <w:jc w:val="left"/>
        <w:rPr>
          <w:rFonts w:cs="Times New Roman"/>
          <w:sz w:val="24"/>
          <w:szCs w:val="24"/>
        </w:rPr>
      </w:pPr>
      <w:r w:rsidRPr="00EC5D70">
        <w:rPr>
          <w:rFonts w:cs="Times New Roman"/>
          <w:sz w:val="24"/>
          <w:szCs w:val="24"/>
        </w:rPr>
        <w:t>-</w:t>
      </w:r>
      <w:r w:rsidRPr="00EC5D70">
        <w:rPr>
          <w:rFonts w:cs="Times New Roman"/>
          <w:sz w:val="24"/>
          <w:szCs w:val="24"/>
        </w:rPr>
        <w:tab/>
        <w:t>признавать возможность существования разных точек зрения;</w:t>
      </w:r>
    </w:p>
    <w:p w:rsidR="00C76804" w:rsidRPr="00EC5D70" w:rsidRDefault="00C76804" w:rsidP="00EC5D70">
      <w:pPr>
        <w:spacing w:line="240" w:lineRule="auto"/>
        <w:ind w:firstLine="0"/>
        <w:jc w:val="left"/>
        <w:rPr>
          <w:rFonts w:cs="Times New Roman"/>
          <w:sz w:val="24"/>
          <w:szCs w:val="24"/>
        </w:rPr>
      </w:pPr>
      <w:r w:rsidRPr="00EC5D70">
        <w:rPr>
          <w:rFonts w:cs="Times New Roman"/>
          <w:sz w:val="24"/>
          <w:szCs w:val="24"/>
        </w:rPr>
        <w:t>-</w:t>
      </w:r>
      <w:r w:rsidRPr="00EC5D70">
        <w:rPr>
          <w:rFonts w:cs="Times New Roman"/>
          <w:sz w:val="24"/>
          <w:szCs w:val="24"/>
        </w:rPr>
        <w:tab/>
        <w:t>корректно и аргументировано высказывать свое мнение;</w:t>
      </w:r>
    </w:p>
    <w:p w:rsidR="00C76804" w:rsidRPr="00EC5D70" w:rsidRDefault="00C76804" w:rsidP="00EC5D70">
      <w:pPr>
        <w:spacing w:line="240" w:lineRule="auto"/>
        <w:ind w:firstLine="0"/>
        <w:jc w:val="left"/>
        <w:rPr>
          <w:rFonts w:cs="Times New Roman"/>
          <w:sz w:val="24"/>
          <w:szCs w:val="24"/>
        </w:rPr>
      </w:pPr>
      <w:r w:rsidRPr="00EC5D70">
        <w:rPr>
          <w:rFonts w:cs="Times New Roman"/>
          <w:sz w:val="24"/>
          <w:szCs w:val="24"/>
        </w:rPr>
        <w:t>-</w:t>
      </w:r>
      <w:r w:rsidRPr="00EC5D70">
        <w:rPr>
          <w:rFonts w:cs="Times New Roman"/>
          <w:sz w:val="24"/>
          <w:szCs w:val="24"/>
        </w:rPr>
        <w:tab/>
        <w:t>строить речевое высказывание в соответствии с поставленной задачей;</w:t>
      </w:r>
    </w:p>
    <w:p w:rsidR="00C76804" w:rsidRPr="00EC5D70" w:rsidRDefault="00C76804" w:rsidP="00EC5D70">
      <w:pPr>
        <w:spacing w:line="240" w:lineRule="auto"/>
        <w:ind w:firstLine="0"/>
        <w:jc w:val="left"/>
        <w:rPr>
          <w:rFonts w:cs="Times New Roman"/>
          <w:sz w:val="24"/>
          <w:szCs w:val="24"/>
        </w:rPr>
      </w:pPr>
      <w:r w:rsidRPr="00EC5D70">
        <w:rPr>
          <w:rFonts w:cs="Times New Roman"/>
          <w:sz w:val="24"/>
          <w:szCs w:val="24"/>
        </w:rPr>
        <w:t>-</w:t>
      </w:r>
      <w:r w:rsidRPr="00EC5D70">
        <w:rPr>
          <w:rFonts w:cs="Times New Roman"/>
          <w:sz w:val="24"/>
          <w:szCs w:val="24"/>
        </w:rPr>
        <w:tab/>
        <w:t>создавать устные и письменные тексты (описание, рассуждение, повествование);</w:t>
      </w:r>
    </w:p>
    <w:p w:rsidR="00C76804" w:rsidRPr="00EC5D70" w:rsidRDefault="00C76804" w:rsidP="00EC5D70">
      <w:pPr>
        <w:spacing w:line="240" w:lineRule="auto"/>
        <w:ind w:firstLine="0"/>
        <w:jc w:val="left"/>
        <w:rPr>
          <w:rFonts w:cs="Times New Roman"/>
          <w:sz w:val="24"/>
          <w:szCs w:val="24"/>
        </w:rPr>
      </w:pPr>
      <w:r w:rsidRPr="00EC5D70">
        <w:rPr>
          <w:rFonts w:cs="Times New Roman"/>
          <w:sz w:val="24"/>
          <w:szCs w:val="24"/>
        </w:rPr>
        <w:t>-</w:t>
      </w:r>
      <w:r w:rsidRPr="00EC5D70">
        <w:rPr>
          <w:rFonts w:cs="Times New Roman"/>
          <w:sz w:val="24"/>
          <w:szCs w:val="24"/>
        </w:rPr>
        <w:tab/>
        <w:t>готовить небольшие публичные выступления;</w:t>
      </w:r>
    </w:p>
    <w:p w:rsidR="00C76804" w:rsidRPr="00EC5D70" w:rsidRDefault="00C76804" w:rsidP="00EC5D70">
      <w:pPr>
        <w:spacing w:line="240" w:lineRule="auto"/>
        <w:ind w:firstLine="0"/>
        <w:jc w:val="left"/>
        <w:rPr>
          <w:rFonts w:cs="Times New Roman"/>
          <w:sz w:val="24"/>
          <w:szCs w:val="24"/>
        </w:rPr>
      </w:pPr>
      <w:r w:rsidRPr="00EC5D70">
        <w:rPr>
          <w:rFonts w:cs="Times New Roman"/>
          <w:sz w:val="24"/>
          <w:szCs w:val="24"/>
        </w:rPr>
        <w:t>-</w:t>
      </w:r>
      <w:r w:rsidRPr="00EC5D70">
        <w:rPr>
          <w:rFonts w:cs="Times New Roman"/>
          <w:sz w:val="24"/>
          <w:szCs w:val="24"/>
        </w:rPr>
        <w:tab/>
        <w:t>подбирать иллюстративный материал (рисунки, фото, плакаты) к тексту выступления;</w:t>
      </w:r>
    </w:p>
    <w:p w:rsidR="00C76804" w:rsidRPr="00EC5D70" w:rsidRDefault="00C76804" w:rsidP="00EC5D70">
      <w:pPr>
        <w:spacing w:line="240" w:lineRule="auto"/>
        <w:ind w:firstLine="0"/>
        <w:jc w:val="left"/>
        <w:rPr>
          <w:rFonts w:cs="Times New Roman"/>
          <w:sz w:val="24"/>
          <w:szCs w:val="24"/>
        </w:rPr>
      </w:pPr>
      <w:r w:rsidRPr="00EC5D70">
        <w:rPr>
          <w:rFonts w:cs="Times New Roman"/>
          <w:sz w:val="24"/>
          <w:szCs w:val="24"/>
        </w:rPr>
        <w:t>2) совместная деятельность:</w:t>
      </w:r>
    </w:p>
    <w:p w:rsidR="00C76804" w:rsidRPr="00EC5D70" w:rsidRDefault="00C76804" w:rsidP="00EC5D70">
      <w:pPr>
        <w:spacing w:line="240" w:lineRule="auto"/>
        <w:ind w:firstLine="0"/>
        <w:jc w:val="left"/>
        <w:rPr>
          <w:rFonts w:cs="Times New Roman"/>
          <w:sz w:val="24"/>
          <w:szCs w:val="24"/>
        </w:rPr>
      </w:pPr>
      <w:r w:rsidRPr="00EC5D70">
        <w:rPr>
          <w:rFonts w:cs="Times New Roman"/>
          <w:sz w:val="24"/>
          <w:szCs w:val="24"/>
        </w:rPr>
        <w:t>-</w:t>
      </w:r>
      <w:r w:rsidRPr="00EC5D70">
        <w:rPr>
          <w:rFonts w:cs="Times New Roman"/>
          <w:sz w:val="24"/>
          <w:szCs w:val="24"/>
        </w:rPr>
        <w:tab/>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C76804" w:rsidRPr="00EC5D70" w:rsidRDefault="00C76804" w:rsidP="00EC5D70">
      <w:pPr>
        <w:spacing w:line="240" w:lineRule="auto"/>
        <w:ind w:firstLine="0"/>
        <w:jc w:val="left"/>
        <w:rPr>
          <w:rFonts w:cs="Times New Roman"/>
          <w:sz w:val="24"/>
          <w:szCs w:val="24"/>
        </w:rPr>
      </w:pPr>
      <w:r w:rsidRPr="00EC5D70">
        <w:rPr>
          <w:rFonts w:cs="Times New Roman"/>
          <w:sz w:val="24"/>
          <w:szCs w:val="24"/>
        </w:rPr>
        <w:t>-</w:t>
      </w:r>
      <w:r w:rsidRPr="00EC5D70">
        <w:rPr>
          <w:rFonts w:cs="Times New Roman"/>
          <w:sz w:val="24"/>
          <w:szCs w:val="24"/>
        </w:rPr>
        <w:tab/>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C76804" w:rsidRPr="00EC5D70" w:rsidRDefault="00C76804" w:rsidP="00EC5D70">
      <w:pPr>
        <w:spacing w:line="240" w:lineRule="auto"/>
        <w:ind w:firstLine="0"/>
        <w:jc w:val="left"/>
        <w:rPr>
          <w:rFonts w:cs="Times New Roman"/>
          <w:sz w:val="24"/>
          <w:szCs w:val="24"/>
        </w:rPr>
      </w:pPr>
      <w:r w:rsidRPr="00EC5D70">
        <w:rPr>
          <w:rFonts w:cs="Times New Roman"/>
          <w:sz w:val="24"/>
          <w:szCs w:val="24"/>
        </w:rPr>
        <w:t>-</w:t>
      </w:r>
      <w:r w:rsidRPr="00EC5D70">
        <w:rPr>
          <w:rFonts w:cs="Times New Roman"/>
          <w:sz w:val="24"/>
          <w:szCs w:val="24"/>
        </w:rPr>
        <w:tab/>
        <w:t>проявлять готовность руководить, выполнять поручения, подчиняться;</w:t>
      </w:r>
    </w:p>
    <w:p w:rsidR="00C76804" w:rsidRPr="00EC5D70" w:rsidRDefault="00C76804" w:rsidP="00EC5D70">
      <w:pPr>
        <w:spacing w:line="240" w:lineRule="auto"/>
        <w:ind w:firstLine="0"/>
        <w:jc w:val="left"/>
        <w:rPr>
          <w:rFonts w:cs="Times New Roman"/>
          <w:sz w:val="24"/>
          <w:szCs w:val="24"/>
        </w:rPr>
      </w:pPr>
      <w:r w:rsidRPr="00EC5D70">
        <w:rPr>
          <w:rFonts w:cs="Times New Roman"/>
          <w:sz w:val="24"/>
          <w:szCs w:val="24"/>
        </w:rPr>
        <w:t>-</w:t>
      </w:r>
      <w:r w:rsidRPr="00EC5D70">
        <w:rPr>
          <w:rFonts w:cs="Times New Roman"/>
          <w:sz w:val="24"/>
          <w:szCs w:val="24"/>
        </w:rPr>
        <w:tab/>
        <w:t>ответственно выполнять свою часть работы;</w:t>
      </w:r>
    </w:p>
    <w:p w:rsidR="00C76804" w:rsidRPr="00EC5D70" w:rsidRDefault="00C76804" w:rsidP="00EC5D70">
      <w:pPr>
        <w:spacing w:line="240" w:lineRule="auto"/>
        <w:ind w:firstLine="0"/>
        <w:jc w:val="left"/>
        <w:rPr>
          <w:rFonts w:cs="Times New Roman"/>
          <w:sz w:val="24"/>
          <w:szCs w:val="24"/>
        </w:rPr>
      </w:pPr>
      <w:r w:rsidRPr="00EC5D70">
        <w:rPr>
          <w:rFonts w:cs="Times New Roman"/>
          <w:sz w:val="24"/>
          <w:szCs w:val="24"/>
        </w:rPr>
        <w:t>-</w:t>
      </w:r>
      <w:r w:rsidRPr="00EC5D70">
        <w:rPr>
          <w:rFonts w:cs="Times New Roman"/>
          <w:sz w:val="24"/>
          <w:szCs w:val="24"/>
        </w:rPr>
        <w:tab/>
        <w:t>оценивать свой вклад в общий результат;</w:t>
      </w:r>
    </w:p>
    <w:p w:rsidR="00C76804" w:rsidRPr="00EC5D70" w:rsidRDefault="00C76804" w:rsidP="00EC5D70">
      <w:pPr>
        <w:spacing w:line="240" w:lineRule="auto"/>
        <w:ind w:firstLine="0"/>
        <w:jc w:val="left"/>
        <w:rPr>
          <w:rFonts w:cs="Times New Roman"/>
          <w:sz w:val="24"/>
          <w:szCs w:val="24"/>
        </w:rPr>
      </w:pPr>
      <w:r w:rsidRPr="00EC5D70">
        <w:rPr>
          <w:rFonts w:cs="Times New Roman"/>
          <w:sz w:val="24"/>
          <w:szCs w:val="24"/>
        </w:rPr>
        <w:t>-</w:t>
      </w:r>
      <w:r w:rsidRPr="00EC5D70">
        <w:rPr>
          <w:rFonts w:cs="Times New Roman"/>
          <w:sz w:val="24"/>
          <w:szCs w:val="24"/>
        </w:rPr>
        <w:tab/>
        <w:t>выполнять совместные проектные задания с опорой на предложенные образцы.</w:t>
      </w:r>
    </w:p>
    <w:p w:rsidR="00C76804" w:rsidRPr="00EC5D70" w:rsidRDefault="00C76804" w:rsidP="00EC5D70">
      <w:pPr>
        <w:spacing w:line="240" w:lineRule="auto"/>
        <w:ind w:firstLine="0"/>
        <w:jc w:val="left"/>
        <w:rPr>
          <w:rFonts w:cs="Times New Roman"/>
          <w:sz w:val="24"/>
          <w:szCs w:val="24"/>
        </w:rPr>
      </w:pPr>
      <w:r w:rsidRPr="00EC5D70">
        <w:rPr>
          <w:rFonts w:cs="Times New Roman"/>
          <w:sz w:val="24"/>
          <w:szCs w:val="24"/>
        </w:rPr>
        <w:t>Овладение универсальными учебными регулятивными действиями:</w:t>
      </w:r>
    </w:p>
    <w:p w:rsidR="00C76804" w:rsidRPr="00EC5D70" w:rsidRDefault="00C76804" w:rsidP="00EC5D70">
      <w:pPr>
        <w:spacing w:line="240" w:lineRule="auto"/>
        <w:ind w:firstLine="0"/>
        <w:jc w:val="left"/>
        <w:rPr>
          <w:rFonts w:cs="Times New Roman"/>
          <w:sz w:val="24"/>
          <w:szCs w:val="24"/>
        </w:rPr>
      </w:pPr>
      <w:r w:rsidRPr="00EC5D70">
        <w:rPr>
          <w:rFonts w:cs="Times New Roman"/>
          <w:sz w:val="24"/>
          <w:szCs w:val="24"/>
        </w:rPr>
        <w:t>1) самоорганизация:</w:t>
      </w:r>
    </w:p>
    <w:p w:rsidR="00C76804" w:rsidRPr="00EC5D70" w:rsidRDefault="00C76804" w:rsidP="00EC5D70">
      <w:pPr>
        <w:spacing w:line="240" w:lineRule="auto"/>
        <w:ind w:firstLine="0"/>
        <w:jc w:val="left"/>
        <w:rPr>
          <w:rFonts w:cs="Times New Roman"/>
          <w:sz w:val="24"/>
          <w:szCs w:val="24"/>
        </w:rPr>
      </w:pPr>
      <w:r w:rsidRPr="00EC5D70">
        <w:rPr>
          <w:rFonts w:cs="Times New Roman"/>
          <w:sz w:val="24"/>
          <w:szCs w:val="24"/>
        </w:rPr>
        <w:t>-</w:t>
      </w:r>
      <w:r w:rsidRPr="00EC5D70">
        <w:rPr>
          <w:rFonts w:cs="Times New Roman"/>
          <w:sz w:val="24"/>
          <w:szCs w:val="24"/>
        </w:rPr>
        <w:tab/>
        <w:t>планировать действия по решению учебной задачи для получения результата;</w:t>
      </w:r>
    </w:p>
    <w:p w:rsidR="00C76804" w:rsidRPr="00EC5D70" w:rsidRDefault="00C76804" w:rsidP="00EC5D70">
      <w:pPr>
        <w:spacing w:line="240" w:lineRule="auto"/>
        <w:ind w:firstLine="0"/>
        <w:jc w:val="left"/>
        <w:rPr>
          <w:rFonts w:cs="Times New Roman"/>
          <w:sz w:val="24"/>
          <w:szCs w:val="24"/>
        </w:rPr>
      </w:pPr>
      <w:r w:rsidRPr="00EC5D70">
        <w:rPr>
          <w:rFonts w:cs="Times New Roman"/>
          <w:sz w:val="24"/>
          <w:szCs w:val="24"/>
        </w:rPr>
        <w:t>-</w:t>
      </w:r>
      <w:r w:rsidRPr="00EC5D70">
        <w:rPr>
          <w:rFonts w:cs="Times New Roman"/>
          <w:sz w:val="24"/>
          <w:szCs w:val="24"/>
        </w:rPr>
        <w:tab/>
        <w:t>выстраивать последовательность выбранных действий;</w:t>
      </w:r>
    </w:p>
    <w:p w:rsidR="00C76804" w:rsidRPr="00EC5D70" w:rsidRDefault="00C76804" w:rsidP="00EC5D70">
      <w:pPr>
        <w:spacing w:line="240" w:lineRule="auto"/>
        <w:ind w:firstLine="0"/>
        <w:jc w:val="left"/>
        <w:rPr>
          <w:rFonts w:cs="Times New Roman"/>
          <w:sz w:val="24"/>
          <w:szCs w:val="24"/>
        </w:rPr>
      </w:pPr>
      <w:r w:rsidRPr="00EC5D70">
        <w:rPr>
          <w:rFonts w:cs="Times New Roman"/>
          <w:sz w:val="24"/>
          <w:szCs w:val="24"/>
        </w:rPr>
        <w:t>2) самоконтроль:</w:t>
      </w:r>
    </w:p>
    <w:p w:rsidR="00C76804" w:rsidRPr="00EC5D70" w:rsidRDefault="00C76804" w:rsidP="00EC5D70">
      <w:pPr>
        <w:spacing w:line="240" w:lineRule="auto"/>
        <w:ind w:firstLine="0"/>
        <w:jc w:val="left"/>
        <w:rPr>
          <w:rFonts w:cs="Times New Roman"/>
          <w:sz w:val="24"/>
          <w:szCs w:val="24"/>
        </w:rPr>
      </w:pPr>
      <w:r w:rsidRPr="00EC5D70">
        <w:rPr>
          <w:rFonts w:cs="Times New Roman"/>
          <w:sz w:val="24"/>
          <w:szCs w:val="24"/>
        </w:rPr>
        <w:t>-</w:t>
      </w:r>
      <w:r w:rsidRPr="00EC5D70">
        <w:rPr>
          <w:rFonts w:cs="Times New Roman"/>
          <w:sz w:val="24"/>
          <w:szCs w:val="24"/>
        </w:rPr>
        <w:tab/>
        <w:t>устанавливать причины успеха/неудач учебной деятельности;</w:t>
      </w:r>
    </w:p>
    <w:p w:rsidR="00C76804" w:rsidRPr="00EC5D70" w:rsidRDefault="00C76804" w:rsidP="00EC5D70">
      <w:pPr>
        <w:spacing w:line="240" w:lineRule="auto"/>
        <w:ind w:firstLine="0"/>
        <w:jc w:val="left"/>
        <w:rPr>
          <w:rFonts w:cs="Times New Roman"/>
          <w:sz w:val="24"/>
          <w:szCs w:val="24"/>
        </w:rPr>
      </w:pPr>
      <w:r w:rsidRPr="00EC5D70">
        <w:rPr>
          <w:rFonts w:cs="Times New Roman"/>
          <w:sz w:val="24"/>
          <w:szCs w:val="24"/>
        </w:rPr>
        <w:t>-</w:t>
      </w:r>
      <w:r w:rsidRPr="00EC5D70">
        <w:rPr>
          <w:rFonts w:cs="Times New Roman"/>
          <w:sz w:val="24"/>
          <w:szCs w:val="24"/>
        </w:rPr>
        <w:tab/>
        <w:t>корректировать свои учебные действия для преодоления ошибок.</w:t>
      </w:r>
    </w:p>
    <w:p w:rsidR="00C76804" w:rsidRPr="00EC5D70" w:rsidRDefault="00C76804" w:rsidP="00EC5D70">
      <w:pPr>
        <w:spacing w:line="240" w:lineRule="auto"/>
        <w:ind w:firstLine="0"/>
        <w:jc w:val="left"/>
        <w:rPr>
          <w:rFonts w:cs="Times New Roman"/>
          <w:b/>
          <w:sz w:val="24"/>
          <w:szCs w:val="24"/>
        </w:rPr>
      </w:pPr>
    </w:p>
    <w:p w:rsidR="00C76804" w:rsidRPr="00EC5D70" w:rsidRDefault="00C76804" w:rsidP="00EC5D70">
      <w:pPr>
        <w:spacing w:line="240" w:lineRule="auto"/>
        <w:ind w:firstLine="0"/>
        <w:jc w:val="left"/>
        <w:rPr>
          <w:rFonts w:cs="Times New Roman"/>
          <w:b/>
          <w:sz w:val="24"/>
          <w:szCs w:val="24"/>
        </w:rPr>
      </w:pPr>
      <w:r w:rsidRPr="00EC5D70">
        <w:rPr>
          <w:rFonts w:cs="Times New Roman"/>
          <w:b/>
          <w:sz w:val="24"/>
          <w:szCs w:val="24"/>
        </w:rPr>
        <w:t>Предметные результаты:</w:t>
      </w:r>
    </w:p>
    <w:p w:rsidR="00C76804" w:rsidRPr="00EC5D70" w:rsidRDefault="00C76804" w:rsidP="00EC5D70">
      <w:pPr>
        <w:spacing w:line="240" w:lineRule="auto"/>
        <w:ind w:firstLine="0"/>
        <w:jc w:val="left"/>
        <w:rPr>
          <w:rFonts w:cs="Times New Roman"/>
          <w:sz w:val="24"/>
          <w:szCs w:val="24"/>
        </w:rPr>
      </w:pPr>
      <w:r w:rsidRPr="00EC5D70">
        <w:rPr>
          <w:rFonts w:cs="Times New Roman"/>
          <w:sz w:val="24"/>
          <w:szCs w:val="24"/>
        </w:rPr>
        <w:t>Сформировано представление:</w:t>
      </w:r>
    </w:p>
    <w:p w:rsidR="00C76804" w:rsidRPr="00EC5D70" w:rsidRDefault="00C76804" w:rsidP="00EC5D70">
      <w:pPr>
        <w:spacing w:line="240" w:lineRule="auto"/>
        <w:ind w:firstLine="0"/>
        <w:jc w:val="left"/>
        <w:rPr>
          <w:rFonts w:cs="Times New Roman"/>
          <w:sz w:val="24"/>
          <w:szCs w:val="24"/>
        </w:rPr>
      </w:pPr>
      <w:r w:rsidRPr="00EC5D70">
        <w:rPr>
          <w:rFonts w:cs="Times New Roman"/>
          <w:sz w:val="24"/>
          <w:szCs w:val="24"/>
        </w:rPr>
        <w:t>-</w:t>
      </w:r>
      <w:r w:rsidRPr="00EC5D70">
        <w:rPr>
          <w:rFonts w:cs="Times New Roman"/>
          <w:sz w:val="24"/>
          <w:szCs w:val="24"/>
        </w:rPr>
        <w:tab/>
        <w:t>о политическом устройстве Российского государства, его институтах, их роли в жизни общества, о его важнейших законах; о базовых национальных российских ценностях;</w:t>
      </w:r>
    </w:p>
    <w:p w:rsidR="00C76804" w:rsidRPr="00EC5D70" w:rsidRDefault="00C76804" w:rsidP="00EC5D70">
      <w:pPr>
        <w:spacing w:line="240" w:lineRule="auto"/>
        <w:ind w:firstLine="0"/>
        <w:jc w:val="left"/>
        <w:rPr>
          <w:rFonts w:cs="Times New Roman"/>
          <w:sz w:val="24"/>
          <w:szCs w:val="24"/>
        </w:rPr>
      </w:pPr>
      <w:r w:rsidRPr="00EC5D70">
        <w:rPr>
          <w:rFonts w:cs="Times New Roman"/>
          <w:sz w:val="24"/>
          <w:szCs w:val="24"/>
        </w:rPr>
        <w:t>-</w:t>
      </w:r>
      <w:r w:rsidRPr="00EC5D70">
        <w:rPr>
          <w:rFonts w:cs="Times New Roman"/>
          <w:sz w:val="24"/>
          <w:szCs w:val="24"/>
        </w:rPr>
        <w:tab/>
        <w:t>символах государства — Флаге, Гербе России, о флаге и гербе субъекта Российской Федерации, в котором находится образовательное учреждение;</w:t>
      </w:r>
    </w:p>
    <w:p w:rsidR="00C76804" w:rsidRPr="00EC5D70" w:rsidRDefault="00C76804" w:rsidP="00EC5D70">
      <w:pPr>
        <w:spacing w:line="240" w:lineRule="auto"/>
        <w:ind w:firstLine="0"/>
        <w:jc w:val="left"/>
        <w:rPr>
          <w:rFonts w:cs="Times New Roman"/>
          <w:sz w:val="24"/>
          <w:szCs w:val="24"/>
        </w:rPr>
      </w:pPr>
      <w:r w:rsidRPr="00EC5D70">
        <w:rPr>
          <w:rFonts w:cs="Times New Roman"/>
          <w:sz w:val="24"/>
          <w:szCs w:val="24"/>
        </w:rPr>
        <w:t>-</w:t>
      </w:r>
      <w:r w:rsidRPr="00EC5D70">
        <w:rPr>
          <w:rFonts w:cs="Times New Roman"/>
          <w:sz w:val="24"/>
          <w:szCs w:val="24"/>
        </w:rPr>
        <w:tab/>
        <w:t>институтах гражданского общества, о возможностях участия граждан в общественном управлении; правах и обязанностях гражданина России;</w:t>
      </w:r>
    </w:p>
    <w:p w:rsidR="00C76804" w:rsidRPr="00EC5D70" w:rsidRDefault="00C76804" w:rsidP="00EC5D70">
      <w:pPr>
        <w:spacing w:line="240" w:lineRule="auto"/>
        <w:ind w:firstLine="0"/>
        <w:jc w:val="left"/>
        <w:rPr>
          <w:rFonts w:cs="Times New Roman"/>
          <w:sz w:val="24"/>
          <w:szCs w:val="24"/>
        </w:rPr>
      </w:pPr>
      <w:r w:rsidRPr="00EC5D70">
        <w:rPr>
          <w:rFonts w:cs="Times New Roman"/>
          <w:sz w:val="24"/>
          <w:szCs w:val="24"/>
        </w:rPr>
        <w:t>-</w:t>
      </w:r>
      <w:r w:rsidRPr="00EC5D70">
        <w:rPr>
          <w:rFonts w:cs="Times New Roman"/>
          <w:sz w:val="24"/>
          <w:szCs w:val="24"/>
        </w:rPr>
        <w:tab/>
        <w:t>народах России, об их общей исторической судьбе, о единстве народов нашей страны; национальных героях и важнейших событиях истории России и ее народов;</w:t>
      </w:r>
    </w:p>
    <w:p w:rsidR="00C76804" w:rsidRPr="00EC5D70" w:rsidRDefault="00C76804" w:rsidP="00EC5D70">
      <w:pPr>
        <w:spacing w:line="240" w:lineRule="auto"/>
        <w:ind w:firstLine="0"/>
        <w:jc w:val="left"/>
        <w:rPr>
          <w:rFonts w:cs="Times New Roman"/>
          <w:sz w:val="24"/>
          <w:szCs w:val="24"/>
        </w:rPr>
      </w:pPr>
      <w:r w:rsidRPr="00EC5D70">
        <w:rPr>
          <w:rFonts w:cs="Times New Roman"/>
          <w:sz w:val="24"/>
          <w:szCs w:val="24"/>
        </w:rPr>
        <w:t>-</w:t>
      </w:r>
      <w:r w:rsidRPr="00EC5D70">
        <w:rPr>
          <w:rFonts w:cs="Times New Roman"/>
          <w:sz w:val="24"/>
          <w:szCs w:val="24"/>
        </w:rPr>
        <w:tab/>
        <w:t>религиозной картине мира, роли традиционных религий в развитии Российского государства, в истории и культуре нашей страны;</w:t>
      </w:r>
    </w:p>
    <w:p w:rsidR="00C76804" w:rsidRPr="00EC5D70" w:rsidRDefault="00C76804" w:rsidP="00EC5D70">
      <w:pPr>
        <w:spacing w:line="240" w:lineRule="auto"/>
        <w:ind w:firstLine="0"/>
        <w:jc w:val="left"/>
        <w:rPr>
          <w:rFonts w:cs="Times New Roman"/>
          <w:sz w:val="24"/>
          <w:szCs w:val="24"/>
        </w:rPr>
      </w:pPr>
      <w:r w:rsidRPr="00EC5D70">
        <w:rPr>
          <w:rFonts w:cs="Times New Roman"/>
          <w:sz w:val="24"/>
          <w:szCs w:val="24"/>
        </w:rPr>
        <w:t>-</w:t>
      </w:r>
      <w:r w:rsidRPr="00EC5D70">
        <w:rPr>
          <w:rFonts w:cs="Times New Roman"/>
          <w:sz w:val="24"/>
          <w:szCs w:val="24"/>
        </w:rPr>
        <w:tab/>
        <w:t>возможном негативном влиянии на морально-психологическое состояние человека компьютерных игр, кино, телевизионных передач, рекламы;</w:t>
      </w:r>
    </w:p>
    <w:p w:rsidR="00C76804" w:rsidRPr="00EC5D70" w:rsidRDefault="00C76804" w:rsidP="00EC5D70">
      <w:pPr>
        <w:spacing w:line="240" w:lineRule="auto"/>
        <w:ind w:firstLine="0"/>
        <w:jc w:val="left"/>
        <w:rPr>
          <w:rFonts w:cs="Times New Roman"/>
          <w:sz w:val="24"/>
          <w:szCs w:val="24"/>
        </w:rPr>
      </w:pPr>
      <w:r w:rsidRPr="00EC5D70">
        <w:rPr>
          <w:rFonts w:cs="Times New Roman"/>
          <w:sz w:val="24"/>
          <w:szCs w:val="24"/>
        </w:rPr>
        <w:lastRenderedPageBreak/>
        <w:t>-</w:t>
      </w:r>
      <w:r w:rsidRPr="00EC5D70">
        <w:rPr>
          <w:rFonts w:cs="Times New Roman"/>
          <w:sz w:val="24"/>
          <w:szCs w:val="24"/>
        </w:rPr>
        <w:tab/>
        <w:t>нравственных основах учебы, ведущей роли образования, труда и значении творчества в жизни человека и общества;</w:t>
      </w:r>
    </w:p>
    <w:p w:rsidR="00C76804" w:rsidRPr="00EC5D70" w:rsidRDefault="00C76804" w:rsidP="00EC5D70">
      <w:pPr>
        <w:spacing w:line="240" w:lineRule="auto"/>
        <w:ind w:firstLine="0"/>
        <w:jc w:val="left"/>
        <w:rPr>
          <w:rFonts w:cs="Times New Roman"/>
          <w:sz w:val="24"/>
          <w:szCs w:val="24"/>
        </w:rPr>
      </w:pPr>
      <w:r w:rsidRPr="00EC5D70">
        <w:rPr>
          <w:rFonts w:cs="Times New Roman"/>
          <w:sz w:val="24"/>
          <w:szCs w:val="24"/>
        </w:rPr>
        <w:t>-</w:t>
      </w:r>
      <w:r w:rsidRPr="00EC5D70">
        <w:rPr>
          <w:rFonts w:cs="Times New Roman"/>
          <w:sz w:val="24"/>
          <w:szCs w:val="24"/>
        </w:rPr>
        <w:tab/>
        <w:t>роли знаний, науки, современного производства в жизни человека и общества;</w:t>
      </w:r>
    </w:p>
    <w:p w:rsidR="00C76804" w:rsidRPr="00EC5D70" w:rsidRDefault="00C76804" w:rsidP="00EC5D70">
      <w:pPr>
        <w:spacing w:line="240" w:lineRule="auto"/>
        <w:ind w:firstLine="0"/>
        <w:jc w:val="left"/>
        <w:rPr>
          <w:rFonts w:cs="Times New Roman"/>
          <w:sz w:val="24"/>
          <w:szCs w:val="24"/>
        </w:rPr>
      </w:pPr>
      <w:r w:rsidRPr="00EC5D70">
        <w:rPr>
          <w:rFonts w:cs="Times New Roman"/>
          <w:sz w:val="24"/>
          <w:szCs w:val="24"/>
        </w:rPr>
        <w:t>-</w:t>
      </w:r>
      <w:r w:rsidRPr="00EC5D70">
        <w:rPr>
          <w:rFonts w:cs="Times New Roman"/>
          <w:sz w:val="24"/>
          <w:szCs w:val="24"/>
        </w:rPr>
        <w:tab/>
        <w:t>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C76804" w:rsidRPr="00EC5D70" w:rsidRDefault="00C76804" w:rsidP="00EC5D70">
      <w:pPr>
        <w:spacing w:line="240" w:lineRule="auto"/>
        <w:ind w:firstLine="0"/>
        <w:jc w:val="left"/>
        <w:rPr>
          <w:rFonts w:cs="Times New Roman"/>
          <w:sz w:val="24"/>
          <w:szCs w:val="24"/>
        </w:rPr>
      </w:pPr>
      <w:r w:rsidRPr="00EC5D70">
        <w:rPr>
          <w:rFonts w:cs="Times New Roman"/>
          <w:sz w:val="24"/>
          <w:szCs w:val="24"/>
        </w:rPr>
        <w:t>-</w:t>
      </w:r>
      <w:r w:rsidRPr="00EC5D70">
        <w:rPr>
          <w:rFonts w:cs="Times New Roman"/>
          <w:sz w:val="24"/>
          <w:szCs w:val="24"/>
        </w:rPr>
        <w:tab/>
        <w:t>влиянии нравственности человека на состояние его здоровья и здоровья окружающих его людей; душевной и физической красоте человека;</w:t>
      </w:r>
    </w:p>
    <w:p w:rsidR="00C76804" w:rsidRPr="00EC5D70" w:rsidRDefault="00C76804" w:rsidP="00EC5D70">
      <w:pPr>
        <w:spacing w:line="240" w:lineRule="auto"/>
        <w:ind w:firstLine="0"/>
        <w:jc w:val="left"/>
        <w:rPr>
          <w:rFonts w:cs="Times New Roman"/>
          <w:sz w:val="24"/>
          <w:szCs w:val="24"/>
        </w:rPr>
      </w:pPr>
      <w:r w:rsidRPr="00EC5D70">
        <w:rPr>
          <w:rFonts w:cs="Times New Roman"/>
          <w:sz w:val="24"/>
          <w:szCs w:val="24"/>
        </w:rPr>
        <w:t>-</w:t>
      </w:r>
      <w:r w:rsidRPr="00EC5D70">
        <w:rPr>
          <w:rFonts w:cs="Times New Roman"/>
          <w:sz w:val="24"/>
          <w:szCs w:val="24"/>
        </w:rPr>
        <w:tab/>
        <w:t>важности физической культуры и спорта для здоровья человека, его образования, труда и творчества;</w:t>
      </w:r>
    </w:p>
    <w:p w:rsidR="00C76804" w:rsidRPr="00EC5D70" w:rsidRDefault="00C76804" w:rsidP="00EC5D70">
      <w:pPr>
        <w:spacing w:line="240" w:lineRule="auto"/>
        <w:ind w:firstLine="0"/>
        <w:jc w:val="left"/>
        <w:rPr>
          <w:rFonts w:cs="Times New Roman"/>
          <w:sz w:val="24"/>
          <w:szCs w:val="24"/>
        </w:rPr>
      </w:pPr>
      <w:r w:rsidRPr="00EC5D70">
        <w:rPr>
          <w:rFonts w:cs="Times New Roman"/>
          <w:sz w:val="24"/>
          <w:szCs w:val="24"/>
        </w:rPr>
        <w:t>-</w:t>
      </w:r>
      <w:r w:rsidRPr="00EC5D70">
        <w:rPr>
          <w:rFonts w:cs="Times New Roman"/>
          <w:sz w:val="24"/>
          <w:szCs w:val="24"/>
        </w:rPr>
        <w:tab/>
        <w:t>активной роли человека в природе.</w:t>
      </w:r>
    </w:p>
    <w:p w:rsidR="00C76804" w:rsidRPr="00EC5D70" w:rsidRDefault="00C76804" w:rsidP="00EC5D70">
      <w:pPr>
        <w:spacing w:line="240" w:lineRule="auto"/>
        <w:ind w:firstLine="0"/>
        <w:jc w:val="left"/>
        <w:rPr>
          <w:rFonts w:cs="Times New Roman"/>
          <w:sz w:val="24"/>
          <w:szCs w:val="24"/>
        </w:rPr>
      </w:pPr>
      <w:r w:rsidRPr="00EC5D70">
        <w:rPr>
          <w:rFonts w:cs="Times New Roman"/>
          <w:sz w:val="24"/>
          <w:szCs w:val="24"/>
        </w:rPr>
        <w:t>Сформировано ценностное отношение:</w:t>
      </w:r>
    </w:p>
    <w:p w:rsidR="00C76804" w:rsidRPr="00EC5D70" w:rsidRDefault="00C76804" w:rsidP="00EC5D70">
      <w:pPr>
        <w:spacing w:line="240" w:lineRule="auto"/>
        <w:ind w:firstLine="0"/>
        <w:jc w:val="left"/>
        <w:rPr>
          <w:rFonts w:cs="Times New Roman"/>
          <w:sz w:val="24"/>
          <w:szCs w:val="24"/>
        </w:rPr>
      </w:pPr>
      <w:r w:rsidRPr="00EC5D70">
        <w:rPr>
          <w:rFonts w:cs="Times New Roman"/>
          <w:sz w:val="24"/>
          <w:szCs w:val="24"/>
        </w:rPr>
        <w:t>-</w:t>
      </w:r>
      <w:r w:rsidRPr="00EC5D70">
        <w:rPr>
          <w:rFonts w:cs="Times New Roman"/>
          <w:sz w:val="24"/>
          <w:szCs w:val="24"/>
        </w:rPr>
        <w:tab/>
        <w:t>к русскому языку как государственному, языку межнационального общения; своему национальному языку и культуре;</w:t>
      </w:r>
    </w:p>
    <w:p w:rsidR="00C76804" w:rsidRPr="00EC5D70" w:rsidRDefault="00C76804" w:rsidP="00EC5D70">
      <w:pPr>
        <w:spacing w:line="240" w:lineRule="auto"/>
        <w:ind w:firstLine="0"/>
        <w:jc w:val="left"/>
        <w:rPr>
          <w:rFonts w:cs="Times New Roman"/>
          <w:sz w:val="24"/>
          <w:szCs w:val="24"/>
        </w:rPr>
      </w:pPr>
      <w:r w:rsidRPr="00EC5D70">
        <w:rPr>
          <w:rFonts w:cs="Times New Roman"/>
          <w:sz w:val="24"/>
          <w:szCs w:val="24"/>
        </w:rPr>
        <w:t>-</w:t>
      </w:r>
      <w:r w:rsidRPr="00EC5D70">
        <w:rPr>
          <w:rFonts w:cs="Times New Roman"/>
          <w:sz w:val="24"/>
          <w:szCs w:val="24"/>
        </w:rPr>
        <w:tab/>
        <w:t>семье и семейным традициям;</w:t>
      </w:r>
    </w:p>
    <w:p w:rsidR="00C76804" w:rsidRPr="00EC5D70" w:rsidRDefault="00C76804" w:rsidP="00EC5D70">
      <w:pPr>
        <w:spacing w:line="240" w:lineRule="auto"/>
        <w:ind w:firstLine="0"/>
        <w:jc w:val="left"/>
        <w:rPr>
          <w:rFonts w:cs="Times New Roman"/>
          <w:sz w:val="24"/>
          <w:szCs w:val="24"/>
        </w:rPr>
      </w:pPr>
      <w:r w:rsidRPr="00EC5D70">
        <w:rPr>
          <w:rFonts w:cs="Times New Roman"/>
          <w:sz w:val="24"/>
          <w:szCs w:val="24"/>
        </w:rPr>
        <w:t>-</w:t>
      </w:r>
      <w:r w:rsidRPr="00EC5D70">
        <w:rPr>
          <w:rFonts w:cs="Times New Roman"/>
          <w:sz w:val="24"/>
          <w:szCs w:val="24"/>
        </w:rPr>
        <w:tab/>
        <w:t>учебе, труду и творчеству;</w:t>
      </w:r>
    </w:p>
    <w:p w:rsidR="00C76804" w:rsidRPr="00EC5D70" w:rsidRDefault="00C76804" w:rsidP="00EC5D70">
      <w:pPr>
        <w:spacing w:line="240" w:lineRule="auto"/>
        <w:ind w:firstLine="0"/>
        <w:jc w:val="left"/>
        <w:rPr>
          <w:rFonts w:cs="Times New Roman"/>
          <w:sz w:val="24"/>
          <w:szCs w:val="24"/>
        </w:rPr>
      </w:pPr>
      <w:r w:rsidRPr="00EC5D70">
        <w:rPr>
          <w:rFonts w:cs="Times New Roman"/>
          <w:sz w:val="24"/>
          <w:szCs w:val="24"/>
        </w:rPr>
        <w:t>-</w:t>
      </w:r>
      <w:r w:rsidRPr="00EC5D70">
        <w:rPr>
          <w:rFonts w:cs="Times New Roman"/>
          <w:sz w:val="24"/>
          <w:szCs w:val="24"/>
        </w:rPr>
        <w:tab/>
        <w:t>своему здоровью, здоровью родителей (законных представителей), членов своей семьи, педагогов, сверстников;</w:t>
      </w:r>
    </w:p>
    <w:p w:rsidR="00C76804" w:rsidRPr="00EC5D70" w:rsidRDefault="00C76804" w:rsidP="00EC5D70">
      <w:pPr>
        <w:spacing w:line="240" w:lineRule="auto"/>
        <w:ind w:firstLine="0"/>
        <w:jc w:val="left"/>
        <w:rPr>
          <w:rFonts w:cs="Times New Roman"/>
          <w:sz w:val="24"/>
          <w:szCs w:val="24"/>
        </w:rPr>
      </w:pPr>
      <w:r w:rsidRPr="00EC5D70">
        <w:rPr>
          <w:rFonts w:cs="Times New Roman"/>
          <w:sz w:val="24"/>
          <w:szCs w:val="24"/>
        </w:rPr>
        <w:t>-</w:t>
      </w:r>
      <w:r w:rsidRPr="00EC5D70">
        <w:rPr>
          <w:rFonts w:cs="Times New Roman"/>
          <w:sz w:val="24"/>
          <w:szCs w:val="24"/>
        </w:rPr>
        <w:tab/>
        <w:t>природе и всем формам жизни.</w:t>
      </w:r>
    </w:p>
    <w:p w:rsidR="00C76804" w:rsidRPr="00EC5D70" w:rsidRDefault="00C76804" w:rsidP="00EC5D70">
      <w:pPr>
        <w:spacing w:line="240" w:lineRule="auto"/>
        <w:ind w:firstLine="0"/>
        <w:jc w:val="left"/>
        <w:rPr>
          <w:rFonts w:cs="Times New Roman"/>
          <w:b/>
          <w:sz w:val="24"/>
          <w:szCs w:val="24"/>
        </w:rPr>
      </w:pPr>
    </w:p>
    <w:p w:rsidR="00C76804" w:rsidRPr="00EC5D70" w:rsidRDefault="00C76804" w:rsidP="00EC5D70">
      <w:pPr>
        <w:spacing w:line="240" w:lineRule="auto"/>
        <w:ind w:firstLine="0"/>
        <w:jc w:val="left"/>
        <w:rPr>
          <w:rFonts w:cs="Times New Roman"/>
          <w:sz w:val="24"/>
          <w:szCs w:val="24"/>
        </w:rPr>
      </w:pPr>
      <w:r w:rsidRPr="00EC5D70">
        <w:rPr>
          <w:rFonts w:cs="Times New Roman"/>
          <w:b/>
          <w:sz w:val="24"/>
          <w:szCs w:val="24"/>
        </w:rPr>
        <w:t>Сформирован интерес</w:t>
      </w:r>
      <w:r w:rsidRPr="00EC5D70">
        <w:rPr>
          <w:rFonts w:cs="Times New Roman"/>
          <w:sz w:val="24"/>
          <w:szCs w:val="24"/>
        </w:rPr>
        <w:t>:</w:t>
      </w:r>
    </w:p>
    <w:p w:rsidR="00C76804" w:rsidRPr="00EC5D70" w:rsidRDefault="00C76804" w:rsidP="00EC5D70">
      <w:pPr>
        <w:spacing w:line="240" w:lineRule="auto"/>
        <w:ind w:firstLine="0"/>
        <w:jc w:val="left"/>
        <w:rPr>
          <w:rFonts w:cs="Times New Roman"/>
          <w:sz w:val="24"/>
          <w:szCs w:val="24"/>
        </w:rPr>
      </w:pPr>
      <w:r w:rsidRPr="00EC5D70">
        <w:rPr>
          <w:rFonts w:cs="Times New Roman"/>
          <w:sz w:val="24"/>
          <w:szCs w:val="24"/>
        </w:rPr>
        <w:t>-</w:t>
      </w:r>
      <w:r w:rsidRPr="00EC5D70">
        <w:rPr>
          <w:rFonts w:cs="Times New Roman"/>
          <w:sz w:val="24"/>
          <w:szCs w:val="24"/>
        </w:rPr>
        <w:tab/>
        <w:t>к чтению, произведениям искусства, театру, музыке, выставкам и т. п.;</w:t>
      </w:r>
    </w:p>
    <w:p w:rsidR="00C76804" w:rsidRPr="00EC5D70" w:rsidRDefault="00C76804" w:rsidP="00EC5D70">
      <w:pPr>
        <w:spacing w:line="240" w:lineRule="auto"/>
        <w:ind w:firstLine="0"/>
        <w:jc w:val="left"/>
        <w:rPr>
          <w:rFonts w:cs="Times New Roman"/>
          <w:sz w:val="24"/>
          <w:szCs w:val="24"/>
        </w:rPr>
      </w:pPr>
      <w:r w:rsidRPr="00EC5D70">
        <w:rPr>
          <w:rFonts w:cs="Times New Roman"/>
          <w:sz w:val="24"/>
          <w:szCs w:val="24"/>
        </w:rPr>
        <w:t>-</w:t>
      </w:r>
      <w:r w:rsidRPr="00EC5D70">
        <w:rPr>
          <w:rFonts w:cs="Times New Roman"/>
          <w:sz w:val="24"/>
          <w:szCs w:val="24"/>
        </w:rPr>
        <w:tab/>
        <w:t>общественным явлениям, понимать активную роль человека в обществе;</w:t>
      </w:r>
    </w:p>
    <w:p w:rsidR="00C76804" w:rsidRPr="00EC5D70" w:rsidRDefault="00C76804" w:rsidP="00EC5D70">
      <w:pPr>
        <w:spacing w:line="240" w:lineRule="auto"/>
        <w:ind w:firstLine="0"/>
        <w:jc w:val="left"/>
        <w:rPr>
          <w:rFonts w:cs="Times New Roman"/>
          <w:sz w:val="24"/>
          <w:szCs w:val="24"/>
        </w:rPr>
      </w:pPr>
      <w:r w:rsidRPr="00EC5D70">
        <w:rPr>
          <w:rFonts w:cs="Times New Roman"/>
          <w:sz w:val="24"/>
          <w:szCs w:val="24"/>
        </w:rPr>
        <w:t>-</w:t>
      </w:r>
      <w:r w:rsidRPr="00EC5D70">
        <w:rPr>
          <w:rFonts w:cs="Times New Roman"/>
          <w:sz w:val="24"/>
          <w:szCs w:val="24"/>
        </w:rPr>
        <w:tab/>
        <w:t>государственным праздникам и важнейшим событиям в жизни России, в жизни родного города;</w:t>
      </w:r>
    </w:p>
    <w:p w:rsidR="00C76804" w:rsidRPr="00EC5D70" w:rsidRDefault="00C76804" w:rsidP="00EC5D70">
      <w:pPr>
        <w:spacing w:line="240" w:lineRule="auto"/>
        <w:ind w:firstLine="0"/>
        <w:jc w:val="left"/>
        <w:rPr>
          <w:rFonts w:cs="Times New Roman"/>
          <w:sz w:val="24"/>
          <w:szCs w:val="24"/>
        </w:rPr>
      </w:pPr>
      <w:r w:rsidRPr="00EC5D70">
        <w:rPr>
          <w:rFonts w:cs="Times New Roman"/>
          <w:sz w:val="24"/>
          <w:szCs w:val="24"/>
        </w:rPr>
        <w:t>-</w:t>
      </w:r>
      <w:r w:rsidRPr="00EC5D70">
        <w:rPr>
          <w:rFonts w:cs="Times New Roman"/>
          <w:sz w:val="24"/>
          <w:szCs w:val="24"/>
        </w:rPr>
        <w:tab/>
        <w:t>природе, природным явлениям и формам жизни;</w:t>
      </w:r>
    </w:p>
    <w:p w:rsidR="00C76804" w:rsidRPr="00EC5D70" w:rsidRDefault="00C76804" w:rsidP="00EC5D70">
      <w:pPr>
        <w:spacing w:line="240" w:lineRule="auto"/>
        <w:ind w:firstLine="0"/>
        <w:jc w:val="left"/>
        <w:rPr>
          <w:rFonts w:cs="Times New Roman"/>
          <w:sz w:val="24"/>
          <w:szCs w:val="24"/>
        </w:rPr>
      </w:pPr>
      <w:r w:rsidRPr="00EC5D70">
        <w:rPr>
          <w:rFonts w:cs="Times New Roman"/>
          <w:sz w:val="24"/>
          <w:szCs w:val="24"/>
        </w:rPr>
        <w:t>-</w:t>
      </w:r>
      <w:r w:rsidRPr="00EC5D70">
        <w:rPr>
          <w:rFonts w:cs="Times New Roman"/>
          <w:sz w:val="24"/>
          <w:szCs w:val="24"/>
        </w:rPr>
        <w:tab/>
        <w:t>художественному творчеству.</w:t>
      </w:r>
    </w:p>
    <w:p w:rsidR="00C76804" w:rsidRPr="00EC5D70" w:rsidRDefault="00C76804" w:rsidP="00EC5D70">
      <w:pPr>
        <w:spacing w:line="240" w:lineRule="auto"/>
        <w:ind w:firstLine="0"/>
        <w:jc w:val="left"/>
        <w:rPr>
          <w:rFonts w:cs="Times New Roman"/>
          <w:b/>
          <w:sz w:val="24"/>
          <w:szCs w:val="24"/>
        </w:rPr>
      </w:pPr>
    </w:p>
    <w:p w:rsidR="00C76804" w:rsidRPr="00EC5D70" w:rsidRDefault="00C76804" w:rsidP="00EC5D70">
      <w:pPr>
        <w:spacing w:line="240" w:lineRule="auto"/>
        <w:ind w:firstLine="0"/>
        <w:jc w:val="left"/>
        <w:rPr>
          <w:rFonts w:cs="Times New Roman"/>
          <w:b/>
          <w:sz w:val="24"/>
          <w:szCs w:val="24"/>
        </w:rPr>
      </w:pPr>
      <w:r w:rsidRPr="00EC5D70">
        <w:rPr>
          <w:rFonts w:cs="Times New Roman"/>
          <w:b/>
          <w:sz w:val="24"/>
          <w:szCs w:val="24"/>
        </w:rPr>
        <w:t>Сформированы умения:</w:t>
      </w:r>
    </w:p>
    <w:p w:rsidR="00C76804" w:rsidRPr="00EC5D70" w:rsidRDefault="00C76804" w:rsidP="00EC5D70">
      <w:pPr>
        <w:spacing w:line="240" w:lineRule="auto"/>
        <w:ind w:firstLine="0"/>
        <w:jc w:val="left"/>
        <w:rPr>
          <w:rFonts w:cs="Times New Roman"/>
          <w:sz w:val="24"/>
          <w:szCs w:val="24"/>
        </w:rPr>
      </w:pPr>
      <w:r w:rsidRPr="00EC5D70">
        <w:rPr>
          <w:rFonts w:cs="Times New Roman"/>
          <w:sz w:val="24"/>
          <w:szCs w:val="24"/>
        </w:rPr>
        <w:t>-</w:t>
      </w:r>
      <w:r w:rsidRPr="00EC5D70">
        <w:rPr>
          <w:rFonts w:cs="Times New Roman"/>
          <w:sz w:val="24"/>
          <w:szCs w:val="24"/>
        </w:rPr>
        <w:tab/>
        <w:t>устанавливать дружеские взаимоотношения в коллективе, основанные на взаимопомощи и взаимной поддержке;</w:t>
      </w:r>
    </w:p>
    <w:p w:rsidR="00C76804" w:rsidRPr="00EC5D70" w:rsidRDefault="00C76804" w:rsidP="00EC5D70">
      <w:pPr>
        <w:spacing w:line="240" w:lineRule="auto"/>
        <w:ind w:firstLine="0"/>
        <w:jc w:val="left"/>
        <w:rPr>
          <w:rFonts w:cs="Times New Roman"/>
          <w:sz w:val="24"/>
          <w:szCs w:val="24"/>
        </w:rPr>
      </w:pPr>
      <w:r w:rsidRPr="00EC5D70">
        <w:rPr>
          <w:rFonts w:cs="Times New Roman"/>
          <w:sz w:val="24"/>
          <w:szCs w:val="24"/>
        </w:rPr>
        <w:t>-</w:t>
      </w:r>
      <w:r w:rsidRPr="00EC5D70">
        <w:rPr>
          <w:rFonts w:cs="Times New Roman"/>
          <w:sz w:val="24"/>
          <w:szCs w:val="24"/>
        </w:rPr>
        <w:tab/>
        <w:t>проявлять бережное, гуманное отношение ко всему живому;</w:t>
      </w:r>
    </w:p>
    <w:p w:rsidR="00C76804" w:rsidRPr="00EC5D70" w:rsidRDefault="00C76804" w:rsidP="00EC5D70">
      <w:pPr>
        <w:spacing w:line="240" w:lineRule="auto"/>
        <w:ind w:firstLine="0"/>
        <w:jc w:val="left"/>
        <w:rPr>
          <w:rFonts w:cs="Times New Roman"/>
          <w:sz w:val="24"/>
          <w:szCs w:val="24"/>
        </w:rPr>
      </w:pPr>
      <w:r w:rsidRPr="00EC5D70">
        <w:rPr>
          <w:rFonts w:cs="Times New Roman"/>
          <w:sz w:val="24"/>
          <w:szCs w:val="24"/>
        </w:rPr>
        <w:t>-</w:t>
      </w:r>
      <w:r w:rsidRPr="00EC5D70">
        <w:rPr>
          <w:rFonts w:cs="Times New Roman"/>
          <w:sz w:val="24"/>
          <w:szCs w:val="24"/>
        </w:rPr>
        <w:tab/>
        <w:t>соблюдать общепринятые нормы поведения в обществе;</w:t>
      </w:r>
    </w:p>
    <w:p w:rsidR="00C76804" w:rsidRPr="00EC5D70" w:rsidRDefault="00C76804" w:rsidP="00EC5D70">
      <w:pPr>
        <w:spacing w:line="240" w:lineRule="auto"/>
        <w:ind w:firstLine="0"/>
        <w:jc w:val="left"/>
        <w:rPr>
          <w:rFonts w:cs="Times New Roman"/>
          <w:sz w:val="24"/>
          <w:szCs w:val="24"/>
        </w:rPr>
      </w:pPr>
      <w:r w:rsidRPr="00EC5D70">
        <w:rPr>
          <w:rFonts w:cs="Times New Roman"/>
          <w:sz w:val="24"/>
          <w:szCs w:val="24"/>
        </w:rPr>
        <w:t>-</w:t>
      </w:r>
      <w:r w:rsidRPr="00EC5D70">
        <w:rPr>
          <w:rFonts w:cs="Times New Roman"/>
          <w:sz w:val="24"/>
          <w:szCs w:val="24"/>
        </w:rPr>
        <w:tab/>
        <w:t>распознавать асоциальные поступки, уметь противостоять им; проявлять отрицательное отношение к аморальным поступкам, грубости, оскорбительным словам и действиям.</w:t>
      </w:r>
    </w:p>
    <w:p w:rsidR="00C76804" w:rsidRPr="00EC5D70" w:rsidRDefault="00C76804" w:rsidP="00EC5D70">
      <w:pPr>
        <w:spacing w:line="240" w:lineRule="auto"/>
        <w:ind w:firstLine="0"/>
        <w:jc w:val="left"/>
        <w:rPr>
          <w:rFonts w:cs="Times New Roman"/>
          <w:b/>
          <w:bCs/>
          <w:sz w:val="24"/>
          <w:szCs w:val="24"/>
        </w:rPr>
      </w:pPr>
      <w:r w:rsidRPr="00EC5D70">
        <w:rPr>
          <w:rFonts w:cs="Times New Roman"/>
          <w:b/>
          <w:bCs/>
          <w:sz w:val="24"/>
          <w:szCs w:val="24"/>
        </w:rPr>
        <w:t xml:space="preserve">Комплект материалов: </w:t>
      </w:r>
    </w:p>
    <w:p w:rsidR="00C76804" w:rsidRPr="00EC5D70" w:rsidRDefault="00C76804" w:rsidP="00EC5D70">
      <w:pPr>
        <w:spacing w:line="240" w:lineRule="auto"/>
        <w:ind w:firstLine="0"/>
        <w:jc w:val="left"/>
        <w:rPr>
          <w:rFonts w:cs="Times New Roman"/>
          <w:sz w:val="24"/>
          <w:szCs w:val="24"/>
        </w:rPr>
      </w:pPr>
      <w:r w:rsidRPr="00EC5D70">
        <w:rPr>
          <w:rFonts w:cs="Times New Roman"/>
          <w:sz w:val="24"/>
          <w:szCs w:val="24"/>
        </w:rPr>
        <w:t xml:space="preserve">-сценарий, </w:t>
      </w:r>
    </w:p>
    <w:p w:rsidR="00C76804" w:rsidRPr="00EC5D70" w:rsidRDefault="00C76804" w:rsidP="00EC5D70">
      <w:pPr>
        <w:spacing w:line="240" w:lineRule="auto"/>
        <w:ind w:firstLine="0"/>
        <w:jc w:val="left"/>
        <w:rPr>
          <w:rFonts w:cs="Times New Roman"/>
          <w:sz w:val="24"/>
          <w:szCs w:val="24"/>
        </w:rPr>
      </w:pPr>
      <w:r w:rsidRPr="00EC5D70">
        <w:rPr>
          <w:rFonts w:cs="Times New Roman"/>
          <w:sz w:val="24"/>
          <w:szCs w:val="24"/>
        </w:rPr>
        <w:t xml:space="preserve">-методические рекомендации, </w:t>
      </w:r>
    </w:p>
    <w:p w:rsidR="00C76804" w:rsidRPr="00EC5D70" w:rsidRDefault="00C76804" w:rsidP="00EC5D70">
      <w:pPr>
        <w:spacing w:line="240" w:lineRule="auto"/>
        <w:ind w:firstLine="0"/>
        <w:jc w:val="left"/>
        <w:rPr>
          <w:rFonts w:cs="Times New Roman"/>
          <w:sz w:val="24"/>
          <w:szCs w:val="24"/>
        </w:rPr>
      </w:pPr>
      <w:r w:rsidRPr="00EC5D70">
        <w:rPr>
          <w:rFonts w:cs="Times New Roman"/>
          <w:sz w:val="24"/>
          <w:szCs w:val="24"/>
        </w:rPr>
        <w:t xml:space="preserve">-видеоролики, </w:t>
      </w:r>
    </w:p>
    <w:p w:rsidR="00C76804" w:rsidRPr="00EC5D70" w:rsidRDefault="00C76804" w:rsidP="00EC5D70">
      <w:pPr>
        <w:spacing w:line="240" w:lineRule="auto"/>
        <w:ind w:firstLine="0"/>
        <w:jc w:val="left"/>
        <w:rPr>
          <w:rFonts w:cs="Times New Roman"/>
          <w:sz w:val="24"/>
          <w:szCs w:val="24"/>
        </w:rPr>
      </w:pPr>
      <w:r w:rsidRPr="00EC5D70">
        <w:rPr>
          <w:rFonts w:cs="Times New Roman"/>
          <w:sz w:val="24"/>
          <w:szCs w:val="24"/>
        </w:rPr>
        <w:t xml:space="preserve">-аудиофайлы с записью песен (представлены в дополнительных материалах </w:t>
      </w:r>
      <w:hyperlink r:id="rId23" w:history="1">
        <w:r w:rsidRPr="00EC5D70">
          <w:rPr>
            <w:rStyle w:val="ab"/>
            <w:rFonts w:cs="Times New Roman"/>
            <w:sz w:val="24"/>
            <w:szCs w:val="24"/>
          </w:rPr>
          <w:t>https://razgovor.edsoo.ru/</w:t>
        </w:r>
      </w:hyperlink>
      <w:r w:rsidRPr="00EC5D70">
        <w:rPr>
          <w:rFonts w:cs="Times New Roman"/>
          <w:sz w:val="24"/>
          <w:szCs w:val="24"/>
        </w:rPr>
        <w:t xml:space="preserve"> ), </w:t>
      </w:r>
    </w:p>
    <w:p w:rsidR="00C76804" w:rsidRPr="00EC5D70" w:rsidRDefault="00C76804" w:rsidP="00EC5D70">
      <w:pPr>
        <w:spacing w:line="240" w:lineRule="auto"/>
        <w:ind w:firstLine="0"/>
        <w:jc w:val="left"/>
        <w:rPr>
          <w:rFonts w:cs="Times New Roman"/>
          <w:sz w:val="24"/>
          <w:szCs w:val="24"/>
        </w:rPr>
      </w:pPr>
      <w:r w:rsidRPr="00EC5D70">
        <w:rPr>
          <w:rFonts w:cs="Times New Roman"/>
          <w:sz w:val="24"/>
          <w:szCs w:val="24"/>
        </w:rPr>
        <w:t xml:space="preserve">-распечатанные тексты из книг (представлены в дополнительных материалах </w:t>
      </w:r>
      <w:hyperlink r:id="rId24" w:history="1">
        <w:r w:rsidRPr="00EC5D70">
          <w:rPr>
            <w:rStyle w:val="ab"/>
            <w:rFonts w:cs="Times New Roman"/>
            <w:sz w:val="24"/>
            <w:szCs w:val="24"/>
          </w:rPr>
          <w:t>https://razgovor.edsoo.ru/</w:t>
        </w:r>
      </w:hyperlink>
      <w:r w:rsidRPr="00EC5D70">
        <w:rPr>
          <w:rFonts w:cs="Times New Roman"/>
          <w:sz w:val="24"/>
          <w:szCs w:val="24"/>
        </w:rPr>
        <w:t xml:space="preserve"> )», </w:t>
      </w:r>
    </w:p>
    <w:p w:rsidR="007B2C38" w:rsidRPr="00EC5D70" w:rsidRDefault="00C76804" w:rsidP="00EC5D70">
      <w:pPr>
        <w:spacing w:line="240" w:lineRule="auto"/>
        <w:ind w:firstLine="0"/>
        <w:jc w:val="left"/>
        <w:rPr>
          <w:rFonts w:cs="Times New Roman"/>
          <w:sz w:val="24"/>
          <w:szCs w:val="24"/>
        </w:rPr>
        <w:sectPr w:rsidR="007B2C38" w:rsidRPr="00EC5D70" w:rsidSect="00A71114">
          <w:footerReference w:type="default" r:id="rId25"/>
          <w:pgSz w:w="11906" w:h="16838"/>
          <w:pgMar w:top="737" w:right="851" w:bottom="737" w:left="851" w:header="709" w:footer="709" w:gutter="0"/>
          <w:cols w:space="708"/>
          <w:docGrid w:linePitch="360"/>
        </w:sectPr>
      </w:pPr>
      <w:r w:rsidRPr="00EC5D70">
        <w:rPr>
          <w:rFonts w:cs="Times New Roman"/>
          <w:sz w:val="24"/>
          <w:szCs w:val="24"/>
        </w:rPr>
        <w:t>-комплект интерактивных заданий.</w:t>
      </w:r>
    </w:p>
    <w:p w:rsidR="00DF4BDF" w:rsidRPr="00EC5D70" w:rsidRDefault="00DF4BDF" w:rsidP="00EC5D70">
      <w:pPr>
        <w:spacing w:line="240" w:lineRule="auto"/>
        <w:ind w:firstLine="0"/>
        <w:jc w:val="left"/>
        <w:rPr>
          <w:rFonts w:cs="Times New Roman"/>
          <w:b/>
          <w:sz w:val="24"/>
          <w:szCs w:val="24"/>
        </w:rPr>
      </w:pPr>
      <w:r w:rsidRPr="00EC5D70">
        <w:rPr>
          <w:rFonts w:cs="Times New Roman"/>
          <w:b/>
          <w:sz w:val="24"/>
          <w:szCs w:val="24"/>
        </w:rPr>
        <w:lastRenderedPageBreak/>
        <w:t>Программа курса внеурочной деятельности</w:t>
      </w:r>
    </w:p>
    <w:p w:rsidR="00DF4BDF" w:rsidRPr="00EC5D70" w:rsidRDefault="00DF4BDF" w:rsidP="00EC5D70">
      <w:pPr>
        <w:pStyle w:val="110"/>
        <w:spacing w:before="0"/>
        <w:ind w:left="0"/>
        <w:outlineLvl w:val="9"/>
      </w:pPr>
      <w:r w:rsidRPr="00EC5D70">
        <w:rPr>
          <w:spacing w:val="1"/>
        </w:rPr>
        <w:t xml:space="preserve"> </w:t>
      </w:r>
      <w:r w:rsidRPr="00EC5D70">
        <w:t>«Основы</w:t>
      </w:r>
      <w:r w:rsidRPr="00EC5D70">
        <w:rPr>
          <w:spacing w:val="1"/>
        </w:rPr>
        <w:t xml:space="preserve"> </w:t>
      </w:r>
      <w:r w:rsidRPr="00EC5D70">
        <w:t>православной</w:t>
      </w:r>
      <w:r w:rsidRPr="00EC5D70">
        <w:rPr>
          <w:spacing w:val="1"/>
        </w:rPr>
        <w:t xml:space="preserve"> </w:t>
      </w:r>
      <w:r w:rsidRPr="00EC5D70">
        <w:t>культуры»»</w:t>
      </w:r>
      <w:r w:rsidRPr="00EC5D70">
        <w:rPr>
          <w:spacing w:val="1"/>
        </w:rPr>
        <w:t xml:space="preserve"> </w:t>
      </w:r>
      <w:r w:rsidRPr="00EC5D70">
        <w:t>для</w:t>
      </w:r>
      <w:r w:rsidRPr="00EC5D70">
        <w:rPr>
          <w:spacing w:val="1"/>
        </w:rPr>
        <w:t xml:space="preserve"> </w:t>
      </w:r>
      <w:r w:rsidRPr="00EC5D70">
        <w:t>2-3</w:t>
      </w:r>
      <w:r w:rsidRPr="00EC5D70">
        <w:rPr>
          <w:spacing w:val="1"/>
        </w:rPr>
        <w:t xml:space="preserve"> </w:t>
      </w:r>
      <w:r w:rsidRPr="00EC5D70">
        <w:t>классов</w:t>
      </w:r>
    </w:p>
    <w:p w:rsidR="00DF4BDF" w:rsidRPr="00EC5D70" w:rsidRDefault="00DF4BDF" w:rsidP="00EC5D70">
      <w:pPr>
        <w:pStyle w:val="110"/>
        <w:spacing w:before="0"/>
        <w:ind w:left="0"/>
        <w:outlineLvl w:val="9"/>
      </w:pPr>
      <w:r w:rsidRPr="00EC5D70">
        <w:t>Пояснительная</w:t>
      </w:r>
      <w:r w:rsidRPr="00EC5D70">
        <w:rPr>
          <w:spacing w:val="-11"/>
        </w:rPr>
        <w:t xml:space="preserve"> </w:t>
      </w:r>
      <w:r w:rsidRPr="00EC5D70">
        <w:t>записка</w:t>
      </w:r>
    </w:p>
    <w:p w:rsidR="00DF4BDF" w:rsidRPr="00EC5D70" w:rsidRDefault="00DF4BDF" w:rsidP="00EC5D70">
      <w:pPr>
        <w:pStyle w:val="af7"/>
        <w:spacing w:after="0" w:line="240" w:lineRule="auto"/>
        <w:ind w:firstLine="0"/>
        <w:jc w:val="left"/>
        <w:rPr>
          <w:rFonts w:cs="Times New Roman"/>
          <w:sz w:val="24"/>
          <w:szCs w:val="24"/>
        </w:rPr>
      </w:pPr>
      <w:r w:rsidRPr="00EC5D70">
        <w:rPr>
          <w:rFonts w:cs="Times New Roman"/>
          <w:sz w:val="24"/>
          <w:szCs w:val="24"/>
        </w:rPr>
        <w:t>Рабочая</w:t>
      </w:r>
      <w:r w:rsidRPr="00EC5D70">
        <w:rPr>
          <w:rFonts w:cs="Times New Roman"/>
          <w:spacing w:val="1"/>
          <w:sz w:val="24"/>
          <w:szCs w:val="24"/>
        </w:rPr>
        <w:t xml:space="preserve"> </w:t>
      </w:r>
      <w:r w:rsidRPr="00EC5D70">
        <w:rPr>
          <w:rFonts w:cs="Times New Roman"/>
          <w:sz w:val="24"/>
          <w:szCs w:val="24"/>
        </w:rPr>
        <w:t>программа</w:t>
      </w:r>
      <w:r w:rsidRPr="00EC5D70">
        <w:rPr>
          <w:rFonts w:cs="Times New Roman"/>
          <w:spacing w:val="1"/>
          <w:sz w:val="24"/>
          <w:szCs w:val="24"/>
        </w:rPr>
        <w:t xml:space="preserve"> </w:t>
      </w:r>
      <w:r w:rsidRPr="00EC5D70">
        <w:rPr>
          <w:rFonts w:cs="Times New Roman"/>
          <w:sz w:val="24"/>
          <w:szCs w:val="24"/>
        </w:rPr>
        <w:t>по</w:t>
      </w:r>
      <w:r w:rsidRPr="00EC5D70">
        <w:rPr>
          <w:rFonts w:cs="Times New Roman"/>
          <w:spacing w:val="1"/>
          <w:sz w:val="24"/>
          <w:szCs w:val="24"/>
        </w:rPr>
        <w:t xml:space="preserve"> </w:t>
      </w:r>
      <w:r w:rsidRPr="00EC5D70">
        <w:rPr>
          <w:rFonts w:cs="Times New Roman"/>
          <w:sz w:val="24"/>
          <w:szCs w:val="24"/>
        </w:rPr>
        <w:t>курсу</w:t>
      </w:r>
      <w:r w:rsidRPr="00EC5D70">
        <w:rPr>
          <w:rFonts w:cs="Times New Roman"/>
          <w:spacing w:val="1"/>
          <w:sz w:val="24"/>
          <w:szCs w:val="24"/>
        </w:rPr>
        <w:t xml:space="preserve"> </w:t>
      </w:r>
      <w:r w:rsidRPr="00EC5D70">
        <w:rPr>
          <w:rFonts w:cs="Times New Roman"/>
          <w:sz w:val="24"/>
          <w:szCs w:val="24"/>
        </w:rPr>
        <w:t>внеурочной</w:t>
      </w:r>
      <w:r w:rsidRPr="00EC5D70">
        <w:rPr>
          <w:rFonts w:cs="Times New Roman"/>
          <w:spacing w:val="1"/>
          <w:sz w:val="24"/>
          <w:szCs w:val="24"/>
        </w:rPr>
        <w:t xml:space="preserve"> </w:t>
      </w:r>
      <w:r w:rsidRPr="00EC5D70">
        <w:rPr>
          <w:rFonts w:cs="Times New Roman"/>
          <w:sz w:val="24"/>
          <w:szCs w:val="24"/>
        </w:rPr>
        <w:t>деятельности</w:t>
      </w:r>
      <w:r w:rsidRPr="00EC5D70">
        <w:rPr>
          <w:rFonts w:cs="Times New Roman"/>
          <w:spacing w:val="1"/>
          <w:sz w:val="24"/>
          <w:szCs w:val="24"/>
        </w:rPr>
        <w:t xml:space="preserve"> </w:t>
      </w:r>
      <w:r w:rsidRPr="00EC5D70">
        <w:rPr>
          <w:rFonts w:cs="Times New Roman"/>
          <w:sz w:val="24"/>
          <w:szCs w:val="24"/>
        </w:rPr>
        <w:t>«Основы</w:t>
      </w:r>
      <w:r w:rsidRPr="00EC5D70">
        <w:rPr>
          <w:rFonts w:cs="Times New Roman"/>
          <w:spacing w:val="1"/>
          <w:sz w:val="24"/>
          <w:szCs w:val="24"/>
        </w:rPr>
        <w:t xml:space="preserve"> </w:t>
      </w:r>
      <w:r w:rsidRPr="00EC5D70">
        <w:rPr>
          <w:rFonts w:cs="Times New Roman"/>
          <w:sz w:val="24"/>
          <w:szCs w:val="24"/>
        </w:rPr>
        <w:t>православной</w:t>
      </w:r>
      <w:r w:rsidRPr="00EC5D70">
        <w:rPr>
          <w:rFonts w:cs="Times New Roman"/>
          <w:spacing w:val="1"/>
          <w:sz w:val="24"/>
          <w:szCs w:val="24"/>
        </w:rPr>
        <w:t xml:space="preserve"> </w:t>
      </w:r>
      <w:r w:rsidRPr="00EC5D70">
        <w:rPr>
          <w:rFonts w:cs="Times New Roman"/>
          <w:sz w:val="24"/>
          <w:szCs w:val="24"/>
        </w:rPr>
        <w:t>культуры»»</w:t>
      </w:r>
      <w:r w:rsidRPr="00EC5D70">
        <w:rPr>
          <w:rFonts w:cs="Times New Roman"/>
          <w:spacing w:val="1"/>
          <w:sz w:val="24"/>
          <w:szCs w:val="24"/>
        </w:rPr>
        <w:t xml:space="preserve"> </w:t>
      </w:r>
      <w:r w:rsidRPr="00EC5D70">
        <w:rPr>
          <w:rFonts w:cs="Times New Roman"/>
          <w:sz w:val="24"/>
          <w:szCs w:val="24"/>
        </w:rPr>
        <w:t>для</w:t>
      </w:r>
      <w:r w:rsidRPr="00EC5D70">
        <w:rPr>
          <w:rFonts w:cs="Times New Roman"/>
          <w:spacing w:val="1"/>
          <w:sz w:val="24"/>
          <w:szCs w:val="24"/>
        </w:rPr>
        <w:t xml:space="preserve"> </w:t>
      </w:r>
      <w:r w:rsidRPr="00EC5D70">
        <w:rPr>
          <w:rFonts w:cs="Times New Roman"/>
          <w:sz w:val="24"/>
          <w:szCs w:val="24"/>
        </w:rPr>
        <w:t>2-3</w:t>
      </w:r>
      <w:r w:rsidRPr="00EC5D70">
        <w:rPr>
          <w:rFonts w:cs="Times New Roman"/>
          <w:spacing w:val="1"/>
          <w:sz w:val="24"/>
          <w:szCs w:val="24"/>
        </w:rPr>
        <w:t xml:space="preserve"> </w:t>
      </w:r>
      <w:r w:rsidRPr="00EC5D70">
        <w:rPr>
          <w:rFonts w:cs="Times New Roman"/>
          <w:sz w:val="24"/>
          <w:szCs w:val="24"/>
        </w:rPr>
        <w:t>классов</w:t>
      </w:r>
      <w:r w:rsidRPr="00EC5D70">
        <w:rPr>
          <w:rFonts w:cs="Times New Roman"/>
          <w:spacing w:val="1"/>
          <w:sz w:val="24"/>
          <w:szCs w:val="24"/>
        </w:rPr>
        <w:t xml:space="preserve"> </w:t>
      </w:r>
      <w:r w:rsidRPr="00EC5D70">
        <w:rPr>
          <w:rFonts w:cs="Times New Roman"/>
          <w:sz w:val="24"/>
          <w:szCs w:val="24"/>
        </w:rPr>
        <w:t>разработана</w:t>
      </w:r>
      <w:r w:rsidRPr="00EC5D70">
        <w:rPr>
          <w:rFonts w:cs="Times New Roman"/>
          <w:spacing w:val="1"/>
          <w:sz w:val="24"/>
          <w:szCs w:val="24"/>
        </w:rPr>
        <w:t xml:space="preserve"> </w:t>
      </w:r>
      <w:r w:rsidRPr="00EC5D70">
        <w:rPr>
          <w:rFonts w:cs="Times New Roman"/>
          <w:sz w:val="24"/>
          <w:szCs w:val="24"/>
        </w:rPr>
        <w:t>на</w:t>
      </w:r>
      <w:r w:rsidRPr="00EC5D70">
        <w:rPr>
          <w:rFonts w:cs="Times New Roman"/>
          <w:spacing w:val="61"/>
          <w:sz w:val="24"/>
          <w:szCs w:val="24"/>
        </w:rPr>
        <w:t xml:space="preserve"> </w:t>
      </w:r>
      <w:r w:rsidRPr="00EC5D70">
        <w:rPr>
          <w:rFonts w:cs="Times New Roman"/>
          <w:sz w:val="24"/>
          <w:szCs w:val="24"/>
        </w:rPr>
        <w:t>основе</w:t>
      </w:r>
      <w:r w:rsidRPr="00EC5D70">
        <w:rPr>
          <w:rFonts w:cs="Times New Roman"/>
          <w:spacing w:val="1"/>
          <w:sz w:val="24"/>
          <w:szCs w:val="24"/>
        </w:rPr>
        <w:t xml:space="preserve"> </w:t>
      </w:r>
      <w:r w:rsidRPr="00EC5D70">
        <w:rPr>
          <w:rFonts w:cs="Times New Roman"/>
          <w:sz w:val="24"/>
          <w:szCs w:val="24"/>
        </w:rPr>
        <w:t>программы игумена Георгия (Шестун), Бельчиковой Е.П., Сливкиной Т.М. «Духовно нравственная культура России» для общеобразовательных</w:t>
      </w:r>
      <w:r w:rsidRPr="00EC5D70">
        <w:rPr>
          <w:rFonts w:cs="Times New Roman"/>
          <w:spacing w:val="1"/>
          <w:sz w:val="24"/>
          <w:szCs w:val="24"/>
        </w:rPr>
        <w:t xml:space="preserve"> </w:t>
      </w:r>
      <w:r w:rsidRPr="00EC5D70">
        <w:rPr>
          <w:rFonts w:cs="Times New Roman"/>
          <w:sz w:val="24"/>
          <w:szCs w:val="24"/>
        </w:rPr>
        <w:t>школ, начальная школа (Самара, 2014 г.), в соответствии с требованиями Федерального государственного образовательного стандарта начального</w:t>
      </w:r>
      <w:r w:rsidRPr="00EC5D70">
        <w:rPr>
          <w:rFonts w:cs="Times New Roman"/>
          <w:spacing w:val="-57"/>
          <w:sz w:val="24"/>
          <w:szCs w:val="24"/>
        </w:rPr>
        <w:t xml:space="preserve"> </w:t>
      </w:r>
      <w:r w:rsidRPr="00EC5D70">
        <w:rPr>
          <w:rFonts w:cs="Times New Roman"/>
          <w:sz w:val="24"/>
          <w:szCs w:val="24"/>
        </w:rPr>
        <w:t>общего образования (ФГОС НОО) и Основной образовательной программы начального общего образования (ООП НОО) МБОУ Школы № 137 г.о.</w:t>
      </w:r>
      <w:r w:rsidRPr="00EC5D70">
        <w:rPr>
          <w:rFonts w:cs="Times New Roman"/>
          <w:spacing w:val="-57"/>
          <w:sz w:val="24"/>
          <w:szCs w:val="24"/>
        </w:rPr>
        <w:t xml:space="preserve"> </w:t>
      </w:r>
      <w:r w:rsidRPr="00EC5D70">
        <w:rPr>
          <w:rFonts w:cs="Times New Roman"/>
          <w:sz w:val="24"/>
          <w:szCs w:val="24"/>
        </w:rPr>
        <w:t>Самара.</w:t>
      </w:r>
    </w:p>
    <w:p w:rsidR="00DF4BDF" w:rsidRPr="00EC5D70" w:rsidRDefault="00DF4BDF" w:rsidP="00EC5D70">
      <w:pPr>
        <w:pStyle w:val="af7"/>
        <w:spacing w:after="0" w:line="240" w:lineRule="auto"/>
        <w:ind w:firstLine="0"/>
        <w:jc w:val="left"/>
        <w:rPr>
          <w:rFonts w:cs="Times New Roman"/>
          <w:sz w:val="24"/>
          <w:szCs w:val="24"/>
        </w:rPr>
      </w:pPr>
      <w:bookmarkStart w:id="25" w:name="Цель_изучения_духовно-нравственное_воспи"/>
      <w:bookmarkEnd w:id="25"/>
      <w:r w:rsidRPr="00EC5D70">
        <w:rPr>
          <w:rFonts w:cs="Times New Roman"/>
          <w:b/>
          <w:sz w:val="24"/>
          <w:szCs w:val="24"/>
        </w:rPr>
        <w:t>Цель</w:t>
      </w:r>
      <w:r w:rsidRPr="00EC5D70">
        <w:rPr>
          <w:rFonts w:cs="Times New Roman"/>
          <w:b/>
          <w:spacing w:val="-5"/>
          <w:sz w:val="24"/>
          <w:szCs w:val="24"/>
        </w:rPr>
        <w:t xml:space="preserve"> </w:t>
      </w:r>
      <w:r w:rsidRPr="00EC5D70">
        <w:rPr>
          <w:rFonts w:cs="Times New Roman"/>
          <w:b/>
          <w:sz w:val="24"/>
          <w:szCs w:val="24"/>
        </w:rPr>
        <w:t>изучения</w:t>
      </w:r>
      <w:r w:rsidRPr="00EC5D70">
        <w:rPr>
          <w:rFonts w:cs="Times New Roman"/>
          <w:b/>
          <w:spacing w:val="-2"/>
          <w:sz w:val="24"/>
          <w:szCs w:val="24"/>
        </w:rPr>
        <w:t xml:space="preserve"> </w:t>
      </w:r>
      <w:r w:rsidRPr="00EC5D70">
        <w:rPr>
          <w:rFonts w:cs="Times New Roman"/>
          <w:sz w:val="24"/>
          <w:szCs w:val="24"/>
        </w:rPr>
        <w:t>духовно-нравственное</w:t>
      </w:r>
      <w:r w:rsidRPr="00EC5D70">
        <w:rPr>
          <w:rFonts w:cs="Times New Roman"/>
          <w:spacing w:val="-3"/>
          <w:sz w:val="24"/>
          <w:szCs w:val="24"/>
        </w:rPr>
        <w:t xml:space="preserve"> </w:t>
      </w:r>
      <w:r w:rsidRPr="00EC5D70">
        <w:rPr>
          <w:rFonts w:cs="Times New Roman"/>
          <w:sz w:val="24"/>
          <w:szCs w:val="24"/>
        </w:rPr>
        <w:t>воспитание</w:t>
      </w:r>
      <w:r w:rsidRPr="00EC5D70">
        <w:rPr>
          <w:rFonts w:cs="Times New Roman"/>
          <w:spacing w:val="-3"/>
          <w:sz w:val="24"/>
          <w:szCs w:val="24"/>
        </w:rPr>
        <w:t xml:space="preserve"> </w:t>
      </w:r>
      <w:r w:rsidRPr="00EC5D70">
        <w:rPr>
          <w:rFonts w:cs="Times New Roman"/>
          <w:sz w:val="24"/>
          <w:szCs w:val="24"/>
        </w:rPr>
        <w:t>детей</w:t>
      </w:r>
      <w:r w:rsidRPr="00EC5D70">
        <w:rPr>
          <w:rFonts w:cs="Times New Roman"/>
          <w:spacing w:val="-4"/>
          <w:sz w:val="24"/>
          <w:szCs w:val="24"/>
        </w:rPr>
        <w:t xml:space="preserve"> </w:t>
      </w:r>
      <w:r w:rsidRPr="00EC5D70">
        <w:rPr>
          <w:rFonts w:cs="Times New Roman"/>
          <w:sz w:val="24"/>
          <w:szCs w:val="24"/>
        </w:rPr>
        <w:t>на</w:t>
      </w:r>
      <w:r w:rsidRPr="00EC5D70">
        <w:rPr>
          <w:rFonts w:cs="Times New Roman"/>
          <w:spacing w:val="-3"/>
          <w:sz w:val="24"/>
          <w:szCs w:val="24"/>
        </w:rPr>
        <w:t xml:space="preserve"> </w:t>
      </w:r>
      <w:r w:rsidRPr="00EC5D70">
        <w:rPr>
          <w:rFonts w:cs="Times New Roman"/>
          <w:sz w:val="24"/>
          <w:szCs w:val="24"/>
        </w:rPr>
        <w:t>основе</w:t>
      </w:r>
      <w:r w:rsidRPr="00EC5D70">
        <w:rPr>
          <w:rFonts w:cs="Times New Roman"/>
          <w:spacing w:val="-5"/>
          <w:sz w:val="24"/>
          <w:szCs w:val="24"/>
        </w:rPr>
        <w:t xml:space="preserve"> </w:t>
      </w:r>
      <w:r w:rsidRPr="00EC5D70">
        <w:rPr>
          <w:rFonts w:cs="Times New Roman"/>
          <w:sz w:val="24"/>
          <w:szCs w:val="24"/>
        </w:rPr>
        <w:t>сопряжения</w:t>
      </w:r>
      <w:r w:rsidRPr="00EC5D70">
        <w:rPr>
          <w:rFonts w:cs="Times New Roman"/>
          <w:spacing w:val="-2"/>
          <w:sz w:val="24"/>
          <w:szCs w:val="24"/>
        </w:rPr>
        <w:t xml:space="preserve"> </w:t>
      </w:r>
      <w:r w:rsidRPr="00EC5D70">
        <w:rPr>
          <w:rFonts w:cs="Times New Roman"/>
          <w:sz w:val="24"/>
          <w:szCs w:val="24"/>
        </w:rPr>
        <w:t>культуры,</w:t>
      </w:r>
      <w:r w:rsidRPr="00EC5D70">
        <w:rPr>
          <w:rFonts w:cs="Times New Roman"/>
          <w:spacing w:val="-4"/>
          <w:sz w:val="24"/>
          <w:szCs w:val="24"/>
        </w:rPr>
        <w:t xml:space="preserve"> </w:t>
      </w:r>
      <w:r w:rsidRPr="00EC5D70">
        <w:rPr>
          <w:rFonts w:cs="Times New Roman"/>
          <w:sz w:val="24"/>
          <w:szCs w:val="24"/>
        </w:rPr>
        <w:t>традиций</w:t>
      </w:r>
      <w:r w:rsidRPr="00EC5D70">
        <w:rPr>
          <w:rFonts w:cs="Times New Roman"/>
          <w:spacing w:val="-1"/>
          <w:sz w:val="24"/>
          <w:szCs w:val="24"/>
        </w:rPr>
        <w:t xml:space="preserve"> </w:t>
      </w:r>
      <w:r w:rsidRPr="00EC5D70">
        <w:rPr>
          <w:rFonts w:cs="Times New Roman"/>
          <w:sz w:val="24"/>
          <w:szCs w:val="24"/>
        </w:rPr>
        <w:t>и</w:t>
      </w:r>
      <w:r w:rsidRPr="00EC5D70">
        <w:rPr>
          <w:rFonts w:cs="Times New Roman"/>
          <w:spacing w:val="-5"/>
          <w:sz w:val="24"/>
          <w:szCs w:val="24"/>
        </w:rPr>
        <w:t xml:space="preserve"> </w:t>
      </w:r>
      <w:r w:rsidRPr="00EC5D70">
        <w:rPr>
          <w:rFonts w:cs="Times New Roman"/>
          <w:sz w:val="24"/>
          <w:szCs w:val="24"/>
        </w:rPr>
        <w:t>православия,</w:t>
      </w:r>
      <w:r w:rsidRPr="00EC5D70">
        <w:rPr>
          <w:rFonts w:cs="Times New Roman"/>
          <w:spacing w:val="-3"/>
          <w:sz w:val="24"/>
          <w:szCs w:val="24"/>
        </w:rPr>
        <w:t xml:space="preserve"> </w:t>
      </w:r>
      <w:r w:rsidRPr="00EC5D70">
        <w:rPr>
          <w:rFonts w:cs="Times New Roman"/>
          <w:sz w:val="24"/>
          <w:szCs w:val="24"/>
        </w:rPr>
        <w:t>создание</w:t>
      </w:r>
      <w:r w:rsidRPr="00EC5D70">
        <w:rPr>
          <w:rFonts w:cs="Times New Roman"/>
          <w:spacing w:val="-4"/>
          <w:sz w:val="24"/>
          <w:szCs w:val="24"/>
        </w:rPr>
        <w:t xml:space="preserve"> </w:t>
      </w:r>
      <w:r w:rsidRPr="00EC5D70">
        <w:rPr>
          <w:rFonts w:cs="Times New Roman"/>
          <w:sz w:val="24"/>
          <w:szCs w:val="24"/>
        </w:rPr>
        <w:t>условий</w:t>
      </w:r>
      <w:r w:rsidRPr="00EC5D70">
        <w:rPr>
          <w:rFonts w:cs="Times New Roman"/>
          <w:spacing w:val="-3"/>
          <w:sz w:val="24"/>
          <w:szCs w:val="24"/>
        </w:rPr>
        <w:t xml:space="preserve"> </w:t>
      </w:r>
      <w:r w:rsidRPr="00EC5D70">
        <w:rPr>
          <w:rFonts w:cs="Times New Roman"/>
          <w:sz w:val="24"/>
          <w:szCs w:val="24"/>
        </w:rPr>
        <w:t>для</w:t>
      </w:r>
      <w:r w:rsidRPr="00EC5D70">
        <w:rPr>
          <w:rFonts w:cs="Times New Roman"/>
          <w:spacing w:val="-57"/>
          <w:sz w:val="24"/>
          <w:szCs w:val="24"/>
        </w:rPr>
        <w:t xml:space="preserve"> </w:t>
      </w:r>
      <w:r w:rsidRPr="00EC5D70">
        <w:rPr>
          <w:rFonts w:cs="Times New Roman"/>
          <w:sz w:val="24"/>
          <w:szCs w:val="24"/>
        </w:rPr>
        <w:t>формирования личности гражданина и патриота России с присущими ему ценностями, взглядами, ориентациями, установками, мотивами</w:t>
      </w:r>
      <w:r w:rsidRPr="00EC5D70">
        <w:rPr>
          <w:rFonts w:cs="Times New Roman"/>
          <w:spacing w:val="1"/>
          <w:sz w:val="24"/>
          <w:szCs w:val="24"/>
        </w:rPr>
        <w:t xml:space="preserve"> </w:t>
      </w:r>
      <w:r w:rsidRPr="00EC5D70">
        <w:rPr>
          <w:rFonts w:cs="Times New Roman"/>
          <w:sz w:val="24"/>
          <w:szCs w:val="24"/>
        </w:rPr>
        <w:t>деятельности и</w:t>
      </w:r>
      <w:r w:rsidRPr="00EC5D70">
        <w:rPr>
          <w:rFonts w:cs="Times New Roman"/>
          <w:spacing w:val="1"/>
          <w:sz w:val="24"/>
          <w:szCs w:val="24"/>
        </w:rPr>
        <w:t xml:space="preserve"> </w:t>
      </w:r>
      <w:r w:rsidRPr="00EC5D70">
        <w:rPr>
          <w:rFonts w:cs="Times New Roman"/>
          <w:sz w:val="24"/>
          <w:szCs w:val="24"/>
        </w:rPr>
        <w:t>поведения.</w:t>
      </w:r>
    </w:p>
    <w:p w:rsidR="00DF4BDF" w:rsidRPr="00EC5D70" w:rsidRDefault="00DF4BDF" w:rsidP="00EC5D70">
      <w:pPr>
        <w:pStyle w:val="110"/>
        <w:spacing w:before="0"/>
        <w:ind w:left="0"/>
        <w:outlineLvl w:val="9"/>
      </w:pPr>
      <w:bookmarkStart w:id="26" w:name="Задачи_программы:"/>
      <w:bookmarkEnd w:id="26"/>
      <w:r w:rsidRPr="00EC5D70">
        <w:t>Задачи</w:t>
      </w:r>
      <w:r w:rsidRPr="00EC5D70">
        <w:rPr>
          <w:spacing w:val="-6"/>
        </w:rPr>
        <w:t xml:space="preserve"> </w:t>
      </w:r>
      <w:r w:rsidRPr="00EC5D70">
        <w:t>программы:</w:t>
      </w:r>
    </w:p>
    <w:p w:rsidR="00DF4BDF" w:rsidRPr="00EC5D70" w:rsidRDefault="00DF4BDF" w:rsidP="009A2F41">
      <w:pPr>
        <w:pStyle w:val="a5"/>
        <w:widowControl w:val="0"/>
        <w:numPr>
          <w:ilvl w:val="0"/>
          <w:numId w:val="390"/>
        </w:numPr>
        <w:tabs>
          <w:tab w:val="left" w:pos="812"/>
        </w:tabs>
        <w:suppressAutoHyphens w:val="0"/>
        <w:autoSpaceDE w:val="0"/>
        <w:autoSpaceDN w:val="0"/>
        <w:ind w:left="0" w:firstLine="0"/>
      </w:pPr>
      <w:r w:rsidRPr="00EC5D70">
        <w:t>изучать</w:t>
      </w:r>
      <w:r w:rsidRPr="00EC5D70">
        <w:rPr>
          <w:spacing w:val="-3"/>
        </w:rPr>
        <w:t xml:space="preserve"> </w:t>
      </w:r>
      <w:r w:rsidRPr="00EC5D70">
        <w:t>православные</w:t>
      </w:r>
      <w:r w:rsidRPr="00EC5D70">
        <w:rPr>
          <w:spacing w:val="-4"/>
        </w:rPr>
        <w:t xml:space="preserve"> </w:t>
      </w:r>
      <w:r w:rsidRPr="00EC5D70">
        <w:t>религиозные</w:t>
      </w:r>
      <w:r w:rsidRPr="00EC5D70">
        <w:rPr>
          <w:spacing w:val="-4"/>
        </w:rPr>
        <w:t xml:space="preserve"> </w:t>
      </w:r>
      <w:r w:rsidRPr="00EC5D70">
        <w:t>традиции;</w:t>
      </w:r>
    </w:p>
    <w:p w:rsidR="00DF4BDF" w:rsidRPr="00EC5D70" w:rsidRDefault="00DF4BDF" w:rsidP="009A2F41">
      <w:pPr>
        <w:pStyle w:val="a5"/>
        <w:widowControl w:val="0"/>
        <w:numPr>
          <w:ilvl w:val="0"/>
          <w:numId w:val="390"/>
        </w:numPr>
        <w:tabs>
          <w:tab w:val="left" w:pos="812"/>
        </w:tabs>
        <w:suppressAutoHyphens w:val="0"/>
        <w:autoSpaceDE w:val="0"/>
        <w:autoSpaceDN w:val="0"/>
        <w:ind w:left="0" w:firstLine="0"/>
      </w:pPr>
      <w:r w:rsidRPr="00EC5D70">
        <w:t>изучать</w:t>
      </w:r>
      <w:r w:rsidRPr="00EC5D70">
        <w:rPr>
          <w:spacing w:val="-2"/>
        </w:rPr>
        <w:t xml:space="preserve"> </w:t>
      </w:r>
      <w:r w:rsidRPr="00EC5D70">
        <w:t>православную</w:t>
      </w:r>
      <w:r w:rsidRPr="00EC5D70">
        <w:rPr>
          <w:spacing w:val="-4"/>
        </w:rPr>
        <w:t xml:space="preserve"> </w:t>
      </w:r>
      <w:r w:rsidRPr="00EC5D70">
        <w:t>этику;</w:t>
      </w:r>
    </w:p>
    <w:p w:rsidR="00DF4BDF" w:rsidRPr="00EC5D70" w:rsidRDefault="00DF4BDF" w:rsidP="009A2F41">
      <w:pPr>
        <w:pStyle w:val="a5"/>
        <w:widowControl w:val="0"/>
        <w:numPr>
          <w:ilvl w:val="0"/>
          <w:numId w:val="390"/>
        </w:numPr>
        <w:tabs>
          <w:tab w:val="left" w:pos="812"/>
        </w:tabs>
        <w:suppressAutoHyphens w:val="0"/>
        <w:autoSpaceDE w:val="0"/>
        <w:autoSpaceDN w:val="0"/>
        <w:ind w:left="0" w:firstLine="0"/>
      </w:pPr>
      <w:r w:rsidRPr="00EC5D70">
        <w:t>формировать</w:t>
      </w:r>
      <w:r w:rsidRPr="00EC5D70">
        <w:rPr>
          <w:spacing w:val="-3"/>
        </w:rPr>
        <w:t xml:space="preserve"> </w:t>
      </w:r>
      <w:r w:rsidRPr="00EC5D70">
        <w:t>целостное</w:t>
      </w:r>
      <w:r w:rsidRPr="00EC5D70">
        <w:rPr>
          <w:spacing w:val="-4"/>
        </w:rPr>
        <w:t xml:space="preserve"> </w:t>
      </w:r>
      <w:r w:rsidRPr="00EC5D70">
        <w:t>восприятие</w:t>
      </w:r>
      <w:r w:rsidRPr="00EC5D70">
        <w:rPr>
          <w:spacing w:val="-1"/>
        </w:rPr>
        <w:t xml:space="preserve"> </w:t>
      </w:r>
      <w:r w:rsidRPr="00EC5D70">
        <w:t>мира;</w:t>
      </w:r>
    </w:p>
    <w:p w:rsidR="00DF4BDF" w:rsidRPr="00EC5D70" w:rsidRDefault="00DF4BDF" w:rsidP="009A2F41">
      <w:pPr>
        <w:pStyle w:val="a5"/>
        <w:widowControl w:val="0"/>
        <w:numPr>
          <w:ilvl w:val="0"/>
          <w:numId w:val="390"/>
        </w:numPr>
        <w:tabs>
          <w:tab w:val="left" w:pos="812"/>
        </w:tabs>
        <w:suppressAutoHyphens w:val="0"/>
        <w:autoSpaceDE w:val="0"/>
        <w:autoSpaceDN w:val="0"/>
        <w:ind w:left="0" w:firstLine="0"/>
      </w:pPr>
      <w:r w:rsidRPr="00EC5D70">
        <w:t>формировать</w:t>
      </w:r>
      <w:r w:rsidRPr="00EC5D70">
        <w:rPr>
          <w:spacing w:val="-2"/>
        </w:rPr>
        <w:t xml:space="preserve"> </w:t>
      </w:r>
      <w:r w:rsidRPr="00EC5D70">
        <w:t>культуру</w:t>
      </w:r>
      <w:r w:rsidRPr="00EC5D70">
        <w:rPr>
          <w:spacing w:val="-4"/>
        </w:rPr>
        <w:t xml:space="preserve"> </w:t>
      </w:r>
      <w:r w:rsidRPr="00EC5D70">
        <w:t>общения;</w:t>
      </w:r>
    </w:p>
    <w:p w:rsidR="00DF4BDF" w:rsidRPr="00EC5D70" w:rsidRDefault="00DF4BDF" w:rsidP="009A2F41">
      <w:pPr>
        <w:pStyle w:val="a5"/>
        <w:widowControl w:val="0"/>
        <w:numPr>
          <w:ilvl w:val="0"/>
          <w:numId w:val="390"/>
        </w:numPr>
        <w:tabs>
          <w:tab w:val="left" w:pos="812"/>
        </w:tabs>
        <w:suppressAutoHyphens w:val="0"/>
        <w:autoSpaceDE w:val="0"/>
        <w:autoSpaceDN w:val="0"/>
        <w:ind w:left="0" w:firstLine="0"/>
      </w:pPr>
      <w:r w:rsidRPr="00EC5D70">
        <w:t>воспитывать</w:t>
      </w:r>
      <w:r w:rsidRPr="00EC5D70">
        <w:rPr>
          <w:spacing w:val="-2"/>
        </w:rPr>
        <w:t xml:space="preserve"> </w:t>
      </w:r>
      <w:r w:rsidRPr="00EC5D70">
        <w:t>волевые</w:t>
      </w:r>
      <w:r w:rsidRPr="00EC5D70">
        <w:rPr>
          <w:spacing w:val="-4"/>
        </w:rPr>
        <w:t xml:space="preserve"> </w:t>
      </w:r>
      <w:r w:rsidRPr="00EC5D70">
        <w:t>качества,</w:t>
      </w:r>
      <w:r w:rsidRPr="00EC5D70">
        <w:rPr>
          <w:spacing w:val="-1"/>
        </w:rPr>
        <w:t xml:space="preserve"> </w:t>
      </w:r>
      <w:r w:rsidRPr="00EC5D70">
        <w:t>культуру</w:t>
      </w:r>
      <w:r w:rsidRPr="00EC5D70">
        <w:rPr>
          <w:spacing w:val="-3"/>
        </w:rPr>
        <w:t xml:space="preserve"> </w:t>
      </w:r>
      <w:r w:rsidRPr="00EC5D70">
        <w:t>мышления</w:t>
      </w:r>
      <w:r w:rsidRPr="00EC5D70">
        <w:rPr>
          <w:spacing w:val="-2"/>
        </w:rPr>
        <w:t xml:space="preserve"> </w:t>
      </w:r>
      <w:r w:rsidRPr="00EC5D70">
        <w:t>и</w:t>
      </w:r>
      <w:r w:rsidRPr="00EC5D70">
        <w:rPr>
          <w:spacing w:val="-5"/>
        </w:rPr>
        <w:t xml:space="preserve"> </w:t>
      </w:r>
      <w:r w:rsidRPr="00EC5D70">
        <w:t>культуру</w:t>
      </w:r>
      <w:r w:rsidRPr="00EC5D70">
        <w:rPr>
          <w:spacing w:val="-3"/>
        </w:rPr>
        <w:t xml:space="preserve"> </w:t>
      </w:r>
      <w:r w:rsidRPr="00EC5D70">
        <w:t>чувств.</w:t>
      </w:r>
    </w:p>
    <w:p w:rsidR="00DF4BDF" w:rsidRPr="00EC5D70" w:rsidRDefault="00DF4BDF" w:rsidP="00EC5D70">
      <w:pPr>
        <w:pStyle w:val="af7"/>
        <w:tabs>
          <w:tab w:val="left" w:pos="1273"/>
          <w:tab w:val="left" w:pos="2650"/>
          <w:tab w:val="left" w:pos="3410"/>
          <w:tab w:val="left" w:pos="5230"/>
          <w:tab w:val="left" w:pos="6613"/>
          <w:tab w:val="left" w:pos="7349"/>
          <w:tab w:val="left" w:pos="8991"/>
          <w:tab w:val="left" w:pos="11576"/>
          <w:tab w:val="left" w:pos="12742"/>
        </w:tabs>
        <w:spacing w:after="0" w:line="240" w:lineRule="auto"/>
        <w:ind w:firstLine="0"/>
        <w:jc w:val="left"/>
        <w:rPr>
          <w:rFonts w:cs="Times New Roman"/>
          <w:sz w:val="24"/>
          <w:szCs w:val="24"/>
        </w:rPr>
      </w:pPr>
      <w:r w:rsidRPr="00EC5D70">
        <w:rPr>
          <w:rFonts w:cs="Times New Roman"/>
          <w:sz w:val="24"/>
          <w:szCs w:val="24"/>
        </w:rPr>
        <w:t>Для</w:t>
      </w:r>
      <w:r w:rsidRPr="00EC5D70">
        <w:rPr>
          <w:rFonts w:cs="Times New Roman"/>
          <w:sz w:val="24"/>
          <w:szCs w:val="24"/>
        </w:rPr>
        <w:tab/>
        <w:t>реализации</w:t>
      </w:r>
      <w:r w:rsidRPr="00EC5D70">
        <w:rPr>
          <w:rFonts w:cs="Times New Roman"/>
          <w:sz w:val="24"/>
          <w:szCs w:val="24"/>
        </w:rPr>
        <w:tab/>
        <w:t>задач</w:t>
      </w:r>
      <w:r w:rsidRPr="00EC5D70">
        <w:rPr>
          <w:rFonts w:cs="Times New Roman"/>
          <w:sz w:val="24"/>
          <w:szCs w:val="24"/>
        </w:rPr>
        <w:tab/>
        <w:t>использовались</w:t>
      </w:r>
      <w:r w:rsidRPr="00EC5D70">
        <w:rPr>
          <w:rFonts w:cs="Times New Roman"/>
          <w:sz w:val="24"/>
          <w:szCs w:val="24"/>
        </w:rPr>
        <w:tab/>
        <w:t>следующие</w:t>
      </w:r>
      <w:r w:rsidRPr="00EC5D70">
        <w:rPr>
          <w:rFonts w:cs="Times New Roman"/>
          <w:sz w:val="24"/>
          <w:szCs w:val="24"/>
        </w:rPr>
        <w:tab/>
        <w:t>виды</w:t>
      </w:r>
      <w:r w:rsidRPr="00EC5D70">
        <w:rPr>
          <w:rFonts w:cs="Times New Roman"/>
          <w:sz w:val="24"/>
          <w:szCs w:val="24"/>
        </w:rPr>
        <w:tab/>
        <w:t>деятельности:</w:t>
      </w:r>
      <w:r w:rsidRPr="00EC5D70">
        <w:rPr>
          <w:rFonts w:cs="Times New Roman"/>
          <w:sz w:val="24"/>
          <w:szCs w:val="24"/>
        </w:rPr>
        <w:tab/>
        <w:t>проблемно-ценностное</w:t>
      </w:r>
      <w:r w:rsidRPr="00EC5D70">
        <w:rPr>
          <w:rFonts w:cs="Times New Roman"/>
          <w:sz w:val="24"/>
          <w:szCs w:val="24"/>
        </w:rPr>
        <w:tab/>
        <w:t>общение,</w:t>
      </w:r>
      <w:r w:rsidRPr="00EC5D70">
        <w:rPr>
          <w:rFonts w:cs="Times New Roman"/>
          <w:sz w:val="24"/>
          <w:szCs w:val="24"/>
        </w:rPr>
        <w:tab/>
      </w:r>
      <w:r w:rsidRPr="00EC5D70">
        <w:rPr>
          <w:rFonts w:cs="Times New Roman"/>
          <w:spacing w:val="-1"/>
          <w:sz w:val="24"/>
          <w:szCs w:val="24"/>
        </w:rPr>
        <w:t>досугово-развлекательная</w:t>
      </w:r>
      <w:r w:rsidRPr="00EC5D70">
        <w:rPr>
          <w:rFonts w:cs="Times New Roman"/>
          <w:spacing w:val="-57"/>
          <w:sz w:val="24"/>
          <w:szCs w:val="24"/>
        </w:rPr>
        <w:t xml:space="preserve"> </w:t>
      </w:r>
      <w:r w:rsidRPr="00EC5D70">
        <w:rPr>
          <w:rFonts w:cs="Times New Roman"/>
          <w:sz w:val="24"/>
          <w:szCs w:val="24"/>
        </w:rPr>
        <w:t>деятельность, художественное творчество.</w:t>
      </w:r>
      <w:r w:rsidRPr="00EC5D70">
        <w:rPr>
          <w:rFonts w:cs="Times New Roman"/>
          <w:spacing w:val="1"/>
          <w:sz w:val="24"/>
          <w:szCs w:val="24"/>
        </w:rPr>
        <w:t xml:space="preserve"> </w:t>
      </w:r>
      <w:r w:rsidRPr="00EC5D70">
        <w:rPr>
          <w:rFonts w:cs="Times New Roman"/>
          <w:sz w:val="24"/>
          <w:szCs w:val="24"/>
        </w:rPr>
        <w:t>Программа предполагает</w:t>
      </w:r>
      <w:r w:rsidRPr="00EC5D70">
        <w:rPr>
          <w:rFonts w:cs="Times New Roman"/>
          <w:spacing w:val="2"/>
          <w:sz w:val="24"/>
          <w:szCs w:val="24"/>
        </w:rPr>
        <w:t xml:space="preserve"> </w:t>
      </w:r>
      <w:r w:rsidRPr="00EC5D70">
        <w:rPr>
          <w:rFonts w:cs="Times New Roman"/>
          <w:sz w:val="24"/>
          <w:szCs w:val="24"/>
        </w:rPr>
        <w:t>3</w:t>
      </w:r>
      <w:r w:rsidRPr="00EC5D70">
        <w:rPr>
          <w:rFonts w:cs="Times New Roman"/>
          <w:spacing w:val="-1"/>
          <w:sz w:val="24"/>
          <w:szCs w:val="24"/>
        </w:rPr>
        <w:t xml:space="preserve"> </w:t>
      </w:r>
      <w:r w:rsidRPr="00EC5D70">
        <w:rPr>
          <w:rFonts w:cs="Times New Roman"/>
          <w:sz w:val="24"/>
          <w:szCs w:val="24"/>
        </w:rPr>
        <w:t>уровня</w:t>
      </w:r>
      <w:r w:rsidRPr="00EC5D70">
        <w:rPr>
          <w:rFonts w:cs="Times New Roman"/>
          <w:spacing w:val="1"/>
          <w:sz w:val="24"/>
          <w:szCs w:val="24"/>
        </w:rPr>
        <w:t xml:space="preserve"> </w:t>
      </w:r>
      <w:r w:rsidRPr="00EC5D70">
        <w:rPr>
          <w:rFonts w:cs="Times New Roman"/>
          <w:sz w:val="24"/>
          <w:szCs w:val="24"/>
        </w:rPr>
        <w:t>воспитательных результатов.</w:t>
      </w:r>
    </w:p>
    <w:p w:rsidR="00DF4BDF" w:rsidRPr="00EC5D70" w:rsidRDefault="00DF4BDF" w:rsidP="00EC5D70">
      <w:pPr>
        <w:pStyle w:val="af7"/>
        <w:spacing w:after="0" w:line="240" w:lineRule="auto"/>
        <w:ind w:firstLine="0"/>
        <w:jc w:val="left"/>
        <w:rPr>
          <w:rFonts w:cs="Times New Roman"/>
          <w:sz w:val="24"/>
          <w:szCs w:val="24"/>
        </w:rPr>
      </w:pPr>
      <w:r w:rsidRPr="00EC5D70">
        <w:rPr>
          <w:rFonts w:cs="Times New Roman"/>
          <w:sz w:val="24"/>
          <w:szCs w:val="24"/>
        </w:rPr>
        <w:t>По</w:t>
      </w:r>
      <w:r w:rsidRPr="00EC5D70">
        <w:rPr>
          <w:rFonts w:cs="Times New Roman"/>
          <w:spacing w:val="54"/>
          <w:sz w:val="24"/>
          <w:szCs w:val="24"/>
        </w:rPr>
        <w:t xml:space="preserve"> </w:t>
      </w:r>
      <w:r w:rsidRPr="00EC5D70">
        <w:rPr>
          <w:rFonts w:cs="Times New Roman"/>
          <w:sz w:val="24"/>
          <w:szCs w:val="24"/>
        </w:rPr>
        <w:t>плану</w:t>
      </w:r>
      <w:r w:rsidRPr="00EC5D70">
        <w:rPr>
          <w:rFonts w:cs="Times New Roman"/>
          <w:spacing w:val="54"/>
          <w:sz w:val="24"/>
          <w:szCs w:val="24"/>
        </w:rPr>
        <w:t xml:space="preserve"> </w:t>
      </w:r>
      <w:r w:rsidRPr="00EC5D70">
        <w:rPr>
          <w:rFonts w:cs="Times New Roman"/>
          <w:sz w:val="24"/>
          <w:szCs w:val="24"/>
        </w:rPr>
        <w:t>внеурочной</w:t>
      </w:r>
      <w:r w:rsidRPr="00EC5D70">
        <w:rPr>
          <w:rFonts w:cs="Times New Roman"/>
          <w:spacing w:val="57"/>
          <w:sz w:val="24"/>
          <w:szCs w:val="24"/>
        </w:rPr>
        <w:t xml:space="preserve"> </w:t>
      </w:r>
      <w:r w:rsidRPr="00EC5D70">
        <w:rPr>
          <w:rFonts w:cs="Times New Roman"/>
          <w:sz w:val="24"/>
          <w:szCs w:val="24"/>
        </w:rPr>
        <w:t>деятельности</w:t>
      </w:r>
      <w:r w:rsidRPr="00EC5D70">
        <w:rPr>
          <w:rFonts w:cs="Times New Roman"/>
          <w:spacing w:val="56"/>
          <w:sz w:val="24"/>
          <w:szCs w:val="24"/>
        </w:rPr>
        <w:t xml:space="preserve"> </w:t>
      </w:r>
      <w:r w:rsidRPr="00EC5D70">
        <w:rPr>
          <w:rFonts w:cs="Times New Roman"/>
          <w:sz w:val="24"/>
          <w:szCs w:val="24"/>
        </w:rPr>
        <w:t>школы</w:t>
      </w:r>
      <w:r w:rsidRPr="00EC5D70">
        <w:rPr>
          <w:rFonts w:cs="Times New Roman"/>
          <w:spacing w:val="56"/>
          <w:sz w:val="24"/>
          <w:szCs w:val="24"/>
        </w:rPr>
        <w:t xml:space="preserve"> </w:t>
      </w:r>
      <w:r w:rsidRPr="00EC5D70">
        <w:rPr>
          <w:rFonts w:cs="Times New Roman"/>
          <w:sz w:val="24"/>
          <w:szCs w:val="24"/>
        </w:rPr>
        <w:t>программа</w:t>
      </w:r>
      <w:r w:rsidRPr="00EC5D70">
        <w:rPr>
          <w:rFonts w:cs="Times New Roman"/>
          <w:spacing w:val="54"/>
          <w:sz w:val="24"/>
          <w:szCs w:val="24"/>
        </w:rPr>
        <w:t xml:space="preserve"> </w:t>
      </w:r>
      <w:r w:rsidRPr="00EC5D70">
        <w:rPr>
          <w:rFonts w:cs="Times New Roman"/>
          <w:sz w:val="24"/>
          <w:szCs w:val="24"/>
        </w:rPr>
        <w:t>рассчитана</w:t>
      </w:r>
      <w:r w:rsidRPr="00EC5D70">
        <w:rPr>
          <w:rFonts w:cs="Times New Roman"/>
          <w:spacing w:val="57"/>
          <w:sz w:val="24"/>
          <w:szCs w:val="24"/>
        </w:rPr>
        <w:t xml:space="preserve"> </w:t>
      </w:r>
      <w:r w:rsidRPr="00EC5D70">
        <w:rPr>
          <w:rFonts w:cs="Times New Roman"/>
          <w:sz w:val="24"/>
          <w:szCs w:val="24"/>
        </w:rPr>
        <w:t>на</w:t>
      </w:r>
      <w:r w:rsidRPr="00EC5D70">
        <w:rPr>
          <w:rFonts w:cs="Times New Roman"/>
          <w:spacing w:val="54"/>
          <w:sz w:val="24"/>
          <w:szCs w:val="24"/>
        </w:rPr>
        <w:t xml:space="preserve"> </w:t>
      </w:r>
      <w:r w:rsidRPr="00EC5D70">
        <w:rPr>
          <w:rFonts w:cs="Times New Roman"/>
          <w:sz w:val="24"/>
          <w:szCs w:val="24"/>
        </w:rPr>
        <w:t>2</w:t>
      </w:r>
      <w:r w:rsidRPr="00EC5D70">
        <w:rPr>
          <w:rFonts w:cs="Times New Roman"/>
          <w:spacing w:val="55"/>
          <w:sz w:val="24"/>
          <w:szCs w:val="24"/>
        </w:rPr>
        <w:t xml:space="preserve"> </w:t>
      </w:r>
      <w:r w:rsidRPr="00EC5D70">
        <w:rPr>
          <w:rFonts w:cs="Times New Roman"/>
          <w:sz w:val="24"/>
          <w:szCs w:val="24"/>
        </w:rPr>
        <w:t>года,</w:t>
      </w:r>
      <w:r w:rsidRPr="00EC5D70">
        <w:rPr>
          <w:rFonts w:cs="Times New Roman"/>
          <w:spacing w:val="54"/>
          <w:sz w:val="24"/>
          <w:szCs w:val="24"/>
        </w:rPr>
        <w:t xml:space="preserve"> </w:t>
      </w:r>
      <w:r w:rsidRPr="00EC5D70">
        <w:rPr>
          <w:rFonts w:cs="Times New Roman"/>
          <w:sz w:val="24"/>
          <w:szCs w:val="24"/>
        </w:rPr>
        <w:t>по</w:t>
      </w:r>
      <w:r w:rsidRPr="00EC5D70">
        <w:rPr>
          <w:rFonts w:cs="Times New Roman"/>
          <w:spacing w:val="55"/>
          <w:sz w:val="24"/>
          <w:szCs w:val="24"/>
        </w:rPr>
        <w:t xml:space="preserve"> </w:t>
      </w:r>
      <w:r w:rsidRPr="00EC5D70">
        <w:rPr>
          <w:rFonts w:cs="Times New Roman"/>
          <w:sz w:val="24"/>
          <w:szCs w:val="24"/>
        </w:rPr>
        <w:t>34</w:t>
      </w:r>
      <w:r w:rsidRPr="00EC5D70">
        <w:rPr>
          <w:rFonts w:cs="Times New Roman"/>
          <w:spacing w:val="52"/>
          <w:sz w:val="24"/>
          <w:szCs w:val="24"/>
        </w:rPr>
        <w:t xml:space="preserve"> </w:t>
      </w:r>
      <w:r w:rsidRPr="00EC5D70">
        <w:rPr>
          <w:rFonts w:cs="Times New Roman"/>
          <w:sz w:val="24"/>
          <w:szCs w:val="24"/>
        </w:rPr>
        <w:t>часа</w:t>
      </w:r>
      <w:r w:rsidRPr="00EC5D70">
        <w:rPr>
          <w:rFonts w:cs="Times New Roman"/>
          <w:spacing w:val="57"/>
          <w:sz w:val="24"/>
          <w:szCs w:val="24"/>
        </w:rPr>
        <w:t xml:space="preserve"> </w:t>
      </w:r>
      <w:r w:rsidRPr="00EC5D70">
        <w:rPr>
          <w:rFonts w:cs="Times New Roman"/>
          <w:sz w:val="24"/>
          <w:szCs w:val="24"/>
        </w:rPr>
        <w:t>в</w:t>
      </w:r>
      <w:r w:rsidRPr="00EC5D70">
        <w:rPr>
          <w:rFonts w:cs="Times New Roman"/>
          <w:spacing w:val="53"/>
          <w:sz w:val="24"/>
          <w:szCs w:val="24"/>
        </w:rPr>
        <w:t xml:space="preserve"> </w:t>
      </w:r>
      <w:r w:rsidRPr="00EC5D70">
        <w:rPr>
          <w:rFonts w:cs="Times New Roman"/>
          <w:sz w:val="24"/>
          <w:szCs w:val="24"/>
        </w:rPr>
        <w:t>год</w:t>
      </w:r>
      <w:r w:rsidRPr="00EC5D70">
        <w:rPr>
          <w:rFonts w:cs="Times New Roman"/>
          <w:spacing w:val="55"/>
          <w:sz w:val="24"/>
          <w:szCs w:val="24"/>
        </w:rPr>
        <w:t xml:space="preserve"> </w:t>
      </w:r>
      <w:r w:rsidRPr="00EC5D70">
        <w:rPr>
          <w:rFonts w:cs="Times New Roman"/>
          <w:sz w:val="24"/>
          <w:szCs w:val="24"/>
        </w:rPr>
        <w:t>с</w:t>
      </w:r>
      <w:r w:rsidRPr="00EC5D70">
        <w:rPr>
          <w:rFonts w:cs="Times New Roman"/>
          <w:spacing w:val="52"/>
          <w:sz w:val="24"/>
          <w:szCs w:val="24"/>
        </w:rPr>
        <w:t xml:space="preserve"> </w:t>
      </w:r>
      <w:r w:rsidRPr="00EC5D70">
        <w:rPr>
          <w:rFonts w:cs="Times New Roman"/>
          <w:sz w:val="24"/>
          <w:szCs w:val="24"/>
        </w:rPr>
        <w:t>проведением</w:t>
      </w:r>
      <w:r w:rsidRPr="00EC5D70">
        <w:rPr>
          <w:rFonts w:cs="Times New Roman"/>
          <w:spacing w:val="57"/>
          <w:sz w:val="24"/>
          <w:szCs w:val="24"/>
        </w:rPr>
        <w:t xml:space="preserve"> </w:t>
      </w:r>
      <w:r w:rsidRPr="00EC5D70">
        <w:rPr>
          <w:rFonts w:cs="Times New Roman"/>
          <w:sz w:val="24"/>
          <w:szCs w:val="24"/>
        </w:rPr>
        <w:t>занятий</w:t>
      </w:r>
      <w:r w:rsidRPr="00EC5D70">
        <w:rPr>
          <w:rFonts w:cs="Times New Roman"/>
          <w:spacing w:val="56"/>
          <w:sz w:val="24"/>
          <w:szCs w:val="24"/>
        </w:rPr>
        <w:t xml:space="preserve"> </w:t>
      </w:r>
      <w:r w:rsidRPr="00EC5D70">
        <w:rPr>
          <w:rFonts w:cs="Times New Roman"/>
          <w:sz w:val="24"/>
          <w:szCs w:val="24"/>
        </w:rPr>
        <w:t>1</w:t>
      </w:r>
      <w:r w:rsidRPr="00EC5D70">
        <w:rPr>
          <w:rFonts w:cs="Times New Roman"/>
          <w:spacing w:val="52"/>
          <w:sz w:val="24"/>
          <w:szCs w:val="24"/>
        </w:rPr>
        <w:t xml:space="preserve"> </w:t>
      </w:r>
      <w:r w:rsidRPr="00EC5D70">
        <w:rPr>
          <w:rFonts w:cs="Times New Roman"/>
          <w:sz w:val="24"/>
          <w:szCs w:val="24"/>
        </w:rPr>
        <w:t>раз</w:t>
      </w:r>
      <w:r w:rsidRPr="00EC5D70">
        <w:rPr>
          <w:rFonts w:cs="Times New Roman"/>
          <w:spacing w:val="54"/>
          <w:sz w:val="24"/>
          <w:szCs w:val="24"/>
        </w:rPr>
        <w:t xml:space="preserve"> </w:t>
      </w:r>
      <w:r w:rsidRPr="00EC5D70">
        <w:rPr>
          <w:rFonts w:cs="Times New Roman"/>
          <w:sz w:val="24"/>
          <w:szCs w:val="24"/>
        </w:rPr>
        <w:t>в</w:t>
      </w:r>
      <w:r w:rsidRPr="00EC5D70">
        <w:rPr>
          <w:rFonts w:cs="Times New Roman"/>
          <w:spacing w:val="53"/>
          <w:sz w:val="24"/>
          <w:szCs w:val="24"/>
        </w:rPr>
        <w:t xml:space="preserve"> </w:t>
      </w:r>
      <w:r w:rsidRPr="00EC5D70">
        <w:rPr>
          <w:rFonts w:cs="Times New Roman"/>
          <w:sz w:val="24"/>
          <w:szCs w:val="24"/>
        </w:rPr>
        <w:t>неделю,</w:t>
      </w:r>
      <w:r w:rsidRPr="00EC5D70">
        <w:rPr>
          <w:rFonts w:cs="Times New Roman"/>
          <w:spacing w:val="-57"/>
          <w:sz w:val="24"/>
          <w:szCs w:val="24"/>
        </w:rPr>
        <w:t xml:space="preserve"> </w:t>
      </w:r>
      <w:r w:rsidRPr="00EC5D70">
        <w:rPr>
          <w:rFonts w:cs="Times New Roman"/>
          <w:sz w:val="24"/>
          <w:szCs w:val="24"/>
        </w:rPr>
        <w:t>продолжительность</w:t>
      </w:r>
      <w:r w:rsidRPr="00EC5D70">
        <w:rPr>
          <w:rFonts w:cs="Times New Roman"/>
          <w:spacing w:val="3"/>
          <w:sz w:val="24"/>
          <w:szCs w:val="24"/>
        </w:rPr>
        <w:t xml:space="preserve"> </w:t>
      </w:r>
      <w:r w:rsidRPr="00EC5D70">
        <w:rPr>
          <w:rFonts w:cs="Times New Roman"/>
          <w:sz w:val="24"/>
          <w:szCs w:val="24"/>
        </w:rPr>
        <w:t>занятия</w:t>
      </w:r>
      <w:r w:rsidRPr="00EC5D70">
        <w:rPr>
          <w:rFonts w:cs="Times New Roman"/>
          <w:spacing w:val="3"/>
          <w:sz w:val="24"/>
          <w:szCs w:val="24"/>
        </w:rPr>
        <w:t xml:space="preserve"> </w:t>
      </w:r>
      <w:r w:rsidRPr="00EC5D70">
        <w:rPr>
          <w:rFonts w:cs="Times New Roman"/>
          <w:sz w:val="24"/>
          <w:szCs w:val="24"/>
        </w:rPr>
        <w:t>40 минут.</w:t>
      </w:r>
    </w:p>
    <w:p w:rsidR="00DF4BDF" w:rsidRPr="00EC5D70" w:rsidRDefault="00DF4BDF" w:rsidP="00EC5D70">
      <w:pPr>
        <w:pStyle w:val="110"/>
        <w:spacing w:before="0"/>
        <w:ind w:left="0"/>
        <w:outlineLvl w:val="9"/>
      </w:pPr>
      <w:bookmarkStart w:id="27" w:name="Планируемые_результаты_изучения_курса_«О"/>
      <w:bookmarkEnd w:id="27"/>
      <w:r w:rsidRPr="00EC5D70">
        <w:t>Планируемые</w:t>
      </w:r>
      <w:r w:rsidRPr="00EC5D70">
        <w:rPr>
          <w:spacing w:val="-5"/>
        </w:rPr>
        <w:t xml:space="preserve"> </w:t>
      </w:r>
      <w:r w:rsidRPr="00EC5D70">
        <w:t>результаты</w:t>
      </w:r>
      <w:r w:rsidRPr="00EC5D70">
        <w:rPr>
          <w:spacing w:val="-5"/>
        </w:rPr>
        <w:t xml:space="preserve"> </w:t>
      </w:r>
      <w:r w:rsidRPr="00EC5D70">
        <w:t>изучения</w:t>
      </w:r>
      <w:r w:rsidRPr="00EC5D70">
        <w:rPr>
          <w:spacing w:val="-4"/>
        </w:rPr>
        <w:t xml:space="preserve"> </w:t>
      </w:r>
      <w:r w:rsidRPr="00EC5D70">
        <w:t>курса</w:t>
      </w:r>
      <w:r w:rsidRPr="00EC5D70">
        <w:rPr>
          <w:spacing w:val="-5"/>
        </w:rPr>
        <w:t xml:space="preserve"> </w:t>
      </w:r>
      <w:r w:rsidRPr="00EC5D70">
        <w:t>«Основы</w:t>
      </w:r>
      <w:r w:rsidRPr="00EC5D70">
        <w:rPr>
          <w:spacing w:val="-5"/>
        </w:rPr>
        <w:t xml:space="preserve"> </w:t>
      </w:r>
      <w:r w:rsidRPr="00EC5D70">
        <w:t>православной</w:t>
      </w:r>
      <w:r w:rsidRPr="00EC5D70">
        <w:rPr>
          <w:spacing w:val="-4"/>
        </w:rPr>
        <w:t xml:space="preserve"> </w:t>
      </w:r>
      <w:r w:rsidRPr="00EC5D70">
        <w:t>культуры»</w:t>
      </w:r>
    </w:p>
    <w:p w:rsidR="00DF4BDF" w:rsidRPr="00EC5D70" w:rsidRDefault="00DF4BDF" w:rsidP="00EC5D70">
      <w:pPr>
        <w:spacing w:line="240" w:lineRule="auto"/>
        <w:ind w:firstLine="0"/>
        <w:jc w:val="left"/>
        <w:rPr>
          <w:rFonts w:cs="Times New Roman"/>
          <w:b/>
          <w:sz w:val="24"/>
          <w:szCs w:val="24"/>
        </w:rPr>
      </w:pPr>
      <w:r w:rsidRPr="00EC5D70">
        <w:rPr>
          <w:rFonts w:cs="Times New Roman"/>
          <w:b/>
          <w:sz w:val="24"/>
          <w:szCs w:val="24"/>
        </w:rPr>
        <w:t>Личностные</w:t>
      </w:r>
      <w:r w:rsidRPr="00EC5D70">
        <w:rPr>
          <w:rFonts w:cs="Times New Roman"/>
          <w:b/>
          <w:spacing w:val="-7"/>
          <w:sz w:val="24"/>
          <w:szCs w:val="24"/>
        </w:rPr>
        <w:t xml:space="preserve"> </w:t>
      </w:r>
      <w:r w:rsidRPr="00EC5D70">
        <w:rPr>
          <w:rFonts w:cs="Times New Roman"/>
          <w:b/>
          <w:sz w:val="24"/>
          <w:szCs w:val="24"/>
        </w:rPr>
        <w:t>результаты:</w:t>
      </w:r>
    </w:p>
    <w:p w:rsidR="00DF4BDF" w:rsidRPr="00EC5D70" w:rsidRDefault="00DF4BDF" w:rsidP="009A2F41">
      <w:pPr>
        <w:pStyle w:val="a5"/>
        <w:widowControl w:val="0"/>
        <w:numPr>
          <w:ilvl w:val="0"/>
          <w:numId w:val="390"/>
        </w:numPr>
        <w:tabs>
          <w:tab w:val="left" w:pos="812"/>
        </w:tabs>
        <w:suppressAutoHyphens w:val="0"/>
        <w:autoSpaceDE w:val="0"/>
        <w:autoSpaceDN w:val="0"/>
        <w:ind w:left="0" w:firstLine="0"/>
      </w:pPr>
      <w:r w:rsidRPr="00EC5D70">
        <w:t>осознанное ценностное отношение к национальным базовым ценностям, России, своему народу, своему краю, отечественному культурно-</w:t>
      </w:r>
      <w:r w:rsidRPr="00EC5D70">
        <w:rPr>
          <w:spacing w:val="1"/>
        </w:rPr>
        <w:t xml:space="preserve"> </w:t>
      </w:r>
      <w:r w:rsidRPr="00EC5D70">
        <w:t>историческому наследию, государственной символике, законам РФ, русскому и родному языку, народным традициям, старшему поколению;</w:t>
      </w:r>
      <w:r w:rsidRPr="00EC5D70">
        <w:rPr>
          <w:spacing w:val="1"/>
        </w:rPr>
        <w:t xml:space="preserve"> </w:t>
      </w:r>
      <w:r w:rsidRPr="00EC5D70">
        <w:t>сформированная гражданская</w:t>
      </w:r>
      <w:r w:rsidRPr="00EC5D70">
        <w:rPr>
          <w:spacing w:val="1"/>
        </w:rPr>
        <w:t xml:space="preserve"> </w:t>
      </w:r>
      <w:r w:rsidRPr="00EC5D70">
        <w:t>компетенция.</w:t>
      </w:r>
    </w:p>
    <w:p w:rsidR="00DF4BDF" w:rsidRPr="00EC5D70" w:rsidRDefault="00DF4BDF" w:rsidP="009A2F41">
      <w:pPr>
        <w:pStyle w:val="a5"/>
        <w:widowControl w:val="0"/>
        <w:numPr>
          <w:ilvl w:val="0"/>
          <w:numId w:val="390"/>
        </w:numPr>
        <w:tabs>
          <w:tab w:val="left" w:pos="812"/>
        </w:tabs>
        <w:suppressAutoHyphens w:val="0"/>
        <w:autoSpaceDE w:val="0"/>
        <w:autoSpaceDN w:val="0"/>
        <w:ind w:left="0" w:firstLine="0"/>
      </w:pPr>
      <w:r w:rsidRPr="00EC5D70">
        <w:t>понимание и осознание моральных норм и правил нравственного поведения, в том числе этических норм взаимоотношений в семье, между</w:t>
      </w:r>
      <w:r w:rsidRPr="00EC5D70">
        <w:rPr>
          <w:spacing w:val="-57"/>
        </w:rPr>
        <w:t xml:space="preserve"> </w:t>
      </w:r>
      <w:r w:rsidRPr="00EC5D70">
        <w:t>поколениями,</w:t>
      </w:r>
      <w:r w:rsidRPr="00EC5D70">
        <w:rPr>
          <w:spacing w:val="2"/>
        </w:rPr>
        <w:t xml:space="preserve"> </w:t>
      </w:r>
      <w:r w:rsidRPr="00EC5D70">
        <w:t>носителями</w:t>
      </w:r>
      <w:r w:rsidRPr="00EC5D70">
        <w:rPr>
          <w:spacing w:val="3"/>
        </w:rPr>
        <w:t xml:space="preserve"> </w:t>
      </w:r>
      <w:r w:rsidRPr="00EC5D70">
        <w:t>разных</w:t>
      </w:r>
      <w:r w:rsidRPr="00EC5D70">
        <w:rPr>
          <w:spacing w:val="-1"/>
        </w:rPr>
        <w:t xml:space="preserve"> </w:t>
      </w:r>
      <w:r w:rsidRPr="00EC5D70">
        <w:t>убеждений,</w:t>
      </w:r>
      <w:r w:rsidRPr="00EC5D70">
        <w:rPr>
          <w:spacing w:val="1"/>
        </w:rPr>
        <w:t xml:space="preserve"> </w:t>
      </w:r>
      <w:r w:rsidRPr="00EC5D70">
        <w:t>представителями</w:t>
      </w:r>
      <w:r w:rsidRPr="00EC5D70">
        <w:rPr>
          <w:spacing w:val="2"/>
        </w:rPr>
        <w:t xml:space="preserve"> </w:t>
      </w:r>
      <w:r w:rsidRPr="00EC5D70">
        <w:t>различных</w:t>
      </w:r>
      <w:r w:rsidRPr="00EC5D70">
        <w:rPr>
          <w:spacing w:val="1"/>
        </w:rPr>
        <w:t xml:space="preserve"> </w:t>
      </w:r>
      <w:r w:rsidRPr="00EC5D70">
        <w:t>социальных</w:t>
      </w:r>
      <w:r w:rsidRPr="00EC5D70">
        <w:rPr>
          <w:spacing w:val="-1"/>
        </w:rPr>
        <w:t xml:space="preserve"> </w:t>
      </w:r>
      <w:r w:rsidRPr="00EC5D70">
        <w:t>групп.</w:t>
      </w:r>
    </w:p>
    <w:p w:rsidR="00DF4BDF" w:rsidRPr="00EC5D70" w:rsidRDefault="00DF4BDF" w:rsidP="009A2F41">
      <w:pPr>
        <w:pStyle w:val="a5"/>
        <w:widowControl w:val="0"/>
        <w:numPr>
          <w:ilvl w:val="0"/>
          <w:numId w:val="390"/>
        </w:numPr>
        <w:tabs>
          <w:tab w:val="left" w:pos="812"/>
        </w:tabs>
        <w:suppressAutoHyphens w:val="0"/>
        <w:autoSpaceDE w:val="0"/>
        <w:autoSpaceDN w:val="0"/>
        <w:ind w:left="0" w:firstLine="0"/>
      </w:pPr>
      <w:r w:rsidRPr="00EC5D70">
        <w:t>положительный</w:t>
      </w:r>
      <w:r w:rsidRPr="00EC5D70">
        <w:rPr>
          <w:spacing w:val="52"/>
        </w:rPr>
        <w:t xml:space="preserve"> </w:t>
      </w:r>
      <w:r w:rsidRPr="00EC5D70">
        <w:t>опыт</w:t>
      </w:r>
      <w:r w:rsidRPr="00EC5D70">
        <w:rPr>
          <w:spacing w:val="51"/>
        </w:rPr>
        <w:t xml:space="preserve"> </w:t>
      </w:r>
      <w:r w:rsidRPr="00EC5D70">
        <w:t>взаимодействия</w:t>
      </w:r>
      <w:r w:rsidRPr="00EC5D70">
        <w:rPr>
          <w:spacing w:val="55"/>
        </w:rPr>
        <w:t xml:space="preserve"> </w:t>
      </w:r>
      <w:r w:rsidRPr="00EC5D70">
        <w:t>со</w:t>
      </w:r>
      <w:r w:rsidRPr="00EC5D70">
        <w:rPr>
          <w:spacing w:val="52"/>
        </w:rPr>
        <w:t xml:space="preserve"> </w:t>
      </w:r>
      <w:r w:rsidRPr="00EC5D70">
        <w:t>сверстниками,</w:t>
      </w:r>
      <w:r w:rsidRPr="00EC5D70">
        <w:rPr>
          <w:spacing w:val="54"/>
        </w:rPr>
        <w:t xml:space="preserve"> </w:t>
      </w:r>
      <w:r w:rsidRPr="00EC5D70">
        <w:t>старшим</w:t>
      </w:r>
      <w:r w:rsidRPr="00EC5D70">
        <w:rPr>
          <w:spacing w:val="55"/>
        </w:rPr>
        <w:t xml:space="preserve"> </w:t>
      </w:r>
      <w:r w:rsidRPr="00EC5D70">
        <w:t>поколением</w:t>
      </w:r>
      <w:r w:rsidRPr="00EC5D70">
        <w:rPr>
          <w:spacing w:val="54"/>
        </w:rPr>
        <w:t xml:space="preserve"> </w:t>
      </w:r>
      <w:r w:rsidRPr="00EC5D70">
        <w:t>и</w:t>
      </w:r>
      <w:r w:rsidRPr="00EC5D70">
        <w:rPr>
          <w:spacing w:val="50"/>
        </w:rPr>
        <w:t xml:space="preserve"> </w:t>
      </w:r>
      <w:r w:rsidRPr="00EC5D70">
        <w:t>младшими</w:t>
      </w:r>
      <w:r w:rsidRPr="00EC5D70">
        <w:rPr>
          <w:spacing w:val="54"/>
        </w:rPr>
        <w:t xml:space="preserve"> </w:t>
      </w:r>
      <w:r w:rsidRPr="00EC5D70">
        <w:t>детьми</w:t>
      </w:r>
      <w:r w:rsidRPr="00EC5D70">
        <w:rPr>
          <w:spacing w:val="51"/>
        </w:rPr>
        <w:t xml:space="preserve"> </w:t>
      </w:r>
      <w:r w:rsidRPr="00EC5D70">
        <w:t>в</w:t>
      </w:r>
      <w:r w:rsidRPr="00EC5D70">
        <w:rPr>
          <w:spacing w:val="52"/>
        </w:rPr>
        <w:t xml:space="preserve"> </w:t>
      </w:r>
      <w:r w:rsidRPr="00EC5D70">
        <w:t>соответствии</w:t>
      </w:r>
      <w:r w:rsidRPr="00EC5D70">
        <w:rPr>
          <w:spacing w:val="54"/>
        </w:rPr>
        <w:t xml:space="preserve"> </w:t>
      </w:r>
      <w:r w:rsidRPr="00EC5D70">
        <w:t>с</w:t>
      </w:r>
      <w:r w:rsidRPr="00EC5D70">
        <w:rPr>
          <w:spacing w:val="52"/>
        </w:rPr>
        <w:t xml:space="preserve"> </w:t>
      </w:r>
      <w:r w:rsidRPr="00EC5D70">
        <w:t>общепринятыми</w:t>
      </w:r>
      <w:r w:rsidRPr="00EC5D70">
        <w:rPr>
          <w:spacing w:val="-57"/>
        </w:rPr>
        <w:t xml:space="preserve"> </w:t>
      </w:r>
      <w:r w:rsidRPr="00EC5D70">
        <w:t>нравственными нормами;</w:t>
      </w:r>
      <w:r w:rsidRPr="00EC5D70">
        <w:rPr>
          <w:spacing w:val="1"/>
        </w:rPr>
        <w:t xml:space="preserve"> </w:t>
      </w:r>
      <w:r w:rsidRPr="00EC5D70">
        <w:t>сформированная</w:t>
      </w:r>
      <w:r w:rsidRPr="00EC5D70">
        <w:rPr>
          <w:spacing w:val="1"/>
        </w:rPr>
        <w:t xml:space="preserve"> </w:t>
      </w:r>
      <w:r w:rsidRPr="00EC5D70">
        <w:t>коммуникативная</w:t>
      </w:r>
      <w:r w:rsidRPr="00EC5D70">
        <w:rPr>
          <w:spacing w:val="2"/>
        </w:rPr>
        <w:t xml:space="preserve"> </w:t>
      </w:r>
      <w:r w:rsidRPr="00EC5D70">
        <w:t>компетенция.</w:t>
      </w:r>
    </w:p>
    <w:p w:rsidR="00DF4BDF" w:rsidRPr="00EC5D70" w:rsidRDefault="00DF4BDF" w:rsidP="009A2F41">
      <w:pPr>
        <w:pStyle w:val="a5"/>
        <w:widowControl w:val="0"/>
        <w:numPr>
          <w:ilvl w:val="0"/>
          <w:numId w:val="390"/>
        </w:numPr>
        <w:tabs>
          <w:tab w:val="left" w:pos="812"/>
        </w:tabs>
        <w:suppressAutoHyphens w:val="0"/>
        <w:autoSpaceDE w:val="0"/>
        <w:autoSpaceDN w:val="0"/>
        <w:ind w:left="0" w:firstLine="0"/>
      </w:pPr>
      <w:r w:rsidRPr="00EC5D70">
        <w:t>уважительное</w:t>
      </w:r>
      <w:r w:rsidRPr="00EC5D70">
        <w:rPr>
          <w:spacing w:val="-1"/>
        </w:rPr>
        <w:t xml:space="preserve"> </w:t>
      </w:r>
      <w:r w:rsidRPr="00EC5D70">
        <w:t>отношение</w:t>
      </w:r>
      <w:r w:rsidRPr="00EC5D70">
        <w:rPr>
          <w:spacing w:val="-1"/>
        </w:rPr>
        <w:t xml:space="preserve"> </w:t>
      </w:r>
      <w:r w:rsidRPr="00EC5D70">
        <w:t>к</w:t>
      </w:r>
      <w:r w:rsidRPr="00EC5D70">
        <w:rPr>
          <w:spacing w:val="-5"/>
        </w:rPr>
        <w:t xml:space="preserve"> </w:t>
      </w:r>
      <w:r w:rsidRPr="00EC5D70">
        <w:t>жизненным</w:t>
      </w:r>
      <w:r w:rsidRPr="00EC5D70">
        <w:rPr>
          <w:spacing w:val="-3"/>
        </w:rPr>
        <w:t xml:space="preserve"> </w:t>
      </w:r>
      <w:r w:rsidRPr="00EC5D70">
        <w:t>проблемам</w:t>
      </w:r>
      <w:r w:rsidRPr="00EC5D70">
        <w:rPr>
          <w:spacing w:val="-3"/>
        </w:rPr>
        <w:t xml:space="preserve"> </w:t>
      </w:r>
      <w:r w:rsidRPr="00EC5D70">
        <w:t>других</w:t>
      </w:r>
      <w:r w:rsidRPr="00EC5D70">
        <w:rPr>
          <w:spacing w:val="-4"/>
        </w:rPr>
        <w:t xml:space="preserve"> </w:t>
      </w:r>
      <w:r w:rsidRPr="00EC5D70">
        <w:t>людей,</w:t>
      </w:r>
      <w:r w:rsidRPr="00EC5D70">
        <w:rPr>
          <w:spacing w:val="-3"/>
        </w:rPr>
        <w:t xml:space="preserve"> </w:t>
      </w:r>
      <w:r w:rsidRPr="00EC5D70">
        <w:t>сочувствие</w:t>
      </w:r>
      <w:r w:rsidRPr="00EC5D70">
        <w:rPr>
          <w:spacing w:val="-2"/>
        </w:rPr>
        <w:t xml:space="preserve"> </w:t>
      </w:r>
      <w:r w:rsidRPr="00EC5D70">
        <w:t>к</w:t>
      </w:r>
      <w:r w:rsidRPr="00EC5D70">
        <w:rPr>
          <w:spacing w:val="-5"/>
        </w:rPr>
        <w:t xml:space="preserve"> </w:t>
      </w:r>
      <w:r w:rsidRPr="00EC5D70">
        <w:t>человеку,</w:t>
      </w:r>
      <w:r w:rsidRPr="00EC5D70">
        <w:rPr>
          <w:spacing w:val="-3"/>
        </w:rPr>
        <w:t xml:space="preserve"> </w:t>
      </w:r>
      <w:r w:rsidRPr="00EC5D70">
        <w:t>находящемуся</w:t>
      </w:r>
      <w:r w:rsidRPr="00EC5D70">
        <w:rPr>
          <w:spacing w:val="-1"/>
        </w:rPr>
        <w:t xml:space="preserve"> </w:t>
      </w:r>
      <w:r w:rsidRPr="00EC5D70">
        <w:t>в</w:t>
      </w:r>
      <w:r w:rsidRPr="00EC5D70">
        <w:rPr>
          <w:spacing w:val="-6"/>
        </w:rPr>
        <w:t xml:space="preserve"> </w:t>
      </w:r>
      <w:r w:rsidRPr="00EC5D70">
        <w:t>трудной</w:t>
      </w:r>
      <w:r w:rsidRPr="00EC5D70">
        <w:rPr>
          <w:spacing w:val="-2"/>
        </w:rPr>
        <w:t xml:space="preserve"> </w:t>
      </w:r>
      <w:r w:rsidRPr="00EC5D70">
        <w:t>ситуации.</w:t>
      </w:r>
    </w:p>
    <w:p w:rsidR="00DF4BDF" w:rsidRPr="00EC5D70" w:rsidRDefault="00DF4BDF" w:rsidP="009A2F41">
      <w:pPr>
        <w:pStyle w:val="a5"/>
        <w:widowControl w:val="0"/>
        <w:numPr>
          <w:ilvl w:val="0"/>
          <w:numId w:val="390"/>
        </w:numPr>
        <w:tabs>
          <w:tab w:val="left" w:pos="812"/>
        </w:tabs>
        <w:suppressAutoHyphens w:val="0"/>
        <w:autoSpaceDE w:val="0"/>
        <w:autoSpaceDN w:val="0"/>
        <w:ind w:left="0" w:firstLine="0"/>
      </w:pPr>
      <w:r w:rsidRPr="00EC5D70">
        <w:t>способность</w:t>
      </w:r>
      <w:r w:rsidRPr="00EC5D70">
        <w:rPr>
          <w:spacing w:val="12"/>
        </w:rPr>
        <w:t xml:space="preserve"> </w:t>
      </w:r>
      <w:r w:rsidRPr="00EC5D70">
        <w:t>эмоционально</w:t>
      </w:r>
      <w:r w:rsidRPr="00EC5D70">
        <w:rPr>
          <w:spacing w:val="13"/>
        </w:rPr>
        <w:t xml:space="preserve"> </w:t>
      </w:r>
      <w:r w:rsidRPr="00EC5D70">
        <w:t>реагировать</w:t>
      </w:r>
      <w:r w:rsidRPr="00EC5D70">
        <w:rPr>
          <w:spacing w:val="11"/>
        </w:rPr>
        <w:t xml:space="preserve"> </w:t>
      </w:r>
      <w:r w:rsidRPr="00EC5D70">
        <w:t>на</w:t>
      </w:r>
      <w:r w:rsidRPr="00EC5D70">
        <w:rPr>
          <w:spacing w:val="10"/>
        </w:rPr>
        <w:t xml:space="preserve"> </w:t>
      </w:r>
      <w:r w:rsidRPr="00EC5D70">
        <w:t>негативные</w:t>
      </w:r>
      <w:r w:rsidRPr="00EC5D70">
        <w:rPr>
          <w:spacing w:val="12"/>
        </w:rPr>
        <w:t xml:space="preserve"> </w:t>
      </w:r>
      <w:r w:rsidRPr="00EC5D70">
        <w:t>проявления</w:t>
      </w:r>
      <w:r w:rsidRPr="00EC5D70">
        <w:rPr>
          <w:spacing w:val="12"/>
        </w:rPr>
        <w:t xml:space="preserve"> </w:t>
      </w:r>
      <w:r w:rsidRPr="00EC5D70">
        <w:t>в</w:t>
      </w:r>
      <w:r w:rsidRPr="00EC5D70">
        <w:rPr>
          <w:spacing w:val="10"/>
        </w:rPr>
        <w:t xml:space="preserve"> </w:t>
      </w:r>
      <w:r w:rsidRPr="00EC5D70">
        <w:t>детском</w:t>
      </w:r>
      <w:r w:rsidRPr="00EC5D70">
        <w:rPr>
          <w:spacing w:val="13"/>
        </w:rPr>
        <w:t xml:space="preserve"> </w:t>
      </w:r>
      <w:r w:rsidRPr="00EC5D70">
        <w:t>обществе</w:t>
      </w:r>
      <w:r w:rsidRPr="00EC5D70">
        <w:rPr>
          <w:spacing w:val="10"/>
        </w:rPr>
        <w:t xml:space="preserve"> </w:t>
      </w:r>
      <w:r w:rsidRPr="00EC5D70">
        <w:t>и</w:t>
      </w:r>
      <w:r w:rsidRPr="00EC5D70">
        <w:rPr>
          <w:spacing w:val="10"/>
        </w:rPr>
        <w:t xml:space="preserve"> </w:t>
      </w:r>
      <w:r w:rsidRPr="00EC5D70">
        <w:t>обществе</w:t>
      </w:r>
      <w:r w:rsidRPr="00EC5D70">
        <w:rPr>
          <w:spacing w:val="12"/>
        </w:rPr>
        <w:t xml:space="preserve"> </w:t>
      </w:r>
      <w:r w:rsidRPr="00EC5D70">
        <w:t>в</w:t>
      </w:r>
      <w:r w:rsidRPr="00EC5D70">
        <w:rPr>
          <w:spacing w:val="10"/>
        </w:rPr>
        <w:t xml:space="preserve"> </w:t>
      </w:r>
      <w:r w:rsidRPr="00EC5D70">
        <w:t>целом,</w:t>
      </w:r>
      <w:r w:rsidRPr="00EC5D70">
        <w:rPr>
          <w:spacing w:val="11"/>
        </w:rPr>
        <w:t xml:space="preserve"> </w:t>
      </w:r>
      <w:r w:rsidRPr="00EC5D70">
        <w:t>анализировать</w:t>
      </w:r>
      <w:r w:rsidRPr="00EC5D70">
        <w:rPr>
          <w:spacing w:val="12"/>
        </w:rPr>
        <w:t xml:space="preserve"> </w:t>
      </w:r>
      <w:r w:rsidRPr="00EC5D70">
        <w:t>нравственную</w:t>
      </w:r>
      <w:r w:rsidRPr="00EC5D70">
        <w:rPr>
          <w:spacing w:val="-57"/>
        </w:rPr>
        <w:t xml:space="preserve"> </w:t>
      </w:r>
      <w:r w:rsidRPr="00EC5D70">
        <w:t>сторону своих поступков</w:t>
      </w:r>
      <w:r w:rsidRPr="00EC5D70">
        <w:rPr>
          <w:spacing w:val="4"/>
        </w:rPr>
        <w:t xml:space="preserve"> </w:t>
      </w:r>
      <w:r w:rsidRPr="00EC5D70">
        <w:t>и</w:t>
      </w:r>
      <w:r w:rsidRPr="00EC5D70">
        <w:rPr>
          <w:spacing w:val="-1"/>
        </w:rPr>
        <w:t xml:space="preserve"> </w:t>
      </w:r>
      <w:r w:rsidRPr="00EC5D70">
        <w:t>поступков</w:t>
      </w:r>
      <w:r w:rsidRPr="00EC5D70">
        <w:rPr>
          <w:spacing w:val="2"/>
        </w:rPr>
        <w:t xml:space="preserve"> </w:t>
      </w:r>
      <w:r w:rsidRPr="00EC5D70">
        <w:t>других</w:t>
      </w:r>
      <w:r w:rsidRPr="00EC5D70">
        <w:rPr>
          <w:spacing w:val="1"/>
        </w:rPr>
        <w:t xml:space="preserve"> </w:t>
      </w:r>
      <w:r w:rsidRPr="00EC5D70">
        <w:t>людей.</w:t>
      </w:r>
    </w:p>
    <w:p w:rsidR="00DF4BDF" w:rsidRPr="00EC5D70" w:rsidRDefault="00DF4BDF" w:rsidP="009A2F41">
      <w:pPr>
        <w:pStyle w:val="a5"/>
        <w:widowControl w:val="0"/>
        <w:numPr>
          <w:ilvl w:val="0"/>
          <w:numId w:val="390"/>
        </w:numPr>
        <w:tabs>
          <w:tab w:val="left" w:pos="812"/>
        </w:tabs>
        <w:suppressAutoHyphens w:val="0"/>
        <w:autoSpaceDE w:val="0"/>
        <w:autoSpaceDN w:val="0"/>
        <w:ind w:left="0" w:firstLine="0"/>
      </w:pPr>
      <w:r w:rsidRPr="00EC5D70">
        <w:t>уважительное</w:t>
      </w:r>
      <w:r w:rsidRPr="00EC5D70">
        <w:rPr>
          <w:spacing w:val="-2"/>
        </w:rPr>
        <w:t xml:space="preserve"> </w:t>
      </w:r>
      <w:r w:rsidRPr="00EC5D70">
        <w:t>отношение</w:t>
      </w:r>
      <w:r w:rsidRPr="00EC5D70">
        <w:rPr>
          <w:spacing w:val="-2"/>
        </w:rPr>
        <w:t xml:space="preserve"> </w:t>
      </w:r>
      <w:r w:rsidRPr="00EC5D70">
        <w:t>к</w:t>
      </w:r>
      <w:r w:rsidRPr="00EC5D70">
        <w:rPr>
          <w:spacing w:val="-5"/>
        </w:rPr>
        <w:t xml:space="preserve"> </w:t>
      </w:r>
      <w:r w:rsidRPr="00EC5D70">
        <w:t>родителям</w:t>
      </w:r>
      <w:r w:rsidRPr="00EC5D70">
        <w:rPr>
          <w:spacing w:val="-4"/>
        </w:rPr>
        <w:t xml:space="preserve"> </w:t>
      </w:r>
      <w:r w:rsidRPr="00EC5D70">
        <w:t>(законным</w:t>
      </w:r>
      <w:r w:rsidRPr="00EC5D70">
        <w:rPr>
          <w:spacing w:val="-4"/>
        </w:rPr>
        <w:t xml:space="preserve"> </w:t>
      </w:r>
      <w:r w:rsidRPr="00EC5D70">
        <w:t>представителям),</w:t>
      </w:r>
      <w:r w:rsidRPr="00EC5D70">
        <w:rPr>
          <w:spacing w:val="-3"/>
        </w:rPr>
        <w:t xml:space="preserve"> </w:t>
      </w:r>
      <w:r w:rsidRPr="00EC5D70">
        <w:t>к</w:t>
      </w:r>
      <w:r w:rsidRPr="00EC5D70">
        <w:rPr>
          <w:spacing w:val="-4"/>
        </w:rPr>
        <w:t xml:space="preserve"> </w:t>
      </w:r>
      <w:r w:rsidRPr="00EC5D70">
        <w:t>старшим,</w:t>
      </w:r>
      <w:r w:rsidRPr="00EC5D70">
        <w:rPr>
          <w:spacing w:val="-4"/>
        </w:rPr>
        <w:t xml:space="preserve"> </w:t>
      </w:r>
      <w:r w:rsidRPr="00EC5D70">
        <w:t>заботливое</w:t>
      </w:r>
      <w:r w:rsidRPr="00EC5D70">
        <w:rPr>
          <w:spacing w:val="-3"/>
        </w:rPr>
        <w:t xml:space="preserve"> </w:t>
      </w:r>
      <w:r w:rsidRPr="00EC5D70">
        <w:t>отношение</w:t>
      </w:r>
      <w:r w:rsidRPr="00EC5D70">
        <w:rPr>
          <w:spacing w:val="-4"/>
        </w:rPr>
        <w:t xml:space="preserve"> </w:t>
      </w:r>
      <w:r w:rsidRPr="00EC5D70">
        <w:t>к</w:t>
      </w:r>
      <w:r w:rsidRPr="00EC5D70">
        <w:rPr>
          <w:spacing w:val="-3"/>
        </w:rPr>
        <w:t xml:space="preserve"> </w:t>
      </w:r>
      <w:r w:rsidRPr="00EC5D70">
        <w:t>младшим.</w:t>
      </w:r>
    </w:p>
    <w:p w:rsidR="00DF4BDF" w:rsidRPr="00EC5D70" w:rsidRDefault="00DF4BDF" w:rsidP="009A2F41">
      <w:pPr>
        <w:pStyle w:val="a5"/>
        <w:widowControl w:val="0"/>
        <w:numPr>
          <w:ilvl w:val="0"/>
          <w:numId w:val="390"/>
        </w:numPr>
        <w:tabs>
          <w:tab w:val="left" w:pos="812"/>
        </w:tabs>
        <w:suppressAutoHyphens w:val="0"/>
        <w:autoSpaceDE w:val="0"/>
        <w:autoSpaceDN w:val="0"/>
        <w:ind w:left="0" w:firstLine="0"/>
      </w:pPr>
      <w:r w:rsidRPr="00EC5D70">
        <w:t>бережное</w:t>
      </w:r>
      <w:r w:rsidRPr="00EC5D70">
        <w:rPr>
          <w:spacing w:val="-3"/>
        </w:rPr>
        <w:t xml:space="preserve"> </w:t>
      </w:r>
      <w:r w:rsidRPr="00EC5D70">
        <w:t>отношение</w:t>
      </w:r>
      <w:r w:rsidRPr="00EC5D70">
        <w:rPr>
          <w:spacing w:val="-1"/>
        </w:rPr>
        <w:t xml:space="preserve"> </w:t>
      </w:r>
      <w:r w:rsidRPr="00EC5D70">
        <w:t>к</w:t>
      </w:r>
      <w:r w:rsidRPr="00EC5D70">
        <w:rPr>
          <w:spacing w:val="-5"/>
        </w:rPr>
        <w:t xml:space="preserve"> </w:t>
      </w:r>
      <w:r w:rsidRPr="00EC5D70">
        <w:t>традициям</w:t>
      </w:r>
      <w:r w:rsidRPr="00EC5D70">
        <w:rPr>
          <w:spacing w:val="-1"/>
        </w:rPr>
        <w:t xml:space="preserve"> </w:t>
      </w:r>
      <w:r w:rsidRPr="00EC5D70">
        <w:t>своей</w:t>
      </w:r>
      <w:r w:rsidRPr="00EC5D70">
        <w:rPr>
          <w:spacing w:val="-5"/>
        </w:rPr>
        <w:t xml:space="preserve"> </w:t>
      </w:r>
      <w:r w:rsidRPr="00EC5D70">
        <w:t>семьи</w:t>
      </w:r>
      <w:r w:rsidRPr="00EC5D70">
        <w:rPr>
          <w:spacing w:val="-3"/>
        </w:rPr>
        <w:t xml:space="preserve"> </w:t>
      </w:r>
      <w:r w:rsidRPr="00EC5D70">
        <w:t>и</w:t>
      </w:r>
      <w:r w:rsidRPr="00EC5D70">
        <w:rPr>
          <w:spacing w:val="-5"/>
        </w:rPr>
        <w:t xml:space="preserve"> </w:t>
      </w:r>
      <w:r w:rsidRPr="00EC5D70">
        <w:t>образовательного</w:t>
      </w:r>
      <w:r w:rsidRPr="00EC5D70">
        <w:rPr>
          <w:spacing w:val="-2"/>
        </w:rPr>
        <w:t xml:space="preserve"> </w:t>
      </w:r>
      <w:r w:rsidRPr="00EC5D70">
        <w:t>учреждения.</w:t>
      </w:r>
    </w:p>
    <w:p w:rsidR="00DF4BDF" w:rsidRPr="00EC5D70" w:rsidRDefault="00DF4BDF" w:rsidP="009A2F41">
      <w:pPr>
        <w:pStyle w:val="a5"/>
        <w:widowControl w:val="0"/>
        <w:numPr>
          <w:ilvl w:val="0"/>
          <w:numId w:val="390"/>
        </w:numPr>
        <w:tabs>
          <w:tab w:val="left" w:pos="812"/>
        </w:tabs>
        <w:suppressAutoHyphens w:val="0"/>
        <w:autoSpaceDE w:val="0"/>
        <w:autoSpaceDN w:val="0"/>
        <w:ind w:left="0" w:firstLine="0"/>
      </w:pPr>
      <w:r w:rsidRPr="00EC5D70">
        <w:t>стремление</w:t>
      </w:r>
      <w:r w:rsidRPr="00EC5D70">
        <w:rPr>
          <w:spacing w:val="-3"/>
        </w:rPr>
        <w:t xml:space="preserve"> </w:t>
      </w:r>
      <w:r w:rsidRPr="00EC5D70">
        <w:t>к</w:t>
      </w:r>
      <w:r w:rsidRPr="00EC5D70">
        <w:rPr>
          <w:spacing w:val="-6"/>
        </w:rPr>
        <w:t xml:space="preserve"> </w:t>
      </w:r>
      <w:r w:rsidRPr="00EC5D70">
        <w:t>саморазвитию,</w:t>
      </w:r>
      <w:r w:rsidRPr="00EC5D70">
        <w:rPr>
          <w:spacing w:val="-4"/>
        </w:rPr>
        <w:t xml:space="preserve"> </w:t>
      </w:r>
      <w:r w:rsidRPr="00EC5D70">
        <w:t>соизмерение</w:t>
      </w:r>
      <w:r w:rsidRPr="00EC5D70">
        <w:rPr>
          <w:spacing w:val="-4"/>
        </w:rPr>
        <w:t xml:space="preserve"> </w:t>
      </w:r>
      <w:r w:rsidRPr="00EC5D70">
        <w:t>своих</w:t>
      </w:r>
      <w:r w:rsidRPr="00EC5D70">
        <w:rPr>
          <w:spacing w:val="-5"/>
        </w:rPr>
        <w:t xml:space="preserve"> </w:t>
      </w:r>
      <w:r w:rsidRPr="00EC5D70">
        <w:t>поступков</w:t>
      </w:r>
      <w:r w:rsidRPr="00EC5D70">
        <w:rPr>
          <w:spacing w:val="-1"/>
        </w:rPr>
        <w:t xml:space="preserve"> </w:t>
      </w:r>
      <w:r w:rsidRPr="00EC5D70">
        <w:t>с</w:t>
      </w:r>
      <w:r w:rsidRPr="00EC5D70">
        <w:rPr>
          <w:spacing w:val="-6"/>
        </w:rPr>
        <w:t xml:space="preserve"> </w:t>
      </w:r>
      <w:r w:rsidRPr="00EC5D70">
        <w:t>общепринятыми</w:t>
      </w:r>
      <w:r w:rsidRPr="00EC5D70">
        <w:rPr>
          <w:spacing w:val="-3"/>
        </w:rPr>
        <w:t xml:space="preserve"> </w:t>
      </w:r>
      <w:r w:rsidRPr="00EC5D70">
        <w:t>нравственными</w:t>
      </w:r>
      <w:r w:rsidRPr="00EC5D70">
        <w:rPr>
          <w:spacing w:val="-4"/>
        </w:rPr>
        <w:t xml:space="preserve"> </w:t>
      </w:r>
      <w:r w:rsidRPr="00EC5D70">
        <w:t>нормами,</w:t>
      </w:r>
      <w:r w:rsidRPr="00EC5D70">
        <w:rPr>
          <w:spacing w:val="-5"/>
        </w:rPr>
        <w:t xml:space="preserve"> </w:t>
      </w:r>
      <w:r w:rsidRPr="00EC5D70">
        <w:t>умение</w:t>
      </w:r>
      <w:r w:rsidRPr="00EC5D70">
        <w:rPr>
          <w:spacing w:val="-4"/>
        </w:rPr>
        <w:t xml:space="preserve"> </w:t>
      </w:r>
      <w:r w:rsidRPr="00EC5D70">
        <w:t>сотрудничать,</w:t>
      </w:r>
      <w:r w:rsidRPr="00EC5D70">
        <w:rPr>
          <w:spacing w:val="-57"/>
        </w:rPr>
        <w:t xml:space="preserve"> </w:t>
      </w:r>
      <w:r w:rsidRPr="00EC5D70">
        <w:t>прислушиваться к</w:t>
      </w:r>
      <w:r w:rsidRPr="00EC5D70">
        <w:rPr>
          <w:spacing w:val="-2"/>
        </w:rPr>
        <w:t xml:space="preserve"> </w:t>
      </w:r>
      <w:r w:rsidRPr="00EC5D70">
        <w:t>оценке</w:t>
      </w:r>
      <w:r w:rsidRPr="00EC5D70">
        <w:rPr>
          <w:spacing w:val="2"/>
        </w:rPr>
        <w:t xml:space="preserve"> </w:t>
      </w:r>
      <w:r w:rsidRPr="00EC5D70">
        <w:t>своих поступков</w:t>
      </w:r>
      <w:r w:rsidRPr="00EC5D70">
        <w:rPr>
          <w:spacing w:val="1"/>
        </w:rPr>
        <w:t xml:space="preserve"> </w:t>
      </w:r>
      <w:r w:rsidRPr="00EC5D70">
        <w:t>другими (одноклассниками, родственниками,</w:t>
      </w:r>
      <w:r w:rsidRPr="00EC5D70">
        <w:rPr>
          <w:spacing w:val="3"/>
        </w:rPr>
        <w:t xml:space="preserve"> </w:t>
      </w:r>
      <w:r w:rsidRPr="00EC5D70">
        <w:t>учителем);</w:t>
      </w:r>
    </w:p>
    <w:p w:rsidR="00DF4BDF" w:rsidRPr="00EC5D70" w:rsidRDefault="00DF4BDF" w:rsidP="009A2F41">
      <w:pPr>
        <w:pStyle w:val="a5"/>
        <w:widowControl w:val="0"/>
        <w:numPr>
          <w:ilvl w:val="0"/>
          <w:numId w:val="390"/>
        </w:numPr>
        <w:tabs>
          <w:tab w:val="left" w:pos="812"/>
        </w:tabs>
        <w:suppressAutoHyphens w:val="0"/>
        <w:autoSpaceDE w:val="0"/>
        <w:autoSpaceDN w:val="0"/>
        <w:ind w:left="0" w:firstLine="0"/>
      </w:pPr>
      <w:r w:rsidRPr="00EC5D70">
        <w:lastRenderedPageBreak/>
        <w:t>осознание</w:t>
      </w:r>
      <w:r w:rsidRPr="00EC5D70">
        <w:rPr>
          <w:spacing w:val="-1"/>
        </w:rPr>
        <w:t xml:space="preserve"> </w:t>
      </w:r>
      <w:r w:rsidRPr="00EC5D70">
        <w:t>культурного</w:t>
      </w:r>
      <w:r w:rsidRPr="00EC5D70">
        <w:rPr>
          <w:spacing w:val="-3"/>
        </w:rPr>
        <w:t xml:space="preserve"> </w:t>
      </w:r>
      <w:r w:rsidRPr="00EC5D70">
        <w:t>и</w:t>
      </w:r>
      <w:r w:rsidRPr="00EC5D70">
        <w:rPr>
          <w:spacing w:val="-4"/>
        </w:rPr>
        <w:t xml:space="preserve"> </w:t>
      </w:r>
      <w:r w:rsidRPr="00EC5D70">
        <w:t>религиозного</w:t>
      </w:r>
      <w:r w:rsidRPr="00EC5D70">
        <w:rPr>
          <w:spacing w:val="-1"/>
        </w:rPr>
        <w:t xml:space="preserve"> </w:t>
      </w:r>
      <w:r w:rsidRPr="00EC5D70">
        <w:t>многообразия</w:t>
      </w:r>
      <w:r w:rsidRPr="00EC5D70">
        <w:rPr>
          <w:spacing w:val="-2"/>
        </w:rPr>
        <w:t xml:space="preserve"> </w:t>
      </w:r>
      <w:r w:rsidRPr="00EC5D70">
        <w:t>окружающего</w:t>
      </w:r>
      <w:r w:rsidRPr="00EC5D70">
        <w:rPr>
          <w:spacing w:val="-2"/>
        </w:rPr>
        <w:t xml:space="preserve"> </w:t>
      </w:r>
      <w:r w:rsidRPr="00EC5D70">
        <w:t>мира,</w:t>
      </w:r>
      <w:r w:rsidRPr="00EC5D70">
        <w:rPr>
          <w:spacing w:val="-3"/>
        </w:rPr>
        <w:t xml:space="preserve"> </w:t>
      </w:r>
      <w:r w:rsidRPr="00EC5D70">
        <w:t>стремление</w:t>
      </w:r>
      <w:r w:rsidRPr="00EC5D70">
        <w:rPr>
          <w:spacing w:val="-1"/>
        </w:rPr>
        <w:t xml:space="preserve"> </w:t>
      </w:r>
      <w:r w:rsidRPr="00EC5D70">
        <w:t>больше</w:t>
      </w:r>
      <w:r w:rsidRPr="00EC5D70">
        <w:rPr>
          <w:spacing w:val="-2"/>
        </w:rPr>
        <w:t xml:space="preserve"> </w:t>
      </w:r>
      <w:r w:rsidRPr="00EC5D70">
        <w:t>узнать</w:t>
      </w:r>
      <w:r w:rsidRPr="00EC5D70">
        <w:rPr>
          <w:spacing w:val="-2"/>
        </w:rPr>
        <w:t xml:space="preserve"> </w:t>
      </w:r>
      <w:r w:rsidRPr="00EC5D70">
        <w:t>о</w:t>
      </w:r>
      <w:r w:rsidRPr="00EC5D70">
        <w:rPr>
          <w:spacing w:val="-3"/>
        </w:rPr>
        <w:t xml:space="preserve"> </w:t>
      </w:r>
      <w:r w:rsidRPr="00EC5D70">
        <w:t>жизни</w:t>
      </w:r>
      <w:r w:rsidRPr="00EC5D70">
        <w:rPr>
          <w:spacing w:val="-2"/>
        </w:rPr>
        <w:t xml:space="preserve"> </w:t>
      </w:r>
      <w:r w:rsidRPr="00EC5D70">
        <w:t>и</w:t>
      </w:r>
      <w:r w:rsidRPr="00EC5D70">
        <w:rPr>
          <w:spacing w:val="-5"/>
        </w:rPr>
        <w:t xml:space="preserve"> </w:t>
      </w:r>
      <w:r w:rsidRPr="00EC5D70">
        <w:t>культуре</w:t>
      </w:r>
      <w:r w:rsidRPr="00EC5D70">
        <w:rPr>
          <w:spacing w:val="-2"/>
        </w:rPr>
        <w:t xml:space="preserve"> </w:t>
      </w:r>
      <w:r w:rsidRPr="00EC5D70">
        <w:t>народов</w:t>
      </w:r>
      <w:r w:rsidRPr="00EC5D70">
        <w:rPr>
          <w:spacing w:val="-4"/>
        </w:rPr>
        <w:t xml:space="preserve"> </w:t>
      </w:r>
      <w:r w:rsidRPr="00EC5D70">
        <w:t>России</w:t>
      </w:r>
      <w:r w:rsidRPr="00EC5D70">
        <w:rPr>
          <w:spacing w:val="-2"/>
        </w:rPr>
        <w:t xml:space="preserve"> </w:t>
      </w:r>
      <w:r w:rsidRPr="00EC5D70">
        <w:t>в</w:t>
      </w:r>
      <w:r w:rsidRPr="00EC5D70">
        <w:rPr>
          <w:spacing w:val="-57"/>
        </w:rPr>
        <w:t xml:space="preserve"> </w:t>
      </w:r>
      <w:r w:rsidRPr="00EC5D70">
        <w:t>прошлом</w:t>
      </w:r>
      <w:r w:rsidRPr="00EC5D70">
        <w:rPr>
          <w:spacing w:val="1"/>
        </w:rPr>
        <w:t xml:space="preserve"> </w:t>
      </w:r>
      <w:r w:rsidRPr="00EC5D70">
        <w:t>и</w:t>
      </w:r>
      <w:r w:rsidRPr="00EC5D70">
        <w:rPr>
          <w:spacing w:val="-1"/>
        </w:rPr>
        <w:t xml:space="preserve"> </w:t>
      </w:r>
      <w:r w:rsidRPr="00EC5D70">
        <w:t>настоящем,</w:t>
      </w:r>
      <w:r w:rsidRPr="00EC5D70">
        <w:rPr>
          <w:spacing w:val="1"/>
        </w:rPr>
        <w:t xml:space="preserve"> </w:t>
      </w:r>
      <w:r w:rsidRPr="00EC5D70">
        <w:t>первоначальный</w:t>
      </w:r>
      <w:r w:rsidRPr="00EC5D70">
        <w:rPr>
          <w:spacing w:val="1"/>
        </w:rPr>
        <w:t xml:space="preserve"> </w:t>
      </w:r>
      <w:r w:rsidRPr="00EC5D70">
        <w:t>опыт</w:t>
      </w:r>
      <w:r w:rsidRPr="00EC5D70">
        <w:rPr>
          <w:spacing w:val="-1"/>
        </w:rPr>
        <w:t xml:space="preserve"> </w:t>
      </w:r>
      <w:r w:rsidRPr="00EC5D70">
        <w:t>толерантности;</w:t>
      </w:r>
    </w:p>
    <w:p w:rsidR="00DF4BDF" w:rsidRPr="00EC5D70" w:rsidRDefault="00DF4BDF" w:rsidP="009A2F41">
      <w:pPr>
        <w:pStyle w:val="a5"/>
        <w:widowControl w:val="0"/>
        <w:numPr>
          <w:ilvl w:val="0"/>
          <w:numId w:val="390"/>
        </w:numPr>
        <w:tabs>
          <w:tab w:val="left" w:pos="812"/>
        </w:tabs>
        <w:suppressAutoHyphens w:val="0"/>
        <w:autoSpaceDE w:val="0"/>
        <w:autoSpaceDN w:val="0"/>
        <w:ind w:left="0" w:firstLine="0"/>
      </w:pPr>
      <w:r w:rsidRPr="00EC5D70">
        <w:t>зарождение</w:t>
      </w:r>
      <w:r w:rsidRPr="00EC5D70">
        <w:rPr>
          <w:spacing w:val="-4"/>
        </w:rPr>
        <w:t xml:space="preserve"> </w:t>
      </w:r>
      <w:r w:rsidRPr="00EC5D70">
        <w:t>элементов</w:t>
      </w:r>
      <w:r w:rsidRPr="00EC5D70">
        <w:rPr>
          <w:spacing w:val="-3"/>
        </w:rPr>
        <w:t xml:space="preserve"> </w:t>
      </w:r>
      <w:r w:rsidRPr="00EC5D70">
        <w:t>гражданской,</w:t>
      </w:r>
      <w:r w:rsidRPr="00EC5D70">
        <w:rPr>
          <w:spacing w:val="-4"/>
        </w:rPr>
        <w:t xml:space="preserve"> </w:t>
      </w:r>
      <w:r w:rsidRPr="00EC5D70">
        <w:t>патриотической</w:t>
      </w:r>
      <w:r w:rsidRPr="00EC5D70">
        <w:rPr>
          <w:spacing w:val="-2"/>
        </w:rPr>
        <w:t xml:space="preserve"> </w:t>
      </w:r>
      <w:r w:rsidRPr="00EC5D70">
        <w:t>позиции,</w:t>
      </w:r>
      <w:r w:rsidRPr="00EC5D70">
        <w:rPr>
          <w:spacing w:val="-4"/>
        </w:rPr>
        <w:t xml:space="preserve"> </w:t>
      </w:r>
      <w:r w:rsidRPr="00EC5D70">
        <w:t>терпимости</w:t>
      </w:r>
      <w:r w:rsidRPr="00EC5D70">
        <w:rPr>
          <w:spacing w:val="-4"/>
        </w:rPr>
        <w:t xml:space="preserve"> </w:t>
      </w:r>
      <w:r w:rsidRPr="00EC5D70">
        <w:t>к</w:t>
      </w:r>
      <w:r w:rsidRPr="00EC5D70">
        <w:rPr>
          <w:spacing w:val="-4"/>
        </w:rPr>
        <w:t xml:space="preserve"> </w:t>
      </w:r>
      <w:r w:rsidRPr="00EC5D70">
        <w:t>чужому</w:t>
      </w:r>
      <w:r w:rsidRPr="00EC5D70">
        <w:rPr>
          <w:spacing w:val="-4"/>
        </w:rPr>
        <w:t xml:space="preserve"> </w:t>
      </w:r>
      <w:r w:rsidRPr="00EC5D70">
        <w:t>мнению,</w:t>
      </w:r>
      <w:r w:rsidRPr="00EC5D70">
        <w:rPr>
          <w:spacing w:val="-5"/>
        </w:rPr>
        <w:t xml:space="preserve"> </w:t>
      </w:r>
      <w:r w:rsidRPr="00EC5D70">
        <w:t>стремление</w:t>
      </w:r>
      <w:r w:rsidRPr="00EC5D70">
        <w:rPr>
          <w:spacing w:val="-4"/>
        </w:rPr>
        <w:t xml:space="preserve"> </w:t>
      </w:r>
      <w:r w:rsidRPr="00EC5D70">
        <w:t>к</w:t>
      </w:r>
      <w:r w:rsidRPr="00EC5D70">
        <w:rPr>
          <w:spacing w:val="-4"/>
        </w:rPr>
        <w:t xml:space="preserve"> </w:t>
      </w:r>
      <w:r w:rsidRPr="00EC5D70">
        <w:t>соблюдению</w:t>
      </w:r>
      <w:r w:rsidRPr="00EC5D70">
        <w:rPr>
          <w:spacing w:val="-3"/>
        </w:rPr>
        <w:t xml:space="preserve"> </w:t>
      </w:r>
      <w:r w:rsidRPr="00EC5D70">
        <w:t>морально-</w:t>
      </w:r>
      <w:r w:rsidRPr="00EC5D70">
        <w:rPr>
          <w:spacing w:val="-57"/>
        </w:rPr>
        <w:t xml:space="preserve"> </w:t>
      </w:r>
      <w:r w:rsidRPr="00EC5D70">
        <w:t>этических</w:t>
      </w:r>
      <w:r w:rsidRPr="00EC5D70">
        <w:rPr>
          <w:spacing w:val="2"/>
        </w:rPr>
        <w:t xml:space="preserve"> </w:t>
      </w:r>
      <w:r w:rsidRPr="00EC5D70">
        <w:t>норм</w:t>
      </w:r>
      <w:r w:rsidRPr="00EC5D70">
        <w:rPr>
          <w:spacing w:val="-1"/>
        </w:rPr>
        <w:t xml:space="preserve"> </w:t>
      </w:r>
      <w:r w:rsidRPr="00EC5D70">
        <w:t>в</w:t>
      </w:r>
      <w:r w:rsidRPr="00EC5D70">
        <w:rPr>
          <w:spacing w:val="-1"/>
        </w:rPr>
        <w:t xml:space="preserve"> </w:t>
      </w:r>
      <w:r w:rsidRPr="00EC5D70">
        <w:t>общении с</w:t>
      </w:r>
      <w:r w:rsidRPr="00EC5D70">
        <w:rPr>
          <w:spacing w:val="-2"/>
        </w:rPr>
        <w:t xml:space="preserve"> </w:t>
      </w:r>
      <w:r w:rsidRPr="00EC5D70">
        <w:t>людьми</w:t>
      </w:r>
      <w:r w:rsidRPr="00EC5D70">
        <w:rPr>
          <w:spacing w:val="-2"/>
        </w:rPr>
        <w:t xml:space="preserve"> </w:t>
      </w:r>
      <w:r w:rsidRPr="00EC5D70">
        <w:t>с</w:t>
      </w:r>
      <w:r w:rsidRPr="00EC5D70">
        <w:rPr>
          <w:spacing w:val="-2"/>
        </w:rPr>
        <w:t xml:space="preserve"> </w:t>
      </w:r>
      <w:r w:rsidRPr="00EC5D70">
        <w:t>ограниченными возможностями, представителями</w:t>
      </w:r>
      <w:r w:rsidRPr="00EC5D70">
        <w:rPr>
          <w:spacing w:val="2"/>
        </w:rPr>
        <w:t xml:space="preserve"> </w:t>
      </w:r>
      <w:r w:rsidRPr="00EC5D70">
        <w:t>другой</w:t>
      </w:r>
      <w:r w:rsidRPr="00EC5D70">
        <w:rPr>
          <w:spacing w:val="-2"/>
        </w:rPr>
        <w:t xml:space="preserve"> </w:t>
      </w:r>
      <w:r w:rsidRPr="00EC5D70">
        <w:t>национальности.</w:t>
      </w:r>
    </w:p>
    <w:p w:rsidR="00DF4BDF" w:rsidRPr="00EC5D70" w:rsidRDefault="00DF4BDF" w:rsidP="00EC5D70">
      <w:pPr>
        <w:pStyle w:val="110"/>
        <w:spacing w:before="0"/>
        <w:ind w:left="0"/>
        <w:outlineLvl w:val="9"/>
      </w:pPr>
      <w:bookmarkStart w:id="28" w:name="Метапредметные_результаты:"/>
      <w:bookmarkEnd w:id="28"/>
      <w:r w:rsidRPr="00EC5D70">
        <w:rPr>
          <w:spacing w:val="-1"/>
        </w:rPr>
        <w:t>Метапредметные</w:t>
      </w:r>
      <w:r w:rsidRPr="00EC5D70">
        <w:rPr>
          <w:spacing w:val="-3"/>
        </w:rPr>
        <w:t xml:space="preserve"> </w:t>
      </w:r>
      <w:r w:rsidRPr="00EC5D70">
        <w:t>результаты:</w:t>
      </w:r>
    </w:p>
    <w:p w:rsidR="00DF4BDF" w:rsidRPr="00EC5D70" w:rsidRDefault="00DF4BDF" w:rsidP="009A2F41">
      <w:pPr>
        <w:pStyle w:val="a5"/>
        <w:widowControl w:val="0"/>
        <w:numPr>
          <w:ilvl w:val="0"/>
          <w:numId w:val="390"/>
        </w:numPr>
        <w:tabs>
          <w:tab w:val="left" w:pos="812"/>
        </w:tabs>
        <w:suppressAutoHyphens w:val="0"/>
        <w:autoSpaceDE w:val="0"/>
        <w:autoSpaceDN w:val="0"/>
        <w:ind w:left="0" w:firstLine="0"/>
      </w:pPr>
      <w:r w:rsidRPr="00EC5D70">
        <w:t>организовывать</w:t>
      </w:r>
      <w:r w:rsidRPr="00EC5D70">
        <w:rPr>
          <w:spacing w:val="-2"/>
        </w:rPr>
        <w:t xml:space="preserve"> </w:t>
      </w:r>
      <w:r w:rsidRPr="00EC5D70">
        <w:t>и</w:t>
      </w:r>
      <w:r w:rsidRPr="00EC5D70">
        <w:rPr>
          <w:spacing w:val="-5"/>
        </w:rPr>
        <w:t xml:space="preserve"> </w:t>
      </w:r>
      <w:r w:rsidRPr="00EC5D70">
        <w:t>планировать</w:t>
      </w:r>
      <w:r w:rsidRPr="00EC5D70">
        <w:rPr>
          <w:spacing w:val="-2"/>
        </w:rPr>
        <w:t xml:space="preserve"> </w:t>
      </w:r>
      <w:r w:rsidRPr="00EC5D70">
        <w:t>свои</w:t>
      </w:r>
      <w:r w:rsidRPr="00EC5D70">
        <w:rPr>
          <w:spacing w:val="-5"/>
        </w:rPr>
        <w:t xml:space="preserve"> </w:t>
      </w:r>
      <w:r w:rsidRPr="00EC5D70">
        <w:t>действия,</w:t>
      </w:r>
      <w:r w:rsidRPr="00EC5D70">
        <w:rPr>
          <w:spacing w:val="-2"/>
        </w:rPr>
        <w:t xml:space="preserve"> </w:t>
      </w:r>
      <w:r w:rsidRPr="00EC5D70">
        <w:t>в</w:t>
      </w:r>
      <w:r w:rsidRPr="00EC5D70">
        <w:rPr>
          <w:spacing w:val="-4"/>
        </w:rPr>
        <w:t xml:space="preserve"> </w:t>
      </w:r>
      <w:r w:rsidRPr="00EC5D70">
        <w:t>соответствии</w:t>
      </w:r>
      <w:r w:rsidRPr="00EC5D70">
        <w:rPr>
          <w:spacing w:val="-1"/>
        </w:rPr>
        <w:t xml:space="preserve"> </w:t>
      </w:r>
      <w:r w:rsidRPr="00EC5D70">
        <w:t>с</w:t>
      </w:r>
      <w:r w:rsidRPr="00EC5D70">
        <w:rPr>
          <w:spacing w:val="-5"/>
        </w:rPr>
        <w:t xml:space="preserve"> </w:t>
      </w:r>
      <w:r w:rsidRPr="00EC5D70">
        <w:t>поставленными</w:t>
      </w:r>
      <w:r w:rsidRPr="00EC5D70">
        <w:rPr>
          <w:spacing w:val="-3"/>
        </w:rPr>
        <w:t xml:space="preserve"> </w:t>
      </w:r>
      <w:r w:rsidRPr="00EC5D70">
        <w:t>учебно</w:t>
      </w:r>
      <w:r w:rsidRPr="00EC5D70">
        <w:rPr>
          <w:spacing w:val="-3"/>
        </w:rPr>
        <w:t xml:space="preserve"> </w:t>
      </w:r>
      <w:r w:rsidRPr="00EC5D70">
        <w:t>-</w:t>
      </w:r>
      <w:r w:rsidRPr="00EC5D70">
        <w:rPr>
          <w:spacing w:val="-3"/>
        </w:rPr>
        <w:t xml:space="preserve"> </w:t>
      </w:r>
      <w:r w:rsidRPr="00EC5D70">
        <w:t>познавательными</w:t>
      </w:r>
      <w:r w:rsidRPr="00EC5D70">
        <w:rPr>
          <w:spacing w:val="-3"/>
        </w:rPr>
        <w:t xml:space="preserve"> </w:t>
      </w:r>
      <w:r w:rsidRPr="00EC5D70">
        <w:t>задачами</w:t>
      </w:r>
      <w:r w:rsidRPr="00EC5D70">
        <w:rPr>
          <w:spacing w:val="-1"/>
        </w:rPr>
        <w:t xml:space="preserve"> </w:t>
      </w:r>
      <w:r w:rsidRPr="00EC5D70">
        <w:t>и</w:t>
      </w:r>
      <w:r w:rsidRPr="00EC5D70">
        <w:rPr>
          <w:spacing w:val="-5"/>
        </w:rPr>
        <w:t xml:space="preserve"> </w:t>
      </w:r>
      <w:r w:rsidRPr="00EC5D70">
        <w:t>условиями</w:t>
      </w:r>
      <w:r w:rsidRPr="00EC5D70">
        <w:rPr>
          <w:spacing w:val="-4"/>
        </w:rPr>
        <w:t xml:space="preserve"> </w:t>
      </w:r>
      <w:r w:rsidRPr="00EC5D70">
        <w:t>их</w:t>
      </w:r>
      <w:r w:rsidRPr="00EC5D70">
        <w:rPr>
          <w:spacing w:val="-57"/>
        </w:rPr>
        <w:t xml:space="preserve"> </w:t>
      </w:r>
      <w:r w:rsidRPr="00EC5D70">
        <w:t>реализации, искать</w:t>
      </w:r>
      <w:r w:rsidRPr="00EC5D70">
        <w:rPr>
          <w:spacing w:val="4"/>
        </w:rPr>
        <w:t xml:space="preserve"> </w:t>
      </w:r>
      <w:r w:rsidRPr="00EC5D70">
        <w:t>средства</w:t>
      </w:r>
      <w:r w:rsidRPr="00EC5D70">
        <w:rPr>
          <w:spacing w:val="1"/>
        </w:rPr>
        <w:t xml:space="preserve"> </w:t>
      </w:r>
      <w:r w:rsidRPr="00EC5D70">
        <w:t>для</w:t>
      </w:r>
      <w:r w:rsidRPr="00EC5D70">
        <w:rPr>
          <w:spacing w:val="-1"/>
        </w:rPr>
        <w:t xml:space="preserve"> </w:t>
      </w:r>
      <w:r w:rsidRPr="00EC5D70">
        <w:t>их осуществления;</w:t>
      </w:r>
    </w:p>
    <w:p w:rsidR="00DF4BDF" w:rsidRPr="00EC5D70" w:rsidRDefault="00DF4BDF" w:rsidP="009A2F41">
      <w:pPr>
        <w:pStyle w:val="a5"/>
        <w:widowControl w:val="0"/>
        <w:numPr>
          <w:ilvl w:val="0"/>
          <w:numId w:val="390"/>
        </w:numPr>
        <w:tabs>
          <w:tab w:val="left" w:pos="812"/>
        </w:tabs>
        <w:suppressAutoHyphens w:val="0"/>
        <w:autoSpaceDE w:val="0"/>
        <w:autoSpaceDN w:val="0"/>
        <w:ind w:left="0" w:firstLine="0"/>
      </w:pPr>
      <w:r w:rsidRPr="00EC5D70">
        <w:t>контролировать</w:t>
      </w:r>
      <w:r w:rsidRPr="00EC5D70">
        <w:rPr>
          <w:spacing w:val="-2"/>
        </w:rPr>
        <w:t xml:space="preserve"> </w:t>
      </w:r>
      <w:r w:rsidRPr="00EC5D70">
        <w:t>процесс</w:t>
      </w:r>
      <w:r w:rsidRPr="00EC5D70">
        <w:rPr>
          <w:spacing w:val="-3"/>
        </w:rPr>
        <w:t xml:space="preserve"> </w:t>
      </w:r>
      <w:r w:rsidRPr="00EC5D70">
        <w:t>и</w:t>
      </w:r>
      <w:r w:rsidRPr="00EC5D70">
        <w:rPr>
          <w:spacing w:val="-3"/>
        </w:rPr>
        <w:t xml:space="preserve"> </w:t>
      </w:r>
      <w:r w:rsidRPr="00EC5D70">
        <w:t>результаты</w:t>
      </w:r>
      <w:r w:rsidRPr="00EC5D70">
        <w:rPr>
          <w:spacing w:val="-2"/>
        </w:rPr>
        <w:t xml:space="preserve"> </w:t>
      </w:r>
      <w:r w:rsidRPr="00EC5D70">
        <w:t>своей</w:t>
      </w:r>
      <w:r w:rsidRPr="00EC5D70">
        <w:rPr>
          <w:spacing w:val="-5"/>
        </w:rPr>
        <w:t xml:space="preserve"> </w:t>
      </w:r>
      <w:r w:rsidRPr="00EC5D70">
        <w:t>деятельности,</w:t>
      </w:r>
      <w:r w:rsidRPr="00EC5D70">
        <w:rPr>
          <w:spacing w:val="-3"/>
        </w:rPr>
        <w:t xml:space="preserve"> </w:t>
      </w:r>
      <w:r w:rsidRPr="00EC5D70">
        <w:t>вносить</w:t>
      </w:r>
      <w:r w:rsidRPr="00EC5D70">
        <w:rPr>
          <w:spacing w:val="-2"/>
        </w:rPr>
        <w:t xml:space="preserve"> </w:t>
      </w:r>
      <w:r w:rsidRPr="00EC5D70">
        <w:t>необходимые</w:t>
      </w:r>
      <w:r w:rsidRPr="00EC5D70">
        <w:rPr>
          <w:spacing w:val="-4"/>
        </w:rPr>
        <w:t xml:space="preserve"> </w:t>
      </w:r>
      <w:r w:rsidRPr="00EC5D70">
        <w:t>коррективы</w:t>
      </w:r>
      <w:r w:rsidRPr="00EC5D70">
        <w:rPr>
          <w:spacing w:val="-2"/>
        </w:rPr>
        <w:t xml:space="preserve"> </w:t>
      </w:r>
      <w:r w:rsidRPr="00EC5D70">
        <w:t>на</w:t>
      </w:r>
      <w:r w:rsidRPr="00EC5D70">
        <w:rPr>
          <w:spacing w:val="-3"/>
        </w:rPr>
        <w:t xml:space="preserve"> </w:t>
      </w:r>
      <w:r w:rsidRPr="00EC5D70">
        <w:t>основе</w:t>
      </w:r>
      <w:r w:rsidRPr="00EC5D70">
        <w:rPr>
          <w:spacing w:val="-5"/>
        </w:rPr>
        <w:t xml:space="preserve"> </w:t>
      </w:r>
      <w:r w:rsidRPr="00EC5D70">
        <w:t>учёта</w:t>
      </w:r>
      <w:r w:rsidRPr="00EC5D70">
        <w:rPr>
          <w:spacing w:val="-3"/>
        </w:rPr>
        <w:t xml:space="preserve"> </w:t>
      </w:r>
      <w:r w:rsidRPr="00EC5D70">
        <w:t>сделанных</w:t>
      </w:r>
      <w:r w:rsidRPr="00EC5D70">
        <w:rPr>
          <w:spacing w:val="-2"/>
        </w:rPr>
        <w:t xml:space="preserve"> </w:t>
      </w:r>
      <w:r w:rsidRPr="00EC5D70">
        <w:t>ошибок;</w:t>
      </w:r>
    </w:p>
    <w:p w:rsidR="00DF4BDF" w:rsidRPr="00EC5D70" w:rsidRDefault="00DF4BDF" w:rsidP="009A2F41">
      <w:pPr>
        <w:pStyle w:val="a5"/>
        <w:widowControl w:val="0"/>
        <w:numPr>
          <w:ilvl w:val="0"/>
          <w:numId w:val="390"/>
        </w:numPr>
        <w:tabs>
          <w:tab w:val="left" w:pos="812"/>
        </w:tabs>
        <w:suppressAutoHyphens w:val="0"/>
        <w:autoSpaceDE w:val="0"/>
        <w:autoSpaceDN w:val="0"/>
        <w:ind w:left="0" w:firstLine="0"/>
      </w:pPr>
      <w:r w:rsidRPr="00EC5D70">
        <w:t>сравнивать</w:t>
      </w:r>
      <w:r w:rsidRPr="00EC5D70">
        <w:rPr>
          <w:spacing w:val="-3"/>
        </w:rPr>
        <w:t xml:space="preserve"> </w:t>
      </w:r>
      <w:r w:rsidRPr="00EC5D70">
        <w:t>результаты</w:t>
      </w:r>
      <w:r w:rsidRPr="00EC5D70">
        <w:rPr>
          <w:spacing w:val="-2"/>
        </w:rPr>
        <w:t xml:space="preserve"> </w:t>
      </w:r>
      <w:r w:rsidRPr="00EC5D70">
        <w:t>своей</w:t>
      </w:r>
      <w:r w:rsidRPr="00EC5D70">
        <w:rPr>
          <w:spacing w:val="-5"/>
        </w:rPr>
        <w:t xml:space="preserve"> </w:t>
      </w:r>
      <w:r w:rsidRPr="00EC5D70">
        <w:t>деятельности</w:t>
      </w:r>
      <w:r w:rsidRPr="00EC5D70">
        <w:rPr>
          <w:spacing w:val="-4"/>
        </w:rPr>
        <w:t xml:space="preserve"> </w:t>
      </w:r>
      <w:r w:rsidRPr="00EC5D70">
        <w:t>и</w:t>
      </w:r>
      <w:r w:rsidRPr="00EC5D70">
        <w:rPr>
          <w:spacing w:val="-5"/>
        </w:rPr>
        <w:t xml:space="preserve"> </w:t>
      </w:r>
      <w:r w:rsidRPr="00EC5D70">
        <w:t>деятельности</w:t>
      </w:r>
      <w:r w:rsidRPr="00EC5D70">
        <w:rPr>
          <w:spacing w:val="-3"/>
        </w:rPr>
        <w:t xml:space="preserve"> </w:t>
      </w:r>
      <w:r w:rsidRPr="00EC5D70">
        <w:t>одноклассников,</w:t>
      </w:r>
      <w:r w:rsidRPr="00EC5D70">
        <w:rPr>
          <w:spacing w:val="-3"/>
        </w:rPr>
        <w:t xml:space="preserve"> </w:t>
      </w:r>
      <w:r w:rsidRPr="00EC5D70">
        <w:t>объективно</w:t>
      </w:r>
      <w:r w:rsidRPr="00EC5D70">
        <w:rPr>
          <w:spacing w:val="-3"/>
        </w:rPr>
        <w:t xml:space="preserve"> </w:t>
      </w:r>
      <w:r w:rsidRPr="00EC5D70">
        <w:t>оценивать</w:t>
      </w:r>
      <w:r w:rsidRPr="00EC5D70">
        <w:rPr>
          <w:spacing w:val="-1"/>
        </w:rPr>
        <w:t xml:space="preserve"> </w:t>
      </w:r>
      <w:r w:rsidRPr="00EC5D70">
        <w:t>их;</w:t>
      </w:r>
    </w:p>
    <w:p w:rsidR="00DF4BDF" w:rsidRPr="00EC5D70" w:rsidRDefault="00DF4BDF" w:rsidP="009A2F41">
      <w:pPr>
        <w:pStyle w:val="a5"/>
        <w:widowControl w:val="0"/>
        <w:numPr>
          <w:ilvl w:val="0"/>
          <w:numId w:val="390"/>
        </w:numPr>
        <w:tabs>
          <w:tab w:val="left" w:pos="812"/>
        </w:tabs>
        <w:suppressAutoHyphens w:val="0"/>
        <w:autoSpaceDE w:val="0"/>
        <w:autoSpaceDN w:val="0"/>
        <w:ind w:left="0" w:firstLine="0"/>
      </w:pPr>
      <w:r w:rsidRPr="00EC5D70">
        <w:t>оценивать</w:t>
      </w:r>
      <w:r w:rsidRPr="00EC5D70">
        <w:rPr>
          <w:spacing w:val="-3"/>
        </w:rPr>
        <w:t xml:space="preserve"> </w:t>
      </w:r>
      <w:r w:rsidRPr="00EC5D70">
        <w:t>правильность</w:t>
      </w:r>
      <w:r w:rsidRPr="00EC5D70">
        <w:rPr>
          <w:spacing w:val="-3"/>
        </w:rPr>
        <w:t xml:space="preserve"> </w:t>
      </w:r>
      <w:r w:rsidRPr="00EC5D70">
        <w:t>выполнения</w:t>
      </w:r>
      <w:r w:rsidRPr="00EC5D70">
        <w:rPr>
          <w:spacing w:val="-3"/>
        </w:rPr>
        <w:t xml:space="preserve"> </w:t>
      </w:r>
      <w:r w:rsidRPr="00EC5D70">
        <w:t>действий,</w:t>
      </w:r>
      <w:r w:rsidRPr="00EC5D70">
        <w:rPr>
          <w:spacing w:val="-2"/>
        </w:rPr>
        <w:t xml:space="preserve"> </w:t>
      </w:r>
      <w:r w:rsidRPr="00EC5D70">
        <w:t>осознавать</w:t>
      </w:r>
      <w:r w:rsidRPr="00EC5D70">
        <w:rPr>
          <w:spacing w:val="-3"/>
        </w:rPr>
        <w:t xml:space="preserve"> </w:t>
      </w:r>
      <w:r w:rsidRPr="00EC5D70">
        <w:t>трудности,</w:t>
      </w:r>
      <w:r w:rsidRPr="00EC5D70">
        <w:rPr>
          <w:spacing w:val="-2"/>
        </w:rPr>
        <w:t xml:space="preserve"> </w:t>
      </w:r>
      <w:r w:rsidRPr="00EC5D70">
        <w:t>искать</w:t>
      </w:r>
      <w:r w:rsidRPr="00EC5D70">
        <w:rPr>
          <w:spacing w:val="-2"/>
        </w:rPr>
        <w:t xml:space="preserve"> </w:t>
      </w:r>
      <w:r w:rsidRPr="00EC5D70">
        <w:t>их</w:t>
      </w:r>
      <w:r w:rsidRPr="00EC5D70">
        <w:rPr>
          <w:spacing w:val="-5"/>
        </w:rPr>
        <w:t xml:space="preserve"> </w:t>
      </w:r>
      <w:r w:rsidRPr="00EC5D70">
        <w:t>причины</w:t>
      </w:r>
      <w:r w:rsidRPr="00EC5D70">
        <w:rPr>
          <w:spacing w:val="-2"/>
        </w:rPr>
        <w:t xml:space="preserve"> </w:t>
      </w:r>
      <w:r w:rsidRPr="00EC5D70">
        <w:t>и</w:t>
      </w:r>
      <w:r w:rsidRPr="00EC5D70">
        <w:rPr>
          <w:spacing w:val="-6"/>
        </w:rPr>
        <w:t xml:space="preserve"> </w:t>
      </w:r>
      <w:r w:rsidRPr="00EC5D70">
        <w:t>способы</w:t>
      </w:r>
      <w:r w:rsidRPr="00EC5D70">
        <w:rPr>
          <w:spacing w:val="-2"/>
        </w:rPr>
        <w:t xml:space="preserve"> </w:t>
      </w:r>
      <w:r w:rsidRPr="00EC5D70">
        <w:t>преодоления.</w:t>
      </w:r>
    </w:p>
    <w:p w:rsidR="00DF4BDF" w:rsidRPr="00EC5D70" w:rsidRDefault="00DF4BDF" w:rsidP="00EC5D70">
      <w:pPr>
        <w:pStyle w:val="110"/>
        <w:spacing w:before="0"/>
        <w:ind w:left="0"/>
        <w:outlineLvl w:val="9"/>
      </w:pPr>
      <w:r w:rsidRPr="00EC5D70">
        <w:t>Предметные</w:t>
      </w:r>
      <w:r w:rsidRPr="00EC5D70">
        <w:rPr>
          <w:spacing w:val="-7"/>
        </w:rPr>
        <w:t xml:space="preserve"> </w:t>
      </w:r>
      <w:r w:rsidRPr="00EC5D70">
        <w:t>результаты:</w:t>
      </w:r>
    </w:p>
    <w:p w:rsidR="00DF4BDF" w:rsidRPr="00EC5D70" w:rsidRDefault="00DF4BDF" w:rsidP="009A2F41">
      <w:pPr>
        <w:pStyle w:val="a5"/>
        <w:widowControl w:val="0"/>
        <w:numPr>
          <w:ilvl w:val="0"/>
          <w:numId w:val="389"/>
        </w:numPr>
        <w:tabs>
          <w:tab w:val="left" w:pos="814"/>
        </w:tabs>
        <w:suppressAutoHyphens w:val="0"/>
        <w:autoSpaceDE w:val="0"/>
        <w:autoSpaceDN w:val="0"/>
        <w:ind w:left="0" w:firstLine="0"/>
      </w:pPr>
      <w:r w:rsidRPr="00EC5D70">
        <w:t>оперированию</w:t>
      </w:r>
      <w:r w:rsidRPr="00EC5D70">
        <w:rPr>
          <w:spacing w:val="-2"/>
        </w:rPr>
        <w:t xml:space="preserve"> </w:t>
      </w:r>
      <w:r w:rsidRPr="00EC5D70">
        <w:t>терминами:</w:t>
      </w:r>
      <w:r w:rsidRPr="00EC5D70">
        <w:rPr>
          <w:spacing w:val="-3"/>
        </w:rPr>
        <w:t xml:space="preserve"> </w:t>
      </w:r>
      <w:r w:rsidRPr="00EC5D70">
        <w:t>«новый</w:t>
      </w:r>
      <w:r w:rsidRPr="00EC5D70">
        <w:rPr>
          <w:spacing w:val="-4"/>
        </w:rPr>
        <w:t xml:space="preserve"> </w:t>
      </w:r>
      <w:r w:rsidRPr="00EC5D70">
        <w:t>учебный</w:t>
      </w:r>
      <w:r w:rsidRPr="00EC5D70">
        <w:rPr>
          <w:spacing w:val="-2"/>
        </w:rPr>
        <w:t xml:space="preserve"> </w:t>
      </w:r>
      <w:r w:rsidRPr="00EC5D70">
        <w:t>год»,</w:t>
      </w:r>
      <w:r w:rsidRPr="00EC5D70">
        <w:rPr>
          <w:spacing w:val="-4"/>
        </w:rPr>
        <w:t xml:space="preserve"> </w:t>
      </w:r>
      <w:r w:rsidRPr="00EC5D70">
        <w:t>«новый</w:t>
      </w:r>
      <w:r w:rsidRPr="00EC5D70">
        <w:rPr>
          <w:spacing w:val="-4"/>
        </w:rPr>
        <w:t xml:space="preserve"> </w:t>
      </w:r>
      <w:r w:rsidRPr="00EC5D70">
        <w:t>календарный</w:t>
      </w:r>
      <w:r w:rsidRPr="00EC5D70">
        <w:rPr>
          <w:spacing w:val="-1"/>
        </w:rPr>
        <w:t xml:space="preserve"> </w:t>
      </w:r>
      <w:r w:rsidRPr="00EC5D70">
        <w:t>год»,</w:t>
      </w:r>
      <w:r w:rsidRPr="00EC5D70">
        <w:rPr>
          <w:spacing w:val="-3"/>
        </w:rPr>
        <w:t xml:space="preserve"> </w:t>
      </w:r>
      <w:r w:rsidRPr="00EC5D70">
        <w:t>значение</w:t>
      </w:r>
      <w:r w:rsidRPr="00EC5D70">
        <w:rPr>
          <w:spacing w:val="-3"/>
        </w:rPr>
        <w:t xml:space="preserve"> </w:t>
      </w:r>
      <w:r w:rsidRPr="00EC5D70">
        <w:t>слов</w:t>
      </w:r>
      <w:r w:rsidRPr="00EC5D70">
        <w:rPr>
          <w:spacing w:val="-3"/>
        </w:rPr>
        <w:t xml:space="preserve"> </w:t>
      </w:r>
      <w:r w:rsidRPr="00EC5D70">
        <w:t>«церковь»,</w:t>
      </w:r>
      <w:r w:rsidRPr="00EC5D70">
        <w:rPr>
          <w:spacing w:val="-3"/>
        </w:rPr>
        <w:t xml:space="preserve"> </w:t>
      </w:r>
      <w:r w:rsidRPr="00EC5D70">
        <w:t>«храм»,</w:t>
      </w:r>
      <w:r w:rsidRPr="00EC5D70">
        <w:rPr>
          <w:spacing w:val="-3"/>
        </w:rPr>
        <w:t xml:space="preserve"> </w:t>
      </w:r>
      <w:r w:rsidRPr="00EC5D70">
        <w:t>«ангел»,</w:t>
      </w:r>
      <w:r w:rsidRPr="00EC5D70">
        <w:rPr>
          <w:spacing w:val="-2"/>
        </w:rPr>
        <w:t xml:space="preserve"> </w:t>
      </w:r>
      <w:r w:rsidRPr="00EC5D70">
        <w:t>«Пасха»,</w:t>
      </w:r>
      <w:r w:rsidRPr="00EC5D70">
        <w:rPr>
          <w:spacing w:val="-3"/>
        </w:rPr>
        <w:t xml:space="preserve"> </w:t>
      </w:r>
      <w:r w:rsidRPr="00EC5D70">
        <w:t>«Троица»,</w:t>
      </w:r>
    </w:p>
    <w:p w:rsidR="00DF4BDF" w:rsidRPr="00EC5D70" w:rsidRDefault="00DF4BDF" w:rsidP="00EC5D70">
      <w:pPr>
        <w:pStyle w:val="af7"/>
        <w:spacing w:after="0" w:line="240" w:lineRule="auto"/>
        <w:ind w:firstLine="0"/>
        <w:jc w:val="left"/>
        <w:rPr>
          <w:rFonts w:cs="Times New Roman"/>
          <w:sz w:val="24"/>
          <w:szCs w:val="24"/>
        </w:rPr>
      </w:pPr>
      <w:r w:rsidRPr="00EC5D70">
        <w:rPr>
          <w:rFonts w:cs="Times New Roman"/>
          <w:sz w:val="24"/>
          <w:szCs w:val="24"/>
        </w:rPr>
        <w:t>«Крещение»,</w:t>
      </w:r>
      <w:r w:rsidRPr="00EC5D70">
        <w:rPr>
          <w:rFonts w:cs="Times New Roman"/>
          <w:spacing w:val="-3"/>
          <w:sz w:val="24"/>
          <w:szCs w:val="24"/>
        </w:rPr>
        <w:t xml:space="preserve"> </w:t>
      </w:r>
      <w:r w:rsidRPr="00EC5D70">
        <w:rPr>
          <w:rFonts w:cs="Times New Roman"/>
          <w:sz w:val="24"/>
          <w:szCs w:val="24"/>
        </w:rPr>
        <w:t>«православный»,</w:t>
      </w:r>
      <w:r w:rsidRPr="00EC5D70">
        <w:rPr>
          <w:rFonts w:cs="Times New Roman"/>
          <w:spacing w:val="-4"/>
          <w:sz w:val="24"/>
          <w:szCs w:val="24"/>
        </w:rPr>
        <w:t xml:space="preserve"> </w:t>
      </w:r>
      <w:r w:rsidRPr="00EC5D70">
        <w:rPr>
          <w:rFonts w:cs="Times New Roman"/>
          <w:sz w:val="24"/>
          <w:szCs w:val="24"/>
        </w:rPr>
        <w:t>«благотворитель»,</w:t>
      </w:r>
      <w:r w:rsidRPr="00EC5D70">
        <w:rPr>
          <w:rFonts w:cs="Times New Roman"/>
          <w:spacing w:val="-2"/>
          <w:sz w:val="24"/>
          <w:szCs w:val="24"/>
        </w:rPr>
        <w:t xml:space="preserve"> </w:t>
      </w:r>
      <w:r w:rsidRPr="00EC5D70">
        <w:rPr>
          <w:rFonts w:cs="Times New Roman"/>
          <w:sz w:val="24"/>
          <w:szCs w:val="24"/>
        </w:rPr>
        <w:t>«благодушный»,</w:t>
      </w:r>
      <w:r w:rsidRPr="00EC5D70">
        <w:rPr>
          <w:rFonts w:cs="Times New Roman"/>
          <w:spacing w:val="-4"/>
          <w:sz w:val="24"/>
          <w:szCs w:val="24"/>
        </w:rPr>
        <w:t xml:space="preserve"> </w:t>
      </w:r>
      <w:r w:rsidRPr="00EC5D70">
        <w:rPr>
          <w:rFonts w:cs="Times New Roman"/>
          <w:sz w:val="24"/>
          <w:szCs w:val="24"/>
        </w:rPr>
        <w:t>«благочестивый»,</w:t>
      </w:r>
      <w:r w:rsidRPr="00EC5D70">
        <w:rPr>
          <w:rFonts w:cs="Times New Roman"/>
          <w:spacing w:val="-4"/>
          <w:sz w:val="24"/>
          <w:szCs w:val="24"/>
        </w:rPr>
        <w:t xml:space="preserve"> </w:t>
      </w:r>
      <w:r w:rsidRPr="00EC5D70">
        <w:rPr>
          <w:rFonts w:cs="Times New Roman"/>
          <w:sz w:val="24"/>
          <w:szCs w:val="24"/>
        </w:rPr>
        <w:t>«добродушный»,</w:t>
      </w:r>
      <w:r w:rsidRPr="00EC5D70">
        <w:rPr>
          <w:rFonts w:cs="Times New Roman"/>
          <w:spacing w:val="-4"/>
          <w:sz w:val="24"/>
          <w:szCs w:val="24"/>
        </w:rPr>
        <w:t xml:space="preserve"> </w:t>
      </w:r>
      <w:r w:rsidRPr="00EC5D70">
        <w:rPr>
          <w:rFonts w:cs="Times New Roman"/>
          <w:sz w:val="24"/>
          <w:szCs w:val="24"/>
        </w:rPr>
        <w:t>«добродетель»,</w:t>
      </w:r>
      <w:r w:rsidRPr="00EC5D70">
        <w:rPr>
          <w:rFonts w:cs="Times New Roman"/>
          <w:spacing w:val="-4"/>
          <w:sz w:val="24"/>
          <w:szCs w:val="24"/>
        </w:rPr>
        <w:t xml:space="preserve"> </w:t>
      </w:r>
      <w:r w:rsidRPr="00EC5D70">
        <w:rPr>
          <w:rFonts w:cs="Times New Roman"/>
          <w:sz w:val="24"/>
          <w:szCs w:val="24"/>
        </w:rPr>
        <w:t>«церковное</w:t>
      </w:r>
      <w:r w:rsidRPr="00EC5D70">
        <w:rPr>
          <w:rFonts w:cs="Times New Roman"/>
          <w:spacing w:val="-4"/>
          <w:sz w:val="24"/>
          <w:szCs w:val="24"/>
        </w:rPr>
        <w:t xml:space="preserve"> </w:t>
      </w:r>
      <w:r w:rsidRPr="00EC5D70">
        <w:rPr>
          <w:rFonts w:cs="Times New Roman"/>
          <w:sz w:val="24"/>
          <w:szCs w:val="24"/>
        </w:rPr>
        <w:t>новолетие»;</w:t>
      </w:r>
    </w:p>
    <w:p w:rsidR="00DF4BDF" w:rsidRPr="00EC5D70" w:rsidRDefault="00DF4BDF" w:rsidP="00EC5D70">
      <w:pPr>
        <w:pStyle w:val="af7"/>
        <w:spacing w:after="0" w:line="240" w:lineRule="auto"/>
        <w:ind w:firstLine="0"/>
        <w:jc w:val="left"/>
        <w:rPr>
          <w:rFonts w:cs="Times New Roman"/>
          <w:sz w:val="24"/>
          <w:szCs w:val="24"/>
        </w:rPr>
      </w:pPr>
      <w:r w:rsidRPr="00EC5D70">
        <w:rPr>
          <w:rFonts w:cs="Times New Roman"/>
          <w:sz w:val="24"/>
          <w:szCs w:val="24"/>
        </w:rPr>
        <w:t>«монастырь»,</w:t>
      </w:r>
      <w:r w:rsidRPr="00EC5D70">
        <w:rPr>
          <w:rFonts w:cs="Times New Roman"/>
          <w:spacing w:val="-3"/>
          <w:sz w:val="24"/>
          <w:szCs w:val="24"/>
        </w:rPr>
        <w:t xml:space="preserve"> </w:t>
      </w:r>
      <w:r w:rsidRPr="00EC5D70">
        <w:rPr>
          <w:rFonts w:cs="Times New Roman"/>
          <w:sz w:val="24"/>
          <w:szCs w:val="24"/>
        </w:rPr>
        <w:t>«монах»,</w:t>
      </w:r>
      <w:r w:rsidRPr="00EC5D70">
        <w:rPr>
          <w:rFonts w:cs="Times New Roman"/>
          <w:spacing w:val="-3"/>
          <w:sz w:val="24"/>
          <w:szCs w:val="24"/>
        </w:rPr>
        <w:t xml:space="preserve"> </w:t>
      </w:r>
      <w:r w:rsidRPr="00EC5D70">
        <w:rPr>
          <w:rFonts w:cs="Times New Roman"/>
          <w:sz w:val="24"/>
          <w:szCs w:val="24"/>
        </w:rPr>
        <w:t>«Благовещение»,</w:t>
      </w:r>
      <w:r w:rsidRPr="00EC5D70">
        <w:rPr>
          <w:rFonts w:cs="Times New Roman"/>
          <w:spacing w:val="-1"/>
          <w:sz w:val="24"/>
          <w:szCs w:val="24"/>
        </w:rPr>
        <w:t xml:space="preserve"> </w:t>
      </w:r>
      <w:r w:rsidRPr="00EC5D70">
        <w:rPr>
          <w:rFonts w:cs="Times New Roman"/>
          <w:sz w:val="24"/>
          <w:szCs w:val="24"/>
        </w:rPr>
        <w:t>«Покров»,</w:t>
      </w:r>
      <w:r w:rsidRPr="00EC5D70">
        <w:rPr>
          <w:rFonts w:cs="Times New Roman"/>
          <w:spacing w:val="-3"/>
          <w:sz w:val="24"/>
          <w:szCs w:val="24"/>
        </w:rPr>
        <w:t xml:space="preserve"> </w:t>
      </w:r>
      <w:r w:rsidRPr="00EC5D70">
        <w:rPr>
          <w:rFonts w:cs="Times New Roman"/>
          <w:sz w:val="24"/>
          <w:szCs w:val="24"/>
        </w:rPr>
        <w:t>«подвиг»</w:t>
      </w:r>
      <w:r w:rsidRPr="00EC5D70">
        <w:rPr>
          <w:rFonts w:cs="Times New Roman"/>
          <w:spacing w:val="-3"/>
          <w:sz w:val="24"/>
          <w:szCs w:val="24"/>
        </w:rPr>
        <w:t xml:space="preserve"> </w:t>
      </w:r>
      <w:r w:rsidRPr="00EC5D70">
        <w:rPr>
          <w:rFonts w:cs="Times New Roman"/>
          <w:sz w:val="24"/>
          <w:szCs w:val="24"/>
        </w:rPr>
        <w:t>и</w:t>
      </w:r>
      <w:r w:rsidRPr="00EC5D70">
        <w:rPr>
          <w:rFonts w:cs="Times New Roman"/>
          <w:spacing w:val="-5"/>
          <w:sz w:val="24"/>
          <w:szCs w:val="24"/>
        </w:rPr>
        <w:t xml:space="preserve"> </w:t>
      </w:r>
      <w:r w:rsidRPr="00EC5D70">
        <w:rPr>
          <w:rFonts w:cs="Times New Roman"/>
          <w:sz w:val="24"/>
          <w:szCs w:val="24"/>
        </w:rPr>
        <w:t>иметь</w:t>
      </w:r>
      <w:r w:rsidRPr="00EC5D70">
        <w:rPr>
          <w:rFonts w:cs="Times New Roman"/>
          <w:spacing w:val="-1"/>
          <w:sz w:val="24"/>
          <w:szCs w:val="24"/>
        </w:rPr>
        <w:t xml:space="preserve"> </w:t>
      </w:r>
      <w:r w:rsidRPr="00EC5D70">
        <w:rPr>
          <w:rFonts w:cs="Times New Roman"/>
          <w:sz w:val="24"/>
          <w:szCs w:val="24"/>
        </w:rPr>
        <w:t>представление об</w:t>
      </w:r>
      <w:r w:rsidRPr="00EC5D70">
        <w:rPr>
          <w:rFonts w:cs="Times New Roman"/>
          <w:spacing w:val="-4"/>
          <w:sz w:val="24"/>
          <w:szCs w:val="24"/>
        </w:rPr>
        <w:t xml:space="preserve"> </w:t>
      </w:r>
      <w:r w:rsidRPr="00EC5D70">
        <w:rPr>
          <w:rFonts w:cs="Times New Roman"/>
          <w:sz w:val="24"/>
          <w:szCs w:val="24"/>
        </w:rPr>
        <w:t>их</w:t>
      </w:r>
      <w:r w:rsidRPr="00EC5D70">
        <w:rPr>
          <w:rFonts w:cs="Times New Roman"/>
          <w:spacing w:val="-3"/>
          <w:sz w:val="24"/>
          <w:szCs w:val="24"/>
        </w:rPr>
        <w:t xml:space="preserve"> </w:t>
      </w:r>
      <w:r w:rsidRPr="00EC5D70">
        <w:rPr>
          <w:rFonts w:cs="Times New Roman"/>
          <w:sz w:val="24"/>
          <w:szCs w:val="24"/>
        </w:rPr>
        <w:t>назначении;</w:t>
      </w:r>
    </w:p>
    <w:p w:rsidR="00DF4BDF" w:rsidRPr="00EC5D70" w:rsidRDefault="00DF4BDF" w:rsidP="009A2F41">
      <w:pPr>
        <w:pStyle w:val="a5"/>
        <w:widowControl w:val="0"/>
        <w:numPr>
          <w:ilvl w:val="0"/>
          <w:numId w:val="390"/>
        </w:numPr>
        <w:tabs>
          <w:tab w:val="left" w:pos="872"/>
        </w:tabs>
        <w:suppressAutoHyphens w:val="0"/>
        <w:autoSpaceDE w:val="0"/>
        <w:autoSpaceDN w:val="0"/>
        <w:ind w:left="0" w:firstLine="0"/>
      </w:pPr>
      <w:r w:rsidRPr="00EC5D70">
        <w:t>знанию</w:t>
      </w:r>
      <w:r w:rsidRPr="00EC5D70">
        <w:rPr>
          <w:spacing w:val="-3"/>
        </w:rPr>
        <w:t xml:space="preserve"> </w:t>
      </w:r>
      <w:r w:rsidRPr="00EC5D70">
        <w:t>структуры</w:t>
      </w:r>
      <w:r w:rsidRPr="00EC5D70">
        <w:rPr>
          <w:spacing w:val="-2"/>
        </w:rPr>
        <w:t xml:space="preserve"> </w:t>
      </w:r>
      <w:r w:rsidRPr="00EC5D70">
        <w:t>календарей</w:t>
      </w:r>
      <w:r w:rsidRPr="00EC5D70">
        <w:rPr>
          <w:spacing w:val="-1"/>
        </w:rPr>
        <w:t xml:space="preserve"> </w:t>
      </w:r>
      <w:r w:rsidRPr="00EC5D70">
        <w:t>(государственного</w:t>
      </w:r>
      <w:r w:rsidRPr="00EC5D70">
        <w:rPr>
          <w:spacing w:val="-1"/>
        </w:rPr>
        <w:t xml:space="preserve"> </w:t>
      </w:r>
      <w:r w:rsidRPr="00EC5D70">
        <w:t>и</w:t>
      </w:r>
      <w:r w:rsidRPr="00EC5D70">
        <w:rPr>
          <w:spacing w:val="-5"/>
        </w:rPr>
        <w:t xml:space="preserve"> </w:t>
      </w:r>
      <w:r w:rsidRPr="00EC5D70">
        <w:t>православного)</w:t>
      </w:r>
      <w:r w:rsidRPr="00EC5D70">
        <w:rPr>
          <w:spacing w:val="-4"/>
        </w:rPr>
        <w:t xml:space="preserve"> </w:t>
      </w:r>
      <w:r w:rsidRPr="00EC5D70">
        <w:t>и</w:t>
      </w:r>
      <w:r w:rsidRPr="00EC5D70">
        <w:rPr>
          <w:spacing w:val="-5"/>
        </w:rPr>
        <w:t xml:space="preserve"> </w:t>
      </w:r>
      <w:r w:rsidRPr="00EC5D70">
        <w:t>иметь</w:t>
      </w:r>
      <w:r w:rsidRPr="00EC5D70">
        <w:rPr>
          <w:spacing w:val="-2"/>
        </w:rPr>
        <w:t xml:space="preserve"> </w:t>
      </w:r>
      <w:r w:rsidRPr="00EC5D70">
        <w:t>представление</w:t>
      </w:r>
      <w:r w:rsidRPr="00EC5D70">
        <w:rPr>
          <w:spacing w:val="-1"/>
        </w:rPr>
        <w:t xml:space="preserve"> </w:t>
      </w:r>
      <w:r w:rsidRPr="00EC5D70">
        <w:t>об</w:t>
      </w:r>
      <w:r w:rsidRPr="00EC5D70">
        <w:rPr>
          <w:spacing w:val="-4"/>
        </w:rPr>
        <w:t xml:space="preserve"> </w:t>
      </w:r>
      <w:r w:rsidRPr="00EC5D70">
        <w:t>их</w:t>
      </w:r>
      <w:r w:rsidRPr="00EC5D70">
        <w:rPr>
          <w:spacing w:val="-4"/>
        </w:rPr>
        <w:t xml:space="preserve"> </w:t>
      </w:r>
      <w:r w:rsidRPr="00EC5D70">
        <w:t>значении;</w:t>
      </w:r>
    </w:p>
    <w:p w:rsidR="00DF4BDF" w:rsidRPr="00EC5D70" w:rsidRDefault="00DF4BDF" w:rsidP="009A2F41">
      <w:pPr>
        <w:pStyle w:val="a5"/>
        <w:widowControl w:val="0"/>
        <w:numPr>
          <w:ilvl w:val="0"/>
          <w:numId w:val="389"/>
        </w:numPr>
        <w:tabs>
          <w:tab w:val="left" w:pos="812"/>
        </w:tabs>
        <w:suppressAutoHyphens w:val="0"/>
        <w:autoSpaceDE w:val="0"/>
        <w:autoSpaceDN w:val="0"/>
        <w:ind w:left="0" w:firstLine="0"/>
      </w:pPr>
      <w:r w:rsidRPr="00EC5D70">
        <w:t>узнаванию</w:t>
      </w:r>
      <w:r w:rsidRPr="00EC5D70">
        <w:rPr>
          <w:spacing w:val="-2"/>
        </w:rPr>
        <w:t xml:space="preserve"> </w:t>
      </w:r>
      <w:r w:rsidRPr="00EC5D70">
        <w:t>иконы</w:t>
      </w:r>
      <w:r w:rsidRPr="00EC5D70">
        <w:rPr>
          <w:spacing w:val="-4"/>
        </w:rPr>
        <w:t xml:space="preserve"> </w:t>
      </w:r>
      <w:r w:rsidRPr="00EC5D70">
        <w:t>Троицы,</w:t>
      </w:r>
      <w:r w:rsidRPr="00EC5D70">
        <w:rPr>
          <w:spacing w:val="-2"/>
        </w:rPr>
        <w:t xml:space="preserve"> </w:t>
      </w:r>
      <w:r w:rsidRPr="00EC5D70">
        <w:t>Иисуса</w:t>
      </w:r>
      <w:r w:rsidRPr="00EC5D70">
        <w:rPr>
          <w:spacing w:val="-4"/>
        </w:rPr>
        <w:t xml:space="preserve"> </w:t>
      </w:r>
      <w:r w:rsidRPr="00EC5D70">
        <w:t>Христа,</w:t>
      </w:r>
      <w:r w:rsidRPr="00EC5D70">
        <w:rPr>
          <w:spacing w:val="-3"/>
        </w:rPr>
        <w:t xml:space="preserve"> </w:t>
      </w:r>
      <w:r w:rsidRPr="00EC5D70">
        <w:t>Богородицы,</w:t>
      </w:r>
      <w:r w:rsidRPr="00EC5D70">
        <w:rPr>
          <w:spacing w:val="-3"/>
        </w:rPr>
        <w:t xml:space="preserve"> </w:t>
      </w:r>
      <w:r w:rsidRPr="00EC5D70">
        <w:t>святых</w:t>
      </w:r>
      <w:r w:rsidRPr="00EC5D70">
        <w:rPr>
          <w:spacing w:val="-3"/>
        </w:rPr>
        <w:t xml:space="preserve"> </w:t>
      </w:r>
      <w:r w:rsidRPr="00EC5D70">
        <w:t>Веры,</w:t>
      </w:r>
      <w:r w:rsidRPr="00EC5D70">
        <w:rPr>
          <w:spacing w:val="-3"/>
        </w:rPr>
        <w:t xml:space="preserve"> </w:t>
      </w:r>
      <w:r w:rsidRPr="00EC5D70">
        <w:t>Надежды,</w:t>
      </w:r>
      <w:r w:rsidRPr="00EC5D70">
        <w:rPr>
          <w:spacing w:val="-4"/>
        </w:rPr>
        <w:t xml:space="preserve"> </w:t>
      </w:r>
      <w:r w:rsidRPr="00EC5D70">
        <w:t>Любови</w:t>
      </w:r>
      <w:r w:rsidRPr="00EC5D70">
        <w:rPr>
          <w:spacing w:val="-4"/>
        </w:rPr>
        <w:t xml:space="preserve"> </w:t>
      </w:r>
      <w:r w:rsidRPr="00EC5D70">
        <w:t>и</w:t>
      </w:r>
      <w:r w:rsidRPr="00EC5D70">
        <w:rPr>
          <w:spacing w:val="-5"/>
        </w:rPr>
        <w:t xml:space="preserve"> </w:t>
      </w:r>
      <w:r w:rsidRPr="00EC5D70">
        <w:t>их</w:t>
      </w:r>
      <w:r w:rsidRPr="00EC5D70">
        <w:rPr>
          <w:spacing w:val="-3"/>
        </w:rPr>
        <w:t xml:space="preserve"> </w:t>
      </w:r>
      <w:r w:rsidRPr="00EC5D70">
        <w:t>матери</w:t>
      </w:r>
      <w:r w:rsidRPr="00EC5D70">
        <w:rPr>
          <w:spacing w:val="-3"/>
        </w:rPr>
        <w:t xml:space="preserve"> </w:t>
      </w:r>
      <w:r w:rsidRPr="00EC5D70">
        <w:t>Софии,</w:t>
      </w:r>
      <w:r w:rsidRPr="00EC5D70">
        <w:rPr>
          <w:spacing w:val="-2"/>
        </w:rPr>
        <w:t xml:space="preserve"> </w:t>
      </w:r>
      <w:r w:rsidRPr="00EC5D70">
        <w:t>Преподобного</w:t>
      </w:r>
      <w:r w:rsidRPr="00EC5D70">
        <w:rPr>
          <w:spacing w:val="-3"/>
        </w:rPr>
        <w:t xml:space="preserve"> </w:t>
      </w:r>
      <w:r w:rsidRPr="00EC5D70">
        <w:t>Сергия</w:t>
      </w:r>
      <w:r w:rsidRPr="00EC5D70">
        <w:rPr>
          <w:spacing w:val="-57"/>
        </w:rPr>
        <w:t xml:space="preserve"> </w:t>
      </w:r>
      <w:r w:rsidRPr="00EC5D70">
        <w:t>Радонежского,</w:t>
      </w:r>
      <w:r w:rsidRPr="00EC5D70">
        <w:rPr>
          <w:spacing w:val="2"/>
        </w:rPr>
        <w:t xml:space="preserve"> </w:t>
      </w:r>
      <w:r w:rsidRPr="00EC5D70">
        <w:t>преподобного</w:t>
      </w:r>
      <w:r w:rsidRPr="00EC5D70">
        <w:rPr>
          <w:spacing w:val="1"/>
        </w:rPr>
        <w:t xml:space="preserve"> </w:t>
      </w:r>
      <w:r w:rsidRPr="00EC5D70">
        <w:t>Серафима Саровского, основных воинских</w:t>
      </w:r>
      <w:r w:rsidRPr="00EC5D70">
        <w:rPr>
          <w:spacing w:val="3"/>
        </w:rPr>
        <w:t xml:space="preserve"> </w:t>
      </w:r>
      <w:r w:rsidRPr="00EC5D70">
        <w:t>наград России;</w:t>
      </w:r>
    </w:p>
    <w:p w:rsidR="00DF4BDF" w:rsidRPr="00EC5D70" w:rsidRDefault="00DF4BDF" w:rsidP="009A2F41">
      <w:pPr>
        <w:pStyle w:val="a5"/>
        <w:widowControl w:val="0"/>
        <w:numPr>
          <w:ilvl w:val="0"/>
          <w:numId w:val="389"/>
        </w:numPr>
        <w:tabs>
          <w:tab w:val="left" w:pos="812"/>
        </w:tabs>
        <w:suppressAutoHyphens w:val="0"/>
        <w:autoSpaceDE w:val="0"/>
        <w:autoSpaceDN w:val="0"/>
        <w:ind w:left="0" w:firstLine="0"/>
      </w:pPr>
      <w:r w:rsidRPr="00EC5D70">
        <w:t>умению</w:t>
      </w:r>
      <w:r w:rsidRPr="00EC5D70">
        <w:rPr>
          <w:spacing w:val="-4"/>
        </w:rPr>
        <w:t xml:space="preserve"> </w:t>
      </w:r>
      <w:r w:rsidRPr="00EC5D70">
        <w:t>рассказать</w:t>
      </w:r>
      <w:r w:rsidRPr="00EC5D70">
        <w:rPr>
          <w:spacing w:val="-2"/>
        </w:rPr>
        <w:t xml:space="preserve"> </w:t>
      </w:r>
      <w:r w:rsidRPr="00EC5D70">
        <w:t>о</w:t>
      </w:r>
      <w:r w:rsidRPr="00EC5D70">
        <w:rPr>
          <w:spacing w:val="-3"/>
        </w:rPr>
        <w:t xml:space="preserve"> </w:t>
      </w:r>
      <w:r w:rsidRPr="00EC5D70">
        <w:t>Преподобном</w:t>
      </w:r>
      <w:r w:rsidRPr="00EC5D70">
        <w:rPr>
          <w:spacing w:val="-2"/>
        </w:rPr>
        <w:t xml:space="preserve"> </w:t>
      </w:r>
      <w:r w:rsidRPr="00EC5D70">
        <w:t>Сергии</w:t>
      </w:r>
      <w:r w:rsidRPr="00EC5D70">
        <w:rPr>
          <w:spacing w:val="-3"/>
        </w:rPr>
        <w:t xml:space="preserve"> </w:t>
      </w:r>
      <w:r w:rsidRPr="00EC5D70">
        <w:t>Радонежском,</w:t>
      </w:r>
      <w:r w:rsidRPr="00EC5D70">
        <w:rPr>
          <w:spacing w:val="-2"/>
        </w:rPr>
        <w:t xml:space="preserve"> </w:t>
      </w:r>
      <w:r w:rsidRPr="00EC5D70">
        <w:t>Антонии</w:t>
      </w:r>
      <w:r w:rsidRPr="00EC5D70">
        <w:rPr>
          <w:spacing w:val="-3"/>
        </w:rPr>
        <w:t xml:space="preserve"> </w:t>
      </w:r>
      <w:r w:rsidRPr="00EC5D70">
        <w:t>Печерском</w:t>
      </w:r>
      <w:r w:rsidRPr="00EC5D70">
        <w:rPr>
          <w:spacing w:val="-2"/>
        </w:rPr>
        <w:t xml:space="preserve"> </w:t>
      </w:r>
      <w:r w:rsidRPr="00EC5D70">
        <w:t>и</w:t>
      </w:r>
      <w:r w:rsidRPr="00EC5D70">
        <w:rPr>
          <w:spacing w:val="-4"/>
        </w:rPr>
        <w:t xml:space="preserve"> </w:t>
      </w:r>
      <w:r w:rsidRPr="00EC5D70">
        <w:t>святом</w:t>
      </w:r>
      <w:r w:rsidRPr="00EC5D70">
        <w:rPr>
          <w:spacing w:val="-2"/>
        </w:rPr>
        <w:t xml:space="preserve"> </w:t>
      </w:r>
      <w:r w:rsidRPr="00EC5D70">
        <w:t>праведном</w:t>
      </w:r>
      <w:r w:rsidRPr="00EC5D70">
        <w:rPr>
          <w:spacing w:val="-4"/>
        </w:rPr>
        <w:t xml:space="preserve"> </w:t>
      </w:r>
      <w:r w:rsidRPr="00EC5D70">
        <w:t>Илии</w:t>
      </w:r>
      <w:r w:rsidRPr="00EC5D70">
        <w:rPr>
          <w:spacing w:val="-4"/>
        </w:rPr>
        <w:t xml:space="preserve"> </w:t>
      </w:r>
      <w:r w:rsidRPr="00EC5D70">
        <w:t>Муромце;</w:t>
      </w:r>
      <w:r w:rsidRPr="00EC5D70">
        <w:rPr>
          <w:spacing w:val="-3"/>
        </w:rPr>
        <w:t xml:space="preserve"> </w:t>
      </w:r>
      <w:r w:rsidRPr="00EC5D70">
        <w:t>объяснить,</w:t>
      </w:r>
      <w:r w:rsidRPr="00EC5D70">
        <w:rPr>
          <w:spacing w:val="-2"/>
        </w:rPr>
        <w:t xml:space="preserve"> </w:t>
      </w:r>
      <w:r w:rsidRPr="00EC5D70">
        <w:t>чем</w:t>
      </w:r>
      <w:r w:rsidRPr="00EC5D70">
        <w:rPr>
          <w:spacing w:val="-5"/>
        </w:rPr>
        <w:t xml:space="preserve"> </w:t>
      </w:r>
      <w:r w:rsidRPr="00EC5D70">
        <w:t>именины</w:t>
      </w:r>
      <w:r w:rsidRPr="00EC5D70">
        <w:rPr>
          <w:spacing w:val="-57"/>
        </w:rPr>
        <w:t xml:space="preserve"> </w:t>
      </w:r>
      <w:r w:rsidRPr="00EC5D70">
        <w:t>отличаются от дня рождения; государственных символах (герб, флаг, гимн), спеть гимн России, рассказать о сюжете известных художественных</w:t>
      </w:r>
      <w:r w:rsidRPr="00EC5D70">
        <w:rPr>
          <w:spacing w:val="1"/>
        </w:rPr>
        <w:t xml:space="preserve"> </w:t>
      </w:r>
      <w:r w:rsidRPr="00EC5D70">
        <w:t>полотен, например,</w:t>
      </w:r>
      <w:r w:rsidRPr="00EC5D70">
        <w:rPr>
          <w:spacing w:val="1"/>
        </w:rPr>
        <w:t xml:space="preserve"> </w:t>
      </w:r>
      <w:r w:rsidRPr="00EC5D70">
        <w:t>«Видение отроку Варфоломею» М.В.</w:t>
      </w:r>
      <w:r w:rsidRPr="00EC5D70">
        <w:rPr>
          <w:spacing w:val="-1"/>
        </w:rPr>
        <w:t xml:space="preserve"> </w:t>
      </w:r>
      <w:r w:rsidRPr="00EC5D70">
        <w:t>Нестерова, «Крещение князя</w:t>
      </w:r>
      <w:r w:rsidRPr="00EC5D70">
        <w:rPr>
          <w:spacing w:val="1"/>
        </w:rPr>
        <w:t xml:space="preserve"> </w:t>
      </w:r>
      <w:r w:rsidRPr="00EC5D70">
        <w:t>Владимира» В.М. Васнецова</w:t>
      </w:r>
      <w:r w:rsidRPr="00EC5D70">
        <w:rPr>
          <w:spacing w:val="1"/>
        </w:rPr>
        <w:t xml:space="preserve"> </w:t>
      </w:r>
      <w:r w:rsidRPr="00EC5D70">
        <w:t>и</w:t>
      </w:r>
      <w:r w:rsidRPr="00EC5D70">
        <w:rPr>
          <w:spacing w:val="-1"/>
        </w:rPr>
        <w:t xml:space="preserve"> </w:t>
      </w:r>
      <w:r w:rsidRPr="00EC5D70">
        <w:t>др.</w:t>
      </w:r>
    </w:p>
    <w:p w:rsidR="00DF4BDF" w:rsidRDefault="00DF4BDF" w:rsidP="009A2F41">
      <w:pPr>
        <w:pStyle w:val="a5"/>
        <w:widowControl w:val="0"/>
        <w:numPr>
          <w:ilvl w:val="0"/>
          <w:numId w:val="389"/>
        </w:numPr>
        <w:tabs>
          <w:tab w:val="left" w:pos="812"/>
        </w:tabs>
        <w:suppressAutoHyphens w:val="0"/>
        <w:autoSpaceDE w:val="0"/>
        <w:autoSpaceDN w:val="0"/>
        <w:ind w:left="0" w:firstLine="0"/>
      </w:pPr>
      <w:r w:rsidRPr="00EC5D70">
        <w:t>пониманию</w:t>
      </w:r>
      <w:r w:rsidRPr="00EC5D70">
        <w:rPr>
          <w:spacing w:val="-3"/>
        </w:rPr>
        <w:t xml:space="preserve"> </w:t>
      </w:r>
      <w:r w:rsidRPr="00EC5D70">
        <w:t>смысловых</w:t>
      </w:r>
      <w:r w:rsidRPr="00EC5D70">
        <w:rPr>
          <w:spacing w:val="-5"/>
        </w:rPr>
        <w:t xml:space="preserve"> </w:t>
      </w:r>
      <w:r w:rsidRPr="00EC5D70">
        <w:t>значений</w:t>
      </w:r>
      <w:r w:rsidRPr="00EC5D70">
        <w:rPr>
          <w:spacing w:val="-4"/>
        </w:rPr>
        <w:t xml:space="preserve"> </w:t>
      </w:r>
      <w:r w:rsidRPr="00EC5D70">
        <w:t>имен,</w:t>
      </w:r>
      <w:r w:rsidRPr="00EC5D70">
        <w:rPr>
          <w:spacing w:val="-3"/>
        </w:rPr>
        <w:t xml:space="preserve"> </w:t>
      </w:r>
      <w:r w:rsidRPr="00EC5D70">
        <w:t>обращений:</w:t>
      </w:r>
      <w:r w:rsidRPr="00EC5D70">
        <w:rPr>
          <w:spacing w:val="-4"/>
        </w:rPr>
        <w:t xml:space="preserve"> </w:t>
      </w:r>
      <w:r w:rsidRPr="00EC5D70">
        <w:t>Пресвятая</w:t>
      </w:r>
      <w:r w:rsidRPr="00EC5D70">
        <w:rPr>
          <w:spacing w:val="-4"/>
        </w:rPr>
        <w:t xml:space="preserve"> </w:t>
      </w:r>
      <w:r w:rsidRPr="00EC5D70">
        <w:t>Богородица,</w:t>
      </w:r>
      <w:r w:rsidRPr="00EC5D70">
        <w:rPr>
          <w:spacing w:val="-3"/>
        </w:rPr>
        <w:t xml:space="preserve"> </w:t>
      </w:r>
      <w:r w:rsidRPr="00EC5D70">
        <w:t>Божия</w:t>
      </w:r>
      <w:r w:rsidRPr="00EC5D70">
        <w:rPr>
          <w:spacing w:val="-6"/>
        </w:rPr>
        <w:t xml:space="preserve"> </w:t>
      </w:r>
      <w:r w:rsidRPr="00EC5D70">
        <w:t>Матерь,</w:t>
      </w:r>
      <w:r w:rsidRPr="00EC5D70">
        <w:rPr>
          <w:spacing w:val="-4"/>
        </w:rPr>
        <w:t xml:space="preserve"> </w:t>
      </w:r>
      <w:r w:rsidRPr="00EC5D70">
        <w:t>Спаситель,</w:t>
      </w:r>
      <w:r w:rsidRPr="00EC5D70">
        <w:rPr>
          <w:spacing w:val="-3"/>
        </w:rPr>
        <w:t xml:space="preserve"> </w:t>
      </w:r>
      <w:r w:rsidRPr="00EC5D70">
        <w:t>Иисус</w:t>
      </w:r>
      <w:r w:rsidRPr="00EC5D70">
        <w:rPr>
          <w:spacing w:val="-6"/>
        </w:rPr>
        <w:t xml:space="preserve"> </w:t>
      </w:r>
      <w:r w:rsidRPr="00EC5D70">
        <w:t>Христос,</w:t>
      </w:r>
      <w:r w:rsidRPr="00EC5D70">
        <w:rPr>
          <w:spacing w:val="-4"/>
        </w:rPr>
        <w:t xml:space="preserve"> </w:t>
      </w:r>
      <w:r w:rsidRPr="00EC5D70">
        <w:t>значение</w:t>
      </w:r>
      <w:r w:rsidRPr="00EC5D70">
        <w:rPr>
          <w:spacing w:val="-57"/>
        </w:rPr>
        <w:t xml:space="preserve"> </w:t>
      </w:r>
      <w:r w:rsidRPr="00EC5D70">
        <w:t>государственных и</w:t>
      </w:r>
      <w:r w:rsidRPr="00EC5D70">
        <w:rPr>
          <w:spacing w:val="-1"/>
        </w:rPr>
        <w:t xml:space="preserve"> </w:t>
      </w:r>
      <w:r w:rsidRPr="00EC5D70">
        <w:t>православных праздников.</w:t>
      </w:r>
    </w:p>
    <w:p w:rsidR="00DF4860" w:rsidRPr="00EC5D70" w:rsidRDefault="00DF4860" w:rsidP="009A2F41">
      <w:pPr>
        <w:pStyle w:val="a5"/>
        <w:widowControl w:val="0"/>
        <w:numPr>
          <w:ilvl w:val="0"/>
          <w:numId w:val="389"/>
        </w:numPr>
        <w:tabs>
          <w:tab w:val="left" w:pos="812"/>
        </w:tabs>
        <w:suppressAutoHyphens w:val="0"/>
        <w:autoSpaceDE w:val="0"/>
        <w:autoSpaceDN w:val="0"/>
        <w:ind w:left="0" w:firstLine="0"/>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98"/>
        <w:gridCol w:w="6172"/>
      </w:tblGrid>
      <w:tr w:rsidR="00DF4BDF" w:rsidRPr="00EC5D70" w:rsidTr="00EC5D70">
        <w:trPr>
          <w:trHeight w:val="402"/>
        </w:trPr>
        <w:tc>
          <w:tcPr>
            <w:tcW w:w="8898" w:type="dxa"/>
          </w:tcPr>
          <w:p w:rsidR="00DF4BDF" w:rsidRPr="00EC5D70" w:rsidRDefault="00DF4BDF" w:rsidP="00EC5D70">
            <w:pPr>
              <w:pStyle w:val="TableParagraph"/>
              <w:ind w:left="0"/>
              <w:rPr>
                <w:rFonts w:ascii="Times New Roman" w:hAnsi="Times New Roman" w:cs="Times New Roman"/>
                <w:sz w:val="24"/>
                <w:szCs w:val="24"/>
              </w:rPr>
            </w:pPr>
            <w:r w:rsidRPr="00EC5D70">
              <w:rPr>
                <w:rFonts w:ascii="Times New Roman" w:hAnsi="Times New Roman" w:cs="Times New Roman"/>
                <w:sz w:val="24"/>
                <w:szCs w:val="24"/>
              </w:rPr>
              <w:t>Ученик</w:t>
            </w:r>
            <w:r w:rsidRPr="00EC5D70">
              <w:rPr>
                <w:rFonts w:ascii="Times New Roman" w:hAnsi="Times New Roman" w:cs="Times New Roman"/>
                <w:spacing w:val="-3"/>
                <w:sz w:val="24"/>
                <w:szCs w:val="24"/>
              </w:rPr>
              <w:t xml:space="preserve"> </w:t>
            </w:r>
            <w:r w:rsidRPr="00EC5D70">
              <w:rPr>
                <w:rFonts w:ascii="Times New Roman" w:hAnsi="Times New Roman" w:cs="Times New Roman"/>
                <w:sz w:val="24"/>
                <w:szCs w:val="24"/>
              </w:rPr>
              <w:t>научится</w:t>
            </w:r>
          </w:p>
        </w:tc>
        <w:tc>
          <w:tcPr>
            <w:tcW w:w="6172" w:type="dxa"/>
          </w:tcPr>
          <w:p w:rsidR="00DF4BDF" w:rsidRPr="00EC5D70" w:rsidRDefault="00DF4BDF" w:rsidP="00EC5D70">
            <w:pPr>
              <w:pStyle w:val="TableParagraph"/>
              <w:ind w:left="0"/>
              <w:rPr>
                <w:rFonts w:ascii="Times New Roman" w:hAnsi="Times New Roman" w:cs="Times New Roman"/>
                <w:sz w:val="24"/>
                <w:szCs w:val="24"/>
              </w:rPr>
            </w:pPr>
            <w:r w:rsidRPr="00EC5D70">
              <w:rPr>
                <w:rFonts w:ascii="Times New Roman" w:hAnsi="Times New Roman" w:cs="Times New Roman"/>
                <w:sz w:val="24"/>
                <w:szCs w:val="24"/>
              </w:rPr>
              <w:t>Ученик</w:t>
            </w:r>
            <w:r w:rsidRPr="00EC5D70">
              <w:rPr>
                <w:rFonts w:ascii="Times New Roman" w:hAnsi="Times New Roman" w:cs="Times New Roman"/>
                <w:spacing w:val="-2"/>
                <w:sz w:val="24"/>
                <w:szCs w:val="24"/>
              </w:rPr>
              <w:t xml:space="preserve"> </w:t>
            </w:r>
            <w:r w:rsidRPr="00EC5D70">
              <w:rPr>
                <w:rFonts w:ascii="Times New Roman" w:hAnsi="Times New Roman" w:cs="Times New Roman"/>
                <w:sz w:val="24"/>
                <w:szCs w:val="24"/>
              </w:rPr>
              <w:t>получит</w:t>
            </w:r>
            <w:r w:rsidRPr="00EC5D70">
              <w:rPr>
                <w:rFonts w:ascii="Times New Roman" w:hAnsi="Times New Roman" w:cs="Times New Roman"/>
                <w:spacing w:val="-3"/>
                <w:sz w:val="24"/>
                <w:szCs w:val="24"/>
              </w:rPr>
              <w:t xml:space="preserve"> </w:t>
            </w:r>
            <w:r w:rsidRPr="00EC5D70">
              <w:rPr>
                <w:rFonts w:ascii="Times New Roman" w:hAnsi="Times New Roman" w:cs="Times New Roman"/>
                <w:sz w:val="24"/>
                <w:szCs w:val="24"/>
              </w:rPr>
              <w:t>возможность</w:t>
            </w:r>
            <w:r w:rsidRPr="00EC5D70">
              <w:rPr>
                <w:rFonts w:ascii="Times New Roman" w:hAnsi="Times New Roman" w:cs="Times New Roman"/>
                <w:spacing w:val="-4"/>
                <w:sz w:val="24"/>
                <w:szCs w:val="24"/>
              </w:rPr>
              <w:t xml:space="preserve"> </w:t>
            </w:r>
            <w:r w:rsidRPr="00EC5D70">
              <w:rPr>
                <w:rFonts w:ascii="Times New Roman" w:hAnsi="Times New Roman" w:cs="Times New Roman"/>
                <w:sz w:val="24"/>
                <w:szCs w:val="24"/>
              </w:rPr>
              <w:t>научиться</w:t>
            </w:r>
          </w:p>
        </w:tc>
      </w:tr>
      <w:tr w:rsidR="00DF4BDF" w:rsidRPr="00EC5D70" w:rsidTr="00EC5D70">
        <w:trPr>
          <w:trHeight w:val="4268"/>
        </w:trPr>
        <w:tc>
          <w:tcPr>
            <w:tcW w:w="8898" w:type="dxa"/>
          </w:tcPr>
          <w:p w:rsidR="00DF4BDF" w:rsidRPr="00EC5D70" w:rsidRDefault="00DF4BDF" w:rsidP="009A2F41">
            <w:pPr>
              <w:pStyle w:val="TableParagraph"/>
              <w:numPr>
                <w:ilvl w:val="0"/>
                <w:numId w:val="388"/>
              </w:numPr>
              <w:tabs>
                <w:tab w:val="left" w:pos="420"/>
              </w:tabs>
              <w:ind w:left="0" w:firstLine="0"/>
              <w:rPr>
                <w:rFonts w:ascii="Times New Roman" w:hAnsi="Times New Roman" w:cs="Times New Roman"/>
                <w:sz w:val="24"/>
                <w:szCs w:val="24"/>
                <w:lang w:val="ru-RU"/>
              </w:rPr>
            </w:pPr>
            <w:r w:rsidRPr="00EC5D70">
              <w:rPr>
                <w:rFonts w:ascii="Times New Roman" w:hAnsi="Times New Roman" w:cs="Times New Roman"/>
                <w:sz w:val="24"/>
                <w:szCs w:val="24"/>
                <w:lang w:val="ru-RU"/>
              </w:rPr>
              <w:lastRenderedPageBreak/>
              <w:t>уважать духовно – нравственные ценности православного народа на основе</w:t>
            </w:r>
            <w:r w:rsidRPr="00EC5D70">
              <w:rPr>
                <w:rFonts w:ascii="Times New Roman" w:hAnsi="Times New Roman" w:cs="Times New Roman"/>
                <w:spacing w:val="1"/>
                <w:sz w:val="24"/>
                <w:szCs w:val="24"/>
                <w:lang w:val="ru-RU"/>
              </w:rPr>
              <w:t xml:space="preserve"> </w:t>
            </w:r>
            <w:r w:rsidRPr="00EC5D70">
              <w:rPr>
                <w:rFonts w:ascii="Times New Roman" w:hAnsi="Times New Roman" w:cs="Times New Roman"/>
                <w:sz w:val="24"/>
                <w:szCs w:val="24"/>
                <w:lang w:val="ru-RU"/>
              </w:rPr>
              <w:t>знакомства с Библейскими законами и историей, жизнью святых, классической</w:t>
            </w:r>
            <w:r w:rsidRPr="00EC5D70">
              <w:rPr>
                <w:rFonts w:ascii="Times New Roman" w:hAnsi="Times New Roman" w:cs="Times New Roman"/>
                <w:spacing w:val="1"/>
                <w:sz w:val="24"/>
                <w:szCs w:val="24"/>
                <w:lang w:val="ru-RU"/>
              </w:rPr>
              <w:t xml:space="preserve"> </w:t>
            </w:r>
            <w:r w:rsidRPr="00EC5D70">
              <w:rPr>
                <w:rFonts w:ascii="Times New Roman" w:hAnsi="Times New Roman" w:cs="Times New Roman"/>
                <w:sz w:val="24"/>
                <w:szCs w:val="24"/>
                <w:lang w:val="ru-RU"/>
              </w:rPr>
              <w:t>литературой;</w:t>
            </w:r>
          </w:p>
          <w:p w:rsidR="00DF4BDF" w:rsidRPr="00EC5D70" w:rsidRDefault="00DF4BDF" w:rsidP="00EC5D70">
            <w:pPr>
              <w:pStyle w:val="TableParagraph"/>
              <w:ind w:left="0"/>
              <w:rPr>
                <w:rFonts w:ascii="Times New Roman" w:hAnsi="Times New Roman" w:cs="Times New Roman"/>
                <w:sz w:val="24"/>
                <w:szCs w:val="24"/>
              </w:rPr>
            </w:pPr>
            <w:r w:rsidRPr="00EC5D70">
              <w:rPr>
                <w:rFonts w:ascii="Times New Roman" w:hAnsi="Times New Roman" w:cs="Times New Roman"/>
                <w:sz w:val="24"/>
                <w:szCs w:val="24"/>
              </w:rPr>
              <w:t>-уважать</w:t>
            </w:r>
            <w:r w:rsidRPr="00EC5D70">
              <w:rPr>
                <w:rFonts w:ascii="Times New Roman" w:hAnsi="Times New Roman" w:cs="Times New Roman"/>
                <w:spacing w:val="-3"/>
                <w:sz w:val="24"/>
                <w:szCs w:val="24"/>
              </w:rPr>
              <w:t xml:space="preserve"> </w:t>
            </w:r>
            <w:r w:rsidRPr="00EC5D70">
              <w:rPr>
                <w:rFonts w:ascii="Times New Roman" w:hAnsi="Times New Roman" w:cs="Times New Roman"/>
                <w:sz w:val="24"/>
                <w:szCs w:val="24"/>
              </w:rPr>
              <w:t>нравственные</w:t>
            </w:r>
            <w:r w:rsidRPr="00EC5D70">
              <w:rPr>
                <w:rFonts w:ascii="Times New Roman" w:hAnsi="Times New Roman" w:cs="Times New Roman"/>
                <w:spacing w:val="-4"/>
                <w:sz w:val="24"/>
                <w:szCs w:val="24"/>
              </w:rPr>
              <w:t xml:space="preserve"> </w:t>
            </w:r>
            <w:r w:rsidRPr="00EC5D70">
              <w:rPr>
                <w:rFonts w:ascii="Times New Roman" w:hAnsi="Times New Roman" w:cs="Times New Roman"/>
                <w:sz w:val="24"/>
                <w:szCs w:val="24"/>
              </w:rPr>
              <w:t>заповеди</w:t>
            </w:r>
            <w:r w:rsidRPr="00EC5D70">
              <w:rPr>
                <w:rFonts w:ascii="Times New Roman" w:hAnsi="Times New Roman" w:cs="Times New Roman"/>
                <w:spacing w:val="-3"/>
                <w:sz w:val="24"/>
                <w:szCs w:val="24"/>
              </w:rPr>
              <w:t xml:space="preserve"> </w:t>
            </w:r>
            <w:r w:rsidRPr="00EC5D70">
              <w:rPr>
                <w:rFonts w:ascii="Times New Roman" w:hAnsi="Times New Roman" w:cs="Times New Roman"/>
                <w:sz w:val="24"/>
                <w:szCs w:val="24"/>
              </w:rPr>
              <w:t>верующих;</w:t>
            </w:r>
          </w:p>
          <w:p w:rsidR="00DF4BDF" w:rsidRPr="00EC5D70" w:rsidRDefault="00DF4BDF" w:rsidP="009A2F41">
            <w:pPr>
              <w:pStyle w:val="TableParagraph"/>
              <w:numPr>
                <w:ilvl w:val="0"/>
                <w:numId w:val="388"/>
              </w:numPr>
              <w:tabs>
                <w:tab w:val="left" w:pos="450"/>
              </w:tabs>
              <w:ind w:left="0" w:firstLine="0"/>
              <w:rPr>
                <w:rFonts w:ascii="Times New Roman" w:hAnsi="Times New Roman" w:cs="Times New Roman"/>
                <w:sz w:val="24"/>
                <w:szCs w:val="24"/>
                <w:lang w:val="ru-RU"/>
              </w:rPr>
            </w:pPr>
            <w:r w:rsidRPr="00EC5D70">
              <w:rPr>
                <w:rFonts w:ascii="Times New Roman" w:hAnsi="Times New Roman" w:cs="Times New Roman"/>
                <w:sz w:val="24"/>
                <w:szCs w:val="24"/>
                <w:lang w:val="ru-RU"/>
              </w:rPr>
              <w:t>использовать</w:t>
            </w:r>
            <w:r w:rsidRPr="00EC5D70">
              <w:rPr>
                <w:rFonts w:ascii="Times New Roman" w:hAnsi="Times New Roman" w:cs="Times New Roman"/>
                <w:spacing w:val="1"/>
                <w:sz w:val="24"/>
                <w:szCs w:val="24"/>
                <w:lang w:val="ru-RU"/>
              </w:rPr>
              <w:t xml:space="preserve"> </w:t>
            </w:r>
            <w:r w:rsidRPr="00EC5D70">
              <w:rPr>
                <w:rFonts w:ascii="Times New Roman" w:hAnsi="Times New Roman" w:cs="Times New Roman"/>
                <w:sz w:val="24"/>
                <w:szCs w:val="24"/>
                <w:lang w:val="ru-RU"/>
              </w:rPr>
              <w:t>первоначальные</w:t>
            </w:r>
            <w:r w:rsidRPr="00EC5D70">
              <w:rPr>
                <w:rFonts w:ascii="Times New Roman" w:hAnsi="Times New Roman" w:cs="Times New Roman"/>
                <w:spacing w:val="1"/>
                <w:sz w:val="24"/>
                <w:szCs w:val="24"/>
                <w:lang w:val="ru-RU"/>
              </w:rPr>
              <w:t xml:space="preserve"> </w:t>
            </w:r>
            <w:r w:rsidRPr="00EC5D70">
              <w:rPr>
                <w:rFonts w:ascii="Times New Roman" w:hAnsi="Times New Roman" w:cs="Times New Roman"/>
                <w:sz w:val="24"/>
                <w:szCs w:val="24"/>
                <w:lang w:val="ru-RU"/>
              </w:rPr>
              <w:t>представления</w:t>
            </w:r>
            <w:r w:rsidRPr="00EC5D70">
              <w:rPr>
                <w:rFonts w:ascii="Times New Roman" w:hAnsi="Times New Roman" w:cs="Times New Roman"/>
                <w:spacing w:val="1"/>
                <w:sz w:val="24"/>
                <w:szCs w:val="24"/>
                <w:lang w:val="ru-RU"/>
              </w:rPr>
              <w:t xml:space="preserve"> </w:t>
            </w:r>
            <w:r w:rsidRPr="00EC5D70">
              <w:rPr>
                <w:rFonts w:ascii="Times New Roman" w:hAnsi="Times New Roman" w:cs="Times New Roman"/>
                <w:sz w:val="24"/>
                <w:szCs w:val="24"/>
                <w:lang w:val="ru-RU"/>
              </w:rPr>
              <w:t>о</w:t>
            </w:r>
            <w:r w:rsidRPr="00EC5D70">
              <w:rPr>
                <w:rFonts w:ascii="Times New Roman" w:hAnsi="Times New Roman" w:cs="Times New Roman"/>
                <w:spacing w:val="1"/>
                <w:sz w:val="24"/>
                <w:szCs w:val="24"/>
                <w:lang w:val="ru-RU"/>
              </w:rPr>
              <w:t xml:space="preserve"> </w:t>
            </w:r>
            <w:r w:rsidRPr="00EC5D70">
              <w:rPr>
                <w:rFonts w:ascii="Times New Roman" w:hAnsi="Times New Roman" w:cs="Times New Roman"/>
                <w:sz w:val="24"/>
                <w:szCs w:val="24"/>
                <w:lang w:val="ru-RU"/>
              </w:rPr>
              <w:t>православной</w:t>
            </w:r>
            <w:r w:rsidRPr="00EC5D70">
              <w:rPr>
                <w:rFonts w:ascii="Times New Roman" w:hAnsi="Times New Roman" w:cs="Times New Roman"/>
                <w:spacing w:val="1"/>
                <w:sz w:val="24"/>
                <w:szCs w:val="24"/>
                <w:lang w:val="ru-RU"/>
              </w:rPr>
              <w:t xml:space="preserve"> </w:t>
            </w:r>
            <w:r w:rsidRPr="00EC5D70">
              <w:rPr>
                <w:rFonts w:ascii="Times New Roman" w:hAnsi="Times New Roman" w:cs="Times New Roman"/>
                <w:sz w:val="24"/>
                <w:szCs w:val="24"/>
                <w:lang w:val="ru-RU"/>
              </w:rPr>
              <w:t>культуре</w:t>
            </w:r>
            <w:r w:rsidRPr="00EC5D70">
              <w:rPr>
                <w:rFonts w:ascii="Times New Roman" w:hAnsi="Times New Roman" w:cs="Times New Roman"/>
                <w:spacing w:val="-52"/>
                <w:sz w:val="24"/>
                <w:szCs w:val="24"/>
                <w:lang w:val="ru-RU"/>
              </w:rPr>
              <w:t xml:space="preserve"> </w:t>
            </w:r>
            <w:r w:rsidRPr="00EC5D70">
              <w:rPr>
                <w:rFonts w:ascii="Times New Roman" w:hAnsi="Times New Roman" w:cs="Times New Roman"/>
                <w:sz w:val="24"/>
                <w:szCs w:val="24"/>
                <w:lang w:val="ru-RU"/>
              </w:rPr>
              <w:t>русского</w:t>
            </w:r>
            <w:r w:rsidRPr="00EC5D70">
              <w:rPr>
                <w:rFonts w:ascii="Times New Roman" w:hAnsi="Times New Roman" w:cs="Times New Roman"/>
                <w:spacing w:val="1"/>
                <w:sz w:val="24"/>
                <w:szCs w:val="24"/>
                <w:lang w:val="ru-RU"/>
              </w:rPr>
              <w:t xml:space="preserve"> </w:t>
            </w:r>
            <w:r w:rsidRPr="00EC5D70">
              <w:rPr>
                <w:rFonts w:ascii="Times New Roman" w:hAnsi="Times New Roman" w:cs="Times New Roman"/>
                <w:sz w:val="24"/>
                <w:szCs w:val="24"/>
                <w:lang w:val="ru-RU"/>
              </w:rPr>
              <w:t>народа</w:t>
            </w:r>
            <w:r w:rsidRPr="00EC5D70">
              <w:rPr>
                <w:rFonts w:ascii="Times New Roman" w:hAnsi="Times New Roman" w:cs="Times New Roman"/>
                <w:spacing w:val="-1"/>
                <w:sz w:val="24"/>
                <w:szCs w:val="24"/>
                <w:lang w:val="ru-RU"/>
              </w:rPr>
              <w:t xml:space="preserve"> </w:t>
            </w:r>
            <w:r w:rsidRPr="00EC5D70">
              <w:rPr>
                <w:rFonts w:ascii="Times New Roman" w:hAnsi="Times New Roman" w:cs="Times New Roman"/>
                <w:sz w:val="24"/>
                <w:szCs w:val="24"/>
                <w:lang w:val="ru-RU"/>
              </w:rPr>
              <w:t>(участие</w:t>
            </w:r>
            <w:r w:rsidRPr="00EC5D70">
              <w:rPr>
                <w:rFonts w:ascii="Times New Roman" w:hAnsi="Times New Roman" w:cs="Times New Roman"/>
                <w:spacing w:val="2"/>
                <w:sz w:val="24"/>
                <w:szCs w:val="24"/>
                <w:lang w:val="ru-RU"/>
              </w:rPr>
              <w:t xml:space="preserve"> </w:t>
            </w:r>
            <w:r w:rsidRPr="00EC5D70">
              <w:rPr>
                <w:rFonts w:ascii="Times New Roman" w:hAnsi="Times New Roman" w:cs="Times New Roman"/>
                <w:sz w:val="24"/>
                <w:szCs w:val="24"/>
                <w:lang w:val="ru-RU"/>
              </w:rPr>
              <w:t>в</w:t>
            </w:r>
            <w:r w:rsidRPr="00EC5D70">
              <w:rPr>
                <w:rFonts w:ascii="Times New Roman" w:hAnsi="Times New Roman" w:cs="Times New Roman"/>
                <w:spacing w:val="-3"/>
                <w:sz w:val="24"/>
                <w:szCs w:val="24"/>
                <w:lang w:val="ru-RU"/>
              </w:rPr>
              <w:t xml:space="preserve"> </w:t>
            </w:r>
            <w:r w:rsidRPr="00EC5D70">
              <w:rPr>
                <w:rFonts w:ascii="Times New Roman" w:hAnsi="Times New Roman" w:cs="Times New Roman"/>
                <w:sz w:val="24"/>
                <w:szCs w:val="24"/>
                <w:lang w:val="ru-RU"/>
              </w:rPr>
              <w:t>праздновании</w:t>
            </w:r>
            <w:r w:rsidRPr="00EC5D70">
              <w:rPr>
                <w:rFonts w:ascii="Times New Roman" w:hAnsi="Times New Roman" w:cs="Times New Roman"/>
                <w:spacing w:val="3"/>
                <w:sz w:val="24"/>
                <w:szCs w:val="24"/>
                <w:lang w:val="ru-RU"/>
              </w:rPr>
              <w:t xml:space="preserve"> </w:t>
            </w:r>
            <w:r w:rsidRPr="00EC5D70">
              <w:rPr>
                <w:rFonts w:ascii="Times New Roman" w:hAnsi="Times New Roman" w:cs="Times New Roman"/>
                <w:sz w:val="24"/>
                <w:szCs w:val="24"/>
                <w:lang w:val="ru-RU"/>
              </w:rPr>
              <w:t>Пасхи,</w:t>
            </w:r>
            <w:r w:rsidRPr="00EC5D70">
              <w:rPr>
                <w:rFonts w:ascii="Times New Roman" w:hAnsi="Times New Roman" w:cs="Times New Roman"/>
                <w:spacing w:val="-2"/>
                <w:sz w:val="24"/>
                <w:szCs w:val="24"/>
                <w:lang w:val="ru-RU"/>
              </w:rPr>
              <w:t xml:space="preserve"> </w:t>
            </w:r>
            <w:r w:rsidRPr="00EC5D70">
              <w:rPr>
                <w:rFonts w:ascii="Times New Roman" w:hAnsi="Times New Roman" w:cs="Times New Roman"/>
                <w:sz w:val="24"/>
                <w:szCs w:val="24"/>
                <w:lang w:val="ru-RU"/>
              </w:rPr>
              <w:t>Масленицы…)</w:t>
            </w:r>
          </w:p>
          <w:p w:rsidR="00DF4BDF" w:rsidRPr="00EC5D70" w:rsidRDefault="00DF4BDF" w:rsidP="00EC5D70">
            <w:pPr>
              <w:pStyle w:val="TableParagraph"/>
              <w:ind w:left="0"/>
              <w:rPr>
                <w:rFonts w:ascii="Times New Roman" w:hAnsi="Times New Roman" w:cs="Times New Roman"/>
                <w:sz w:val="24"/>
                <w:szCs w:val="24"/>
                <w:lang w:val="ru-RU"/>
              </w:rPr>
            </w:pPr>
            <w:r w:rsidRPr="00EC5D70">
              <w:rPr>
                <w:rFonts w:ascii="Times New Roman" w:hAnsi="Times New Roman" w:cs="Times New Roman"/>
                <w:sz w:val="24"/>
                <w:szCs w:val="24"/>
                <w:lang w:val="ru-RU"/>
              </w:rPr>
              <w:t>-соблюдать</w:t>
            </w:r>
            <w:r w:rsidRPr="00EC5D70">
              <w:rPr>
                <w:rFonts w:ascii="Times New Roman" w:hAnsi="Times New Roman" w:cs="Times New Roman"/>
                <w:spacing w:val="43"/>
                <w:sz w:val="24"/>
                <w:szCs w:val="24"/>
                <w:lang w:val="ru-RU"/>
              </w:rPr>
              <w:t xml:space="preserve"> </w:t>
            </w:r>
            <w:r w:rsidRPr="00EC5D70">
              <w:rPr>
                <w:rFonts w:ascii="Times New Roman" w:hAnsi="Times New Roman" w:cs="Times New Roman"/>
                <w:sz w:val="24"/>
                <w:szCs w:val="24"/>
                <w:lang w:val="ru-RU"/>
              </w:rPr>
              <w:t>нравственные</w:t>
            </w:r>
            <w:r w:rsidRPr="00EC5D70">
              <w:rPr>
                <w:rFonts w:ascii="Times New Roman" w:hAnsi="Times New Roman" w:cs="Times New Roman"/>
                <w:spacing w:val="43"/>
                <w:sz w:val="24"/>
                <w:szCs w:val="24"/>
                <w:lang w:val="ru-RU"/>
              </w:rPr>
              <w:t xml:space="preserve"> </w:t>
            </w:r>
            <w:r w:rsidRPr="00EC5D70">
              <w:rPr>
                <w:rFonts w:ascii="Times New Roman" w:hAnsi="Times New Roman" w:cs="Times New Roman"/>
                <w:sz w:val="24"/>
                <w:szCs w:val="24"/>
                <w:lang w:val="ru-RU"/>
              </w:rPr>
              <w:t>нормы</w:t>
            </w:r>
            <w:r w:rsidRPr="00EC5D70">
              <w:rPr>
                <w:rFonts w:ascii="Times New Roman" w:hAnsi="Times New Roman" w:cs="Times New Roman"/>
                <w:spacing w:val="44"/>
                <w:sz w:val="24"/>
                <w:szCs w:val="24"/>
                <w:lang w:val="ru-RU"/>
              </w:rPr>
              <w:t xml:space="preserve"> </w:t>
            </w:r>
            <w:r w:rsidRPr="00EC5D70">
              <w:rPr>
                <w:rFonts w:ascii="Times New Roman" w:hAnsi="Times New Roman" w:cs="Times New Roman"/>
                <w:sz w:val="24"/>
                <w:szCs w:val="24"/>
                <w:lang w:val="ru-RU"/>
              </w:rPr>
              <w:t>поведения</w:t>
            </w:r>
            <w:r w:rsidRPr="00EC5D70">
              <w:rPr>
                <w:rFonts w:ascii="Times New Roman" w:hAnsi="Times New Roman" w:cs="Times New Roman"/>
                <w:spacing w:val="43"/>
                <w:sz w:val="24"/>
                <w:szCs w:val="24"/>
                <w:lang w:val="ru-RU"/>
              </w:rPr>
              <w:t xml:space="preserve"> </w:t>
            </w:r>
            <w:r w:rsidRPr="00EC5D70">
              <w:rPr>
                <w:rFonts w:ascii="Times New Roman" w:hAnsi="Times New Roman" w:cs="Times New Roman"/>
                <w:sz w:val="24"/>
                <w:szCs w:val="24"/>
                <w:lang w:val="ru-RU"/>
              </w:rPr>
              <w:t>в</w:t>
            </w:r>
            <w:r w:rsidRPr="00EC5D70">
              <w:rPr>
                <w:rFonts w:ascii="Times New Roman" w:hAnsi="Times New Roman" w:cs="Times New Roman"/>
                <w:spacing w:val="44"/>
                <w:sz w:val="24"/>
                <w:szCs w:val="24"/>
                <w:lang w:val="ru-RU"/>
              </w:rPr>
              <w:t xml:space="preserve"> </w:t>
            </w:r>
            <w:r w:rsidRPr="00EC5D70">
              <w:rPr>
                <w:rFonts w:ascii="Times New Roman" w:hAnsi="Times New Roman" w:cs="Times New Roman"/>
                <w:sz w:val="24"/>
                <w:szCs w:val="24"/>
                <w:lang w:val="ru-RU"/>
              </w:rPr>
              <w:t>семье,</w:t>
            </w:r>
            <w:r w:rsidRPr="00EC5D70">
              <w:rPr>
                <w:rFonts w:ascii="Times New Roman" w:hAnsi="Times New Roman" w:cs="Times New Roman"/>
                <w:spacing w:val="41"/>
                <w:sz w:val="24"/>
                <w:szCs w:val="24"/>
                <w:lang w:val="ru-RU"/>
              </w:rPr>
              <w:t xml:space="preserve"> </w:t>
            </w:r>
            <w:r w:rsidRPr="00EC5D70">
              <w:rPr>
                <w:rFonts w:ascii="Times New Roman" w:hAnsi="Times New Roman" w:cs="Times New Roman"/>
                <w:sz w:val="24"/>
                <w:szCs w:val="24"/>
                <w:lang w:val="ru-RU"/>
              </w:rPr>
              <w:t>школе,</w:t>
            </w:r>
            <w:r w:rsidRPr="00EC5D70">
              <w:rPr>
                <w:rFonts w:ascii="Times New Roman" w:hAnsi="Times New Roman" w:cs="Times New Roman"/>
                <w:spacing w:val="45"/>
                <w:sz w:val="24"/>
                <w:szCs w:val="24"/>
                <w:lang w:val="ru-RU"/>
              </w:rPr>
              <w:t xml:space="preserve"> </w:t>
            </w:r>
            <w:r w:rsidRPr="00EC5D70">
              <w:rPr>
                <w:rFonts w:ascii="Times New Roman" w:hAnsi="Times New Roman" w:cs="Times New Roman"/>
                <w:sz w:val="24"/>
                <w:szCs w:val="24"/>
                <w:lang w:val="ru-RU"/>
              </w:rPr>
              <w:t>общественных</w:t>
            </w:r>
            <w:r w:rsidRPr="00EC5D70">
              <w:rPr>
                <w:rFonts w:ascii="Times New Roman" w:hAnsi="Times New Roman" w:cs="Times New Roman"/>
                <w:spacing w:val="-57"/>
                <w:sz w:val="24"/>
                <w:szCs w:val="24"/>
                <w:lang w:val="ru-RU"/>
              </w:rPr>
              <w:t xml:space="preserve"> </w:t>
            </w:r>
            <w:r w:rsidRPr="00EC5D70">
              <w:rPr>
                <w:rFonts w:ascii="Times New Roman" w:hAnsi="Times New Roman" w:cs="Times New Roman"/>
                <w:sz w:val="24"/>
                <w:szCs w:val="24"/>
                <w:lang w:val="ru-RU"/>
              </w:rPr>
              <w:t>местах; заботливо относиться</w:t>
            </w:r>
            <w:r w:rsidRPr="00EC5D70">
              <w:rPr>
                <w:rFonts w:ascii="Times New Roman" w:hAnsi="Times New Roman" w:cs="Times New Roman"/>
                <w:spacing w:val="2"/>
                <w:sz w:val="24"/>
                <w:szCs w:val="24"/>
                <w:lang w:val="ru-RU"/>
              </w:rPr>
              <w:t xml:space="preserve"> </w:t>
            </w:r>
            <w:r w:rsidRPr="00EC5D70">
              <w:rPr>
                <w:rFonts w:ascii="Times New Roman" w:hAnsi="Times New Roman" w:cs="Times New Roman"/>
                <w:sz w:val="24"/>
                <w:szCs w:val="24"/>
                <w:lang w:val="ru-RU"/>
              </w:rPr>
              <w:t>к</w:t>
            </w:r>
            <w:r w:rsidRPr="00EC5D70">
              <w:rPr>
                <w:rFonts w:ascii="Times New Roman" w:hAnsi="Times New Roman" w:cs="Times New Roman"/>
                <w:spacing w:val="-1"/>
                <w:sz w:val="24"/>
                <w:szCs w:val="24"/>
                <w:lang w:val="ru-RU"/>
              </w:rPr>
              <w:t xml:space="preserve"> </w:t>
            </w:r>
            <w:r w:rsidRPr="00EC5D70">
              <w:rPr>
                <w:rFonts w:ascii="Times New Roman" w:hAnsi="Times New Roman" w:cs="Times New Roman"/>
                <w:sz w:val="24"/>
                <w:szCs w:val="24"/>
                <w:lang w:val="ru-RU"/>
              </w:rPr>
              <w:t>младшим, уважать</w:t>
            </w:r>
            <w:r w:rsidRPr="00EC5D70">
              <w:rPr>
                <w:rFonts w:ascii="Times New Roman" w:hAnsi="Times New Roman" w:cs="Times New Roman"/>
                <w:spacing w:val="-1"/>
                <w:sz w:val="24"/>
                <w:szCs w:val="24"/>
                <w:lang w:val="ru-RU"/>
              </w:rPr>
              <w:t xml:space="preserve"> </w:t>
            </w:r>
            <w:r w:rsidRPr="00EC5D70">
              <w:rPr>
                <w:rFonts w:ascii="Times New Roman" w:hAnsi="Times New Roman" w:cs="Times New Roman"/>
                <w:sz w:val="24"/>
                <w:szCs w:val="24"/>
                <w:lang w:val="ru-RU"/>
              </w:rPr>
              <w:t>старших;</w:t>
            </w:r>
          </w:p>
          <w:p w:rsidR="00DF4BDF" w:rsidRPr="00EC5D70" w:rsidRDefault="00DF4BDF" w:rsidP="00EC5D70">
            <w:pPr>
              <w:pStyle w:val="TableParagraph"/>
              <w:ind w:left="0"/>
              <w:rPr>
                <w:rFonts w:ascii="Times New Roman" w:hAnsi="Times New Roman" w:cs="Times New Roman"/>
                <w:sz w:val="24"/>
                <w:szCs w:val="24"/>
                <w:lang w:val="ru-RU"/>
              </w:rPr>
            </w:pPr>
            <w:r w:rsidRPr="00EC5D70">
              <w:rPr>
                <w:rFonts w:ascii="Times New Roman" w:hAnsi="Times New Roman" w:cs="Times New Roman"/>
                <w:sz w:val="24"/>
                <w:szCs w:val="24"/>
                <w:lang w:val="ru-RU"/>
              </w:rPr>
              <w:t>-описывать</w:t>
            </w:r>
            <w:r w:rsidRPr="00EC5D70">
              <w:rPr>
                <w:rFonts w:ascii="Times New Roman" w:hAnsi="Times New Roman" w:cs="Times New Roman"/>
                <w:spacing w:val="40"/>
                <w:sz w:val="24"/>
                <w:szCs w:val="24"/>
                <w:lang w:val="ru-RU"/>
              </w:rPr>
              <w:t xml:space="preserve"> </w:t>
            </w:r>
            <w:r w:rsidRPr="00EC5D70">
              <w:rPr>
                <w:rFonts w:ascii="Times New Roman" w:hAnsi="Times New Roman" w:cs="Times New Roman"/>
                <w:sz w:val="24"/>
                <w:szCs w:val="24"/>
                <w:lang w:val="ru-RU"/>
              </w:rPr>
              <w:t>объекты</w:t>
            </w:r>
            <w:r w:rsidRPr="00EC5D70">
              <w:rPr>
                <w:rFonts w:ascii="Times New Roman" w:hAnsi="Times New Roman" w:cs="Times New Roman"/>
                <w:spacing w:val="42"/>
                <w:sz w:val="24"/>
                <w:szCs w:val="24"/>
                <w:lang w:val="ru-RU"/>
              </w:rPr>
              <w:t xml:space="preserve"> </w:t>
            </w:r>
            <w:r w:rsidRPr="00EC5D70">
              <w:rPr>
                <w:rFonts w:ascii="Times New Roman" w:hAnsi="Times New Roman" w:cs="Times New Roman"/>
                <w:sz w:val="24"/>
                <w:szCs w:val="24"/>
                <w:lang w:val="ru-RU"/>
              </w:rPr>
              <w:t>культуры</w:t>
            </w:r>
            <w:r w:rsidRPr="00EC5D70">
              <w:rPr>
                <w:rFonts w:ascii="Times New Roman" w:hAnsi="Times New Roman" w:cs="Times New Roman"/>
                <w:spacing w:val="40"/>
                <w:sz w:val="24"/>
                <w:szCs w:val="24"/>
                <w:lang w:val="ru-RU"/>
              </w:rPr>
              <w:t xml:space="preserve"> </w:t>
            </w:r>
            <w:r w:rsidRPr="00EC5D70">
              <w:rPr>
                <w:rFonts w:ascii="Times New Roman" w:hAnsi="Times New Roman" w:cs="Times New Roman"/>
                <w:sz w:val="24"/>
                <w:szCs w:val="24"/>
                <w:lang w:val="ru-RU"/>
              </w:rPr>
              <w:t>принадлежащие</w:t>
            </w:r>
            <w:r w:rsidRPr="00EC5D70">
              <w:rPr>
                <w:rFonts w:ascii="Times New Roman" w:hAnsi="Times New Roman" w:cs="Times New Roman"/>
                <w:spacing w:val="43"/>
                <w:sz w:val="24"/>
                <w:szCs w:val="24"/>
                <w:lang w:val="ru-RU"/>
              </w:rPr>
              <w:t xml:space="preserve"> </w:t>
            </w:r>
            <w:r w:rsidRPr="00EC5D70">
              <w:rPr>
                <w:rFonts w:ascii="Times New Roman" w:hAnsi="Times New Roman" w:cs="Times New Roman"/>
                <w:sz w:val="24"/>
                <w:szCs w:val="24"/>
                <w:lang w:val="ru-RU"/>
              </w:rPr>
              <w:t>православию</w:t>
            </w:r>
            <w:r w:rsidRPr="00EC5D70">
              <w:rPr>
                <w:rFonts w:ascii="Times New Roman" w:hAnsi="Times New Roman" w:cs="Times New Roman"/>
                <w:spacing w:val="40"/>
                <w:sz w:val="24"/>
                <w:szCs w:val="24"/>
                <w:lang w:val="ru-RU"/>
              </w:rPr>
              <w:t xml:space="preserve"> </w:t>
            </w:r>
            <w:r w:rsidRPr="00EC5D70">
              <w:rPr>
                <w:rFonts w:ascii="Times New Roman" w:hAnsi="Times New Roman" w:cs="Times New Roman"/>
                <w:sz w:val="24"/>
                <w:szCs w:val="24"/>
                <w:lang w:val="ru-RU"/>
              </w:rPr>
              <w:t>(иконы,</w:t>
            </w:r>
            <w:r w:rsidRPr="00EC5D70">
              <w:rPr>
                <w:rFonts w:ascii="Times New Roman" w:hAnsi="Times New Roman" w:cs="Times New Roman"/>
                <w:spacing w:val="39"/>
                <w:sz w:val="24"/>
                <w:szCs w:val="24"/>
                <w:lang w:val="ru-RU"/>
              </w:rPr>
              <w:t xml:space="preserve"> </w:t>
            </w:r>
            <w:r w:rsidRPr="00EC5D70">
              <w:rPr>
                <w:rFonts w:ascii="Times New Roman" w:hAnsi="Times New Roman" w:cs="Times New Roman"/>
                <w:sz w:val="24"/>
                <w:szCs w:val="24"/>
                <w:lang w:val="ru-RU"/>
              </w:rPr>
              <w:t>храмы,</w:t>
            </w:r>
            <w:r w:rsidRPr="00EC5D70">
              <w:rPr>
                <w:rFonts w:ascii="Times New Roman" w:hAnsi="Times New Roman" w:cs="Times New Roman"/>
                <w:spacing w:val="-57"/>
                <w:sz w:val="24"/>
                <w:szCs w:val="24"/>
                <w:lang w:val="ru-RU"/>
              </w:rPr>
              <w:t xml:space="preserve"> </w:t>
            </w:r>
            <w:r w:rsidRPr="00EC5D70">
              <w:rPr>
                <w:rFonts w:ascii="Times New Roman" w:hAnsi="Times New Roman" w:cs="Times New Roman"/>
                <w:sz w:val="24"/>
                <w:szCs w:val="24"/>
                <w:lang w:val="ru-RU"/>
              </w:rPr>
              <w:t>одежду</w:t>
            </w:r>
            <w:r w:rsidRPr="00EC5D70">
              <w:rPr>
                <w:rFonts w:ascii="Times New Roman" w:hAnsi="Times New Roman" w:cs="Times New Roman"/>
                <w:spacing w:val="-2"/>
                <w:sz w:val="24"/>
                <w:szCs w:val="24"/>
                <w:lang w:val="ru-RU"/>
              </w:rPr>
              <w:t xml:space="preserve"> </w:t>
            </w:r>
            <w:r w:rsidRPr="00EC5D70">
              <w:rPr>
                <w:rFonts w:ascii="Times New Roman" w:hAnsi="Times New Roman" w:cs="Times New Roman"/>
                <w:sz w:val="24"/>
                <w:szCs w:val="24"/>
                <w:lang w:val="ru-RU"/>
              </w:rPr>
              <w:t>и</w:t>
            </w:r>
            <w:r w:rsidRPr="00EC5D70">
              <w:rPr>
                <w:rFonts w:ascii="Times New Roman" w:hAnsi="Times New Roman" w:cs="Times New Roman"/>
                <w:spacing w:val="-1"/>
                <w:sz w:val="24"/>
                <w:szCs w:val="24"/>
                <w:lang w:val="ru-RU"/>
              </w:rPr>
              <w:t xml:space="preserve"> </w:t>
            </w:r>
            <w:r w:rsidRPr="00EC5D70">
              <w:rPr>
                <w:rFonts w:ascii="Times New Roman" w:hAnsi="Times New Roman" w:cs="Times New Roman"/>
                <w:sz w:val="24"/>
                <w:szCs w:val="24"/>
                <w:lang w:val="ru-RU"/>
              </w:rPr>
              <w:t>т.п.)</w:t>
            </w:r>
            <w:r w:rsidRPr="00EC5D70">
              <w:rPr>
                <w:rFonts w:ascii="Times New Roman" w:hAnsi="Times New Roman" w:cs="Times New Roman"/>
                <w:spacing w:val="1"/>
                <w:sz w:val="24"/>
                <w:szCs w:val="24"/>
                <w:lang w:val="ru-RU"/>
              </w:rPr>
              <w:t xml:space="preserve"> </w:t>
            </w:r>
            <w:r w:rsidRPr="00EC5D70">
              <w:rPr>
                <w:rFonts w:ascii="Times New Roman" w:hAnsi="Times New Roman" w:cs="Times New Roman"/>
                <w:sz w:val="24"/>
                <w:szCs w:val="24"/>
                <w:lang w:val="ru-RU"/>
              </w:rPr>
              <w:t>на основе</w:t>
            </w:r>
            <w:r w:rsidRPr="00EC5D70">
              <w:rPr>
                <w:rFonts w:ascii="Times New Roman" w:hAnsi="Times New Roman" w:cs="Times New Roman"/>
                <w:spacing w:val="-1"/>
                <w:sz w:val="24"/>
                <w:szCs w:val="24"/>
                <w:lang w:val="ru-RU"/>
              </w:rPr>
              <w:t xml:space="preserve"> </w:t>
            </w:r>
            <w:r w:rsidRPr="00EC5D70">
              <w:rPr>
                <w:rFonts w:ascii="Times New Roman" w:hAnsi="Times New Roman" w:cs="Times New Roman"/>
                <w:sz w:val="24"/>
                <w:szCs w:val="24"/>
                <w:lang w:val="ru-RU"/>
              </w:rPr>
              <w:t>иллюстраций</w:t>
            </w:r>
            <w:r w:rsidRPr="00EC5D70">
              <w:rPr>
                <w:rFonts w:ascii="Times New Roman" w:hAnsi="Times New Roman" w:cs="Times New Roman"/>
                <w:spacing w:val="1"/>
                <w:sz w:val="24"/>
                <w:szCs w:val="24"/>
                <w:lang w:val="ru-RU"/>
              </w:rPr>
              <w:t xml:space="preserve"> </w:t>
            </w:r>
            <w:r w:rsidRPr="00EC5D70">
              <w:rPr>
                <w:rFonts w:ascii="Times New Roman" w:hAnsi="Times New Roman" w:cs="Times New Roman"/>
                <w:sz w:val="24"/>
                <w:szCs w:val="24"/>
                <w:lang w:val="ru-RU"/>
              </w:rPr>
              <w:t>учебника;</w:t>
            </w:r>
          </w:p>
          <w:p w:rsidR="00DF4BDF" w:rsidRPr="00EC5D70" w:rsidRDefault="00DF4BDF" w:rsidP="009A2F41">
            <w:pPr>
              <w:pStyle w:val="TableParagraph"/>
              <w:numPr>
                <w:ilvl w:val="0"/>
                <w:numId w:val="388"/>
              </w:numPr>
              <w:tabs>
                <w:tab w:val="left" w:pos="398"/>
              </w:tabs>
              <w:ind w:left="0" w:firstLine="0"/>
              <w:rPr>
                <w:rFonts w:ascii="Times New Roman" w:hAnsi="Times New Roman" w:cs="Times New Roman"/>
                <w:sz w:val="24"/>
                <w:szCs w:val="24"/>
                <w:lang w:val="ru-RU"/>
              </w:rPr>
            </w:pPr>
            <w:r w:rsidRPr="00EC5D70">
              <w:rPr>
                <w:rFonts w:ascii="Times New Roman" w:hAnsi="Times New Roman" w:cs="Times New Roman"/>
                <w:sz w:val="24"/>
                <w:szCs w:val="24"/>
                <w:lang w:val="ru-RU"/>
              </w:rPr>
              <w:t>объяснять значение понятий «Православие, Иисус Христос, христианин, пост и</w:t>
            </w:r>
            <w:r w:rsidRPr="00EC5D70">
              <w:rPr>
                <w:rFonts w:ascii="Times New Roman" w:hAnsi="Times New Roman" w:cs="Times New Roman"/>
                <w:spacing w:val="1"/>
                <w:sz w:val="24"/>
                <w:szCs w:val="24"/>
                <w:lang w:val="ru-RU"/>
              </w:rPr>
              <w:t xml:space="preserve"> </w:t>
            </w:r>
            <w:r w:rsidRPr="00EC5D70">
              <w:rPr>
                <w:rFonts w:ascii="Times New Roman" w:hAnsi="Times New Roman" w:cs="Times New Roman"/>
                <w:sz w:val="24"/>
                <w:szCs w:val="24"/>
                <w:lang w:val="ru-RU"/>
              </w:rPr>
              <w:t>т.п.»</w:t>
            </w:r>
          </w:p>
          <w:p w:rsidR="00DF4BDF" w:rsidRPr="00EC5D70" w:rsidRDefault="00DF4BDF" w:rsidP="00EC5D70">
            <w:pPr>
              <w:pStyle w:val="TableParagraph"/>
              <w:ind w:left="0"/>
              <w:rPr>
                <w:rFonts w:ascii="Times New Roman" w:hAnsi="Times New Roman" w:cs="Times New Roman"/>
                <w:sz w:val="24"/>
                <w:szCs w:val="24"/>
                <w:lang w:val="ru-RU"/>
              </w:rPr>
            </w:pPr>
            <w:r w:rsidRPr="00EC5D70">
              <w:rPr>
                <w:rFonts w:ascii="Times New Roman" w:hAnsi="Times New Roman" w:cs="Times New Roman"/>
                <w:sz w:val="24"/>
                <w:szCs w:val="24"/>
                <w:lang w:val="ru-RU"/>
              </w:rPr>
              <w:t>-объяснять</w:t>
            </w:r>
            <w:r w:rsidRPr="00EC5D70">
              <w:rPr>
                <w:rFonts w:ascii="Times New Roman" w:hAnsi="Times New Roman" w:cs="Times New Roman"/>
                <w:spacing w:val="12"/>
                <w:sz w:val="24"/>
                <w:szCs w:val="24"/>
                <w:lang w:val="ru-RU"/>
              </w:rPr>
              <w:t xml:space="preserve"> </w:t>
            </w:r>
            <w:r w:rsidRPr="00EC5D70">
              <w:rPr>
                <w:rFonts w:ascii="Times New Roman" w:hAnsi="Times New Roman" w:cs="Times New Roman"/>
                <w:sz w:val="24"/>
                <w:szCs w:val="24"/>
                <w:lang w:val="ru-RU"/>
              </w:rPr>
              <w:t>связь</w:t>
            </w:r>
            <w:r w:rsidRPr="00EC5D70">
              <w:rPr>
                <w:rFonts w:ascii="Times New Roman" w:hAnsi="Times New Roman" w:cs="Times New Roman"/>
                <w:spacing w:val="11"/>
                <w:sz w:val="24"/>
                <w:szCs w:val="24"/>
                <w:lang w:val="ru-RU"/>
              </w:rPr>
              <w:t xml:space="preserve"> </w:t>
            </w:r>
            <w:r w:rsidRPr="00EC5D70">
              <w:rPr>
                <w:rFonts w:ascii="Times New Roman" w:hAnsi="Times New Roman" w:cs="Times New Roman"/>
                <w:sz w:val="24"/>
                <w:szCs w:val="24"/>
                <w:lang w:val="ru-RU"/>
              </w:rPr>
              <w:t>между</w:t>
            </w:r>
            <w:r w:rsidRPr="00EC5D70">
              <w:rPr>
                <w:rFonts w:ascii="Times New Roman" w:hAnsi="Times New Roman" w:cs="Times New Roman"/>
                <w:spacing w:val="10"/>
                <w:sz w:val="24"/>
                <w:szCs w:val="24"/>
                <w:lang w:val="ru-RU"/>
              </w:rPr>
              <w:t xml:space="preserve"> </w:t>
            </w:r>
            <w:r w:rsidRPr="00EC5D70">
              <w:rPr>
                <w:rFonts w:ascii="Times New Roman" w:hAnsi="Times New Roman" w:cs="Times New Roman"/>
                <w:sz w:val="24"/>
                <w:szCs w:val="24"/>
                <w:lang w:val="ru-RU"/>
              </w:rPr>
              <w:t>государственными</w:t>
            </w:r>
            <w:r w:rsidRPr="00EC5D70">
              <w:rPr>
                <w:rFonts w:ascii="Times New Roman" w:hAnsi="Times New Roman" w:cs="Times New Roman"/>
                <w:spacing w:val="11"/>
                <w:sz w:val="24"/>
                <w:szCs w:val="24"/>
                <w:lang w:val="ru-RU"/>
              </w:rPr>
              <w:t xml:space="preserve"> </w:t>
            </w:r>
            <w:r w:rsidRPr="00EC5D70">
              <w:rPr>
                <w:rFonts w:ascii="Times New Roman" w:hAnsi="Times New Roman" w:cs="Times New Roman"/>
                <w:sz w:val="24"/>
                <w:szCs w:val="24"/>
                <w:lang w:val="ru-RU"/>
              </w:rPr>
              <w:t>и</w:t>
            </w:r>
            <w:r w:rsidRPr="00EC5D70">
              <w:rPr>
                <w:rFonts w:ascii="Times New Roman" w:hAnsi="Times New Roman" w:cs="Times New Roman"/>
                <w:spacing w:val="10"/>
                <w:sz w:val="24"/>
                <w:szCs w:val="24"/>
                <w:lang w:val="ru-RU"/>
              </w:rPr>
              <w:t xml:space="preserve"> </w:t>
            </w:r>
            <w:r w:rsidRPr="00EC5D70">
              <w:rPr>
                <w:rFonts w:ascii="Times New Roman" w:hAnsi="Times New Roman" w:cs="Times New Roman"/>
                <w:sz w:val="24"/>
                <w:szCs w:val="24"/>
                <w:lang w:val="ru-RU"/>
              </w:rPr>
              <w:t>православными</w:t>
            </w:r>
            <w:r w:rsidRPr="00EC5D70">
              <w:rPr>
                <w:rFonts w:ascii="Times New Roman" w:hAnsi="Times New Roman" w:cs="Times New Roman"/>
                <w:spacing w:val="11"/>
                <w:sz w:val="24"/>
                <w:szCs w:val="24"/>
                <w:lang w:val="ru-RU"/>
              </w:rPr>
              <w:t xml:space="preserve"> </w:t>
            </w:r>
            <w:r w:rsidRPr="00EC5D70">
              <w:rPr>
                <w:rFonts w:ascii="Times New Roman" w:hAnsi="Times New Roman" w:cs="Times New Roman"/>
                <w:sz w:val="24"/>
                <w:szCs w:val="24"/>
                <w:lang w:val="ru-RU"/>
              </w:rPr>
              <w:t>праздниками</w:t>
            </w:r>
            <w:r w:rsidRPr="00EC5D70">
              <w:rPr>
                <w:rFonts w:ascii="Times New Roman" w:hAnsi="Times New Roman" w:cs="Times New Roman"/>
                <w:spacing w:val="-57"/>
                <w:sz w:val="24"/>
                <w:szCs w:val="24"/>
                <w:lang w:val="ru-RU"/>
              </w:rPr>
              <w:t xml:space="preserve"> </w:t>
            </w:r>
            <w:r w:rsidRPr="00EC5D70">
              <w:rPr>
                <w:rFonts w:ascii="Times New Roman" w:hAnsi="Times New Roman" w:cs="Times New Roman"/>
                <w:sz w:val="24"/>
                <w:szCs w:val="24"/>
                <w:lang w:val="ru-RU"/>
              </w:rPr>
              <w:t>(Рождество</w:t>
            </w:r>
            <w:r w:rsidRPr="00EC5D70">
              <w:rPr>
                <w:rFonts w:ascii="Times New Roman" w:hAnsi="Times New Roman" w:cs="Times New Roman"/>
                <w:spacing w:val="9"/>
                <w:sz w:val="24"/>
                <w:szCs w:val="24"/>
                <w:lang w:val="ru-RU"/>
              </w:rPr>
              <w:t xml:space="preserve"> </w:t>
            </w:r>
            <w:r w:rsidRPr="00EC5D70">
              <w:rPr>
                <w:rFonts w:ascii="Times New Roman" w:hAnsi="Times New Roman" w:cs="Times New Roman"/>
                <w:sz w:val="24"/>
                <w:szCs w:val="24"/>
                <w:lang w:val="ru-RU"/>
              </w:rPr>
              <w:t>и</w:t>
            </w:r>
            <w:r w:rsidRPr="00EC5D70">
              <w:rPr>
                <w:rFonts w:ascii="Times New Roman" w:hAnsi="Times New Roman" w:cs="Times New Roman"/>
                <w:spacing w:val="5"/>
                <w:sz w:val="24"/>
                <w:szCs w:val="24"/>
                <w:lang w:val="ru-RU"/>
              </w:rPr>
              <w:t xml:space="preserve"> </w:t>
            </w:r>
            <w:r w:rsidRPr="00EC5D70">
              <w:rPr>
                <w:rFonts w:ascii="Times New Roman" w:hAnsi="Times New Roman" w:cs="Times New Roman"/>
                <w:sz w:val="24"/>
                <w:szCs w:val="24"/>
                <w:lang w:val="ru-RU"/>
              </w:rPr>
              <w:t>Новый</w:t>
            </w:r>
            <w:r w:rsidRPr="00EC5D70">
              <w:rPr>
                <w:rFonts w:ascii="Times New Roman" w:hAnsi="Times New Roman" w:cs="Times New Roman"/>
                <w:spacing w:val="8"/>
                <w:sz w:val="24"/>
                <w:szCs w:val="24"/>
                <w:lang w:val="ru-RU"/>
              </w:rPr>
              <w:t xml:space="preserve"> </w:t>
            </w:r>
            <w:r w:rsidRPr="00EC5D70">
              <w:rPr>
                <w:rFonts w:ascii="Times New Roman" w:hAnsi="Times New Roman" w:cs="Times New Roman"/>
                <w:sz w:val="24"/>
                <w:szCs w:val="24"/>
                <w:lang w:val="ru-RU"/>
              </w:rPr>
              <w:t>год,</w:t>
            </w:r>
            <w:r w:rsidRPr="00EC5D70">
              <w:rPr>
                <w:rFonts w:ascii="Times New Roman" w:hAnsi="Times New Roman" w:cs="Times New Roman"/>
                <w:spacing w:val="7"/>
                <w:sz w:val="24"/>
                <w:szCs w:val="24"/>
                <w:lang w:val="ru-RU"/>
              </w:rPr>
              <w:t xml:space="preserve"> </w:t>
            </w:r>
            <w:r w:rsidRPr="00EC5D70">
              <w:rPr>
                <w:rFonts w:ascii="Times New Roman" w:hAnsi="Times New Roman" w:cs="Times New Roman"/>
                <w:sz w:val="24"/>
                <w:szCs w:val="24"/>
                <w:lang w:val="ru-RU"/>
              </w:rPr>
              <w:t>день</w:t>
            </w:r>
            <w:r w:rsidRPr="00EC5D70">
              <w:rPr>
                <w:rFonts w:ascii="Times New Roman" w:hAnsi="Times New Roman" w:cs="Times New Roman"/>
                <w:spacing w:val="8"/>
                <w:sz w:val="24"/>
                <w:szCs w:val="24"/>
                <w:lang w:val="ru-RU"/>
              </w:rPr>
              <w:t xml:space="preserve"> </w:t>
            </w:r>
            <w:r w:rsidRPr="00EC5D70">
              <w:rPr>
                <w:rFonts w:ascii="Times New Roman" w:hAnsi="Times New Roman" w:cs="Times New Roman"/>
                <w:sz w:val="24"/>
                <w:szCs w:val="24"/>
                <w:lang w:val="ru-RU"/>
              </w:rPr>
              <w:t>народного</w:t>
            </w:r>
            <w:r w:rsidRPr="00EC5D70">
              <w:rPr>
                <w:rFonts w:ascii="Times New Roman" w:hAnsi="Times New Roman" w:cs="Times New Roman"/>
                <w:spacing w:val="7"/>
                <w:sz w:val="24"/>
                <w:szCs w:val="24"/>
                <w:lang w:val="ru-RU"/>
              </w:rPr>
              <w:t xml:space="preserve"> </w:t>
            </w:r>
            <w:r w:rsidRPr="00EC5D70">
              <w:rPr>
                <w:rFonts w:ascii="Times New Roman" w:hAnsi="Times New Roman" w:cs="Times New Roman"/>
                <w:sz w:val="24"/>
                <w:szCs w:val="24"/>
                <w:lang w:val="ru-RU"/>
              </w:rPr>
              <w:t>единства</w:t>
            </w:r>
            <w:r w:rsidRPr="00EC5D70">
              <w:rPr>
                <w:rFonts w:ascii="Times New Roman" w:hAnsi="Times New Roman" w:cs="Times New Roman"/>
                <w:spacing w:val="9"/>
                <w:sz w:val="24"/>
                <w:szCs w:val="24"/>
                <w:lang w:val="ru-RU"/>
              </w:rPr>
              <w:t xml:space="preserve"> </w:t>
            </w:r>
            <w:r w:rsidRPr="00EC5D70">
              <w:rPr>
                <w:rFonts w:ascii="Times New Roman" w:hAnsi="Times New Roman" w:cs="Times New Roman"/>
                <w:sz w:val="24"/>
                <w:szCs w:val="24"/>
                <w:lang w:val="ru-RU"/>
              </w:rPr>
              <w:t>и</w:t>
            </w:r>
            <w:r w:rsidRPr="00EC5D70">
              <w:rPr>
                <w:rFonts w:ascii="Times New Roman" w:hAnsi="Times New Roman" w:cs="Times New Roman"/>
                <w:spacing w:val="8"/>
                <w:sz w:val="24"/>
                <w:szCs w:val="24"/>
                <w:lang w:val="ru-RU"/>
              </w:rPr>
              <w:t xml:space="preserve"> </w:t>
            </w:r>
            <w:r w:rsidRPr="00EC5D70">
              <w:rPr>
                <w:rFonts w:ascii="Times New Roman" w:hAnsi="Times New Roman" w:cs="Times New Roman"/>
                <w:sz w:val="24"/>
                <w:szCs w:val="24"/>
                <w:lang w:val="ru-RU"/>
              </w:rPr>
              <w:t>празднование</w:t>
            </w:r>
            <w:r w:rsidRPr="00EC5D70">
              <w:rPr>
                <w:rFonts w:ascii="Times New Roman" w:hAnsi="Times New Roman" w:cs="Times New Roman"/>
                <w:spacing w:val="9"/>
                <w:sz w:val="24"/>
                <w:szCs w:val="24"/>
                <w:lang w:val="ru-RU"/>
              </w:rPr>
              <w:t xml:space="preserve"> </w:t>
            </w:r>
            <w:r w:rsidRPr="00EC5D70">
              <w:rPr>
                <w:rFonts w:ascii="Times New Roman" w:hAnsi="Times New Roman" w:cs="Times New Roman"/>
                <w:sz w:val="24"/>
                <w:szCs w:val="24"/>
                <w:lang w:val="ru-RU"/>
              </w:rPr>
              <w:t>памяти</w:t>
            </w:r>
            <w:r w:rsidRPr="00EC5D70">
              <w:rPr>
                <w:rFonts w:ascii="Times New Roman" w:hAnsi="Times New Roman" w:cs="Times New Roman"/>
                <w:spacing w:val="9"/>
                <w:sz w:val="24"/>
                <w:szCs w:val="24"/>
                <w:lang w:val="ru-RU"/>
              </w:rPr>
              <w:t xml:space="preserve"> </w:t>
            </w:r>
            <w:r w:rsidRPr="00EC5D70">
              <w:rPr>
                <w:rFonts w:ascii="Times New Roman" w:hAnsi="Times New Roman" w:cs="Times New Roman"/>
                <w:sz w:val="24"/>
                <w:szCs w:val="24"/>
                <w:lang w:val="ru-RU"/>
              </w:rPr>
              <w:t>иконы</w:t>
            </w:r>
          </w:p>
          <w:p w:rsidR="00DF4BDF" w:rsidRPr="00EC5D70" w:rsidRDefault="00DF4BDF" w:rsidP="00EC5D70">
            <w:pPr>
              <w:pStyle w:val="TableParagraph"/>
              <w:ind w:left="0"/>
              <w:rPr>
                <w:rFonts w:ascii="Times New Roman" w:hAnsi="Times New Roman" w:cs="Times New Roman"/>
                <w:sz w:val="24"/>
                <w:szCs w:val="24"/>
              </w:rPr>
            </w:pPr>
            <w:r w:rsidRPr="00EC5D70">
              <w:rPr>
                <w:rFonts w:ascii="Times New Roman" w:hAnsi="Times New Roman" w:cs="Times New Roman"/>
                <w:sz w:val="24"/>
                <w:szCs w:val="24"/>
              </w:rPr>
              <w:t>Казанской</w:t>
            </w:r>
            <w:r w:rsidRPr="00EC5D70">
              <w:rPr>
                <w:rFonts w:ascii="Times New Roman" w:hAnsi="Times New Roman" w:cs="Times New Roman"/>
                <w:spacing w:val="-2"/>
                <w:sz w:val="24"/>
                <w:szCs w:val="24"/>
              </w:rPr>
              <w:t xml:space="preserve"> </w:t>
            </w:r>
            <w:r w:rsidRPr="00EC5D70">
              <w:rPr>
                <w:rFonts w:ascii="Times New Roman" w:hAnsi="Times New Roman" w:cs="Times New Roman"/>
                <w:sz w:val="24"/>
                <w:szCs w:val="24"/>
              </w:rPr>
              <w:t>Матери»</w:t>
            </w:r>
          </w:p>
        </w:tc>
        <w:tc>
          <w:tcPr>
            <w:tcW w:w="6172" w:type="dxa"/>
          </w:tcPr>
          <w:p w:rsidR="00DF4BDF" w:rsidRPr="00EC5D70" w:rsidRDefault="00DF4BDF" w:rsidP="00EC5D70">
            <w:pPr>
              <w:pStyle w:val="TableParagraph"/>
              <w:tabs>
                <w:tab w:val="left" w:pos="973"/>
                <w:tab w:val="left" w:pos="2645"/>
                <w:tab w:val="left" w:pos="3536"/>
                <w:tab w:val="left" w:pos="4774"/>
              </w:tabs>
              <w:ind w:left="0"/>
              <w:rPr>
                <w:rFonts w:ascii="Times New Roman" w:hAnsi="Times New Roman" w:cs="Times New Roman"/>
                <w:sz w:val="24"/>
                <w:szCs w:val="24"/>
                <w:lang w:val="ru-RU"/>
              </w:rPr>
            </w:pPr>
            <w:r w:rsidRPr="00EC5D70">
              <w:rPr>
                <w:rFonts w:ascii="Times New Roman" w:hAnsi="Times New Roman" w:cs="Times New Roman"/>
                <w:i/>
                <w:sz w:val="24"/>
                <w:szCs w:val="24"/>
                <w:lang w:val="ru-RU"/>
              </w:rPr>
              <w:t>-</w:t>
            </w:r>
            <w:r w:rsidRPr="00EC5D70">
              <w:rPr>
                <w:rFonts w:ascii="Times New Roman" w:hAnsi="Times New Roman" w:cs="Times New Roman"/>
                <w:i/>
                <w:sz w:val="24"/>
                <w:szCs w:val="24"/>
                <w:lang w:val="ru-RU"/>
              </w:rPr>
              <w:tab/>
            </w:r>
            <w:r w:rsidRPr="00EC5D70">
              <w:rPr>
                <w:rFonts w:ascii="Times New Roman" w:hAnsi="Times New Roman" w:cs="Times New Roman"/>
                <w:sz w:val="24"/>
                <w:szCs w:val="24"/>
                <w:lang w:val="ru-RU"/>
              </w:rPr>
              <w:t>развивать</w:t>
            </w:r>
            <w:r w:rsidRPr="00EC5D70">
              <w:rPr>
                <w:rFonts w:ascii="Times New Roman" w:hAnsi="Times New Roman" w:cs="Times New Roman"/>
                <w:sz w:val="24"/>
                <w:szCs w:val="24"/>
                <w:lang w:val="ru-RU"/>
              </w:rPr>
              <w:tab/>
              <w:t>нравственную</w:t>
            </w:r>
            <w:r w:rsidRPr="00EC5D70">
              <w:rPr>
                <w:rFonts w:ascii="Times New Roman" w:hAnsi="Times New Roman" w:cs="Times New Roman"/>
                <w:sz w:val="24"/>
                <w:szCs w:val="24"/>
                <w:lang w:val="ru-RU"/>
              </w:rPr>
              <w:tab/>
            </w:r>
            <w:r w:rsidRPr="00EC5D70">
              <w:rPr>
                <w:rFonts w:ascii="Times New Roman" w:hAnsi="Times New Roman" w:cs="Times New Roman"/>
                <w:spacing w:val="-1"/>
                <w:sz w:val="24"/>
                <w:szCs w:val="24"/>
                <w:lang w:val="ru-RU"/>
              </w:rPr>
              <w:t>рефлексию,</w:t>
            </w:r>
            <w:r w:rsidRPr="00EC5D70">
              <w:rPr>
                <w:rFonts w:ascii="Times New Roman" w:hAnsi="Times New Roman" w:cs="Times New Roman"/>
                <w:spacing w:val="-58"/>
                <w:sz w:val="24"/>
                <w:szCs w:val="24"/>
                <w:lang w:val="ru-RU"/>
              </w:rPr>
              <w:t xml:space="preserve"> </w:t>
            </w:r>
            <w:r w:rsidRPr="00EC5D70">
              <w:rPr>
                <w:rFonts w:ascii="Times New Roman" w:hAnsi="Times New Roman" w:cs="Times New Roman"/>
                <w:sz w:val="24"/>
                <w:szCs w:val="24"/>
                <w:lang w:val="ru-RU"/>
              </w:rPr>
              <w:t>совершенствовать</w:t>
            </w:r>
            <w:r w:rsidRPr="00EC5D70">
              <w:rPr>
                <w:rFonts w:ascii="Times New Roman" w:hAnsi="Times New Roman" w:cs="Times New Roman"/>
                <w:sz w:val="24"/>
                <w:szCs w:val="24"/>
                <w:lang w:val="ru-RU"/>
              </w:rPr>
              <w:tab/>
            </w:r>
            <w:r w:rsidRPr="00EC5D70">
              <w:rPr>
                <w:rFonts w:ascii="Times New Roman" w:hAnsi="Times New Roman" w:cs="Times New Roman"/>
                <w:sz w:val="24"/>
                <w:szCs w:val="24"/>
                <w:lang w:val="ru-RU"/>
              </w:rPr>
              <w:tab/>
            </w:r>
            <w:r w:rsidRPr="00EC5D70">
              <w:rPr>
                <w:rFonts w:ascii="Times New Roman" w:hAnsi="Times New Roman" w:cs="Times New Roman"/>
                <w:spacing w:val="-1"/>
                <w:sz w:val="24"/>
                <w:szCs w:val="24"/>
                <w:lang w:val="ru-RU"/>
              </w:rPr>
              <w:t>морально-нравственное</w:t>
            </w:r>
            <w:r w:rsidRPr="00EC5D70">
              <w:rPr>
                <w:rFonts w:ascii="Times New Roman" w:hAnsi="Times New Roman" w:cs="Times New Roman"/>
                <w:spacing w:val="-58"/>
                <w:sz w:val="24"/>
                <w:szCs w:val="24"/>
                <w:lang w:val="ru-RU"/>
              </w:rPr>
              <w:t xml:space="preserve"> </w:t>
            </w:r>
            <w:r w:rsidRPr="00EC5D70">
              <w:rPr>
                <w:rFonts w:ascii="Times New Roman" w:hAnsi="Times New Roman" w:cs="Times New Roman"/>
                <w:sz w:val="24"/>
                <w:szCs w:val="24"/>
                <w:lang w:val="ru-RU"/>
              </w:rPr>
              <w:t>самосознание, регулировать собственное поведение на</w:t>
            </w:r>
            <w:r w:rsidRPr="00EC5D70">
              <w:rPr>
                <w:rFonts w:ascii="Times New Roman" w:hAnsi="Times New Roman" w:cs="Times New Roman"/>
                <w:spacing w:val="1"/>
                <w:sz w:val="24"/>
                <w:szCs w:val="24"/>
                <w:lang w:val="ru-RU"/>
              </w:rPr>
              <w:t xml:space="preserve"> </w:t>
            </w:r>
            <w:r w:rsidRPr="00EC5D70">
              <w:rPr>
                <w:rFonts w:ascii="Times New Roman" w:hAnsi="Times New Roman" w:cs="Times New Roman"/>
                <w:sz w:val="24"/>
                <w:szCs w:val="24"/>
                <w:lang w:val="ru-RU"/>
              </w:rPr>
              <w:t>основе</w:t>
            </w:r>
            <w:r w:rsidRPr="00EC5D70">
              <w:rPr>
                <w:rFonts w:ascii="Times New Roman" w:hAnsi="Times New Roman" w:cs="Times New Roman"/>
                <w:spacing w:val="1"/>
                <w:sz w:val="24"/>
                <w:szCs w:val="24"/>
                <w:lang w:val="ru-RU"/>
              </w:rPr>
              <w:t xml:space="preserve"> </w:t>
            </w:r>
            <w:r w:rsidRPr="00EC5D70">
              <w:rPr>
                <w:rFonts w:ascii="Times New Roman" w:hAnsi="Times New Roman" w:cs="Times New Roman"/>
                <w:sz w:val="24"/>
                <w:szCs w:val="24"/>
                <w:lang w:val="ru-RU"/>
              </w:rPr>
              <w:t>традиционных</w:t>
            </w:r>
            <w:r w:rsidRPr="00EC5D70">
              <w:rPr>
                <w:rFonts w:ascii="Times New Roman" w:hAnsi="Times New Roman" w:cs="Times New Roman"/>
                <w:spacing w:val="1"/>
                <w:sz w:val="24"/>
                <w:szCs w:val="24"/>
                <w:lang w:val="ru-RU"/>
              </w:rPr>
              <w:t xml:space="preserve"> </w:t>
            </w:r>
            <w:r w:rsidRPr="00EC5D70">
              <w:rPr>
                <w:rFonts w:ascii="Times New Roman" w:hAnsi="Times New Roman" w:cs="Times New Roman"/>
                <w:sz w:val="24"/>
                <w:szCs w:val="24"/>
                <w:lang w:val="ru-RU"/>
              </w:rPr>
              <w:t>для</w:t>
            </w:r>
            <w:r w:rsidRPr="00EC5D70">
              <w:rPr>
                <w:rFonts w:ascii="Times New Roman" w:hAnsi="Times New Roman" w:cs="Times New Roman"/>
                <w:spacing w:val="1"/>
                <w:sz w:val="24"/>
                <w:szCs w:val="24"/>
                <w:lang w:val="ru-RU"/>
              </w:rPr>
              <w:t xml:space="preserve"> </w:t>
            </w:r>
            <w:r w:rsidRPr="00EC5D70">
              <w:rPr>
                <w:rFonts w:ascii="Times New Roman" w:hAnsi="Times New Roman" w:cs="Times New Roman"/>
                <w:sz w:val="24"/>
                <w:szCs w:val="24"/>
                <w:lang w:val="ru-RU"/>
              </w:rPr>
              <w:t>российского</w:t>
            </w:r>
            <w:r w:rsidRPr="00EC5D70">
              <w:rPr>
                <w:rFonts w:ascii="Times New Roman" w:hAnsi="Times New Roman" w:cs="Times New Roman"/>
                <w:spacing w:val="1"/>
                <w:sz w:val="24"/>
                <w:szCs w:val="24"/>
                <w:lang w:val="ru-RU"/>
              </w:rPr>
              <w:t xml:space="preserve"> </w:t>
            </w:r>
            <w:r w:rsidRPr="00EC5D70">
              <w:rPr>
                <w:rFonts w:ascii="Times New Roman" w:hAnsi="Times New Roman" w:cs="Times New Roman"/>
                <w:sz w:val="24"/>
                <w:szCs w:val="24"/>
                <w:lang w:val="ru-RU"/>
              </w:rPr>
              <w:t>общества,</w:t>
            </w:r>
            <w:r w:rsidRPr="00EC5D70">
              <w:rPr>
                <w:rFonts w:ascii="Times New Roman" w:hAnsi="Times New Roman" w:cs="Times New Roman"/>
                <w:spacing w:val="1"/>
                <w:sz w:val="24"/>
                <w:szCs w:val="24"/>
                <w:lang w:val="ru-RU"/>
              </w:rPr>
              <w:t xml:space="preserve"> </w:t>
            </w:r>
            <w:r w:rsidRPr="00EC5D70">
              <w:rPr>
                <w:rFonts w:ascii="Times New Roman" w:hAnsi="Times New Roman" w:cs="Times New Roman"/>
                <w:sz w:val="24"/>
                <w:szCs w:val="24"/>
                <w:lang w:val="ru-RU"/>
              </w:rPr>
              <w:t>народов</w:t>
            </w:r>
            <w:r w:rsidRPr="00EC5D70">
              <w:rPr>
                <w:rFonts w:ascii="Times New Roman" w:hAnsi="Times New Roman" w:cs="Times New Roman"/>
                <w:spacing w:val="-1"/>
                <w:sz w:val="24"/>
                <w:szCs w:val="24"/>
                <w:lang w:val="ru-RU"/>
              </w:rPr>
              <w:t xml:space="preserve"> </w:t>
            </w:r>
            <w:r w:rsidRPr="00EC5D70">
              <w:rPr>
                <w:rFonts w:ascii="Times New Roman" w:hAnsi="Times New Roman" w:cs="Times New Roman"/>
                <w:sz w:val="24"/>
                <w:szCs w:val="24"/>
                <w:lang w:val="ru-RU"/>
              </w:rPr>
              <w:t>России</w:t>
            </w:r>
            <w:r w:rsidRPr="00EC5D70">
              <w:rPr>
                <w:rFonts w:ascii="Times New Roman" w:hAnsi="Times New Roman" w:cs="Times New Roman"/>
                <w:spacing w:val="-2"/>
                <w:sz w:val="24"/>
                <w:szCs w:val="24"/>
                <w:lang w:val="ru-RU"/>
              </w:rPr>
              <w:t xml:space="preserve"> </w:t>
            </w:r>
            <w:r w:rsidRPr="00EC5D70">
              <w:rPr>
                <w:rFonts w:ascii="Times New Roman" w:hAnsi="Times New Roman" w:cs="Times New Roman"/>
                <w:sz w:val="24"/>
                <w:szCs w:val="24"/>
                <w:lang w:val="ru-RU"/>
              </w:rPr>
              <w:t>и</w:t>
            </w:r>
            <w:r w:rsidRPr="00EC5D70">
              <w:rPr>
                <w:rFonts w:ascii="Times New Roman" w:hAnsi="Times New Roman" w:cs="Times New Roman"/>
                <w:spacing w:val="-2"/>
                <w:sz w:val="24"/>
                <w:szCs w:val="24"/>
                <w:lang w:val="ru-RU"/>
              </w:rPr>
              <w:t xml:space="preserve"> </w:t>
            </w:r>
            <w:r w:rsidRPr="00EC5D70">
              <w:rPr>
                <w:rFonts w:ascii="Times New Roman" w:hAnsi="Times New Roman" w:cs="Times New Roman"/>
                <w:sz w:val="24"/>
                <w:szCs w:val="24"/>
                <w:lang w:val="ru-RU"/>
              </w:rPr>
              <w:t>духовно-</w:t>
            </w:r>
            <w:r w:rsidRPr="00EC5D70">
              <w:rPr>
                <w:rFonts w:ascii="Times New Roman" w:hAnsi="Times New Roman" w:cs="Times New Roman"/>
                <w:spacing w:val="-1"/>
                <w:sz w:val="24"/>
                <w:szCs w:val="24"/>
                <w:lang w:val="ru-RU"/>
              </w:rPr>
              <w:t xml:space="preserve"> </w:t>
            </w:r>
            <w:r w:rsidRPr="00EC5D70">
              <w:rPr>
                <w:rFonts w:ascii="Times New Roman" w:hAnsi="Times New Roman" w:cs="Times New Roman"/>
                <w:sz w:val="24"/>
                <w:szCs w:val="24"/>
                <w:lang w:val="ru-RU"/>
              </w:rPr>
              <w:t>нравственных</w:t>
            </w:r>
            <w:r w:rsidRPr="00EC5D70">
              <w:rPr>
                <w:rFonts w:ascii="Times New Roman" w:hAnsi="Times New Roman" w:cs="Times New Roman"/>
                <w:spacing w:val="-3"/>
                <w:sz w:val="24"/>
                <w:szCs w:val="24"/>
                <w:lang w:val="ru-RU"/>
              </w:rPr>
              <w:t xml:space="preserve"> </w:t>
            </w:r>
            <w:r w:rsidRPr="00EC5D70">
              <w:rPr>
                <w:rFonts w:ascii="Times New Roman" w:hAnsi="Times New Roman" w:cs="Times New Roman"/>
                <w:sz w:val="24"/>
                <w:szCs w:val="24"/>
                <w:lang w:val="ru-RU"/>
              </w:rPr>
              <w:t>ценностей;</w:t>
            </w:r>
          </w:p>
          <w:p w:rsidR="00DF4BDF" w:rsidRPr="00EC5D70" w:rsidRDefault="00DF4BDF" w:rsidP="009A2F41">
            <w:pPr>
              <w:pStyle w:val="TableParagraph"/>
              <w:numPr>
                <w:ilvl w:val="0"/>
                <w:numId w:val="387"/>
              </w:numPr>
              <w:tabs>
                <w:tab w:val="left" w:pos="506"/>
              </w:tabs>
              <w:ind w:left="0" w:firstLine="0"/>
              <w:rPr>
                <w:rFonts w:ascii="Times New Roman" w:hAnsi="Times New Roman" w:cs="Times New Roman"/>
                <w:sz w:val="24"/>
                <w:szCs w:val="24"/>
                <w:lang w:val="ru-RU"/>
              </w:rPr>
            </w:pPr>
            <w:r w:rsidRPr="00EC5D70">
              <w:rPr>
                <w:rFonts w:ascii="Times New Roman" w:hAnsi="Times New Roman" w:cs="Times New Roman"/>
                <w:sz w:val="24"/>
                <w:szCs w:val="24"/>
                <w:lang w:val="ru-RU"/>
              </w:rPr>
              <w:t>выстраивать отношения с представителями разных</w:t>
            </w:r>
            <w:r w:rsidRPr="00EC5D70">
              <w:rPr>
                <w:rFonts w:ascii="Times New Roman" w:hAnsi="Times New Roman" w:cs="Times New Roman"/>
                <w:spacing w:val="1"/>
                <w:sz w:val="24"/>
                <w:szCs w:val="24"/>
                <w:lang w:val="ru-RU"/>
              </w:rPr>
              <w:t xml:space="preserve"> </w:t>
            </w:r>
            <w:r w:rsidRPr="00EC5D70">
              <w:rPr>
                <w:rFonts w:ascii="Times New Roman" w:hAnsi="Times New Roman" w:cs="Times New Roman"/>
                <w:sz w:val="24"/>
                <w:szCs w:val="24"/>
                <w:lang w:val="ru-RU"/>
              </w:rPr>
              <w:t>мировоззрений</w:t>
            </w:r>
            <w:r w:rsidRPr="00EC5D70">
              <w:rPr>
                <w:rFonts w:ascii="Times New Roman" w:hAnsi="Times New Roman" w:cs="Times New Roman"/>
                <w:spacing w:val="1"/>
                <w:sz w:val="24"/>
                <w:szCs w:val="24"/>
                <w:lang w:val="ru-RU"/>
              </w:rPr>
              <w:t xml:space="preserve"> </w:t>
            </w:r>
            <w:r w:rsidRPr="00EC5D70">
              <w:rPr>
                <w:rFonts w:ascii="Times New Roman" w:hAnsi="Times New Roman" w:cs="Times New Roman"/>
                <w:sz w:val="24"/>
                <w:szCs w:val="24"/>
                <w:lang w:val="ru-RU"/>
              </w:rPr>
              <w:t>и</w:t>
            </w:r>
            <w:r w:rsidRPr="00EC5D70">
              <w:rPr>
                <w:rFonts w:ascii="Times New Roman" w:hAnsi="Times New Roman" w:cs="Times New Roman"/>
                <w:spacing w:val="1"/>
                <w:sz w:val="24"/>
                <w:szCs w:val="24"/>
                <w:lang w:val="ru-RU"/>
              </w:rPr>
              <w:t xml:space="preserve"> </w:t>
            </w:r>
            <w:r w:rsidRPr="00EC5D70">
              <w:rPr>
                <w:rFonts w:ascii="Times New Roman" w:hAnsi="Times New Roman" w:cs="Times New Roman"/>
                <w:sz w:val="24"/>
                <w:szCs w:val="24"/>
                <w:lang w:val="ru-RU"/>
              </w:rPr>
              <w:t>культурных</w:t>
            </w:r>
            <w:r w:rsidRPr="00EC5D70">
              <w:rPr>
                <w:rFonts w:ascii="Times New Roman" w:hAnsi="Times New Roman" w:cs="Times New Roman"/>
                <w:spacing w:val="1"/>
                <w:sz w:val="24"/>
                <w:szCs w:val="24"/>
                <w:lang w:val="ru-RU"/>
              </w:rPr>
              <w:t xml:space="preserve"> </w:t>
            </w:r>
            <w:r w:rsidRPr="00EC5D70">
              <w:rPr>
                <w:rFonts w:ascii="Times New Roman" w:hAnsi="Times New Roman" w:cs="Times New Roman"/>
                <w:sz w:val="24"/>
                <w:szCs w:val="24"/>
                <w:lang w:val="ru-RU"/>
              </w:rPr>
              <w:t>традиций</w:t>
            </w:r>
            <w:r w:rsidRPr="00EC5D70">
              <w:rPr>
                <w:rFonts w:ascii="Times New Roman" w:hAnsi="Times New Roman" w:cs="Times New Roman"/>
                <w:spacing w:val="1"/>
                <w:sz w:val="24"/>
                <w:szCs w:val="24"/>
                <w:lang w:val="ru-RU"/>
              </w:rPr>
              <w:t xml:space="preserve"> </w:t>
            </w:r>
            <w:r w:rsidRPr="00EC5D70">
              <w:rPr>
                <w:rFonts w:ascii="Times New Roman" w:hAnsi="Times New Roman" w:cs="Times New Roman"/>
                <w:sz w:val="24"/>
                <w:szCs w:val="24"/>
                <w:lang w:val="ru-RU"/>
              </w:rPr>
              <w:t>на</w:t>
            </w:r>
            <w:r w:rsidRPr="00EC5D70">
              <w:rPr>
                <w:rFonts w:ascii="Times New Roman" w:hAnsi="Times New Roman" w:cs="Times New Roman"/>
                <w:spacing w:val="1"/>
                <w:sz w:val="24"/>
                <w:szCs w:val="24"/>
                <w:lang w:val="ru-RU"/>
              </w:rPr>
              <w:t xml:space="preserve"> </w:t>
            </w:r>
            <w:r w:rsidRPr="00EC5D70">
              <w:rPr>
                <w:rFonts w:ascii="Times New Roman" w:hAnsi="Times New Roman" w:cs="Times New Roman"/>
                <w:sz w:val="24"/>
                <w:szCs w:val="24"/>
                <w:lang w:val="ru-RU"/>
              </w:rPr>
              <w:t>основе</w:t>
            </w:r>
            <w:r w:rsidRPr="00EC5D70">
              <w:rPr>
                <w:rFonts w:ascii="Times New Roman" w:hAnsi="Times New Roman" w:cs="Times New Roman"/>
                <w:spacing w:val="1"/>
                <w:sz w:val="24"/>
                <w:szCs w:val="24"/>
                <w:lang w:val="ru-RU"/>
              </w:rPr>
              <w:t xml:space="preserve"> </w:t>
            </w:r>
            <w:r w:rsidRPr="00EC5D70">
              <w:rPr>
                <w:rFonts w:ascii="Times New Roman" w:hAnsi="Times New Roman" w:cs="Times New Roman"/>
                <w:sz w:val="24"/>
                <w:szCs w:val="24"/>
                <w:lang w:val="ru-RU"/>
              </w:rPr>
              <w:t>взаимного</w:t>
            </w:r>
            <w:r w:rsidRPr="00EC5D70">
              <w:rPr>
                <w:rFonts w:ascii="Times New Roman" w:hAnsi="Times New Roman" w:cs="Times New Roman"/>
                <w:spacing w:val="1"/>
                <w:sz w:val="24"/>
                <w:szCs w:val="24"/>
                <w:lang w:val="ru-RU"/>
              </w:rPr>
              <w:t xml:space="preserve"> </w:t>
            </w:r>
            <w:r w:rsidRPr="00EC5D70">
              <w:rPr>
                <w:rFonts w:ascii="Times New Roman" w:hAnsi="Times New Roman" w:cs="Times New Roman"/>
                <w:sz w:val="24"/>
                <w:szCs w:val="24"/>
                <w:lang w:val="ru-RU"/>
              </w:rPr>
              <w:t>уважения</w:t>
            </w:r>
            <w:r w:rsidRPr="00EC5D70">
              <w:rPr>
                <w:rFonts w:ascii="Times New Roman" w:hAnsi="Times New Roman" w:cs="Times New Roman"/>
                <w:spacing w:val="1"/>
                <w:sz w:val="24"/>
                <w:szCs w:val="24"/>
                <w:lang w:val="ru-RU"/>
              </w:rPr>
              <w:t xml:space="preserve"> </w:t>
            </w:r>
            <w:r w:rsidRPr="00EC5D70">
              <w:rPr>
                <w:rFonts w:ascii="Times New Roman" w:hAnsi="Times New Roman" w:cs="Times New Roman"/>
                <w:sz w:val="24"/>
                <w:szCs w:val="24"/>
                <w:lang w:val="ru-RU"/>
              </w:rPr>
              <w:t>прав</w:t>
            </w:r>
            <w:r w:rsidRPr="00EC5D70">
              <w:rPr>
                <w:rFonts w:ascii="Times New Roman" w:hAnsi="Times New Roman" w:cs="Times New Roman"/>
                <w:spacing w:val="1"/>
                <w:sz w:val="24"/>
                <w:szCs w:val="24"/>
                <w:lang w:val="ru-RU"/>
              </w:rPr>
              <w:t xml:space="preserve"> </w:t>
            </w:r>
            <w:r w:rsidRPr="00EC5D70">
              <w:rPr>
                <w:rFonts w:ascii="Times New Roman" w:hAnsi="Times New Roman" w:cs="Times New Roman"/>
                <w:sz w:val="24"/>
                <w:szCs w:val="24"/>
                <w:lang w:val="ru-RU"/>
              </w:rPr>
              <w:t>и</w:t>
            </w:r>
            <w:r w:rsidRPr="00EC5D70">
              <w:rPr>
                <w:rFonts w:ascii="Times New Roman" w:hAnsi="Times New Roman" w:cs="Times New Roman"/>
                <w:spacing w:val="1"/>
                <w:sz w:val="24"/>
                <w:szCs w:val="24"/>
                <w:lang w:val="ru-RU"/>
              </w:rPr>
              <w:t xml:space="preserve"> </w:t>
            </w:r>
            <w:r w:rsidRPr="00EC5D70">
              <w:rPr>
                <w:rFonts w:ascii="Times New Roman" w:hAnsi="Times New Roman" w:cs="Times New Roman"/>
                <w:sz w:val="24"/>
                <w:szCs w:val="24"/>
                <w:lang w:val="ru-RU"/>
              </w:rPr>
              <w:t>законных</w:t>
            </w:r>
            <w:r w:rsidRPr="00EC5D70">
              <w:rPr>
                <w:rFonts w:ascii="Times New Roman" w:hAnsi="Times New Roman" w:cs="Times New Roman"/>
                <w:spacing w:val="1"/>
                <w:sz w:val="24"/>
                <w:szCs w:val="24"/>
                <w:lang w:val="ru-RU"/>
              </w:rPr>
              <w:t xml:space="preserve"> </w:t>
            </w:r>
            <w:r w:rsidRPr="00EC5D70">
              <w:rPr>
                <w:rFonts w:ascii="Times New Roman" w:hAnsi="Times New Roman" w:cs="Times New Roman"/>
                <w:sz w:val="24"/>
                <w:szCs w:val="24"/>
                <w:lang w:val="ru-RU"/>
              </w:rPr>
              <w:t>интересов</w:t>
            </w:r>
            <w:r w:rsidRPr="00EC5D70">
              <w:rPr>
                <w:rFonts w:ascii="Times New Roman" w:hAnsi="Times New Roman" w:cs="Times New Roman"/>
                <w:spacing w:val="1"/>
                <w:sz w:val="24"/>
                <w:szCs w:val="24"/>
                <w:lang w:val="ru-RU"/>
              </w:rPr>
              <w:t xml:space="preserve"> </w:t>
            </w:r>
            <w:r w:rsidRPr="00EC5D70">
              <w:rPr>
                <w:rFonts w:ascii="Times New Roman" w:hAnsi="Times New Roman" w:cs="Times New Roman"/>
                <w:sz w:val="24"/>
                <w:szCs w:val="24"/>
                <w:lang w:val="ru-RU"/>
              </w:rPr>
              <w:t>сограждан;</w:t>
            </w:r>
          </w:p>
          <w:p w:rsidR="00DF4BDF" w:rsidRPr="00EC5D70" w:rsidRDefault="00DF4BDF" w:rsidP="009A2F41">
            <w:pPr>
              <w:pStyle w:val="TableParagraph"/>
              <w:numPr>
                <w:ilvl w:val="0"/>
                <w:numId w:val="387"/>
              </w:numPr>
              <w:tabs>
                <w:tab w:val="left" w:pos="500"/>
              </w:tabs>
              <w:ind w:left="0" w:firstLine="0"/>
              <w:rPr>
                <w:rFonts w:ascii="Times New Roman" w:hAnsi="Times New Roman" w:cs="Times New Roman"/>
                <w:sz w:val="24"/>
                <w:szCs w:val="24"/>
                <w:lang w:val="ru-RU"/>
              </w:rPr>
            </w:pPr>
            <w:r w:rsidRPr="00EC5D70">
              <w:rPr>
                <w:rFonts w:ascii="Times New Roman" w:hAnsi="Times New Roman" w:cs="Times New Roman"/>
                <w:sz w:val="24"/>
                <w:szCs w:val="24"/>
                <w:lang w:val="ru-RU"/>
              </w:rPr>
              <w:t>акцентировать внимание на религиозных, духовно-</w:t>
            </w:r>
            <w:r w:rsidRPr="00EC5D70">
              <w:rPr>
                <w:rFonts w:ascii="Times New Roman" w:hAnsi="Times New Roman" w:cs="Times New Roman"/>
                <w:spacing w:val="1"/>
                <w:sz w:val="24"/>
                <w:szCs w:val="24"/>
                <w:lang w:val="ru-RU"/>
              </w:rPr>
              <w:t xml:space="preserve"> </w:t>
            </w:r>
            <w:r w:rsidRPr="00EC5D70">
              <w:rPr>
                <w:rFonts w:ascii="Times New Roman" w:hAnsi="Times New Roman" w:cs="Times New Roman"/>
                <w:sz w:val="24"/>
                <w:szCs w:val="24"/>
                <w:lang w:val="ru-RU"/>
              </w:rPr>
              <w:t>нравственных</w:t>
            </w:r>
            <w:r w:rsidRPr="00EC5D70">
              <w:rPr>
                <w:rFonts w:ascii="Times New Roman" w:hAnsi="Times New Roman" w:cs="Times New Roman"/>
                <w:spacing w:val="1"/>
                <w:sz w:val="24"/>
                <w:szCs w:val="24"/>
                <w:lang w:val="ru-RU"/>
              </w:rPr>
              <w:t xml:space="preserve"> </w:t>
            </w:r>
            <w:r w:rsidRPr="00EC5D70">
              <w:rPr>
                <w:rFonts w:ascii="Times New Roman" w:hAnsi="Times New Roman" w:cs="Times New Roman"/>
                <w:sz w:val="24"/>
                <w:szCs w:val="24"/>
                <w:lang w:val="ru-RU"/>
              </w:rPr>
              <w:t>аспектах</w:t>
            </w:r>
            <w:r w:rsidRPr="00EC5D70">
              <w:rPr>
                <w:rFonts w:ascii="Times New Roman" w:hAnsi="Times New Roman" w:cs="Times New Roman"/>
                <w:spacing w:val="1"/>
                <w:sz w:val="24"/>
                <w:szCs w:val="24"/>
                <w:lang w:val="ru-RU"/>
              </w:rPr>
              <w:t xml:space="preserve"> </w:t>
            </w:r>
            <w:r w:rsidRPr="00EC5D70">
              <w:rPr>
                <w:rFonts w:ascii="Times New Roman" w:hAnsi="Times New Roman" w:cs="Times New Roman"/>
                <w:sz w:val="24"/>
                <w:szCs w:val="24"/>
                <w:lang w:val="ru-RU"/>
              </w:rPr>
              <w:t>человеческого</w:t>
            </w:r>
            <w:r w:rsidRPr="00EC5D70">
              <w:rPr>
                <w:rFonts w:ascii="Times New Roman" w:hAnsi="Times New Roman" w:cs="Times New Roman"/>
                <w:spacing w:val="1"/>
                <w:sz w:val="24"/>
                <w:szCs w:val="24"/>
                <w:lang w:val="ru-RU"/>
              </w:rPr>
              <w:t xml:space="preserve"> </w:t>
            </w:r>
            <w:r w:rsidRPr="00EC5D70">
              <w:rPr>
                <w:rFonts w:ascii="Times New Roman" w:hAnsi="Times New Roman" w:cs="Times New Roman"/>
                <w:sz w:val="24"/>
                <w:szCs w:val="24"/>
                <w:lang w:val="ru-RU"/>
              </w:rPr>
              <w:t>поведения</w:t>
            </w:r>
            <w:r w:rsidRPr="00EC5D70">
              <w:rPr>
                <w:rFonts w:ascii="Times New Roman" w:hAnsi="Times New Roman" w:cs="Times New Roman"/>
                <w:spacing w:val="1"/>
                <w:sz w:val="24"/>
                <w:szCs w:val="24"/>
                <w:lang w:val="ru-RU"/>
              </w:rPr>
              <w:t xml:space="preserve"> </w:t>
            </w:r>
            <w:r w:rsidRPr="00EC5D70">
              <w:rPr>
                <w:rFonts w:ascii="Times New Roman" w:hAnsi="Times New Roman" w:cs="Times New Roman"/>
                <w:sz w:val="24"/>
                <w:szCs w:val="24"/>
                <w:lang w:val="ru-RU"/>
              </w:rPr>
              <w:t>при</w:t>
            </w:r>
            <w:r w:rsidRPr="00EC5D70">
              <w:rPr>
                <w:rFonts w:ascii="Times New Roman" w:hAnsi="Times New Roman" w:cs="Times New Roman"/>
                <w:spacing w:val="-52"/>
                <w:sz w:val="24"/>
                <w:szCs w:val="24"/>
                <w:lang w:val="ru-RU"/>
              </w:rPr>
              <w:t xml:space="preserve"> </w:t>
            </w:r>
            <w:r w:rsidRPr="00EC5D70">
              <w:rPr>
                <w:rFonts w:ascii="Times New Roman" w:hAnsi="Times New Roman" w:cs="Times New Roman"/>
                <w:sz w:val="24"/>
                <w:szCs w:val="24"/>
                <w:lang w:val="ru-RU"/>
              </w:rPr>
              <w:t>изучении</w:t>
            </w:r>
            <w:r w:rsidRPr="00EC5D70">
              <w:rPr>
                <w:rFonts w:ascii="Times New Roman" w:hAnsi="Times New Roman" w:cs="Times New Roman"/>
                <w:spacing w:val="1"/>
                <w:sz w:val="24"/>
                <w:szCs w:val="24"/>
                <w:lang w:val="ru-RU"/>
              </w:rPr>
              <w:t xml:space="preserve"> </w:t>
            </w:r>
            <w:r w:rsidRPr="00EC5D70">
              <w:rPr>
                <w:rFonts w:ascii="Times New Roman" w:hAnsi="Times New Roman" w:cs="Times New Roman"/>
                <w:sz w:val="24"/>
                <w:szCs w:val="24"/>
                <w:lang w:val="ru-RU"/>
              </w:rPr>
              <w:t>гуманитарных</w:t>
            </w:r>
            <w:r w:rsidRPr="00EC5D70">
              <w:rPr>
                <w:rFonts w:ascii="Times New Roman" w:hAnsi="Times New Roman" w:cs="Times New Roman"/>
                <w:spacing w:val="1"/>
                <w:sz w:val="24"/>
                <w:szCs w:val="24"/>
                <w:lang w:val="ru-RU"/>
              </w:rPr>
              <w:t xml:space="preserve"> </w:t>
            </w:r>
            <w:r w:rsidRPr="00EC5D70">
              <w:rPr>
                <w:rFonts w:ascii="Times New Roman" w:hAnsi="Times New Roman" w:cs="Times New Roman"/>
                <w:sz w:val="24"/>
                <w:szCs w:val="24"/>
                <w:lang w:val="ru-RU"/>
              </w:rPr>
              <w:t>предметов</w:t>
            </w:r>
            <w:r w:rsidRPr="00EC5D70">
              <w:rPr>
                <w:rFonts w:ascii="Times New Roman" w:hAnsi="Times New Roman" w:cs="Times New Roman"/>
                <w:spacing w:val="1"/>
                <w:sz w:val="24"/>
                <w:szCs w:val="24"/>
                <w:lang w:val="ru-RU"/>
              </w:rPr>
              <w:t xml:space="preserve"> </w:t>
            </w:r>
            <w:r w:rsidRPr="00EC5D70">
              <w:rPr>
                <w:rFonts w:ascii="Times New Roman" w:hAnsi="Times New Roman" w:cs="Times New Roman"/>
                <w:sz w:val="24"/>
                <w:szCs w:val="24"/>
                <w:lang w:val="ru-RU"/>
              </w:rPr>
              <w:t>на</w:t>
            </w:r>
            <w:r w:rsidRPr="00EC5D70">
              <w:rPr>
                <w:rFonts w:ascii="Times New Roman" w:hAnsi="Times New Roman" w:cs="Times New Roman"/>
                <w:spacing w:val="1"/>
                <w:sz w:val="24"/>
                <w:szCs w:val="24"/>
                <w:lang w:val="ru-RU"/>
              </w:rPr>
              <w:t xml:space="preserve"> </w:t>
            </w:r>
            <w:r w:rsidRPr="00EC5D70">
              <w:rPr>
                <w:rFonts w:ascii="Times New Roman" w:hAnsi="Times New Roman" w:cs="Times New Roman"/>
                <w:sz w:val="24"/>
                <w:szCs w:val="24"/>
                <w:lang w:val="ru-RU"/>
              </w:rPr>
              <w:t>последующих</w:t>
            </w:r>
            <w:r w:rsidRPr="00EC5D70">
              <w:rPr>
                <w:rFonts w:ascii="Times New Roman" w:hAnsi="Times New Roman" w:cs="Times New Roman"/>
                <w:spacing w:val="1"/>
                <w:sz w:val="24"/>
                <w:szCs w:val="24"/>
                <w:lang w:val="ru-RU"/>
              </w:rPr>
              <w:t xml:space="preserve"> </w:t>
            </w:r>
            <w:r w:rsidRPr="00EC5D70">
              <w:rPr>
                <w:rFonts w:ascii="Times New Roman" w:hAnsi="Times New Roman" w:cs="Times New Roman"/>
                <w:sz w:val="24"/>
                <w:szCs w:val="24"/>
                <w:lang w:val="ru-RU"/>
              </w:rPr>
              <w:t>уровнях</w:t>
            </w:r>
            <w:r w:rsidRPr="00EC5D70">
              <w:rPr>
                <w:rFonts w:ascii="Times New Roman" w:hAnsi="Times New Roman" w:cs="Times New Roman"/>
                <w:spacing w:val="2"/>
                <w:sz w:val="24"/>
                <w:szCs w:val="24"/>
                <w:lang w:val="ru-RU"/>
              </w:rPr>
              <w:t xml:space="preserve"> </w:t>
            </w:r>
            <w:r w:rsidRPr="00EC5D70">
              <w:rPr>
                <w:rFonts w:ascii="Times New Roman" w:hAnsi="Times New Roman" w:cs="Times New Roman"/>
                <w:sz w:val="24"/>
                <w:szCs w:val="24"/>
                <w:lang w:val="ru-RU"/>
              </w:rPr>
              <w:t>общего образования.</w:t>
            </w:r>
          </w:p>
        </w:tc>
      </w:tr>
    </w:tbl>
    <w:p w:rsidR="00DF4BDF" w:rsidRPr="00EC5D70" w:rsidRDefault="00DF4BDF" w:rsidP="00EC5D70">
      <w:pPr>
        <w:pStyle w:val="af7"/>
        <w:spacing w:after="0" w:line="240" w:lineRule="auto"/>
        <w:ind w:firstLine="0"/>
        <w:jc w:val="left"/>
        <w:rPr>
          <w:rFonts w:cs="Times New Roman"/>
          <w:sz w:val="24"/>
          <w:szCs w:val="24"/>
        </w:rPr>
      </w:pPr>
    </w:p>
    <w:p w:rsidR="00DF4BDF" w:rsidRPr="00EC5D70" w:rsidRDefault="00DF4BDF" w:rsidP="00EC5D70">
      <w:pPr>
        <w:pStyle w:val="110"/>
        <w:spacing w:before="0"/>
        <w:ind w:left="0"/>
        <w:outlineLvl w:val="9"/>
      </w:pPr>
      <w:r w:rsidRPr="00EC5D70">
        <w:t>Формы</w:t>
      </w:r>
      <w:r w:rsidRPr="00EC5D70">
        <w:rPr>
          <w:spacing w:val="-4"/>
        </w:rPr>
        <w:t xml:space="preserve"> </w:t>
      </w:r>
      <w:r w:rsidRPr="00EC5D70">
        <w:t>контроля:</w:t>
      </w:r>
    </w:p>
    <w:p w:rsidR="00DF4BDF" w:rsidRPr="00EC5D70" w:rsidRDefault="00DF4BDF" w:rsidP="009A2F41">
      <w:pPr>
        <w:pStyle w:val="a5"/>
        <w:widowControl w:val="0"/>
        <w:numPr>
          <w:ilvl w:val="0"/>
          <w:numId w:val="390"/>
        </w:numPr>
        <w:tabs>
          <w:tab w:val="left" w:pos="812"/>
        </w:tabs>
        <w:suppressAutoHyphens w:val="0"/>
        <w:autoSpaceDE w:val="0"/>
        <w:autoSpaceDN w:val="0"/>
        <w:ind w:left="0" w:firstLine="0"/>
      </w:pPr>
      <w:r w:rsidRPr="00EC5D70">
        <w:t>выставки</w:t>
      </w:r>
      <w:r w:rsidRPr="00EC5D70">
        <w:rPr>
          <w:spacing w:val="-4"/>
        </w:rPr>
        <w:t xml:space="preserve"> </w:t>
      </w:r>
      <w:r w:rsidRPr="00EC5D70">
        <w:t>работ;</w:t>
      </w:r>
    </w:p>
    <w:p w:rsidR="00DF4BDF" w:rsidRPr="00EC5D70" w:rsidRDefault="00DF4BDF" w:rsidP="009A2F41">
      <w:pPr>
        <w:pStyle w:val="a5"/>
        <w:widowControl w:val="0"/>
        <w:numPr>
          <w:ilvl w:val="0"/>
          <w:numId w:val="390"/>
        </w:numPr>
        <w:tabs>
          <w:tab w:val="left" w:pos="812"/>
        </w:tabs>
        <w:suppressAutoHyphens w:val="0"/>
        <w:autoSpaceDE w:val="0"/>
        <w:autoSpaceDN w:val="0"/>
        <w:ind w:left="0" w:firstLine="0"/>
      </w:pPr>
      <w:r w:rsidRPr="00EC5D70">
        <w:t>конкурсы;</w:t>
      </w:r>
    </w:p>
    <w:p w:rsidR="00DF4BDF" w:rsidRPr="00EC5D70" w:rsidRDefault="00DF4BDF" w:rsidP="009A2F41">
      <w:pPr>
        <w:pStyle w:val="a5"/>
        <w:widowControl w:val="0"/>
        <w:numPr>
          <w:ilvl w:val="0"/>
          <w:numId w:val="390"/>
        </w:numPr>
        <w:tabs>
          <w:tab w:val="left" w:pos="812"/>
        </w:tabs>
        <w:suppressAutoHyphens w:val="0"/>
        <w:autoSpaceDE w:val="0"/>
        <w:autoSpaceDN w:val="0"/>
        <w:ind w:left="0" w:firstLine="0"/>
      </w:pPr>
      <w:r w:rsidRPr="00EC5D70">
        <w:t>создание</w:t>
      </w:r>
      <w:r w:rsidRPr="00EC5D70">
        <w:rPr>
          <w:spacing w:val="-1"/>
        </w:rPr>
        <w:t xml:space="preserve"> </w:t>
      </w:r>
      <w:r w:rsidRPr="00EC5D70">
        <w:t>и</w:t>
      </w:r>
      <w:r w:rsidRPr="00EC5D70">
        <w:rPr>
          <w:spacing w:val="-5"/>
        </w:rPr>
        <w:t xml:space="preserve"> </w:t>
      </w:r>
      <w:r w:rsidRPr="00EC5D70">
        <w:t>защита</w:t>
      </w:r>
      <w:r w:rsidRPr="00EC5D70">
        <w:rPr>
          <w:spacing w:val="-1"/>
        </w:rPr>
        <w:t xml:space="preserve"> </w:t>
      </w:r>
      <w:r w:rsidRPr="00EC5D70">
        <w:t>проекта.</w:t>
      </w:r>
    </w:p>
    <w:p w:rsidR="00DF4BDF" w:rsidRPr="00EC5D70" w:rsidRDefault="00DF4BDF" w:rsidP="00EC5D70">
      <w:pPr>
        <w:pStyle w:val="af7"/>
        <w:spacing w:after="0" w:line="240" w:lineRule="auto"/>
        <w:ind w:firstLine="0"/>
        <w:jc w:val="left"/>
        <w:rPr>
          <w:rFonts w:cs="Times New Roman"/>
          <w:sz w:val="24"/>
          <w:szCs w:val="24"/>
        </w:rPr>
      </w:pPr>
    </w:p>
    <w:p w:rsidR="00C96094" w:rsidRPr="00EC5D70" w:rsidRDefault="00C96094" w:rsidP="00EC5D70">
      <w:pPr>
        <w:spacing w:line="240" w:lineRule="auto"/>
        <w:ind w:firstLine="0"/>
        <w:jc w:val="left"/>
        <w:rPr>
          <w:rFonts w:cs="Times New Roman"/>
          <w:b/>
          <w:sz w:val="24"/>
          <w:szCs w:val="24"/>
        </w:rPr>
      </w:pPr>
      <w:r w:rsidRPr="00EC5D70">
        <w:rPr>
          <w:rFonts w:cs="Times New Roman"/>
          <w:b/>
          <w:sz w:val="24"/>
          <w:szCs w:val="24"/>
        </w:rPr>
        <w:t>Программа курса внеурочной деятельности</w:t>
      </w:r>
    </w:p>
    <w:p w:rsidR="00C96094" w:rsidRPr="00EC5D70" w:rsidRDefault="00C96094" w:rsidP="00EC5D70">
      <w:pPr>
        <w:spacing w:line="240" w:lineRule="auto"/>
        <w:ind w:firstLine="0"/>
        <w:jc w:val="left"/>
        <w:rPr>
          <w:rFonts w:cs="Times New Roman"/>
          <w:b/>
          <w:sz w:val="24"/>
          <w:szCs w:val="24"/>
        </w:rPr>
      </w:pPr>
      <w:r w:rsidRPr="00EC5D70">
        <w:rPr>
          <w:rFonts w:cs="Times New Roman"/>
          <w:b/>
          <w:sz w:val="24"/>
          <w:szCs w:val="24"/>
        </w:rPr>
        <w:t>«Рассказы по истории Самарского края» для 4 -х классов</w:t>
      </w:r>
    </w:p>
    <w:p w:rsidR="00C96094" w:rsidRPr="00EC5D70" w:rsidRDefault="00C96094" w:rsidP="00EC5D70">
      <w:pPr>
        <w:widowControl w:val="0"/>
        <w:autoSpaceDE w:val="0"/>
        <w:autoSpaceDN w:val="0"/>
        <w:adjustRightInd w:val="0"/>
        <w:spacing w:line="240" w:lineRule="auto"/>
        <w:ind w:firstLine="0"/>
        <w:jc w:val="left"/>
        <w:rPr>
          <w:rFonts w:cs="Times New Roman"/>
          <w:b/>
          <w:bCs/>
          <w:sz w:val="24"/>
          <w:szCs w:val="24"/>
        </w:rPr>
      </w:pPr>
    </w:p>
    <w:p w:rsidR="007B2C38" w:rsidRPr="00EC5D70" w:rsidRDefault="007B2C38" w:rsidP="00EC5D70">
      <w:pPr>
        <w:widowControl w:val="0"/>
        <w:autoSpaceDE w:val="0"/>
        <w:autoSpaceDN w:val="0"/>
        <w:adjustRightInd w:val="0"/>
        <w:spacing w:line="240" w:lineRule="auto"/>
        <w:ind w:firstLine="0"/>
        <w:jc w:val="left"/>
        <w:rPr>
          <w:rFonts w:cs="Times New Roman"/>
          <w:b/>
          <w:sz w:val="24"/>
          <w:szCs w:val="24"/>
        </w:rPr>
      </w:pPr>
      <w:r w:rsidRPr="00EC5D70">
        <w:rPr>
          <w:rFonts w:cs="Times New Roman"/>
          <w:b/>
          <w:bCs/>
          <w:sz w:val="24"/>
          <w:szCs w:val="24"/>
        </w:rPr>
        <w:t>Пояснительная записка</w:t>
      </w:r>
    </w:p>
    <w:p w:rsidR="007B2C38" w:rsidRPr="00EC5D70" w:rsidRDefault="007B2C38" w:rsidP="00EC5D70">
      <w:pPr>
        <w:pStyle w:val="Default"/>
      </w:pPr>
      <w:r w:rsidRPr="00EC5D70">
        <w:rPr>
          <w:color w:val="000000" w:themeColor="text1"/>
        </w:rPr>
        <w:t>Рабочая программа по курсу внеурочной деятельности «Рассказы по истории Самарского края» для 4 класса составлена на основе программы учебного курса «Рассказы по истории Самарского края»/ Козловская Г. Е., Московский О.В., Ремезова Л. А.- Самара, 2019. в</w:t>
      </w:r>
      <w:r w:rsidRPr="00EC5D70">
        <w:t xml:space="preserve"> соответствии с требованиями Федерального государственного образовательного стандарта начального общего образования (ФГОС НОО) и Основной образовательной программы начального общего образования (ООП НОО) МБОУ Школы №137 г.о. Самара.</w:t>
      </w:r>
    </w:p>
    <w:p w:rsidR="007B2C38" w:rsidRPr="00EC5D70" w:rsidRDefault="007B2C38" w:rsidP="00EC5D70">
      <w:pPr>
        <w:widowControl w:val="0"/>
        <w:overflowPunct w:val="0"/>
        <w:autoSpaceDE w:val="0"/>
        <w:autoSpaceDN w:val="0"/>
        <w:adjustRightInd w:val="0"/>
        <w:spacing w:line="240" w:lineRule="auto"/>
        <w:ind w:firstLine="0"/>
        <w:jc w:val="left"/>
        <w:rPr>
          <w:rFonts w:cs="Times New Roman"/>
          <w:sz w:val="24"/>
          <w:szCs w:val="24"/>
        </w:rPr>
      </w:pPr>
      <w:r w:rsidRPr="00EC5D70">
        <w:rPr>
          <w:rFonts w:cs="Times New Roman"/>
          <w:sz w:val="24"/>
          <w:szCs w:val="24"/>
        </w:rPr>
        <w:t xml:space="preserve">Изучение курса «Рассказы по истории Самарского края» в начальной школе направлено на достижение следующих </w:t>
      </w:r>
      <w:r w:rsidRPr="00EC5D70">
        <w:rPr>
          <w:rFonts w:cs="Times New Roman"/>
          <w:b/>
          <w:sz w:val="24"/>
          <w:szCs w:val="24"/>
        </w:rPr>
        <w:t>целей:</w:t>
      </w:r>
    </w:p>
    <w:p w:rsidR="007B2C38" w:rsidRPr="00EC5D70" w:rsidRDefault="007B2C38" w:rsidP="00EC5D70">
      <w:pPr>
        <w:widowControl w:val="0"/>
        <w:numPr>
          <w:ilvl w:val="1"/>
          <w:numId w:val="341"/>
        </w:numPr>
        <w:tabs>
          <w:tab w:val="left" w:pos="567"/>
        </w:tabs>
        <w:overflowPunct w:val="0"/>
        <w:autoSpaceDE w:val="0"/>
        <w:autoSpaceDN w:val="0"/>
        <w:adjustRightInd w:val="0"/>
        <w:spacing w:line="240" w:lineRule="auto"/>
        <w:ind w:left="0" w:firstLine="0"/>
        <w:jc w:val="left"/>
        <w:rPr>
          <w:rFonts w:cs="Times New Roman"/>
          <w:sz w:val="24"/>
          <w:szCs w:val="24"/>
        </w:rPr>
      </w:pPr>
      <w:r w:rsidRPr="00EC5D70">
        <w:rPr>
          <w:rFonts w:cs="Times New Roman"/>
          <w:sz w:val="24"/>
          <w:szCs w:val="24"/>
        </w:rPr>
        <w:t xml:space="preserve">формирование у обучающихся общего представления об истории Самарского края как части истории России; </w:t>
      </w:r>
    </w:p>
    <w:p w:rsidR="007B2C38" w:rsidRPr="00EC5D70" w:rsidRDefault="007B2C38" w:rsidP="00EC5D70">
      <w:pPr>
        <w:widowControl w:val="0"/>
        <w:numPr>
          <w:ilvl w:val="1"/>
          <w:numId w:val="341"/>
        </w:numPr>
        <w:tabs>
          <w:tab w:val="left" w:pos="567"/>
        </w:tabs>
        <w:overflowPunct w:val="0"/>
        <w:autoSpaceDE w:val="0"/>
        <w:autoSpaceDN w:val="0"/>
        <w:adjustRightInd w:val="0"/>
        <w:spacing w:line="240" w:lineRule="auto"/>
        <w:ind w:left="0" w:firstLine="0"/>
        <w:jc w:val="left"/>
        <w:rPr>
          <w:rFonts w:cs="Times New Roman"/>
          <w:sz w:val="24"/>
          <w:szCs w:val="24"/>
        </w:rPr>
      </w:pPr>
      <w:r w:rsidRPr="00EC5D70">
        <w:rPr>
          <w:rFonts w:cs="Times New Roman"/>
          <w:sz w:val="24"/>
          <w:szCs w:val="24"/>
        </w:rPr>
        <w:t xml:space="preserve">обеспечение включенности младших школьников в исторический процесс в качестве преемников культурного наследия, созданного поколениями предков; </w:t>
      </w:r>
    </w:p>
    <w:p w:rsidR="007B2C38" w:rsidRPr="00EC5D70" w:rsidRDefault="007B2C38" w:rsidP="00EC5D70">
      <w:pPr>
        <w:widowControl w:val="0"/>
        <w:numPr>
          <w:ilvl w:val="1"/>
          <w:numId w:val="341"/>
        </w:numPr>
        <w:tabs>
          <w:tab w:val="left" w:pos="567"/>
        </w:tabs>
        <w:overflowPunct w:val="0"/>
        <w:autoSpaceDE w:val="0"/>
        <w:autoSpaceDN w:val="0"/>
        <w:adjustRightInd w:val="0"/>
        <w:spacing w:line="240" w:lineRule="auto"/>
        <w:ind w:left="0" w:firstLine="0"/>
        <w:jc w:val="left"/>
        <w:rPr>
          <w:rFonts w:cs="Times New Roman"/>
          <w:sz w:val="24"/>
          <w:szCs w:val="24"/>
        </w:rPr>
      </w:pPr>
      <w:r w:rsidRPr="00EC5D70">
        <w:rPr>
          <w:rFonts w:cs="Times New Roman"/>
          <w:sz w:val="24"/>
          <w:szCs w:val="24"/>
        </w:rPr>
        <w:t xml:space="preserve">духовно-нравственное развитие и воспитание личности гражданина России, уважительно относящегося к историческому наследию своей страны, малой Родины. </w:t>
      </w:r>
    </w:p>
    <w:p w:rsidR="007B2C38" w:rsidRPr="00EC5D70" w:rsidRDefault="007B2C38" w:rsidP="00EC5D70">
      <w:pPr>
        <w:widowControl w:val="0"/>
        <w:autoSpaceDE w:val="0"/>
        <w:autoSpaceDN w:val="0"/>
        <w:adjustRightInd w:val="0"/>
        <w:spacing w:line="240" w:lineRule="auto"/>
        <w:ind w:firstLine="0"/>
        <w:jc w:val="left"/>
        <w:rPr>
          <w:rFonts w:cs="Times New Roman"/>
          <w:sz w:val="24"/>
          <w:szCs w:val="24"/>
        </w:rPr>
      </w:pPr>
      <w:r w:rsidRPr="00EC5D70">
        <w:rPr>
          <w:rFonts w:cs="Times New Roman"/>
          <w:b/>
          <w:sz w:val="24"/>
          <w:szCs w:val="24"/>
        </w:rPr>
        <w:t>Основными задачами</w:t>
      </w:r>
      <w:r w:rsidRPr="00EC5D70">
        <w:rPr>
          <w:rFonts w:cs="Times New Roman"/>
          <w:sz w:val="24"/>
          <w:szCs w:val="24"/>
        </w:rPr>
        <w:t xml:space="preserve"> реализации содержания курса являются:</w:t>
      </w:r>
    </w:p>
    <w:p w:rsidR="007B2C38" w:rsidRPr="00EC5D70" w:rsidRDefault="007B2C38" w:rsidP="00EC5D70">
      <w:pPr>
        <w:pStyle w:val="a5"/>
        <w:widowControl w:val="0"/>
        <w:numPr>
          <w:ilvl w:val="0"/>
          <w:numId w:val="340"/>
        </w:numPr>
        <w:tabs>
          <w:tab w:val="left" w:pos="567"/>
        </w:tabs>
        <w:suppressAutoHyphens w:val="0"/>
        <w:overflowPunct w:val="0"/>
        <w:autoSpaceDE w:val="0"/>
        <w:autoSpaceDN w:val="0"/>
        <w:adjustRightInd w:val="0"/>
        <w:ind w:left="0" w:firstLine="0"/>
        <w:contextualSpacing/>
      </w:pPr>
      <w:r w:rsidRPr="00EC5D70">
        <w:lastRenderedPageBreak/>
        <w:t xml:space="preserve">формирование у обучающихся национального самосознания, познавательного интереса к истории малой Родины; </w:t>
      </w:r>
    </w:p>
    <w:p w:rsidR="007B2C38" w:rsidRPr="00EC5D70" w:rsidRDefault="007B2C38" w:rsidP="00EC5D70">
      <w:pPr>
        <w:pStyle w:val="a5"/>
        <w:widowControl w:val="0"/>
        <w:numPr>
          <w:ilvl w:val="0"/>
          <w:numId w:val="340"/>
        </w:numPr>
        <w:tabs>
          <w:tab w:val="left" w:pos="567"/>
        </w:tabs>
        <w:suppressAutoHyphens w:val="0"/>
        <w:overflowPunct w:val="0"/>
        <w:autoSpaceDE w:val="0"/>
        <w:autoSpaceDN w:val="0"/>
        <w:adjustRightInd w:val="0"/>
        <w:ind w:left="0" w:firstLine="0"/>
        <w:contextualSpacing/>
      </w:pPr>
      <w:r w:rsidRPr="00EC5D70">
        <w:t xml:space="preserve">формирование уважительного отношения к населенному пункту, региону, к России, её природе и культуре, истории и современной жизни; </w:t>
      </w:r>
    </w:p>
    <w:p w:rsidR="007B2C38" w:rsidRPr="00EC5D70" w:rsidRDefault="007B2C38" w:rsidP="00EC5D70">
      <w:pPr>
        <w:pStyle w:val="a5"/>
        <w:widowControl w:val="0"/>
        <w:numPr>
          <w:ilvl w:val="0"/>
          <w:numId w:val="340"/>
        </w:numPr>
        <w:tabs>
          <w:tab w:val="left" w:pos="567"/>
        </w:tabs>
        <w:suppressAutoHyphens w:val="0"/>
        <w:overflowPunct w:val="0"/>
        <w:autoSpaceDE w:val="0"/>
        <w:autoSpaceDN w:val="0"/>
        <w:adjustRightInd w:val="0"/>
        <w:ind w:left="0" w:firstLine="0"/>
        <w:contextualSpacing/>
      </w:pPr>
      <w:r w:rsidRPr="00EC5D70">
        <w:t xml:space="preserve">приобщение обучающихся к социальному опыту предшествующих поколений, духовно-нравственным и культурным ценностям, к многовековой российской истории. </w:t>
      </w:r>
    </w:p>
    <w:p w:rsidR="007B2C38" w:rsidRPr="00EC5D70" w:rsidRDefault="007B2C38" w:rsidP="00EC5D70">
      <w:pPr>
        <w:widowControl w:val="0"/>
        <w:autoSpaceDE w:val="0"/>
        <w:autoSpaceDN w:val="0"/>
        <w:adjustRightInd w:val="0"/>
        <w:spacing w:line="240" w:lineRule="auto"/>
        <w:ind w:firstLine="0"/>
        <w:jc w:val="left"/>
        <w:rPr>
          <w:rFonts w:cs="Times New Roman"/>
          <w:sz w:val="24"/>
          <w:szCs w:val="24"/>
        </w:rPr>
      </w:pPr>
      <w:r w:rsidRPr="00EC5D70">
        <w:rPr>
          <w:rFonts w:cs="Times New Roman"/>
          <w:b/>
          <w:sz w:val="24"/>
          <w:szCs w:val="24"/>
        </w:rPr>
        <w:t>Специфика курса</w:t>
      </w:r>
      <w:r w:rsidRPr="00EC5D70">
        <w:rPr>
          <w:rFonts w:cs="Times New Roman"/>
          <w:sz w:val="24"/>
          <w:szCs w:val="24"/>
        </w:rPr>
        <w:t xml:space="preserve"> «Рассказы по истории Самарского края» состоит в следующем:</w:t>
      </w:r>
    </w:p>
    <w:p w:rsidR="007B2C38" w:rsidRPr="00EC5D70" w:rsidRDefault="007B2C38" w:rsidP="00EC5D70">
      <w:pPr>
        <w:pStyle w:val="a5"/>
        <w:widowControl w:val="0"/>
        <w:numPr>
          <w:ilvl w:val="0"/>
          <w:numId w:val="339"/>
        </w:numPr>
        <w:tabs>
          <w:tab w:val="left" w:pos="567"/>
        </w:tabs>
        <w:suppressAutoHyphens w:val="0"/>
        <w:overflowPunct w:val="0"/>
        <w:autoSpaceDE w:val="0"/>
        <w:autoSpaceDN w:val="0"/>
        <w:adjustRightInd w:val="0"/>
        <w:ind w:left="0" w:firstLine="0"/>
        <w:contextualSpacing/>
      </w:pPr>
      <w:r w:rsidRPr="00EC5D70">
        <w:t xml:space="preserve">познание истории Отечества через историю городов региона, старейших сёл, населенных пунктов; </w:t>
      </w:r>
    </w:p>
    <w:p w:rsidR="007B2C38" w:rsidRPr="00EC5D70" w:rsidRDefault="007B2C38" w:rsidP="00EC5D70">
      <w:pPr>
        <w:pStyle w:val="a5"/>
        <w:widowControl w:val="0"/>
        <w:numPr>
          <w:ilvl w:val="0"/>
          <w:numId w:val="339"/>
        </w:numPr>
        <w:tabs>
          <w:tab w:val="left" w:pos="567"/>
        </w:tabs>
        <w:suppressAutoHyphens w:val="0"/>
        <w:overflowPunct w:val="0"/>
        <w:autoSpaceDE w:val="0"/>
        <w:autoSpaceDN w:val="0"/>
        <w:adjustRightInd w:val="0"/>
        <w:ind w:left="0" w:firstLine="0"/>
        <w:contextualSpacing/>
      </w:pPr>
      <w:r w:rsidRPr="00EC5D70">
        <w:t xml:space="preserve">историко-антропологический подход – изучение деяний великих земляков (от князя Г. Засекина до земляков-космонавтов; изучение бытовой истории рядовых самарцев и их повседневной жизни); </w:t>
      </w:r>
    </w:p>
    <w:p w:rsidR="007B2C38" w:rsidRPr="00EC5D70" w:rsidRDefault="007B2C38" w:rsidP="00EC5D70">
      <w:pPr>
        <w:pStyle w:val="a5"/>
        <w:widowControl w:val="0"/>
        <w:numPr>
          <w:ilvl w:val="0"/>
          <w:numId w:val="339"/>
        </w:numPr>
        <w:tabs>
          <w:tab w:val="left" w:pos="567"/>
        </w:tabs>
        <w:suppressAutoHyphens w:val="0"/>
        <w:overflowPunct w:val="0"/>
        <w:autoSpaceDE w:val="0"/>
        <w:autoSpaceDN w:val="0"/>
        <w:adjustRightInd w:val="0"/>
        <w:ind w:left="0" w:firstLine="0"/>
        <w:contextualSpacing/>
      </w:pPr>
      <w:r w:rsidRPr="00EC5D70">
        <w:t xml:space="preserve">цивилизационный подход - понимание прошлого России как неотъемлемой части мирового исторического процесса – связь истории региона с мировой историей; </w:t>
      </w:r>
    </w:p>
    <w:p w:rsidR="007B2C38" w:rsidRPr="00EC5D70" w:rsidRDefault="007B2C38" w:rsidP="00EC5D70">
      <w:pPr>
        <w:widowControl w:val="0"/>
        <w:tabs>
          <w:tab w:val="left" w:pos="567"/>
        </w:tabs>
        <w:autoSpaceDE w:val="0"/>
        <w:autoSpaceDN w:val="0"/>
        <w:adjustRightInd w:val="0"/>
        <w:spacing w:line="240" w:lineRule="auto"/>
        <w:ind w:firstLine="0"/>
        <w:jc w:val="left"/>
        <w:rPr>
          <w:rFonts w:cs="Times New Roman"/>
          <w:sz w:val="24"/>
          <w:szCs w:val="24"/>
        </w:rPr>
      </w:pPr>
    </w:p>
    <w:p w:rsidR="007B2C38" w:rsidRPr="00EC5D70" w:rsidRDefault="007B2C38" w:rsidP="00EC5D70">
      <w:pPr>
        <w:pStyle w:val="a5"/>
        <w:widowControl w:val="0"/>
        <w:numPr>
          <w:ilvl w:val="0"/>
          <w:numId w:val="339"/>
        </w:numPr>
        <w:tabs>
          <w:tab w:val="left" w:pos="567"/>
          <w:tab w:val="num" w:pos="700"/>
        </w:tabs>
        <w:suppressAutoHyphens w:val="0"/>
        <w:overflowPunct w:val="0"/>
        <w:autoSpaceDE w:val="0"/>
        <w:autoSpaceDN w:val="0"/>
        <w:adjustRightInd w:val="0"/>
        <w:ind w:left="0" w:firstLine="0"/>
        <w:contextualSpacing/>
      </w:pPr>
      <w:bookmarkStart w:id="29" w:name="page5"/>
      <w:bookmarkEnd w:id="29"/>
      <w:r w:rsidRPr="00EC5D70">
        <w:t xml:space="preserve">изложение материала в доступной для младших школьников форме </w:t>
      </w:r>
      <w:r w:rsidRPr="00EC5D70">
        <w:rPr>
          <w:color w:val="FF0000"/>
        </w:rPr>
        <w:t>-</w:t>
      </w:r>
      <w:r w:rsidRPr="00EC5D70">
        <w:t xml:space="preserve"> форме рассказа.</w:t>
      </w:r>
    </w:p>
    <w:p w:rsidR="007B2C38" w:rsidRPr="00EC5D70" w:rsidRDefault="007B2C38" w:rsidP="00EC5D70">
      <w:pPr>
        <w:widowControl w:val="0"/>
        <w:overflowPunct w:val="0"/>
        <w:autoSpaceDE w:val="0"/>
        <w:autoSpaceDN w:val="0"/>
        <w:adjustRightInd w:val="0"/>
        <w:spacing w:line="240" w:lineRule="auto"/>
        <w:ind w:firstLine="0"/>
        <w:jc w:val="left"/>
        <w:rPr>
          <w:rFonts w:cs="Times New Roman"/>
          <w:sz w:val="24"/>
          <w:szCs w:val="24"/>
        </w:rPr>
      </w:pPr>
      <w:r w:rsidRPr="00EC5D70">
        <w:rPr>
          <w:rFonts w:cs="Times New Roman"/>
          <w:sz w:val="24"/>
          <w:szCs w:val="24"/>
        </w:rPr>
        <w:t>Существенная особенность курса состоит в том, что в нём заложена содержательная основа для широкой реализации межпредметных связей всех дисциплин начальной школы. В процессе изучения учебного курса «Рассказы по истории Самарского края» младшие школьники используют умения, полученные на уроках литературного чтения, русского языка и математики, музыки и изобразительного искусства, технологии и физической культуры, что способствует рационально-научному и эмоционально-ценностному постижению окружающего мира.</w:t>
      </w:r>
    </w:p>
    <w:p w:rsidR="007B2C38" w:rsidRPr="00EC5D70" w:rsidRDefault="007B2C38" w:rsidP="00EC5D70">
      <w:pPr>
        <w:widowControl w:val="0"/>
        <w:autoSpaceDE w:val="0"/>
        <w:autoSpaceDN w:val="0"/>
        <w:adjustRightInd w:val="0"/>
        <w:spacing w:line="240" w:lineRule="auto"/>
        <w:ind w:firstLine="0"/>
        <w:jc w:val="left"/>
        <w:rPr>
          <w:rFonts w:cs="Times New Roman"/>
          <w:sz w:val="24"/>
          <w:szCs w:val="24"/>
        </w:rPr>
      </w:pPr>
      <w:r w:rsidRPr="00EC5D70">
        <w:rPr>
          <w:rFonts w:cs="Times New Roman"/>
          <w:b/>
          <w:bCs/>
          <w:sz w:val="24"/>
          <w:szCs w:val="24"/>
        </w:rPr>
        <w:t>Общая характеристика учебного курса</w:t>
      </w:r>
    </w:p>
    <w:p w:rsidR="007B2C38" w:rsidRPr="00EC5D70" w:rsidRDefault="007B2C38" w:rsidP="00EC5D70">
      <w:pPr>
        <w:widowControl w:val="0"/>
        <w:overflowPunct w:val="0"/>
        <w:autoSpaceDE w:val="0"/>
        <w:autoSpaceDN w:val="0"/>
        <w:adjustRightInd w:val="0"/>
        <w:spacing w:line="240" w:lineRule="auto"/>
        <w:ind w:firstLine="0"/>
        <w:jc w:val="left"/>
        <w:rPr>
          <w:rFonts w:cs="Times New Roman"/>
          <w:sz w:val="24"/>
          <w:szCs w:val="24"/>
        </w:rPr>
      </w:pPr>
      <w:r w:rsidRPr="00EC5D70">
        <w:rPr>
          <w:rFonts w:cs="Times New Roman"/>
          <w:sz w:val="24"/>
          <w:szCs w:val="24"/>
        </w:rPr>
        <w:t>Курс внеурочной деятельности «Рассказы по истории Самарского края» в начальной школе направлен на формирование у младших школьников общего представления об истории Самарского края. Содержание курса позволит продолжить формирование познавательного интереса у детей к изучению своего города, предоставив каждому ребенку возможность соприкоснуться с прошлым посредством легенд и сказаний о крае, рассказов о выдающихся земляках и важных событиях, природных и исторических памятниках края.</w:t>
      </w:r>
    </w:p>
    <w:p w:rsidR="007B2C38" w:rsidRPr="00EC5D70" w:rsidRDefault="007B2C38" w:rsidP="00EC5D70">
      <w:pPr>
        <w:widowControl w:val="0"/>
        <w:overflowPunct w:val="0"/>
        <w:autoSpaceDE w:val="0"/>
        <w:autoSpaceDN w:val="0"/>
        <w:adjustRightInd w:val="0"/>
        <w:spacing w:line="240" w:lineRule="auto"/>
        <w:ind w:firstLine="0"/>
        <w:jc w:val="left"/>
        <w:rPr>
          <w:rFonts w:cs="Times New Roman"/>
          <w:sz w:val="24"/>
          <w:szCs w:val="24"/>
        </w:rPr>
      </w:pPr>
      <w:r w:rsidRPr="00EC5D70">
        <w:rPr>
          <w:rFonts w:cs="Times New Roman"/>
          <w:sz w:val="24"/>
          <w:szCs w:val="24"/>
        </w:rPr>
        <w:t>В основе изложения учебного материала курса лежит хронологический подход – от волжской пристани Сомар до строительства крепости; от князя Г. Засекина до образования Самарской губернии; от первых губернаторов до Первой мировой войны и революции; от гражданской до Великой Отечественной войн; от строек XX века до мирового футбола в Самаре.</w:t>
      </w:r>
    </w:p>
    <w:p w:rsidR="007B2C38" w:rsidRPr="00EC5D70" w:rsidRDefault="007B2C38" w:rsidP="00EC5D70">
      <w:pPr>
        <w:widowControl w:val="0"/>
        <w:overflowPunct w:val="0"/>
        <w:autoSpaceDE w:val="0"/>
        <w:autoSpaceDN w:val="0"/>
        <w:adjustRightInd w:val="0"/>
        <w:spacing w:line="240" w:lineRule="auto"/>
        <w:ind w:firstLine="0"/>
        <w:jc w:val="left"/>
        <w:rPr>
          <w:rFonts w:cs="Times New Roman"/>
          <w:sz w:val="24"/>
          <w:szCs w:val="24"/>
        </w:rPr>
      </w:pPr>
      <w:r w:rsidRPr="00EC5D70">
        <w:rPr>
          <w:rFonts w:cs="Times New Roman"/>
          <w:sz w:val="24"/>
          <w:szCs w:val="24"/>
        </w:rPr>
        <w:t>В программе существенное внимание уделяется судьбам людей, живших в Самарском крае, внесшим огромный вклад в историю не только края, но и России и мира.</w:t>
      </w:r>
    </w:p>
    <w:p w:rsidR="007B2C38" w:rsidRPr="00EC5D70" w:rsidRDefault="007B2C38" w:rsidP="00EC5D70">
      <w:pPr>
        <w:widowControl w:val="0"/>
        <w:tabs>
          <w:tab w:val="left" w:pos="1215"/>
        </w:tabs>
        <w:autoSpaceDE w:val="0"/>
        <w:autoSpaceDN w:val="0"/>
        <w:adjustRightInd w:val="0"/>
        <w:spacing w:line="240" w:lineRule="auto"/>
        <w:ind w:firstLine="0"/>
        <w:jc w:val="left"/>
        <w:rPr>
          <w:rFonts w:cs="Times New Roman"/>
          <w:sz w:val="24"/>
          <w:szCs w:val="24"/>
        </w:rPr>
      </w:pPr>
      <w:r w:rsidRPr="00EC5D70">
        <w:rPr>
          <w:rFonts w:cs="Times New Roman"/>
          <w:sz w:val="24"/>
          <w:szCs w:val="24"/>
        </w:rPr>
        <w:t xml:space="preserve">В преподавании курса «Рассказы по истории Самарского края» используются разнообразные методы и формы обучения. </w:t>
      </w:r>
    </w:p>
    <w:p w:rsidR="007B2C38" w:rsidRPr="00EC5D70" w:rsidRDefault="007B2C38" w:rsidP="00EC5D70">
      <w:pPr>
        <w:widowControl w:val="0"/>
        <w:tabs>
          <w:tab w:val="left" w:pos="1215"/>
        </w:tabs>
        <w:autoSpaceDE w:val="0"/>
        <w:autoSpaceDN w:val="0"/>
        <w:adjustRightInd w:val="0"/>
        <w:spacing w:line="240" w:lineRule="auto"/>
        <w:ind w:firstLine="0"/>
        <w:jc w:val="left"/>
        <w:rPr>
          <w:rFonts w:cs="Times New Roman"/>
          <w:sz w:val="24"/>
          <w:szCs w:val="24"/>
        </w:rPr>
      </w:pPr>
      <w:r w:rsidRPr="00EC5D70">
        <w:rPr>
          <w:rFonts w:cs="Times New Roman"/>
          <w:b/>
          <w:sz w:val="24"/>
          <w:szCs w:val="24"/>
        </w:rPr>
        <w:t>Формами организации занятий являются</w:t>
      </w:r>
      <w:r w:rsidRPr="00EC5D70">
        <w:rPr>
          <w:rFonts w:cs="Times New Roman"/>
          <w:sz w:val="24"/>
          <w:szCs w:val="24"/>
        </w:rPr>
        <w:t>: занятие-игра, беседа, конкурс, квест, пешеходная прогулка, экскурсия. Обучающиеся выполняют различные творческие задания и задания исследовательского характера. Проводятся дидактические, развивающие и ролевые игры, учебные диалоги. Занятия проводятся не только в классе, но и на улице, в парке, в музее. Большое значение для достижения планируемых результатов имеет организация проектной деятельности обучающихся, которая предусмотрена в разделах программы.</w:t>
      </w:r>
    </w:p>
    <w:p w:rsidR="007B2C38" w:rsidRPr="00EC5D70" w:rsidRDefault="007B2C38" w:rsidP="00EC5D70">
      <w:pPr>
        <w:widowControl w:val="0"/>
        <w:overflowPunct w:val="0"/>
        <w:autoSpaceDE w:val="0"/>
        <w:autoSpaceDN w:val="0"/>
        <w:adjustRightInd w:val="0"/>
        <w:spacing w:line="240" w:lineRule="auto"/>
        <w:ind w:firstLine="0"/>
        <w:jc w:val="left"/>
        <w:rPr>
          <w:rFonts w:cs="Times New Roman"/>
          <w:sz w:val="24"/>
          <w:szCs w:val="24"/>
        </w:rPr>
      </w:pPr>
      <w:r w:rsidRPr="00EC5D70">
        <w:rPr>
          <w:rFonts w:cs="Times New Roman"/>
          <w:sz w:val="24"/>
          <w:szCs w:val="24"/>
        </w:rPr>
        <w:t>Преподавание курса «Рассказы по истории Самарского края» поддерживается сайтом (https://самарскийкрай.рф), где размещены дополнительные материалы по истории Самарского края и куда будут отправлять обучающихся и педагогов QR-коды учебного пособия.</w:t>
      </w:r>
    </w:p>
    <w:p w:rsidR="007B2C38" w:rsidRPr="00EC5D70" w:rsidRDefault="007B2C38" w:rsidP="00EC5D70">
      <w:pPr>
        <w:spacing w:line="240" w:lineRule="auto"/>
        <w:ind w:firstLine="0"/>
        <w:jc w:val="left"/>
        <w:rPr>
          <w:rFonts w:cs="Times New Roman"/>
          <w:sz w:val="24"/>
          <w:szCs w:val="24"/>
        </w:rPr>
      </w:pPr>
      <w:r w:rsidRPr="00EC5D70">
        <w:rPr>
          <w:rFonts w:cs="Times New Roman"/>
          <w:b/>
          <w:sz w:val="24"/>
          <w:szCs w:val="24"/>
        </w:rPr>
        <w:t>Учебные пособия</w:t>
      </w:r>
      <w:r w:rsidRPr="00EC5D70">
        <w:rPr>
          <w:rFonts w:cs="Times New Roman"/>
          <w:sz w:val="24"/>
          <w:szCs w:val="24"/>
        </w:rPr>
        <w:t>:</w:t>
      </w:r>
    </w:p>
    <w:p w:rsidR="007B2C38" w:rsidRPr="00EC5D70" w:rsidRDefault="007B2C38" w:rsidP="00EC5D70">
      <w:pPr>
        <w:widowControl w:val="0"/>
        <w:autoSpaceDE w:val="0"/>
        <w:autoSpaceDN w:val="0"/>
        <w:adjustRightInd w:val="0"/>
        <w:spacing w:line="240" w:lineRule="auto"/>
        <w:ind w:firstLine="0"/>
        <w:jc w:val="left"/>
        <w:rPr>
          <w:rFonts w:cs="Times New Roman"/>
          <w:sz w:val="24"/>
          <w:szCs w:val="24"/>
        </w:rPr>
      </w:pPr>
      <w:r w:rsidRPr="00EC5D70">
        <w:rPr>
          <w:rFonts w:cs="Times New Roman"/>
          <w:color w:val="000000"/>
          <w:sz w:val="24"/>
          <w:szCs w:val="24"/>
          <w:shd w:val="clear" w:color="auto" w:fill="FFFFFF"/>
        </w:rPr>
        <w:t>Московский О.В. Рассказы по истории Самарского края. Начальное общее образование: учеб. пособие для общеобразоват. организаций / О.В. Московский, Г.Е. Козловская, Л.А. Ремезова. М., Просвещение,  2019.</w:t>
      </w:r>
    </w:p>
    <w:p w:rsidR="007B2C38" w:rsidRPr="00EC5D70" w:rsidRDefault="007B2C38" w:rsidP="00EC5D70">
      <w:pPr>
        <w:widowControl w:val="0"/>
        <w:autoSpaceDE w:val="0"/>
        <w:autoSpaceDN w:val="0"/>
        <w:adjustRightInd w:val="0"/>
        <w:spacing w:line="240" w:lineRule="auto"/>
        <w:ind w:firstLine="0"/>
        <w:jc w:val="left"/>
        <w:rPr>
          <w:rFonts w:cs="Times New Roman"/>
          <w:sz w:val="24"/>
          <w:szCs w:val="24"/>
        </w:rPr>
      </w:pPr>
      <w:r w:rsidRPr="00EC5D70">
        <w:rPr>
          <w:rFonts w:cs="Times New Roman"/>
          <w:b/>
          <w:bCs/>
          <w:sz w:val="24"/>
          <w:szCs w:val="24"/>
        </w:rPr>
        <w:lastRenderedPageBreak/>
        <w:t>Место учебного курса в учебном плане</w:t>
      </w:r>
    </w:p>
    <w:p w:rsidR="007B2C38" w:rsidRPr="00EC5D70" w:rsidRDefault="007B2C38" w:rsidP="00EC5D70">
      <w:pPr>
        <w:widowControl w:val="0"/>
        <w:overflowPunct w:val="0"/>
        <w:autoSpaceDE w:val="0"/>
        <w:autoSpaceDN w:val="0"/>
        <w:adjustRightInd w:val="0"/>
        <w:spacing w:line="240" w:lineRule="auto"/>
        <w:ind w:firstLine="0"/>
        <w:jc w:val="left"/>
        <w:rPr>
          <w:rFonts w:cs="Times New Roman"/>
          <w:sz w:val="24"/>
          <w:szCs w:val="24"/>
        </w:rPr>
      </w:pPr>
      <w:r w:rsidRPr="00EC5D70">
        <w:rPr>
          <w:rFonts w:cs="Times New Roman"/>
          <w:sz w:val="24"/>
          <w:szCs w:val="24"/>
        </w:rPr>
        <w:t>На изучение курса внеурочной деятельности «Рассказы по истории Самарского края» отводится по 1 часу в неделю в 4 классе начальной школы. Программа рассчитана на 34 учебных часа (34учебные недели).</w:t>
      </w:r>
    </w:p>
    <w:p w:rsidR="007B2C38" w:rsidRPr="00EC5D70" w:rsidRDefault="007B2C38" w:rsidP="00EC5D70">
      <w:pPr>
        <w:widowControl w:val="0"/>
        <w:overflowPunct w:val="0"/>
        <w:autoSpaceDE w:val="0"/>
        <w:autoSpaceDN w:val="0"/>
        <w:adjustRightInd w:val="0"/>
        <w:spacing w:line="240" w:lineRule="auto"/>
        <w:ind w:firstLine="0"/>
        <w:jc w:val="left"/>
        <w:rPr>
          <w:rFonts w:cs="Times New Roman"/>
          <w:sz w:val="24"/>
          <w:szCs w:val="24"/>
        </w:rPr>
      </w:pPr>
      <w:r w:rsidRPr="00EC5D70">
        <w:rPr>
          <w:rFonts w:cs="Times New Roman"/>
          <w:b/>
          <w:bCs/>
          <w:sz w:val="24"/>
          <w:szCs w:val="24"/>
        </w:rPr>
        <w:t>Характеристика личностных, метапредметных и предметных результатов освоения курса внеурочной деятельности</w:t>
      </w:r>
    </w:p>
    <w:p w:rsidR="007B2C38" w:rsidRPr="00EC5D70" w:rsidRDefault="007B2C38" w:rsidP="00EC5D70">
      <w:pPr>
        <w:widowControl w:val="0"/>
        <w:overflowPunct w:val="0"/>
        <w:autoSpaceDE w:val="0"/>
        <w:autoSpaceDN w:val="0"/>
        <w:adjustRightInd w:val="0"/>
        <w:spacing w:line="240" w:lineRule="auto"/>
        <w:ind w:firstLine="0"/>
        <w:jc w:val="left"/>
        <w:rPr>
          <w:rFonts w:cs="Times New Roman"/>
          <w:sz w:val="24"/>
          <w:szCs w:val="24"/>
        </w:rPr>
      </w:pPr>
      <w:r w:rsidRPr="00EC5D70">
        <w:rPr>
          <w:rFonts w:cs="Times New Roman"/>
          <w:sz w:val="24"/>
          <w:szCs w:val="24"/>
        </w:rPr>
        <w:t>Программа курса обеспечивает достижение выпускниками начальной школы комплекса личностных, метапредметных и предметных результатов.</w:t>
      </w:r>
    </w:p>
    <w:p w:rsidR="007B2C38" w:rsidRPr="00EC5D70" w:rsidRDefault="007B2C38" w:rsidP="00EC5D70">
      <w:pPr>
        <w:widowControl w:val="0"/>
        <w:autoSpaceDE w:val="0"/>
        <w:autoSpaceDN w:val="0"/>
        <w:adjustRightInd w:val="0"/>
        <w:spacing w:line="240" w:lineRule="auto"/>
        <w:ind w:firstLine="0"/>
        <w:jc w:val="left"/>
        <w:rPr>
          <w:rFonts w:cs="Times New Roman"/>
          <w:sz w:val="24"/>
          <w:szCs w:val="24"/>
        </w:rPr>
      </w:pPr>
      <w:r w:rsidRPr="00EC5D70">
        <w:rPr>
          <w:rFonts w:cs="Times New Roman"/>
          <w:b/>
          <w:bCs/>
          <w:sz w:val="24"/>
          <w:szCs w:val="24"/>
        </w:rPr>
        <w:t>Личностные результаты</w:t>
      </w:r>
      <w:r w:rsidRPr="00EC5D70">
        <w:rPr>
          <w:rFonts w:cs="Times New Roman"/>
          <w:sz w:val="24"/>
          <w:szCs w:val="24"/>
        </w:rPr>
        <w:t>:</w:t>
      </w:r>
    </w:p>
    <w:p w:rsidR="007B2C38" w:rsidRPr="00EC5D70" w:rsidRDefault="007B2C38" w:rsidP="00EC5D70">
      <w:pPr>
        <w:widowControl w:val="0"/>
        <w:numPr>
          <w:ilvl w:val="0"/>
          <w:numId w:val="329"/>
        </w:numPr>
        <w:overflowPunct w:val="0"/>
        <w:autoSpaceDE w:val="0"/>
        <w:autoSpaceDN w:val="0"/>
        <w:adjustRightInd w:val="0"/>
        <w:spacing w:line="240" w:lineRule="auto"/>
        <w:ind w:left="0" w:firstLine="0"/>
        <w:jc w:val="left"/>
        <w:rPr>
          <w:rFonts w:cs="Times New Roman"/>
          <w:sz w:val="24"/>
          <w:szCs w:val="24"/>
        </w:rPr>
      </w:pPr>
      <w:r w:rsidRPr="00EC5D70">
        <w:rPr>
          <w:rFonts w:cs="Times New Roman"/>
          <w:sz w:val="24"/>
          <w:szCs w:val="24"/>
        </w:rPr>
        <w:t xml:space="preserve">формирование основ российской гражданской идентичности, чувства гордости за свою Родину, российский народ и историю России; </w:t>
      </w:r>
    </w:p>
    <w:p w:rsidR="007B2C38" w:rsidRPr="00EC5D70" w:rsidRDefault="007B2C38" w:rsidP="00EC5D70">
      <w:pPr>
        <w:widowControl w:val="0"/>
        <w:numPr>
          <w:ilvl w:val="0"/>
          <w:numId w:val="329"/>
        </w:numPr>
        <w:overflowPunct w:val="0"/>
        <w:autoSpaceDE w:val="0"/>
        <w:autoSpaceDN w:val="0"/>
        <w:adjustRightInd w:val="0"/>
        <w:spacing w:line="240" w:lineRule="auto"/>
        <w:ind w:left="0" w:firstLine="0"/>
        <w:jc w:val="left"/>
        <w:rPr>
          <w:rFonts w:cs="Times New Roman"/>
          <w:sz w:val="24"/>
          <w:szCs w:val="24"/>
        </w:rPr>
      </w:pPr>
      <w:r w:rsidRPr="00EC5D70">
        <w:rPr>
          <w:rFonts w:cs="Times New Roman"/>
          <w:sz w:val="24"/>
          <w:szCs w:val="24"/>
        </w:rPr>
        <w:t xml:space="preserve">формирование средствами краеведческого материала целостного взгляда на мир в единстве и разнообразии природы, народов, культур и религий; </w:t>
      </w:r>
    </w:p>
    <w:p w:rsidR="007B2C38" w:rsidRPr="00EC5D70" w:rsidRDefault="007B2C38" w:rsidP="00EC5D70">
      <w:pPr>
        <w:widowControl w:val="0"/>
        <w:numPr>
          <w:ilvl w:val="0"/>
          <w:numId w:val="329"/>
        </w:numPr>
        <w:overflowPunct w:val="0"/>
        <w:autoSpaceDE w:val="0"/>
        <w:autoSpaceDN w:val="0"/>
        <w:adjustRightInd w:val="0"/>
        <w:spacing w:line="240" w:lineRule="auto"/>
        <w:ind w:left="0" w:firstLine="0"/>
        <w:jc w:val="left"/>
        <w:rPr>
          <w:rFonts w:cs="Times New Roman"/>
          <w:sz w:val="24"/>
          <w:szCs w:val="24"/>
        </w:rPr>
      </w:pPr>
      <w:r w:rsidRPr="00EC5D70">
        <w:rPr>
          <w:rFonts w:cs="Times New Roman"/>
          <w:sz w:val="24"/>
          <w:szCs w:val="24"/>
        </w:rPr>
        <w:t xml:space="preserve">проявление устойчивого интереса к историческому прошлому своей страны и малой Родины; осознание значимости изучения краеведения для личностного развития; </w:t>
      </w:r>
    </w:p>
    <w:p w:rsidR="007B2C38" w:rsidRPr="00EC5D70" w:rsidRDefault="007B2C38" w:rsidP="00EC5D70">
      <w:pPr>
        <w:widowControl w:val="0"/>
        <w:numPr>
          <w:ilvl w:val="0"/>
          <w:numId w:val="330"/>
        </w:numPr>
        <w:overflowPunct w:val="0"/>
        <w:autoSpaceDE w:val="0"/>
        <w:autoSpaceDN w:val="0"/>
        <w:adjustRightInd w:val="0"/>
        <w:spacing w:line="240" w:lineRule="auto"/>
        <w:ind w:left="0" w:firstLine="0"/>
        <w:jc w:val="left"/>
        <w:rPr>
          <w:rFonts w:cs="Times New Roman"/>
          <w:sz w:val="24"/>
          <w:szCs w:val="24"/>
        </w:rPr>
      </w:pPr>
      <w:bookmarkStart w:id="30" w:name="page9"/>
      <w:bookmarkEnd w:id="30"/>
      <w:r w:rsidRPr="00EC5D70">
        <w:rPr>
          <w:rFonts w:cs="Times New Roman"/>
          <w:sz w:val="24"/>
          <w:szCs w:val="24"/>
        </w:rPr>
        <w:t xml:space="preserve">формирование уважительного отношения к истории и культуре своего народа и народов, живущих рядом; </w:t>
      </w:r>
    </w:p>
    <w:p w:rsidR="007B2C38" w:rsidRPr="00EC5D70" w:rsidRDefault="007B2C38" w:rsidP="00EC5D70">
      <w:pPr>
        <w:widowControl w:val="0"/>
        <w:numPr>
          <w:ilvl w:val="0"/>
          <w:numId w:val="330"/>
        </w:numPr>
        <w:overflowPunct w:val="0"/>
        <w:autoSpaceDE w:val="0"/>
        <w:autoSpaceDN w:val="0"/>
        <w:adjustRightInd w:val="0"/>
        <w:spacing w:line="240" w:lineRule="auto"/>
        <w:ind w:left="0" w:firstLine="0"/>
        <w:jc w:val="left"/>
        <w:rPr>
          <w:rFonts w:cs="Times New Roman"/>
          <w:sz w:val="24"/>
          <w:szCs w:val="24"/>
        </w:rPr>
      </w:pPr>
      <w:r w:rsidRPr="00EC5D70">
        <w:rPr>
          <w:rFonts w:cs="Times New Roman"/>
          <w:sz w:val="24"/>
          <w:szCs w:val="24"/>
        </w:rPr>
        <w:t xml:space="preserve">развитие навыков бесконфликтной коммуникации со взрослыми и сверстниками в разных социальных ситуациях. </w:t>
      </w:r>
    </w:p>
    <w:p w:rsidR="007B2C38" w:rsidRPr="00EC5D70" w:rsidRDefault="007B2C38" w:rsidP="00EC5D70">
      <w:pPr>
        <w:widowControl w:val="0"/>
        <w:autoSpaceDE w:val="0"/>
        <w:autoSpaceDN w:val="0"/>
        <w:adjustRightInd w:val="0"/>
        <w:spacing w:line="240" w:lineRule="auto"/>
        <w:ind w:firstLine="0"/>
        <w:jc w:val="left"/>
        <w:rPr>
          <w:rFonts w:cs="Times New Roman"/>
          <w:sz w:val="24"/>
          <w:szCs w:val="24"/>
        </w:rPr>
      </w:pPr>
      <w:r w:rsidRPr="00EC5D70">
        <w:rPr>
          <w:rFonts w:cs="Times New Roman"/>
          <w:b/>
          <w:bCs/>
          <w:sz w:val="24"/>
          <w:szCs w:val="24"/>
        </w:rPr>
        <w:t>Метапредметные результаты:</w:t>
      </w:r>
    </w:p>
    <w:p w:rsidR="007B2C38" w:rsidRPr="00EC5D70" w:rsidRDefault="007B2C38" w:rsidP="00EC5D70">
      <w:pPr>
        <w:widowControl w:val="0"/>
        <w:numPr>
          <w:ilvl w:val="0"/>
          <w:numId w:val="331"/>
        </w:numPr>
        <w:overflowPunct w:val="0"/>
        <w:autoSpaceDE w:val="0"/>
        <w:autoSpaceDN w:val="0"/>
        <w:adjustRightInd w:val="0"/>
        <w:spacing w:line="240" w:lineRule="auto"/>
        <w:ind w:left="0" w:firstLine="0"/>
        <w:jc w:val="left"/>
        <w:rPr>
          <w:rFonts w:cs="Times New Roman"/>
          <w:sz w:val="24"/>
          <w:szCs w:val="24"/>
        </w:rPr>
      </w:pPr>
      <w:r w:rsidRPr="00EC5D70">
        <w:rPr>
          <w:rFonts w:cs="Times New Roman"/>
          <w:sz w:val="24"/>
          <w:szCs w:val="24"/>
        </w:rPr>
        <w:t xml:space="preserve">овладение способностью сознательно организовывать и регулировать свою деятельность по изучению истории родного края; </w:t>
      </w:r>
    </w:p>
    <w:p w:rsidR="007B2C38" w:rsidRPr="00EC5D70" w:rsidRDefault="007B2C38" w:rsidP="00EC5D70">
      <w:pPr>
        <w:widowControl w:val="0"/>
        <w:numPr>
          <w:ilvl w:val="0"/>
          <w:numId w:val="331"/>
        </w:numPr>
        <w:overflowPunct w:val="0"/>
        <w:autoSpaceDE w:val="0"/>
        <w:autoSpaceDN w:val="0"/>
        <w:adjustRightInd w:val="0"/>
        <w:spacing w:line="240" w:lineRule="auto"/>
        <w:ind w:left="0" w:firstLine="0"/>
        <w:jc w:val="left"/>
        <w:rPr>
          <w:rFonts w:cs="Times New Roman"/>
          <w:sz w:val="24"/>
          <w:szCs w:val="24"/>
        </w:rPr>
      </w:pPr>
      <w:r w:rsidRPr="00EC5D70">
        <w:rPr>
          <w:rFonts w:cs="Times New Roman"/>
          <w:sz w:val="24"/>
          <w:szCs w:val="24"/>
        </w:rPr>
        <w:t xml:space="preserve">освоение способов решения задач творческого и поискового характера; </w:t>
      </w:r>
    </w:p>
    <w:p w:rsidR="007B2C38" w:rsidRPr="00EC5D70" w:rsidRDefault="007B2C38" w:rsidP="00EC5D70">
      <w:pPr>
        <w:widowControl w:val="0"/>
        <w:numPr>
          <w:ilvl w:val="0"/>
          <w:numId w:val="331"/>
        </w:numPr>
        <w:overflowPunct w:val="0"/>
        <w:autoSpaceDE w:val="0"/>
        <w:autoSpaceDN w:val="0"/>
        <w:adjustRightInd w:val="0"/>
        <w:spacing w:line="240" w:lineRule="auto"/>
        <w:ind w:left="0" w:firstLine="0"/>
        <w:jc w:val="left"/>
        <w:rPr>
          <w:rFonts w:cs="Times New Roman"/>
          <w:sz w:val="24"/>
          <w:szCs w:val="24"/>
        </w:rPr>
      </w:pPr>
      <w:r w:rsidRPr="00EC5D70">
        <w:rPr>
          <w:rFonts w:cs="Times New Roman"/>
          <w:sz w:val="24"/>
          <w:szCs w:val="24"/>
        </w:rPr>
        <w:t xml:space="preserve">освоение начальных форм познавательной и личностной рефлексии; </w:t>
      </w:r>
    </w:p>
    <w:p w:rsidR="007B2C38" w:rsidRPr="00EC5D70" w:rsidRDefault="007B2C38" w:rsidP="00EC5D70">
      <w:pPr>
        <w:widowControl w:val="0"/>
        <w:numPr>
          <w:ilvl w:val="0"/>
          <w:numId w:val="331"/>
        </w:numPr>
        <w:overflowPunct w:val="0"/>
        <w:autoSpaceDE w:val="0"/>
        <w:autoSpaceDN w:val="0"/>
        <w:adjustRightInd w:val="0"/>
        <w:spacing w:line="240" w:lineRule="auto"/>
        <w:ind w:left="0" w:firstLine="0"/>
        <w:jc w:val="left"/>
        <w:rPr>
          <w:rFonts w:cs="Times New Roman"/>
          <w:sz w:val="24"/>
          <w:szCs w:val="24"/>
        </w:rPr>
      </w:pPr>
      <w:r w:rsidRPr="00EC5D70">
        <w:rPr>
          <w:rFonts w:cs="Times New Roman"/>
          <w:sz w:val="24"/>
          <w:szCs w:val="24"/>
        </w:rPr>
        <w:t xml:space="preserve">умение работать с учебной и внешкольной информацией по истории родного края, использовать современные источники информации; </w:t>
      </w:r>
    </w:p>
    <w:p w:rsidR="007B2C38" w:rsidRPr="00EC5D70" w:rsidRDefault="007B2C38" w:rsidP="00EC5D70">
      <w:pPr>
        <w:widowControl w:val="0"/>
        <w:numPr>
          <w:ilvl w:val="0"/>
          <w:numId w:val="331"/>
        </w:numPr>
        <w:overflowPunct w:val="0"/>
        <w:autoSpaceDE w:val="0"/>
        <w:autoSpaceDN w:val="0"/>
        <w:adjustRightInd w:val="0"/>
        <w:spacing w:line="240" w:lineRule="auto"/>
        <w:ind w:left="0" w:firstLine="0"/>
        <w:jc w:val="left"/>
        <w:rPr>
          <w:rFonts w:cs="Times New Roman"/>
          <w:sz w:val="24"/>
          <w:szCs w:val="24"/>
        </w:rPr>
      </w:pPr>
      <w:r w:rsidRPr="00EC5D70">
        <w:rPr>
          <w:rFonts w:cs="Times New Roman"/>
          <w:sz w:val="24"/>
          <w:szCs w:val="24"/>
        </w:rPr>
        <w:t xml:space="preserve">развитие навыков сотрудничества, коллективной работы; освоение основ межкультурного взаимодействия в школе и социальном окружении. </w:t>
      </w:r>
    </w:p>
    <w:p w:rsidR="007B2C38" w:rsidRPr="00EC5D70" w:rsidRDefault="007B2C38" w:rsidP="00EC5D70">
      <w:pPr>
        <w:widowControl w:val="0"/>
        <w:autoSpaceDE w:val="0"/>
        <w:autoSpaceDN w:val="0"/>
        <w:adjustRightInd w:val="0"/>
        <w:spacing w:line="240" w:lineRule="auto"/>
        <w:ind w:firstLine="0"/>
        <w:jc w:val="left"/>
        <w:rPr>
          <w:rFonts w:cs="Times New Roman"/>
          <w:sz w:val="24"/>
          <w:szCs w:val="24"/>
        </w:rPr>
      </w:pPr>
      <w:r w:rsidRPr="00EC5D70">
        <w:rPr>
          <w:rFonts w:cs="Times New Roman"/>
          <w:b/>
          <w:bCs/>
          <w:sz w:val="24"/>
          <w:szCs w:val="24"/>
        </w:rPr>
        <w:t>Предметные результаты</w:t>
      </w:r>
      <w:r w:rsidRPr="00EC5D70">
        <w:rPr>
          <w:rFonts w:cs="Times New Roman"/>
          <w:sz w:val="24"/>
          <w:szCs w:val="24"/>
        </w:rPr>
        <w:t>:</w:t>
      </w:r>
    </w:p>
    <w:p w:rsidR="007B2C38" w:rsidRPr="00EC5D70" w:rsidRDefault="007B2C38" w:rsidP="00EC5D70">
      <w:pPr>
        <w:widowControl w:val="0"/>
        <w:numPr>
          <w:ilvl w:val="0"/>
          <w:numId w:val="332"/>
        </w:numPr>
        <w:overflowPunct w:val="0"/>
        <w:autoSpaceDE w:val="0"/>
        <w:autoSpaceDN w:val="0"/>
        <w:adjustRightInd w:val="0"/>
        <w:spacing w:line="240" w:lineRule="auto"/>
        <w:ind w:left="0" w:firstLine="0"/>
        <w:jc w:val="left"/>
        <w:rPr>
          <w:rFonts w:cs="Times New Roman"/>
          <w:sz w:val="24"/>
          <w:szCs w:val="24"/>
        </w:rPr>
      </w:pPr>
      <w:r w:rsidRPr="00EC5D70">
        <w:rPr>
          <w:rFonts w:cs="Times New Roman"/>
          <w:sz w:val="24"/>
          <w:szCs w:val="24"/>
        </w:rPr>
        <w:t xml:space="preserve">овладение целостным представлением об историческом пути народов родного края как неотъемлемой части истории своей страны и человечества в целом; </w:t>
      </w:r>
    </w:p>
    <w:p w:rsidR="007B2C38" w:rsidRPr="00EC5D70" w:rsidRDefault="007B2C38" w:rsidP="00EC5D70">
      <w:pPr>
        <w:widowControl w:val="0"/>
        <w:numPr>
          <w:ilvl w:val="0"/>
          <w:numId w:val="332"/>
        </w:numPr>
        <w:overflowPunct w:val="0"/>
        <w:autoSpaceDE w:val="0"/>
        <w:autoSpaceDN w:val="0"/>
        <w:adjustRightInd w:val="0"/>
        <w:spacing w:line="240" w:lineRule="auto"/>
        <w:ind w:left="0" w:firstLine="0"/>
        <w:jc w:val="left"/>
        <w:rPr>
          <w:rFonts w:cs="Times New Roman"/>
          <w:sz w:val="24"/>
          <w:szCs w:val="24"/>
        </w:rPr>
      </w:pPr>
      <w:r w:rsidRPr="00EC5D70">
        <w:rPr>
          <w:rFonts w:cs="Times New Roman"/>
          <w:sz w:val="24"/>
          <w:szCs w:val="24"/>
        </w:rPr>
        <w:t xml:space="preserve">понимание особой роли Самарского края в истории России и мировой истории, воспитание чувства гордости за достижения малой Родины; </w:t>
      </w:r>
    </w:p>
    <w:p w:rsidR="007B2C38" w:rsidRPr="00EC5D70" w:rsidRDefault="007B2C38" w:rsidP="00EC5D70">
      <w:pPr>
        <w:widowControl w:val="0"/>
        <w:numPr>
          <w:ilvl w:val="0"/>
          <w:numId w:val="332"/>
        </w:numPr>
        <w:overflowPunct w:val="0"/>
        <w:autoSpaceDE w:val="0"/>
        <w:autoSpaceDN w:val="0"/>
        <w:adjustRightInd w:val="0"/>
        <w:spacing w:line="240" w:lineRule="auto"/>
        <w:ind w:left="0" w:firstLine="0"/>
        <w:jc w:val="left"/>
        <w:rPr>
          <w:rFonts w:cs="Times New Roman"/>
          <w:sz w:val="24"/>
          <w:szCs w:val="24"/>
        </w:rPr>
      </w:pPr>
      <w:r w:rsidRPr="00EC5D70">
        <w:rPr>
          <w:rFonts w:cs="Times New Roman"/>
          <w:sz w:val="24"/>
          <w:szCs w:val="24"/>
        </w:rPr>
        <w:t xml:space="preserve">сформированность уважительного отношения к прошлому и настоящему России, родного края, семьи; </w:t>
      </w:r>
    </w:p>
    <w:p w:rsidR="007B2C38" w:rsidRPr="00EC5D70" w:rsidRDefault="007B2C38" w:rsidP="00EC5D70">
      <w:pPr>
        <w:widowControl w:val="0"/>
        <w:numPr>
          <w:ilvl w:val="0"/>
          <w:numId w:val="332"/>
        </w:numPr>
        <w:overflowPunct w:val="0"/>
        <w:autoSpaceDE w:val="0"/>
        <w:autoSpaceDN w:val="0"/>
        <w:adjustRightInd w:val="0"/>
        <w:spacing w:line="240" w:lineRule="auto"/>
        <w:ind w:left="0" w:firstLine="0"/>
        <w:jc w:val="left"/>
        <w:rPr>
          <w:rFonts w:cs="Times New Roman"/>
          <w:sz w:val="24"/>
          <w:szCs w:val="24"/>
        </w:rPr>
      </w:pPr>
      <w:r w:rsidRPr="00EC5D70">
        <w:rPr>
          <w:rFonts w:cs="Times New Roman"/>
          <w:sz w:val="24"/>
          <w:szCs w:val="24"/>
        </w:rPr>
        <w:t xml:space="preserve">достижение необходимого для продолжения образования уровня краеведческой компетентности; </w:t>
      </w:r>
    </w:p>
    <w:p w:rsidR="007B2C38" w:rsidRPr="00EC5D70" w:rsidRDefault="007B2C38" w:rsidP="00EC5D70">
      <w:pPr>
        <w:widowControl w:val="0"/>
        <w:numPr>
          <w:ilvl w:val="0"/>
          <w:numId w:val="332"/>
        </w:numPr>
        <w:overflowPunct w:val="0"/>
        <w:autoSpaceDE w:val="0"/>
        <w:autoSpaceDN w:val="0"/>
        <w:adjustRightInd w:val="0"/>
        <w:spacing w:line="240" w:lineRule="auto"/>
        <w:ind w:left="0" w:firstLine="0"/>
        <w:jc w:val="left"/>
        <w:rPr>
          <w:rFonts w:cs="Times New Roman"/>
          <w:sz w:val="24"/>
          <w:szCs w:val="24"/>
        </w:rPr>
      </w:pPr>
      <w:r w:rsidRPr="00EC5D70">
        <w:rPr>
          <w:rFonts w:cs="Times New Roman"/>
          <w:sz w:val="24"/>
          <w:szCs w:val="24"/>
        </w:rPr>
        <w:t xml:space="preserve">готовность применять полученные знания для выявления и сохранения исторического и культурного наследия своего края и страны. </w:t>
      </w:r>
    </w:p>
    <w:tbl>
      <w:tblPr>
        <w:tblW w:w="1449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9"/>
        <w:gridCol w:w="6115"/>
        <w:gridCol w:w="6048"/>
      </w:tblGrid>
      <w:tr w:rsidR="007B2C38" w:rsidRPr="00EC5D70" w:rsidTr="00022EAE">
        <w:tc>
          <w:tcPr>
            <w:tcW w:w="2329" w:type="dxa"/>
            <w:shd w:val="clear" w:color="auto" w:fill="auto"/>
          </w:tcPr>
          <w:p w:rsidR="007B2C38" w:rsidRPr="00EC5D70" w:rsidRDefault="007B2C38" w:rsidP="00EC5D70">
            <w:pPr>
              <w:autoSpaceDE w:val="0"/>
              <w:autoSpaceDN w:val="0"/>
              <w:adjustRightInd w:val="0"/>
              <w:spacing w:line="240" w:lineRule="auto"/>
              <w:ind w:firstLine="0"/>
              <w:jc w:val="left"/>
              <w:rPr>
                <w:rFonts w:cs="Times New Roman"/>
                <w:b/>
                <w:color w:val="000000"/>
                <w:sz w:val="24"/>
                <w:szCs w:val="24"/>
              </w:rPr>
            </w:pPr>
            <w:r w:rsidRPr="00EC5D70">
              <w:rPr>
                <w:rFonts w:cs="Times New Roman"/>
                <w:b/>
                <w:color w:val="000000"/>
                <w:sz w:val="24"/>
                <w:szCs w:val="24"/>
              </w:rPr>
              <w:t>Раздел</w:t>
            </w:r>
          </w:p>
        </w:tc>
        <w:tc>
          <w:tcPr>
            <w:tcW w:w="6115" w:type="dxa"/>
            <w:shd w:val="clear" w:color="auto" w:fill="auto"/>
          </w:tcPr>
          <w:p w:rsidR="007B2C38" w:rsidRPr="00EC5D70" w:rsidRDefault="007B2C38" w:rsidP="00EC5D70">
            <w:pPr>
              <w:autoSpaceDE w:val="0"/>
              <w:autoSpaceDN w:val="0"/>
              <w:adjustRightInd w:val="0"/>
              <w:spacing w:line="240" w:lineRule="auto"/>
              <w:ind w:firstLine="0"/>
              <w:jc w:val="left"/>
              <w:rPr>
                <w:rFonts w:cs="Times New Roman"/>
                <w:b/>
                <w:color w:val="000000"/>
                <w:sz w:val="24"/>
                <w:szCs w:val="24"/>
              </w:rPr>
            </w:pPr>
            <w:r w:rsidRPr="00EC5D70">
              <w:rPr>
                <w:rFonts w:cs="Times New Roman"/>
                <w:b/>
                <w:color w:val="000000"/>
                <w:sz w:val="24"/>
                <w:szCs w:val="24"/>
              </w:rPr>
              <w:t>Ученик научится</w:t>
            </w:r>
          </w:p>
        </w:tc>
        <w:tc>
          <w:tcPr>
            <w:tcW w:w="6048" w:type="dxa"/>
            <w:shd w:val="clear" w:color="auto" w:fill="auto"/>
          </w:tcPr>
          <w:p w:rsidR="007B2C38" w:rsidRPr="00EC5D70" w:rsidRDefault="007B2C38" w:rsidP="00EC5D70">
            <w:pPr>
              <w:autoSpaceDE w:val="0"/>
              <w:autoSpaceDN w:val="0"/>
              <w:adjustRightInd w:val="0"/>
              <w:spacing w:line="240" w:lineRule="auto"/>
              <w:ind w:firstLine="0"/>
              <w:jc w:val="left"/>
              <w:rPr>
                <w:rFonts w:cs="Times New Roman"/>
                <w:b/>
                <w:color w:val="000000"/>
                <w:sz w:val="24"/>
                <w:szCs w:val="24"/>
              </w:rPr>
            </w:pPr>
            <w:r w:rsidRPr="00EC5D70">
              <w:rPr>
                <w:rFonts w:cs="Times New Roman"/>
                <w:b/>
                <w:color w:val="000000"/>
                <w:sz w:val="24"/>
                <w:szCs w:val="24"/>
              </w:rPr>
              <w:t>Ученик получит возможность научиться</w:t>
            </w:r>
          </w:p>
        </w:tc>
      </w:tr>
      <w:tr w:rsidR="007B2C38" w:rsidRPr="00EC5D70" w:rsidTr="00022EAE">
        <w:tc>
          <w:tcPr>
            <w:tcW w:w="14492" w:type="dxa"/>
            <w:gridSpan w:val="3"/>
            <w:shd w:val="clear" w:color="auto" w:fill="auto"/>
          </w:tcPr>
          <w:p w:rsidR="007B2C38" w:rsidRPr="00EC5D70" w:rsidRDefault="007B2C38" w:rsidP="00EC5D70">
            <w:pPr>
              <w:autoSpaceDE w:val="0"/>
              <w:autoSpaceDN w:val="0"/>
              <w:adjustRightInd w:val="0"/>
              <w:spacing w:line="240" w:lineRule="auto"/>
              <w:ind w:firstLine="0"/>
              <w:jc w:val="left"/>
              <w:rPr>
                <w:rFonts w:cs="Times New Roman"/>
                <w:b/>
                <w:color w:val="000000"/>
                <w:sz w:val="24"/>
                <w:szCs w:val="24"/>
              </w:rPr>
            </w:pPr>
            <w:r w:rsidRPr="00EC5D70">
              <w:rPr>
                <w:rFonts w:cs="Times New Roman"/>
                <w:b/>
                <w:color w:val="000000"/>
                <w:sz w:val="24"/>
                <w:szCs w:val="24"/>
              </w:rPr>
              <w:t>4 класс</w:t>
            </w:r>
          </w:p>
        </w:tc>
      </w:tr>
      <w:tr w:rsidR="007B2C38" w:rsidRPr="00EC5D70" w:rsidTr="00022EAE">
        <w:tc>
          <w:tcPr>
            <w:tcW w:w="2329" w:type="dxa"/>
            <w:shd w:val="clear" w:color="auto" w:fill="auto"/>
          </w:tcPr>
          <w:p w:rsidR="007B2C38" w:rsidRPr="00EC5D70" w:rsidRDefault="007B2C38" w:rsidP="00EC5D70">
            <w:pPr>
              <w:autoSpaceDE w:val="0"/>
              <w:autoSpaceDN w:val="0"/>
              <w:adjustRightInd w:val="0"/>
              <w:spacing w:line="240" w:lineRule="auto"/>
              <w:ind w:firstLine="0"/>
              <w:jc w:val="left"/>
              <w:rPr>
                <w:rFonts w:cs="Times New Roman"/>
                <w:b/>
                <w:color w:val="000000"/>
                <w:sz w:val="24"/>
                <w:szCs w:val="24"/>
              </w:rPr>
            </w:pPr>
          </w:p>
        </w:tc>
        <w:tc>
          <w:tcPr>
            <w:tcW w:w="6115" w:type="dxa"/>
            <w:shd w:val="clear" w:color="auto" w:fill="auto"/>
          </w:tcPr>
          <w:p w:rsidR="007B2C38" w:rsidRPr="00EC5D70" w:rsidRDefault="007B2C38" w:rsidP="00EC5D70">
            <w:pPr>
              <w:pStyle w:val="a7"/>
              <w:numPr>
                <w:ilvl w:val="0"/>
                <w:numId w:val="333"/>
              </w:numPr>
              <w:shd w:val="clear" w:color="auto" w:fill="FFFFFF"/>
              <w:tabs>
                <w:tab w:val="clear" w:pos="720"/>
                <w:tab w:val="num" w:pos="364"/>
              </w:tabs>
              <w:suppressAutoHyphens w:val="0"/>
              <w:spacing w:before="0" w:after="0"/>
              <w:ind w:left="0" w:firstLine="0"/>
              <w:rPr>
                <w:color w:val="000000"/>
              </w:rPr>
            </w:pPr>
            <w:r w:rsidRPr="00EC5D70">
              <w:rPr>
                <w:color w:val="000000"/>
              </w:rPr>
              <w:t xml:space="preserve"> ориентироваться в важнейших для региона событиях и фактах прошлого и настоящего; оценивать их возможное влияние на будущее ;приобретет способность к самооценке на основе критерия успешности учебной деятельности;</w:t>
            </w:r>
          </w:p>
          <w:p w:rsidR="007B2C38" w:rsidRPr="00EC5D70" w:rsidRDefault="007B2C38" w:rsidP="00EC5D70">
            <w:pPr>
              <w:pStyle w:val="a7"/>
              <w:numPr>
                <w:ilvl w:val="0"/>
                <w:numId w:val="333"/>
              </w:numPr>
              <w:shd w:val="clear" w:color="auto" w:fill="FFFFFF"/>
              <w:tabs>
                <w:tab w:val="clear" w:pos="720"/>
                <w:tab w:val="num" w:pos="364"/>
              </w:tabs>
              <w:suppressAutoHyphens w:val="0"/>
              <w:spacing w:before="0" w:after="0"/>
              <w:ind w:left="0" w:firstLine="0"/>
              <w:rPr>
                <w:color w:val="000000"/>
              </w:rPr>
            </w:pPr>
            <w:r w:rsidRPr="00EC5D70">
              <w:rPr>
                <w:color w:val="000000"/>
              </w:rPr>
              <w:t>научится ориентироваться в нравственном содержании и смысле поступков, как собственных, так и окружающих людей;</w:t>
            </w:r>
          </w:p>
          <w:p w:rsidR="007B2C38" w:rsidRPr="00EC5D70" w:rsidRDefault="007B2C38" w:rsidP="00EC5D70">
            <w:pPr>
              <w:pStyle w:val="a7"/>
              <w:numPr>
                <w:ilvl w:val="0"/>
                <w:numId w:val="333"/>
              </w:numPr>
              <w:shd w:val="clear" w:color="auto" w:fill="FFFFFF"/>
              <w:tabs>
                <w:tab w:val="clear" w:pos="720"/>
                <w:tab w:val="num" w:pos="364"/>
              </w:tabs>
              <w:suppressAutoHyphens w:val="0"/>
              <w:spacing w:before="0" w:after="0"/>
              <w:ind w:left="0" w:firstLine="0"/>
              <w:rPr>
                <w:color w:val="000000"/>
              </w:rPr>
            </w:pPr>
            <w:r w:rsidRPr="00EC5D70">
              <w:rPr>
                <w:color w:val="000000"/>
              </w:rPr>
              <w:lastRenderedPageBreak/>
              <w:t>приобретет способность развить в себе этические чувства – стыда, вины, совести – как регуляторов морального поведения</w:t>
            </w:r>
          </w:p>
        </w:tc>
        <w:tc>
          <w:tcPr>
            <w:tcW w:w="6048" w:type="dxa"/>
            <w:shd w:val="clear" w:color="auto" w:fill="auto"/>
          </w:tcPr>
          <w:p w:rsidR="007B2C38" w:rsidRPr="00EC5D70" w:rsidRDefault="007B2C38" w:rsidP="00EC5D70">
            <w:pPr>
              <w:pStyle w:val="a7"/>
              <w:numPr>
                <w:ilvl w:val="0"/>
                <w:numId w:val="334"/>
              </w:numPr>
              <w:tabs>
                <w:tab w:val="clear" w:pos="720"/>
                <w:tab w:val="num" w:pos="344"/>
              </w:tabs>
              <w:suppressAutoHyphens w:val="0"/>
              <w:spacing w:before="0" w:after="0"/>
              <w:ind w:left="0" w:firstLine="0"/>
            </w:pPr>
            <w:r w:rsidRPr="00EC5D70">
              <w:lastRenderedPageBreak/>
              <w:t>основ гражданской идентичности личности в форме осознания «Я» как гражданин Самары, чувства сопричастности и гордости за свой край.</w:t>
            </w:r>
          </w:p>
          <w:p w:rsidR="007B2C38" w:rsidRPr="00EC5D70" w:rsidRDefault="007B2C38" w:rsidP="00EC5D70">
            <w:pPr>
              <w:pStyle w:val="a7"/>
              <w:numPr>
                <w:ilvl w:val="0"/>
                <w:numId w:val="334"/>
              </w:numPr>
              <w:tabs>
                <w:tab w:val="clear" w:pos="720"/>
                <w:tab w:val="num" w:pos="344"/>
              </w:tabs>
              <w:suppressAutoHyphens w:val="0"/>
              <w:spacing w:before="0" w:after="0"/>
              <w:ind w:left="0" w:firstLine="0"/>
            </w:pPr>
            <w:r w:rsidRPr="00EC5D70">
              <w:t>мотивации учебной деятельности, включающей социальные, учебно</w:t>
            </w:r>
            <w:r w:rsidRPr="00EC5D70">
              <w:rPr>
                <w:rFonts w:ascii="Cambria Math" w:hAnsi="Cambria Math"/>
              </w:rPr>
              <w:t>‐</w:t>
            </w:r>
            <w:r w:rsidRPr="00EC5D70">
              <w:t>познавательные, внешние и внутренние мотивы;</w:t>
            </w:r>
          </w:p>
          <w:p w:rsidR="007B2C38" w:rsidRPr="00EC5D70" w:rsidRDefault="007B2C38" w:rsidP="00EC5D70">
            <w:pPr>
              <w:pStyle w:val="a7"/>
              <w:numPr>
                <w:ilvl w:val="0"/>
                <w:numId w:val="334"/>
              </w:numPr>
              <w:tabs>
                <w:tab w:val="clear" w:pos="720"/>
                <w:tab w:val="num" w:pos="344"/>
              </w:tabs>
              <w:suppressAutoHyphens w:val="0"/>
              <w:spacing w:before="0" w:after="0"/>
              <w:ind w:left="0" w:firstLine="0"/>
            </w:pPr>
            <w:r w:rsidRPr="00EC5D70">
              <w:t>эстетических чувств на основе знакомства с национальной культурой Самарской области;</w:t>
            </w:r>
          </w:p>
          <w:p w:rsidR="007B2C38" w:rsidRPr="00EC5D70" w:rsidRDefault="007B2C38" w:rsidP="00EC5D70">
            <w:pPr>
              <w:pStyle w:val="a7"/>
              <w:numPr>
                <w:ilvl w:val="0"/>
                <w:numId w:val="334"/>
              </w:numPr>
              <w:tabs>
                <w:tab w:val="clear" w:pos="720"/>
                <w:tab w:val="num" w:pos="344"/>
              </w:tabs>
              <w:suppressAutoHyphens w:val="0"/>
              <w:spacing w:before="0" w:after="0"/>
              <w:ind w:left="0" w:firstLine="0"/>
              <w:rPr>
                <w:color w:val="000000"/>
              </w:rPr>
            </w:pPr>
            <w:r w:rsidRPr="00EC5D70">
              <w:lastRenderedPageBreak/>
              <w:t>чувства гордости за свой город, свой край, за успехи своих земляков;эмпатии, как понимания и сопереживания чувствам других людей.</w:t>
            </w:r>
          </w:p>
        </w:tc>
      </w:tr>
      <w:tr w:rsidR="007B2C38" w:rsidRPr="00EC5D70" w:rsidTr="00022EAE">
        <w:tc>
          <w:tcPr>
            <w:tcW w:w="2329" w:type="dxa"/>
            <w:shd w:val="clear" w:color="auto" w:fill="auto"/>
          </w:tcPr>
          <w:p w:rsidR="007B2C38" w:rsidRPr="00EC5D70" w:rsidRDefault="007B2C38" w:rsidP="00EC5D70">
            <w:pPr>
              <w:autoSpaceDE w:val="0"/>
              <w:autoSpaceDN w:val="0"/>
              <w:adjustRightInd w:val="0"/>
              <w:spacing w:line="240" w:lineRule="auto"/>
              <w:ind w:firstLine="0"/>
              <w:jc w:val="left"/>
              <w:rPr>
                <w:rFonts w:cs="Times New Roman"/>
                <w:b/>
                <w:color w:val="000000"/>
                <w:sz w:val="24"/>
                <w:szCs w:val="24"/>
              </w:rPr>
            </w:pPr>
          </w:p>
        </w:tc>
        <w:tc>
          <w:tcPr>
            <w:tcW w:w="6115" w:type="dxa"/>
            <w:shd w:val="clear" w:color="auto" w:fill="auto"/>
          </w:tcPr>
          <w:p w:rsidR="007B2C38" w:rsidRPr="00EC5D70" w:rsidRDefault="007B2C38" w:rsidP="00EC5D70">
            <w:pPr>
              <w:pStyle w:val="a7"/>
              <w:numPr>
                <w:ilvl w:val="0"/>
                <w:numId w:val="335"/>
              </w:numPr>
              <w:shd w:val="clear" w:color="auto" w:fill="FFFFFF"/>
              <w:tabs>
                <w:tab w:val="clear" w:pos="720"/>
                <w:tab w:val="num" w:pos="364"/>
              </w:tabs>
              <w:suppressAutoHyphens w:val="0"/>
              <w:spacing w:before="0" w:after="0"/>
              <w:ind w:left="0" w:firstLine="0"/>
              <w:rPr>
                <w:color w:val="000000"/>
              </w:rPr>
            </w:pPr>
            <w:r w:rsidRPr="00EC5D70">
              <w:rPr>
                <w:color w:val="000000"/>
              </w:rPr>
              <w:t>используя дополнительные источники информации, находить факты, относящиеся к образу жизни, обычаям и верованиям наших предков;</w:t>
            </w:r>
          </w:p>
          <w:p w:rsidR="007B2C38" w:rsidRPr="00EC5D70" w:rsidRDefault="007B2C38" w:rsidP="00EC5D70">
            <w:pPr>
              <w:pStyle w:val="a7"/>
              <w:numPr>
                <w:ilvl w:val="0"/>
                <w:numId w:val="335"/>
              </w:numPr>
              <w:shd w:val="clear" w:color="auto" w:fill="FFFFFF"/>
              <w:tabs>
                <w:tab w:val="clear" w:pos="720"/>
                <w:tab w:val="num" w:pos="364"/>
              </w:tabs>
              <w:suppressAutoHyphens w:val="0"/>
              <w:spacing w:before="0" w:after="0"/>
              <w:ind w:left="0" w:firstLine="0"/>
              <w:rPr>
                <w:color w:val="000000"/>
              </w:rPr>
            </w:pPr>
            <w:r w:rsidRPr="00EC5D70">
              <w:rPr>
                <w:color w:val="000000"/>
              </w:rPr>
              <w:t>на основе имеющих знаний отличать реальные исторические факты от вымыслов;</w:t>
            </w:r>
          </w:p>
          <w:p w:rsidR="007B2C38" w:rsidRPr="00EC5D70" w:rsidRDefault="007B2C38" w:rsidP="00EC5D70">
            <w:pPr>
              <w:pStyle w:val="a7"/>
              <w:numPr>
                <w:ilvl w:val="0"/>
                <w:numId w:val="335"/>
              </w:numPr>
              <w:shd w:val="clear" w:color="auto" w:fill="FFFFFF"/>
              <w:tabs>
                <w:tab w:val="clear" w:pos="720"/>
                <w:tab w:val="num" w:pos="364"/>
              </w:tabs>
              <w:suppressAutoHyphens w:val="0"/>
              <w:spacing w:before="0" w:after="0"/>
              <w:ind w:left="0" w:firstLine="0"/>
              <w:rPr>
                <w:color w:val="000000"/>
              </w:rPr>
            </w:pPr>
            <w:r w:rsidRPr="00EC5D70">
              <w:rPr>
                <w:color w:val="000000"/>
              </w:rPr>
              <w:t>узнавать символику Самарской области, города;</w:t>
            </w:r>
          </w:p>
          <w:p w:rsidR="007B2C38" w:rsidRPr="00EC5D70" w:rsidRDefault="007B2C38" w:rsidP="00EC5D70">
            <w:pPr>
              <w:pStyle w:val="a7"/>
              <w:numPr>
                <w:ilvl w:val="0"/>
                <w:numId w:val="335"/>
              </w:numPr>
              <w:shd w:val="clear" w:color="auto" w:fill="FFFFFF"/>
              <w:tabs>
                <w:tab w:val="clear" w:pos="720"/>
                <w:tab w:val="num" w:pos="364"/>
              </w:tabs>
              <w:suppressAutoHyphens w:val="0"/>
              <w:spacing w:before="0" w:after="0"/>
              <w:ind w:left="0" w:firstLine="0"/>
              <w:rPr>
                <w:color w:val="000000"/>
              </w:rPr>
            </w:pPr>
            <w:r w:rsidRPr="00EC5D70">
              <w:rPr>
                <w:color w:val="000000"/>
              </w:rPr>
              <w:t>использовать различные справочные издания (словари, энциклопедии т. д.) и литературу о нашем крае, достопримечательностях, людях с целью поиска и извлечения познавательной информации;</w:t>
            </w:r>
          </w:p>
          <w:p w:rsidR="007B2C38" w:rsidRPr="00EC5D70" w:rsidRDefault="007B2C38" w:rsidP="00EC5D70">
            <w:pPr>
              <w:pStyle w:val="a7"/>
              <w:numPr>
                <w:ilvl w:val="0"/>
                <w:numId w:val="335"/>
              </w:numPr>
              <w:shd w:val="clear" w:color="auto" w:fill="FFFFFF"/>
              <w:tabs>
                <w:tab w:val="clear" w:pos="720"/>
                <w:tab w:val="num" w:pos="364"/>
              </w:tabs>
              <w:suppressAutoHyphens w:val="0"/>
              <w:spacing w:before="0" w:after="0"/>
              <w:ind w:left="0" w:firstLine="0"/>
              <w:rPr>
                <w:color w:val="000000"/>
              </w:rPr>
            </w:pPr>
            <w:r w:rsidRPr="00EC5D70">
              <w:rPr>
                <w:color w:val="000000"/>
              </w:rPr>
              <w:t>осуществлять расширенный поиск информации с использованием ресурсов домашней и школьной библиотек;</w:t>
            </w:r>
          </w:p>
          <w:p w:rsidR="007B2C38" w:rsidRPr="00EC5D70" w:rsidRDefault="007B2C38" w:rsidP="00EC5D70">
            <w:pPr>
              <w:pStyle w:val="a7"/>
              <w:numPr>
                <w:ilvl w:val="0"/>
                <w:numId w:val="335"/>
              </w:numPr>
              <w:shd w:val="clear" w:color="auto" w:fill="FFFFFF"/>
              <w:tabs>
                <w:tab w:val="clear" w:pos="720"/>
                <w:tab w:val="num" w:pos="364"/>
              </w:tabs>
              <w:suppressAutoHyphens w:val="0"/>
              <w:spacing w:before="0" w:after="0"/>
              <w:ind w:left="0" w:firstLine="0"/>
              <w:rPr>
                <w:color w:val="000000"/>
              </w:rPr>
            </w:pPr>
            <w:r w:rsidRPr="00EC5D70">
              <w:rPr>
                <w:color w:val="000000"/>
              </w:rPr>
              <w:t>использовать знаково</w:t>
            </w:r>
            <w:r w:rsidRPr="00EC5D70">
              <w:rPr>
                <w:rFonts w:ascii="Cambria Math" w:hAnsi="Cambria Math"/>
                <w:color w:val="000000"/>
              </w:rPr>
              <w:t>‐</w:t>
            </w:r>
            <w:r w:rsidRPr="00EC5D70">
              <w:rPr>
                <w:color w:val="000000"/>
              </w:rPr>
              <w:t>символические средства, в том числе модели и схемы при работе с картой контурной, картой Самарской области и атласом;</w:t>
            </w:r>
          </w:p>
          <w:p w:rsidR="007B2C38" w:rsidRPr="00EC5D70" w:rsidRDefault="007B2C38" w:rsidP="00EC5D70">
            <w:pPr>
              <w:pStyle w:val="a7"/>
              <w:numPr>
                <w:ilvl w:val="0"/>
                <w:numId w:val="335"/>
              </w:numPr>
              <w:shd w:val="clear" w:color="auto" w:fill="FFFFFF"/>
              <w:tabs>
                <w:tab w:val="clear" w:pos="720"/>
                <w:tab w:val="num" w:pos="364"/>
              </w:tabs>
              <w:suppressAutoHyphens w:val="0"/>
              <w:spacing w:before="0" w:after="0"/>
              <w:ind w:left="0" w:firstLine="0"/>
              <w:rPr>
                <w:color w:val="000000"/>
              </w:rPr>
            </w:pPr>
            <w:r w:rsidRPr="00EC5D70">
              <w:rPr>
                <w:color w:val="000000"/>
              </w:rPr>
              <w:t>работать с атласом, глобусом и картой;</w:t>
            </w:r>
          </w:p>
          <w:p w:rsidR="007B2C38" w:rsidRPr="00EC5D70" w:rsidRDefault="007B2C38" w:rsidP="00EC5D70">
            <w:pPr>
              <w:pStyle w:val="a7"/>
              <w:numPr>
                <w:ilvl w:val="0"/>
                <w:numId w:val="335"/>
              </w:numPr>
              <w:shd w:val="clear" w:color="auto" w:fill="FFFFFF"/>
              <w:tabs>
                <w:tab w:val="clear" w:pos="720"/>
                <w:tab w:val="num" w:pos="364"/>
              </w:tabs>
              <w:suppressAutoHyphens w:val="0"/>
              <w:spacing w:before="0" w:after="0"/>
              <w:ind w:left="0" w:firstLine="0"/>
              <w:rPr>
                <w:color w:val="000000"/>
              </w:rPr>
            </w:pPr>
            <w:r w:rsidRPr="00EC5D70">
              <w:rPr>
                <w:color w:val="000000"/>
              </w:rPr>
              <w:t>находить на карте свой регион и его главный город;</w:t>
            </w:r>
          </w:p>
          <w:p w:rsidR="007B2C38" w:rsidRPr="00EC5D70" w:rsidRDefault="007B2C38" w:rsidP="00EC5D70">
            <w:pPr>
              <w:pStyle w:val="a7"/>
              <w:numPr>
                <w:ilvl w:val="0"/>
                <w:numId w:val="335"/>
              </w:numPr>
              <w:shd w:val="clear" w:color="auto" w:fill="FFFFFF"/>
              <w:tabs>
                <w:tab w:val="clear" w:pos="720"/>
                <w:tab w:val="num" w:pos="364"/>
              </w:tabs>
              <w:suppressAutoHyphens w:val="0"/>
              <w:spacing w:before="0" w:after="0"/>
              <w:ind w:left="0" w:firstLine="0"/>
              <w:rPr>
                <w:color w:val="000000"/>
              </w:rPr>
            </w:pPr>
            <w:r w:rsidRPr="00EC5D70">
              <w:rPr>
                <w:color w:val="000000"/>
              </w:rPr>
              <w:t>устанавливать причинно</w:t>
            </w:r>
            <w:r w:rsidRPr="00EC5D70">
              <w:rPr>
                <w:rFonts w:ascii="Cambria Math" w:hAnsi="Cambria Math"/>
                <w:color w:val="000000"/>
              </w:rPr>
              <w:t>‐</w:t>
            </w:r>
            <w:r w:rsidRPr="00EC5D70">
              <w:rPr>
                <w:color w:val="000000"/>
              </w:rPr>
              <w:t>следственные связи;</w:t>
            </w:r>
          </w:p>
          <w:p w:rsidR="007B2C38" w:rsidRPr="00EC5D70" w:rsidRDefault="007B2C38" w:rsidP="00EC5D70">
            <w:pPr>
              <w:pStyle w:val="a7"/>
              <w:numPr>
                <w:ilvl w:val="0"/>
                <w:numId w:val="335"/>
              </w:numPr>
              <w:shd w:val="clear" w:color="auto" w:fill="FFFFFF"/>
              <w:tabs>
                <w:tab w:val="clear" w:pos="720"/>
                <w:tab w:val="num" w:pos="364"/>
              </w:tabs>
              <w:suppressAutoHyphens w:val="0"/>
              <w:spacing w:before="0" w:after="0"/>
              <w:ind w:left="0" w:firstLine="0"/>
              <w:rPr>
                <w:color w:val="000000"/>
              </w:rPr>
            </w:pPr>
            <w:r w:rsidRPr="00EC5D70">
              <w:rPr>
                <w:color w:val="000000"/>
              </w:rPr>
              <w:t>строить рассуждения в форме связи простых суждений об объекте, его строении, свойствах и связях;</w:t>
            </w:r>
          </w:p>
          <w:p w:rsidR="007B2C38" w:rsidRPr="00EC5D70" w:rsidRDefault="007B2C38" w:rsidP="00EC5D70">
            <w:pPr>
              <w:pStyle w:val="a7"/>
              <w:numPr>
                <w:ilvl w:val="0"/>
                <w:numId w:val="335"/>
              </w:numPr>
              <w:shd w:val="clear" w:color="auto" w:fill="FFFFFF"/>
              <w:tabs>
                <w:tab w:val="clear" w:pos="720"/>
                <w:tab w:val="num" w:pos="364"/>
              </w:tabs>
              <w:suppressAutoHyphens w:val="0"/>
              <w:spacing w:before="0" w:after="0"/>
              <w:ind w:left="0" w:firstLine="0"/>
              <w:rPr>
                <w:color w:val="000000"/>
              </w:rPr>
            </w:pPr>
            <w:r w:rsidRPr="00EC5D70">
              <w:rPr>
                <w:color w:val="000000"/>
              </w:rPr>
              <w:t>устанавливать аналогии.</w:t>
            </w:r>
          </w:p>
          <w:p w:rsidR="007B2C38" w:rsidRPr="00EC5D70" w:rsidRDefault="007B2C38" w:rsidP="00EC5D70">
            <w:pPr>
              <w:pStyle w:val="a7"/>
              <w:numPr>
                <w:ilvl w:val="0"/>
                <w:numId w:val="337"/>
              </w:numPr>
              <w:shd w:val="clear" w:color="auto" w:fill="FFFFFF"/>
              <w:tabs>
                <w:tab w:val="clear" w:pos="720"/>
                <w:tab w:val="num" w:pos="364"/>
              </w:tabs>
              <w:suppressAutoHyphens w:val="0"/>
              <w:spacing w:before="0" w:after="0"/>
              <w:ind w:left="0" w:firstLine="0"/>
              <w:rPr>
                <w:color w:val="000000"/>
              </w:rPr>
            </w:pPr>
            <w:r w:rsidRPr="00EC5D70">
              <w:rPr>
                <w:color w:val="000000"/>
              </w:rPr>
              <w:t>понимать различные позиции других людей, отличные от собственной;</w:t>
            </w:r>
          </w:p>
          <w:p w:rsidR="007B2C38" w:rsidRPr="00EC5D70" w:rsidRDefault="007B2C38" w:rsidP="00EC5D70">
            <w:pPr>
              <w:pStyle w:val="a7"/>
              <w:numPr>
                <w:ilvl w:val="0"/>
                <w:numId w:val="337"/>
              </w:numPr>
              <w:shd w:val="clear" w:color="auto" w:fill="FFFFFF"/>
              <w:tabs>
                <w:tab w:val="clear" w:pos="720"/>
                <w:tab w:val="num" w:pos="364"/>
              </w:tabs>
              <w:suppressAutoHyphens w:val="0"/>
              <w:spacing w:before="0" w:after="0"/>
              <w:ind w:left="0" w:firstLine="0"/>
              <w:rPr>
                <w:color w:val="000000"/>
              </w:rPr>
            </w:pPr>
            <w:r w:rsidRPr="00EC5D70">
              <w:rPr>
                <w:color w:val="000000"/>
              </w:rPr>
              <w:t>ориентироваться на позицию партнера в общении;</w:t>
            </w:r>
          </w:p>
          <w:p w:rsidR="007B2C38" w:rsidRPr="00EC5D70" w:rsidRDefault="007B2C38" w:rsidP="00EC5D70">
            <w:pPr>
              <w:pStyle w:val="a7"/>
              <w:numPr>
                <w:ilvl w:val="0"/>
                <w:numId w:val="337"/>
              </w:numPr>
              <w:shd w:val="clear" w:color="auto" w:fill="FFFFFF"/>
              <w:tabs>
                <w:tab w:val="clear" w:pos="720"/>
                <w:tab w:val="num" w:pos="364"/>
              </w:tabs>
              <w:suppressAutoHyphens w:val="0"/>
              <w:spacing w:before="0" w:after="0"/>
              <w:ind w:left="0" w:firstLine="0"/>
              <w:rPr>
                <w:color w:val="000000"/>
              </w:rPr>
            </w:pPr>
            <w:r w:rsidRPr="00EC5D70">
              <w:rPr>
                <w:color w:val="000000"/>
              </w:rPr>
              <w:t>учитывать разные мнения и стремление к координации различных позиций в сотрудничестве.</w:t>
            </w:r>
          </w:p>
        </w:tc>
        <w:tc>
          <w:tcPr>
            <w:tcW w:w="6048" w:type="dxa"/>
            <w:shd w:val="clear" w:color="auto" w:fill="auto"/>
          </w:tcPr>
          <w:p w:rsidR="007B2C38" w:rsidRPr="00EC5D70" w:rsidRDefault="007B2C38" w:rsidP="00EC5D70">
            <w:pPr>
              <w:pStyle w:val="a7"/>
              <w:numPr>
                <w:ilvl w:val="0"/>
                <w:numId w:val="336"/>
              </w:numPr>
              <w:shd w:val="clear" w:color="auto" w:fill="FFFFFF"/>
              <w:tabs>
                <w:tab w:val="clear" w:pos="720"/>
                <w:tab w:val="num" w:pos="344"/>
              </w:tabs>
              <w:suppressAutoHyphens w:val="0"/>
              <w:spacing w:before="0" w:after="0"/>
              <w:ind w:left="0" w:firstLine="0"/>
              <w:rPr>
                <w:color w:val="000000"/>
              </w:rPr>
            </w:pPr>
            <w:r w:rsidRPr="00EC5D70">
              <w:rPr>
                <w:color w:val="000000"/>
              </w:rPr>
              <w:t>самостоятельно подбирать литературу по теме;</w:t>
            </w:r>
          </w:p>
          <w:p w:rsidR="007B2C38" w:rsidRPr="00EC5D70" w:rsidRDefault="007B2C38" w:rsidP="00EC5D70">
            <w:pPr>
              <w:pStyle w:val="a7"/>
              <w:numPr>
                <w:ilvl w:val="0"/>
                <w:numId w:val="336"/>
              </w:numPr>
              <w:shd w:val="clear" w:color="auto" w:fill="FFFFFF"/>
              <w:tabs>
                <w:tab w:val="clear" w:pos="720"/>
                <w:tab w:val="num" w:pos="344"/>
              </w:tabs>
              <w:suppressAutoHyphens w:val="0"/>
              <w:spacing w:before="0" w:after="0"/>
              <w:ind w:left="0" w:firstLine="0"/>
              <w:rPr>
                <w:color w:val="000000"/>
              </w:rPr>
            </w:pPr>
            <w:r w:rsidRPr="00EC5D70">
              <w:rPr>
                <w:color w:val="000000"/>
              </w:rPr>
              <w:t>осуществлять расширенный поиск информации с использованием ресурсов библиотек города, архивов и Интернета;</w:t>
            </w:r>
          </w:p>
          <w:p w:rsidR="007B2C38" w:rsidRPr="00EC5D70" w:rsidRDefault="007B2C38" w:rsidP="00EC5D70">
            <w:pPr>
              <w:pStyle w:val="a7"/>
              <w:numPr>
                <w:ilvl w:val="0"/>
                <w:numId w:val="336"/>
              </w:numPr>
              <w:shd w:val="clear" w:color="auto" w:fill="FFFFFF"/>
              <w:tabs>
                <w:tab w:val="clear" w:pos="720"/>
                <w:tab w:val="num" w:pos="344"/>
              </w:tabs>
              <w:suppressAutoHyphens w:val="0"/>
              <w:spacing w:before="0" w:after="0"/>
              <w:ind w:left="0" w:firstLine="0"/>
              <w:rPr>
                <w:color w:val="000000"/>
              </w:rPr>
            </w:pPr>
            <w:r w:rsidRPr="00EC5D70">
              <w:rPr>
                <w:color w:val="000000"/>
              </w:rPr>
              <w:t>работать в семейных архивах</w:t>
            </w:r>
          </w:p>
          <w:p w:rsidR="007B2C38" w:rsidRPr="00EC5D70" w:rsidRDefault="007B2C38" w:rsidP="00EC5D70">
            <w:pPr>
              <w:pStyle w:val="a7"/>
              <w:numPr>
                <w:ilvl w:val="0"/>
                <w:numId w:val="338"/>
              </w:numPr>
              <w:shd w:val="clear" w:color="auto" w:fill="FFFFFF"/>
              <w:tabs>
                <w:tab w:val="clear" w:pos="720"/>
                <w:tab w:val="num" w:pos="344"/>
              </w:tabs>
              <w:suppressAutoHyphens w:val="0"/>
              <w:spacing w:before="0" w:after="0"/>
              <w:ind w:left="0" w:firstLine="0"/>
              <w:rPr>
                <w:color w:val="000000"/>
              </w:rPr>
            </w:pPr>
            <w:r w:rsidRPr="00EC5D70">
              <w:rPr>
                <w:color w:val="000000"/>
              </w:rPr>
              <w:t>готовить и выступать с сообщениями;</w:t>
            </w:r>
          </w:p>
          <w:p w:rsidR="007B2C38" w:rsidRPr="00EC5D70" w:rsidRDefault="007B2C38" w:rsidP="00EC5D70">
            <w:pPr>
              <w:pStyle w:val="a7"/>
              <w:numPr>
                <w:ilvl w:val="0"/>
                <w:numId w:val="338"/>
              </w:numPr>
              <w:shd w:val="clear" w:color="auto" w:fill="FFFFFF"/>
              <w:tabs>
                <w:tab w:val="clear" w:pos="720"/>
                <w:tab w:val="num" w:pos="344"/>
              </w:tabs>
              <w:suppressAutoHyphens w:val="0"/>
              <w:spacing w:before="0" w:after="0"/>
              <w:ind w:left="0" w:firstLine="0"/>
              <w:rPr>
                <w:color w:val="000000"/>
              </w:rPr>
            </w:pPr>
            <w:r w:rsidRPr="00EC5D70">
              <w:rPr>
                <w:color w:val="000000"/>
              </w:rPr>
              <w:t>формировать навыки коллективной и организаторской деятельности;</w:t>
            </w:r>
          </w:p>
          <w:p w:rsidR="007B2C38" w:rsidRPr="00EC5D70" w:rsidRDefault="007B2C38" w:rsidP="00EC5D70">
            <w:pPr>
              <w:pStyle w:val="a7"/>
              <w:numPr>
                <w:ilvl w:val="0"/>
                <w:numId w:val="338"/>
              </w:numPr>
              <w:shd w:val="clear" w:color="auto" w:fill="FFFFFF"/>
              <w:tabs>
                <w:tab w:val="clear" w:pos="720"/>
                <w:tab w:val="num" w:pos="344"/>
              </w:tabs>
              <w:suppressAutoHyphens w:val="0"/>
              <w:spacing w:before="0" w:after="0"/>
              <w:ind w:left="0" w:firstLine="0"/>
              <w:rPr>
                <w:color w:val="000000"/>
              </w:rPr>
            </w:pPr>
            <w:r w:rsidRPr="00EC5D70">
              <w:rPr>
                <w:color w:val="000000"/>
              </w:rPr>
              <w:t>наблюдать и описывать проявления богатства внутреннего мира человека в его созидательной деятельности на благо семьи, в интересах школы, профессионального сообщества края;</w:t>
            </w:r>
          </w:p>
          <w:p w:rsidR="007B2C38" w:rsidRPr="00EC5D70" w:rsidRDefault="007B2C38" w:rsidP="00EC5D70">
            <w:pPr>
              <w:pStyle w:val="a7"/>
              <w:numPr>
                <w:ilvl w:val="0"/>
                <w:numId w:val="338"/>
              </w:numPr>
              <w:shd w:val="clear" w:color="auto" w:fill="FFFFFF"/>
              <w:tabs>
                <w:tab w:val="clear" w:pos="720"/>
                <w:tab w:val="num" w:pos="344"/>
              </w:tabs>
              <w:suppressAutoHyphens w:val="0"/>
              <w:spacing w:before="0" w:after="0"/>
              <w:ind w:left="0" w:firstLine="0"/>
              <w:rPr>
                <w:color w:val="000000"/>
              </w:rPr>
            </w:pPr>
            <w:r w:rsidRPr="00EC5D70">
              <w:rPr>
                <w:color w:val="000000"/>
              </w:rPr>
              <w:t>аргументировать свое мнение, координировать его с позициями партнеров при выработке общего решения в совместной деятельности.</w:t>
            </w:r>
          </w:p>
          <w:p w:rsidR="007B2C38" w:rsidRPr="00EC5D70" w:rsidRDefault="007B2C38" w:rsidP="00EC5D70">
            <w:pPr>
              <w:tabs>
                <w:tab w:val="num" w:pos="344"/>
              </w:tabs>
              <w:autoSpaceDE w:val="0"/>
              <w:autoSpaceDN w:val="0"/>
              <w:adjustRightInd w:val="0"/>
              <w:spacing w:line="240" w:lineRule="auto"/>
              <w:ind w:firstLine="0"/>
              <w:jc w:val="left"/>
              <w:rPr>
                <w:rFonts w:cs="Times New Roman"/>
                <w:color w:val="000000"/>
                <w:sz w:val="24"/>
                <w:szCs w:val="24"/>
              </w:rPr>
            </w:pPr>
          </w:p>
        </w:tc>
      </w:tr>
    </w:tbl>
    <w:p w:rsidR="007B2C38" w:rsidRPr="00EC5D70" w:rsidRDefault="007B2C38" w:rsidP="00EC5D70">
      <w:pPr>
        <w:pStyle w:val="a5"/>
        <w:ind w:left="0"/>
      </w:pPr>
    </w:p>
    <w:p w:rsidR="007B2C38" w:rsidRPr="00EC5D70" w:rsidRDefault="007B2C38" w:rsidP="00EC5D70">
      <w:pPr>
        <w:autoSpaceDE w:val="0"/>
        <w:autoSpaceDN w:val="0"/>
        <w:adjustRightInd w:val="0"/>
        <w:spacing w:line="240" w:lineRule="auto"/>
        <w:ind w:firstLine="0"/>
        <w:jc w:val="left"/>
        <w:rPr>
          <w:rFonts w:cs="Times New Roman"/>
          <w:b/>
          <w:sz w:val="24"/>
          <w:szCs w:val="24"/>
        </w:rPr>
      </w:pPr>
      <w:r w:rsidRPr="00EC5D70">
        <w:rPr>
          <w:rFonts w:cs="Times New Roman"/>
          <w:b/>
          <w:sz w:val="24"/>
          <w:szCs w:val="24"/>
        </w:rPr>
        <w:t>Воспитательные результаты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1"/>
        <w:gridCol w:w="7999"/>
      </w:tblGrid>
      <w:tr w:rsidR="007B2C38" w:rsidRPr="00EC5D70" w:rsidTr="00022EAE">
        <w:tc>
          <w:tcPr>
            <w:tcW w:w="2433" w:type="pct"/>
            <w:shd w:val="clear" w:color="auto" w:fill="auto"/>
          </w:tcPr>
          <w:p w:rsidR="007B2C38" w:rsidRPr="00EC5D70" w:rsidRDefault="007B2C38" w:rsidP="00EC5D70">
            <w:pPr>
              <w:autoSpaceDE w:val="0"/>
              <w:autoSpaceDN w:val="0"/>
              <w:adjustRightInd w:val="0"/>
              <w:spacing w:line="240" w:lineRule="auto"/>
              <w:ind w:firstLine="0"/>
              <w:jc w:val="left"/>
              <w:rPr>
                <w:rFonts w:cs="Times New Roman"/>
                <w:b/>
                <w:sz w:val="24"/>
                <w:szCs w:val="24"/>
              </w:rPr>
            </w:pPr>
            <w:r w:rsidRPr="00EC5D70">
              <w:rPr>
                <w:rFonts w:cs="Times New Roman"/>
                <w:b/>
                <w:sz w:val="24"/>
                <w:szCs w:val="24"/>
              </w:rPr>
              <w:t>Первый уровень результатов</w:t>
            </w:r>
          </w:p>
          <w:p w:rsidR="007B2C38" w:rsidRPr="00EC5D70" w:rsidRDefault="007B2C38" w:rsidP="00EC5D70">
            <w:pPr>
              <w:autoSpaceDE w:val="0"/>
              <w:autoSpaceDN w:val="0"/>
              <w:adjustRightInd w:val="0"/>
              <w:spacing w:line="240" w:lineRule="auto"/>
              <w:ind w:firstLine="0"/>
              <w:jc w:val="left"/>
              <w:rPr>
                <w:rFonts w:cs="Times New Roman"/>
                <w:b/>
                <w:sz w:val="24"/>
                <w:szCs w:val="24"/>
              </w:rPr>
            </w:pPr>
            <w:r w:rsidRPr="00EC5D70">
              <w:rPr>
                <w:rFonts w:cs="Times New Roman"/>
                <w:b/>
                <w:sz w:val="24"/>
                <w:szCs w:val="24"/>
              </w:rPr>
              <w:t>(1 полугодие )</w:t>
            </w:r>
          </w:p>
        </w:tc>
        <w:tc>
          <w:tcPr>
            <w:tcW w:w="2567" w:type="pct"/>
            <w:shd w:val="clear" w:color="auto" w:fill="auto"/>
          </w:tcPr>
          <w:p w:rsidR="007B2C38" w:rsidRPr="00EC5D70" w:rsidRDefault="007B2C38" w:rsidP="00EC5D70">
            <w:pPr>
              <w:autoSpaceDE w:val="0"/>
              <w:autoSpaceDN w:val="0"/>
              <w:adjustRightInd w:val="0"/>
              <w:spacing w:line="240" w:lineRule="auto"/>
              <w:ind w:firstLine="0"/>
              <w:jc w:val="left"/>
              <w:rPr>
                <w:rFonts w:cs="Times New Roman"/>
                <w:b/>
                <w:sz w:val="24"/>
                <w:szCs w:val="24"/>
              </w:rPr>
            </w:pPr>
            <w:r w:rsidRPr="00EC5D70">
              <w:rPr>
                <w:rFonts w:cs="Times New Roman"/>
                <w:b/>
                <w:sz w:val="24"/>
                <w:szCs w:val="24"/>
              </w:rPr>
              <w:t>Второй уровень результатов</w:t>
            </w:r>
          </w:p>
          <w:p w:rsidR="007B2C38" w:rsidRPr="00EC5D70" w:rsidRDefault="007B2C38" w:rsidP="00EC5D70">
            <w:pPr>
              <w:autoSpaceDE w:val="0"/>
              <w:autoSpaceDN w:val="0"/>
              <w:adjustRightInd w:val="0"/>
              <w:spacing w:line="240" w:lineRule="auto"/>
              <w:ind w:firstLine="0"/>
              <w:jc w:val="left"/>
              <w:rPr>
                <w:rFonts w:cs="Times New Roman"/>
                <w:b/>
                <w:sz w:val="24"/>
                <w:szCs w:val="24"/>
              </w:rPr>
            </w:pPr>
            <w:r w:rsidRPr="00EC5D70">
              <w:rPr>
                <w:rFonts w:cs="Times New Roman"/>
                <w:b/>
                <w:sz w:val="24"/>
                <w:szCs w:val="24"/>
              </w:rPr>
              <w:t>(2 полугодие)</w:t>
            </w:r>
          </w:p>
        </w:tc>
      </w:tr>
      <w:tr w:rsidR="007B2C38" w:rsidRPr="00EC5D70" w:rsidTr="00022EAE">
        <w:tc>
          <w:tcPr>
            <w:tcW w:w="2433" w:type="pct"/>
            <w:shd w:val="clear" w:color="auto" w:fill="auto"/>
          </w:tcPr>
          <w:p w:rsidR="007B2C38" w:rsidRPr="00EC5D70" w:rsidRDefault="007B2C38" w:rsidP="00EC5D70">
            <w:pPr>
              <w:autoSpaceDE w:val="0"/>
              <w:autoSpaceDN w:val="0"/>
              <w:adjustRightInd w:val="0"/>
              <w:spacing w:line="240" w:lineRule="auto"/>
              <w:ind w:firstLine="0"/>
              <w:jc w:val="left"/>
              <w:rPr>
                <w:rFonts w:cs="Times New Roman"/>
                <w:sz w:val="24"/>
                <w:szCs w:val="24"/>
              </w:rPr>
            </w:pPr>
            <w:r w:rsidRPr="00EC5D70">
              <w:rPr>
                <w:rFonts w:cs="Times New Roman"/>
                <w:sz w:val="24"/>
                <w:szCs w:val="24"/>
              </w:rPr>
              <w:t>- овладение обучающимися знаниями об основных этапах развития народов Самарского края</w:t>
            </w:r>
            <w:r w:rsidRPr="00EC5D70">
              <w:rPr>
                <w:rFonts w:cs="Times New Roman"/>
                <w:b/>
                <w:i/>
                <w:sz w:val="24"/>
                <w:szCs w:val="24"/>
              </w:rPr>
              <w:t xml:space="preserve"> </w:t>
            </w:r>
            <w:r w:rsidRPr="00EC5D70">
              <w:rPr>
                <w:rFonts w:cs="Times New Roman"/>
                <w:sz w:val="24"/>
                <w:szCs w:val="24"/>
              </w:rPr>
              <w:t>с древнейших времён и до наших дней;</w:t>
            </w:r>
          </w:p>
          <w:p w:rsidR="007B2C38" w:rsidRPr="00EC5D70" w:rsidRDefault="007B2C38" w:rsidP="00EC5D70">
            <w:pPr>
              <w:autoSpaceDE w:val="0"/>
              <w:autoSpaceDN w:val="0"/>
              <w:adjustRightInd w:val="0"/>
              <w:spacing w:line="240" w:lineRule="auto"/>
              <w:ind w:firstLine="0"/>
              <w:jc w:val="left"/>
              <w:rPr>
                <w:rFonts w:cs="Times New Roman"/>
                <w:sz w:val="24"/>
                <w:szCs w:val="24"/>
              </w:rPr>
            </w:pPr>
            <w:r w:rsidRPr="00EC5D70">
              <w:rPr>
                <w:rFonts w:cs="Times New Roman"/>
                <w:sz w:val="24"/>
                <w:szCs w:val="24"/>
              </w:rPr>
              <w:lastRenderedPageBreak/>
              <w:t>- формирования у обучающихся целостного представления об истории Самарского региона как части истории России и мира;</w:t>
            </w:r>
          </w:p>
          <w:p w:rsidR="007B2C38" w:rsidRPr="00EC5D70" w:rsidRDefault="007B2C38" w:rsidP="00EC5D70">
            <w:pPr>
              <w:spacing w:line="240" w:lineRule="auto"/>
              <w:ind w:firstLine="0"/>
              <w:jc w:val="left"/>
              <w:rPr>
                <w:rFonts w:cs="Times New Roman"/>
                <w:sz w:val="24"/>
                <w:szCs w:val="24"/>
              </w:rPr>
            </w:pPr>
            <w:r w:rsidRPr="00EC5D70">
              <w:rPr>
                <w:rFonts w:cs="Times New Roman"/>
                <w:sz w:val="24"/>
                <w:szCs w:val="24"/>
              </w:rPr>
              <w:t>- познание истории Отечества через историю городов региона, старейших сёл, населенных пунктов;</w:t>
            </w:r>
          </w:p>
          <w:p w:rsidR="007B2C38" w:rsidRPr="00EC5D70" w:rsidRDefault="007B2C38" w:rsidP="00EC5D70">
            <w:pPr>
              <w:spacing w:line="240" w:lineRule="auto"/>
              <w:ind w:firstLine="0"/>
              <w:jc w:val="left"/>
              <w:rPr>
                <w:rFonts w:cs="Times New Roman"/>
                <w:sz w:val="24"/>
                <w:szCs w:val="24"/>
              </w:rPr>
            </w:pPr>
            <w:r w:rsidRPr="00EC5D70">
              <w:rPr>
                <w:rFonts w:cs="Times New Roman"/>
                <w:sz w:val="24"/>
                <w:szCs w:val="24"/>
              </w:rPr>
              <w:t>- содействие в активном освоении школьниками российского, регионального</w:t>
            </w:r>
            <w:r w:rsidRPr="00EC5D70">
              <w:rPr>
                <w:rFonts w:cs="Times New Roman"/>
                <w:b/>
                <w:i/>
                <w:sz w:val="24"/>
                <w:szCs w:val="24"/>
              </w:rPr>
              <w:t xml:space="preserve"> </w:t>
            </w:r>
            <w:r w:rsidRPr="00EC5D70">
              <w:rPr>
                <w:rFonts w:cs="Times New Roman"/>
                <w:sz w:val="24"/>
                <w:szCs w:val="24"/>
              </w:rPr>
              <w:t>и мирового культурно-исторического наследия;</w:t>
            </w:r>
          </w:p>
          <w:p w:rsidR="007B2C38" w:rsidRPr="00EC5D70" w:rsidRDefault="007B2C38" w:rsidP="00EC5D70">
            <w:pPr>
              <w:spacing w:line="240" w:lineRule="auto"/>
              <w:ind w:firstLine="0"/>
              <w:jc w:val="left"/>
              <w:rPr>
                <w:rFonts w:cs="Times New Roman"/>
                <w:sz w:val="24"/>
                <w:szCs w:val="24"/>
              </w:rPr>
            </w:pPr>
            <w:r w:rsidRPr="00EC5D70">
              <w:rPr>
                <w:rFonts w:cs="Times New Roman"/>
                <w:sz w:val="24"/>
                <w:szCs w:val="24"/>
              </w:rPr>
              <w:t>- приобретение обучающимися социальных знаний о значимости наследия Самарского края для современных самарцев.</w:t>
            </w:r>
          </w:p>
        </w:tc>
        <w:tc>
          <w:tcPr>
            <w:tcW w:w="2567" w:type="pct"/>
            <w:shd w:val="clear" w:color="auto" w:fill="auto"/>
          </w:tcPr>
          <w:p w:rsidR="007B2C38" w:rsidRPr="00EC5D70" w:rsidRDefault="007B2C38" w:rsidP="00EC5D70">
            <w:pPr>
              <w:autoSpaceDE w:val="0"/>
              <w:autoSpaceDN w:val="0"/>
              <w:adjustRightInd w:val="0"/>
              <w:spacing w:line="240" w:lineRule="auto"/>
              <w:ind w:firstLine="0"/>
              <w:jc w:val="left"/>
              <w:rPr>
                <w:rFonts w:cs="Times New Roman"/>
                <w:sz w:val="24"/>
                <w:szCs w:val="24"/>
              </w:rPr>
            </w:pPr>
            <w:r w:rsidRPr="00EC5D70">
              <w:rPr>
                <w:rFonts w:cs="Times New Roman"/>
                <w:b/>
                <w:sz w:val="24"/>
                <w:szCs w:val="24"/>
              </w:rPr>
              <w:lastRenderedPageBreak/>
              <w:t xml:space="preserve">- </w:t>
            </w:r>
            <w:r w:rsidRPr="00EC5D70">
              <w:rPr>
                <w:rFonts w:cs="Times New Roman"/>
                <w:sz w:val="24"/>
                <w:szCs w:val="24"/>
              </w:rPr>
              <w:t xml:space="preserve">развитие у школьников умения анализировать и оценивать содержащуюся в различных источниках информацию о событиях и </w:t>
            </w:r>
            <w:r w:rsidRPr="00EC5D70">
              <w:rPr>
                <w:rFonts w:cs="Times New Roman"/>
                <w:sz w:val="24"/>
                <w:szCs w:val="24"/>
              </w:rPr>
              <w:lastRenderedPageBreak/>
              <w:t>явлениях прошлого и настоящего Самарского края;</w:t>
            </w:r>
          </w:p>
          <w:p w:rsidR="007B2C38" w:rsidRPr="00EC5D70" w:rsidRDefault="007B2C38" w:rsidP="00EC5D70">
            <w:pPr>
              <w:autoSpaceDE w:val="0"/>
              <w:autoSpaceDN w:val="0"/>
              <w:adjustRightInd w:val="0"/>
              <w:spacing w:line="240" w:lineRule="auto"/>
              <w:ind w:firstLine="0"/>
              <w:jc w:val="left"/>
              <w:rPr>
                <w:rFonts w:cs="Times New Roman"/>
                <w:sz w:val="24"/>
                <w:szCs w:val="24"/>
              </w:rPr>
            </w:pPr>
            <w:r w:rsidRPr="00EC5D70">
              <w:rPr>
                <w:rFonts w:cs="Times New Roman"/>
                <w:sz w:val="24"/>
                <w:szCs w:val="24"/>
              </w:rPr>
              <w:t>- приобщение обучающихся к базовым национальным ценностям, воспитание патриотизма и гражданственности, приверженности идеям гуманизма;</w:t>
            </w:r>
          </w:p>
          <w:p w:rsidR="007B2C38" w:rsidRPr="00EC5D70" w:rsidRDefault="007B2C38" w:rsidP="00EC5D70">
            <w:pPr>
              <w:autoSpaceDE w:val="0"/>
              <w:autoSpaceDN w:val="0"/>
              <w:adjustRightInd w:val="0"/>
              <w:spacing w:line="240" w:lineRule="auto"/>
              <w:ind w:firstLine="0"/>
              <w:jc w:val="left"/>
              <w:rPr>
                <w:rFonts w:cs="Times New Roman"/>
                <w:sz w:val="24"/>
                <w:szCs w:val="24"/>
              </w:rPr>
            </w:pPr>
            <w:r w:rsidRPr="00EC5D70">
              <w:rPr>
                <w:rFonts w:cs="Times New Roman"/>
                <w:sz w:val="24"/>
                <w:szCs w:val="24"/>
              </w:rPr>
              <w:t>- воспитание чувства гордости за национальные свершения, открытия, победы,</w:t>
            </w:r>
          </w:p>
          <w:p w:rsidR="007B2C38" w:rsidRPr="00EC5D70" w:rsidRDefault="007B2C38" w:rsidP="00EC5D70">
            <w:pPr>
              <w:autoSpaceDE w:val="0"/>
              <w:autoSpaceDN w:val="0"/>
              <w:adjustRightInd w:val="0"/>
              <w:spacing w:line="240" w:lineRule="auto"/>
              <w:ind w:firstLine="0"/>
              <w:jc w:val="left"/>
              <w:rPr>
                <w:rFonts w:cs="Times New Roman"/>
                <w:b/>
                <w:sz w:val="24"/>
                <w:szCs w:val="24"/>
              </w:rPr>
            </w:pPr>
            <w:r w:rsidRPr="00EC5D70">
              <w:rPr>
                <w:rFonts w:cs="Times New Roman"/>
                <w:b/>
                <w:sz w:val="24"/>
                <w:szCs w:val="24"/>
              </w:rPr>
              <w:t xml:space="preserve">- </w:t>
            </w:r>
            <w:r w:rsidRPr="00EC5D70">
              <w:rPr>
                <w:rFonts w:cs="Times New Roman"/>
                <w:sz w:val="24"/>
                <w:szCs w:val="24"/>
              </w:rPr>
              <w:t>формирование уважения к историко-культурному наследию Самарского края, любви к родному городу (селу), позитивного отношения к среде поселения; социально-ответственному поведению в ней.</w:t>
            </w:r>
          </w:p>
        </w:tc>
      </w:tr>
    </w:tbl>
    <w:p w:rsidR="00C76804" w:rsidRPr="00EC5D70" w:rsidRDefault="00C76804" w:rsidP="00EC5D70">
      <w:pPr>
        <w:spacing w:line="240" w:lineRule="auto"/>
        <w:ind w:firstLine="0"/>
        <w:jc w:val="left"/>
        <w:rPr>
          <w:rFonts w:cs="Times New Roman"/>
          <w:sz w:val="24"/>
          <w:szCs w:val="24"/>
        </w:rPr>
      </w:pPr>
    </w:p>
    <w:p w:rsidR="00C76804" w:rsidRPr="00EC5D70" w:rsidRDefault="00C76804" w:rsidP="00EC5D70">
      <w:pPr>
        <w:spacing w:line="240" w:lineRule="auto"/>
        <w:ind w:firstLine="0"/>
        <w:jc w:val="left"/>
        <w:rPr>
          <w:rFonts w:cs="Times New Roman"/>
          <w:sz w:val="24"/>
          <w:szCs w:val="24"/>
        </w:rPr>
      </w:pPr>
    </w:p>
    <w:p w:rsidR="00D45126" w:rsidRPr="00EC5D70" w:rsidRDefault="00D45126" w:rsidP="00EC5D70">
      <w:pPr>
        <w:spacing w:line="240" w:lineRule="auto"/>
        <w:ind w:firstLine="0"/>
        <w:jc w:val="left"/>
        <w:rPr>
          <w:rFonts w:cs="Times New Roman"/>
          <w:b/>
          <w:sz w:val="24"/>
          <w:szCs w:val="24"/>
        </w:rPr>
      </w:pPr>
      <w:r w:rsidRPr="00EC5D70">
        <w:rPr>
          <w:rFonts w:cs="Times New Roman"/>
          <w:b/>
          <w:sz w:val="24"/>
          <w:szCs w:val="24"/>
        </w:rPr>
        <w:t>Программа курса внеурочной деятельности</w:t>
      </w:r>
    </w:p>
    <w:p w:rsidR="00D45126" w:rsidRPr="00EC5D70" w:rsidRDefault="00D45126" w:rsidP="00EC5D70">
      <w:pPr>
        <w:spacing w:line="240" w:lineRule="auto"/>
        <w:ind w:firstLine="0"/>
        <w:jc w:val="left"/>
        <w:rPr>
          <w:rFonts w:cs="Times New Roman"/>
          <w:b/>
          <w:sz w:val="24"/>
          <w:szCs w:val="24"/>
        </w:rPr>
      </w:pPr>
      <w:r w:rsidRPr="00EC5D70">
        <w:rPr>
          <w:rFonts w:cs="Times New Roman"/>
          <w:b/>
          <w:sz w:val="24"/>
          <w:szCs w:val="24"/>
        </w:rPr>
        <w:t>«Финансовая грамотность» для 2- 4 -х классов</w:t>
      </w:r>
    </w:p>
    <w:p w:rsidR="00D45126" w:rsidRPr="00EC5D70" w:rsidRDefault="00D45126" w:rsidP="00EC5D70">
      <w:pPr>
        <w:tabs>
          <w:tab w:val="left" w:pos="993"/>
        </w:tabs>
        <w:spacing w:line="240" w:lineRule="auto"/>
        <w:ind w:firstLine="0"/>
        <w:jc w:val="left"/>
        <w:rPr>
          <w:rFonts w:cs="Times New Roman"/>
          <w:b/>
          <w:sz w:val="24"/>
          <w:szCs w:val="24"/>
        </w:rPr>
      </w:pPr>
    </w:p>
    <w:p w:rsidR="00D45126" w:rsidRPr="00EC5D70" w:rsidRDefault="00D45126" w:rsidP="00EC5D70">
      <w:pPr>
        <w:tabs>
          <w:tab w:val="left" w:pos="993"/>
        </w:tabs>
        <w:spacing w:line="240" w:lineRule="auto"/>
        <w:ind w:firstLine="0"/>
        <w:jc w:val="left"/>
        <w:rPr>
          <w:rFonts w:eastAsia="Times New Roman" w:cs="Times New Roman"/>
          <w:b/>
          <w:sz w:val="24"/>
          <w:szCs w:val="24"/>
        </w:rPr>
      </w:pPr>
      <w:r w:rsidRPr="00EC5D70">
        <w:rPr>
          <w:rFonts w:eastAsia="Times New Roman" w:cs="Times New Roman"/>
          <w:b/>
          <w:sz w:val="24"/>
          <w:szCs w:val="24"/>
        </w:rPr>
        <w:t>Пояснительная записка</w:t>
      </w:r>
    </w:p>
    <w:p w:rsidR="00D45126" w:rsidRPr="00EC5D70" w:rsidRDefault="00D45126" w:rsidP="00EC5D70">
      <w:pPr>
        <w:pStyle w:val="Default"/>
        <w:rPr>
          <w:color w:val="auto"/>
        </w:rPr>
      </w:pPr>
    </w:p>
    <w:p w:rsidR="00D45126" w:rsidRPr="00EC5D70" w:rsidRDefault="00D45126" w:rsidP="00EC5D70">
      <w:pPr>
        <w:pStyle w:val="Default"/>
      </w:pPr>
      <w:r w:rsidRPr="00EC5D70">
        <w:rPr>
          <w:color w:val="auto"/>
        </w:rPr>
        <w:t xml:space="preserve">Рабочая программа по курсу внеурочной деятельности «Финансовая грамотность» для  2- 4 классов разработана на основе </w:t>
      </w:r>
      <w:r w:rsidRPr="00EC5D70">
        <w:t xml:space="preserve"> учебной авторской программы Корлюгова Юлия Никитична. «Финансовая грамотность». М, Вита, 2015.,  в соответствии с требованиями Федерального государственного образовательного стандарта начального общего образования (ФГОС СОО) и Основной образовательной программы начального общего образования (ООП НОО) МБОУ Школы №137 г.о. Самара.</w:t>
      </w:r>
    </w:p>
    <w:p w:rsidR="00D45126" w:rsidRPr="00EC5D70" w:rsidRDefault="00D45126" w:rsidP="00EC5D70">
      <w:pPr>
        <w:pStyle w:val="af0"/>
        <w:ind w:firstLine="0"/>
        <w:jc w:val="left"/>
        <w:rPr>
          <w:rFonts w:eastAsia="Times New Roman" w:cs="Times New Roman"/>
          <w:sz w:val="24"/>
          <w:szCs w:val="24"/>
        </w:rPr>
      </w:pPr>
      <w:r w:rsidRPr="00EC5D70">
        <w:rPr>
          <w:rFonts w:eastAsia="Times New Roman" w:cs="Times New Roman"/>
          <w:sz w:val="24"/>
          <w:szCs w:val="24"/>
        </w:rPr>
        <w:t xml:space="preserve">Программа курса соответствует современным принципам обучения: доступности, преемственности, индивидуальности, результативности. Курс «Финансовая грамотность» пропедевтический и является частью школьной программы сквозного экономического образования. Преподавание курса основывается на интерактивных формах работы учеников, моделировании различных простейших экономических ситуаций и выполнении творческих заданий. Поэтому, имея социально-экономическую направленность, данная программа создает условия для развития не только экономического мышления, но и творческих способностей детей с учетом их возможностей и мотивации. Полученные детьми знания позволят уже в начальных классах включиться в экономическую жизнь семьи и школы. На начальной стадии обучения важно с помощью игр, решения простейших задач с экономическим содержанием, разбора социально-экономических ситуаций, экскурсий по городу, на предприятия, магазины, торговые центры вводить детей в мир экономических понятий и категорий. Это позволит у младших школьников сформировать представление о богатстве, воплощенном не только в денежном выражении, но и в сокровищах природы, искусства, результатах труда людей. Младшие школьники начинают осознавать зависимость благосостояния общества и человека от качества труда. </w:t>
      </w:r>
    </w:p>
    <w:p w:rsidR="00D45126" w:rsidRPr="00EC5D70" w:rsidRDefault="00D45126" w:rsidP="00EC5D70">
      <w:pPr>
        <w:pStyle w:val="af0"/>
        <w:ind w:firstLine="0"/>
        <w:jc w:val="left"/>
        <w:rPr>
          <w:rFonts w:eastAsia="Times New Roman" w:cs="Times New Roman"/>
          <w:sz w:val="24"/>
          <w:szCs w:val="24"/>
        </w:rPr>
      </w:pPr>
      <w:r w:rsidRPr="00EC5D70">
        <w:rPr>
          <w:rFonts w:eastAsia="Times New Roman" w:cs="Times New Roman"/>
          <w:b/>
          <w:sz w:val="24"/>
          <w:szCs w:val="24"/>
        </w:rPr>
        <w:t>Основные содержательные линии курса</w:t>
      </w:r>
      <w:r w:rsidRPr="00EC5D70">
        <w:rPr>
          <w:rFonts w:eastAsia="Times New Roman" w:cs="Times New Roman"/>
          <w:sz w:val="24"/>
          <w:szCs w:val="24"/>
        </w:rPr>
        <w:t xml:space="preserve">: </w:t>
      </w:r>
    </w:p>
    <w:p w:rsidR="00D45126" w:rsidRPr="00EC5D70" w:rsidRDefault="00D45126" w:rsidP="00EC5D70">
      <w:pPr>
        <w:pStyle w:val="af0"/>
        <w:ind w:firstLine="0"/>
        <w:jc w:val="left"/>
        <w:rPr>
          <w:rFonts w:eastAsia="Times New Roman" w:cs="Times New Roman"/>
          <w:sz w:val="24"/>
          <w:szCs w:val="24"/>
        </w:rPr>
      </w:pPr>
      <w:r w:rsidRPr="00EC5D70">
        <w:rPr>
          <w:rFonts w:eastAsia="Times New Roman" w:cs="Times New Roman"/>
          <w:sz w:val="24"/>
          <w:szCs w:val="24"/>
        </w:rPr>
        <w:t xml:space="preserve">- деньги, их история, виды, функции; </w:t>
      </w:r>
    </w:p>
    <w:p w:rsidR="00D45126" w:rsidRPr="00EC5D70" w:rsidRDefault="00D45126" w:rsidP="00EC5D70">
      <w:pPr>
        <w:pStyle w:val="af0"/>
        <w:ind w:firstLine="0"/>
        <w:jc w:val="left"/>
        <w:rPr>
          <w:rFonts w:eastAsia="Times New Roman" w:cs="Times New Roman"/>
          <w:sz w:val="24"/>
          <w:szCs w:val="24"/>
        </w:rPr>
      </w:pPr>
      <w:r w:rsidRPr="00EC5D70">
        <w:rPr>
          <w:rFonts w:eastAsia="Times New Roman" w:cs="Times New Roman"/>
          <w:sz w:val="24"/>
          <w:szCs w:val="24"/>
        </w:rPr>
        <w:t xml:space="preserve">- семейный бюджет. </w:t>
      </w:r>
    </w:p>
    <w:p w:rsidR="00D45126" w:rsidRPr="00EC5D70" w:rsidRDefault="00D45126" w:rsidP="00EC5D70">
      <w:pPr>
        <w:pStyle w:val="af0"/>
        <w:ind w:firstLine="0"/>
        <w:jc w:val="left"/>
        <w:rPr>
          <w:rFonts w:eastAsia="Times New Roman" w:cs="Times New Roman"/>
          <w:sz w:val="24"/>
          <w:szCs w:val="24"/>
        </w:rPr>
      </w:pPr>
      <w:r w:rsidRPr="00EC5D70">
        <w:rPr>
          <w:rFonts w:eastAsia="Times New Roman" w:cs="Times New Roman"/>
          <w:sz w:val="24"/>
          <w:szCs w:val="24"/>
        </w:rPr>
        <w:t xml:space="preserve">Освоение содержания опирается на межпредметные связи с курсами математики, литературы и окружающего мира. Учебные материалы и задания подобраны в соответствии с возрастными особенностями детей и включают задачи, практические задания, игры, мини – исследования и проекты. В </w:t>
      </w:r>
      <w:r w:rsidRPr="00EC5D70">
        <w:rPr>
          <w:rFonts w:eastAsia="Times New Roman" w:cs="Times New Roman"/>
          <w:sz w:val="24"/>
          <w:szCs w:val="24"/>
        </w:rPr>
        <w:lastRenderedPageBreak/>
        <w:t>процессе изучения курса формируются умения и навыки работы обучающихся с текстами, таблицами, схемами, а также поиска, анализа и представления информации и публичных выступлений.</w:t>
      </w:r>
    </w:p>
    <w:p w:rsidR="00D45126" w:rsidRPr="00EC5D70" w:rsidRDefault="00D45126" w:rsidP="00EC5D70">
      <w:pPr>
        <w:pStyle w:val="af0"/>
        <w:ind w:firstLine="0"/>
        <w:jc w:val="left"/>
        <w:rPr>
          <w:rFonts w:eastAsia="Times New Roman" w:cs="Times New Roman"/>
          <w:sz w:val="24"/>
          <w:szCs w:val="24"/>
        </w:rPr>
      </w:pPr>
      <w:r w:rsidRPr="00EC5D70">
        <w:rPr>
          <w:rFonts w:eastAsia="Times New Roman" w:cs="Times New Roman"/>
          <w:b/>
          <w:sz w:val="24"/>
          <w:szCs w:val="24"/>
        </w:rPr>
        <w:t>Межпредметные связи.</w:t>
      </w:r>
      <w:r w:rsidRPr="00EC5D70">
        <w:rPr>
          <w:rFonts w:eastAsia="Times New Roman" w:cs="Times New Roman"/>
          <w:sz w:val="24"/>
          <w:szCs w:val="24"/>
        </w:rPr>
        <w:t xml:space="preserve"> Значительную помощь в овладении младшими школьниками экономическими понятиями оказывают межпредметные связи. Уроки экономики тесно связаны с русским языком, математикой, изобразительным искусством, окружающим миром. </w:t>
      </w:r>
    </w:p>
    <w:p w:rsidR="00D45126" w:rsidRPr="00EC5D70" w:rsidRDefault="00D45126" w:rsidP="00EC5D70">
      <w:pPr>
        <w:pStyle w:val="af0"/>
        <w:ind w:firstLine="0"/>
        <w:jc w:val="left"/>
        <w:rPr>
          <w:rFonts w:eastAsia="Times New Roman" w:cs="Times New Roman"/>
          <w:sz w:val="24"/>
          <w:szCs w:val="24"/>
        </w:rPr>
      </w:pPr>
      <w:r w:rsidRPr="00EC5D70">
        <w:rPr>
          <w:rFonts w:eastAsia="Times New Roman" w:cs="Times New Roman"/>
          <w:sz w:val="24"/>
          <w:szCs w:val="24"/>
        </w:rPr>
        <w:t xml:space="preserve">Рабочая программа рассчитана на 34 учебных часа в год из расчёта 1 час в неделю в рамках внеурочной деятельности. Программа разработана на 3года обучения. </w:t>
      </w:r>
    </w:p>
    <w:p w:rsidR="00D45126" w:rsidRPr="00EC5D70" w:rsidRDefault="00D45126" w:rsidP="00EC5D70">
      <w:pPr>
        <w:pStyle w:val="af0"/>
        <w:ind w:firstLine="0"/>
        <w:jc w:val="left"/>
        <w:rPr>
          <w:rFonts w:eastAsia="Times New Roman" w:cs="Times New Roman"/>
          <w:b/>
          <w:sz w:val="24"/>
          <w:szCs w:val="24"/>
        </w:rPr>
      </w:pPr>
      <w:r w:rsidRPr="00EC5D70">
        <w:rPr>
          <w:rFonts w:eastAsia="Times New Roman" w:cs="Times New Roman"/>
          <w:sz w:val="24"/>
          <w:szCs w:val="24"/>
        </w:rPr>
        <w:t xml:space="preserve">Изучение курса «Финансовая грамотность» в начальной школе направлено на достижение следующих </w:t>
      </w:r>
      <w:r w:rsidRPr="00EC5D70">
        <w:rPr>
          <w:rFonts w:eastAsia="Times New Roman" w:cs="Times New Roman"/>
          <w:b/>
          <w:sz w:val="24"/>
          <w:szCs w:val="24"/>
        </w:rPr>
        <w:t>целей:</w:t>
      </w:r>
    </w:p>
    <w:p w:rsidR="00D45126" w:rsidRPr="00EC5D70" w:rsidRDefault="00D45126" w:rsidP="00EC5D70">
      <w:pPr>
        <w:pStyle w:val="af0"/>
        <w:numPr>
          <w:ilvl w:val="0"/>
          <w:numId w:val="346"/>
        </w:numPr>
        <w:tabs>
          <w:tab w:val="left" w:pos="567"/>
        </w:tabs>
        <w:ind w:left="0" w:firstLine="0"/>
        <w:jc w:val="left"/>
        <w:rPr>
          <w:rFonts w:eastAsia="Times New Roman" w:cs="Times New Roman"/>
          <w:sz w:val="24"/>
          <w:szCs w:val="24"/>
        </w:rPr>
      </w:pPr>
      <w:r w:rsidRPr="00EC5D70">
        <w:rPr>
          <w:rFonts w:eastAsia="Times New Roman" w:cs="Times New Roman"/>
          <w:sz w:val="24"/>
          <w:szCs w:val="24"/>
        </w:rPr>
        <w:t xml:space="preserve">развитие экономического образа мышления; </w:t>
      </w:r>
    </w:p>
    <w:p w:rsidR="00D45126" w:rsidRPr="00EC5D70" w:rsidRDefault="00D45126" w:rsidP="00EC5D70">
      <w:pPr>
        <w:pStyle w:val="af0"/>
        <w:numPr>
          <w:ilvl w:val="0"/>
          <w:numId w:val="346"/>
        </w:numPr>
        <w:tabs>
          <w:tab w:val="left" w:pos="567"/>
        </w:tabs>
        <w:ind w:left="0" w:firstLine="0"/>
        <w:jc w:val="left"/>
        <w:rPr>
          <w:rFonts w:eastAsia="Times New Roman" w:cs="Times New Roman"/>
          <w:sz w:val="24"/>
          <w:szCs w:val="24"/>
        </w:rPr>
      </w:pPr>
      <w:r w:rsidRPr="00EC5D70">
        <w:rPr>
          <w:rFonts w:eastAsia="Times New Roman" w:cs="Times New Roman"/>
          <w:sz w:val="24"/>
          <w:szCs w:val="24"/>
        </w:rPr>
        <w:t>воспитание ответственности и нравственного поведения в области экономических отношений в семье;</w:t>
      </w:r>
    </w:p>
    <w:p w:rsidR="00D45126" w:rsidRPr="00EC5D70" w:rsidRDefault="00D45126" w:rsidP="00EC5D70">
      <w:pPr>
        <w:pStyle w:val="af0"/>
        <w:numPr>
          <w:ilvl w:val="0"/>
          <w:numId w:val="346"/>
        </w:numPr>
        <w:tabs>
          <w:tab w:val="left" w:pos="567"/>
        </w:tabs>
        <w:ind w:left="0" w:firstLine="0"/>
        <w:jc w:val="left"/>
        <w:rPr>
          <w:rFonts w:eastAsia="Times New Roman" w:cs="Times New Roman"/>
          <w:sz w:val="24"/>
          <w:szCs w:val="24"/>
        </w:rPr>
      </w:pPr>
      <w:r w:rsidRPr="00EC5D70">
        <w:rPr>
          <w:rFonts w:eastAsia="Times New Roman" w:cs="Times New Roman"/>
          <w:sz w:val="24"/>
          <w:szCs w:val="24"/>
        </w:rPr>
        <w:t xml:space="preserve">формирование опыта применения полученных знаний и умений для решения элементарных вопросов в области экономики семьи. </w:t>
      </w:r>
    </w:p>
    <w:p w:rsidR="00D45126" w:rsidRPr="00EC5D70" w:rsidRDefault="00D45126" w:rsidP="00EC5D70">
      <w:pPr>
        <w:pStyle w:val="af0"/>
        <w:ind w:firstLine="0"/>
        <w:jc w:val="left"/>
        <w:rPr>
          <w:rFonts w:eastAsia="Times New Roman" w:cs="Times New Roman"/>
          <w:b/>
          <w:sz w:val="24"/>
          <w:szCs w:val="24"/>
        </w:rPr>
      </w:pPr>
    </w:p>
    <w:p w:rsidR="00D45126" w:rsidRPr="00EC5D70" w:rsidRDefault="00D45126" w:rsidP="00EC5D70">
      <w:pPr>
        <w:pStyle w:val="af0"/>
        <w:ind w:firstLine="0"/>
        <w:jc w:val="left"/>
        <w:rPr>
          <w:rFonts w:eastAsia="Times New Roman" w:cs="Times New Roman"/>
          <w:b/>
          <w:sz w:val="24"/>
          <w:szCs w:val="24"/>
        </w:rPr>
      </w:pPr>
      <w:r w:rsidRPr="00EC5D70">
        <w:rPr>
          <w:rFonts w:eastAsia="Times New Roman" w:cs="Times New Roman"/>
          <w:b/>
          <w:sz w:val="24"/>
          <w:szCs w:val="24"/>
        </w:rPr>
        <w:t xml:space="preserve">Планируемые результаты </w:t>
      </w:r>
      <w:r w:rsidRPr="00EC5D70">
        <w:rPr>
          <w:rFonts w:eastAsia="Times New Roman" w:cs="Times New Roman"/>
          <w:b/>
          <w:bCs/>
          <w:sz w:val="24"/>
          <w:szCs w:val="24"/>
        </w:rPr>
        <w:t>освоения</w:t>
      </w:r>
      <w:r w:rsidRPr="00EC5D70">
        <w:rPr>
          <w:rFonts w:eastAsia="Times New Roman" w:cs="Times New Roman"/>
          <w:b/>
          <w:sz w:val="24"/>
          <w:szCs w:val="24"/>
        </w:rPr>
        <w:t xml:space="preserve"> курса внеурочной деятельности. </w:t>
      </w:r>
    </w:p>
    <w:p w:rsidR="00D45126" w:rsidRPr="00EC5D70" w:rsidRDefault="00D45126" w:rsidP="00EC5D70">
      <w:pPr>
        <w:pStyle w:val="af0"/>
        <w:ind w:firstLine="0"/>
        <w:jc w:val="left"/>
        <w:rPr>
          <w:rFonts w:eastAsia="Times New Roman" w:cs="Times New Roman"/>
          <w:sz w:val="24"/>
          <w:szCs w:val="24"/>
        </w:rPr>
      </w:pPr>
      <w:r w:rsidRPr="00EC5D70">
        <w:rPr>
          <w:rFonts w:eastAsia="Times New Roman" w:cs="Times New Roman"/>
          <w:b/>
          <w:sz w:val="24"/>
          <w:szCs w:val="24"/>
        </w:rPr>
        <w:t>Личностные результаты</w:t>
      </w:r>
      <w:r w:rsidRPr="00EC5D70">
        <w:rPr>
          <w:rFonts w:eastAsia="Times New Roman" w:cs="Times New Roman"/>
          <w:sz w:val="24"/>
          <w:szCs w:val="24"/>
        </w:rPr>
        <w:t xml:space="preserve">:  </w:t>
      </w:r>
    </w:p>
    <w:p w:rsidR="00D45126" w:rsidRPr="00EC5D70" w:rsidRDefault="00D45126" w:rsidP="00EC5D70">
      <w:pPr>
        <w:pStyle w:val="af0"/>
        <w:numPr>
          <w:ilvl w:val="0"/>
          <w:numId w:val="345"/>
        </w:numPr>
        <w:tabs>
          <w:tab w:val="left" w:pos="567"/>
        </w:tabs>
        <w:ind w:left="0" w:firstLine="0"/>
        <w:jc w:val="left"/>
        <w:rPr>
          <w:rFonts w:eastAsia="Times New Roman" w:cs="Times New Roman"/>
          <w:sz w:val="24"/>
          <w:szCs w:val="24"/>
        </w:rPr>
      </w:pPr>
      <w:r w:rsidRPr="00EC5D70">
        <w:rPr>
          <w:rFonts w:eastAsia="Times New Roman" w:cs="Times New Roman"/>
          <w:sz w:val="24"/>
          <w:szCs w:val="24"/>
        </w:rPr>
        <w:t>осознание себя как члена семьи, общества и государства;</w:t>
      </w:r>
    </w:p>
    <w:p w:rsidR="00D45126" w:rsidRPr="00EC5D70" w:rsidRDefault="00D45126" w:rsidP="00EC5D70">
      <w:pPr>
        <w:pStyle w:val="af0"/>
        <w:numPr>
          <w:ilvl w:val="0"/>
          <w:numId w:val="345"/>
        </w:numPr>
        <w:tabs>
          <w:tab w:val="left" w:pos="567"/>
        </w:tabs>
        <w:ind w:left="0" w:firstLine="0"/>
        <w:jc w:val="left"/>
        <w:rPr>
          <w:rFonts w:eastAsia="Times New Roman" w:cs="Times New Roman"/>
          <w:sz w:val="24"/>
          <w:szCs w:val="24"/>
        </w:rPr>
      </w:pPr>
      <w:r w:rsidRPr="00EC5D70">
        <w:rPr>
          <w:rFonts w:eastAsia="Times New Roman" w:cs="Times New Roman"/>
          <w:sz w:val="24"/>
          <w:szCs w:val="24"/>
        </w:rPr>
        <w:t>овладение начальными навыками адаптации в мире финансовых отношений;</w:t>
      </w:r>
    </w:p>
    <w:p w:rsidR="00D45126" w:rsidRPr="00EC5D70" w:rsidRDefault="00D45126" w:rsidP="00EC5D70">
      <w:pPr>
        <w:pStyle w:val="af0"/>
        <w:numPr>
          <w:ilvl w:val="0"/>
          <w:numId w:val="345"/>
        </w:numPr>
        <w:tabs>
          <w:tab w:val="left" w:pos="567"/>
        </w:tabs>
        <w:ind w:left="0" w:firstLine="0"/>
        <w:jc w:val="left"/>
        <w:rPr>
          <w:rFonts w:eastAsia="Times New Roman" w:cs="Times New Roman"/>
          <w:sz w:val="24"/>
          <w:szCs w:val="24"/>
        </w:rPr>
      </w:pPr>
      <w:r w:rsidRPr="00EC5D70">
        <w:rPr>
          <w:rFonts w:eastAsia="Times New Roman" w:cs="Times New Roman"/>
          <w:sz w:val="24"/>
          <w:szCs w:val="24"/>
        </w:rPr>
        <w:t>развитие самостоятельности и осознание личной ответственности за свои поступки;</w:t>
      </w:r>
    </w:p>
    <w:p w:rsidR="00D45126" w:rsidRPr="00EC5D70" w:rsidRDefault="00D45126" w:rsidP="00EC5D70">
      <w:pPr>
        <w:pStyle w:val="af0"/>
        <w:numPr>
          <w:ilvl w:val="0"/>
          <w:numId w:val="345"/>
        </w:numPr>
        <w:tabs>
          <w:tab w:val="left" w:pos="567"/>
        </w:tabs>
        <w:ind w:left="0" w:firstLine="0"/>
        <w:jc w:val="left"/>
        <w:rPr>
          <w:rFonts w:eastAsia="Times New Roman" w:cs="Times New Roman"/>
          <w:sz w:val="24"/>
          <w:szCs w:val="24"/>
        </w:rPr>
      </w:pPr>
      <w:r w:rsidRPr="00EC5D70">
        <w:rPr>
          <w:rFonts w:eastAsia="Times New Roman" w:cs="Times New Roman"/>
          <w:sz w:val="24"/>
          <w:szCs w:val="24"/>
        </w:rPr>
        <w:t xml:space="preserve">развитие навыков сотрудничества со взрослыми и сверстниками в разных игровых и реальных экономических ситуациях, умение не создавать конфликтов и находить выходы из спорных ситуаций, в том числе при выполнении учебных проектов и в других видах внеурочной деятельности. </w:t>
      </w:r>
    </w:p>
    <w:p w:rsidR="00D45126" w:rsidRPr="00EC5D70" w:rsidRDefault="00D45126" w:rsidP="00EC5D70">
      <w:pPr>
        <w:pStyle w:val="af0"/>
        <w:ind w:firstLine="0"/>
        <w:jc w:val="left"/>
        <w:rPr>
          <w:rFonts w:eastAsia="Times New Roman" w:cs="Times New Roman"/>
          <w:b/>
          <w:sz w:val="24"/>
          <w:szCs w:val="24"/>
        </w:rPr>
      </w:pPr>
      <w:r w:rsidRPr="00EC5D70">
        <w:rPr>
          <w:rFonts w:eastAsia="Times New Roman" w:cs="Times New Roman"/>
          <w:b/>
          <w:sz w:val="24"/>
          <w:szCs w:val="24"/>
        </w:rPr>
        <w:t>Метапредметные результаты. Регулятивные</w:t>
      </w:r>
      <w:r w:rsidRPr="00EC5D70">
        <w:rPr>
          <w:rFonts w:eastAsia="Times New Roman" w:cs="Times New Roman"/>
          <w:sz w:val="24"/>
          <w:szCs w:val="24"/>
        </w:rPr>
        <w:t xml:space="preserve">. </w:t>
      </w:r>
    </w:p>
    <w:p w:rsidR="00D45126" w:rsidRPr="00EC5D70" w:rsidRDefault="00D45126" w:rsidP="00EC5D70">
      <w:pPr>
        <w:pStyle w:val="af0"/>
        <w:ind w:firstLine="0"/>
        <w:jc w:val="left"/>
        <w:rPr>
          <w:rFonts w:eastAsia="Times New Roman" w:cs="Times New Roman"/>
          <w:sz w:val="24"/>
          <w:szCs w:val="24"/>
        </w:rPr>
      </w:pPr>
      <w:r w:rsidRPr="00EC5D70">
        <w:rPr>
          <w:rFonts w:eastAsia="Times New Roman" w:cs="Times New Roman"/>
          <w:sz w:val="24"/>
          <w:szCs w:val="24"/>
        </w:rPr>
        <w:t>Обучающийся научится:  понимать цели своих действий;</w:t>
      </w:r>
    </w:p>
    <w:p w:rsidR="00D45126" w:rsidRPr="00EC5D70" w:rsidRDefault="00D45126" w:rsidP="00EC5D70">
      <w:pPr>
        <w:pStyle w:val="af0"/>
        <w:numPr>
          <w:ilvl w:val="0"/>
          <w:numId w:val="344"/>
        </w:numPr>
        <w:tabs>
          <w:tab w:val="left" w:pos="567"/>
        </w:tabs>
        <w:ind w:left="0" w:firstLine="0"/>
        <w:jc w:val="left"/>
        <w:rPr>
          <w:rFonts w:eastAsia="Times New Roman" w:cs="Times New Roman"/>
          <w:sz w:val="24"/>
          <w:szCs w:val="24"/>
        </w:rPr>
      </w:pPr>
      <w:r w:rsidRPr="00EC5D70">
        <w:rPr>
          <w:rFonts w:eastAsia="Times New Roman" w:cs="Times New Roman"/>
          <w:sz w:val="24"/>
          <w:szCs w:val="24"/>
        </w:rPr>
        <w:t>составлять простые планы с помощью учителя</w:t>
      </w:r>
    </w:p>
    <w:p w:rsidR="00D45126" w:rsidRPr="00EC5D70" w:rsidRDefault="00D45126" w:rsidP="00EC5D70">
      <w:pPr>
        <w:pStyle w:val="af0"/>
        <w:numPr>
          <w:ilvl w:val="0"/>
          <w:numId w:val="344"/>
        </w:numPr>
        <w:tabs>
          <w:tab w:val="left" w:pos="567"/>
        </w:tabs>
        <w:ind w:left="0" w:firstLine="0"/>
        <w:jc w:val="left"/>
        <w:rPr>
          <w:rFonts w:eastAsia="Times New Roman" w:cs="Times New Roman"/>
          <w:sz w:val="24"/>
          <w:szCs w:val="24"/>
        </w:rPr>
      </w:pPr>
      <w:r w:rsidRPr="00EC5D70">
        <w:rPr>
          <w:rFonts w:eastAsia="Times New Roman" w:cs="Times New Roman"/>
          <w:sz w:val="24"/>
          <w:szCs w:val="24"/>
        </w:rPr>
        <w:t>проявлять познавательную и творческую инициативу;</w:t>
      </w:r>
    </w:p>
    <w:p w:rsidR="00D45126" w:rsidRPr="00EC5D70" w:rsidRDefault="00D45126" w:rsidP="00EC5D70">
      <w:pPr>
        <w:pStyle w:val="af0"/>
        <w:numPr>
          <w:ilvl w:val="0"/>
          <w:numId w:val="344"/>
        </w:numPr>
        <w:tabs>
          <w:tab w:val="left" w:pos="567"/>
        </w:tabs>
        <w:ind w:left="0" w:firstLine="0"/>
        <w:jc w:val="left"/>
        <w:rPr>
          <w:rFonts w:eastAsia="Times New Roman" w:cs="Times New Roman"/>
          <w:sz w:val="24"/>
          <w:szCs w:val="24"/>
        </w:rPr>
      </w:pPr>
      <w:r w:rsidRPr="00EC5D70">
        <w:rPr>
          <w:rFonts w:eastAsia="Times New Roman" w:cs="Times New Roman"/>
          <w:sz w:val="24"/>
          <w:szCs w:val="24"/>
        </w:rPr>
        <w:t>оценивать правильность выполнения действий;</w:t>
      </w:r>
    </w:p>
    <w:p w:rsidR="00D45126" w:rsidRPr="00EC5D70" w:rsidRDefault="00D45126" w:rsidP="00EC5D70">
      <w:pPr>
        <w:pStyle w:val="af0"/>
        <w:numPr>
          <w:ilvl w:val="0"/>
          <w:numId w:val="344"/>
        </w:numPr>
        <w:tabs>
          <w:tab w:val="left" w:pos="567"/>
        </w:tabs>
        <w:ind w:left="0" w:firstLine="0"/>
        <w:jc w:val="left"/>
        <w:rPr>
          <w:rFonts w:eastAsia="Times New Roman" w:cs="Times New Roman"/>
          <w:b/>
          <w:sz w:val="24"/>
          <w:szCs w:val="24"/>
        </w:rPr>
      </w:pPr>
      <w:r w:rsidRPr="00EC5D70">
        <w:rPr>
          <w:rFonts w:eastAsia="Times New Roman" w:cs="Times New Roman"/>
          <w:sz w:val="24"/>
          <w:szCs w:val="24"/>
        </w:rPr>
        <w:t xml:space="preserve">адекватно воспринимать предложения товарищей, учителей, родителей. </w:t>
      </w:r>
    </w:p>
    <w:p w:rsidR="00D45126" w:rsidRPr="00EC5D70" w:rsidRDefault="00D45126" w:rsidP="00EC5D70">
      <w:pPr>
        <w:pStyle w:val="af0"/>
        <w:ind w:firstLine="0"/>
        <w:jc w:val="left"/>
        <w:rPr>
          <w:rFonts w:eastAsia="Times New Roman" w:cs="Times New Roman"/>
          <w:sz w:val="24"/>
          <w:szCs w:val="24"/>
        </w:rPr>
      </w:pPr>
      <w:r w:rsidRPr="00EC5D70">
        <w:rPr>
          <w:rFonts w:eastAsia="Times New Roman" w:cs="Times New Roman"/>
          <w:b/>
          <w:sz w:val="24"/>
          <w:szCs w:val="24"/>
        </w:rPr>
        <w:t>Познавательные</w:t>
      </w:r>
      <w:r w:rsidRPr="00EC5D70">
        <w:rPr>
          <w:rFonts w:eastAsia="Times New Roman" w:cs="Times New Roman"/>
          <w:sz w:val="24"/>
          <w:szCs w:val="24"/>
        </w:rPr>
        <w:t xml:space="preserve">. </w:t>
      </w:r>
    </w:p>
    <w:p w:rsidR="00D45126" w:rsidRPr="00EC5D70" w:rsidRDefault="00D45126" w:rsidP="00EC5D70">
      <w:pPr>
        <w:pStyle w:val="af0"/>
        <w:ind w:firstLine="0"/>
        <w:jc w:val="left"/>
        <w:rPr>
          <w:rFonts w:eastAsia="Times New Roman" w:cs="Times New Roman"/>
          <w:b/>
          <w:sz w:val="24"/>
          <w:szCs w:val="24"/>
        </w:rPr>
      </w:pPr>
      <w:r w:rsidRPr="00EC5D70">
        <w:rPr>
          <w:rFonts w:eastAsia="Times New Roman" w:cs="Times New Roman"/>
          <w:sz w:val="24"/>
          <w:szCs w:val="24"/>
        </w:rPr>
        <w:t xml:space="preserve">Обучающийся научится:  </w:t>
      </w:r>
    </w:p>
    <w:p w:rsidR="00D45126" w:rsidRPr="00EC5D70" w:rsidRDefault="00D45126" w:rsidP="00EC5D70">
      <w:pPr>
        <w:pStyle w:val="af0"/>
        <w:numPr>
          <w:ilvl w:val="0"/>
          <w:numId w:val="350"/>
        </w:numPr>
        <w:tabs>
          <w:tab w:val="left" w:pos="567"/>
        </w:tabs>
        <w:ind w:left="0" w:firstLine="0"/>
        <w:jc w:val="left"/>
        <w:rPr>
          <w:rFonts w:eastAsia="Times New Roman" w:cs="Times New Roman"/>
          <w:sz w:val="24"/>
          <w:szCs w:val="24"/>
        </w:rPr>
      </w:pPr>
      <w:r w:rsidRPr="00EC5D70">
        <w:rPr>
          <w:rFonts w:eastAsia="Times New Roman" w:cs="Times New Roman"/>
          <w:sz w:val="24"/>
          <w:szCs w:val="24"/>
        </w:rPr>
        <w:t>освоению способов решения проблем творческого и поискового характера;</w:t>
      </w:r>
    </w:p>
    <w:p w:rsidR="00D45126" w:rsidRPr="00EC5D70" w:rsidRDefault="00D45126" w:rsidP="00EC5D70">
      <w:pPr>
        <w:pStyle w:val="af0"/>
        <w:numPr>
          <w:ilvl w:val="0"/>
          <w:numId w:val="343"/>
        </w:numPr>
        <w:tabs>
          <w:tab w:val="left" w:pos="567"/>
        </w:tabs>
        <w:ind w:left="0" w:firstLine="0"/>
        <w:jc w:val="left"/>
        <w:rPr>
          <w:rFonts w:eastAsia="Times New Roman" w:cs="Times New Roman"/>
          <w:sz w:val="24"/>
          <w:szCs w:val="24"/>
        </w:rPr>
      </w:pPr>
      <w:r w:rsidRPr="00EC5D70">
        <w:rPr>
          <w:rFonts w:eastAsia="Times New Roman" w:cs="Times New Roman"/>
          <w:sz w:val="24"/>
          <w:szCs w:val="24"/>
        </w:rPr>
        <w:t xml:space="preserve">использовать различные способы поиска, сбора, обработки, анализа и представления информации;  </w:t>
      </w:r>
    </w:p>
    <w:p w:rsidR="00D45126" w:rsidRPr="00EC5D70" w:rsidRDefault="00D45126" w:rsidP="00EC5D70">
      <w:pPr>
        <w:pStyle w:val="af0"/>
        <w:numPr>
          <w:ilvl w:val="0"/>
          <w:numId w:val="342"/>
        </w:numPr>
        <w:tabs>
          <w:tab w:val="left" w:pos="567"/>
        </w:tabs>
        <w:ind w:left="0" w:firstLine="0"/>
        <w:jc w:val="left"/>
        <w:rPr>
          <w:rFonts w:eastAsia="Times New Roman" w:cs="Times New Roman"/>
          <w:sz w:val="24"/>
          <w:szCs w:val="24"/>
        </w:rPr>
      </w:pPr>
      <w:r w:rsidRPr="00EC5D70">
        <w:rPr>
          <w:rFonts w:eastAsia="Times New Roman" w:cs="Times New Roman"/>
          <w:sz w:val="24"/>
          <w:szCs w:val="24"/>
        </w:rPr>
        <w:t>овладение логическими действиями сравнения, обобщения, классификации,</w:t>
      </w:r>
    </w:p>
    <w:p w:rsidR="00D45126" w:rsidRPr="00EC5D70" w:rsidRDefault="00D45126" w:rsidP="00EC5D70">
      <w:pPr>
        <w:pStyle w:val="af0"/>
        <w:numPr>
          <w:ilvl w:val="0"/>
          <w:numId w:val="342"/>
        </w:numPr>
        <w:tabs>
          <w:tab w:val="left" w:pos="567"/>
        </w:tabs>
        <w:ind w:left="0" w:firstLine="0"/>
        <w:jc w:val="left"/>
        <w:rPr>
          <w:rFonts w:eastAsia="Times New Roman" w:cs="Times New Roman"/>
          <w:sz w:val="24"/>
          <w:szCs w:val="24"/>
        </w:rPr>
      </w:pPr>
      <w:r w:rsidRPr="00EC5D70">
        <w:rPr>
          <w:rFonts w:eastAsia="Times New Roman" w:cs="Times New Roman"/>
          <w:sz w:val="24"/>
          <w:szCs w:val="24"/>
        </w:rPr>
        <w:t xml:space="preserve">установление аналогий и причинно-следственных связей, построения рассуждений, отнесения к известным понятиям;  </w:t>
      </w:r>
    </w:p>
    <w:p w:rsidR="00D45126" w:rsidRPr="00EC5D70" w:rsidRDefault="00D45126" w:rsidP="00EC5D70">
      <w:pPr>
        <w:pStyle w:val="af0"/>
        <w:numPr>
          <w:ilvl w:val="0"/>
          <w:numId w:val="342"/>
        </w:numPr>
        <w:tabs>
          <w:tab w:val="left" w:pos="567"/>
        </w:tabs>
        <w:ind w:left="0" w:firstLine="0"/>
        <w:jc w:val="left"/>
        <w:rPr>
          <w:rFonts w:eastAsia="Times New Roman" w:cs="Times New Roman"/>
          <w:b/>
          <w:sz w:val="24"/>
          <w:szCs w:val="24"/>
        </w:rPr>
      </w:pPr>
      <w:r w:rsidRPr="00EC5D70">
        <w:rPr>
          <w:rFonts w:eastAsia="Times New Roman" w:cs="Times New Roman"/>
          <w:sz w:val="24"/>
          <w:szCs w:val="24"/>
        </w:rPr>
        <w:t>овладение базовыми предметными и межпредметными понятиями.</w:t>
      </w:r>
    </w:p>
    <w:p w:rsidR="00D45126" w:rsidRPr="00EC5D70" w:rsidRDefault="00D45126" w:rsidP="00EC5D70">
      <w:pPr>
        <w:pStyle w:val="af0"/>
        <w:ind w:firstLine="0"/>
        <w:jc w:val="left"/>
        <w:rPr>
          <w:rFonts w:eastAsia="Times New Roman" w:cs="Times New Roman"/>
          <w:sz w:val="24"/>
          <w:szCs w:val="24"/>
        </w:rPr>
      </w:pPr>
      <w:r w:rsidRPr="00EC5D70">
        <w:rPr>
          <w:rFonts w:eastAsia="Times New Roman" w:cs="Times New Roman"/>
          <w:b/>
          <w:sz w:val="24"/>
          <w:szCs w:val="24"/>
        </w:rPr>
        <w:t xml:space="preserve"> Коммуникативные</w:t>
      </w:r>
      <w:r w:rsidRPr="00EC5D70">
        <w:rPr>
          <w:rFonts w:eastAsia="Times New Roman" w:cs="Times New Roman"/>
          <w:sz w:val="24"/>
          <w:szCs w:val="24"/>
        </w:rPr>
        <w:t xml:space="preserve">. </w:t>
      </w:r>
    </w:p>
    <w:p w:rsidR="00D45126" w:rsidRPr="00EC5D70" w:rsidRDefault="00D45126" w:rsidP="00EC5D70">
      <w:pPr>
        <w:pStyle w:val="af0"/>
        <w:ind w:firstLine="0"/>
        <w:jc w:val="left"/>
        <w:rPr>
          <w:rFonts w:eastAsia="Times New Roman" w:cs="Times New Roman"/>
          <w:sz w:val="24"/>
          <w:szCs w:val="24"/>
        </w:rPr>
      </w:pPr>
      <w:r w:rsidRPr="00EC5D70">
        <w:rPr>
          <w:rFonts w:eastAsia="Times New Roman" w:cs="Times New Roman"/>
          <w:sz w:val="24"/>
          <w:szCs w:val="24"/>
        </w:rPr>
        <w:t>Обучающийся научится:  составлять текст в устной и письменной формах;</w:t>
      </w:r>
    </w:p>
    <w:p w:rsidR="00D45126" w:rsidRPr="00EC5D70" w:rsidRDefault="00D45126" w:rsidP="00EC5D70">
      <w:pPr>
        <w:pStyle w:val="af0"/>
        <w:tabs>
          <w:tab w:val="left" w:pos="567"/>
        </w:tabs>
        <w:ind w:firstLine="0"/>
        <w:jc w:val="left"/>
        <w:rPr>
          <w:rFonts w:eastAsia="Times New Roman" w:cs="Times New Roman"/>
          <w:sz w:val="24"/>
          <w:szCs w:val="24"/>
        </w:rPr>
      </w:pPr>
      <w:r w:rsidRPr="00EC5D70">
        <w:rPr>
          <w:rFonts w:eastAsia="Times New Roman" w:cs="Times New Roman"/>
          <w:sz w:val="24"/>
          <w:szCs w:val="24"/>
        </w:rPr>
        <w:sym w:font="Symbol" w:char="F0B7"/>
      </w:r>
      <w:r w:rsidRPr="00EC5D70">
        <w:rPr>
          <w:rFonts w:eastAsia="Times New Roman" w:cs="Times New Roman"/>
          <w:sz w:val="24"/>
          <w:szCs w:val="24"/>
        </w:rPr>
        <w:t xml:space="preserve">   слушать собеседника и вести диалог;</w:t>
      </w:r>
    </w:p>
    <w:p w:rsidR="00D45126" w:rsidRPr="00EC5D70" w:rsidRDefault="00D45126" w:rsidP="00EC5D70">
      <w:pPr>
        <w:pStyle w:val="af0"/>
        <w:numPr>
          <w:ilvl w:val="0"/>
          <w:numId w:val="342"/>
        </w:numPr>
        <w:tabs>
          <w:tab w:val="left" w:pos="567"/>
        </w:tabs>
        <w:ind w:left="0" w:firstLine="0"/>
        <w:jc w:val="left"/>
        <w:rPr>
          <w:rFonts w:eastAsia="Times New Roman" w:cs="Times New Roman"/>
          <w:sz w:val="24"/>
          <w:szCs w:val="24"/>
        </w:rPr>
      </w:pPr>
      <w:r w:rsidRPr="00EC5D70">
        <w:rPr>
          <w:rFonts w:eastAsia="Times New Roman" w:cs="Times New Roman"/>
          <w:sz w:val="24"/>
          <w:szCs w:val="24"/>
        </w:rPr>
        <w:t xml:space="preserve">признавать возможность существования различных точек зрения и права каждого иметь свою;  </w:t>
      </w:r>
    </w:p>
    <w:p w:rsidR="00D45126" w:rsidRPr="00EC5D70" w:rsidRDefault="00D45126" w:rsidP="00EC5D70">
      <w:pPr>
        <w:pStyle w:val="af0"/>
        <w:numPr>
          <w:ilvl w:val="0"/>
          <w:numId w:val="347"/>
        </w:numPr>
        <w:tabs>
          <w:tab w:val="left" w:pos="567"/>
        </w:tabs>
        <w:ind w:left="0" w:firstLine="0"/>
        <w:jc w:val="left"/>
        <w:rPr>
          <w:rFonts w:eastAsia="Times New Roman" w:cs="Times New Roman"/>
          <w:sz w:val="24"/>
          <w:szCs w:val="24"/>
        </w:rPr>
      </w:pPr>
      <w:r w:rsidRPr="00EC5D70">
        <w:rPr>
          <w:rFonts w:eastAsia="Times New Roman" w:cs="Times New Roman"/>
          <w:sz w:val="24"/>
          <w:szCs w:val="24"/>
        </w:rPr>
        <w:lastRenderedPageBreak/>
        <w:t>излагать свое мнение и аргументировать свою точку зрения и оценку событий</w:t>
      </w:r>
    </w:p>
    <w:p w:rsidR="00D45126" w:rsidRPr="00EC5D70" w:rsidRDefault="00D45126" w:rsidP="00EC5D70">
      <w:pPr>
        <w:pStyle w:val="af0"/>
        <w:numPr>
          <w:ilvl w:val="0"/>
          <w:numId w:val="347"/>
        </w:numPr>
        <w:tabs>
          <w:tab w:val="left" w:pos="567"/>
        </w:tabs>
        <w:ind w:left="0" w:firstLine="0"/>
        <w:jc w:val="left"/>
        <w:rPr>
          <w:rFonts w:eastAsia="Times New Roman" w:cs="Times New Roman"/>
          <w:sz w:val="24"/>
          <w:szCs w:val="24"/>
        </w:rPr>
      </w:pPr>
      <w:r w:rsidRPr="00EC5D70">
        <w:rPr>
          <w:rFonts w:eastAsia="Times New Roman" w:cs="Times New Roman"/>
          <w:sz w:val="24"/>
          <w:szCs w:val="24"/>
        </w:rPr>
        <w:t>договариваться о распределении функций и ролей в совместной деятельности;</w:t>
      </w:r>
    </w:p>
    <w:p w:rsidR="00D45126" w:rsidRPr="00EC5D70" w:rsidRDefault="00D45126" w:rsidP="00EC5D70">
      <w:pPr>
        <w:pStyle w:val="af0"/>
        <w:numPr>
          <w:ilvl w:val="0"/>
          <w:numId w:val="347"/>
        </w:numPr>
        <w:tabs>
          <w:tab w:val="left" w:pos="567"/>
        </w:tabs>
        <w:ind w:left="0" w:firstLine="0"/>
        <w:jc w:val="left"/>
        <w:rPr>
          <w:rFonts w:eastAsia="Times New Roman" w:cs="Times New Roman"/>
          <w:b/>
          <w:sz w:val="24"/>
          <w:szCs w:val="24"/>
        </w:rPr>
      </w:pPr>
      <w:r w:rsidRPr="00EC5D70">
        <w:rPr>
          <w:rFonts w:eastAsia="Times New Roman" w:cs="Times New Roman"/>
          <w:sz w:val="24"/>
          <w:szCs w:val="24"/>
        </w:rPr>
        <w:t xml:space="preserve">осуществлять взаимный контроль в совместной деятельности, адекватно оценивать собственное поведение и поведение окружающих. </w:t>
      </w:r>
    </w:p>
    <w:p w:rsidR="00D45126" w:rsidRPr="00EC5D70" w:rsidRDefault="00D45126" w:rsidP="00EC5D70">
      <w:pPr>
        <w:pStyle w:val="af0"/>
        <w:ind w:firstLine="0"/>
        <w:jc w:val="left"/>
        <w:rPr>
          <w:rFonts w:eastAsia="Times New Roman" w:cs="Times New Roman"/>
          <w:sz w:val="24"/>
          <w:szCs w:val="24"/>
        </w:rPr>
      </w:pPr>
      <w:r w:rsidRPr="00EC5D70">
        <w:rPr>
          <w:rFonts w:eastAsia="Times New Roman" w:cs="Times New Roman"/>
          <w:b/>
          <w:sz w:val="24"/>
          <w:szCs w:val="24"/>
        </w:rPr>
        <w:t>Предметные</w:t>
      </w:r>
      <w:r w:rsidRPr="00EC5D70">
        <w:rPr>
          <w:rFonts w:eastAsia="Times New Roman" w:cs="Times New Roman"/>
          <w:sz w:val="24"/>
          <w:szCs w:val="24"/>
        </w:rPr>
        <w:t xml:space="preserve">. </w:t>
      </w:r>
    </w:p>
    <w:p w:rsidR="00D45126" w:rsidRPr="00EC5D70" w:rsidRDefault="00D45126" w:rsidP="00EC5D70">
      <w:pPr>
        <w:pStyle w:val="af0"/>
        <w:ind w:firstLine="0"/>
        <w:jc w:val="left"/>
        <w:rPr>
          <w:rFonts w:eastAsia="Times New Roman" w:cs="Times New Roman"/>
          <w:sz w:val="24"/>
          <w:szCs w:val="24"/>
        </w:rPr>
      </w:pPr>
      <w:r w:rsidRPr="00EC5D70">
        <w:rPr>
          <w:rFonts w:eastAsia="Times New Roman" w:cs="Times New Roman"/>
          <w:sz w:val="24"/>
          <w:szCs w:val="24"/>
        </w:rPr>
        <w:t>После изучения курса внеурочной деятельности «Финансовая грамотность</w:t>
      </w:r>
      <w:r w:rsidRPr="00EC5D70">
        <w:rPr>
          <w:rFonts w:eastAsia="Times New Roman" w:cs="Times New Roman"/>
          <w:b/>
          <w:sz w:val="24"/>
          <w:szCs w:val="24"/>
        </w:rPr>
        <w:t>»</w:t>
      </w:r>
      <w:r w:rsidRPr="00EC5D70">
        <w:rPr>
          <w:rFonts w:eastAsia="Times New Roman" w:cs="Times New Roman"/>
          <w:sz w:val="24"/>
          <w:szCs w:val="24"/>
        </w:rPr>
        <w:t xml:space="preserve"> </w:t>
      </w:r>
      <w:r w:rsidRPr="00EC5D70">
        <w:rPr>
          <w:rFonts w:eastAsia="Times New Roman" w:cs="Times New Roman"/>
          <w:sz w:val="24"/>
          <w:szCs w:val="24"/>
          <w:u w:val="single"/>
        </w:rPr>
        <w:t>обучающиеся начальной школы должны знать:</w:t>
      </w:r>
      <w:r w:rsidRPr="00EC5D70">
        <w:rPr>
          <w:rFonts w:eastAsia="Times New Roman" w:cs="Times New Roman"/>
          <w:sz w:val="24"/>
          <w:szCs w:val="24"/>
        </w:rPr>
        <w:t xml:space="preserve"> </w:t>
      </w:r>
    </w:p>
    <w:p w:rsidR="00D45126" w:rsidRPr="00EC5D70" w:rsidRDefault="00D45126" w:rsidP="00EC5D70">
      <w:pPr>
        <w:pStyle w:val="af0"/>
        <w:ind w:firstLine="0"/>
        <w:jc w:val="left"/>
        <w:rPr>
          <w:rFonts w:eastAsia="Times New Roman" w:cs="Times New Roman"/>
          <w:sz w:val="24"/>
          <w:szCs w:val="24"/>
        </w:rPr>
      </w:pPr>
      <w:r w:rsidRPr="00EC5D70">
        <w:rPr>
          <w:rFonts w:eastAsia="Times New Roman" w:cs="Times New Roman"/>
          <w:sz w:val="24"/>
          <w:szCs w:val="24"/>
        </w:rPr>
        <w:t>– какие бывают потребности;</w:t>
      </w:r>
    </w:p>
    <w:p w:rsidR="00D45126" w:rsidRPr="00EC5D70" w:rsidRDefault="00D45126" w:rsidP="00EC5D70">
      <w:pPr>
        <w:pStyle w:val="af0"/>
        <w:ind w:firstLine="0"/>
        <w:jc w:val="left"/>
        <w:rPr>
          <w:rFonts w:eastAsia="Times New Roman" w:cs="Times New Roman"/>
          <w:sz w:val="24"/>
          <w:szCs w:val="24"/>
        </w:rPr>
      </w:pPr>
      <w:r w:rsidRPr="00EC5D70">
        <w:rPr>
          <w:rFonts w:eastAsia="Times New Roman" w:cs="Times New Roman"/>
          <w:sz w:val="24"/>
          <w:szCs w:val="24"/>
        </w:rPr>
        <w:t xml:space="preserve"> – каковы источники удовлетворения потребностей; </w:t>
      </w:r>
    </w:p>
    <w:p w:rsidR="00D45126" w:rsidRPr="00EC5D70" w:rsidRDefault="00D45126" w:rsidP="00EC5D70">
      <w:pPr>
        <w:pStyle w:val="af0"/>
        <w:ind w:firstLine="0"/>
        <w:jc w:val="left"/>
        <w:rPr>
          <w:rFonts w:eastAsia="Times New Roman" w:cs="Times New Roman"/>
          <w:sz w:val="24"/>
          <w:szCs w:val="24"/>
        </w:rPr>
      </w:pPr>
      <w:r w:rsidRPr="00EC5D70">
        <w:rPr>
          <w:rFonts w:eastAsia="Times New Roman" w:cs="Times New Roman"/>
          <w:sz w:val="24"/>
          <w:szCs w:val="24"/>
        </w:rPr>
        <w:t xml:space="preserve">– почему все потребности нельзя удовлетворить; </w:t>
      </w:r>
    </w:p>
    <w:p w:rsidR="00D45126" w:rsidRPr="00EC5D70" w:rsidRDefault="00D45126" w:rsidP="00EC5D70">
      <w:pPr>
        <w:pStyle w:val="af0"/>
        <w:ind w:firstLine="0"/>
        <w:jc w:val="left"/>
        <w:rPr>
          <w:rFonts w:eastAsia="Times New Roman" w:cs="Times New Roman"/>
          <w:sz w:val="24"/>
          <w:szCs w:val="24"/>
        </w:rPr>
      </w:pPr>
      <w:r w:rsidRPr="00EC5D70">
        <w:rPr>
          <w:rFonts w:eastAsia="Times New Roman" w:cs="Times New Roman"/>
          <w:sz w:val="24"/>
          <w:szCs w:val="24"/>
        </w:rPr>
        <w:t>– что такое деньги; их роль в жизни человека;</w:t>
      </w:r>
    </w:p>
    <w:p w:rsidR="00D45126" w:rsidRPr="00EC5D70" w:rsidRDefault="00D45126" w:rsidP="00EC5D70">
      <w:pPr>
        <w:pStyle w:val="af0"/>
        <w:ind w:firstLine="0"/>
        <w:jc w:val="left"/>
        <w:rPr>
          <w:rFonts w:eastAsia="Times New Roman" w:cs="Times New Roman"/>
          <w:sz w:val="24"/>
          <w:szCs w:val="24"/>
        </w:rPr>
      </w:pPr>
      <w:r w:rsidRPr="00EC5D70">
        <w:rPr>
          <w:rFonts w:eastAsia="Times New Roman" w:cs="Times New Roman"/>
          <w:sz w:val="24"/>
          <w:szCs w:val="24"/>
        </w:rPr>
        <w:t xml:space="preserve"> – что такое доходы и расходы; </w:t>
      </w:r>
    </w:p>
    <w:p w:rsidR="00D45126" w:rsidRPr="00EC5D70" w:rsidRDefault="00D45126" w:rsidP="00EC5D70">
      <w:pPr>
        <w:pStyle w:val="af0"/>
        <w:ind w:firstLine="0"/>
        <w:jc w:val="left"/>
        <w:rPr>
          <w:rFonts w:eastAsia="Times New Roman" w:cs="Times New Roman"/>
          <w:sz w:val="24"/>
          <w:szCs w:val="24"/>
        </w:rPr>
      </w:pPr>
      <w:r w:rsidRPr="00EC5D70">
        <w:rPr>
          <w:rFonts w:eastAsia="Times New Roman" w:cs="Times New Roman"/>
          <w:sz w:val="24"/>
          <w:szCs w:val="24"/>
        </w:rPr>
        <w:t xml:space="preserve">– где можно приобрести товары и услуги; </w:t>
      </w:r>
    </w:p>
    <w:p w:rsidR="00D45126" w:rsidRPr="00EC5D70" w:rsidRDefault="00D45126" w:rsidP="00EC5D70">
      <w:pPr>
        <w:pStyle w:val="af0"/>
        <w:ind w:firstLine="0"/>
        <w:jc w:val="left"/>
        <w:rPr>
          <w:rFonts w:eastAsia="Times New Roman" w:cs="Times New Roman"/>
          <w:sz w:val="24"/>
          <w:szCs w:val="24"/>
        </w:rPr>
      </w:pPr>
      <w:r w:rsidRPr="00EC5D70">
        <w:rPr>
          <w:rFonts w:eastAsia="Times New Roman" w:cs="Times New Roman"/>
          <w:sz w:val="24"/>
          <w:szCs w:val="24"/>
        </w:rPr>
        <w:t>– что такое «источники доходов»;</w:t>
      </w:r>
    </w:p>
    <w:p w:rsidR="00D45126" w:rsidRPr="00EC5D70" w:rsidRDefault="00D45126" w:rsidP="00EC5D70">
      <w:pPr>
        <w:pStyle w:val="af0"/>
        <w:ind w:firstLine="0"/>
        <w:jc w:val="left"/>
        <w:rPr>
          <w:rFonts w:eastAsia="Times New Roman" w:cs="Times New Roman"/>
          <w:sz w:val="24"/>
          <w:szCs w:val="24"/>
        </w:rPr>
      </w:pPr>
      <w:r w:rsidRPr="00EC5D70">
        <w:rPr>
          <w:rFonts w:eastAsia="Times New Roman" w:cs="Times New Roman"/>
          <w:sz w:val="24"/>
          <w:szCs w:val="24"/>
        </w:rPr>
        <w:t xml:space="preserve">– что такое «собственность», «себестоимость», «выручка», «товар», «цена», «зарплата» и другие экономические понятия; </w:t>
      </w:r>
    </w:p>
    <w:p w:rsidR="00D45126" w:rsidRPr="00EC5D70" w:rsidRDefault="00D45126" w:rsidP="00EC5D70">
      <w:pPr>
        <w:pStyle w:val="af0"/>
        <w:ind w:firstLine="0"/>
        <w:jc w:val="left"/>
        <w:rPr>
          <w:rFonts w:eastAsia="Times New Roman" w:cs="Times New Roman"/>
          <w:sz w:val="24"/>
          <w:szCs w:val="24"/>
        </w:rPr>
      </w:pPr>
      <w:r w:rsidRPr="00EC5D70">
        <w:rPr>
          <w:rFonts w:eastAsia="Times New Roman" w:cs="Times New Roman"/>
          <w:sz w:val="24"/>
          <w:szCs w:val="24"/>
        </w:rPr>
        <w:t xml:space="preserve">– о взаимоотношениях продавца и покупателя; </w:t>
      </w:r>
    </w:p>
    <w:p w:rsidR="00D45126" w:rsidRPr="00EC5D70" w:rsidRDefault="00D45126" w:rsidP="00EC5D70">
      <w:pPr>
        <w:pStyle w:val="af0"/>
        <w:ind w:firstLine="0"/>
        <w:jc w:val="left"/>
        <w:rPr>
          <w:rFonts w:eastAsia="Times New Roman" w:cs="Times New Roman"/>
          <w:sz w:val="24"/>
          <w:szCs w:val="24"/>
        </w:rPr>
      </w:pPr>
      <w:r w:rsidRPr="00EC5D70">
        <w:rPr>
          <w:rFonts w:eastAsia="Times New Roman" w:cs="Times New Roman"/>
          <w:sz w:val="24"/>
          <w:szCs w:val="24"/>
        </w:rPr>
        <w:t xml:space="preserve">– значение труда в удовлетворении потребностей; </w:t>
      </w:r>
    </w:p>
    <w:p w:rsidR="00D45126" w:rsidRPr="00EC5D70" w:rsidRDefault="00D45126" w:rsidP="00EC5D70">
      <w:pPr>
        <w:pStyle w:val="af0"/>
        <w:ind w:firstLine="0"/>
        <w:jc w:val="left"/>
        <w:rPr>
          <w:rFonts w:eastAsia="Times New Roman" w:cs="Times New Roman"/>
          <w:sz w:val="24"/>
          <w:szCs w:val="24"/>
        </w:rPr>
      </w:pPr>
      <w:r w:rsidRPr="00EC5D70">
        <w:rPr>
          <w:rFonts w:eastAsia="Times New Roman" w:cs="Times New Roman"/>
          <w:sz w:val="24"/>
          <w:szCs w:val="24"/>
        </w:rPr>
        <w:t xml:space="preserve">– о домашнем хозяйстве и его возможностях в удовлетворении потребностей людей. </w:t>
      </w:r>
    </w:p>
    <w:p w:rsidR="00D45126" w:rsidRPr="00EC5D70" w:rsidRDefault="00D45126" w:rsidP="00EC5D70">
      <w:pPr>
        <w:pStyle w:val="af0"/>
        <w:ind w:firstLine="0"/>
        <w:jc w:val="left"/>
        <w:rPr>
          <w:rFonts w:eastAsia="Times New Roman" w:cs="Times New Roman"/>
          <w:sz w:val="24"/>
          <w:szCs w:val="24"/>
          <w:u w:val="single"/>
        </w:rPr>
      </w:pPr>
      <w:r w:rsidRPr="00EC5D70">
        <w:rPr>
          <w:rFonts w:eastAsia="Times New Roman" w:cs="Times New Roman"/>
          <w:sz w:val="24"/>
          <w:szCs w:val="24"/>
          <w:u w:val="single"/>
        </w:rPr>
        <w:t xml:space="preserve">Обучающиеся должны уметь: </w:t>
      </w:r>
    </w:p>
    <w:p w:rsidR="00D45126" w:rsidRPr="00EC5D70" w:rsidRDefault="00D45126" w:rsidP="00EC5D70">
      <w:pPr>
        <w:pStyle w:val="af0"/>
        <w:ind w:firstLine="0"/>
        <w:jc w:val="left"/>
        <w:rPr>
          <w:rFonts w:eastAsia="Times New Roman" w:cs="Times New Roman"/>
          <w:sz w:val="24"/>
          <w:szCs w:val="24"/>
        </w:rPr>
      </w:pPr>
      <w:r w:rsidRPr="00EC5D70">
        <w:rPr>
          <w:rFonts w:eastAsia="Times New Roman" w:cs="Times New Roman"/>
          <w:sz w:val="24"/>
          <w:szCs w:val="24"/>
        </w:rPr>
        <w:t xml:space="preserve">– анализировать свои потребности; </w:t>
      </w:r>
    </w:p>
    <w:p w:rsidR="00D45126" w:rsidRPr="00EC5D70" w:rsidRDefault="00D45126" w:rsidP="00EC5D70">
      <w:pPr>
        <w:pStyle w:val="af0"/>
        <w:ind w:firstLine="0"/>
        <w:jc w:val="left"/>
        <w:rPr>
          <w:rFonts w:eastAsia="Times New Roman" w:cs="Times New Roman"/>
          <w:sz w:val="24"/>
          <w:szCs w:val="24"/>
        </w:rPr>
      </w:pPr>
      <w:r w:rsidRPr="00EC5D70">
        <w:rPr>
          <w:rFonts w:eastAsia="Times New Roman" w:cs="Times New Roman"/>
          <w:sz w:val="24"/>
          <w:szCs w:val="24"/>
        </w:rPr>
        <w:t xml:space="preserve">– выделять основные и особые потребности; </w:t>
      </w:r>
    </w:p>
    <w:p w:rsidR="00D45126" w:rsidRPr="00EC5D70" w:rsidRDefault="00D45126" w:rsidP="00EC5D70">
      <w:pPr>
        <w:pStyle w:val="af0"/>
        <w:ind w:firstLine="0"/>
        <w:jc w:val="left"/>
        <w:rPr>
          <w:rFonts w:eastAsia="Times New Roman" w:cs="Times New Roman"/>
          <w:sz w:val="24"/>
          <w:szCs w:val="24"/>
        </w:rPr>
      </w:pPr>
      <w:r w:rsidRPr="00EC5D70">
        <w:rPr>
          <w:rFonts w:eastAsia="Times New Roman" w:cs="Times New Roman"/>
          <w:sz w:val="24"/>
          <w:szCs w:val="24"/>
        </w:rPr>
        <w:t xml:space="preserve">– определять источники удовлетворения различных потребностей; </w:t>
      </w:r>
    </w:p>
    <w:p w:rsidR="00D45126" w:rsidRPr="00EC5D70" w:rsidRDefault="00D45126" w:rsidP="00EC5D70">
      <w:pPr>
        <w:pStyle w:val="af0"/>
        <w:ind w:firstLine="0"/>
        <w:jc w:val="left"/>
        <w:rPr>
          <w:rFonts w:eastAsia="Times New Roman" w:cs="Times New Roman"/>
          <w:sz w:val="24"/>
          <w:szCs w:val="24"/>
        </w:rPr>
      </w:pPr>
      <w:r w:rsidRPr="00EC5D70">
        <w:rPr>
          <w:rFonts w:eastAsia="Times New Roman" w:cs="Times New Roman"/>
          <w:sz w:val="24"/>
          <w:szCs w:val="24"/>
        </w:rPr>
        <w:t xml:space="preserve">– пользоваться деньгами; </w:t>
      </w:r>
    </w:p>
    <w:p w:rsidR="00D45126" w:rsidRPr="00EC5D70" w:rsidRDefault="00D45126" w:rsidP="00EC5D70">
      <w:pPr>
        <w:pStyle w:val="af0"/>
        <w:ind w:firstLine="0"/>
        <w:jc w:val="left"/>
        <w:rPr>
          <w:rFonts w:eastAsia="Times New Roman" w:cs="Times New Roman"/>
          <w:sz w:val="24"/>
          <w:szCs w:val="24"/>
        </w:rPr>
      </w:pPr>
      <w:r w:rsidRPr="00EC5D70">
        <w:rPr>
          <w:rFonts w:eastAsia="Times New Roman" w:cs="Times New Roman"/>
          <w:sz w:val="24"/>
          <w:szCs w:val="24"/>
        </w:rPr>
        <w:t xml:space="preserve">– определять источники доходов и расходов; </w:t>
      </w:r>
    </w:p>
    <w:p w:rsidR="00D45126" w:rsidRPr="00EC5D70" w:rsidRDefault="00D45126" w:rsidP="00EC5D70">
      <w:pPr>
        <w:pStyle w:val="af0"/>
        <w:ind w:firstLine="0"/>
        <w:jc w:val="left"/>
        <w:rPr>
          <w:rFonts w:eastAsia="Times New Roman" w:cs="Times New Roman"/>
          <w:sz w:val="24"/>
          <w:szCs w:val="24"/>
        </w:rPr>
      </w:pPr>
      <w:r w:rsidRPr="00EC5D70">
        <w:rPr>
          <w:rFonts w:eastAsia="Times New Roman" w:cs="Times New Roman"/>
          <w:sz w:val="24"/>
          <w:szCs w:val="24"/>
        </w:rPr>
        <w:t xml:space="preserve">– объяснять значение труда в удовлетворении потребностей; </w:t>
      </w:r>
    </w:p>
    <w:p w:rsidR="00D45126" w:rsidRPr="00EC5D70" w:rsidRDefault="00D45126" w:rsidP="00EC5D70">
      <w:pPr>
        <w:pStyle w:val="af0"/>
        <w:ind w:firstLine="0"/>
        <w:jc w:val="left"/>
        <w:rPr>
          <w:rFonts w:eastAsia="Times New Roman" w:cs="Times New Roman"/>
          <w:sz w:val="24"/>
          <w:szCs w:val="24"/>
        </w:rPr>
      </w:pPr>
      <w:r w:rsidRPr="00EC5D70">
        <w:rPr>
          <w:rFonts w:eastAsia="Times New Roman" w:cs="Times New Roman"/>
          <w:sz w:val="24"/>
          <w:szCs w:val="24"/>
        </w:rPr>
        <w:t xml:space="preserve">– совершать элементарные покупки в магазине; </w:t>
      </w:r>
    </w:p>
    <w:p w:rsidR="00D45126" w:rsidRPr="00EC5D70" w:rsidRDefault="00D45126" w:rsidP="00EC5D70">
      <w:pPr>
        <w:pStyle w:val="af0"/>
        <w:ind w:firstLine="0"/>
        <w:jc w:val="left"/>
        <w:rPr>
          <w:rFonts w:eastAsia="Times New Roman" w:cs="Times New Roman"/>
          <w:sz w:val="24"/>
          <w:szCs w:val="24"/>
        </w:rPr>
      </w:pPr>
      <w:r w:rsidRPr="00EC5D70">
        <w:rPr>
          <w:rFonts w:eastAsia="Times New Roman" w:cs="Times New Roman"/>
          <w:sz w:val="24"/>
          <w:szCs w:val="24"/>
        </w:rPr>
        <w:t>– анализировать возможности семейного хозяйства в удовлетворении потребностей.</w:t>
      </w:r>
    </w:p>
    <w:p w:rsidR="00D45126" w:rsidRPr="00EC5D70" w:rsidRDefault="00D45126" w:rsidP="00EC5D70">
      <w:pPr>
        <w:pStyle w:val="af0"/>
        <w:ind w:firstLine="0"/>
        <w:jc w:val="left"/>
        <w:rPr>
          <w:rFonts w:eastAsia="Times New Roman" w:cs="Times New Roman"/>
          <w:sz w:val="24"/>
          <w:szCs w:val="24"/>
          <w:u w:val="single"/>
        </w:rPr>
      </w:pPr>
      <w:r w:rsidRPr="00EC5D70">
        <w:rPr>
          <w:rFonts w:eastAsia="Times New Roman" w:cs="Times New Roman"/>
          <w:sz w:val="24"/>
          <w:szCs w:val="24"/>
          <w:u w:val="single"/>
        </w:rPr>
        <w:t xml:space="preserve">Обучающийся научится:  </w:t>
      </w:r>
    </w:p>
    <w:p w:rsidR="00D45126" w:rsidRPr="00EC5D70" w:rsidRDefault="00D45126" w:rsidP="00EC5D70">
      <w:pPr>
        <w:pStyle w:val="af0"/>
        <w:numPr>
          <w:ilvl w:val="0"/>
          <w:numId w:val="348"/>
        </w:numPr>
        <w:tabs>
          <w:tab w:val="left" w:pos="567"/>
        </w:tabs>
        <w:ind w:left="0" w:firstLine="0"/>
        <w:jc w:val="left"/>
        <w:rPr>
          <w:rFonts w:eastAsia="Times New Roman" w:cs="Times New Roman"/>
          <w:sz w:val="24"/>
          <w:szCs w:val="24"/>
        </w:rPr>
      </w:pPr>
      <w:r w:rsidRPr="00EC5D70">
        <w:rPr>
          <w:rFonts w:eastAsia="Times New Roman" w:cs="Times New Roman"/>
          <w:sz w:val="24"/>
          <w:szCs w:val="24"/>
        </w:rPr>
        <w:t>понимать и правильно использовать экономические термины;</w:t>
      </w:r>
    </w:p>
    <w:p w:rsidR="00D45126" w:rsidRPr="00EC5D70" w:rsidRDefault="00D45126" w:rsidP="00EC5D70">
      <w:pPr>
        <w:pStyle w:val="af0"/>
        <w:numPr>
          <w:ilvl w:val="0"/>
          <w:numId w:val="348"/>
        </w:numPr>
        <w:tabs>
          <w:tab w:val="left" w:pos="567"/>
        </w:tabs>
        <w:ind w:left="0" w:firstLine="0"/>
        <w:jc w:val="left"/>
        <w:rPr>
          <w:rFonts w:eastAsia="Times New Roman" w:cs="Times New Roman"/>
          <w:sz w:val="24"/>
          <w:szCs w:val="24"/>
        </w:rPr>
      </w:pPr>
      <w:r w:rsidRPr="00EC5D70">
        <w:rPr>
          <w:rFonts w:eastAsia="Times New Roman" w:cs="Times New Roman"/>
          <w:sz w:val="24"/>
          <w:szCs w:val="24"/>
        </w:rPr>
        <w:t>иметь представление о роли денег в семье и обществе;</w:t>
      </w:r>
    </w:p>
    <w:p w:rsidR="00D45126" w:rsidRPr="00EC5D70" w:rsidRDefault="00D45126" w:rsidP="00EC5D70">
      <w:pPr>
        <w:pStyle w:val="af0"/>
        <w:numPr>
          <w:ilvl w:val="0"/>
          <w:numId w:val="348"/>
        </w:numPr>
        <w:tabs>
          <w:tab w:val="left" w:pos="567"/>
        </w:tabs>
        <w:ind w:left="0" w:firstLine="0"/>
        <w:jc w:val="left"/>
        <w:rPr>
          <w:rFonts w:eastAsia="Times New Roman" w:cs="Times New Roman"/>
          <w:sz w:val="24"/>
          <w:szCs w:val="24"/>
        </w:rPr>
      </w:pPr>
      <w:r w:rsidRPr="00EC5D70">
        <w:rPr>
          <w:rFonts w:eastAsia="Times New Roman" w:cs="Times New Roman"/>
          <w:sz w:val="24"/>
          <w:szCs w:val="24"/>
        </w:rPr>
        <w:t>уметь характеризовать виды и функции денег;</w:t>
      </w:r>
    </w:p>
    <w:p w:rsidR="00D45126" w:rsidRPr="00EC5D70" w:rsidRDefault="00D45126" w:rsidP="00EC5D70">
      <w:pPr>
        <w:pStyle w:val="af0"/>
        <w:numPr>
          <w:ilvl w:val="0"/>
          <w:numId w:val="348"/>
        </w:numPr>
        <w:tabs>
          <w:tab w:val="left" w:pos="567"/>
        </w:tabs>
        <w:ind w:left="0" w:firstLine="0"/>
        <w:jc w:val="left"/>
        <w:rPr>
          <w:rFonts w:eastAsia="Times New Roman" w:cs="Times New Roman"/>
          <w:sz w:val="24"/>
          <w:szCs w:val="24"/>
        </w:rPr>
      </w:pPr>
      <w:r w:rsidRPr="00EC5D70">
        <w:rPr>
          <w:rFonts w:eastAsia="Times New Roman" w:cs="Times New Roman"/>
          <w:sz w:val="24"/>
          <w:szCs w:val="24"/>
        </w:rPr>
        <w:t>знать источники доходов и направлений расходов семьи;</w:t>
      </w:r>
    </w:p>
    <w:p w:rsidR="00D45126" w:rsidRPr="00EC5D70" w:rsidRDefault="00D45126" w:rsidP="00EC5D70">
      <w:pPr>
        <w:pStyle w:val="af0"/>
        <w:numPr>
          <w:ilvl w:val="0"/>
          <w:numId w:val="348"/>
        </w:numPr>
        <w:tabs>
          <w:tab w:val="left" w:pos="567"/>
        </w:tabs>
        <w:ind w:left="0" w:firstLine="0"/>
        <w:jc w:val="left"/>
        <w:rPr>
          <w:rFonts w:eastAsia="Times New Roman" w:cs="Times New Roman"/>
          <w:sz w:val="24"/>
          <w:szCs w:val="24"/>
        </w:rPr>
      </w:pPr>
      <w:r w:rsidRPr="00EC5D70">
        <w:rPr>
          <w:rFonts w:eastAsia="Times New Roman" w:cs="Times New Roman"/>
          <w:sz w:val="24"/>
          <w:szCs w:val="24"/>
        </w:rPr>
        <w:t>уметь рассчитывать доходы и расходы и составлять простой семейный бюджет</w:t>
      </w:r>
    </w:p>
    <w:p w:rsidR="00D45126" w:rsidRPr="00EC5D70" w:rsidRDefault="00D45126" w:rsidP="00EC5D70">
      <w:pPr>
        <w:pStyle w:val="af0"/>
        <w:numPr>
          <w:ilvl w:val="0"/>
          <w:numId w:val="348"/>
        </w:numPr>
        <w:tabs>
          <w:tab w:val="left" w:pos="567"/>
        </w:tabs>
        <w:ind w:left="0" w:firstLine="0"/>
        <w:jc w:val="left"/>
        <w:rPr>
          <w:rFonts w:eastAsia="Times New Roman" w:cs="Times New Roman"/>
          <w:b/>
          <w:sz w:val="24"/>
          <w:szCs w:val="24"/>
        </w:rPr>
      </w:pPr>
      <w:r w:rsidRPr="00EC5D70">
        <w:rPr>
          <w:rFonts w:eastAsia="Times New Roman" w:cs="Times New Roman"/>
          <w:sz w:val="24"/>
          <w:szCs w:val="24"/>
        </w:rPr>
        <w:t xml:space="preserve">определять элементарные проблемы в области семейных финансов и путей их решения  проводить элементарные финансовые расчеты. </w:t>
      </w:r>
    </w:p>
    <w:p w:rsidR="00D45126" w:rsidRPr="00EC5D70" w:rsidRDefault="00D45126" w:rsidP="00EC5D70">
      <w:pPr>
        <w:autoSpaceDE w:val="0"/>
        <w:autoSpaceDN w:val="0"/>
        <w:adjustRightInd w:val="0"/>
        <w:spacing w:line="240" w:lineRule="auto"/>
        <w:ind w:firstLine="0"/>
        <w:jc w:val="left"/>
        <w:rPr>
          <w:rFonts w:eastAsia="Times New Roman" w:cs="Times New Roman"/>
          <w:b/>
          <w:sz w:val="24"/>
          <w:szCs w:val="24"/>
        </w:rPr>
      </w:pPr>
      <w:r w:rsidRPr="00EC5D70">
        <w:rPr>
          <w:rFonts w:eastAsia="Times New Roman" w:cs="Times New Roman"/>
          <w:b/>
          <w:sz w:val="24"/>
          <w:szCs w:val="24"/>
        </w:rPr>
        <w:t>Воспитательные результаты: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0"/>
        <w:gridCol w:w="5285"/>
        <w:gridCol w:w="5285"/>
      </w:tblGrid>
      <w:tr w:rsidR="00D45126" w:rsidRPr="00EC5D70" w:rsidTr="00644A26">
        <w:trPr>
          <w:trHeight w:val="414"/>
        </w:trPr>
        <w:tc>
          <w:tcPr>
            <w:tcW w:w="1608" w:type="pct"/>
            <w:shd w:val="clear" w:color="auto" w:fill="auto"/>
          </w:tcPr>
          <w:p w:rsidR="00D45126" w:rsidRPr="00EC5D70" w:rsidRDefault="00D45126" w:rsidP="00EC5D70">
            <w:pPr>
              <w:autoSpaceDE w:val="0"/>
              <w:autoSpaceDN w:val="0"/>
              <w:adjustRightInd w:val="0"/>
              <w:spacing w:line="240" w:lineRule="auto"/>
              <w:ind w:firstLine="0"/>
              <w:jc w:val="left"/>
              <w:rPr>
                <w:rFonts w:eastAsia="Times New Roman" w:cs="Times New Roman"/>
                <w:b/>
                <w:sz w:val="24"/>
                <w:szCs w:val="24"/>
              </w:rPr>
            </w:pPr>
            <w:r w:rsidRPr="00EC5D70">
              <w:rPr>
                <w:rFonts w:eastAsia="Times New Roman" w:cs="Times New Roman"/>
                <w:b/>
                <w:sz w:val="24"/>
                <w:szCs w:val="24"/>
              </w:rPr>
              <w:t>Первый уровень результатов</w:t>
            </w:r>
          </w:p>
          <w:p w:rsidR="00D45126" w:rsidRPr="00EC5D70" w:rsidRDefault="00D45126" w:rsidP="00EC5D70">
            <w:pPr>
              <w:autoSpaceDE w:val="0"/>
              <w:autoSpaceDN w:val="0"/>
              <w:adjustRightInd w:val="0"/>
              <w:spacing w:line="240" w:lineRule="auto"/>
              <w:ind w:firstLine="0"/>
              <w:jc w:val="left"/>
              <w:rPr>
                <w:rFonts w:eastAsia="Times New Roman" w:cs="Times New Roman"/>
                <w:b/>
                <w:sz w:val="24"/>
                <w:szCs w:val="24"/>
              </w:rPr>
            </w:pPr>
            <w:r w:rsidRPr="00EC5D70">
              <w:rPr>
                <w:rFonts w:eastAsia="Times New Roman" w:cs="Times New Roman"/>
                <w:b/>
                <w:sz w:val="24"/>
                <w:szCs w:val="24"/>
              </w:rPr>
              <w:t>(2 класс)</w:t>
            </w:r>
          </w:p>
        </w:tc>
        <w:tc>
          <w:tcPr>
            <w:tcW w:w="1696" w:type="pct"/>
            <w:shd w:val="clear" w:color="auto" w:fill="auto"/>
          </w:tcPr>
          <w:p w:rsidR="00D45126" w:rsidRPr="00EC5D70" w:rsidRDefault="00D45126" w:rsidP="00EC5D70">
            <w:pPr>
              <w:autoSpaceDE w:val="0"/>
              <w:autoSpaceDN w:val="0"/>
              <w:adjustRightInd w:val="0"/>
              <w:spacing w:line="240" w:lineRule="auto"/>
              <w:ind w:firstLine="0"/>
              <w:jc w:val="left"/>
              <w:rPr>
                <w:rFonts w:eastAsia="Times New Roman" w:cs="Times New Roman"/>
                <w:b/>
                <w:sz w:val="24"/>
                <w:szCs w:val="24"/>
              </w:rPr>
            </w:pPr>
            <w:r w:rsidRPr="00EC5D70">
              <w:rPr>
                <w:rFonts w:eastAsia="Times New Roman" w:cs="Times New Roman"/>
                <w:b/>
                <w:sz w:val="24"/>
                <w:szCs w:val="24"/>
              </w:rPr>
              <w:t>Второй уровень результатов</w:t>
            </w:r>
          </w:p>
          <w:p w:rsidR="00D45126" w:rsidRPr="00EC5D70" w:rsidRDefault="00D45126" w:rsidP="00EC5D70">
            <w:pPr>
              <w:autoSpaceDE w:val="0"/>
              <w:autoSpaceDN w:val="0"/>
              <w:adjustRightInd w:val="0"/>
              <w:spacing w:line="240" w:lineRule="auto"/>
              <w:ind w:firstLine="0"/>
              <w:jc w:val="left"/>
              <w:rPr>
                <w:rFonts w:eastAsia="Times New Roman" w:cs="Times New Roman"/>
                <w:b/>
                <w:sz w:val="24"/>
                <w:szCs w:val="24"/>
              </w:rPr>
            </w:pPr>
            <w:r w:rsidRPr="00EC5D70">
              <w:rPr>
                <w:rFonts w:eastAsia="Times New Roman" w:cs="Times New Roman"/>
                <w:b/>
                <w:sz w:val="24"/>
                <w:szCs w:val="24"/>
              </w:rPr>
              <w:t>(3 класс)</w:t>
            </w:r>
          </w:p>
        </w:tc>
        <w:tc>
          <w:tcPr>
            <w:tcW w:w="1696" w:type="pct"/>
          </w:tcPr>
          <w:p w:rsidR="00D45126" w:rsidRPr="00EC5D70" w:rsidRDefault="00D45126" w:rsidP="00EC5D70">
            <w:pPr>
              <w:autoSpaceDE w:val="0"/>
              <w:autoSpaceDN w:val="0"/>
              <w:adjustRightInd w:val="0"/>
              <w:spacing w:line="240" w:lineRule="auto"/>
              <w:ind w:firstLine="0"/>
              <w:jc w:val="left"/>
              <w:rPr>
                <w:rFonts w:eastAsia="Times New Roman" w:cs="Times New Roman"/>
                <w:b/>
                <w:sz w:val="24"/>
                <w:szCs w:val="24"/>
              </w:rPr>
            </w:pPr>
            <w:r w:rsidRPr="00EC5D70">
              <w:rPr>
                <w:rFonts w:eastAsia="Times New Roman" w:cs="Times New Roman"/>
                <w:b/>
                <w:sz w:val="24"/>
                <w:szCs w:val="24"/>
              </w:rPr>
              <w:t>Третий уровень результатов</w:t>
            </w:r>
          </w:p>
          <w:p w:rsidR="00D45126" w:rsidRPr="00EC5D70" w:rsidRDefault="00D45126" w:rsidP="00EC5D70">
            <w:pPr>
              <w:autoSpaceDE w:val="0"/>
              <w:autoSpaceDN w:val="0"/>
              <w:adjustRightInd w:val="0"/>
              <w:spacing w:line="240" w:lineRule="auto"/>
              <w:ind w:firstLine="0"/>
              <w:jc w:val="left"/>
              <w:rPr>
                <w:rFonts w:eastAsia="Times New Roman" w:cs="Times New Roman"/>
                <w:b/>
                <w:sz w:val="24"/>
                <w:szCs w:val="24"/>
              </w:rPr>
            </w:pPr>
            <w:r w:rsidRPr="00EC5D70">
              <w:rPr>
                <w:rFonts w:eastAsia="Times New Roman" w:cs="Times New Roman"/>
                <w:b/>
                <w:sz w:val="24"/>
                <w:szCs w:val="24"/>
              </w:rPr>
              <w:t>(4 класс)</w:t>
            </w:r>
          </w:p>
        </w:tc>
      </w:tr>
      <w:tr w:rsidR="00D45126" w:rsidRPr="00EC5D70" w:rsidTr="00644A26">
        <w:trPr>
          <w:trHeight w:val="3408"/>
        </w:trPr>
        <w:tc>
          <w:tcPr>
            <w:tcW w:w="1608" w:type="pct"/>
            <w:shd w:val="clear" w:color="auto" w:fill="auto"/>
          </w:tcPr>
          <w:p w:rsidR="00D45126" w:rsidRPr="00EC5D70" w:rsidRDefault="00D45126" w:rsidP="00EC5D70">
            <w:pPr>
              <w:pStyle w:val="af0"/>
              <w:numPr>
                <w:ilvl w:val="0"/>
                <w:numId w:val="349"/>
              </w:numPr>
              <w:tabs>
                <w:tab w:val="left" w:pos="284"/>
              </w:tabs>
              <w:ind w:left="0" w:firstLine="0"/>
              <w:jc w:val="left"/>
              <w:rPr>
                <w:rFonts w:eastAsia="Times New Roman" w:cs="Times New Roman"/>
                <w:sz w:val="24"/>
                <w:szCs w:val="24"/>
              </w:rPr>
            </w:pPr>
            <w:r w:rsidRPr="00EC5D70">
              <w:rPr>
                <w:rFonts w:eastAsia="Times New Roman" w:cs="Times New Roman"/>
                <w:sz w:val="24"/>
                <w:szCs w:val="24"/>
              </w:rPr>
              <w:lastRenderedPageBreak/>
              <w:t>формирования у обучающихся целостного представления об истории  денег, их роли в жизни людей;</w:t>
            </w:r>
          </w:p>
          <w:p w:rsidR="00D45126" w:rsidRPr="00EC5D70" w:rsidRDefault="00D45126" w:rsidP="00EC5D70">
            <w:pPr>
              <w:pStyle w:val="af0"/>
              <w:numPr>
                <w:ilvl w:val="0"/>
                <w:numId w:val="349"/>
              </w:numPr>
              <w:tabs>
                <w:tab w:val="left" w:pos="284"/>
              </w:tabs>
              <w:ind w:left="0" w:firstLine="0"/>
              <w:jc w:val="left"/>
              <w:rPr>
                <w:rFonts w:eastAsia="Times New Roman" w:cs="Times New Roman"/>
                <w:sz w:val="24"/>
                <w:szCs w:val="24"/>
              </w:rPr>
            </w:pPr>
            <w:r w:rsidRPr="00EC5D70">
              <w:rPr>
                <w:rFonts w:eastAsia="Times New Roman" w:cs="Times New Roman"/>
                <w:sz w:val="24"/>
                <w:szCs w:val="24"/>
              </w:rPr>
              <w:t xml:space="preserve">овладение обучающимися знаниями по экономике, о потребностях человека и  возможности их удовлетворения; </w:t>
            </w:r>
          </w:p>
          <w:p w:rsidR="00D45126" w:rsidRPr="00EC5D70" w:rsidRDefault="00D45126" w:rsidP="00EC5D70">
            <w:pPr>
              <w:pStyle w:val="af0"/>
              <w:numPr>
                <w:ilvl w:val="0"/>
                <w:numId w:val="349"/>
              </w:numPr>
              <w:tabs>
                <w:tab w:val="left" w:pos="284"/>
              </w:tabs>
              <w:ind w:left="0" w:firstLine="0"/>
              <w:jc w:val="left"/>
              <w:rPr>
                <w:rFonts w:eastAsia="Times New Roman" w:cs="Times New Roman"/>
                <w:sz w:val="24"/>
                <w:szCs w:val="24"/>
              </w:rPr>
            </w:pPr>
            <w:r w:rsidRPr="00EC5D70">
              <w:rPr>
                <w:rFonts w:eastAsia="Times New Roman" w:cs="Times New Roman"/>
                <w:sz w:val="24"/>
                <w:szCs w:val="24"/>
              </w:rPr>
              <w:t>формирования у обучающихся целостного представления о товарах и услугах;</w:t>
            </w:r>
          </w:p>
          <w:p w:rsidR="00D45126" w:rsidRPr="00EC5D70" w:rsidRDefault="00D45126" w:rsidP="00EC5D70">
            <w:pPr>
              <w:pStyle w:val="af0"/>
              <w:numPr>
                <w:ilvl w:val="0"/>
                <w:numId w:val="349"/>
              </w:numPr>
              <w:tabs>
                <w:tab w:val="left" w:pos="284"/>
              </w:tabs>
              <w:ind w:left="0" w:firstLine="0"/>
              <w:jc w:val="left"/>
              <w:rPr>
                <w:rFonts w:eastAsia="Times New Roman" w:cs="Times New Roman"/>
                <w:sz w:val="24"/>
                <w:szCs w:val="24"/>
              </w:rPr>
            </w:pPr>
            <w:r w:rsidRPr="00EC5D70">
              <w:rPr>
                <w:rFonts w:eastAsia="Times New Roman" w:cs="Times New Roman"/>
                <w:sz w:val="24"/>
                <w:szCs w:val="24"/>
              </w:rPr>
              <w:t>получение школьниками опыта самостоятельного пользования деньгами.</w:t>
            </w:r>
          </w:p>
        </w:tc>
        <w:tc>
          <w:tcPr>
            <w:tcW w:w="1696" w:type="pct"/>
            <w:shd w:val="clear" w:color="auto" w:fill="auto"/>
          </w:tcPr>
          <w:p w:rsidR="00D45126" w:rsidRPr="00EC5D70" w:rsidRDefault="00D45126" w:rsidP="00EC5D70">
            <w:pPr>
              <w:pStyle w:val="a5"/>
              <w:numPr>
                <w:ilvl w:val="0"/>
                <w:numId w:val="349"/>
              </w:numPr>
              <w:tabs>
                <w:tab w:val="left" w:pos="256"/>
              </w:tabs>
              <w:suppressAutoHyphens w:val="0"/>
              <w:autoSpaceDE w:val="0"/>
              <w:autoSpaceDN w:val="0"/>
              <w:adjustRightInd w:val="0"/>
              <w:ind w:left="0" w:firstLine="0"/>
              <w:contextualSpacing/>
            </w:pPr>
            <w:r w:rsidRPr="00EC5D70">
              <w:t>развитие навыков определения физиологических и духовных потребностей;</w:t>
            </w:r>
          </w:p>
          <w:p w:rsidR="00D45126" w:rsidRPr="00EC5D70" w:rsidRDefault="00D45126" w:rsidP="00EC5D70">
            <w:pPr>
              <w:pStyle w:val="a5"/>
              <w:numPr>
                <w:ilvl w:val="0"/>
                <w:numId w:val="349"/>
              </w:numPr>
              <w:tabs>
                <w:tab w:val="left" w:pos="256"/>
              </w:tabs>
              <w:suppressAutoHyphens w:val="0"/>
              <w:autoSpaceDE w:val="0"/>
              <w:autoSpaceDN w:val="0"/>
              <w:adjustRightInd w:val="0"/>
              <w:ind w:left="0" w:firstLine="0"/>
              <w:contextualSpacing/>
            </w:pPr>
            <w:r w:rsidRPr="00EC5D70">
              <w:t xml:space="preserve"> умения анализировать и оценивать содержащуюся в различных источниках информацию о крупных банках страны и их функциях;</w:t>
            </w:r>
          </w:p>
          <w:p w:rsidR="00D45126" w:rsidRPr="00EC5D70" w:rsidRDefault="00D45126" w:rsidP="00EC5D70">
            <w:pPr>
              <w:pStyle w:val="a5"/>
              <w:numPr>
                <w:ilvl w:val="0"/>
                <w:numId w:val="349"/>
              </w:numPr>
              <w:tabs>
                <w:tab w:val="left" w:pos="256"/>
              </w:tabs>
              <w:suppressAutoHyphens w:val="0"/>
              <w:autoSpaceDE w:val="0"/>
              <w:autoSpaceDN w:val="0"/>
              <w:adjustRightInd w:val="0"/>
              <w:ind w:left="0" w:firstLine="0"/>
              <w:contextualSpacing/>
            </w:pPr>
            <w:r w:rsidRPr="00EC5D70">
              <w:t>получение школьниками опыта самостоятельного составления элементарных графиков доходов и расходов; решения простейших экономических задач;</w:t>
            </w:r>
          </w:p>
          <w:p w:rsidR="00D45126" w:rsidRPr="00EC5D70" w:rsidRDefault="00D45126" w:rsidP="00EC5D70">
            <w:pPr>
              <w:pStyle w:val="a5"/>
              <w:numPr>
                <w:ilvl w:val="0"/>
                <w:numId w:val="349"/>
              </w:numPr>
              <w:tabs>
                <w:tab w:val="left" w:pos="256"/>
              </w:tabs>
              <w:suppressAutoHyphens w:val="0"/>
              <w:autoSpaceDE w:val="0"/>
              <w:autoSpaceDN w:val="0"/>
              <w:adjustRightInd w:val="0"/>
              <w:ind w:left="0" w:firstLine="0"/>
              <w:contextualSpacing/>
              <w:rPr>
                <w:b/>
              </w:rPr>
            </w:pPr>
            <w:r w:rsidRPr="00EC5D70">
              <w:t>формирование бережного и разумного отношения к деньгам.</w:t>
            </w:r>
          </w:p>
        </w:tc>
        <w:tc>
          <w:tcPr>
            <w:tcW w:w="1696" w:type="pct"/>
          </w:tcPr>
          <w:p w:rsidR="00D45126" w:rsidRPr="00EC5D70" w:rsidRDefault="00D45126" w:rsidP="00EC5D70">
            <w:pPr>
              <w:pStyle w:val="af0"/>
              <w:numPr>
                <w:ilvl w:val="0"/>
                <w:numId w:val="349"/>
              </w:numPr>
              <w:tabs>
                <w:tab w:val="left" w:pos="248"/>
              </w:tabs>
              <w:ind w:left="0" w:firstLine="0"/>
              <w:jc w:val="left"/>
              <w:rPr>
                <w:rFonts w:eastAsia="Times New Roman" w:cs="Times New Roman"/>
                <w:sz w:val="24"/>
                <w:szCs w:val="24"/>
              </w:rPr>
            </w:pPr>
            <w:r w:rsidRPr="00EC5D70">
              <w:rPr>
                <w:rFonts w:eastAsia="Times New Roman" w:cs="Times New Roman"/>
                <w:sz w:val="24"/>
                <w:szCs w:val="24"/>
              </w:rPr>
              <w:t>формирование способности и готовности к использованию финансовых  знаний и умений в повседневной жизни;</w:t>
            </w:r>
          </w:p>
          <w:p w:rsidR="00D45126" w:rsidRPr="00EC5D70" w:rsidRDefault="00D45126" w:rsidP="00EC5D70">
            <w:pPr>
              <w:pStyle w:val="a5"/>
              <w:numPr>
                <w:ilvl w:val="0"/>
                <w:numId w:val="349"/>
              </w:numPr>
              <w:tabs>
                <w:tab w:val="left" w:pos="248"/>
              </w:tabs>
              <w:suppressAutoHyphens w:val="0"/>
              <w:autoSpaceDE w:val="0"/>
              <w:autoSpaceDN w:val="0"/>
              <w:adjustRightInd w:val="0"/>
              <w:ind w:left="0" w:firstLine="0"/>
              <w:contextualSpacing/>
            </w:pPr>
            <w:r w:rsidRPr="00EC5D70">
              <w:t>получение школьниками опыта в составлении и чертеже кривой линии развития экономики, в  решении  задачи на нахождение прибыли, выручки, цены;</w:t>
            </w:r>
          </w:p>
          <w:p w:rsidR="00D45126" w:rsidRPr="00EC5D70" w:rsidRDefault="00D45126" w:rsidP="00EC5D70">
            <w:pPr>
              <w:pStyle w:val="a5"/>
              <w:numPr>
                <w:ilvl w:val="0"/>
                <w:numId w:val="349"/>
              </w:numPr>
              <w:tabs>
                <w:tab w:val="left" w:pos="248"/>
              </w:tabs>
              <w:suppressAutoHyphens w:val="0"/>
              <w:autoSpaceDE w:val="0"/>
              <w:autoSpaceDN w:val="0"/>
              <w:adjustRightInd w:val="0"/>
              <w:ind w:left="0" w:firstLine="0"/>
              <w:contextualSpacing/>
              <w:rPr>
                <w:b/>
              </w:rPr>
            </w:pPr>
            <w:r w:rsidRPr="00EC5D70">
              <w:t>приобщение к решению местных проблем, самостоятельного приобретения новых знаний.</w:t>
            </w:r>
          </w:p>
        </w:tc>
      </w:tr>
    </w:tbl>
    <w:p w:rsidR="00D45126" w:rsidRPr="00EC5D70" w:rsidRDefault="00D45126" w:rsidP="00EC5D70">
      <w:pPr>
        <w:spacing w:line="240" w:lineRule="auto"/>
        <w:ind w:firstLine="0"/>
        <w:jc w:val="left"/>
        <w:rPr>
          <w:rFonts w:eastAsia="Times New Roman" w:cs="Times New Roman"/>
          <w:b/>
          <w:bCs/>
          <w:sz w:val="24"/>
          <w:szCs w:val="24"/>
        </w:rPr>
      </w:pPr>
    </w:p>
    <w:p w:rsidR="004D35D4" w:rsidRPr="00EC5D70" w:rsidRDefault="004D35D4" w:rsidP="00EC5D70">
      <w:pPr>
        <w:spacing w:line="240" w:lineRule="auto"/>
        <w:ind w:firstLine="0"/>
        <w:jc w:val="left"/>
        <w:rPr>
          <w:rFonts w:cs="Times New Roman"/>
          <w:b/>
          <w:sz w:val="24"/>
          <w:szCs w:val="24"/>
        </w:rPr>
      </w:pPr>
      <w:r w:rsidRPr="00EC5D70">
        <w:rPr>
          <w:rFonts w:cs="Times New Roman"/>
          <w:b/>
          <w:sz w:val="24"/>
          <w:szCs w:val="24"/>
        </w:rPr>
        <w:t>Программа курса внеурочной деятельности</w:t>
      </w:r>
    </w:p>
    <w:p w:rsidR="004D35D4" w:rsidRPr="00EC5D70" w:rsidRDefault="004D35D4" w:rsidP="00EC5D70">
      <w:pPr>
        <w:spacing w:line="240" w:lineRule="auto"/>
        <w:ind w:firstLine="0"/>
        <w:jc w:val="left"/>
        <w:rPr>
          <w:rFonts w:cs="Times New Roman"/>
          <w:b/>
          <w:sz w:val="24"/>
          <w:szCs w:val="24"/>
        </w:rPr>
      </w:pPr>
      <w:r w:rsidRPr="00EC5D70">
        <w:rPr>
          <w:rFonts w:cs="Times New Roman"/>
          <w:b/>
          <w:sz w:val="24"/>
          <w:szCs w:val="24"/>
        </w:rPr>
        <w:t>«Юным умникам и умницам» для 1- 4 -х классов</w:t>
      </w:r>
    </w:p>
    <w:p w:rsidR="004D35D4" w:rsidRPr="00EC5D70" w:rsidRDefault="004D35D4" w:rsidP="00EC5D70">
      <w:pPr>
        <w:tabs>
          <w:tab w:val="left" w:pos="993"/>
        </w:tabs>
        <w:spacing w:line="240" w:lineRule="auto"/>
        <w:ind w:firstLine="0"/>
        <w:jc w:val="left"/>
        <w:rPr>
          <w:rFonts w:cs="Times New Roman"/>
          <w:b/>
          <w:sz w:val="24"/>
          <w:szCs w:val="24"/>
        </w:rPr>
      </w:pPr>
    </w:p>
    <w:p w:rsidR="004D35D4" w:rsidRPr="00EC5D70" w:rsidRDefault="004D35D4" w:rsidP="00EC5D70">
      <w:pPr>
        <w:spacing w:line="240" w:lineRule="auto"/>
        <w:ind w:firstLine="0"/>
        <w:jc w:val="left"/>
        <w:rPr>
          <w:rFonts w:eastAsia="Times New Roman" w:cs="Times New Roman"/>
          <w:sz w:val="24"/>
          <w:szCs w:val="24"/>
        </w:rPr>
      </w:pPr>
      <w:r w:rsidRPr="00EC5D70">
        <w:rPr>
          <w:rFonts w:eastAsia="Times New Roman" w:cs="Times New Roman"/>
          <w:b/>
          <w:bCs/>
          <w:i/>
          <w:color w:val="000000"/>
          <w:spacing w:val="-3"/>
          <w:sz w:val="24"/>
          <w:szCs w:val="24"/>
        </w:rPr>
        <w:t>Пояснительная записка</w:t>
      </w:r>
    </w:p>
    <w:p w:rsidR="004D35D4" w:rsidRPr="00EC5D70" w:rsidRDefault="004D35D4" w:rsidP="00EC5D70">
      <w:pPr>
        <w:shd w:val="clear" w:color="auto" w:fill="FFFFFF"/>
        <w:spacing w:line="240" w:lineRule="auto"/>
        <w:ind w:firstLine="0"/>
        <w:jc w:val="left"/>
        <w:rPr>
          <w:rFonts w:eastAsia="Times New Roman" w:cs="Times New Roman"/>
          <w:sz w:val="24"/>
          <w:szCs w:val="24"/>
        </w:rPr>
      </w:pPr>
      <w:r w:rsidRPr="00EC5D70">
        <w:rPr>
          <w:rFonts w:eastAsia="Times New Roman" w:cs="Times New Roman"/>
          <w:sz w:val="24"/>
          <w:szCs w:val="24"/>
        </w:rPr>
        <w:t xml:space="preserve">Рабочая программа по курсу «Юным умникам и умницам. Развитие познавательных способностей» составлена в соответствии с требованиями Федерального государственного образовательного стандарта начального общего образования на основе «Программы  курса «Развитие познавательных способностей»  О.А. Холодовой (О.А.Холодова  Программа курса «РПС» . – 3-е изд.  Перераб. – М.: Издательство РОСТ, 2013. – 270 с. </w:t>
      </w:r>
    </w:p>
    <w:p w:rsidR="004D35D4" w:rsidRPr="00EC5D70" w:rsidRDefault="004D35D4" w:rsidP="00EC5D70">
      <w:pPr>
        <w:shd w:val="clear" w:color="auto" w:fill="FFFFFF"/>
        <w:spacing w:line="240" w:lineRule="auto"/>
        <w:ind w:firstLine="0"/>
        <w:jc w:val="left"/>
        <w:rPr>
          <w:rFonts w:eastAsia="Times New Roman" w:cs="Times New Roman"/>
          <w:spacing w:val="-3"/>
          <w:sz w:val="24"/>
          <w:szCs w:val="24"/>
        </w:rPr>
      </w:pPr>
      <w:r w:rsidRPr="00EC5D70">
        <w:rPr>
          <w:rFonts w:eastAsia="Times New Roman" w:cs="Times New Roman"/>
          <w:spacing w:val="-3"/>
          <w:sz w:val="24"/>
          <w:szCs w:val="24"/>
        </w:rPr>
        <w:t xml:space="preserve">Программа данного курса </w:t>
      </w:r>
      <w:r w:rsidRPr="00EC5D70">
        <w:rPr>
          <w:rFonts w:eastAsia="Times New Roman" w:cs="Times New Roman"/>
          <w:color w:val="000000"/>
          <w:spacing w:val="1"/>
          <w:sz w:val="24"/>
          <w:szCs w:val="24"/>
        </w:rPr>
        <w:t xml:space="preserve">представляет систему </w:t>
      </w:r>
      <w:r w:rsidRPr="00EC5D70">
        <w:rPr>
          <w:rFonts w:eastAsia="Times New Roman" w:cs="Times New Roman"/>
          <w:b/>
          <w:color w:val="000000"/>
          <w:spacing w:val="1"/>
          <w:sz w:val="24"/>
          <w:szCs w:val="24"/>
        </w:rPr>
        <w:t>интеллект</w:t>
      </w:r>
      <w:r w:rsidRPr="00EC5D70">
        <w:rPr>
          <w:rFonts w:eastAsia="Times New Roman" w:cs="Times New Roman"/>
          <w:b/>
          <w:color w:val="000000"/>
          <w:spacing w:val="-1"/>
          <w:sz w:val="24"/>
          <w:szCs w:val="24"/>
        </w:rPr>
        <w:t>уально-развивающих занятий и решений поисковых задач</w:t>
      </w:r>
      <w:r w:rsidRPr="00EC5D70">
        <w:rPr>
          <w:rFonts w:eastAsia="Times New Roman" w:cs="Times New Roman"/>
          <w:spacing w:val="-3"/>
          <w:sz w:val="24"/>
          <w:szCs w:val="24"/>
        </w:rPr>
        <w:t xml:space="preserve"> для учащихся начальных классов и рассчитана на четыре года обучения.</w:t>
      </w:r>
    </w:p>
    <w:p w:rsidR="004D35D4" w:rsidRPr="00EC5D70" w:rsidRDefault="004D35D4" w:rsidP="00EC5D70">
      <w:pPr>
        <w:spacing w:line="240" w:lineRule="auto"/>
        <w:ind w:firstLine="0"/>
        <w:jc w:val="left"/>
        <w:rPr>
          <w:rFonts w:eastAsia="Times New Roman" w:cs="Times New Roman"/>
          <w:spacing w:val="-3"/>
          <w:sz w:val="24"/>
          <w:szCs w:val="24"/>
        </w:rPr>
      </w:pPr>
      <w:r w:rsidRPr="00EC5D70">
        <w:rPr>
          <w:rFonts w:eastAsia="Times New Roman" w:cs="Times New Roman"/>
          <w:b/>
          <w:sz w:val="24"/>
          <w:szCs w:val="24"/>
        </w:rPr>
        <w:t>Актуальность выбора определена следующими факторами:</w:t>
      </w:r>
    </w:p>
    <w:p w:rsidR="004D35D4" w:rsidRPr="00EC5D70" w:rsidRDefault="004D35D4" w:rsidP="00EC5D70">
      <w:pPr>
        <w:spacing w:line="240" w:lineRule="auto"/>
        <w:ind w:firstLine="0"/>
        <w:jc w:val="left"/>
        <w:rPr>
          <w:rFonts w:eastAsia="Times New Roman" w:cs="Times New Roman"/>
          <w:sz w:val="24"/>
          <w:szCs w:val="24"/>
        </w:rPr>
      </w:pPr>
      <w:r w:rsidRPr="00EC5D70">
        <w:rPr>
          <w:rFonts w:eastAsia="Times New Roman" w:cs="Times New Roman"/>
          <w:sz w:val="24"/>
          <w:szCs w:val="24"/>
        </w:rPr>
        <w:t>Курс «</w:t>
      </w:r>
      <w:r w:rsidRPr="00EC5D70">
        <w:rPr>
          <w:rFonts w:eastAsia="Times New Roman" w:cs="Times New Roman"/>
          <w:bCs/>
          <w:color w:val="000000"/>
          <w:spacing w:val="-3"/>
          <w:sz w:val="24"/>
          <w:szCs w:val="24"/>
        </w:rPr>
        <w:t>Умники и умницы</w:t>
      </w:r>
      <w:r w:rsidRPr="00EC5D70">
        <w:rPr>
          <w:rFonts w:eastAsia="Times New Roman" w:cs="Times New Roman"/>
          <w:sz w:val="24"/>
          <w:szCs w:val="24"/>
        </w:rPr>
        <w:t>» создаёт условия для развития у детей познавательных интересов, формирует стремление ребёнка к размышлению и поиску, вызывает у него чувство уверенности в своих силах; позволяет успешно решать проблемы комплексного развития различных видов памяти, внимания, наблюдательности, воображения, быстроты реакции, формирования нестандартного мышления.</w:t>
      </w:r>
    </w:p>
    <w:p w:rsidR="004D35D4" w:rsidRPr="00EC5D70" w:rsidRDefault="004D35D4" w:rsidP="00EC5D70">
      <w:pPr>
        <w:shd w:val="clear" w:color="auto" w:fill="FFFFFF"/>
        <w:spacing w:line="240" w:lineRule="auto"/>
        <w:ind w:firstLine="0"/>
        <w:jc w:val="left"/>
        <w:rPr>
          <w:rFonts w:eastAsia="Times New Roman" w:cs="Times New Roman"/>
          <w:b/>
          <w:i/>
          <w:color w:val="000000"/>
          <w:spacing w:val="1"/>
          <w:sz w:val="24"/>
          <w:szCs w:val="24"/>
        </w:rPr>
      </w:pPr>
      <w:r w:rsidRPr="00EC5D70">
        <w:rPr>
          <w:rFonts w:eastAsia="Times New Roman" w:cs="Times New Roman"/>
          <w:color w:val="000000"/>
          <w:spacing w:val="-3"/>
          <w:sz w:val="24"/>
          <w:szCs w:val="24"/>
        </w:rPr>
        <w:t>Таким образом, принципиально</w:t>
      </w:r>
      <w:r w:rsidRPr="00EC5D70">
        <w:rPr>
          <w:rFonts w:eastAsia="Times New Roman" w:cs="Times New Roman"/>
          <w:color w:val="000000"/>
          <w:spacing w:val="-2"/>
          <w:sz w:val="24"/>
          <w:szCs w:val="24"/>
        </w:rPr>
        <w:t xml:space="preserve">й </w:t>
      </w:r>
      <w:r w:rsidRPr="00EC5D70">
        <w:rPr>
          <w:rFonts w:eastAsia="Times New Roman" w:cs="Times New Roman"/>
          <w:b/>
          <w:color w:val="000000"/>
          <w:spacing w:val="-2"/>
          <w:sz w:val="24"/>
          <w:szCs w:val="24"/>
        </w:rPr>
        <w:t>з</w:t>
      </w:r>
      <w:r w:rsidRPr="00EC5D70">
        <w:rPr>
          <w:rFonts w:eastAsia="Times New Roman" w:cs="Times New Roman"/>
          <w:b/>
          <w:i/>
          <w:color w:val="000000"/>
          <w:spacing w:val="-2"/>
          <w:sz w:val="24"/>
          <w:szCs w:val="24"/>
        </w:rPr>
        <w:t>адачей предлагаемого курса является именно развитие познав</w:t>
      </w:r>
      <w:r w:rsidRPr="00EC5D70">
        <w:rPr>
          <w:rFonts w:eastAsia="Times New Roman" w:cs="Times New Roman"/>
          <w:b/>
          <w:i/>
          <w:color w:val="000000"/>
          <w:spacing w:val="-1"/>
          <w:sz w:val="24"/>
          <w:szCs w:val="24"/>
        </w:rPr>
        <w:t xml:space="preserve">ательных способностей и общеучебных умений и навыков, а не </w:t>
      </w:r>
      <w:r w:rsidRPr="00EC5D70">
        <w:rPr>
          <w:rFonts w:eastAsia="Times New Roman" w:cs="Times New Roman"/>
          <w:b/>
          <w:i/>
          <w:color w:val="000000"/>
          <w:spacing w:val="1"/>
          <w:sz w:val="24"/>
          <w:szCs w:val="24"/>
        </w:rPr>
        <w:t>усвоение каких-то конкретных знаний и умений.</w:t>
      </w:r>
    </w:p>
    <w:p w:rsidR="004D35D4" w:rsidRPr="00EC5D70" w:rsidRDefault="004D35D4" w:rsidP="00EC5D70">
      <w:pPr>
        <w:spacing w:line="240" w:lineRule="auto"/>
        <w:ind w:firstLine="0"/>
        <w:jc w:val="left"/>
        <w:rPr>
          <w:rFonts w:eastAsia="Times New Roman" w:cs="Times New Roman"/>
          <w:sz w:val="24"/>
          <w:szCs w:val="24"/>
        </w:rPr>
      </w:pPr>
      <w:r w:rsidRPr="00EC5D70">
        <w:rPr>
          <w:rFonts w:eastAsia="Times New Roman" w:cs="Times New Roman"/>
          <w:sz w:val="24"/>
          <w:szCs w:val="24"/>
        </w:rPr>
        <w:t xml:space="preserve"> </w:t>
      </w:r>
      <w:r w:rsidRPr="00EC5D70">
        <w:rPr>
          <w:rFonts w:eastAsia="Times New Roman" w:cs="Times New Roman"/>
          <w:b/>
          <w:sz w:val="24"/>
          <w:szCs w:val="24"/>
        </w:rPr>
        <w:t>Основная цель программы</w:t>
      </w:r>
      <w:r w:rsidRPr="00EC5D70">
        <w:rPr>
          <w:rFonts w:eastAsia="Times New Roman" w:cs="Times New Roman"/>
          <w:sz w:val="24"/>
          <w:szCs w:val="24"/>
        </w:rPr>
        <w:t xml:space="preserve"> - расширение зоны ближайшего развития ребенка и последовательный перевод ее в непосредственный актив, то есть в зону актуального развития.</w:t>
      </w:r>
    </w:p>
    <w:p w:rsidR="004D35D4" w:rsidRPr="00EC5D70" w:rsidRDefault="004D35D4" w:rsidP="00EC5D70">
      <w:pPr>
        <w:spacing w:line="240" w:lineRule="auto"/>
        <w:ind w:firstLine="0"/>
        <w:jc w:val="left"/>
        <w:rPr>
          <w:rFonts w:eastAsia="Times New Roman" w:cs="Times New Roman"/>
          <w:b/>
          <w:sz w:val="24"/>
          <w:szCs w:val="24"/>
        </w:rPr>
      </w:pPr>
      <w:r w:rsidRPr="00EC5D70">
        <w:rPr>
          <w:rFonts w:eastAsia="Times New Roman" w:cs="Times New Roman"/>
          <w:b/>
          <w:sz w:val="24"/>
          <w:szCs w:val="24"/>
        </w:rPr>
        <w:t>Основные задачи курса:</w:t>
      </w:r>
    </w:p>
    <w:p w:rsidR="004D35D4" w:rsidRPr="00EC5D70" w:rsidRDefault="004D35D4" w:rsidP="00EC5D70">
      <w:pPr>
        <w:spacing w:line="240" w:lineRule="auto"/>
        <w:ind w:firstLine="0"/>
        <w:jc w:val="left"/>
        <w:rPr>
          <w:rFonts w:eastAsia="Times New Roman" w:cs="Times New Roman"/>
          <w:sz w:val="24"/>
          <w:szCs w:val="24"/>
        </w:rPr>
      </w:pPr>
      <w:r w:rsidRPr="00EC5D70">
        <w:rPr>
          <w:rFonts w:eastAsia="Times New Roman" w:cs="Times New Roman"/>
          <w:sz w:val="24"/>
          <w:szCs w:val="24"/>
        </w:rPr>
        <w:t>1)</w:t>
      </w:r>
      <w:r w:rsidRPr="00EC5D70">
        <w:rPr>
          <w:rFonts w:eastAsia="Times New Roman" w:cs="Times New Roman"/>
          <w:sz w:val="24"/>
          <w:szCs w:val="24"/>
        </w:rPr>
        <w:tab/>
        <w:t>развитие мышления в процессе формирования основных приемов мыслительной деятельности: анализа, синтеза, сравнения, обобщения, классификации, умение выделять главное, доказывать и опровергать, делать несложные выводы;</w:t>
      </w:r>
    </w:p>
    <w:p w:rsidR="004D35D4" w:rsidRPr="00EC5D70" w:rsidRDefault="004D35D4" w:rsidP="00EC5D70">
      <w:pPr>
        <w:spacing w:line="240" w:lineRule="auto"/>
        <w:ind w:firstLine="0"/>
        <w:jc w:val="left"/>
        <w:rPr>
          <w:rFonts w:eastAsia="Times New Roman" w:cs="Times New Roman"/>
          <w:sz w:val="24"/>
          <w:szCs w:val="24"/>
        </w:rPr>
      </w:pPr>
      <w:r w:rsidRPr="00EC5D70">
        <w:rPr>
          <w:rFonts w:eastAsia="Times New Roman" w:cs="Times New Roman"/>
          <w:sz w:val="24"/>
          <w:szCs w:val="24"/>
        </w:rPr>
        <w:t>2)</w:t>
      </w:r>
      <w:r w:rsidRPr="00EC5D70">
        <w:rPr>
          <w:rFonts w:eastAsia="Times New Roman" w:cs="Times New Roman"/>
          <w:sz w:val="24"/>
          <w:szCs w:val="24"/>
        </w:rPr>
        <w:tab/>
        <w:t>развитие психических познавательных процессов: различных видов памяти, внимания, зрительного восприятия, воображения;</w:t>
      </w:r>
    </w:p>
    <w:p w:rsidR="004D35D4" w:rsidRPr="00EC5D70" w:rsidRDefault="004D35D4" w:rsidP="00EC5D70">
      <w:pPr>
        <w:spacing w:line="240" w:lineRule="auto"/>
        <w:ind w:firstLine="0"/>
        <w:jc w:val="left"/>
        <w:rPr>
          <w:rFonts w:eastAsia="Times New Roman" w:cs="Times New Roman"/>
          <w:sz w:val="24"/>
          <w:szCs w:val="24"/>
        </w:rPr>
      </w:pPr>
      <w:r w:rsidRPr="00EC5D70">
        <w:rPr>
          <w:rFonts w:eastAsia="Times New Roman" w:cs="Times New Roman"/>
          <w:sz w:val="24"/>
          <w:szCs w:val="24"/>
        </w:rPr>
        <w:lastRenderedPageBreak/>
        <w:t>3)</w:t>
      </w:r>
      <w:r w:rsidRPr="00EC5D70">
        <w:rPr>
          <w:rFonts w:eastAsia="Times New Roman" w:cs="Times New Roman"/>
          <w:sz w:val="24"/>
          <w:szCs w:val="24"/>
        </w:rPr>
        <w:tab/>
        <w:t>развитие языковой культуры и формирование речевых умений: четко и ясно излагать свои мысли, давать определения понятиям, строить умозаключения, аргументировано доказывать свою точку зрения;</w:t>
      </w:r>
    </w:p>
    <w:p w:rsidR="004D35D4" w:rsidRPr="00EC5D70" w:rsidRDefault="004D35D4" w:rsidP="00EC5D70">
      <w:pPr>
        <w:spacing w:line="240" w:lineRule="auto"/>
        <w:ind w:firstLine="0"/>
        <w:jc w:val="left"/>
        <w:rPr>
          <w:rFonts w:eastAsia="Times New Roman" w:cs="Times New Roman"/>
          <w:sz w:val="24"/>
          <w:szCs w:val="24"/>
        </w:rPr>
      </w:pPr>
      <w:r w:rsidRPr="00EC5D70">
        <w:rPr>
          <w:rFonts w:eastAsia="Times New Roman" w:cs="Times New Roman"/>
          <w:sz w:val="24"/>
          <w:szCs w:val="24"/>
        </w:rPr>
        <w:t>4)</w:t>
      </w:r>
      <w:r w:rsidRPr="00EC5D70">
        <w:rPr>
          <w:rFonts w:eastAsia="Times New Roman" w:cs="Times New Roman"/>
          <w:sz w:val="24"/>
          <w:szCs w:val="24"/>
        </w:rPr>
        <w:tab/>
        <w:t>формирование навыков творческого мышления и развитие умения ре¬шать нестандартные задачи;</w:t>
      </w:r>
    </w:p>
    <w:p w:rsidR="004D35D4" w:rsidRPr="00EC5D70" w:rsidRDefault="004D35D4" w:rsidP="00EC5D70">
      <w:pPr>
        <w:spacing w:line="240" w:lineRule="auto"/>
        <w:ind w:firstLine="0"/>
        <w:jc w:val="left"/>
        <w:rPr>
          <w:rFonts w:eastAsia="Times New Roman" w:cs="Times New Roman"/>
          <w:sz w:val="24"/>
          <w:szCs w:val="24"/>
        </w:rPr>
      </w:pPr>
      <w:r w:rsidRPr="00EC5D70">
        <w:rPr>
          <w:rFonts w:eastAsia="Times New Roman" w:cs="Times New Roman"/>
          <w:sz w:val="24"/>
          <w:szCs w:val="24"/>
        </w:rPr>
        <w:t>5)</w:t>
      </w:r>
      <w:r w:rsidRPr="00EC5D70">
        <w:rPr>
          <w:rFonts w:eastAsia="Times New Roman" w:cs="Times New Roman"/>
          <w:sz w:val="24"/>
          <w:szCs w:val="24"/>
        </w:rPr>
        <w:tab/>
        <w:t>развитие познавательной активности и самостоятельной мыслительной деятельности учащихся;</w:t>
      </w:r>
    </w:p>
    <w:p w:rsidR="004D35D4" w:rsidRPr="00EC5D70" w:rsidRDefault="004D35D4" w:rsidP="00EC5D70">
      <w:pPr>
        <w:spacing w:line="240" w:lineRule="auto"/>
        <w:ind w:firstLine="0"/>
        <w:jc w:val="left"/>
        <w:rPr>
          <w:rFonts w:eastAsia="Times New Roman" w:cs="Times New Roman"/>
          <w:sz w:val="24"/>
          <w:szCs w:val="24"/>
        </w:rPr>
      </w:pPr>
      <w:r w:rsidRPr="00EC5D70">
        <w:rPr>
          <w:rFonts w:eastAsia="Times New Roman" w:cs="Times New Roman"/>
          <w:sz w:val="24"/>
          <w:szCs w:val="24"/>
        </w:rPr>
        <w:t>6)</w:t>
      </w:r>
      <w:r w:rsidRPr="00EC5D70">
        <w:rPr>
          <w:rFonts w:eastAsia="Times New Roman" w:cs="Times New Roman"/>
          <w:sz w:val="24"/>
          <w:szCs w:val="24"/>
        </w:rPr>
        <w:tab/>
        <w:t xml:space="preserve"> формирование и развитие коммуникативных умений: умение общаться и взаимодействовать в коллективе, работать в парах, группах, уважать мнение других, объективно оценивать свою работу и деятельность одноклассников;</w:t>
      </w:r>
    </w:p>
    <w:p w:rsidR="004D35D4" w:rsidRPr="00EC5D70" w:rsidRDefault="004D35D4" w:rsidP="00EC5D70">
      <w:pPr>
        <w:spacing w:line="240" w:lineRule="auto"/>
        <w:ind w:firstLine="0"/>
        <w:jc w:val="left"/>
        <w:rPr>
          <w:rFonts w:eastAsia="Times New Roman" w:cs="Times New Roman"/>
          <w:sz w:val="24"/>
          <w:szCs w:val="24"/>
        </w:rPr>
      </w:pPr>
      <w:r w:rsidRPr="00EC5D70">
        <w:rPr>
          <w:rFonts w:eastAsia="Times New Roman" w:cs="Times New Roman"/>
          <w:sz w:val="24"/>
          <w:szCs w:val="24"/>
        </w:rPr>
        <w:t>7)</w:t>
      </w:r>
      <w:r w:rsidRPr="00EC5D70">
        <w:rPr>
          <w:rFonts w:eastAsia="Times New Roman" w:cs="Times New Roman"/>
          <w:sz w:val="24"/>
          <w:szCs w:val="24"/>
        </w:rPr>
        <w:tab/>
        <w:t>формирование навыков применения полученных знаний и умений в процессе изучения школьных дисциплин и в практической деятельности.</w:t>
      </w:r>
    </w:p>
    <w:p w:rsidR="004D35D4" w:rsidRPr="00EC5D70" w:rsidRDefault="004D35D4" w:rsidP="00EC5D70">
      <w:pPr>
        <w:spacing w:line="240" w:lineRule="auto"/>
        <w:ind w:firstLine="0"/>
        <w:jc w:val="left"/>
        <w:rPr>
          <w:rFonts w:eastAsia="Times New Roman" w:cs="Times New Roman"/>
          <w:sz w:val="24"/>
          <w:szCs w:val="24"/>
        </w:rPr>
      </w:pPr>
      <w:r w:rsidRPr="00EC5D70">
        <w:rPr>
          <w:rFonts w:eastAsia="Times New Roman" w:cs="Times New Roman"/>
          <w:sz w:val="24"/>
          <w:szCs w:val="24"/>
        </w:rPr>
        <w:t>Таким образом, принципиальной задачей предлагаемого курса является именно развитие познавательных способностей и общеучебных умений и навыков, а не усвоение каких-то конкретных знаний и умений.</w:t>
      </w:r>
    </w:p>
    <w:p w:rsidR="004D35D4" w:rsidRPr="00EC5D70" w:rsidRDefault="004D35D4" w:rsidP="00EC5D70">
      <w:pPr>
        <w:spacing w:line="240" w:lineRule="auto"/>
        <w:ind w:firstLine="0"/>
        <w:jc w:val="left"/>
        <w:rPr>
          <w:rFonts w:eastAsia="Times New Roman" w:cs="Times New Roman"/>
          <w:sz w:val="24"/>
          <w:szCs w:val="24"/>
        </w:rPr>
      </w:pPr>
    </w:p>
    <w:p w:rsidR="004D35D4" w:rsidRPr="00EC5D70" w:rsidRDefault="004D35D4" w:rsidP="00EC5D70">
      <w:pPr>
        <w:widowControl w:val="0"/>
        <w:autoSpaceDE w:val="0"/>
        <w:autoSpaceDN w:val="0"/>
        <w:adjustRightInd w:val="0"/>
        <w:spacing w:line="240" w:lineRule="auto"/>
        <w:ind w:firstLine="0"/>
        <w:jc w:val="left"/>
        <w:rPr>
          <w:rFonts w:eastAsia="Times New Roman" w:cs="Times New Roman"/>
          <w:b/>
          <w:spacing w:val="-3"/>
          <w:sz w:val="24"/>
          <w:szCs w:val="24"/>
        </w:rPr>
      </w:pPr>
      <w:r w:rsidRPr="00EC5D70">
        <w:rPr>
          <w:rFonts w:eastAsia="Times New Roman" w:cs="Times New Roman"/>
          <w:b/>
          <w:spacing w:val="-3"/>
          <w:sz w:val="24"/>
          <w:szCs w:val="24"/>
        </w:rPr>
        <w:t>Режим занятий</w:t>
      </w:r>
    </w:p>
    <w:p w:rsidR="004D35D4" w:rsidRPr="00EC5D70" w:rsidRDefault="004D35D4" w:rsidP="00EC5D70">
      <w:pPr>
        <w:tabs>
          <w:tab w:val="left" w:pos="12162"/>
        </w:tabs>
        <w:spacing w:line="240" w:lineRule="auto"/>
        <w:ind w:firstLine="0"/>
        <w:jc w:val="left"/>
        <w:rPr>
          <w:rFonts w:eastAsia="Times New Roman" w:cs="Times New Roman"/>
          <w:color w:val="343535"/>
          <w:sz w:val="24"/>
          <w:szCs w:val="24"/>
        </w:rPr>
      </w:pPr>
      <w:r w:rsidRPr="00EC5D70">
        <w:rPr>
          <w:rFonts w:eastAsia="Times New Roman" w:cs="Times New Roman"/>
          <w:color w:val="343535"/>
          <w:sz w:val="24"/>
          <w:szCs w:val="24"/>
        </w:rPr>
        <w:t>Занятия проводятся 1 раз в неделю. Продолжительность занятий: 1 класс – 35 минут, 2 – 4 классы – 40 минут.</w:t>
      </w:r>
    </w:p>
    <w:p w:rsidR="004D35D4" w:rsidRPr="00EC5D70" w:rsidRDefault="004D35D4" w:rsidP="00EC5D70">
      <w:pPr>
        <w:widowControl w:val="0"/>
        <w:autoSpaceDE w:val="0"/>
        <w:autoSpaceDN w:val="0"/>
        <w:adjustRightInd w:val="0"/>
        <w:spacing w:line="240" w:lineRule="auto"/>
        <w:ind w:firstLine="0"/>
        <w:jc w:val="left"/>
        <w:rPr>
          <w:rFonts w:eastAsia="Times New Roman" w:cs="Times New Roman"/>
          <w:sz w:val="24"/>
          <w:szCs w:val="24"/>
        </w:rPr>
      </w:pPr>
      <w:r w:rsidRPr="00EC5D70">
        <w:rPr>
          <w:rFonts w:eastAsia="Times New Roman" w:cs="Times New Roman"/>
          <w:spacing w:val="-3"/>
          <w:sz w:val="24"/>
          <w:szCs w:val="24"/>
        </w:rPr>
        <w:t xml:space="preserve">Программа данного курса </w:t>
      </w:r>
      <w:r w:rsidRPr="00EC5D70">
        <w:rPr>
          <w:rFonts w:eastAsia="Times New Roman" w:cs="Times New Roman"/>
          <w:color w:val="000000"/>
          <w:spacing w:val="1"/>
          <w:sz w:val="24"/>
          <w:szCs w:val="24"/>
        </w:rPr>
        <w:t xml:space="preserve">представляет систему </w:t>
      </w:r>
      <w:r w:rsidRPr="00EC5D70">
        <w:rPr>
          <w:rFonts w:eastAsia="Times New Roman" w:cs="Times New Roman"/>
          <w:b/>
          <w:color w:val="000000"/>
          <w:spacing w:val="1"/>
          <w:sz w:val="24"/>
          <w:szCs w:val="24"/>
        </w:rPr>
        <w:t>интеллект</w:t>
      </w:r>
      <w:r w:rsidRPr="00EC5D70">
        <w:rPr>
          <w:rFonts w:eastAsia="Times New Roman" w:cs="Times New Roman"/>
          <w:b/>
          <w:color w:val="000000"/>
          <w:spacing w:val="-1"/>
          <w:sz w:val="24"/>
          <w:szCs w:val="24"/>
        </w:rPr>
        <w:t>уально-развивающих занятий и решений поисковых задач</w:t>
      </w:r>
      <w:r w:rsidRPr="00EC5D70">
        <w:rPr>
          <w:rFonts w:eastAsia="Times New Roman" w:cs="Times New Roman"/>
          <w:spacing w:val="-3"/>
          <w:sz w:val="24"/>
          <w:szCs w:val="24"/>
        </w:rPr>
        <w:t xml:space="preserve"> для учащихся начальных классов и рассчитана на четыре года обучения.</w:t>
      </w:r>
      <w:r w:rsidRPr="00EC5D70">
        <w:rPr>
          <w:rFonts w:eastAsia="Times New Roman" w:cs="Times New Roman"/>
          <w:sz w:val="24"/>
          <w:szCs w:val="24"/>
        </w:rPr>
        <w:t xml:space="preserve"> </w:t>
      </w:r>
    </w:p>
    <w:p w:rsidR="004D35D4" w:rsidRPr="00EC5D70" w:rsidRDefault="004D35D4" w:rsidP="00EC5D70">
      <w:pPr>
        <w:widowControl w:val="0"/>
        <w:autoSpaceDE w:val="0"/>
        <w:autoSpaceDN w:val="0"/>
        <w:adjustRightInd w:val="0"/>
        <w:spacing w:line="240" w:lineRule="auto"/>
        <w:ind w:firstLine="0"/>
        <w:jc w:val="left"/>
        <w:rPr>
          <w:rFonts w:eastAsia="Times New Roman" w:cs="Times New Roman"/>
          <w:sz w:val="24"/>
          <w:szCs w:val="24"/>
        </w:rPr>
      </w:pPr>
      <w:r w:rsidRPr="00EC5D70">
        <w:rPr>
          <w:rFonts w:eastAsia="Times New Roman" w:cs="Times New Roman"/>
          <w:sz w:val="24"/>
          <w:szCs w:val="24"/>
        </w:rPr>
        <w:t>Курс  включает  135  занятий:  1  занятие  в  неделю,  в  первом  классе  -  33  занятия,  во  2 – 4  классах  -  по  34  занятий  за  учебный  год.  </w:t>
      </w:r>
    </w:p>
    <w:p w:rsidR="004D35D4" w:rsidRPr="00EC5D70" w:rsidRDefault="004D35D4" w:rsidP="00EC5D70">
      <w:pPr>
        <w:shd w:val="clear" w:color="auto" w:fill="FFFFFF"/>
        <w:spacing w:line="240" w:lineRule="auto"/>
        <w:ind w:firstLine="0"/>
        <w:jc w:val="left"/>
        <w:rPr>
          <w:rFonts w:eastAsia="Times New Roman" w:cs="Times New Roman"/>
          <w:spacing w:val="-3"/>
          <w:sz w:val="24"/>
          <w:szCs w:val="24"/>
        </w:rPr>
      </w:pPr>
      <w:r w:rsidRPr="00EC5D70">
        <w:rPr>
          <w:rFonts w:eastAsia="Times New Roman" w:cs="Times New Roman"/>
          <w:spacing w:val="-3"/>
          <w:sz w:val="24"/>
          <w:szCs w:val="24"/>
        </w:rPr>
        <w:t xml:space="preserve"> Программа будет реализована в рамках «Внеурочной деятельности» в соответствии с учебным планом МБОУ Школы № 137 г.о. Самара.</w:t>
      </w:r>
    </w:p>
    <w:p w:rsidR="004D35D4" w:rsidRPr="00EC5D70" w:rsidRDefault="004D35D4" w:rsidP="00EC5D70">
      <w:pPr>
        <w:spacing w:line="240" w:lineRule="auto"/>
        <w:ind w:firstLine="0"/>
        <w:jc w:val="left"/>
        <w:rPr>
          <w:rFonts w:eastAsia="Times New Roman" w:cs="Times New Roman"/>
          <w:spacing w:val="-3"/>
          <w:sz w:val="24"/>
          <w:szCs w:val="24"/>
        </w:rPr>
      </w:pPr>
      <w:r w:rsidRPr="00EC5D70">
        <w:rPr>
          <w:rFonts w:eastAsia="Times New Roman" w:cs="Times New Roman"/>
          <w:spacing w:val="-3"/>
          <w:sz w:val="24"/>
          <w:szCs w:val="24"/>
        </w:rPr>
        <w:t xml:space="preserve">          </w:t>
      </w:r>
      <w:r w:rsidRPr="00EC5D70">
        <w:rPr>
          <w:rFonts w:eastAsia="Times New Roman" w:cs="Times New Roman"/>
          <w:b/>
          <w:sz w:val="24"/>
          <w:szCs w:val="24"/>
        </w:rPr>
        <w:t xml:space="preserve">  </w:t>
      </w:r>
      <w:r w:rsidRPr="00EC5D70">
        <w:rPr>
          <w:rFonts w:eastAsia="Times New Roman" w:cs="Times New Roman"/>
          <w:sz w:val="24"/>
          <w:szCs w:val="24"/>
        </w:rPr>
        <w:t xml:space="preserve"> </w:t>
      </w:r>
    </w:p>
    <w:p w:rsidR="004D35D4" w:rsidRPr="00EC5D70" w:rsidRDefault="004D35D4" w:rsidP="00EC5D70">
      <w:pPr>
        <w:spacing w:line="240" w:lineRule="auto"/>
        <w:ind w:firstLine="0"/>
        <w:jc w:val="left"/>
        <w:rPr>
          <w:rFonts w:eastAsia="Times New Roman" w:cs="Times New Roman"/>
          <w:b/>
          <w:color w:val="343535"/>
          <w:sz w:val="24"/>
          <w:szCs w:val="24"/>
        </w:rPr>
      </w:pPr>
      <w:r w:rsidRPr="00EC5D70">
        <w:rPr>
          <w:rFonts w:eastAsia="Times New Roman" w:cs="Times New Roman"/>
          <w:b/>
          <w:color w:val="343535"/>
          <w:sz w:val="24"/>
          <w:szCs w:val="24"/>
        </w:rPr>
        <w:t>Планируемые результаты освоения курса внеурочной деятельности</w:t>
      </w:r>
    </w:p>
    <w:p w:rsidR="004D35D4" w:rsidRPr="00EC5D70" w:rsidRDefault="004D35D4" w:rsidP="00EC5D70">
      <w:pPr>
        <w:spacing w:line="240" w:lineRule="auto"/>
        <w:ind w:firstLine="0"/>
        <w:jc w:val="left"/>
        <w:rPr>
          <w:rFonts w:eastAsia="Times New Roman" w:cs="Times New Roman"/>
          <w:sz w:val="24"/>
          <w:szCs w:val="24"/>
        </w:rPr>
      </w:pPr>
      <w:r w:rsidRPr="00EC5D70">
        <w:rPr>
          <w:rFonts w:eastAsia="Times New Roman" w:cs="Times New Roman"/>
          <w:b/>
          <w:sz w:val="24"/>
          <w:szCs w:val="24"/>
        </w:rPr>
        <w:t>Личностными результатами</w:t>
      </w:r>
      <w:r w:rsidRPr="00EC5D70">
        <w:rPr>
          <w:rFonts w:eastAsia="Times New Roman" w:cs="Times New Roman"/>
          <w:sz w:val="24"/>
          <w:szCs w:val="24"/>
        </w:rPr>
        <w:t xml:space="preserve"> изучения курса   является формирование следующих умений: </w:t>
      </w:r>
    </w:p>
    <w:p w:rsidR="004D35D4" w:rsidRPr="00EC5D70" w:rsidRDefault="004D35D4" w:rsidP="00EC5D70">
      <w:pPr>
        <w:pStyle w:val="33"/>
        <w:numPr>
          <w:ilvl w:val="0"/>
          <w:numId w:val="351"/>
        </w:numPr>
        <w:spacing w:before="0"/>
        <w:ind w:left="0" w:firstLine="0"/>
        <w:jc w:val="left"/>
        <w:rPr>
          <w:b w:val="0"/>
          <w:sz w:val="24"/>
          <w:szCs w:val="24"/>
        </w:rPr>
      </w:pPr>
      <w:r w:rsidRPr="00EC5D70">
        <w:rPr>
          <w:b w:val="0"/>
          <w:i/>
          <w:sz w:val="24"/>
          <w:szCs w:val="24"/>
        </w:rPr>
        <w:t>Определять</w:t>
      </w:r>
      <w:r w:rsidRPr="00EC5D70">
        <w:rPr>
          <w:b w:val="0"/>
          <w:sz w:val="24"/>
          <w:szCs w:val="24"/>
        </w:rPr>
        <w:t xml:space="preserve"> и </w:t>
      </w:r>
      <w:r w:rsidRPr="00EC5D70">
        <w:rPr>
          <w:b w:val="0"/>
          <w:i/>
          <w:sz w:val="24"/>
          <w:szCs w:val="24"/>
        </w:rPr>
        <w:t>высказывать</w:t>
      </w:r>
      <w:r w:rsidRPr="00EC5D70">
        <w:rPr>
          <w:b w:val="0"/>
          <w:sz w:val="24"/>
          <w:szCs w:val="24"/>
        </w:rPr>
        <w:t xml:space="preserve"> под руководством педагога самые простые общие для всех людей правила поведения при сотрудничестве (этические нормы).</w:t>
      </w:r>
    </w:p>
    <w:p w:rsidR="004D35D4" w:rsidRPr="00EC5D70" w:rsidRDefault="004D35D4" w:rsidP="00EC5D70">
      <w:pPr>
        <w:pStyle w:val="33"/>
        <w:numPr>
          <w:ilvl w:val="0"/>
          <w:numId w:val="352"/>
        </w:numPr>
        <w:spacing w:before="0"/>
        <w:ind w:left="0" w:firstLine="0"/>
        <w:jc w:val="left"/>
        <w:rPr>
          <w:b w:val="0"/>
          <w:sz w:val="24"/>
          <w:szCs w:val="24"/>
        </w:rPr>
      </w:pPr>
      <w:r w:rsidRPr="00EC5D70">
        <w:rPr>
          <w:b w:val="0"/>
          <w:sz w:val="24"/>
          <w:szCs w:val="24"/>
        </w:rPr>
        <w:t xml:space="preserve">В предложенных педагогом ситуациях общения и сотрудничества, опираясь на общие для всех простые правила поведения, </w:t>
      </w:r>
      <w:r w:rsidRPr="00EC5D70">
        <w:rPr>
          <w:b w:val="0"/>
          <w:i/>
          <w:sz w:val="24"/>
          <w:szCs w:val="24"/>
        </w:rPr>
        <w:t>делать выбор</w:t>
      </w:r>
      <w:r w:rsidRPr="00EC5D70">
        <w:rPr>
          <w:b w:val="0"/>
          <w:sz w:val="24"/>
          <w:szCs w:val="24"/>
        </w:rPr>
        <w:t>, при поддержке других участников группы и педагога, как поступить.</w:t>
      </w:r>
    </w:p>
    <w:p w:rsidR="004D35D4" w:rsidRPr="00EC5D70" w:rsidRDefault="004D35D4" w:rsidP="00EC5D70">
      <w:pPr>
        <w:spacing w:line="240" w:lineRule="auto"/>
        <w:ind w:firstLine="0"/>
        <w:jc w:val="left"/>
        <w:rPr>
          <w:rFonts w:eastAsia="Times New Roman" w:cs="Times New Roman"/>
          <w:sz w:val="24"/>
          <w:szCs w:val="24"/>
        </w:rPr>
      </w:pPr>
      <w:r w:rsidRPr="00EC5D70">
        <w:rPr>
          <w:rFonts w:eastAsia="Times New Roman" w:cs="Times New Roman"/>
          <w:b/>
          <w:sz w:val="24"/>
          <w:szCs w:val="24"/>
        </w:rPr>
        <w:t>Метапредметными результатами</w:t>
      </w:r>
      <w:r w:rsidRPr="00EC5D70">
        <w:rPr>
          <w:rFonts w:eastAsia="Times New Roman" w:cs="Times New Roman"/>
          <w:sz w:val="24"/>
          <w:szCs w:val="24"/>
        </w:rPr>
        <w:t xml:space="preserve"> изучения курса   являются формирование следующих универсальных учебных действий (УУД). </w:t>
      </w:r>
    </w:p>
    <w:p w:rsidR="004D35D4" w:rsidRPr="00EC5D70" w:rsidRDefault="004D35D4" w:rsidP="00EC5D70">
      <w:pPr>
        <w:pStyle w:val="33"/>
        <w:spacing w:before="0"/>
        <w:jc w:val="left"/>
        <w:rPr>
          <w:b w:val="0"/>
          <w:sz w:val="24"/>
          <w:szCs w:val="24"/>
        </w:rPr>
      </w:pPr>
      <w:r w:rsidRPr="00EC5D70">
        <w:rPr>
          <w:b w:val="0"/>
          <w:i/>
          <w:sz w:val="24"/>
          <w:szCs w:val="24"/>
        </w:rPr>
        <w:t>Регулятивные УУД</w:t>
      </w:r>
      <w:r w:rsidRPr="00EC5D70">
        <w:rPr>
          <w:b w:val="0"/>
          <w:sz w:val="24"/>
          <w:szCs w:val="24"/>
        </w:rPr>
        <w:t>:</w:t>
      </w:r>
    </w:p>
    <w:p w:rsidR="004D35D4" w:rsidRPr="00EC5D70" w:rsidRDefault="004D35D4" w:rsidP="00EC5D70">
      <w:pPr>
        <w:pStyle w:val="33"/>
        <w:numPr>
          <w:ilvl w:val="0"/>
          <w:numId w:val="353"/>
        </w:numPr>
        <w:tabs>
          <w:tab w:val="clear" w:pos="1004"/>
          <w:tab w:val="left" w:pos="0"/>
        </w:tabs>
        <w:spacing w:before="0"/>
        <w:ind w:left="0" w:firstLine="0"/>
        <w:jc w:val="left"/>
        <w:rPr>
          <w:b w:val="0"/>
          <w:sz w:val="24"/>
          <w:szCs w:val="24"/>
        </w:rPr>
      </w:pPr>
      <w:r w:rsidRPr="00EC5D70">
        <w:rPr>
          <w:b w:val="0"/>
          <w:i/>
          <w:sz w:val="24"/>
          <w:szCs w:val="24"/>
        </w:rPr>
        <w:t>Определять</w:t>
      </w:r>
      <w:r w:rsidRPr="00EC5D70">
        <w:rPr>
          <w:b w:val="0"/>
          <w:sz w:val="24"/>
          <w:szCs w:val="24"/>
        </w:rPr>
        <w:t xml:space="preserve"> и </w:t>
      </w:r>
      <w:r w:rsidRPr="00EC5D70">
        <w:rPr>
          <w:b w:val="0"/>
          <w:i/>
          <w:sz w:val="24"/>
          <w:szCs w:val="24"/>
        </w:rPr>
        <w:t>формулировать</w:t>
      </w:r>
      <w:r w:rsidRPr="00EC5D70">
        <w:rPr>
          <w:b w:val="0"/>
          <w:sz w:val="24"/>
          <w:szCs w:val="24"/>
        </w:rPr>
        <w:t xml:space="preserve"> цель деятельности   с помощью учителя. </w:t>
      </w:r>
    </w:p>
    <w:p w:rsidR="004D35D4" w:rsidRPr="00EC5D70" w:rsidRDefault="004D35D4" w:rsidP="00EC5D70">
      <w:pPr>
        <w:pStyle w:val="af9"/>
        <w:widowControl/>
        <w:numPr>
          <w:ilvl w:val="0"/>
          <w:numId w:val="354"/>
        </w:numPr>
        <w:tabs>
          <w:tab w:val="left" w:pos="0"/>
        </w:tabs>
        <w:autoSpaceDE/>
        <w:autoSpaceDN/>
        <w:spacing w:before="0"/>
        <w:ind w:left="0" w:right="0" w:firstLine="0"/>
        <w:jc w:val="left"/>
        <w:rPr>
          <w:rFonts w:ascii="Times New Roman" w:hAnsi="Times New Roman" w:cs="Times New Roman"/>
          <w:b/>
          <w:sz w:val="24"/>
          <w:szCs w:val="24"/>
        </w:rPr>
      </w:pPr>
      <w:r w:rsidRPr="00EC5D70">
        <w:rPr>
          <w:rFonts w:ascii="Times New Roman" w:hAnsi="Times New Roman" w:cs="Times New Roman"/>
          <w:b/>
          <w:i/>
          <w:sz w:val="24"/>
          <w:szCs w:val="24"/>
        </w:rPr>
        <w:t>Проговаривать</w:t>
      </w:r>
      <w:r w:rsidRPr="00EC5D70">
        <w:rPr>
          <w:rFonts w:ascii="Times New Roman" w:hAnsi="Times New Roman" w:cs="Times New Roman"/>
          <w:b/>
          <w:sz w:val="24"/>
          <w:szCs w:val="24"/>
        </w:rPr>
        <w:t xml:space="preserve"> последовательность действий. </w:t>
      </w:r>
    </w:p>
    <w:p w:rsidR="004D35D4" w:rsidRPr="00EC5D70" w:rsidRDefault="004D35D4" w:rsidP="00EC5D70">
      <w:pPr>
        <w:pStyle w:val="33"/>
        <w:numPr>
          <w:ilvl w:val="0"/>
          <w:numId w:val="355"/>
        </w:numPr>
        <w:tabs>
          <w:tab w:val="left" w:pos="0"/>
        </w:tabs>
        <w:spacing w:before="0"/>
        <w:ind w:left="0" w:firstLine="0"/>
        <w:jc w:val="left"/>
        <w:rPr>
          <w:b w:val="0"/>
          <w:sz w:val="24"/>
          <w:szCs w:val="24"/>
        </w:rPr>
      </w:pPr>
      <w:r w:rsidRPr="00EC5D70">
        <w:rPr>
          <w:b w:val="0"/>
          <w:sz w:val="24"/>
          <w:szCs w:val="24"/>
        </w:rPr>
        <w:t xml:space="preserve">Учиться </w:t>
      </w:r>
      <w:r w:rsidRPr="00EC5D70">
        <w:rPr>
          <w:b w:val="0"/>
          <w:i/>
          <w:sz w:val="24"/>
          <w:szCs w:val="24"/>
        </w:rPr>
        <w:t>высказывать</w:t>
      </w:r>
      <w:r w:rsidRPr="00EC5D70">
        <w:rPr>
          <w:b w:val="0"/>
          <w:sz w:val="24"/>
          <w:szCs w:val="24"/>
        </w:rPr>
        <w:t xml:space="preserve"> своё предположение (версию) на основе работы с иллюстрацией рабочей тетради.</w:t>
      </w:r>
    </w:p>
    <w:p w:rsidR="004D35D4" w:rsidRPr="00EC5D70" w:rsidRDefault="004D35D4" w:rsidP="00EC5D70">
      <w:pPr>
        <w:pStyle w:val="33"/>
        <w:numPr>
          <w:ilvl w:val="0"/>
          <w:numId w:val="356"/>
        </w:numPr>
        <w:spacing w:before="0"/>
        <w:ind w:left="0" w:firstLine="0"/>
        <w:jc w:val="left"/>
        <w:rPr>
          <w:b w:val="0"/>
          <w:sz w:val="24"/>
          <w:szCs w:val="24"/>
        </w:rPr>
      </w:pPr>
      <w:r w:rsidRPr="00EC5D70">
        <w:rPr>
          <w:b w:val="0"/>
          <w:sz w:val="24"/>
          <w:szCs w:val="24"/>
        </w:rPr>
        <w:t xml:space="preserve">Учиться </w:t>
      </w:r>
      <w:r w:rsidRPr="00EC5D70">
        <w:rPr>
          <w:b w:val="0"/>
          <w:i/>
          <w:sz w:val="24"/>
          <w:szCs w:val="24"/>
        </w:rPr>
        <w:t>работать</w:t>
      </w:r>
      <w:r w:rsidRPr="00EC5D70">
        <w:rPr>
          <w:b w:val="0"/>
          <w:sz w:val="24"/>
          <w:szCs w:val="24"/>
        </w:rPr>
        <w:t xml:space="preserve"> по предложенному учителем плану.</w:t>
      </w:r>
    </w:p>
    <w:p w:rsidR="004D35D4" w:rsidRPr="00EC5D70" w:rsidRDefault="004D35D4" w:rsidP="00EC5D70">
      <w:pPr>
        <w:pStyle w:val="33"/>
        <w:numPr>
          <w:ilvl w:val="0"/>
          <w:numId w:val="357"/>
        </w:numPr>
        <w:spacing w:before="0"/>
        <w:ind w:left="0" w:firstLine="0"/>
        <w:jc w:val="left"/>
        <w:rPr>
          <w:b w:val="0"/>
          <w:sz w:val="24"/>
          <w:szCs w:val="24"/>
        </w:rPr>
      </w:pPr>
      <w:r w:rsidRPr="00EC5D70">
        <w:rPr>
          <w:b w:val="0"/>
          <w:sz w:val="24"/>
          <w:szCs w:val="24"/>
        </w:rPr>
        <w:t xml:space="preserve">Учиться </w:t>
      </w:r>
      <w:r w:rsidRPr="00EC5D70">
        <w:rPr>
          <w:b w:val="0"/>
          <w:i/>
          <w:sz w:val="24"/>
          <w:szCs w:val="24"/>
        </w:rPr>
        <w:t>отличать</w:t>
      </w:r>
      <w:r w:rsidRPr="00EC5D70">
        <w:rPr>
          <w:b w:val="0"/>
          <w:sz w:val="24"/>
          <w:szCs w:val="24"/>
        </w:rPr>
        <w:t xml:space="preserve"> верно выполненное задание от неверного.</w:t>
      </w:r>
    </w:p>
    <w:p w:rsidR="004D35D4" w:rsidRPr="00EC5D70" w:rsidRDefault="004D35D4" w:rsidP="00EC5D70">
      <w:pPr>
        <w:pStyle w:val="33"/>
        <w:numPr>
          <w:ilvl w:val="0"/>
          <w:numId w:val="358"/>
        </w:numPr>
        <w:spacing w:before="0"/>
        <w:ind w:left="0" w:firstLine="0"/>
        <w:jc w:val="left"/>
        <w:rPr>
          <w:b w:val="0"/>
          <w:sz w:val="24"/>
          <w:szCs w:val="24"/>
        </w:rPr>
      </w:pPr>
      <w:r w:rsidRPr="00EC5D70">
        <w:rPr>
          <w:b w:val="0"/>
          <w:sz w:val="24"/>
          <w:szCs w:val="24"/>
        </w:rPr>
        <w:t xml:space="preserve">Учиться совместно с учителем и другими учениками </w:t>
      </w:r>
      <w:r w:rsidRPr="00EC5D70">
        <w:rPr>
          <w:b w:val="0"/>
          <w:i/>
          <w:sz w:val="24"/>
          <w:szCs w:val="24"/>
        </w:rPr>
        <w:t>давать</w:t>
      </w:r>
      <w:r w:rsidRPr="00EC5D70">
        <w:rPr>
          <w:b w:val="0"/>
          <w:sz w:val="24"/>
          <w:szCs w:val="24"/>
        </w:rPr>
        <w:t xml:space="preserve"> эмоциональную </w:t>
      </w:r>
      <w:r w:rsidRPr="00EC5D70">
        <w:rPr>
          <w:b w:val="0"/>
          <w:i/>
          <w:sz w:val="24"/>
          <w:szCs w:val="24"/>
        </w:rPr>
        <w:t>оценку</w:t>
      </w:r>
      <w:r w:rsidRPr="00EC5D70">
        <w:rPr>
          <w:b w:val="0"/>
          <w:sz w:val="24"/>
          <w:szCs w:val="24"/>
        </w:rPr>
        <w:t xml:space="preserve"> деятельности товарищей. </w:t>
      </w:r>
    </w:p>
    <w:p w:rsidR="004D35D4" w:rsidRPr="00EC5D70" w:rsidRDefault="004D35D4" w:rsidP="00EC5D70">
      <w:pPr>
        <w:pStyle w:val="33"/>
        <w:spacing w:before="0"/>
        <w:jc w:val="left"/>
        <w:rPr>
          <w:b w:val="0"/>
          <w:sz w:val="24"/>
          <w:szCs w:val="24"/>
        </w:rPr>
      </w:pPr>
      <w:r w:rsidRPr="00EC5D70">
        <w:rPr>
          <w:b w:val="0"/>
          <w:i/>
          <w:sz w:val="24"/>
          <w:szCs w:val="24"/>
        </w:rPr>
        <w:t>Познавательные УУД:</w:t>
      </w:r>
    </w:p>
    <w:p w:rsidR="004D35D4" w:rsidRPr="00EC5D70" w:rsidRDefault="004D35D4" w:rsidP="00EC5D70">
      <w:pPr>
        <w:pStyle w:val="33"/>
        <w:numPr>
          <w:ilvl w:val="0"/>
          <w:numId w:val="359"/>
        </w:numPr>
        <w:spacing w:before="0"/>
        <w:ind w:left="0" w:firstLine="0"/>
        <w:jc w:val="left"/>
        <w:rPr>
          <w:b w:val="0"/>
          <w:sz w:val="24"/>
          <w:szCs w:val="24"/>
        </w:rPr>
      </w:pPr>
      <w:r w:rsidRPr="00EC5D70">
        <w:rPr>
          <w:b w:val="0"/>
          <w:sz w:val="24"/>
          <w:szCs w:val="24"/>
        </w:rPr>
        <w:t xml:space="preserve">Ориентироваться в своей системе знаний: </w:t>
      </w:r>
      <w:r w:rsidRPr="00EC5D70">
        <w:rPr>
          <w:b w:val="0"/>
          <w:i/>
          <w:sz w:val="24"/>
          <w:szCs w:val="24"/>
        </w:rPr>
        <w:t>отличать</w:t>
      </w:r>
      <w:r w:rsidRPr="00EC5D70">
        <w:rPr>
          <w:b w:val="0"/>
          <w:sz w:val="24"/>
          <w:szCs w:val="24"/>
        </w:rPr>
        <w:t xml:space="preserve"> новое от уже известного с помощью учителя. </w:t>
      </w:r>
    </w:p>
    <w:p w:rsidR="004D35D4" w:rsidRPr="00EC5D70" w:rsidRDefault="004D35D4" w:rsidP="00EC5D70">
      <w:pPr>
        <w:pStyle w:val="33"/>
        <w:numPr>
          <w:ilvl w:val="0"/>
          <w:numId w:val="360"/>
        </w:numPr>
        <w:spacing w:before="0"/>
        <w:ind w:left="0" w:firstLine="0"/>
        <w:jc w:val="left"/>
        <w:rPr>
          <w:b w:val="0"/>
          <w:sz w:val="24"/>
          <w:szCs w:val="24"/>
        </w:rPr>
      </w:pPr>
      <w:r w:rsidRPr="00EC5D70">
        <w:rPr>
          <w:b w:val="0"/>
          <w:sz w:val="24"/>
          <w:szCs w:val="24"/>
        </w:rPr>
        <w:t>Делать предварительный отбор источников информации:</w:t>
      </w:r>
      <w:r w:rsidRPr="00EC5D70">
        <w:rPr>
          <w:b w:val="0"/>
          <w:i/>
          <w:sz w:val="24"/>
          <w:szCs w:val="24"/>
        </w:rPr>
        <w:t xml:space="preserve"> ориентироваться</w:t>
      </w:r>
      <w:r w:rsidRPr="00EC5D70">
        <w:rPr>
          <w:b w:val="0"/>
          <w:sz w:val="24"/>
          <w:szCs w:val="24"/>
        </w:rPr>
        <w:t xml:space="preserve"> в учебнике (на развороте, в оглавлении, в словаре).</w:t>
      </w:r>
    </w:p>
    <w:p w:rsidR="004D35D4" w:rsidRPr="00EC5D70" w:rsidRDefault="004D35D4" w:rsidP="00EC5D70">
      <w:pPr>
        <w:pStyle w:val="33"/>
        <w:numPr>
          <w:ilvl w:val="0"/>
          <w:numId w:val="361"/>
        </w:numPr>
        <w:spacing w:before="0"/>
        <w:ind w:left="0" w:firstLine="0"/>
        <w:jc w:val="left"/>
        <w:rPr>
          <w:b w:val="0"/>
          <w:sz w:val="24"/>
          <w:szCs w:val="24"/>
        </w:rPr>
      </w:pPr>
      <w:r w:rsidRPr="00EC5D70">
        <w:rPr>
          <w:b w:val="0"/>
          <w:sz w:val="24"/>
          <w:szCs w:val="24"/>
        </w:rPr>
        <w:t>Добывать новые знания:</w:t>
      </w:r>
      <w:r w:rsidRPr="00EC5D70">
        <w:rPr>
          <w:b w:val="0"/>
          <w:i/>
          <w:sz w:val="24"/>
          <w:szCs w:val="24"/>
        </w:rPr>
        <w:t xml:space="preserve"> находить</w:t>
      </w:r>
      <w:r w:rsidRPr="00EC5D70">
        <w:rPr>
          <w:b w:val="0"/>
          <w:sz w:val="24"/>
          <w:szCs w:val="24"/>
        </w:rPr>
        <w:t xml:space="preserve"> </w:t>
      </w:r>
      <w:r w:rsidRPr="00EC5D70">
        <w:rPr>
          <w:b w:val="0"/>
          <w:i/>
          <w:sz w:val="24"/>
          <w:szCs w:val="24"/>
        </w:rPr>
        <w:t>ответы</w:t>
      </w:r>
      <w:r w:rsidRPr="00EC5D70">
        <w:rPr>
          <w:b w:val="0"/>
          <w:sz w:val="24"/>
          <w:szCs w:val="24"/>
        </w:rPr>
        <w:t xml:space="preserve"> на вопросы, используя учебник, свой жизненный опыт и информацию, полученную от учителя. </w:t>
      </w:r>
    </w:p>
    <w:p w:rsidR="004D35D4" w:rsidRPr="00EC5D70" w:rsidRDefault="004D35D4" w:rsidP="00EC5D70">
      <w:pPr>
        <w:pStyle w:val="33"/>
        <w:numPr>
          <w:ilvl w:val="0"/>
          <w:numId w:val="362"/>
        </w:numPr>
        <w:spacing w:before="0"/>
        <w:ind w:left="0" w:firstLine="0"/>
        <w:jc w:val="left"/>
        <w:rPr>
          <w:b w:val="0"/>
          <w:sz w:val="24"/>
          <w:szCs w:val="24"/>
        </w:rPr>
      </w:pPr>
      <w:r w:rsidRPr="00EC5D70">
        <w:rPr>
          <w:b w:val="0"/>
          <w:sz w:val="24"/>
          <w:szCs w:val="24"/>
        </w:rPr>
        <w:t>Перерабатывать полученную информацию:</w:t>
      </w:r>
      <w:r w:rsidRPr="00EC5D70">
        <w:rPr>
          <w:b w:val="0"/>
          <w:i/>
          <w:sz w:val="24"/>
          <w:szCs w:val="24"/>
        </w:rPr>
        <w:t xml:space="preserve"> делать выводы</w:t>
      </w:r>
      <w:r w:rsidRPr="00EC5D70">
        <w:rPr>
          <w:b w:val="0"/>
          <w:sz w:val="24"/>
          <w:szCs w:val="24"/>
        </w:rPr>
        <w:t xml:space="preserve"> в результате совместной работы всего класса.</w:t>
      </w:r>
    </w:p>
    <w:p w:rsidR="004D35D4" w:rsidRPr="00EC5D70" w:rsidRDefault="004D35D4" w:rsidP="00EC5D70">
      <w:pPr>
        <w:pStyle w:val="33"/>
        <w:numPr>
          <w:ilvl w:val="0"/>
          <w:numId w:val="363"/>
        </w:numPr>
        <w:spacing w:before="0"/>
        <w:ind w:left="0" w:firstLine="0"/>
        <w:jc w:val="left"/>
        <w:rPr>
          <w:b w:val="0"/>
          <w:sz w:val="24"/>
          <w:szCs w:val="24"/>
        </w:rPr>
      </w:pPr>
      <w:r w:rsidRPr="00EC5D70">
        <w:rPr>
          <w:b w:val="0"/>
          <w:sz w:val="24"/>
          <w:szCs w:val="24"/>
        </w:rPr>
        <w:lastRenderedPageBreak/>
        <w:t xml:space="preserve">Перерабатывать полученную информацию: </w:t>
      </w:r>
      <w:r w:rsidRPr="00EC5D70">
        <w:rPr>
          <w:b w:val="0"/>
          <w:i/>
          <w:sz w:val="24"/>
          <w:szCs w:val="24"/>
        </w:rPr>
        <w:t>сравнивать</w:t>
      </w:r>
      <w:r w:rsidRPr="00EC5D70">
        <w:rPr>
          <w:b w:val="0"/>
          <w:sz w:val="24"/>
          <w:szCs w:val="24"/>
        </w:rPr>
        <w:t xml:space="preserve"> и </w:t>
      </w:r>
      <w:r w:rsidRPr="00EC5D70">
        <w:rPr>
          <w:b w:val="0"/>
          <w:i/>
          <w:sz w:val="24"/>
          <w:szCs w:val="24"/>
        </w:rPr>
        <w:t>группировать</w:t>
      </w:r>
      <w:r w:rsidRPr="00EC5D70">
        <w:rPr>
          <w:b w:val="0"/>
          <w:sz w:val="24"/>
          <w:szCs w:val="24"/>
        </w:rPr>
        <w:t xml:space="preserve"> такие математические объекты, как числа, числовые выражения, равенства, неравенства, плоские геометрические фигуры.</w:t>
      </w:r>
    </w:p>
    <w:p w:rsidR="004D35D4" w:rsidRPr="00EC5D70" w:rsidRDefault="004D35D4" w:rsidP="00EC5D70">
      <w:pPr>
        <w:pStyle w:val="33"/>
        <w:numPr>
          <w:ilvl w:val="0"/>
          <w:numId w:val="364"/>
        </w:numPr>
        <w:spacing w:before="0"/>
        <w:ind w:left="0" w:firstLine="0"/>
        <w:jc w:val="left"/>
        <w:rPr>
          <w:b w:val="0"/>
          <w:sz w:val="24"/>
          <w:szCs w:val="24"/>
        </w:rPr>
      </w:pPr>
      <w:r w:rsidRPr="00EC5D70">
        <w:rPr>
          <w:b w:val="0"/>
          <w:sz w:val="24"/>
          <w:szCs w:val="24"/>
        </w:rPr>
        <w:t>Преобразовывать информацию из одной формы в другую: составлять математические рассказы и задачи на основе простейших математических моделей (предметных, рисунков, схематических рисунков, схем); находить и формулировать решение задачи с помощью простейших моделей (предметных, рисунков, схематических рисунков, схем).</w:t>
      </w:r>
    </w:p>
    <w:p w:rsidR="004D35D4" w:rsidRPr="00EC5D70" w:rsidRDefault="004D35D4" w:rsidP="00EC5D70">
      <w:pPr>
        <w:pStyle w:val="33"/>
        <w:spacing w:before="0"/>
        <w:jc w:val="left"/>
        <w:rPr>
          <w:b w:val="0"/>
          <w:sz w:val="24"/>
          <w:szCs w:val="24"/>
        </w:rPr>
      </w:pPr>
      <w:r w:rsidRPr="00EC5D70">
        <w:rPr>
          <w:b w:val="0"/>
          <w:i/>
          <w:sz w:val="24"/>
          <w:szCs w:val="24"/>
        </w:rPr>
        <w:t>Коммуникативные УУД</w:t>
      </w:r>
      <w:r w:rsidRPr="00EC5D70">
        <w:rPr>
          <w:b w:val="0"/>
          <w:sz w:val="24"/>
          <w:szCs w:val="24"/>
        </w:rPr>
        <w:t>:</w:t>
      </w:r>
    </w:p>
    <w:p w:rsidR="004D35D4" w:rsidRPr="00EC5D70" w:rsidRDefault="004D35D4" w:rsidP="00EC5D70">
      <w:pPr>
        <w:pStyle w:val="33"/>
        <w:numPr>
          <w:ilvl w:val="0"/>
          <w:numId w:val="364"/>
        </w:numPr>
        <w:spacing w:before="0"/>
        <w:ind w:left="0" w:firstLine="0"/>
        <w:jc w:val="left"/>
        <w:rPr>
          <w:b w:val="0"/>
          <w:sz w:val="24"/>
          <w:szCs w:val="24"/>
        </w:rPr>
      </w:pPr>
      <w:r w:rsidRPr="00EC5D70">
        <w:rPr>
          <w:b w:val="0"/>
          <w:sz w:val="24"/>
          <w:szCs w:val="24"/>
        </w:rPr>
        <w:t>Донести свою позицию до других:</w:t>
      </w:r>
      <w:r w:rsidRPr="00EC5D70">
        <w:rPr>
          <w:b w:val="0"/>
          <w:i/>
          <w:sz w:val="24"/>
          <w:szCs w:val="24"/>
        </w:rPr>
        <w:t xml:space="preserve"> оформлять</w:t>
      </w:r>
      <w:r w:rsidRPr="00EC5D70">
        <w:rPr>
          <w:b w:val="0"/>
          <w:sz w:val="24"/>
          <w:szCs w:val="24"/>
        </w:rPr>
        <w:t xml:space="preserve"> свою мысль в устной и письменной речи (на уровне одного предложения или небольшого текста).</w:t>
      </w:r>
    </w:p>
    <w:p w:rsidR="004D35D4" w:rsidRPr="00EC5D70" w:rsidRDefault="004D35D4" w:rsidP="00EC5D70">
      <w:pPr>
        <w:pStyle w:val="33"/>
        <w:numPr>
          <w:ilvl w:val="0"/>
          <w:numId w:val="365"/>
        </w:numPr>
        <w:spacing w:before="0"/>
        <w:ind w:left="0" w:firstLine="0"/>
        <w:jc w:val="left"/>
        <w:rPr>
          <w:b w:val="0"/>
          <w:sz w:val="24"/>
          <w:szCs w:val="24"/>
        </w:rPr>
      </w:pPr>
      <w:r w:rsidRPr="00EC5D70">
        <w:rPr>
          <w:b w:val="0"/>
          <w:i/>
          <w:sz w:val="24"/>
          <w:szCs w:val="24"/>
        </w:rPr>
        <w:t>Слушать</w:t>
      </w:r>
      <w:r w:rsidRPr="00EC5D70">
        <w:rPr>
          <w:b w:val="0"/>
          <w:sz w:val="24"/>
          <w:szCs w:val="24"/>
        </w:rPr>
        <w:t xml:space="preserve"> и </w:t>
      </w:r>
      <w:r w:rsidRPr="00EC5D70">
        <w:rPr>
          <w:b w:val="0"/>
          <w:i/>
          <w:sz w:val="24"/>
          <w:szCs w:val="24"/>
        </w:rPr>
        <w:t>понимать</w:t>
      </w:r>
      <w:r w:rsidRPr="00EC5D70">
        <w:rPr>
          <w:b w:val="0"/>
          <w:sz w:val="24"/>
          <w:szCs w:val="24"/>
        </w:rPr>
        <w:t xml:space="preserve"> речь других.</w:t>
      </w:r>
    </w:p>
    <w:p w:rsidR="004D35D4" w:rsidRPr="00EC5D70" w:rsidRDefault="004D35D4" w:rsidP="00EC5D70">
      <w:pPr>
        <w:pStyle w:val="33"/>
        <w:numPr>
          <w:ilvl w:val="0"/>
          <w:numId w:val="366"/>
        </w:numPr>
        <w:spacing w:before="0"/>
        <w:ind w:left="0" w:firstLine="0"/>
        <w:jc w:val="left"/>
        <w:rPr>
          <w:b w:val="0"/>
          <w:sz w:val="24"/>
          <w:szCs w:val="24"/>
        </w:rPr>
      </w:pPr>
      <w:r w:rsidRPr="00EC5D70">
        <w:rPr>
          <w:b w:val="0"/>
          <w:i/>
          <w:sz w:val="24"/>
          <w:szCs w:val="24"/>
        </w:rPr>
        <w:t>Читать</w:t>
      </w:r>
      <w:r w:rsidRPr="00EC5D70">
        <w:rPr>
          <w:b w:val="0"/>
          <w:sz w:val="24"/>
          <w:szCs w:val="24"/>
        </w:rPr>
        <w:t xml:space="preserve"> и </w:t>
      </w:r>
      <w:r w:rsidRPr="00EC5D70">
        <w:rPr>
          <w:b w:val="0"/>
          <w:i/>
          <w:sz w:val="24"/>
          <w:szCs w:val="24"/>
        </w:rPr>
        <w:t>пересказывать</w:t>
      </w:r>
      <w:r w:rsidRPr="00EC5D70">
        <w:rPr>
          <w:b w:val="0"/>
          <w:sz w:val="24"/>
          <w:szCs w:val="24"/>
        </w:rPr>
        <w:t xml:space="preserve"> текст.</w:t>
      </w:r>
    </w:p>
    <w:p w:rsidR="004D35D4" w:rsidRPr="00EC5D70" w:rsidRDefault="004D35D4" w:rsidP="00EC5D70">
      <w:pPr>
        <w:pStyle w:val="33"/>
        <w:numPr>
          <w:ilvl w:val="0"/>
          <w:numId w:val="367"/>
        </w:numPr>
        <w:spacing w:before="0"/>
        <w:ind w:left="0" w:firstLine="0"/>
        <w:jc w:val="left"/>
        <w:rPr>
          <w:b w:val="0"/>
          <w:sz w:val="24"/>
          <w:szCs w:val="24"/>
        </w:rPr>
      </w:pPr>
      <w:r w:rsidRPr="00EC5D70">
        <w:rPr>
          <w:b w:val="0"/>
          <w:sz w:val="24"/>
          <w:szCs w:val="24"/>
        </w:rPr>
        <w:t>Совместно договариваться о правилах общения и поведения в школе и следовать им.</w:t>
      </w:r>
    </w:p>
    <w:p w:rsidR="004D35D4" w:rsidRPr="00EC5D70" w:rsidRDefault="004D35D4" w:rsidP="00EC5D70">
      <w:pPr>
        <w:pStyle w:val="33"/>
        <w:numPr>
          <w:ilvl w:val="0"/>
          <w:numId w:val="368"/>
        </w:numPr>
        <w:spacing w:before="0"/>
        <w:ind w:left="0" w:firstLine="0"/>
        <w:jc w:val="left"/>
        <w:rPr>
          <w:b w:val="0"/>
          <w:sz w:val="24"/>
          <w:szCs w:val="24"/>
        </w:rPr>
      </w:pPr>
      <w:r w:rsidRPr="00EC5D70">
        <w:rPr>
          <w:b w:val="0"/>
          <w:sz w:val="24"/>
          <w:szCs w:val="24"/>
        </w:rPr>
        <w:t>Учиться выполнять различные роли в группе (лидера, исполнителя, критика).</w:t>
      </w:r>
    </w:p>
    <w:p w:rsidR="004D35D4" w:rsidRPr="00EC5D70" w:rsidRDefault="004D35D4" w:rsidP="00EC5D70">
      <w:pPr>
        <w:spacing w:line="240" w:lineRule="auto"/>
        <w:ind w:firstLine="0"/>
        <w:jc w:val="left"/>
        <w:rPr>
          <w:rFonts w:eastAsia="Times New Roman" w:cs="Times New Roman"/>
          <w:sz w:val="24"/>
          <w:szCs w:val="24"/>
        </w:rPr>
      </w:pPr>
      <w:r w:rsidRPr="00EC5D70">
        <w:rPr>
          <w:rFonts w:eastAsia="Times New Roman" w:cs="Times New Roman"/>
          <w:b/>
          <w:sz w:val="24"/>
          <w:szCs w:val="24"/>
        </w:rPr>
        <w:t>Предметными результатами</w:t>
      </w:r>
      <w:r w:rsidRPr="00EC5D70">
        <w:rPr>
          <w:rFonts w:eastAsia="Times New Roman" w:cs="Times New Roman"/>
          <w:sz w:val="24"/>
          <w:szCs w:val="24"/>
        </w:rPr>
        <w:t xml:space="preserve"> изучения курса являются формирование следующих умений. </w:t>
      </w:r>
    </w:p>
    <w:p w:rsidR="004D35D4" w:rsidRPr="00EC5D70" w:rsidRDefault="004D35D4" w:rsidP="00EC5D70">
      <w:pPr>
        <w:spacing w:line="240" w:lineRule="auto"/>
        <w:ind w:firstLine="0"/>
        <w:jc w:val="left"/>
        <w:rPr>
          <w:rFonts w:eastAsia="Times New Roman" w:cs="Times New Roman"/>
          <w:sz w:val="24"/>
          <w:szCs w:val="24"/>
        </w:rPr>
      </w:pPr>
      <w:r w:rsidRPr="00EC5D70">
        <w:rPr>
          <w:rFonts w:eastAsia="Times New Roman" w:cs="Times New Roman"/>
          <w:sz w:val="24"/>
          <w:szCs w:val="24"/>
        </w:rPr>
        <w:t>- описывать признаки предметов и узнавать предметы по их признакам;</w:t>
      </w:r>
    </w:p>
    <w:p w:rsidR="004D35D4" w:rsidRPr="00EC5D70" w:rsidRDefault="004D35D4" w:rsidP="00EC5D70">
      <w:pPr>
        <w:spacing w:line="240" w:lineRule="auto"/>
        <w:ind w:firstLine="0"/>
        <w:jc w:val="left"/>
        <w:rPr>
          <w:rFonts w:eastAsia="Times New Roman" w:cs="Times New Roman"/>
          <w:sz w:val="24"/>
          <w:szCs w:val="24"/>
        </w:rPr>
      </w:pPr>
      <w:r w:rsidRPr="00EC5D70">
        <w:rPr>
          <w:rFonts w:eastAsia="Times New Roman" w:cs="Times New Roman"/>
          <w:sz w:val="24"/>
          <w:szCs w:val="24"/>
        </w:rPr>
        <w:t>-выделять существенные признаки предметов;</w:t>
      </w:r>
    </w:p>
    <w:p w:rsidR="004D35D4" w:rsidRPr="00EC5D70" w:rsidRDefault="004D35D4" w:rsidP="00EC5D70">
      <w:pPr>
        <w:spacing w:line="240" w:lineRule="auto"/>
        <w:ind w:firstLine="0"/>
        <w:jc w:val="left"/>
        <w:rPr>
          <w:rFonts w:eastAsia="Times New Roman" w:cs="Times New Roman"/>
          <w:sz w:val="24"/>
          <w:szCs w:val="24"/>
        </w:rPr>
      </w:pPr>
      <w:r w:rsidRPr="00EC5D70">
        <w:rPr>
          <w:rFonts w:eastAsia="Times New Roman" w:cs="Times New Roman"/>
          <w:sz w:val="24"/>
          <w:szCs w:val="24"/>
        </w:rPr>
        <w:t>-сравнивать между собой предметы, явления;</w:t>
      </w:r>
    </w:p>
    <w:p w:rsidR="004D35D4" w:rsidRPr="00EC5D70" w:rsidRDefault="004D35D4" w:rsidP="00EC5D70">
      <w:pPr>
        <w:spacing w:line="240" w:lineRule="auto"/>
        <w:ind w:firstLine="0"/>
        <w:jc w:val="left"/>
        <w:rPr>
          <w:rFonts w:eastAsia="Times New Roman" w:cs="Times New Roman"/>
          <w:sz w:val="24"/>
          <w:szCs w:val="24"/>
        </w:rPr>
      </w:pPr>
      <w:r w:rsidRPr="00EC5D70">
        <w:rPr>
          <w:rFonts w:eastAsia="Times New Roman" w:cs="Times New Roman"/>
          <w:sz w:val="24"/>
          <w:szCs w:val="24"/>
        </w:rPr>
        <w:t>-обобщать, делать несложные выводы;</w:t>
      </w:r>
    </w:p>
    <w:p w:rsidR="004D35D4" w:rsidRPr="00EC5D70" w:rsidRDefault="004D35D4" w:rsidP="00EC5D70">
      <w:pPr>
        <w:spacing w:line="240" w:lineRule="auto"/>
        <w:ind w:firstLine="0"/>
        <w:jc w:val="left"/>
        <w:rPr>
          <w:rFonts w:eastAsia="Times New Roman" w:cs="Times New Roman"/>
          <w:sz w:val="24"/>
          <w:szCs w:val="24"/>
        </w:rPr>
      </w:pPr>
      <w:r w:rsidRPr="00EC5D70">
        <w:rPr>
          <w:rFonts w:eastAsia="Times New Roman" w:cs="Times New Roman"/>
          <w:sz w:val="24"/>
          <w:szCs w:val="24"/>
        </w:rPr>
        <w:t>-классифицировать явления, предметы;</w:t>
      </w:r>
    </w:p>
    <w:p w:rsidR="004D35D4" w:rsidRPr="00EC5D70" w:rsidRDefault="004D35D4" w:rsidP="00EC5D70">
      <w:pPr>
        <w:spacing w:line="240" w:lineRule="auto"/>
        <w:ind w:firstLine="0"/>
        <w:jc w:val="left"/>
        <w:rPr>
          <w:rFonts w:eastAsia="Times New Roman" w:cs="Times New Roman"/>
          <w:sz w:val="24"/>
          <w:szCs w:val="24"/>
        </w:rPr>
      </w:pPr>
      <w:r w:rsidRPr="00EC5D70">
        <w:rPr>
          <w:rFonts w:eastAsia="Times New Roman" w:cs="Times New Roman"/>
          <w:sz w:val="24"/>
          <w:szCs w:val="24"/>
        </w:rPr>
        <w:t>-определять последовательность событий;</w:t>
      </w:r>
    </w:p>
    <w:p w:rsidR="004D35D4" w:rsidRPr="00EC5D70" w:rsidRDefault="004D35D4" w:rsidP="00EC5D70">
      <w:pPr>
        <w:spacing w:line="240" w:lineRule="auto"/>
        <w:ind w:firstLine="0"/>
        <w:jc w:val="left"/>
        <w:rPr>
          <w:rFonts w:eastAsia="Times New Roman" w:cs="Times New Roman"/>
          <w:sz w:val="24"/>
          <w:szCs w:val="24"/>
        </w:rPr>
      </w:pPr>
      <w:r w:rsidRPr="00EC5D70">
        <w:rPr>
          <w:rFonts w:eastAsia="Times New Roman" w:cs="Times New Roman"/>
          <w:sz w:val="24"/>
          <w:szCs w:val="24"/>
        </w:rPr>
        <w:t>-судить о противоположных явлениях;</w:t>
      </w:r>
    </w:p>
    <w:p w:rsidR="004D35D4" w:rsidRPr="00EC5D70" w:rsidRDefault="004D35D4" w:rsidP="00EC5D70">
      <w:pPr>
        <w:spacing w:line="240" w:lineRule="auto"/>
        <w:ind w:firstLine="0"/>
        <w:jc w:val="left"/>
        <w:rPr>
          <w:rFonts w:eastAsia="Times New Roman" w:cs="Times New Roman"/>
          <w:sz w:val="24"/>
          <w:szCs w:val="24"/>
        </w:rPr>
      </w:pPr>
      <w:r w:rsidRPr="00EC5D70">
        <w:rPr>
          <w:rFonts w:eastAsia="Times New Roman" w:cs="Times New Roman"/>
          <w:sz w:val="24"/>
          <w:szCs w:val="24"/>
        </w:rPr>
        <w:t>-давать определения тем или иным понятиям;</w:t>
      </w:r>
    </w:p>
    <w:p w:rsidR="004D35D4" w:rsidRPr="00EC5D70" w:rsidRDefault="004D35D4" w:rsidP="00EC5D70">
      <w:pPr>
        <w:spacing w:line="240" w:lineRule="auto"/>
        <w:ind w:firstLine="0"/>
        <w:jc w:val="left"/>
        <w:rPr>
          <w:rFonts w:eastAsia="Times New Roman" w:cs="Times New Roman"/>
          <w:sz w:val="24"/>
          <w:szCs w:val="24"/>
        </w:rPr>
      </w:pPr>
      <w:r w:rsidRPr="00EC5D70">
        <w:rPr>
          <w:rFonts w:eastAsia="Times New Roman" w:cs="Times New Roman"/>
          <w:sz w:val="24"/>
          <w:szCs w:val="24"/>
        </w:rPr>
        <w:t>-определять отношения между предметами типа «род» - «вид»;</w:t>
      </w:r>
    </w:p>
    <w:p w:rsidR="004D35D4" w:rsidRPr="00EC5D70" w:rsidRDefault="004D35D4" w:rsidP="00EC5D70">
      <w:pPr>
        <w:spacing w:line="240" w:lineRule="auto"/>
        <w:ind w:firstLine="0"/>
        <w:jc w:val="left"/>
        <w:rPr>
          <w:rFonts w:eastAsia="Times New Roman" w:cs="Times New Roman"/>
          <w:sz w:val="24"/>
          <w:szCs w:val="24"/>
        </w:rPr>
      </w:pPr>
      <w:r w:rsidRPr="00EC5D70">
        <w:rPr>
          <w:rFonts w:eastAsia="Times New Roman" w:cs="Times New Roman"/>
          <w:sz w:val="24"/>
          <w:szCs w:val="24"/>
        </w:rPr>
        <w:t>-выявлять функциональные отношения между понятиями;</w:t>
      </w:r>
    </w:p>
    <w:p w:rsidR="004D35D4" w:rsidRPr="00EC5D70" w:rsidRDefault="004D35D4" w:rsidP="00EC5D70">
      <w:pPr>
        <w:spacing w:line="240" w:lineRule="auto"/>
        <w:ind w:firstLine="0"/>
        <w:jc w:val="left"/>
        <w:rPr>
          <w:rFonts w:eastAsia="Times New Roman" w:cs="Times New Roman"/>
          <w:sz w:val="24"/>
          <w:szCs w:val="24"/>
        </w:rPr>
      </w:pPr>
      <w:r w:rsidRPr="00EC5D70">
        <w:rPr>
          <w:rFonts w:eastAsia="Times New Roman" w:cs="Times New Roman"/>
          <w:sz w:val="24"/>
          <w:szCs w:val="24"/>
        </w:rPr>
        <w:t>-выявлять закономерности и проводить аналогии.</w:t>
      </w:r>
    </w:p>
    <w:p w:rsidR="004D35D4" w:rsidRPr="00EC5D70" w:rsidRDefault="004D35D4" w:rsidP="00EC5D70">
      <w:pPr>
        <w:shd w:val="clear" w:color="auto" w:fill="FFFFFF"/>
        <w:spacing w:line="240" w:lineRule="auto"/>
        <w:ind w:firstLine="0"/>
        <w:jc w:val="left"/>
        <w:rPr>
          <w:rFonts w:eastAsia="Times New Roman" w:cs="Times New Roman"/>
          <w:sz w:val="24"/>
          <w:szCs w:val="24"/>
        </w:rPr>
      </w:pPr>
      <w:r w:rsidRPr="00EC5D70">
        <w:rPr>
          <w:rFonts w:eastAsia="Times New Roman" w:cs="Times New Roman"/>
          <w:spacing w:val="-3"/>
          <w:sz w:val="24"/>
          <w:szCs w:val="24"/>
        </w:rPr>
        <w:t xml:space="preserve">  В основу изучения курса положены ценностные ориентиры, достижение которых определяются воспитательными результатами. Воспитательные результаты внеурочной деятель</w:t>
      </w:r>
      <w:r w:rsidRPr="00EC5D70">
        <w:rPr>
          <w:rFonts w:eastAsia="Times New Roman" w:cs="Times New Roman"/>
          <w:spacing w:val="-3"/>
          <w:sz w:val="24"/>
          <w:szCs w:val="24"/>
        </w:rPr>
        <w:softHyphen/>
      </w:r>
      <w:r w:rsidRPr="00EC5D70">
        <w:rPr>
          <w:rFonts w:eastAsia="Times New Roman" w:cs="Times New Roman"/>
          <w:sz w:val="24"/>
          <w:szCs w:val="24"/>
        </w:rPr>
        <w:t>ности   оцениваются по трём уровням.</w:t>
      </w:r>
    </w:p>
    <w:p w:rsidR="004D35D4" w:rsidRPr="00EC5D70" w:rsidRDefault="004D35D4" w:rsidP="00EC5D70">
      <w:pPr>
        <w:shd w:val="clear" w:color="auto" w:fill="FFFFFF"/>
        <w:spacing w:line="240" w:lineRule="auto"/>
        <w:ind w:firstLine="0"/>
        <w:jc w:val="left"/>
        <w:rPr>
          <w:rFonts w:eastAsia="Times New Roman" w:cs="Times New Roman"/>
          <w:sz w:val="24"/>
          <w:szCs w:val="24"/>
        </w:rPr>
      </w:pPr>
      <w:r w:rsidRPr="00EC5D70">
        <w:rPr>
          <w:rFonts w:eastAsia="Times New Roman" w:cs="Times New Roman"/>
          <w:b/>
          <w:i/>
          <w:iCs/>
          <w:sz w:val="24"/>
          <w:szCs w:val="24"/>
        </w:rPr>
        <w:t>Первый уровень результатов</w:t>
      </w:r>
      <w:r w:rsidRPr="00EC5D70">
        <w:rPr>
          <w:rFonts w:eastAsia="Times New Roman" w:cs="Times New Roman"/>
          <w:i/>
          <w:iCs/>
          <w:sz w:val="24"/>
          <w:szCs w:val="24"/>
        </w:rPr>
        <w:t xml:space="preserve"> — </w:t>
      </w:r>
      <w:r w:rsidRPr="00EC5D70">
        <w:rPr>
          <w:rFonts w:eastAsia="Times New Roman" w:cs="Times New Roman"/>
          <w:sz w:val="24"/>
          <w:szCs w:val="24"/>
        </w:rPr>
        <w:t>приобретение школьни</w:t>
      </w:r>
      <w:r w:rsidRPr="00EC5D70">
        <w:rPr>
          <w:rFonts w:eastAsia="Times New Roman" w:cs="Times New Roman"/>
          <w:sz w:val="24"/>
          <w:szCs w:val="24"/>
        </w:rPr>
        <w:softHyphen/>
        <w:t>ком социальных знаний (об общественных нормах, устрой</w:t>
      </w:r>
      <w:r w:rsidRPr="00EC5D70">
        <w:rPr>
          <w:rFonts w:eastAsia="Times New Roman" w:cs="Times New Roman"/>
          <w:sz w:val="24"/>
          <w:szCs w:val="24"/>
        </w:rPr>
        <w:softHyphen/>
      </w:r>
      <w:r w:rsidRPr="00EC5D70">
        <w:rPr>
          <w:rFonts w:eastAsia="Times New Roman" w:cs="Times New Roman"/>
          <w:spacing w:val="-3"/>
          <w:sz w:val="24"/>
          <w:szCs w:val="24"/>
        </w:rPr>
        <w:t>стве общества, о социально одобряемых и неодобряемых фор</w:t>
      </w:r>
      <w:r w:rsidRPr="00EC5D70">
        <w:rPr>
          <w:rFonts w:eastAsia="Times New Roman" w:cs="Times New Roman"/>
          <w:spacing w:val="-3"/>
          <w:sz w:val="24"/>
          <w:szCs w:val="24"/>
        </w:rPr>
        <w:softHyphen/>
        <w:t xml:space="preserve">мах поведения в обществе и т. п.), первичного понимания </w:t>
      </w:r>
      <w:r w:rsidRPr="00EC5D70">
        <w:rPr>
          <w:rFonts w:eastAsia="Times New Roman" w:cs="Times New Roman"/>
          <w:sz w:val="24"/>
          <w:szCs w:val="24"/>
        </w:rPr>
        <w:t>социальной реальности и повседневной жизни.</w:t>
      </w:r>
    </w:p>
    <w:p w:rsidR="004D35D4" w:rsidRPr="00EC5D70" w:rsidRDefault="004D35D4" w:rsidP="00EC5D70">
      <w:pPr>
        <w:shd w:val="clear" w:color="auto" w:fill="FFFFFF"/>
        <w:spacing w:line="240" w:lineRule="auto"/>
        <w:ind w:firstLine="0"/>
        <w:jc w:val="left"/>
        <w:rPr>
          <w:rFonts w:eastAsia="Times New Roman" w:cs="Times New Roman"/>
          <w:sz w:val="24"/>
          <w:szCs w:val="24"/>
        </w:rPr>
      </w:pPr>
      <w:r w:rsidRPr="00EC5D70">
        <w:rPr>
          <w:rFonts w:eastAsia="Times New Roman" w:cs="Times New Roman"/>
          <w:spacing w:val="-3"/>
          <w:sz w:val="24"/>
          <w:szCs w:val="24"/>
        </w:rPr>
        <w:t>Для достижения данного уровня результатов особое значе</w:t>
      </w:r>
      <w:r w:rsidRPr="00EC5D70">
        <w:rPr>
          <w:rFonts w:eastAsia="Times New Roman" w:cs="Times New Roman"/>
          <w:spacing w:val="-3"/>
          <w:sz w:val="24"/>
          <w:szCs w:val="24"/>
        </w:rPr>
        <w:softHyphen/>
      </w:r>
      <w:r w:rsidRPr="00EC5D70">
        <w:rPr>
          <w:rFonts w:eastAsia="Times New Roman" w:cs="Times New Roman"/>
          <w:sz w:val="24"/>
          <w:szCs w:val="24"/>
        </w:rPr>
        <w:t xml:space="preserve">ние имеет взаимодействие ученика со своими учителями </w:t>
      </w:r>
      <w:r w:rsidRPr="00EC5D70">
        <w:rPr>
          <w:rFonts w:eastAsia="Times New Roman" w:cs="Times New Roman"/>
          <w:spacing w:val="-1"/>
          <w:sz w:val="24"/>
          <w:szCs w:val="24"/>
        </w:rPr>
        <w:t xml:space="preserve">как значимыми </w:t>
      </w:r>
      <w:r w:rsidRPr="00EC5D70">
        <w:rPr>
          <w:rFonts w:eastAsia="Times New Roman" w:cs="Times New Roman"/>
          <w:sz w:val="24"/>
          <w:szCs w:val="24"/>
        </w:rPr>
        <w:t>для него носителями положительного социального знания и повседневного опыта.</w:t>
      </w:r>
    </w:p>
    <w:p w:rsidR="004D35D4" w:rsidRPr="00EC5D70" w:rsidRDefault="004D35D4" w:rsidP="00EC5D70">
      <w:pPr>
        <w:shd w:val="clear" w:color="auto" w:fill="FFFFFF"/>
        <w:spacing w:line="240" w:lineRule="auto"/>
        <w:ind w:firstLine="0"/>
        <w:jc w:val="left"/>
        <w:rPr>
          <w:rFonts w:eastAsia="Times New Roman" w:cs="Times New Roman"/>
          <w:sz w:val="24"/>
          <w:szCs w:val="24"/>
        </w:rPr>
      </w:pPr>
      <w:r w:rsidRPr="00EC5D70">
        <w:rPr>
          <w:rFonts w:eastAsia="Times New Roman" w:cs="Times New Roman"/>
          <w:spacing w:val="-1"/>
          <w:sz w:val="24"/>
          <w:szCs w:val="24"/>
        </w:rPr>
        <w:t xml:space="preserve"> </w:t>
      </w:r>
      <w:r w:rsidRPr="00EC5D70">
        <w:rPr>
          <w:rFonts w:eastAsia="Times New Roman" w:cs="Times New Roman"/>
          <w:b/>
          <w:i/>
          <w:iCs/>
          <w:spacing w:val="-2"/>
          <w:sz w:val="24"/>
          <w:szCs w:val="24"/>
        </w:rPr>
        <w:t>Второй уровень результатов</w:t>
      </w:r>
      <w:r w:rsidRPr="00EC5D70">
        <w:rPr>
          <w:rFonts w:eastAsia="Times New Roman" w:cs="Times New Roman"/>
          <w:i/>
          <w:iCs/>
          <w:spacing w:val="-2"/>
          <w:sz w:val="24"/>
          <w:szCs w:val="24"/>
        </w:rPr>
        <w:t xml:space="preserve"> </w:t>
      </w:r>
      <w:r w:rsidRPr="00EC5D70">
        <w:rPr>
          <w:rFonts w:eastAsia="Times New Roman" w:cs="Times New Roman"/>
          <w:spacing w:val="-2"/>
          <w:sz w:val="24"/>
          <w:szCs w:val="24"/>
        </w:rPr>
        <w:t xml:space="preserve">— получение школьником </w:t>
      </w:r>
      <w:r w:rsidRPr="00EC5D70">
        <w:rPr>
          <w:rFonts w:eastAsia="Times New Roman" w:cs="Times New Roman"/>
          <w:sz w:val="24"/>
          <w:szCs w:val="24"/>
        </w:rPr>
        <w:t xml:space="preserve">опыта переживания и позитивного отношения к базовым ценностям общества (человек, семья, Отечество, природа, </w:t>
      </w:r>
      <w:r w:rsidRPr="00EC5D70">
        <w:rPr>
          <w:rFonts w:eastAsia="Times New Roman" w:cs="Times New Roman"/>
          <w:spacing w:val="-3"/>
          <w:sz w:val="24"/>
          <w:szCs w:val="24"/>
        </w:rPr>
        <w:t>мир, знания, труд, культура), ценностного отношения к со</w:t>
      </w:r>
      <w:r w:rsidRPr="00EC5D70">
        <w:rPr>
          <w:rFonts w:eastAsia="Times New Roman" w:cs="Times New Roman"/>
          <w:spacing w:val="-3"/>
          <w:sz w:val="24"/>
          <w:szCs w:val="24"/>
        </w:rPr>
        <w:softHyphen/>
      </w:r>
      <w:r w:rsidRPr="00EC5D70">
        <w:rPr>
          <w:rFonts w:eastAsia="Times New Roman" w:cs="Times New Roman"/>
          <w:sz w:val="24"/>
          <w:szCs w:val="24"/>
        </w:rPr>
        <w:t>циальной реальности в целом.</w:t>
      </w:r>
    </w:p>
    <w:p w:rsidR="004D35D4" w:rsidRPr="00EC5D70" w:rsidRDefault="004D35D4" w:rsidP="00EC5D70">
      <w:pPr>
        <w:shd w:val="clear" w:color="auto" w:fill="FFFFFF"/>
        <w:spacing w:line="240" w:lineRule="auto"/>
        <w:ind w:firstLine="0"/>
        <w:jc w:val="left"/>
        <w:rPr>
          <w:rFonts w:eastAsia="Times New Roman" w:cs="Times New Roman"/>
          <w:i/>
          <w:iCs/>
          <w:sz w:val="24"/>
          <w:szCs w:val="24"/>
        </w:rPr>
      </w:pPr>
      <w:r w:rsidRPr="00EC5D70">
        <w:rPr>
          <w:rFonts w:eastAsia="Times New Roman" w:cs="Times New Roman"/>
          <w:spacing w:val="-2"/>
          <w:sz w:val="24"/>
          <w:szCs w:val="24"/>
        </w:rPr>
        <w:t xml:space="preserve">          Для достижения данного уровня результатов особое значе</w:t>
      </w:r>
      <w:r w:rsidRPr="00EC5D70">
        <w:rPr>
          <w:rFonts w:eastAsia="Times New Roman" w:cs="Times New Roman"/>
          <w:spacing w:val="-2"/>
          <w:sz w:val="24"/>
          <w:szCs w:val="24"/>
        </w:rPr>
        <w:softHyphen/>
      </w:r>
      <w:r w:rsidRPr="00EC5D70">
        <w:rPr>
          <w:rFonts w:eastAsia="Times New Roman" w:cs="Times New Roman"/>
          <w:sz w:val="24"/>
          <w:szCs w:val="24"/>
        </w:rPr>
        <w:t>ние имеет взаимодействие школьников между собой на уровне класса, школы, то есть   в защищенной, дружественной про-социальной среде. Именно в такой близкой социальной сре</w:t>
      </w:r>
      <w:r w:rsidRPr="00EC5D70">
        <w:rPr>
          <w:rFonts w:eastAsia="Times New Roman" w:cs="Times New Roman"/>
          <w:sz w:val="24"/>
          <w:szCs w:val="24"/>
        </w:rPr>
        <w:softHyphen/>
        <w:t>де ребёнок получает (или не получает) первое практическое подтверждение приобретённых социальных знаний, начинает их ценить (или отвергает).</w:t>
      </w:r>
      <w:r w:rsidRPr="00EC5D70">
        <w:rPr>
          <w:rFonts w:eastAsia="Times New Roman" w:cs="Times New Roman"/>
          <w:i/>
          <w:iCs/>
          <w:sz w:val="24"/>
          <w:szCs w:val="24"/>
        </w:rPr>
        <w:t xml:space="preserve"> </w:t>
      </w:r>
    </w:p>
    <w:p w:rsidR="009C4918" w:rsidRPr="00EC5D70" w:rsidRDefault="004D35D4" w:rsidP="00EC5D70">
      <w:pPr>
        <w:shd w:val="clear" w:color="auto" w:fill="FFFFFF"/>
        <w:spacing w:line="240" w:lineRule="auto"/>
        <w:ind w:firstLine="0"/>
        <w:jc w:val="left"/>
        <w:rPr>
          <w:rFonts w:eastAsia="Times New Roman" w:cs="Times New Roman"/>
          <w:sz w:val="24"/>
          <w:szCs w:val="24"/>
        </w:rPr>
      </w:pPr>
      <w:r w:rsidRPr="00EC5D70">
        <w:rPr>
          <w:rFonts w:eastAsia="Times New Roman" w:cs="Times New Roman"/>
          <w:b/>
          <w:i/>
          <w:iCs/>
          <w:sz w:val="24"/>
          <w:szCs w:val="24"/>
        </w:rPr>
        <w:lastRenderedPageBreak/>
        <w:t>Третий уровень результатов</w:t>
      </w:r>
      <w:r w:rsidRPr="00EC5D70">
        <w:rPr>
          <w:rFonts w:eastAsia="Times New Roman" w:cs="Times New Roman"/>
          <w:i/>
          <w:iCs/>
          <w:sz w:val="24"/>
          <w:szCs w:val="24"/>
        </w:rPr>
        <w:t xml:space="preserve"> </w:t>
      </w:r>
      <w:r w:rsidRPr="00EC5D70">
        <w:rPr>
          <w:rFonts w:eastAsia="Times New Roman" w:cs="Times New Roman"/>
          <w:sz w:val="24"/>
          <w:szCs w:val="24"/>
        </w:rPr>
        <w:t>— получение школьником опыта самостоятельного общественного действия. Только в са</w:t>
      </w:r>
      <w:r w:rsidRPr="00EC5D70">
        <w:rPr>
          <w:rFonts w:eastAsia="Times New Roman" w:cs="Times New Roman"/>
          <w:sz w:val="24"/>
          <w:szCs w:val="24"/>
        </w:rPr>
        <w:softHyphen/>
        <w:t>мостоятельном общественном действии, действии в открытом социуме, за пределами дружественной среды школы, для дру</w:t>
      </w:r>
      <w:r w:rsidRPr="00EC5D70">
        <w:rPr>
          <w:rFonts w:eastAsia="Times New Roman" w:cs="Times New Roman"/>
          <w:sz w:val="24"/>
          <w:szCs w:val="24"/>
        </w:rPr>
        <w:softHyphen/>
        <w:t>гих, зачастую незнакомых людей, которые вовсе не обязатель</w:t>
      </w:r>
      <w:r w:rsidRPr="00EC5D70">
        <w:rPr>
          <w:rFonts w:eastAsia="Times New Roman" w:cs="Times New Roman"/>
          <w:sz w:val="24"/>
          <w:szCs w:val="24"/>
        </w:rPr>
        <w:softHyphen/>
        <w:t>но положительно к нему настроены, юный человек действи</w:t>
      </w:r>
      <w:r w:rsidRPr="00EC5D70">
        <w:rPr>
          <w:rFonts w:eastAsia="Times New Roman" w:cs="Times New Roman"/>
          <w:sz w:val="24"/>
          <w:szCs w:val="24"/>
        </w:rPr>
        <w:softHyphen/>
        <w:t>тельно становится (а не просто узнаёт о том, как стать) социальным деятелем, гражданином, свободным человеком. Именно в опыте самостоятельного общественного действия приобретается то мужество, та готовность к поступку, без ко</w:t>
      </w:r>
      <w:r w:rsidRPr="00EC5D70">
        <w:rPr>
          <w:rFonts w:eastAsia="Times New Roman" w:cs="Times New Roman"/>
          <w:sz w:val="24"/>
          <w:szCs w:val="24"/>
        </w:rPr>
        <w:softHyphen/>
        <w:t>торых немыслимо существование гражданина и гражданского общества.</w:t>
      </w:r>
    </w:p>
    <w:p w:rsidR="006961CF" w:rsidRDefault="006961CF" w:rsidP="00EC5D70">
      <w:pPr>
        <w:shd w:val="clear" w:color="auto" w:fill="FFFFFF"/>
        <w:spacing w:line="240" w:lineRule="auto"/>
        <w:ind w:firstLine="0"/>
        <w:jc w:val="left"/>
        <w:rPr>
          <w:rFonts w:cs="Times New Roman"/>
          <w:b/>
          <w:sz w:val="24"/>
          <w:szCs w:val="24"/>
        </w:rPr>
      </w:pPr>
    </w:p>
    <w:p w:rsidR="006961CF" w:rsidRDefault="006961CF" w:rsidP="00EC5D70">
      <w:pPr>
        <w:shd w:val="clear" w:color="auto" w:fill="FFFFFF"/>
        <w:spacing w:line="240" w:lineRule="auto"/>
        <w:ind w:firstLine="0"/>
        <w:jc w:val="left"/>
        <w:rPr>
          <w:rFonts w:cs="Times New Roman"/>
          <w:b/>
          <w:sz w:val="24"/>
          <w:szCs w:val="24"/>
        </w:rPr>
      </w:pPr>
    </w:p>
    <w:p w:rsidR="00DB51C3" w:rsidRPr="00EC5D70" w:rsidRDefault="00DB51C3" w:rsidP="00EC5D70">
      <w:pPr>
        <w:shd w:val="clear" w:color="auto" w:fill="FFFFFF"/>
        <w:spacing w:line="240" w:lineRule="auto"/>
        <w:ind w:firstLine="0"/>
        <w:jc w:val="left"/>
        <w:rPr>
          <w:rFonts w:cs="Times New Roman"/>
          <w:b/>
          <w:sz w:val="24"/>
          <w:szCs w:val="24"/>
        </w:rPr>
      </w:pPr>
      <w:r w:rsidRPr="00EC5D70">
        <w:rPr>
          <w:rFonts w:cs="Times New Roman"/>
          <w:b/>
          <w:sz w:val="24"/>
          <w:szCs w:val="24"/>
        </w:rPr>
        <w:t>Программа курса внеурочной деятельности</w:t>
      </w:r>
    </w:p>
    <w:p w:rsidR="00DB51C3" w:rsidRPr="00EC5D70" w:rsidRDefault="00DB51C3" w:rsidP="00EC5D70">
      <w:pPr>
        <w:spacing w:line="240" w:lineRule="auto"/>
        <w:ind w:firstLine="0"/>
        <w:jc w:val="left"/>
        <w:rPr>
          <w:rFonts w:cs="Times New Roman"/>
          <w:b/>
          <w:sz w:val="24"/>
          <w:szCs w:val="24"/>
        </w:rPr>
      </w:pPr>
      <w:r w:rsidRPr="00EC5D70">
        <w:rPr>
          <w:rFonts w:cs="Times New Roman"/>
          <w:b/>
          <w:sz w:val="24"/>
          <w:szCs w:val="24"/>
        </w:rPr>
        <w:t>«Динамическая пауза» для 1- х классов</w:t>
      </w:r>
    </w:p>
    <w:p w:rsidR="00DB51C3" w:rsidRPr="00EC5D70" w:rsidRDefault="00DB51C3" w:rsidP="00EC5D70">
      <w:pPr>
        <w:pStyle w:val="110"/>
        <w:spacing w:before="0"/>
        <w:ind w:left="0"/>
        <w:outlineLvl w:val="9"/>
      </w:pPr>
      <w:r w:rsidRPr="00EC5D70">
        <w:t>Пояснительная</w:t>
      </w:r>
      <w:r w:rsidRPr="00EC5D70">
        <w:rPr>
          <w:spacing w:val="-8"/>
        </w:rPr>
        <w:t xml:space="preserve"> </w:t>
      </w:r>
      <w:r w:rsidRPr="00EC5D70">
        <w:t>записка</w:t>
      </w:r>
    </w:p>
    <w:p w:rsidR="00DB51C3" w:rsidRPr="00EC5D70" w:rsidRDefault="00DB51C3" w:rsidP="00EC5D70">
      <w:pPr>
        <w:pStyle w:val="af7"/>
        <w:spacing w:after="0" w:line="240" w:lineRule="auto"/>
        <w:ind w:firstLine="0"/>
        <w:jc w:val="left"/>
        <w:rPr>
          <w:rFonts w:cs="Times New Roman"/>
          <w:b/>
          <w:sz w:val="24"/>
          <w:szCs w:val="24"/>
        </w:rPr>
      </w:pPr>
    </w:p>
    <w:p w:rsidR="00DB51C3" w:rsidRPr="00EC5D70" w:rsidRDefault="00DB51C3" w:rsidP="00EC5D70">
      <w:pPr>
        <w:pStyle w:val="af7"/>
        <w:spacing w:after="0" w:line="240" w:lineRule="auto"/>
        <w:ind w:firstLine="0"/>
        <w:jc w:val="left"/>
        <w:rPr>
          <w:rFonts w:cs="Times New Roman"/>
          <w:sz w:val="24"/>
          <w:szCs w:val="24"/>
        </w:rPr>
      </w:pPr>
      <w:r w:rsidRPr="00EC5D70">
        <w:rPr>
          <w:rFonts w:cs="Times New Roman"/>
          <w:sz w:val="24"/>
          <w:szCs w:val="24"/>
        </w:rPr>
        <w:t>Рабочая программа курса внеурочной деятельности «Динамическая пауза» составлена в соответствии с федеральными государственными</w:t>
      </w:r>
      <w:r w:rsidRPr="00EC5D70">
        <w:rPr>
          <w:rFonts w:cs="Times New Roman"/>
          <w:spacing w:val="-57"/>
          <w:sz w:val="24"/>
          <w:szCs w:val="24"/>
        </w:rPr>
        <w:t xml:space="preserve"> </w:t>
      </w:r>
      <w:r w:rsidRPr="00EC5D70">
        <w:rPr>
          <w:rFonts w:cs="Times New Roman"/>
          <w:sz w:val="24"/>
          <w:szCs w:val="24"/>
        </w:rPr>
        <w:t>образовательными стандартами</w:t>
      </w:r>
      <w:r w:rsidRPr="00EC5D70">
        <w:rPr>
          <w:rFonts w:cs="Times New Roman"/>
          <w:spacing w:val="1"/>
          <w:sz w:val="24"/>
          <w:szCs w:val="24"/>
        </w:rPr>
        <w:t xml:space="preserve"> </w:t>
      </w:r>
      <w:r w:rsidRPr="00EC5D70">
        <w:rPr>
          <w:rFonts w:cs="Times New Roman"/>
          <w:sz w:val="24"/>
          <w:szCs w:val="24"/>
        </w:rPr>
        <w:t>начального</w:t>
      </w:r>
      <w:r w:rsidRPr="00EC5D70">
        <w:rPr>
          <w:rFonts w:cs="Times New Roman"/>
          <w:spacing w:val="-1"/>
          <w:sz w:val="24"/>
          <w:szCs w:val="24"/>
        </w:rPr>
        <w:t xml:space="preserve"> </w:t>
      </w:r>
      <w:r w:rsidRPr="00EC5D70">
        <w:rPr>
          <w:rFonts w:cs="Times New Roman"/>
          <w:sz w:val="24"/>
          <w:szCs w:val="24"/>
        </w:rPr>
        <w:t>общего</w:t>
      </w:r>
      <w:r w:rsidRPr="00EC5D70">
        <w:rPr>
          <w:rFonts w:cs="Times New Roman"/>
          <w:spacing w:val="-1"/>
          <w:sz w:val="24"/>
          <w:szCs w:val="24"/>
        </w:rPr>
        <w:t xml:space="preserve"> </w:t>
      </w:r>
      <w:r w:rsidRPr="00EC5D70">
        <w:rPr>
          <w:rFonts w:cs="Times New Roman"/>
          <w:sz w:val="24"/>
          <w:szCs w:val="24"/>
        </w:rPr>
        <w:t>образования, ООП</w:t>
      </w:r>
      <w:r w:rsidRPr="00EC5D70">
        <w:rPr>
          <w:rFonts w:cs="Times New Roman"/>
          <w:spacing w:val="-2"/>
          <w:sz w:val="24"/>
          <w:szCs w:val="24"/>
        </w:rPr>
        <w:t xml:space="preserve"> </w:t>
      </w:r>
      <w:r w:rsidRPr="00EC5D70">
        <w:rPr>
          <w:rFonts w:cs="Times New Roman"/>
          <w:sz w:val="24"/>
          <w:szCs w:val="24"/>
        </w:rPr>
        <w:t>НОО</w:t>
      </w:r>
      <w:r w:rsidRPr="00EC5D70">
        <w:rPr>
          <w:rFonts w:cs="Times New Roman"/>
          <w:spacing w:val="-1"/>
          <w:sz w:val="24"/>
          <w:szCs w:val="24"/>
        </w:rPr>
        <w:t xml:space="preserve"> </w:t>
      </w:r>
      <w:r w:rsidRPr="00EC5D70">
        <w:rPr>
          <w:rFonts w:cs="Times New Roman"/>
          <w:sz w:val="24"/>
          <w:szCs w:val="24"/>
        </w:rPr>
        <w:t>МБОУ Школа №137 г.о.</w:t>
      </w:r>
      <w:r w:rsidRPr="00EC5D70">
        <w:rPr>
          <w:rFonts w:cs="Times New Roman"/>
          <w:spacing w:val="-1"/>
          <w:sz w:val="24"/>
          <w:szCs w:val="24"/>
        </w:rPr>
        <w:t xml:space="preserve"> </w:t>
      </w:r>
      <w:r w:rsidRPr="00EC5D70">
        <w:rPr>
          <w:rFonts w:cs="Times New Roman"/>
          <w:sz w:val="24"/>
          <w:szCs w:val="24"/>
        </w:rPr>
        <w:t>Самара</w:t>
      </w:r>
    </w:p>
    <w:p w:rsidR="00DB51C3" w:rsidRPr="00EC5D70" w:rsidRDefault="00DB51C3" w:rsidP="00EC5D70">
      <w:pPr>
        <w:pStyle w:val="110"/>
        <w:spacing w:before="0"/>
        <w:ind w:left="0"/>
        <w:outlineLvl w:val="9"/>
      </w:pPr>
      <w:r w:rsidRPr="00EC5D70">
        <w:t>Цель</w:t>
      </w:r>
      <w:r w:rsidRPr="00EC5D70">
        <w:rPr>
          <w:spacing w:val="-2"/>
        </w:rPr>
        <w:t xml:space="preserve"> </w:t>
      </w:r>
      <w:r w:rsidRPr="00EC5D70">
        <w:t>курса</w:t>
      </w:r>
    </w:p>
    <w:p w:rsidR="00DB51C3" w:rsidRPr="00EC5D70" w:rsidRDefault="00DB51C3" w:rsidP="00EC5D70">
      <w:pPr>
        <w:pStyle w:val="af7"/>
        <w:spacing w:after="0" w:line="240" w:lineRule="auto"/>
        <w:ind w:firstLine="0"/>
        <w:jc w:val="left"/>
        <w:rPr>
          <w:rFonts w:cs="Times New Roman"/>
          <w:sz w:val="24"/>
          <w:szCs w:val="24"/>
        </w:rPr>
      </w:pPr>
      <w:r w:rsidRPr="00EC5D70">
        <w:rPr>
          <w:rFonts w:cs="Times New Roman"/>
          <w:sz w:val="24"/>
          <w:szCs w:val="24"/>
        </w:rPr>
        <w:t>создание</w:t>
      </w:r>
      <w:r w:rsidRPr="00EC5D70">
        <w:rPr>
          <w:rFonts w:cs="Times New Roman"/>
          <w:spacing w:val="16"/>
          <w:sz w:val="24"/>
          <w:szCs w:val="24"/>
        </w:rPr>
        <w:t xml:space="preserve"> </w:t>
      </w:r>
      <w:r w:rsidRPr="00EC5D70">
        <w:rPr>
          <w:rFonts w:cs="Times New Roman"/>
          <w:sz w:val="24"/>
          <w:szCs w:val="24"/>
        </w:rPr>
        <w:t>условий</w:t>
      </w:r>
      <w:r w:rsidRPr="00EC5D70">
        <w:rPr>
          <w:rFonts w:cs="Times New Roman"/>
          <w:spacing w:val="16"/>
          <w:sz w:val="24"/>
          <w:szCs w:val="24"/>
        </w:rPr>
        <w:t xml:space="preserve"> </w:t>
      </w:r>
      <w:r w:rsidRPr="00EC5D70">
        <w:rPr>
          <w:rFonts w:cs="Times New Roman"/>
          <w:sz w:val="24"/>
          <w:szCs w:val="24"/>
        </w:rPr>
        <w:t>для</w:t>
      </w:r>
      <w:r w:rsidRPr="00EC5D70">
        <w:rPr>
          <w:rFonts w:cs="Times New Roman"/>
          <w:spacing w:val="26"/>
          <w:sz w:val="24"/>
          <w:szCs w:val="24"/>
        </w:rPr>
        <w:t xml:space="preserve"> </w:t>
      </w:r>
      <w:r w:rsidRPr="00EC5D70">
        <w:rPr>
          <w:rFonts w:cs="Times New Roman"/>
          <w:sz w:val="24"/>
          <w:szCs w:val="24"/>
        </w:rPr>
        <w:t>укрепления</w:t>
      </w:r>
      <w:r w:rsidRPr="00EC5D70">
        <w:rPr>
          <w:rFonts w:cs="Times New Roman"/>
          <w:spacing w:val="14"/>
          <w:sz w:val="24"/>
          <w:szCs w:val="24"/>
        </w:rPr>
        <w:t xml:space="preserve"> </w:t>
      </w:r>
      <w:r w:rsidRPr="00EC5D70">
        <w:rPr>
          <w:rFonts w:cs="Times New Roman"/>
          <w:sz w:val="24"/>
          <w:szCs w:val="24"/>
        </w:rPr>
        <w:t>здоровья,</w:t>
      </w:r>
      <w:r w:rsidRPr="00EC5D70">
        <w:rPr>
          <w:rFonts w:cs="Times New Roman"/>
          <w:spacing w:val="13"/>
          <w:sz w:val="24"/>
          <w:szCs w:val="24"/>
        </w:rPr>
        <w:t xml:space="preserve"> </w:t>
      </w:r>
      <w:r w:rsidRPr="00EC5D70">
        <w:rPr>
          <w:rFonts w:cs="Times New Roman"/>
          <w:sz w:val="24"/>
          <w:szCs w:val="24"/>
        </w:rPr>
        <w:t>приобщению</w:t>
      </w:r>
      <w:r w:rsidRPr="00EC5D70">
        <w:rPr>
          <w:rFonts w:cs="Times New Roman"/>
          <w:spacing w:val="14"/>
          <w:sz w:val="24"/>
          <w:szCs w:val="24"/>
        </w:rPr>
        <w:t xml:space="preserve"> </w:t>
      </w:r>
      <w:r w:rsidRPr="00EC5D70">
        <w:rPr>
          <w:rFonts w:cs="Times New Roman"/>
          <w:sz w:val="24"/>
          <w:szCs w:val="24"/>
        </w:rPr>
        <w:t>детей</w:t>
      </w:r>
      <w:r w:rsidRPr="00EC5D70">
        <w:rPr>
          <w:rFonts w:cs="Times New Roman"/>
          <w:spacing w:val="13"/>
          <w:sz w:val="24"/>
          <w:szCs w:val="24"/>
        </w:rPr>
        <w:t xml:space="preserve"> </w:t>
      </w:r>
      <w:r w:rsidRPr="00EC5D70">
        <w:rPr>
          <w:rFonts w:cs="Times New Roman"/>
          <w:sz w:val="24"/>
          <w:szCs w:val="24"/>
        </w:rPr>
        <w:t>к</w:t>
      </w:r>
      <w:r w:rsidRPr="00EC5D70">
        <w:rPr>
          <w:rFonts w:cs="Times New Roman"/>
          <w:spacing w:val="14"/>
          <w:sz w:val="24"/>
          <w:szCs w:val="24"/>
        </w:rPr>
        <w:t xml:space="preserve"> </w:t>
      </w:r>
      <w:r w:rsidRPr="00EC5D70">
        <w:rPr>
          <w:rFonts w:cs="Times New Roman"/>
          <w:sz w:val="24"/>
          <w:szCs w:val="24"/>
        </w:rPr>
        <w:t>культуре</w:t>
      </w:r>
      <w:r w:rsidRPr="00EC5D70">
        <w:rPr>
          <w:rFonts w:cs="Times New Roman"/>
          <w:spacing w:val="14"/>
          <w:sz w:val="24"/>
          <w:szCs w:val="24"/>
        </w:rPr>
        <w:t xml:space="preserve"> </w:t>
      </w:r>
      <w:r w:rsidRPr="00EC5D70">
        <w:rPr>
          <w:rFonts w:cs="Times New Roman"/>
          <w:sz w:val="24"/>
          <w:szCs w:val="24"/>
        </w:rPr>
        <w:t>своего</w:t>
      </w:r>
      <w:r w:rsidRPr="00EC5D70">
        <w:rPr>
          <w:rFonts w:cs="Times New Roman"/>
          <w:spacing w:val="14"/>
          <w:sz w:val="24"/>
          <w:szCs w:val="24"/>
        </w:rPr>
        <w:t xml:space="preserve"> </w:t>
      </w:r>
      <w:r w:rsidRPr="00EC5D70">
        <w:rPr>
          <w:rFonts w:cs="Times New Roman"/>
          <w:sz w:val="24"/>
          <w:szCs w:val="24"/>
        </w:rPr>
        <w:t>народа</w:t>
      </w:r>
      <w:r w:rsidRPr="00EC5D70">
        <w:rPr>
          <w:rFonts w:cs="Times New Roman"/>
          <w:spacing w:val="14"/>
          <w:sz w:val="24"/>
          <w:szCs w:val="24"/>
        </w:rPr>
        <w:t xml:space="preserve"> </w:t>
      </w:r>
      <w:r w:rsidRPr="00EC5D70">
        <w:rPr>
          <w:rFonts w:cs="Times New Roman"/>
          <w:sz w:val="24"/>
          <w:szCs w:val="24"/>
        </w:rPr>
        <w:t>и</w:t>
      </w:r>
      <w:r w:rsidRPr="00EC5D70">
        <w:rPr>
          <w:rFonts w:cs="Times New Roman"/>
          <w:spacing w:val="16"/>
          <w:sz w:val="24"/>
          <w:szCs w:val="24"/>
        </w:rPr>
        <w:t xml:space="preserve"> </w:t>
      </w:r>
      <w:r w:rsidRPr="00EC5D70">
        <w:rPr>
          <w:rFonts w:cs="Times New Roman"/>
          <w:sz w:val="24"/>
          <w:szCs w:val="24"/>
        </w:rPr>
        <w:t>других</w:t>
      </w:r>
      <w:r w:rsidRPr="00EC5D70">
        <w:rPr>
          <w:rFonts w:cs="Times New Roman"/>
          <w:spacing w:val="17"/>
          <w:sz w:val="24"/>
          <w:szCs w:val="24"/>
        </w:rPr>
        <w:t xml:space="preserve"> </w:t>
      </w:r>
      <w:r w:rsidRPr="00EC5D70">
        <w:rPr>
          <w:rFonts w:cs="Times New Roman"/>
          <w:sz w:val="24"/>
          <w:szCs w:val="24"/>
        </w:rPr>
        <w:t>народов</w:t>
      </w:r>
      <w:r w:rsidRPr="00EC5D70">
        <w:rPr>
          <w:rFonts w:cs="Times New Roman"/>
          <w:spacing w:val="15"/>
          <w:sz w:val="24"/>
          <w:szCs w:val="24"/>
        </w:rPr>
        <w:t xml:space="preserve"> </w:t>
      </w:r>
      <w:r w:rsidRPr="00EC5D70">
        <w:rPr>
          <w:rFonts w:cs="Times New Roman"/>
          <w:sz w:val="24"/>
          <w:szCs w:val="24"/>
        </w:rPr>
        <w:t>мира,</w:t>
      </w:r>
      <w:r w:rsidRPr="00EC5D70">
        <w:rPr>
          <w:rFonts w:cs="Times New Roman"/>
          <w:spacing w:val="13"/>
          <w:sz w:val="24"/>
          <w:szCs w:val="24"/>
        </w:rPr>
        <w:t xml:space="preserve"> </w:t>
      </w:r>
      <w:r w:rsidRPr="00EC5D70">
        <w:rPr>
          <w:rFonts w:cs="Times New Roman"/>
          <w:sz w:val="24"/>
          <w:szCs w:val="24"/>
        </w:rPr>
        <w:t>в</w:t>
      </w:r>
      <w:r w:rsidRPr="00EC5D70">
        <w:rPr>
          <w:rFonts w:cs="Times New Roman"/>
          <w:spacing w:val="14"/>
          <w:sz w:val="24"/>
          <w:szCs w:val="24"/>
        </w:rPr>
        <w:t xml:space="preserve"> </w:t>
      </w:r>
      <w:r w:rsidRPr="00EC5D70">
        <w:rPr>
          <w:rFonts w:cs="Times New Roman"/>
          <w:sz w:val="24"/>
          <w:szCs w:val="24"/>
        </w:rPr>
        <w:t>процессе</w:t>
      </w:r>
      <w:r w:rsidRPr="00EC5D70">
        <w:rPr>
          <w:rFonts w:cs="Times New Roman"/>
          <w:spacing w:val="14"/>
          <w:sz w:val="24"/>
          <w:szCs w:val="24"/>
        </w:rPr>
        <w:t xml:space="preserve"> </w:t>
      </w:r>
      <w:r w:rsidRPr="00EC5D70">
        <w:rPr>
          <w:rFonts w:cs="Times New Roman"/>
          <w:sz w:val="24"/>
          <w:szCs w:val="24"/>
        </w:rPr>
        <w:t>активного</w:t>
      </w:r>
      <w:r w:rsidRPr="00EC5D70">
        <w:rPr>
          <w:rFonts w:cs="Times New Roman"/>
          <w:spacing w:val="13"/>
          <w:sz w:val="24"/>
          <w:szCs w:val="24"/>
        </w:rPr>
        <w:t xml:space="preserve"> </w:t>
      </w:r>
      <w:r w:rsidRPr="00EC5D70">
        <w:rPr>
          <w:rFonts w:cs="Times New Roman"/>
          <w:sz w:val="24"/>
          <w:szCs w:val="24"/>
        </w:rPr>
        <w:t>их</w:t>
      </w:r>
      <w:r w:rsidRPr="00EC5D70">
        <w:rPr>
          <w:rFonts w:cs="Times New Roman"/>
          <w:spacing w:val="-57"/>
          <w:sz w:val="24"/>
          <w:szCs w:val="24"/>
        </w:rPr>
        <w:t xml:space="preserve"> </w:t>
      </w:r>
      <w:r w:rsidRPr="00EC5D70">
        <w:rPr>
          <w:rFonts w:cs="Times New Roman"/>
          <w:sz w:val="24"/>
          <w:szCs w:val="24"/>
        </w:rPr>
        <w:t>участия</w:t>
      </w:r>
      <w:r w:rsidRPr="00EC5D70">
        <w:rPr>
          <w:rFonts w:cs="Times New Roman"/>
          <w:spacing w:val="-1"/>
          <w:sz w:val="24"/>
          <w:szCs w:val="24"/>
        </w:rPr>
        <w:t xml:space="preserve"> </w:t>
      </w:r>
      <w:r w:rsidRPr="00EC5D70">
        <w:rPr>
          <w:rFonts w:cs="Times New Roman"/>
          <w:sz w:val="24"/>
          <w:szCs w:val="24"/>
        </w:rPr>
        <w:t>в</w:t>
      </w:r>
      <w:r w:rsidRPr="00EC5D70">
        <w:rPr>
          <w:rFonts w:cs="Times New Roman"/>
          <w:spacing w:val="59"/>
          <w:sz w:val="24"/>
          <w:szCs w:val="24"/>
        </w:rPr>
        <w:t xml:space="preserve"> </w:t>
      </w:r>
      <w:r w:rsidRPr="00EC5D70">
        <w:rPr>
          <w:rFonts w:cs="Times New Roman"/>
          <w:sz w:val="24"/>
          <w:szCs w:val="24"/>
        </w:rPr>
        <w:t>играх</w:t>
      </w:r>
      <w:r w:rsidRPr="00EC5D70">
        <w:rPr>
          <w:rFonts w:cs="Times New Roman"/>
          <w:spacing w:val="2"/>
          <w:sz w:val="24"/>
          <w:szCs w:val="24"/>
        </w:rPr>
        <w:t xml:space="preserve"> </w:t>
      </w:r>
      <w:r w:rsidRPr="00EC5D70">
        <w:rPr>
          <w:rFonts w:cs="Times New Roman"/>
          <w:sz w:val="24"/>
          <w:szCs w:val="24"/>
        </w:rPr>
        <w:t>и</w:t>
      </w:r>
      <w:r w:rsidRPr="00EC5D70">
        <w:rPr>
          <w:rFonts w:cs="Times New Roman"/>
          <w:spacing w:val="1"/>
          <w:sz w:val="24"/>
          <w:szCs w:val="24"/>
        </w:rPr>
        <w:t xml:space="preserve"> </w:t>
      </w:r>
      <w:r w:rsidRPr="00EC5D70">
        <w:rPr>
          <w:rFonts w:cs="Times New Roman"/>
          <w:sz w:val="24"/>
          <w:szCs w:val="24"/>
        </w:rPr>
        <w:t>состязаниях.</w:t>
      </w:r>
    </w:p>
    <w:p w:rsidR="00DB51C3" w:rsidRPr="00EC5D70" w:rsidRDefault="00DB51C3" w:rsidP="00EC5D70">
      <w:pPr>
        <w:pStyle w:val="110"/>
        <w:spacing w:before="0"/>
        <w:ind w:left="0"/>
        <w:outlineLvl w:val="9"/>
      </w:pPr>
      <w:r w:rsidRPr="00EC5D70">
        <w:t>Задачи:</w:t>
      </w:r>
    </w:p>
    <w:p w:rsidR="00DB51C3" w:rsidRPr="00EC5D70" w:rsidRDefault="00DB51C3" w:rsidP="00EC5D70">
      <w:pPr>
        <w:pStyle w:val="a5"/>
        <w:widowControl w:val="0"/>
        <w:numPr>
          <w:ilvl w:val="0"/>
          <w:numId w:val="369"/>
        </w:numPr>
        <w:tabs>
          <w:tab w:val="left" w:pos="1152"/>
        </w:tabs>
        <w:suppressAutoHyphens w:val="0"/>
        <w:autoSpaceDE w:val="0"/>
        <w:autoSpaceDN w:val="0"/>
        <w:ind w:left="0" w:firstLine="0"/>
      </w:pPr>
      <w:r w:rsidRPr="00EC5D70">
        <w:t>познакомить</w:t>
      </w:r>
      <w:r w:rsidRPr="00EC5D70">
        <w:rPr>
          <w:spacing w:val="-2"/>
        </w:rPr>
        <w:t xml:space="preserve"> </w:t>
      </w:r>
      <w:r w:rsidRPr="00EC5D70">
        <w:t>обучающихся</w:t>
      </w:r>
      <w:r w:rsidRPr="00EC5D70">
        <w:rPr>
          <w:spacing w:val="-1"/>
        </w:rPr>
        <w:t xml:space="preserve"> </w:t>
      </w:r>
      <w:r w:rsidRPr="00EC5D70">
        <w:t>с</w:t>
      </w:r>
      <w:r w:rsidRPr="00EC5D70">
        <w:rPr>
          <w:spacing w:val="-3"/>
        </w:rPr>
        <w:t xml:space="preserve"> </w:t>
      </w:r>
      <w:r w:rsidRPr="00EC5D70">
        <w:t>разнообразием</w:t>
      </w:r>
      <w:r w:rsidRPr="00EC5D70">
        <w:rPr>
          <w:spacing w:val="57"/>
        </w:rPr>
        <w:t xml:space="preserve"> </w:t>
      </w:r>
      <w:r w:rsidRPr="00EC5D70">
        <w:t>подвижных</w:t>
      </w:r>
      <w:r w:rsidRPr="00EC5D70">
        <w:rPr>
          <w:spacing w:val="-2"/>
        </w:rPr>
        <w:t xml:space="preserve"> </w:t>
      </w:r>
      <w:r w:rsidRPr="00EC5D70">
        <w:t>игр;</w:t>
      </w:r>
    </w:p>
    <w:p w:rsidR="00DB51C3" w:rsidRPr="00EC5D70" w:rsidRDefault="00DB51C3" w:rsidP="00EC5D70">
      <w:pPr>
        <w:pStyle w:val="a5"/>
        <w:widowControl w:val="0"/>
        <w:numPr>
          <w:ilvl w:val="0"/>
          <w:numId w:val="369"/>
        </w:numPr>
        <w:tabs>
          <w:tab w:val="left" w:pos="1203"/>
        </w:tabs>
        <w:suppressAutoHyphens w:val="0"/>
        <w:autoSpaceDE w:val="0"/>
        <w:autoSpaceDN w:val="0"/>
        <w:ind w:left="0" w:firstLine="0"/>
      </w:pPr>
      <w:r w:rsidRPr="00EC5D70">
        <w:t>содействовать</w:t>
      </w:r>
      <w:r w:rsidRPr="00EC5D70">
        <w:rPr>
          <w:spacing w:val="47"/>
        </w:rPr>
        <w:t xml:space="preserve"> </w:t>
      </w:r>
      <w:r w:rsidRPr="00EC5D70">
        <w:t>привитию</w:t>
      </w:r>
      <w:r w:rsidRPr="00EC5D70">
        <w:rPr>
          <w:spacing w:val="46"/>
        </w:rPr>
        <w:t xml:space="preserve"> </w:t>
      </w:r>
      <w:r w:rsidRPr="00EC5D70">
        <w:t>интереса</w:t>
      </w:r>
      <w:r w:rsidRPr="00EC5D70">
        <w:rPr>
          <w:spacing w:val="46"/>
        </w:rPr>
        <w:t xml:space="preserve"> </w:t>
      </w:r>
      <w:r w:rsidRPr="00EC5D70">
        <w:t>и</w:t>
      </w:r>
      <w:r w:rsidRPr="00EC5D70">
        <w:rPr>
          <w:spacing w:val="48"/>
        </w:rPr>
        <w:t xml:space="preserve"> </w:t>
      </w:r>
      <w:r w:rsidRPr="00EC5D70">
        <w:t>потребности</w:t>
      </w:r>
      <w:r w:rsidRPr="00EC5D70">
        <w:rPr>
          <w:spacing w:val="46"/>
        </w:rPr>
        <w:t xml:space="preserve"> </w:t>
      </w:r>
      <w:r w:rsidRPr="00EC5D70">
        <w:t>к</w:t>
      </w:r>
      <w:r w:rsidRPr="00EC5D70">
        <w:rPr>
          <w:spacing w:val="48"/>
        </w:rPr>
        <w:t xml:space="preserve"> </w:t>
      </w:r>
      <w:r w:rsidRPr="00EC5D70">
        <w:t>повседневным</w:t>
      </w:r>
      <w:r w:rsidRPr="00EC5D70">
        <w:rPr>
          <w:spacing w:val="46"/>
        </w:rPr>
        <w:t xml:space="preserve"> </w:t>
      </w:r>
      <w:r w:rsidRPr="00EC5D70">
        <w:t>занятиям</w:t>
      </w:r>
      <w:r w:rsidRPr="00EC5D70">
        <w:rPr>
          <w:spacing w:val="44"/>
        </w:rPr>
        <w:t xml:space="preserve"> </w:t>
      </w:r>
      <w:r w:rsidRPr="00EC5D70">
        <w:t>подвижными</w:t>
      </w:r>
      <w:r w:rsidRPr="00EC5D70">
        <w:rPr>
          <w:spacing w:val="48"/>
        </w:rPr>
        <w:t xml:space="preserve"> </w:t>
      </w:r>
      <w:r w:rsidRPr="00EC5D70">
        <w:t>играми,</w:t>
      </w:r>
      <w:r w:rsidRPr="00EC5D70">
        <w:rPr>
          <w:spacing w:val="47"/>
        </w:rPr>
        <w:t xml:space="preserve"> </w:t>
      </w:r>
      <w:r w:rsidRPr="00EC5D70">
        <w:t>физическими</w:t>
      </w:r>
      <w:r w:rsidRPr="00EC5D70">
        <w:rPr>
          <w:spacing w:val="50"/>
        </w:rPr>
        <w:t xml:space="preserve"> </w:t>
      </w:r>
      <w:r w:rsidRPr="00EC5D70">
        <w:t>упражнениями,</w:t>
      </w:r>
      <w:r w:rsidRPr="00EC5D70">
        <w:rPr>
          <w:spacing w:val="-57"/>
        </w:rPr>
        <w:t xml:space="preserve"> </w:t>
      </w:r>
      <w:r w:rsidRPr="00EC5D70">
        <w:t>спортом,</w:t>
      </w:r>
      <w:r w:rsidRPr="00EC5D70">
        <w:rPr>
          <w:spacing w:val="-1"/>
        </w:rPr>
        <w:t xml:space="preserve"> </w:t>
      </w:r>
      <w:r w:rsidRPr="00EC5D70">
        <w:t>как</w:t>
      </w:r>
      <w:r w:rsidRPr="00EC5D70">
        <w:rPr>
          <w:spacing w:val="1"/>
        </w:rPr>
        <w:t xml:space="preserve"> </w:t>
      </w:r>
      <w:r w:rsidRPr="00EC5D70">
        <w:t>одному</w:t>
      </w:r>
      <w:r w:rsidRPr="00EC5D70">
        <w:rPr>
          <w:spacing w:val="-8"/>
        </w:rPr>
        <w:t xml:space="preserve"> </w:t>
      </w:r>
      <w:r w:rsidRPr="00EC5D70">
        <w:t>из</w:t>
      </w:r>
      <w:r w:rsidRPr="00EC5D70">
        <w:rPr>
          <w:spacing w:val="3"/>
        </w:rPr>
        <w:t xml:space="preserve"> </w:t>
      </w:r>
      <w:r w:rsidRPr="00EC5D70">
        <w:t>условий</w:t>
      </w:r>
      <w:r w:rsidRPr="00EC5D70">
        <w:rPr>
          <w:spacing w:val="1"/>
        </w:rPr>
        <w:t xml:space="preserve"> </w:t>
      </w:r>
      <w:r w:rsidRPr="00EC5D70">
        <w:t>здорового образа</w:t>
      </w:r>
      <w:r w:rsidRPr="00EC5D70">
        <w:rPr>
          <w:spacing w:val="-1"/>
        </w:rPr>
        <w:t xml:space="preserve"> </w:t>
      </w:r>
      <w:r w:rsidRPr="00EC5D70">
        <w:t>жизни;</w:t>
      </w:r>
    </w:p>
    <w:p w:rsidR="00DB51C3" w:rsidRPr="00EC5D70" w:rsidRDefault="00DB51C3" w:rsidP="00EC5D70">
      <w:pPr>
        <w:pStyle w:val="a5"/>
        <w:widowControl w:val="0"/>
        <w:numPr>
          <w:ilvl w:val="0"/>
          <w:numId w:val="369"/>
        </w:numPr>
        <w:tabs>
          <w:tab w:val="left" w:pos="1152"/>
        </w:tabs>
        <w:suppressAutoHyphens w:val="0"/>
        <w:autoSpaceDE w:val="0"/>
        <w:autoSpaceDN w:val="0"/>
        <w:ind w:left="0" w:firstLine="0"/>
      </w:pPr>
      <w:r w:rsidRPr="00EC5D70">
        <w:t>обучить</w:t>
      </w:r>
      <w:r w:rsidRPr="00EC5D70">
        <w:rPr>
          <w:spacing w:val="57"/>
        </w:rPr>
        <w:t xml:space="preserve"> </w:t>
      </w:r>
      <w:r w:rsidRPr="00EC5D70">
        <w:t>правилам</w:t>
      </w:r>
      <w:r w:rsidRPr="00EC5D70">
        <w:rPr>
          <w:spacing w:val="-2"/>
        </w:rPr>
        <w:t xml:space="preserve"> </w:t>
      </w:r>
      <w:r w:rsidRPr="00EC5D70">
        <w:t>поведения</w:t>
      </w:r>
      <w:r w:rsidRPr="00EC5D70">
        <w:rPr>
          <w:spacing w:val="-1"/>
        </w:rPr>
        <w:t xml:space="preserve"> </w:t>
      </w:r>
      <w:r w:rsidRPr="00EC5D70">
        <w:t>в</w:t>
      </w:r>
      <w:r w:rsidRPr="00EC5D70">
        <w:rPr>
          <w:spacing w:val="-2"/>
        </w:rPr>
        <w:t xml:space="preserve"> </w:t>
      </w:r>
      <w:r w:rsidRPr="00EC5D70">
        <w:t>процессе</w:t>
      </w:r>
      <w:r w:rsidRPr="00EC5D70">
        <w:rPr>
          <w:spacing w:val="-2"/>
        </w:rPr>
        <w:t xml:space="preserve"> </w:t>
      </w:r>
      <w:r w:rsidRPr="00EC5D70">
        <w:t>коллективных</w:t>
      </w:r>
      <w:r w:rsidRPr="00EC5D70">
        <w:rPr>
          <w:spacing w:val="1"/>
        </w:rPr>
        <w:t xml:space="preserve"> </w:t>
      </w:r>
      <w:r w:rsidRPr="00EC5D70">
        <w:t>действий;</w:t>
      </w:r>
    </w:p>
    <w:p w:rsidR="00DB51C3" w:rsidRPr="00EC5D70" w:rsidRDefault="00DB51C3" w:rsidP="00EC5D70">
      <w:pPr>
        <w:pStyle w:val="a5"/>
        <w:widowControl w:val="0"/>
        <w:numPr>
          <w:ilvl w:val="0"/>
          <w:numId w:val="369"/>
        </w:numPr>
        <w:tabs>
          <w:tab w:val="left" w:pos="1152"/>
        </w:tabs>
        <w:suppressAutoHyphens w:val="0"/>
        <w:autoSpaceDE w:val="0"/>
        <w:autoSpaceDN w:val="0"/>
        <w:ind w:left="0" w:firstLine="0"/>
      </w:pPr>
      <w:r w:rsidRPr="00EC5D70">
        <w:t>воспитывать</w:t>
      </w:r>
      <w:r w:rsidRPr="00EC5D70">
        <w:rPr>
          <w:spacing w:val="-3"/>
        </w:rPr>
        <w:t xml:space="preserve"> </w:t>
      </w:r>
      <w:r w:rsidRPr="00EC5D70">
        <w:t>чувство</w:t>
      </w:r>
      <w:r w:rsidRPr="00EC5D70">
        <w:rPr>
          <w:spacing w:val="-1"/>
        </w:rPr>
        <w:t xml:space="preserve"> </w:t>
      </w:r>
      <w:r w:rsidRPr="00EC5D70">
        <w:t>коллективизма,</w:t>
      </w:r>
      <w:r w:rsidRPr="00EC5D70">
        <w:rPr>
          <w:spacing w:val="-3"/>
        </w:rPr>
        <w:t xml:space="preserve"> </w:t>
      </w:r>
      <w:r w:rsidRPr="00EC5D70">
        <w:t>целеустремлённости,</w:t>
      </w:r>
      <w:r w:rsidRPr="00EC5D70">
        <w:rPr>
          <w:spacing w:val="-2"/>
        </w:rPr>
        <w:t xml:space="preserve"> </w:t>
      </w:r>
      <w:r w:rsidRPr="00EC5D70">
        <w:t>самостоятельности,</w:t>
      </w:r>
      <w:r w:rsidRPr="00EC5D70">
        <w:rPr>
          <w:spacing w:val="-3"/>
        </w:rPr>
        <w:t xml:space="preserve"> </w:t>
      </w:r>
      <w:r w:rsidRPr="00EC5D70">
        <w:t>ответственности</w:t>
      </w:r>
      <w:r w:rsidRPr="00EC5D70">
        <w:rPr>
          <w:spacing w:val="-2"/>
        </w:rPr>
        <w:t xml:space="preserve"> </w:t>
      </w:r>
      <w:r w:rsidRPr="00EC5D70">
        <w:t>за</w:t>
      </w:r>
      <w:r w:rsidRPr="00EC5D70">
        <w:rPr>
          <w:spacing w:val="-3"/>
        </w:rPr>
        <w:t xml:space="preserve"> </w:t>
      </w:r>
      <w:r w:rsidRPr="00EC5D70">
        <w:t>свои</w:t>
      </w:r>
      <w:r w:rsidRPr="00EC5D70">
        <w:rPr>
          <w:spacing w:val="-2"/>
        </w:rPr>
        <w:t xml:space="preserve"> </w:t>
      </w:r>
      <w:r w:rsidRPr="00EC5D70">
        <w:t>действия;</w:t>
      </w:r>
    </w:p>
    <w:p w:rsidR="00DB51C3" w:rsidRPr="00EC5D70" w:rsidRDefault="00DB51C3" w:rsidP="00EC5D70">
      <w:pPr>
        <w:pStyle w:val="a5"/>
        <w:widowControl w:val="0"/>
        <w:numPr>
          <w:ilvl w:val="0"/>
          <w:numId w:val="369"/>
        </w:numPr>
        <w:tabs>
          <w:tab w:val="left" w:pos="1152"/>
        </w:tabs>
        <w:suppressAutoHyphens w:val="0"/>
        <w:autoSpaceDE w:val="0"/>
        <w:autoSpaceDN w:val="0"/>
        <w:ind w:left="0" w:firstLine="0"/>
      </w:pPr>
      <w:r w:rsidRPr="00EC5D70">
        <w:t>развивать</w:t>
      </w:r>
      <w:r w:rsidRPr="00EC5D70">
        <w:rPr>
          <w:spacing w:val="-2"/>
        </w:rPr>
        <w:t xml:space="preserve"> </w:t>
      </w:r>
      <w:r w:rsidRPr="00EC5D70">
        <w:t>двигательную</w:t>
      </w:r>
      <w:r w:rsidRPr="00EC5D70">
        <w:rPr>
          <w:spacing w:val="-1"/>
        </w:rPr>
        <w:t xml:space="preserve"> </w:t>
      </w:r>
      <w:r w:rsidRPr="00EC5D70">
        <w:t>активность</w:t>
      </w:r>
      <w:r w:rsidRPr="00EC5D70">
        <w:rPr>
          <w:spacing w:val="-2"/>
        </w:rPr>
        <w:t xml:space="preserve"> </w:t>
      </w:r>
      <w:r w:rsidRPr="00EC5D70">
        <w:t>в</w:t>
      </w:r>
      <w:r w:rsidRPr="00EC5D70">
        <w:rPr>
          <w:spacing w:val="56"/>
        </w:rPr>
        <w:t xml:space="preserve"> </w:t>
      </w:r>
      <w:r w:rsidRPr="00EC5D70">
        <w:t>играх</w:t>
      </w:r>
      <w:r w:rsidRPr="00EC5D70">
        <w:rPr>
          <w:spacing w:val="-1"/>
        </w:rPr>
        <w:t xml:space="preserve"> </w:t>
      </w:r>
      <w:r w:rsidRPr="00EC5D70">
        <w:t>и</w:t>
      </w:r>
      <w:r w:rsidRPr="00EC5D70">
        <w:rPr>
          <w:spacing w:val="-4"/>
        </w:rPr>
        <w:t xml:space="preserve"> </w:t>
      </w:r>
      <w:r w:rsidRPr="00EC5D70">
        <w:t>состязаниях.</w:t>
      </w:r>
    </w:p>
    <w:p w:rsidR="00DB51C3" w:rsidRPr="00EC5D70" w:rsidRDefault="00DB51C3" w:rsidP="00EC5D70">
      <w:pPr>
        <w:pStyle w:val="a5"/>
        <w:widowControl w:val="0"/>
        <w:numPr>
          <w:ilvl w:val="0"/>
          <w:numId w:val="369"/>
        </w:numPr>
        <w:tabs>
          <w:tab w:val="left" w:pos="1152"/>
        </w:tabs>
        <w:suppressAutoHyphens w:val="0"/>
        <w:autoSpaceDE w:val="0"/>
        <w:autoSpaceDN w:val="0"/>
        <w:ind w:left="0" w:firstLine="0"/>
      </w:pPr>
      <w:r w:rsidRPr="00EC5D70">
        <w:t>воспитывать</w:t>
      </w:r>
      <w:r w:rsidRPr="00EC5D70">
        <w:rPr>
          <w:spacing w:val="1"/>
        </w:rPr>
        <w:t xml:space="preserve"> </w:t>
      </w:r>
      <w:r w:rsidRPr="00EC5D70">
        <w:t>бережное отношение к</w:t>
      </w:r>
      <w:r w:rsidRPr="00EC5D70">
        <w:rPr>
          <w:spacing w:val="3"/>
        </w:rPr>
        <w:t xml:space="preserve"> </w:t>
      </w:r>
      <w:r w:rsidRPr="00EC5D70">
        <w:t>окружающей</w:t>
      </w:r>
      <w:r w:rsidRPr="00EC5D70">
        <w:rPr>
          <w:spacing w:val="2"/>
        </w:rPr>
        <w:t xml:space="preserve"> </w:t>
      </w:r>
      <w:r w:rsidRPr="00EC5D70">
        <w:t>среде,</w:t>
      </w:r>
      <w:r w:rsidRPr="00EC5D70">
        <w:rPr>
          <w:spacing w:val="1"/>
        </w:rPr>
        <w:t xml:space="preserve"> </w:t>
      </w:r>
      <w:r w:rsidRPr="00EC5D70">
        <w:t>к</w:t>
      </w:r>
      <w:r w:rsidRPr="00EC5D70">
        <w:rPr>
          <w:spacing w:val="3"/>
        </w:rPr>
        <w:t xml:space="preserve"> </w:t>
      </w:r>
      <w:r w:rsidRPr="00EC5D70">
        <w:t>народным традициям,</w:t>
      </w:r>
      <w:r w:rsidRPr="00EC5D70">
        <w:rPr>
          <w:spacing w:val="1"/>
        </w:rPr>
        <w:t xml:space="preserve"> </w:t>
      </w:r>
      <w:r w:rsidRPr="00EC5D70">
        <w:t>возвысить</w:t>
      </w:r>
      <w:r w:rsidRPr="00EC5D70">
        <w:rPr>
          <w:spacing w:val="2"/>
        </w:rPr>
        <w:t xml:space="preserve"> </w:t>
      </w:r>
      <w:r w:rsidRPr="00EC5D70">
        <w:t>через</w:t>
      </w:r>
      <w:r w:rsidRPr="00EC5D70">
        <w:rPr>
          <w:spacing w:val="2"/>
        </w:rPr>
        <w:t xml:space="preserve"> </w:t>
      </w:r>
      <w:r w:rsidRPr="00EC5D70">
        <w:t>игру</w:t>
      </w:r>
      <w:r w:rsidRPr="00EC5D70">
        <w:rPr>
          <w:spacing w:val="-2"/>
        </w:rPr>
        <w:t xml:space="preserve"> </w:t>
      </w:r>
      <w:r w:rsidRPr="00EC5D70">
        <w:t>культуру</w:t>
      </w:r>
      <w:r w:rsidRPr="00EC5D70">
        <w:rPr>
          <w:spacing w:val="-2"/>
        </w:rPr>
        <w:t xml:space="preserve"> </w:t>
      </w:r>
      <w:r w:rsidRPr="00EC5D70">
        <w:t>русского</w:t>
      </w:r>
      <w:r w:rsidRPr="00EC5D70">
        <w:rPr>
          <w:spacing w:val="2"/>
        </w:rPr>
        <w:t xml:space="preserve"> </w:t>
      </w:r>
      <w:r w:rsidRPr="00EC5D70">
        <w:t>народа.</w:t>
      </w:r>
    </w:p>
    <w:p w:rsidR="00DB51C3" w:rsidRPr="00EC5D70" w:rsidRDefault="00DB51C3" w:rsidP="00EC5D70">
      <w:pPr>
        <w:pStyle w:val="a5"/>
        <w:widowControl w:val="0"/>
        <w:numPr>
          <w:ilvl w:val="0"/>
          <w:numId w:val="369"/>
        </w:numPr>
        <w:tabs>
          <w:tab w:val="left" w:pos="1152"/>
        </w:tabs>
        <w:suppressAutoHyphens w:val="0"/>
        <w:autoSpaceDE w:val="0"/>
        <w:autoSpaceDN w:val="0"/>
        <w:ind w:left="0" w:firstLine="0"/>
      </w:pPr>
      <w:r w:rsidRPr="00EC5D70">
        <w:t>познакомить</w:t>
      </w:r>
      <w:r w:rsidRPr="00EC5D70">
        <w:rPr>
          <w:spacing w:val="7"/>
        </w:rPr>
        <w:t xml:space="preserve"> </w:t>
      </w:r>
      <w:r w:rsidRPr="00EC5D70">
        <w:t>с</w:t>
      </w:r>
      <w:r w:rsidRPr="00EC5D70">
        <w:rPr>
          <w:spacing w:val="3"/>
        </w:rPr>
        <w:t xml:space="preserve"> </w:t>
      </w:r>
      <w:r w:rsidRPr="00EC5D70">
        <w:t>культурой</w:t>
      </w:r>
      <w:r w:rsidRPr="00EC5D70">
        <w:rPr>
          <w:spacing w:val="7"/>
        </w:rPr>
        <w:t xml:space="preserve"> </w:t>
      </w:r>
      <w:r w:rsidRPr="00EC5D70">
        <w:t>других</w:t>
      </w:r>
      <w:r w:rsidRPr="00EC5D70">
        <w:rPr>
          <w:spacing w:val="6"/>
        </w:rPr>
        <w:t xml:space="preserve"> </w:t>
      </w:r>
      <w:r w:rsidRPr="00EC5D70">
        <w:t>народов.</w:t>
      </w:r>
    </w:p>
    <w:p w:rsidR="00DB51C3" w:rsidRPr="00EC5D70" w:rsidRDefault="00DB51C3" w:rsidP="00EC5D70">
      <w:pPr>
        <w:pStyle w:val="110"/>
        <w:spacing w:before="0"/>
        <w:ind w:left="0"/>
        <w:outlineLvl w:val="9"/>
        <w:rPr>
          <w:b w:val="0"/>
        </w:rPr>
      </w:pPr>
      <w:r w:rsidRPr="00EC5D70">
        <w:rPr>
          <w:spacing w:val="-9"/>
        </w:rPr>
        <w:t>Программа</w:t>
      </w:r>
      <w:r w:rsidRPr="00EC5D70">
        <w:rPr>
          <w:spacing w:val="-21"/>
        </w:rPr>
        <w:t xml:space="preserve"> </w:t>
      </w:r>
      <w:r w:rsidRPr="00EC5D70">
        <w:rPr>
          <w:spacing w:val="-9"/>
        </w:rPr>
        <w:t>рассчитана</w:t>
      </w:r>
      <w:r w:rsidRPr="00EC5D70">
        <w:rPr>
          <w:spacing w:val="-20"/>
        </w:rPr>
        <w:t xml:space="preserve"> </w:t>
      </w:r>
      <w:r w:rsidRPr="00EC5D70">
        <w:rPr>
          <w:spacing w:val="-6"/>
        </w:rPr>
        <w:t>на</w:t>
      </w:r>
      <w:r w:rsidRPr="00EC5D70">
        <w:rPr>
          <w:spacing w:val="-19"/>
        </w:rPr>
        <w:t xml:space="preserve"> </w:t>
      </w:r>
      <w:r w:rsidRPr="00EC5D70">
        <w:t>1</w:t>
      </w:r>
      <w:r w:rsidRPr="00EC5D70">
        <w:rPr>
          <w:spacing w:val="-18"/>
        </w:rPr>
        <w:t xml:space="preserve"> </w:t>
      </w:r>
      <w:r w:rsidRPr="00EC5D70">
        <w:rPr>
          <w:spacing w:val="-8"/>
        </w:rPr>
        <w:t>год.</w:t>
      </w:r>
      <w:r w:rsidRPr="00EC5D70">
        <w:rPr>
          <w:spacing w:val="-20"/>
        </w:rPr>
        <w:t xml:space="preserve"> </w:t>
      </w:r>
      <w:r w:rsidRPr="00EC5D70">
        <w:rPr>
          <w:spacing w:val="-9"/>
        </w:rPr>
        <w:t>Занятия</w:t>
      </w:r>
      <w:r w:rsidRPr="00EC5D70">
        <w:rPr>
          <w:spacing w:val="-21"/>
        </w:rPr>
        <w:t xml:space="preserve"> </w:t>
      </w:r>
      <w:r w:rsidRPr="00EC5D70">
        <w:rPr>
          <w:spacing w:val="-10"/>
        </w:rPr>
        <w:t>проводятся</w:t>
      </w:r>
      <w:r w:rsidRPr="00EC5D70">
        <w:rPr>
          <w:spacing w:val="-18"/>
        </w:rPr>
        <w:t xml:space="preserve"> </w:t>
      </w:r>
      <w:r w:rsidRPr="00EC5D70">
        <w:t>3</w:t>
      </w:r>
      <w:r w:rsidRPr="00EC5D70">
        <w:rPr>
          <w:spacing w:val="-21"/>
        </w:rPr>
        <w:t xml:space="preserve"> </w:t>
      </w:r>
      <w:r w:rsidRPr="00EC5D70">
        <w:rPr>
          <w:spacing w:val="-8"/>
        </w:rPr>
        <w:t>раза</w:t>
      </w:r>
      <w:r w:rsidRPr="00EC5D70">
        <w:rPr>
          <w:spacing w:val="-20"/>
        </w:rPr>
        <w:t xml:space="preserve"> </w:t>
      </w:r>
      <w:r w:rsidRPr="00EC5D70">
        <w:t>в</w:t>
      </w:r>
      <w:r w:rsidRPr="00EC5D70">
        <w:rPr>
          <w:spacing w:val="-20"/>
        </w:rPr>
        <w:t xml:space="preserve"> </w:t>
      </w:r>
      <w:r w:rsidRPr="00EC5D70">
        <w:rPr>
          <w:spacing w:val="-9"/>
        </w:rPr>
        <w:t>неделю</w:t>
      </w:r>
      <w:r w:rsidRPr="00EC5D70">
        <w:rPr>
          <w:spacing w:val="-20"/>
        </w:rPr>
        <w:t xml:space="preserve"> </w:t>
      </w:r>
      <w:r w:rsidRPr="00EC5D70">
        <w:rPr>
          <w:spacing w:val="-7"/>
        </w:rPr>
        <w:t>(99</w:t>
      </w:r>
      <w:r w:rsidRPr="00EC5D70">
        <w:rPr>
          <w:spacing w:val="-18"/>
        </w:rPr>
        <w:t xml:space="preserve"> </w:t>
      </w:r>
      <w:r w:rsidRPr="00EC5D70">
        <w:rPr>
          <w:spacing w:val="-9"/>
        </w:rPr>
        <w:t>часов</w:t>
      </w:r>
      <w:r w:rsidRPr="00EC5D70">
        <w:rPr>
          <w:spacing w:val="-18"/>
        </w:rPr>
        <w:t xml:space="preserve"> </w:t>
      </w:r>
      <w:r w:rsidRPr="00EC5D70">
        <w:t>в</w:t>
      </w:r>
      <w:r w:rsidRPr="00EC5D70">
        <w:rPr>
          <w:spacing w:val="-21"/>
        </w:rPr>
        <w:t xml:space="preserve"> </w:t>
      </w:r>
      <w:r w:rsidRPr="00EC5D70">
        <w:rPr>
          <w:spacing w:val="-8"/>
        </w:rPr>
        <w:t>год)</w:t>
      </w:r>
      <w:r w:rsidRPr="00EC5D70">
        <w:rPr>
          <w:spacing w:val="-18"/>
        </w:rPr>
        <w:t xml:space="preserve"> </w:t>
      </w:r>
      <w:r w:rsidRPr="00EC5D70">
        <w:t>в</w:t>
      </w:r>
      <w:r w:rsidRPr="00EC5D70">
        <w:rPr>
          <w:spacing w:val="-21"/>
        </w:rPr>
        <w:t xml:space="preserve"> </w:t>
      </w:r>
      <w:r w:rsidRPr="00EC5D70">
        <w:rPr>
          <w:spacing w:val="-7"/>
        </w:rPr>
        <w:t>1-х</w:t>
      </w:r>
      <w:r w:rsidRPr="00EC5D70">
        <w:rPr>
          <w:spacing w:val="-20"/>
        </w:rPr>
        <w:t xml:space="preserve"> </w:t>
      </w:r>
      <w:r w:rsidRPr="00EC5D70">
        <w:rPr>
          <w:spacing w:val="-11"/>
        </w:rPr>
        <w:t>классах.</w:t>
      </w:r>
      <w:r w:rsidRPr="00EC5D70">
        <w:rPr>
          <w:spacing w:val="-57"/>
        </w:rPr>
        <w:t xml:space="preserve"> </w:t>
      </w:r>
      <w:r w:rsidRPr="00EC5D70">
        <w:t>Основные</w:t>
      </w:r>
      <w:r w:rsidRPr="00EC5D70">
        <w:rPr>
          <w:spacing w:val="-23"/>
        </w:rPr>
        <w:t xml:space="preserve"> </w:t>
      </w:r>
      <w:r w:rsidRPr="00EC5D70">
        <w:t>виды</w:t>
      </w:r>
      <w:r w:rsidRPr="00EC5D70">
        <w:rPr>
          <w:spacing w:val="-24"/>
        </w:rPr>
        <w:t xml:space="preserve"> </w:t>
      </w:r>
      <w:r w:rsidRPr="00EC5D70">
        <w:t>деятельности:</w:t>
      </w:r>
      <w:r w:rsidRPr="00EC5D70">
        <w:rPr>
          <w:spacing w:val="-25"/>
        </w:rPr>
        <w:t xml:space="preserve"> </w:t>
      </w:r>
      <w:r w:rsidRPr="00EC5D70">
        <w:rPr>
          <w:b w:val="0"/>
        </w:rPr>
        <w:t>игровая.</w:t>
      </w:r>
    </w:p>
    <w:p w:rsidR="00DB51C3" w:rsidRPr="00EC5D70" w:rsidRDefault="00DB51C3" w:rsidP="00EC5D70">
      <w:pPr>
        <w:spacing w:line="240" w:lineRule="auto"/>
        <w:ind w:firstLine="0"/>
        <w:jc w:val="left"/>
        <w:rPr>
          <w:rFonts w:cs="Times New Roman"/>
          <w:b/>
          <w:sz w:val="24"/>
          <w:szCs w:val="24"/>
        </w:rPr>
      </w:pPr>
      <w:r w:rsidRPr="00EC5D70">
        <w:rPr>
          <w:rFonts w:cs="Times New Roman"/>
          <w:b/>
          <w:sz w:val="24"/>
          <w:szCs w:val="24"/>
        </w:rPr>
        <w:t>Планируемые</w:t>
      </w:r>
      <w:r w:rsidRPr="00EC5D70">
        <w:rPr>
          <w:rFonts w:cs="Times New Roman"/>
          <w:b/>
          <w:spacing w:val="-4"/>
          <w:sz w:val="24"/>
          <w:szCs w:val="24"/>
        </w:rPr>
        <w:t xml:space="preserve"> </w:t>
      </w:r>
      <w:r w:rsidRPr="00EC5D70">
        <w:rPr>
          <w:rFonts w:cs="Times New Roman"/>
          <w:b/>
          <w:sz w:val="24"/>
          <w:szCs w:val="24"/>
        </w:rPr>
        <w:t>результаты</w:t>
      </w:r>
      <w:r w:rsidRPr="00EC5D70">
        <w:rPr>
          <w:rFonts w:cs="Times New Roman"/>
          <w:b/>
          <w:spacing w:val="-3"/>
          <w:sz w:val="24"/>
          <w:szCs w:val="24"/>
        </w:rPr>
        <w:t xml:space="preserve"> </w:t>
      </w:r>
      <w:r w:rsidRPr="00EC5D70">
        <w:rPr>
          <w:rFonts w:cs="Times New Roman"/>
          <w:b/>
          <w:sz w:val="24"/>
          <w:szCs w:val="24"/>
        </w:rPr>
        <w:t>освоения</w:t>
      </w:r>
      <w:r w:rsidRPr="00EC5D70">
        <w:rPr>
          <w:rFonts w:cs="Times New Roman"/>
          <w:b/>
          <w:spacing w:val="-4"/>
          <w:sz w:val="24"/>
          <w:szCs w:val="24"/>
        </w:rPr>
        <w:t xml:space="preserve"> </w:t>
      </w:r>
      <w:r w:rsidRPr="00EC5D70">
        <w:rPr>
          <w:rFonts w:cs="Times New Roman"/>
          <w:b/>
          <w:sz w:val="24"/>
          <w:szCs w:val="24"/>
        </w:rPr>
        <w:t>курса</w:t>
      </w:r>
      <w:r w:rsidRPr="00EC5D70">
        <w:rPr>
          <w:rFonts w:cs="Times New Roman"/>
          <w:b/>
          <w:spacing w:val="-3"/>
          <w:sz w:val="24"/>
          <w:szCs w:val="24"/>
        </w:rPr>
        <w:t xml:space="preserve"> </w:t>
      </w:r>
      <w:r w:rsidRPr="00EC5D70">
        <w:rPr>
          <w:rFonts w:cs="Times New Roman"/>
          <w:b/>
          <w:sz w:val="24"/>
          <w:szCs w:val="24"/>
        </w:rPr>
        <w:t>внеурочной</w:t>
      </w:r>
      <w:r w:rsidRPr="00EC5D70">
        <w:rPr>
          <w:rFonts w:cs="Times New Roman"/>
          <w:b/>
          <w:spacing w:val="-2"/>
          <w:sz w:val="24"/>
          <w:szCs w:val="24"/>
        </w:rPr>
        <w:t xml:space="preserve"> </w:t>
      </w:r>
      <w:r w:rsidRPr="00EC5D70">
        <w:rPr>
          <w:rFonts w:cs="Times New Roman"/>
          <w:b/>
          <w:sz w:val="24"/>
          <w:szCs w:val="24"/>
        </w:rPr>
        <w:t>деятельности</w:t>
      </w:r>
    </w:p>
    <w:p w:rsidR="00DB51C3" w:rsidRPr="00EC5D70" w:rsidRDefault="00DB51C3" w:rsidP="00EC5D70">
      <w:pPr>
        <w:pStyle w:val="110"/>
        <w:spacing w:before="0"/>
        <w:ind w:left="0"/>
        <w:outlineLvl w:val="9"/>
      </w:pPr>
      <w:r w:rsidRPr="00EC5D70">
        <w:t>Личностные</w:t>
      </w:r>
      <w:r w:rsidRPr="00EC5D70">
        <w:rPr>
          <w:spacing w:val="-3"/>
        </w:rPr>
        <w:t xml:space="preserve"> </w:t>
      </w:r>
      <w:r w:rsidRPr="00EC5D70">
        <w:t>результаты</w:t>
      </w:r>
    </w:p>
    <w:p w:rsidR="00DB51C3" w:rsidRPr="00EC5D70" w:rsidRDefault="00DB51C3" w:rsidP="00EC5D70">
      <w:pPr>
        <w:pStyle w:val="a5"/>
        <w:widowControl w:val="0"/>
        <w:numPr>
          <w:ilvl w:val="0"/>
          <w:numId w:val="370"/>
        </w:numPr>
        <w:tabs>
          <w:tab w:val="left" w:pos="860"/>
        </w:tabs>
        <w:suppressAutoHyphens w:val="0"/>
        <w:autoSpaceDE w:val="0"/>
        <w:autoSpaceDN w:val="0"/>
        <w:ind w:left="0" w:firstLine="0"/>
      </w:pPr>
      <w:r w:rsidRPr="00EC5D70">
        <w:t>формирование</w:t>
      </w:r>
      <w:r w:rsidRPr="00EC5D70">
        <w:rPr>
          <w:spacing w:val="-1"/>
        </w:rPr>
        <w:t xml:space="preserve"> </w:t>
      </w:r>
      <w:r w:rsidRPr="00EC5D70">
        <w:t>уважительного</w:t>
      </w:r>
      <w:r w:rsidRPr="00EC5D70">
        <w:rPr>
          <w:spacing w:val="-2"/>
        </w:rPr>
        <w:t xml:space="preserve"> </w:t>
      </w:r>
      <w:r w:rsidRPr="00EC5D70">
        <w:t>отношения</w:t>
      </w:r>
      <w:r w:rsidRPr="00EC5D70">
        <w:rPr>
          <w:spacing w:val="-4"/>
        </w:rPr>
        <w:t xml:space="preserve"> </w:t>
      </w:r>
      <w:r w:rsidRPr="00EC5D70">
        <w:t>к</w:t>
      </w:r>
      <w:r w:rsidRPr="00EC5D70">
        <w:rPr>
          <w:spacing w:val="-1"/>
        </w:rPr>
        <w:t xml:space="preserve"> </w:t>
      </w:r>
      <w:r w:rsidRPr="00EC5D70">
        <w:t>культуре</w:t>
      </w:r>
      <w:r w:rsidRPr="00EC5D70">
        <w:rPr>
          <w:spacing w:val="-3"/>
        </w:rPr>
        <w:t xml:space="preserve"> </w:t>
      </w:r>
      <w:r w:rsidRPr="00EC5D70">
        <w:t>других</w:t>
      </w:r>
      <w:r w:rsidRPr="00EC5D70">
        <w:rPr>
          <w:spacing w:val="1"/>
        </w:rPr>
        <w:t xml:space="preserve"> </w:t>
      </w:r>
      <w:r w:rsidRPr="00EC5D70">
        <w:t>народов;</w:t>
      </w:r>
    </w:p>
    <w:p w:rsidR="00DB51C3" w:rsidRPr="00EC5D70" w:rsidRDefault="00DB51C3" w:rsidP="00EC5D70">
      <w:pPr>
        <w:pStyle w:val="a5"/>
        <w:widowControl w:val="0"/>
        <w:numPr>
          <w:ilvl w:val="0"/>
          <w:numId w:val="370"/>
        </w:numPr>
        <w:tabs>
          <w:tab w:val="left" w:pos="860"/>
        </w:tabs>
        <w:suppressAutoHyphens w:val="0"/>
        <w:autoSpaceDE w:val="0"/>
        <w:autoSpaceDN w:val="0"/>
        <w:ind w:left="0" w:firstLine="0"/>
      </w:pPr>
      <w:r w:rsidRPr="00EC5D70">
        <w:t>формирование</w:t>
      </w:r>
      <w:r w:rsidRPr="00EC5D70">
        <w:rPr>
          <w:spacing w:val="25"/>
        </w:rPr>
        <w:t xml:space="preserve"> </w:t>
      </w:r>
      <w:r w:rsidRPr="00EC5D70">
        <w:t>чувства</w:t>
      </w:r>
      <w:r w:rsidRPr="00EC5D70">
        <w:rPr>
          <w:spacing w:val="28"/>
        </w:rPr>
        <w:t xml:space="preserve"> </w:t>
      </w:r>
      <w:r w:rsidRPr="00EC5D70">
        <w:t>гордости</w:t>
      </w:r>
      <w:r w:rsidRPr="00EC5D70">
        <w:rPr>
          <w:spacing w:val="25"/>
        </w:rPr>
        <w:t xml:space="preserve"> </w:t>
      </w:r>
      <w:r w:rsidRPr="00EC5D70">
        <w:t>за</w:t>
      </w:r>
      <w:r w:rsidRPr="00EC5D70">
        <w:rPr>
          <w:spacing w:val="26"/>
        </w:rPr>
        <w:t xml:space="preserve"> </w:t>
      </w:r>
      <w:r w:rsidRPr="00EC5D70">
        <w:t>свою</w:t>
      </w:r>
      <w:r w:rsidRPr="00EC5D70">
        <w:rPr>
          <w:spacing w:val="27"/>
        </w:rPr>
        <w:t xml:space="preserve"> </w:t>
      </w:r>
      <w:r w:rsidRPr="00EC5D70">
        <w:t>Родину,</w:t>
      </w:r>
      <w:r w:rsidRPr="00EC5D70">
        <w:rPr>
          <w:spacing w:val="26"/>
        </w:rPr>
        <w:t xml:space="preserve"> </w:t>
      </w:r>
      <w:r w:rsidRPr="00EC5D70">
        <w:t>российский</w:t>
      </w:r>
      <w:r w:rsidRPr="00EC5D70">
        <w:rPr>
          <w:spacing w:val="28"/>
        </w:rPr>
        <w:t xml:space="preserve"> </w:t>
      </w:r>
      <w:r w:rsidRPr="00EC5D70">
        <w:t>народ</w:t>
      </w:r>
      <w:r w:rsidRPr="00EC5D70">
        <w:rPr>
          <w:spacing w:val="24"/>
        </w:rPr>
        <w:t xml:space="preserve"> </w:t>
      </w:r>
      <w:r w:rsidRPr="00EC5D70">
        <w:t>и</w:t>
      </w:r>
      <w:r w:rsidRPr="00EC5D70">
        <w:rPr>
          <w:spacing w:val="25"/>
        </w:rPr>
        <w:t xml:space="preserve"> </w:t>
      </w:r>
      <w:r w:rsidRPr="00EC5D70">
        <w:t>историю</w:t>
      </w:r>
      <w:r w:rsidRPr="00EC5D70">
        <w:rPr>
          <w:spacing w:val="26"/>
        </w:rPr>
        <w:t xml:space="preserve"> </w:t>
      </w:r>
      <w:r w:rsidRPr="00EC5D70">
        <w:t>России,</w:t>
      </w:r>
      <w:r w:rsidRPr="00EC5D70">
        <w:rPr>
          <w:spacing w:val="24"/>
        </w:rPr>
        <w:t xml:space="preserve"> </w:t>
      </w:r>
      <w:r w:rsidRPr="00EC5D70">
        <w:t>осознание</w:t>
      </w:r>
      <w:r w:rsidRPr="00EC5D70">
        <w:rPr>
          <w:spacing w:val="25"/>
        </w:rPr>
        <w:t xml:space="preserve"> </w:t>
      </w:r>
      <w:r w:rsidRPr="00EC5D70">
        <w:t>своей</w:t>
      </w:r>
      <w:r w:rsidRPr="00EC5D70">
        <w:rPr>
          <w:spacing w:val="28"/>
        </w:rPr>
        <w:t xml:space="preserve"> </w:t>
      </w:r>
      <w:r w:rsidRPr="00EC5D70">
        <w:t>этнической</w:t>
      </w:r>
      <w:r w:rsidRPr="00EC5D70">
        <w:rPr>
          <w:spacing w:val="25"/>
        </w:rPr>
        <w:t xml:space="preserve"> </w:t>
      </w:r>
      <w:r w:rsidRPr="00EC5D70">
        <w:t>и</w:t>
      </w:r>
      <w:r w:rsidRPr="00EC5D70">
        <w:rPr>
          <w:spacing w:val="25"/>
        </w:rPr>
        <w:t xml:space="preserve"> </w:t>
      </w:r>
      <w:r w:rsidRPr="00EC5D70">
        <w:t>национальной</w:t>
      </w:r>
      <w:r w:rsidRPr="00EC5D70">
        <w:rPr>
          <w:spacing w:val="-57"/>
        </w:rPr>
        <w:t xml:space="preserve"> </w:t>
      </w:r>
      <w:r w:rsidRPr="00EC5D70">
        <w:t>принадлежности;</w:t>
      </w:r>
    </w:p>
    <w:p w:rsidR="00DB51C3" w:rsidRPr="00EC5D70" w:rsidRDefault="00DB51C3" w:rsidP="00EC5D70">
      <w:pPr>
        <w:pStyle w:val="a5"/>
        <w:widowControl w:val="0"/>
        <w:numPr>
          <w:ilvl w:val="0"/>
          <w:numId w:val="370"/>
        </w:numPr>
        <w:tabs>
          <w:tab w:val="left" w:pos="860"/>
        </w:tabs>
        <w:suppressAutoHyphens w:val="0"/>
        <w:autoSpaceDE w:val="0"/>
        <w:autoSpaceDN w:val="0"/>
        <w:ind w:left="0" w:firstLine="0"/>
      </w:pPr>
      <w:r w:rsidRPr="00EC5D70">
        <w:t>развитие</w:t>
      </w:r>
      <w:r w:rsidRPr="00EC5D70">
        <w:rPr>
          <w:spacing w:val="22"/>
        </w:rPr>
        <w:t xml:space="preserve"> </w:t>
      </w:r>
      <w:r w:rsidRPr="00EC5D70">
        <w:t>этических</w:t>
      </w:r>
      <w:r w:rsidRPr="00EC5D70">
        <w:rPr>
          <w:spacing w:val="26"/>
        </w:rPr>
        <w:t xml:space="preserve"> </w:t>
      </w:r>
      <w:r w:rsidRPr="00EC5D70">
        <w:t>чувств,</w:t>
      </w:r>
      <w:r w:rsidRPr="00EC5D70">
        <w:rPr>
          <w:spacing w:val="23"/>
        </w:rPr>
        <w:t xml:space="preserve"> </w:t>
      </w:r>
      <w:r w:rsidRPr="00EC5D70">
        <w:t>доброжелательности</w:t>
      </w:r>
      <w:r w:rsidRPr="00EC5D70">
        <w:rPr>
          <w:spacing w:val="25"/>
        </w:rPr>
        <w:t xml:space="preserve"> </w:t>
      </w:r>
      <w:r w:rsidRPr="00EC5D70">
        <w:t>и</w:t>
      </w:r>
      <w:r w:rsidRPr="00EC5D70">
        <w:rPr>
          <w:spacing w:val="24"/>
        </w:rPr>
        <w:t xml:space="preserve"> </w:t>
      </w:r>
      <w:r w:rsidRPr="00EC5D70">
        <w:t>эмоционально-нравственной</w:t>
      </w:r>
      <w:r w:rsidRPr="00EC5D70">
        <w:rPr>
          <w:spacing w:val="25"/>
        </w:rPr>
        <w:t xml:space="preserve"> </w:t>
      </w:r>
      <w:r w:rsidRPr="00EC5D70">
        <w:t>отзывчивости,</w:t>
      </w:r>
      <w:r w:rsidRPr="00EC5D70">
        <w:rPr>
          <w:spacing w:val="23"/>
        </w:rPr>
        <w:t xml:space="preserve"> </w:t>
      </w:r>
      <w:r w:rsidRPr="00EC5D70">
        <w:t>понимания</w:t>
      </w:r>
      <w:r w:rsidRPr="00EC5D70">
        <w:rPr>
          <w:spacing w:val="24"/>
        </w:rPr>
        <w:t xml:space="preserve"> </w:t>
      </w:r>
      <w:r w:rsidRPr="00EC5D70">
        <w:t>и</w:t>
      </w:r>
      <w:r w:rsidRPr="00EC5D70">
        <w:rPr>
          <w:spacing w:val="24"/>
        </w:rPr>
        <w:t xml:space="preserve"> </w:t>
      </w:r>
      <w:r w:rsidRPr="00EC5D70">
        <w:t>сопереживания</w:t>
      </w:r>
      <w:r w:rsidRPr="00EC5D70">
        <w:rPr>
          <w:spacing w:val="24"/>
        </w:rPr>
        <w:t xml:space="preserve"> </w:t>
      </w:r>
      <w:r w:rsidRPr="00EC5D70">
        <w:t>чувствам</w:t>
      </w:r>
      <w:r w:rsidRPr="00EC5D70">
        <w:rPr>
          <w:spacing w:val="-57"/>
        </w:rPr>
        <w:t xml:space="preserve"> </w:t>
      </w:r>
      <w:r w:rsidRPr="00EC5D70">
        <w:t>других</w:t>
      </w:r>
      <w:r w:rsidRPr="00EC5D70">
        <w:rPr>
          <w:spacing w:val="1"/>
        </w:rPr>
        <w:t xml:space="preserve"> </w:t>
      </w:r>
      <w:r w:rsidRPr="00EC5D70">
        <w:t>людей;</w:t>
      </w:r>
    </w:p>
    <w:p w:rsidR="00DB51C3" w:rsidRPr="00EC5D70" w:rsidRDefault="00DB51C3" w:rsidP="00EC5D70">
      <w:pPr>
        <w:pStyle w:val="a5"/>
        <w:widowControl w:val="0"/>
        <w:numPr>
          <w:ilvl w:val="0"/>
          <w:numId w:val="370"/>
        </w:numPr>
        <w:tabs>
          <w:tab w:val="left" w:pos="860"/>
        </w:tabs>
        <w:suppressAutoHyphens w:val="0"/>
        <w:autoSpaceDE w:val="0"/>
        <w:autoSpaceDN w:val="0"/>
        <w:ind w:left="0" w:firstLine="0"/>
      </w:pPr>
      <w:r w:rsidRPr="00EC5D70">
        <w:t>развитие</w:t>
      </w:r>
      <w:r w:rsidRPr="00EC5D70">
        <w:rPr>
          <w:spacing w:val="23"/>
        </w:rPr>
        <w:t xml:space="preserve"> </w:t>
      </w:r>
      <w:r w:rsidRPr="00EC5D70">
        <w:t>навыков</w:t>
      </w:r>
      <w:r w:rsidRPr="00EC5D70">
        <w:rPr>
          <w:spacing w:val="26"/>
        </w:rPr>
        <w:t xml:space="preserve"> </w:t>
      </w:r>
      <w:r w:rsidRPr="00EC5D70">
        <w:t>сотрудничества</w:t>
      </w:r>
      <w:r w:rsidRPr="00EC5D70">
        <w:rPr>
          <w:spacing w:val="25"/>
        </w:rPr>
        <w:t xml:space="preserve"> </w:t>
      </w:r>
      <w:r w:rsidRPr="00EC5D70">
        <w:t>со</w:t>
      </w:r>
      <w:r w:rsidRPr="00EC5D70">
        <w:rPr>
          <w:spacing w:val="26"/>
        </w:rPr>
        <w:t xml:space="preserve"> </w:t>
      </w:r>
      <w:r w:rsidRPr="00EC5D70">
        <w:t>сверстниками</w:t>
      </w:r>
      <w:r w:rsidRPr="00EC5D70">
        <w:rPr>
          <w:spacing w:val="25"/>
        </w:rPr>
        <w:t xml:space="preserve"> </w:t>
      </w:r>
      <w:r w:rsidRPr="00EC5D70">
        <w:t>и</w:t>
      </w:r>
      <w:r w:rsidRPr="00EC5D70">
        <w:rPr>
          <w:spacing w:val="27"/>
        </w:rPr>
        <w:t xml:space="preserve"> </w:t>
      </w:r>
      <w:r w:rsidRPr="00EC5D70">
        <w:t>взрослыми</w:t>
      </w:r>
      <w:r w:rsidRPr="00EC5D70">
        <w:rPr>
          <w:spacing w:val="25"/>
        </w:rPr>
        <w:t xml:space="preserve"> </w:t>
      </w:r>
      <w:r w:rsidRPr="00EC5D70">
        <w:t>в</w:t>
      </w:r>
      <w:r w:rsidRPr="00EC5D70">
        <w:rPr>
          <w:spacing w:val="23"/>
        </w:rPr>
        <w:t xml:space="preserve"> </w:t>
      </w:r>
      <w:r w:rsidRPr="00EC5D70">
        <w:t>разных</w:t>
      </w:r>
      <w:r w:rsidRPr="00EC5D70">
        <w:rPr>
          <w:spacing w:val="26"/>
        </w:rPr>
        <w:t xml:space="preserve"> </w:t>
      </w:r>
      <w:r w:rsidRPr="00EC5D70">
        <w:t>социальных</w:t>
      </w:r>
      <w:r w:rsidRPr="00EC5D70">
        <w:rPr>
          <w:spacing w:val="28"/>
        </w:rPr>
        <w:t xml:space="preserve"> </w:t>
      </w:r>
      <w:r w:rsidRPr="00EC5D70">
        <w:t>ситуациях,</w:t>
      </w:r>
      <w:r w:rsidRPr="00EC5D70">
        <w:rPr>
          <w:spacing w:val="29"/>
        </w:rPr>
        <w:t xml:space="preserve"> </w:t>
      </w:r>
      <w:r w:rsidRPr="00EC5D70">
        <w:t>умение</w:t>
      </w:r>
      <w:r w:rsidRPr="00EC5D70">
        <w:rPr>
          <w:spacing w:val="25"/>
        </w:rPr>
        <w:t xml:space="preserve"> </w:t>
      </w:r>
      <w:r w:rsidRPr="00EC5D70">
        <w:t>не</w:t>
      </w:r>
      <w:r w:rsidRPr="00EC5D70">
        <w:rPr>
          <w:spacing w:val="25"/>
        </w:rPr>
        <w:t xml:space="preserve"> </w:t>
      </w:r>
      <w:r w:rsidRPr="00EC5D70">
        <w:t>создавать</w:t>
      </w:r>
      <w:r w:rsidRPr="00EC5D70">
        <w:rPr>
          <w:spacing w:val="27"/>
        </w:rPr>
        <w:t xml:space="preserve"> </w:t>
      </w:r>
      <w:r w:rsidRPr="00EC5D70">
        <w:t>конфликты</w:t>
      </w:r>
      <w:r w:rsidRPr="00EC5D70">
        <w:rPr>
          <w:spacing w:val="23"/>
        </w:rPr>
        <w:t xml:space="preserve"> </w:t>
      </w:r>
      <w:r w:rsidRPr="00EC5D70">
        <w:t>и</w:t>
      </w:r>
      <w:r w:rsidRPr="00EC5D70">
        <w:rPr>
          <w:spacing w:val="-57"/>
        </w:rPr>
        <w:t xml:space="preserve"> </w:t>
      </w:r>
      <w:r w:rsidRPr="00EC5D70">
        <w:t>находить</w:t>
      </w:r>
      <w:r w:rsidRPr="00EC5D70">
        <w:rPr>
          <w:spacing w:val="-1"/>
        </w:rPr>
        <w:t xml:space="preserve"> </w:t>
      </w:r>
      <w:r w:rsidRPr="00EC5D70">
        <w:t>выходы</w:t>
      </w:r>
      <w:r w:rsidRPr="00EC5D70">
        <w:rPr>
          <w:spacing w:val="-1"/>
        </w:rPr>
        <w:t xml:space="preserve"> </w:t>
      </w:r>
      <w:r w:rsidRPr="00EC5D70">
        <w:t>из</w:t>
      </w:r>
      <w:r w:rsidRPr="00EC5D70">
        <w:rPr>
          <w:spacing w:val="1"/>
        </w:rPr>
        <w:t xml:space="preserve"> </w:t>
      </w:r>
      <w:r w:rsidRPr="00EC5D70">
        <w:t>спорных</w:t>
      </w:r>
      <w:r w:rsidRPr="00EC5D70">
        <w:rPr>
          <w:spacing w:val="2"/>
        </w:rPr>
        <w:t xml:space="preserve"> </w:t>
      </w:r>
      <w:r w:rsidRPr="00EC5D70">
        <w:t>ситуаций;</w:t>
      </w:r>
    </w:p>
    <w:p w:rsidR="00DB51C3" w:rsidRPr="00EC5D70" w:rsidRDefault="00DB51C3" w:rsidP="00EC5D70">
      <w:pPr>
        <w:pStyle w:val="a5"/>
        <w:widowControl w:val="0"/>
        <w:numPr>
          <w:ilvl w:val="0"/>
          <w:numId w:val="370"/>
        </w:numPr>
        <w:tabs>
          <w:tab w:val="left" w:pos="860"/>
        </w:tabs>
        <w:suppressAutoHyphens w:val="0"/>
        <w:autoSpaceDE w:val="0"/>
        <w:autoSpaceDN w:val="0"/>
        <w:ind w:left="0" w:firstLine="0"/>
      </w:pPr>
      <w:r w:rsidRPr="00EC5D70">
        <w:t>развитие</w:t>
      </w:r>
      <w:r w:rsidRPr="00EC5D70">
        <w:rPr>
          <w:spacing w:val="4"/>
        </w:rPr>
        <w:t xml:space="preserve"> </w:t>
      </w:r>
      <w:r w:rsidRPr="00EC5D70">
        <w:t>самостоятельности</w:t>
      </w:r>
      <w:r w:rsidRPr="00EC5D70">
        <w:rPr>
          <w:spacing w:val="6"/>
        </w:rPr>
        <w:t xml:space="preserve"> </w:t>
      </w:r>
      <w:r w:rsidRPr="00EC5D70">
        <w:t>и</w:t>
      </w:r>
      <w:r w:rsidRPr="00EC5D70">
        <w:rPr>
          <w:spacing w:val="3"/>
        </w:rPr>
        <w:t xml:space="preserve"> </w:t>
      </w:r>
      <w:r w:rsidRPr="00EC5D70">
        <w:t>личной</w:t>
      </w:r>
      <w:r w:rsidRPr="00EC5D70">
        <w:rPr>
          <w:spacing w:val="6"/>
        </w:rPr>
        <w:t xml:space="preserve"> </w:t>
      </w:r>
      <w:r w:rsidRPr="00EC5D70">
        <w:t>ответственности</w:t>
      </w:r>
      <w:r w:rsidRPr="00EC5D70">
        <w:rPr>
          <w:spacing w:val="6"/>
        </w:rPr>
        <w:t xml:space="preserve"> </w:t>
      </w:r>
      <w:r w:rsidRPr="00EC5D70">
        <w:t>за</w:t>
      </w:r>
      <w:r w:rsidRPr="00EC5D70">
        <w:rPr>
          <w:spacing w:val="4"/>
        </w:rPr>
        <w:t xml:space="preserve"> </w:t>
      </w:r>
      <w:r w:rsidRPr="00EC5D70">
        <w:t>свои</w:t>
      </w:r>
      <w:r w:rsidRPr="00EC5D70">
        <w:rPr>
          <w:spacing w:val="6"/>
        </w:rPr>
        <w:t xml:space="preserve"> </w:t>
      </w:r>
      <w:r w:rsidRPr="00EC5D70">
        <w:t>поступки</w:t>
      </w:r>
      <w:r w:rsidRPr="00EC5D70">
        <w:rPr>
          <w:spacing w:val="3"/>
        </w:rPr>
        <w:t xml:space="preserve"> </w:t>
      </w:r>
      <w:r w:rsidRPr="00EC5D70">
        <w:t>на</w:t>
      </w:r>
      <w:r w:rsidRPr="00EC5D70">
        <w:rPr>
          <w:spacing w:val="4"/>
        </w:rPr>
        <w:t xml:space="preserve"> </w:t>
      </w:r>
      <w:r w:rsidRPr="00EC5D70">
        <w:t>основе</w:t>
      </w:r>
      <w:r w:rsidRPr="00EC5D70">
        <w:rPr>
          <w:spacing w:val="4"/>
        </w:rPr>
        <w:t xml:space="preserve"> </w:t>
      </w:r>
      <w:r w:rsidRPr="00EC5D70">
        <w:t>представлений</w:t>
      </w:r>
      <w:r w:rsidRPr="00EC5D70">
        <w:rPr>
          <w:spacing w:val="6"/>
        </w:rPr>
        <w:t xml:space="preserve"> </w:t>
      </w:r>
      <w:r w:rsidRPr="00EC5D70">
        <w:t>о</w:t>
      </w:r>
      <w:r w:rsidRPr="00EC5D70">
        <w:rPr>
          <w:spacing w:val="3"/>
        </w:rPr>
        <w:t xml:space="preserve"> </w:t>
      </w:r>
      <w:r w:rsidRPr="00EC5D70">
        <w:t>нравственных</w:t>
      </w:r>
      <w:r w:rsidRPr="00EC5D70">
        <w:rPr>
          <w:spacing w:val="5"/>
        </w:rPr>
        <w:t xml:space="preserve"> </w:t>
      </w:r>
      <w:r w:rsidRPr="00EC5D70">
        <w:t>нормах,</w:t>
      </w:r>
      <w:r w:rsidRPr="00EC5D70">
        <w:rPr>
          <w:spacing w:val="5"/>
        </w:rPr>
        <w:t xml:space="preserve"> </w:t>
      </w:r>
      <w:r w:rsidRPr="00EC5D70">
        <w:t>социальной</w:t>
      </w:r>
      <w:r w:rsidRPr="00EC5D70">
        <w:rPr>
          <w:spacing w:val="-57"/>
        </w:rPr>
        <w:t xml:space="preserve"> </w:t>
      </w:r>
      <w:r w:rsidRPr="00EC5D70">
        <w:lastRenderedPageBreak/>
        <w:t>справедливости и</w:t>
      </w:r>
      <w:r w:rsidRPr="00EC5D70">
        <w:rPr>
          <w:spacing w:val="1"/>
        </w:rPr>
        <w:t xml:space="preserve"> </w:t>
      </w:r>
      <w:r w:rsidRPr="00EC5D70">
        <w:t>свободе;</w:t>
      </w:r>
    </w:p>
    <w:p w:rsidR="00DB51C3" w:rsidRPr="00EC5D70" w:rsidRDefault="00DB51C3" w:rsidP="00EC5D70">
      <w:pPr>
        <w:pStyle w:val="a5"/>
        <w:widowControl w:val="0"/>
        <w:numPr>
          <w:ilvl w:val="0"/>
          <w:numId w:val="370"/>
        </w:numPr>
        <w:tabs>
          <w:tab w:val="left" w:pos="860"/>
        </w:tabs>
        <w:suppressAutoHyphens w:val="0"/>
        <w:autoSpaceDE w:val="0"/>
        <w:autoSpaceDN w:val="0"/>
        <w:ind w:left="0" w:firstLine="0"/>
      </w:pPr>
      <w:r w:rsidRPr="00EC5D70">
        <w:t>формирование</w:t>
      </w:r>
      <w:r w:rsidRPr="00EC5D70">
        <w:rPr>
          <w:spacing w:val="-4"/>
        </w:rPr>
        <w:t xml:space="preserve"> </w:t>
      </w:r>
      <w:r w:rsidRPr="00EC5D70">
        <w:t>эстетических</w:t>
      </w:r>
      <w:r w:rsidRPr="00EC5D70">
        <w:rPr>
          <w:spacing w:val="-1"/>
        </w:rPr>
        <w:t xml:space="preserve"> </w:t>
      </w:r>
      <w:r w:rsidRPr="00EC5D70">
        <w:t>потребностей,</w:t>
      </w:r>
      <w:r w:rsidRPr="00EC5D70">
        <w:rPr>
          <w:spacing w:val="-5"/>
        </w:rPr>
        <w:t xml:space="preserve"> </w:t>
      </w:r>
      <w:r w:rsidRPr="00EC5D70">
        <w:t>ценностей</w:t>
      </w:r>
      <w:r w:rsidRPr="00EC5D70">
        <w:rPr>
          <w:spacing w:val="-2"/>
        </w:rPr>
        <w:t xml:space="preserve"> </w:t>
      </w:r>
      <w:r w:rsidRPr="00EC5D70">
        <w:t>и</w:t>
      </w:r>
      <w:r w:rsidRPr="00EC5D70">
        <w:rPr>
          <w:spacing w:val="-1"/>
        </w:rPr>
        <w:t xml:space="preserve"> </w:t>
      </w:r>
      <w:r w:rsidRPr="00EC5D70">
        <w:t>чувств;</w:t>
      </w:r>
    </w:p>
    <w:p w:rsidR="00DB51C3" w:rsidRPr="00EC5D70" w:rsidRDefault="00DB51C3" w:rsidP="00EC5D70">
      <w:pPr>
        <w:pStyle w:val="a5"/>
        <w:widowControl w:val="0"/>
        <w:numPr>
          <w:ilvl w:val="0"/>
          <w:numId w:val="370"/>
        </w:numPr>
        <w:tabs>
          <w:tab w:val="left" w:pos="860"/>
        </w:tabs>
        <w:suppressAutoHyphens w:val="0"/>
        <w:autoSpaceDE w:val="0"/>
        <w:autoSpaceDN w:val="0"/>
        <w:ind w:left="0" w:firstLine="0"/>
      </w:pPr>
      <w:r w:rsidRPr="00EC5D70">
        <w:t>формирование</w:t>
      </w:r>
      <w:r w:rsidRPr="00EC5D70">
        <w:rPr>
          <w:spacing w:val="-1"/>
        </w:rPr>
        <w:t xml:space="preserve"> </w:t>
      </w:r>
      <w:r w:rsidRPr="00EC5D70">
        <w:t>установки на</w:t>
      </w:r>
      <w:r w:rsidRPr="00EC5D70">
        <w:rPr>
          <w:spacing w:val="-3"/>
        </w:rPr>
        <w:t xml:space="preserve"> </w:t>
      </w:r>
      <w:r w:rsidRPr="00EC5D70">
        <w:t>безопасный,</w:t>
      </w:r>
      <w:r w:rsidRPr="00EC5D70">
        <w:rPr>
          <w:spacing w:val="-1"/>
        </w:rPr>
        <w:t xml:space="preserve"> </w:t>
      </w:r>
      <w:r w:rsidRPr="00EC5D70">
        <w:t>здоровый образ</w:t>
      </w:r>
      <w:r w:rsidRPr="00EC5D70">
        <w:rPr>
          <w:spacing w:val="-1"/>
        </w:rPr>
        <w:t xml:space="preserve"> </w:t>
      </w:r>
      <w:r w:rsidRPr="00EC5D70">
        <w:t>жизни.</w:t>
      </w:r>
    </w:p>
    <w:p w:rsidR="00DB51C3" w:rsidRPr="00EC5D70" w:rsidRDefault="00DB51C3" w:rsidP="00EC5D70">
      <w:pPr>
        <w:pStyle w:val="110"/>
        <w:spacing w:before="0"/>
        <w:ind w:left="0"/>
        <w:outlineLvl w:val="9"/>
      </w:pPr>
      <w:r w:rsidRPr="00EC5D70">
        <w:t>Метапредметные результаты</w:t>
      </w:r>
      <w:r w:rsidRPr="00EC5D70">
        <w:rPr>
          <w:spacing w:val="-57"/>
        </w:rPr>
        <w:t xml:space="preserve"> </w:t>
      </w:r>
      <w:r w:rsidRPr="00EC5D70">
        <w:t>Регулятивные</w:t>
      </w:r>
      <w:r w:rsidRPr="00EC5D70">
        <w:rPr>
          <w:spacing w:val="-2"/>
        </w:rPr>
        <w:t xml:space="preserve"> </w:t>
      </w:r>
      <w:r w:rsidRPr="00EC5D70">
        <w:t>результаты</w:t>
      </w:r>
    </w:p>
    <w:p w:rsidR="00DB51C3" w:rsidRPr="00EC5D70" w:rsidRDefault="00DB51C3" w:rsidP="00EC5D70">
      <w:pPr>
        <w:pStyle w:val="a5"/>
        <w:widowControl w:val="0"/>
        <w:numPr>
          <w:ilvl w:val="1"/>
          <w:numId w:val="370"/>
        </w:numPr>
        <w:tabs>
          <w:tab w:val="left" w:pos="1001"/>
        </w:tabs>
        <w:suppressAutoHyphens w:val="0"/>
        <w:autoSpaceDE w:val="0"/>
        <w:autoSpaceDN w:val="0"/>
        <w:ind w:left="0" w:firstLine="0"/>
      </w:pPr>
      <w:r w:rsidRPr="00EC5D70">
        <w:t>умения организовывать свои действия, планировать, ставить цели, прогнозировать результаты, оценивать их, проявлять волевую</w:t>
      </w:r>
      <w:r w:rsidRPr="00EC5D70">
        <w:rPr>
          <w:spacing w:val="1"/>
        </w:rPr>
        <w:t xml:space="preserve"> </w:t>
      </w:r>
      <w:r w:rsidRPr="00EC5D70">
        <w:t>саморегуляцию</w:t>
      </w:r>
    </w:p>
    <w:p w:rsidR="00DB51C3" w:rsidRPr="00EC5D70" w:rsidRDefault="00DB51C3" w:rsidP="00EC5D70">
      <w:pPr>
        <w:pStyle w:val="110"/>
        <w:spacing w:before="0"/>
        <w:ind w:left="0"/>
        <w:outlineLvl w:val="9"/>
      </w:pPr>
      <w:r w:rsidRPr="00EC5D70">
        <w:t>Познавательные</w:t>
      </w:r>
      <w:r w:rsidRPr="00EC5D70">
        <w:rPr>
          <w:spacing w:val="-4"/>
        </w:rPr>
        <w:t xml:space="preserve"> </w:t>
      </w:r>
      <w:r w:rsidRPr="00EC5D70">
        <w:t>результаты</w:t>
      </w:r>
    </w:p>
    <w:p w:rsidR="00DB51C3" w:rsidRPr="00EC5D70" w:rsidRDefault="00DB51C3" w:rsidP="00EC5D70">
      <w:pPr>
        <w:pStyle w:val="a5"/>
        <w:widowControl w:val="0"/>
        <w:numPr>
          <w:ilvl w:val="1"/>
          <w:numId w:val="370"/>
        </w:numPr>
        <w:tabs>
          <w:tab w:val="left" w:pos="1001"/>
        </w:tabs>
        <w:suppressAutoHyphens w:val="0"/>
        <w:autoSpaceDE w:val="0"/>
        <w:autoSpaceDN w:val="0"/>
        <w:ind w:left="0" w:firstLine="0"/>
      </w:pPr>
      <w:r w:rsidRPr="00EC5D70">
        <w:t>умения осознавать познавательную задачу; читать и слушать, извлекая нужную</w:t>
      </w:r>
      <w:r w:rsidRPr="00EC5D70">
        <w:rPr>
          <w:spacing w:val="1"/>
        </w:rPr>
        <w:t xml:space="preserve"> </w:t>
      </w:r>
      <w:r w:rsidRPr="00EC5D70">
        <w:t>информацию, а также самостоятельно находить её;</w:t>
      </w:r>
      <w:r w:rsidRPr="00EC5D70">
        <w:rPr>
          <w:spacing w:val="1"/>
        </w:rPr>
        <w:t xml:space="preserve"> </w:t>
      </w:r>
      <w:r w:rsidRPr="00EC5D70">
        <w:t>осуществлять</w:t>
      </w:r>
      <w:r w:rsidRPr="00EC5D70">
        <w:rPr>
          <w:spacing w:val="1"/>
        </w:rPr>
        <w:t xml:space="preserve"> </w:t>
      </w:r>
      <w:r w:rsidRPr="00EC5D70">
        <w:t>для</w:t>
      </w:r>
      <w:r w:rsidRPr="00EC5D70">
        <w:rPr>
          <w:spacing w:val="1"/>
        </w:rPr>
        <w:t xml:space="preserve"> </w:t>
      </w:r>
      <w:r w:rsidRPr="00EC5D70">
        <w:t>решения</w:t>
      </w:r>
      <w:r w:rsidRPr="00EC5D70">
        <w:rPr>
          <w:spacing w:val="1"/>
        </w:rPr>
        <w:t xml:space="preserve"> </w:t>
      </w:r>
      <w:r w:rsidRPr="00EC5D70">
        <w:t>учебных</w:t>
      </w:r>
      <w:r w:rsidRPr="00EC5D70">
        <w:rPr>
          <w:spacing w:val="1"/>
        </w:rPr>
        <w:t xml:space="preserve"> </w:t>
      </w:r>
      <w:r w:rsidRPr="00EC5D70">
        <w:t>зада</w:t>
      </w:r>
      <w:r w:rsidRPr="00EC5D70">
        <w:rPr>
          <w:spacing w:val="1"/>
        </w:rPr>
        <w:t xml:space="preserve"> </w:t>
      </w:r>
      <w:r w:rsidRPr="00EC5D70">
        <w:t>операции</w:t>
      </w:r>
      <w:r w:rsidRPr="00EC5D70">
        <w:rPr>
          <w:spacing w:val="1"/>
        </w:rPr>
        <w:t xml:space="preserve"> </w:t>
      </w:r>
      <w:r w:rsidRPr="00EC5D70">
        <w:t>анализа,</w:t>
      </w:r>
      <w:r w:rsidRPr="00EC5D70">
        <w:rPr>
          <w:spacing w:val="1"/>
        </w:rPr>
        <w:t xml:space="preserve"> </w:t>
      </w:r>
      <w:r w:rsidRPr="00EC5D70">
        <w:t>синтеза,</w:t>
      </w:r>
      <w:r w:rsidRPr="00EC5D70">
        <w:rPr>
          <w:spacing w:val="1"/>
        </w:rPr>
        <w:t xml:space="preserve"> </w:t>
      </w:r>
      <w:r w:rsidRPr="00EC5D70">
        <w:t>сравнения,</w:t>
      </w:r>
      <w:r w:rsidRPr="00EC5D70">
        <w:rPr>
          <w:spacing w:val="1"/>
        </w:rPr>
        <w:t xml:space="preserve"> </w:t>
      </w:r>
      <w:r w:rsidRPr="00EC5D70">
        <w:t>классификации,</w:t>
      </w:r>
      <w:r w:rsidRPr="00EC5D70">
        <w:rPr>
          <w:spacing w:val="1"/>
        </w:rPr>
        <w:t xml:space="preserve"> </w:t>
      </w:r>
      <w:r w:rsidRPr="00EC5D70">
        <w:t>устанавливать</w:t>
      </w:r>
      <w:r w:rsidRPr="00EC5D70">
        <w:rPr>
          <w:spacing w:val="1"/>
        </w:rPr>
        <w:t xml:space="preserve"> </w:t>
      </w:r>
      <w:r w:rsidRPr="00EC5D70">
        <w:t>причинно-</w:t>
      </w:r>
      <w:r w:rsidRPr="00EC5D70">
        <w:rPr>
          <w:spacing w:val="1"/>
        </w:rPr>
        <w:t xml:space="preserve"> </w:t>
      </w:r>
      <w:r w:rsidRPr="00EC5D70">
        <w:t>следственные</w:t>
      </w:r>
      <w:r w:rsidRPr="00EC5D70">
        <w:rPr>
          <w:spacing w:val="-2"/>
        </w:rPr>
        <w:t xml:space="preserve"> </w:t>
      </w:r>
      <w:r w:rsidRPr="00EC5D70">
        <w:t>связи,</w:t>
      </w:r>
      <w:r w:rsidRPr="00EC5D70">
        <w:rPr>
          <w:spacing w:val="-1"/>
        </w:rPr>
        <w:t xml:space="preserve"> </w:t>
      </w:r>
      <w:r w:rsidRPr="00EC5D70">
        <w:t>делать</w:t>
      </w:r>
      <w:r w:rsidRPr="00EC5D70">
        <w:rPr>
          <w:spacing w:val="-1"/>
        </w:rPr>
        <w:t xml:space="preserve"> </w:t>
      </w:r>
      <w:r w:rsidRPr="00EC5D70">
        <w:t>обобщения,</w:t>
      </w:r>
      <w:r w:rsidRPr="00EC5D70">
        <w:rPr>
          <w:spacing w:val="-1"/>
        </w:rPr>
        <w:t xml:space="preserve"> </w:t>
      </w:r>
      <w:r w:rsidRPr="00EC5D70">
        <w:t>выводы;</w:t>
      </w:r>
      <w:r w:rsidRPr="00EC5D70">
        <w:rPr>
          <w:spacing w:val="-1"/>
        </w:rPr>
        <w:t xml:space="preserve"> </w:t>
      </w:r>
      <w:r w:rsidRPr="00EC5D70">
        <w:t>понимать</w:t>
      </w:r>
      <w:r w:rsidRPr="00EC5D70">
        <w:rPr>
          <w:spacing w:val="-3"/>
        </w:rPr>
        <w:t xml:space="preserve"> </w:t>
      </w:r>
      <w:r w:rsidRPr="00EC5D70">
        <w:t>информацию,</w:t>
      </w:r>
      <w:r w:rsidRPr="00EC5D70">
        <w:rPr>
          <w:spacing w:val="-1"/>
        </w:rPr>
        <w:t xml:space="preserve"> </w:t>
      </w:r>
      <w:r w:rsidRPr="00EC5D70">
        <w:t>представленную</w:t>
      </w:r>
      <w:r w:rsidRPr="00EC5D70">
        <w:rPr>
          <w:spacing w:val="-1"/>
        </w:rPr>
        <w:t xml:space="preserve"> </w:t>
      </w:r>
      <w:r w:rsidRPr="00EC5D70">
        <w:t>в изобразительной,</w:t>
      </w:r>
      <w:r w:rsidRPr="00EC5D70">
        <w:rPr>
          <w:spacing w:val="-2"/>
        </w:rPr>
        <w:t xml:space="preserve"> </w:t>
      </w:r>
      <w:r w:rsidRPr="00EC5D70">
        <w:t>схематичной,</w:t>
      </w:r>
    </w:p>
    <w:p w:rsidR="00DB51C3" w:rsidRPr="00EC5D70" w:rsidRDefault="00DB51C3" w:rsidP="00EC5D70">
      <w:pPr>
        <w:pStyle w:val="af7"/>
        <w:spacing w:after="0" w:line="240" w:lineRule="auto"/>
        <w:ind w:firstLine="0"/>
        <w:jc w:val="left"/>
        <w:rPr>
          <w:rFonts w:cs="Times New Roman"/>
          <w:sz w:val="24"/>
          <w:szCs w:val="24"/>
        </w:rPr>
      </w:pPr>
      <w:r w:rsidRPr="00EC5D70">
        <w:rPr>
          <w:rFonts w:cs="Times New Roman"/>
          <w:sz w:val="24"/>
          <w:szCs w:val="24"/>
        </w:rPr>
        <w:t>модельной</w:t>
      </w:r>
      <w:r w:rsidRPr="00EC5D70">
        <w:rPr>
          <w:rFonts w:cs="Times New Roman"/>
          <w:spacing w:val="-1"/>
          <w:sz w:val="24"/>
          <w:szCs w:val="24"/>
        </w:rPr>
        <w:t xml:space="preserve"> </w:t>
      </w:r>
      <w:r w:rsidRPr="00EC5D70">
        <w:rPr>
          <w:rFonts w:cs="Times New Roman"/>
          <w:sz w:val="24"/>
          <w:szCs w:val="24"/>
        </w:rPr>
        <w:t>форме,</w:t>
      </w:r>
      <w:r w:rsidRPr="00EC5D70">
        <w:rPr>
          <w:rFonts w:cs="Times New Roman"/>
          <w:spacing w:val="-2"/>
          <w:sz w:val="24"/>
          <w:szCs w:val="24"/>
        </w:rPr>
        <w:t xml:space="preserve"> </w:t>
      </w:r>
      <w:r w:rsidRPr="00EC5D70">
        <w:rPr>
          <w:rFonts w:cs="Times New Roman"/>
          <w:sz w:val="24"/>
          <w:szCs w:val="24"/>
        </w:rPr>
        <w:t>использовать</w:t>
      </w:r>
      <w:r w:rsidRPr="00EC5D70">
        <w:rPr>
          <w:rFonts w:cs="Times New Roman"/>
          <w:spacing w:val="-4"/>
          <w:sz w:val="24"/>
          <w:szCs w:val="24"/>
        </w:rPr>
        <w:t xml:space="preserve"> </w:t>
      </w:r>
      <w:r w:rsidRPr="00EC5D70">
        <w:rPr>
          <w:rFonts w:cs="Times New Roman"/>
          <w:sz w:val="24"/>
          <w:szCs w:val="24"/>
        </w:rPr>
        <w:t>знаково-символичные</w:t>
      </w:r>
      <w:r w:rsidRPr="00EC5D70">
        <w:rPr>
          <w:rFonts w:cs="Times New Roman"/>
          <w:spacing w:val="-3"/>
          <w:sz w:val="24"/>
          <w:szCs w:val="24"/>
        </w:rPr>
        <w:t xml:space="preserve"> </w:t>
      </w:r>
      <w:r w:rsidRPr="00EC5D70">
        <w:rPr>
          <w:rFonts w:cs="Times New Roman"/>
          <w:sz w:val="24"/>
          <w:szCs w:val="24"/>
        </w:rPr>
        <w:t>средства</w:t>
      </w:r>
      <w:r w:rsidRPr="00EC5D70">
        <w:rPr>
          <w:rFonts w:cs="Times New Roman"/>
          <w:spacing w:val="-1"/>
          <w:sz w:val="24"/>
          <w:szCs w:val="24"/>
        </w:rPr>
        <w:t xml:space="preserve"> </w:t>
      </w:r>
      <w:r w:rsidRPr="00EC5D70">
        <w:rPr>
          <w:rFonts w:cs="Times New Roman"/>
          <w:sz w:val="24"/>
          <w:szCs w:val="24"/>
        </w:rPr>
        <w:t>для</w:t>
      </w:r>
      <w:r w:rsidRPr="00EC5D70">
        <w:rPr>
          <w:rFonts w:cs="Times New Roman"/>
          <w:spacing w:val="-1"/>
          <w:sz w:val="24"/>
          <w:szCs w:val="24"/>
        </w:rPr>
        <w:t xml:space="preserve"> </w:t>
      </w:r>
      <w:r w:rsidRPr="00EC5D70">
        <w:rPr>
          <w:rFonts w:cs="Times New Roman"/>
          <w:sz w:val="24"/>
          <w:szCs w:val="24"/>
        </w:rPr>
        <w:t>решения</w:t>
      </w:r>
      <w:r w:rsidRPr="00EC5D70">
        <w:rPr>
          <w:rFonts w:cs="Times New Roman"/>
          <w:spacing w:val="-2"/>
          <w:sz w:val="24"/>
          <w:szCs w:val="24"/>
        </w:rPr>
        <w:t xml:space="preserve"> </w:t>
      </w:r>
      <w:r w:rsidRPr="00EC5D70">
        <w:rPr>
          <w:rFonts w:cs="Times New Roman"/>
          <w:sz w:val="24"/>
          <w:szCs w:val="24"/>
        </w:rPr>
        <w:t>различных задач.</w:t>
      </w:r>
    </w:p>
    <w:p w:rsidR="00DB51C3" w:rsidRPr="00EC5D70" w:rsidRDefault="00DB51C3" w:rsidP="00EC5D70">
      <w:pPr>
        <w:pStyle w:val="110"/>
        <w:spacing w:before="0"/>
        <w:ind w:left="0"/>
        <w:outlineLvl w:val="9"/>
      </w:pPr>
      <w:r w:rsidRPr="00EC5D70">
        <w:t>Коммуникативные</w:t>
      </w:r>
      <w:r w:rsidRPr="00EC5D70">
        <w:rPr>
          <w:spacing w:val="-7"/>
        </w:rPr>
        <w:t xml:space="preserve"> </w:t>
      </w:r>
      <w:r w:rsidRPr="00EC5D70">
        <w:t>результаты</w:t>
      </w:r>
    </w:p>
    <w:p w:rsidR="00DB51C3" w:rsidRPr="00EC5D70" w:rsidRDefault="00DB51C3" w:rsidP="00EC5D70">
      <w:pPr>
        <w:pStyle w:val="a5"/>
        <w:widowControl w:val="0"/>
        <w:numPr>
          <w:ilvl w:val="1"/>
          <w:numId w:val="370"/>
        </w:numPr>
        <w:tabs>
          <w:tab w:val="left" w:pos="1001"/>
        </w:tabs>
        <w:suppressAutoHyphens w:val="0"/>
        <w:autoSpaceDE w:val="0"/>
        <w:autoSpaceDN w:val="0"/>
        <w:ind w:left="0" w:firstLine="0"/>
      </w:pPr>
      <w:r w:rsidRPr="00EC5D70">
        <w:t>планировать учебное сотрудничество с учителем и сверстниками; разрешать конфликты; управлять поведением партнера; уметь с</w:t>
      </w:r>
      <w:r w:rsidRPr="00EC5D70">
        <w:rPr>
          <w:spacing w:val="1"/>
        </w:rPr>
        <w:t xml:space="preserve"> </w:t>
      </w:r>
      <w:r w:rsidRPr="00EC5D70">
        <w:t>достаточной полнотой</w:t>
      </w:r>
      <w:r w:rsidRPr="00EC5D70">
        <w:rPr>
          <w:spacing w:val="-2"/>
        </w:rPr>
        <w:t xml:space="preserve"> </w:t>
      </w:r>
      <w:r w:rsidRPr="00EC5D70">
        <w:t>и</w:t>
      </w:r>
      <w:r w:rsidRPr="00EC5D70">
        <w:rPr>
          <w:spacing w:val="1"/>
        </w:rPr>
        <w:t xml:space="preserve"> </w:t>
      </w:r>
      <w:r w:rsidRPr="00EC5D70">
        <w:t>точностью выражать свои</w:t>
      </w:r>
      <w:r w:rsidRPr="00EC5D70">
        <w:rPr>
          <w:spacing w:val="1"/>
        </w:rPr>
        <w:t xml:space="preserve"> </w:t>
      </w:r>
      <w:r w:rsidRPr="00EC5D70">
        <w:t>мысли)</w:t>
      </w:r>
    </w:p>
    <w:p w:rsidR="00DB51C3" w:rsidRPr="00EC5D70" w:rsidRDefault="00DB51C3" w:rsidP="00EC5D70">
      <w:pPr>
        <w:pStyle w:val="110"/>
        <w:spacing w:before="0"/>
        <w:ind w:left="0"/>
        <w:outlineLvl w:val="9"/>
      </w:pPr>
      <w:r w:rsidRPr="00EC5D70">
        <w:t>Предметные</w:t>
      </w:r>
      <w:r w:rsidRPr="00EC5D70">
        <w:rPr>
          <w:spacing w:val="-4"/>
        </w:rPr>
        <w:t xml:space="preserve"> </w:t>
      </w:r>
      <w:r w:rsidRPr="00EC5D70">
        <w:t>результаты</w:t>
      </w:r>
    </w:p>
    <w:p w:rsidR="00DB51C3" w:rsidRPr="00EC5D70" w:rsidRDefault="00DB51C3" w:rsidP="00EC5D70">
      <w:pPr>
        <w:pStyle w:val="a5"/>
        <w:widowControl w:val="0"/>
        <w:numPr>
          <w:ilvl w:val="0"/>
          <w:numId w:val="370"/>
        </w:numPr>
        <w:tabs>
          <w:tab w:val="left" w:pos="860"/>
        </w:tabs>
        <w:suppressAutoHyphens w:val="0"/>
        <w:autoSpaceDE w:val="0"/>
        <w:autoSpaceDN w:val="0"/>
        <w:ind w:left="0" w:firstLine="0"/>
      </w:pPr>
      <w:r w:rsidRPr="00EC5D70">
        <w:t>формирование первоначальных представлений о значении физической культуры для укрепления здоровья человека (физического,</w:t>
      </w:r>
      <w:r w:rsidRPr="00EC5D70">
        <w:rPr>
          <w:spacing w:val="1"/>
        </w:rPr>
        <w:t xml:space="preserve"> </w:t>
      </w:r>
      <w:r w:rsidRPr="00EC5D70">
        <w:t>социального и психического), о её позитивном влиянии на развитие человека (физическое, интеллектуальное, эмоциональное, социальное), о</w:t>
      </w:r>
      <w:r w:rsidRPr="00EC5D70">
        <w:rPr>
          <w:spacing w:val="-57"/>
        </w:rPr>
        <w:t xml:space="preserve"> </w:t>
      </w:r>
      <w:r w:rsidRPr="00EC5D70">
        <w:t>физической культуре</w:t>
      </w:r>
      <w:r w:rsidRPr="00EC5D70">
        <w:rPr>
          <w:spacing w:val="-1"/>
        </w:rPr>
        <w:t xml:space="preserve"> </w:t>
      </w:r>
      <w:r w:rsidRPr="00EC5D70">
        <w:t>и</w:t>
      </w:r>
      <w:r w:rsidRPr="00EC5D70">
        <w:rPr>
          <w:spacing w:val="1"/>
        </w:rPr>
        <w:t xml:space="preserve"> </w:t>
      </w:r>
      <w:r w:rsidRPr="00EC5D70">
        <w:t>здоровье</w:t>
      </w:r>
      <w:r w:rsidRPr="00EC5D70">
        <w:rPr>
          <w:spacing w:val="-1"/>
        </w:rPr>
        <w:t xml:space="preserve"> </w:t>
      </w:r>
      <w:r w:rsidRPr="00EC5D70">
        <w:t>как</w:t>
      </w:r>
      <w:r w:rsidRPr="00EC5D70">
        <w:rPr>
          <w:spacing w:val="1"/>
        </w:rPr>
        <w:t xml:space="preserve"> </w:t>
      </w:r>
      <w:r w:rsidRPr="00EC5D70">
        <w:t>факторах успешной</w:t>
      </w:r>
      <w:r w:rsidRPr="00EC5D70">
        <w:rPr>
          <w:spacing w:val="2"/>
        </w:rPr>
        <w:t xml:space="preserve"> </w:t>
      </w:r>
      <w:r w:rsidRPr="00EC5D70">
        <w:t>учёбы</w:t>
      </w:r>
      <w:r w:rsidRPr="00EC5D70">
        <w:rPr>
          <w:spacing w:val="-1"/>
        </w:rPr>
        <w:t xml:space="preserve"> </w:t>
      </w:r>
      <w:r w:rsidRPr="00EC5D70">
        <w:t>и</w:t>
      </w:r>
      <w:r w:rsidRPr="00EC5D70">
        <w:rPr>
          <w:spacing w:val="1"/>
        </w:rPr>
        <w:t xml:space="preserve"> </w:t>
      </w:r>
      <w:r w:rsidRPr="00EC5D70">
        <w:t>социализации;</w:t>
      </w:r>
    </w:p>
    <w:p w:rsidR="00DB51C3" w:rsidRPr="00EC5D70" w:rsidRDefault="00DB51C3" w:rsidP="00EC5D70">
      <w:pPr>
        <w:pStyle w:val="a5"/>
        <w:widowControl w:val="0"/>
        <w:numPr>
          <w:ilvl w:val="0"/>
          <w:numId w:val="370"/>
        </w:numPr>
        <w:tabs>
          <w:tab w:val="left" w:pos="860"/>
        </w:tabs>
        <w:suppressAutoHyphens w:val="0"/>
        <w:autoSpaceDE w:val="0"/>
        <w:autoSpaceDN w:val="0"/>
        <w:ind w:left="0" w:firstLine="0"/>
      </w:pPr>
      <w:r w:rsidRPr="00EC5D70">
        <w:t>овладение</w:t>
      </w:r>
      <w:r w:rsidRPr="00EC5D70">
        <w:rPr>
          <w:spacing w:val="1"/>
        </w:rPr>
        <w:t xml:space="preserve"> </w:t>
      </w:r>
      <w:r w:rsidRPr="00EC5D70">
        <w:t>умениями</w:t>
      </w:r>
      <w:r w:rsidRPr="00EC5D70">
        <w:rPr>
          <w:spacing w:val="1"/>
        </w:rPr>
        <w:t xml:space="preserve"> </w:t>
      </w:r>
      <w:r w:rsidRPr="00EC5D70">
        <w:t>организовывать</w:t>
      </w:r>
      <w:r w:rsidRPr="00EC5D70">
        <w:rPr>
          <w:spacing w:val="1"/>
        </w:rPr>
        <w:t xml:space="preserve"> </w:t>
      </w:r>
      <w:r w:rsidRPr="00EC5D70">
        <w:t>здоровьесберегающую</w:t>
      </w:r>
      <w:r w:rsidRPr="00EC5D70">
        <w:rPr>
          <w:spacing w:val="1"/>
        </w:rPr>
        <w:t xml:space="preserve"> </w:t>
      </w:r>
      <w:r w:rsidRPr="00EC5D70">
        <w:t>жизнедеятельность</w:t>
      </w:r>
      <w:r w:rsidRPr="00EC5D70">
        <w:rPr>
          <w:spacing w:val="1"/>
        </w:rPr>
        <w:t xml:space="preserve"> </w:t>
      </w:r>
      <w:r w:rsidRPr="00EC5D70">
        <w:t>(режим</w:t>
      </w:r>
      <w:r w:rsidRPr="00EC5D70">
        <w:rPr>
          <w:spacing w:val="1"/>
        </w:rPr>
        <w:t xml:space="preserve"> </w:t>
      </w:r>
      <w:r w:rsidRPr="00EC5D70">
        <w:t>дня,</w:t>
      </w:r>
      <w:r w:rsidRPr="00EC5D70">
        <w:rPr>
          <w:spacing w:val="1"/>
        </w:rPr>
        <w:t xml:space="preserve"> </w:t>
      </w:r>
      <w:r w:rsidRPr="00EC5D70">
        <w:t>утренняя</w:t>
      </w:r>
      <w:r w:rsidRPr="00EC5D70">
        <w:rPr>
          <w:spacing w:val="1"/>
        </w:rPr>
        <w:t xml:space="preserve"> </w:t>
      </w:r>
      <w:r w:rsidRPr="00EC5D70">
        <w:t>зарядка,</w:t>
      </w:r>
      <w:r w:rsidRPr="00EC5D70">
        <w:rPr>
          <w:spacing w:val="1"/>
        </w:rPr>
        <w:t xml:space="preserve"> </w:t>
      </w:r>
      <w:r w:rsidRPr="00EC5D70">
        <w:t>оздоровительные</w:t>
      </w:r>
      <w:r w:rsidRPr="00EC5D70">
        <w:rPr>
          <w:spacing w:val="1"/>
        </w:rPr>
        <w:t xml:space="preserve"> </w:t>
      </w:r>
      <w:r w:rsidRPr="00EC5D70">
        <w:t>мероприятия,</w:t>
      </w:r>
      <w:r w:rsidRPr="00EC5D70">
        <w:rPr>
          <w:spacing w:val="-4"/>
        </w:rPr>
        <w:t xml:space="preserve"> </w:t>
      </w:r>
      <w:r w:rsidRPr="00EC5D70">
        <w:t>подвижные</w:t>
      </w:r>
      <w:r w:rsidRPr="00EC5D70">
        <w:rPr>
          <w:spacing w:val="-1"/>
        </w:rPr>
        <w:t xml:space="preserve"> </w:t>
      </w:r>
      <w:r w:rsidRPr="00EC5D70">
        <w:t>игры</w:t>
      </w:r>
      <w:r w:rsidRPr="00EC5D70">
        <w:rPr>
          <w:spacing w:val="-1"/>
        </w:rPr>
        <w:t xml:space="preserve"> </w:t>
      </w:r>
      <w:r w:rsidRPr="00EC5D70">
        <w:t>и</w:t>
      </w:r>
      <w:r w:rsidRPr="00EC5D70">
        <w:rPr>
          <w:spacing w:val="1"/>
        </w:rPr>
        <w:t xml:space="preserve"> </w:t>
      </w:r>
      <w:r w:rsidRPr="00EC5D70">
        <w:t>т.д.);</w:t>
      </w:r>
    </w:p>
    <w:p w:rsidR="00DB51C3" w:rsidRPr="00EC5D70" w:rsidRDefault="00DB51C3" w:rsidP="00EC5D70">
      <w:pPr>
        <w:pStyle w:val="a5"/>
        <w:widowControl w:val="0"/>
        <w:numPr>
          <w:ilvl w:val="0"/>
          <w:numId w:val="370"/>
        </w:numPr>
        <w:tabs>
          <w:tab w:val="left" w:pos="860"/>
        </w:tabs>
        <w:suppressAutoHyphens w:val="0"/>
        <w:autoSpaceDE w:val="0"/>
        <w:autoSpaceDN w:val="0"/>
        <w:ind w:left="0" w:firstLine="0"/>
      </w:pPr>
      <w:r w:rsidRPr="00EC5D70">
        <w:t>формирование навыка систематического наблюдения за своим физическим состоянием, величиной физических нагрузок, данными</w:t>
      </w:r>
      <w:r w:rsidRPr="00EC5D70">
        <w:rPr>
          <w:spacing w:val="1"/>
        </w:rPr>
        <w:t xml:space="preserve"> </w:t>
      </w:r>
      <w:r w:rsidRPr="00EC5D70">
        <w:t>мониторинга здоровья (рост, масса тела и др.), показателями развития основных</w:t>
      </w:r>
      <w:r w:rsidRPr="00EC5D70">
        <w:rPr>
          <w:spacing w:val="1"/>
        </w:rPr>
        <w:t xml:space="preserve"> </w:t>
      </w:r>
      <w:r w:rsidRPr="00EC5D70">
        <w:t>физических</w:t>
      </w:r>
      <w:r w:rsidRPr="00EC5D70">
        <w:rPr>
          <w:spacing w:val="1"/>
        </w:rPr>
        <w:t xml:space="preserve"> </w:t>
      </w:r>
      <w:r w:rsidRPr="00EC5D70">
        <w:t>качеств (силы, быстроты, выносливости,</w:t>
      </w:r>
      <w:r w:rsidRPr="00EC5D70">
        <w:rPr>
          <w:spacing w:val="1"/>
        </w:rPr>
        <w:t xml:space="preserve"> </w:t>
      </w:r>
      <w:r w:rsidRPr="00EC5D70">
        <w:t>координации,</w:t>
      </w:r>
      <w:r w:rsidRPr="00EC5D70">
        <w:rPr>
          <w:spacing w:val="-1"/>
        </w:rPr>
        <w:t xml:space="preserve"> </w:t>
      </w:r>
      <w:r w:rsidRPr="00EC5D70">
        <w:t>гибкости).</w:t>
      </w:r>
    </w:p>
    <w:p w:rsidR="00DB51C3" w:rsidRPr="00EC5D70" w:rsidRDefault="00DB51C3" w:rsidP="00EC5D70">
      <w:pPr>
        <w:pStyle w:val="af7"/>
        <w:spacing w:after="0" w:line="240" w:lineRule="auto"/>
        <w:ind w:firstLine="0"/>
        <w:jc w:val="left"/>
        <w:rPr>
          <w:rFonts w:cs="Times New Roman"/>
          <w:sz w:val="24"/>
          <w:szCs w:val="24"/>
        </w:rPr>
      </w:pPr>
      <w:r w:rsidRPr="00EC5D70">
        <w:rPr>
          <w:rFonts w:cs="Times New Roman"/>
          <w:b/>
          <w:sz w:val="24"/>
          <w:szCs w:val="24"/>
        </w:rPr>
        <w:t>Воспитательные</w:t>
      </w:r>
      <w:r w:rsidRPr="00EC5D70">
        <w:rPr>
          <w:rFonts w:cs="Times New Roman"/>
          <w:b/>
          <w:spacing w:val="1"/>
          <w:sz w:val="24"/>
          <w:szCs w:val="24"/>
        </w:rPr>
        <w:t xml:space="preserve"> </w:t>
      </w:r>
      <w:r w:rsidRPr="00EC5D70">
        <w:rPr>
          <w:rFonts w:cs="Times New Roman"/>
          <w:b/>
          <w:sz w:val="24"/>
          <w:szCs w:val="24"/>
        </w:rPr>
        <w:t>результаты</w:t>
      </w:r>
      <w:r w:rsidRPr="00EC5D70">
        <w:rPr>
          <w:rFonts w:cs="Times New Roman"/>
          <w:b/>
          <w:spacing w:val="1"/>
          <w:sz w:val="24"/>
          <w:szCs w:val="24"/>
        </w:rPr>
        <w:t xml:space="preserve"> </w:t>
      </w:r>
      <w:r w:rsidRPr="00EC5D70">
        <w:rPr>
          <w:rFonts w:cs="Times New Roman"/>
          <w:sz w:val="24"/>
          <w:szCs w:val="24"/>
        </w:rPr>
        <w:t>(воспитательный</w:t>
      </w:r>
      <w:r w:rsidRPr="00EC5D70">
        <w:rPr>
          <w:rFonts w:cs="Times New Roman"/>
          <w:spacing w:val="1"/>
          <w:sz w:val="24"/>
          <w:szCs w:val="24"/>
        </w:rPr>
        <w:t xml:space="preserve"> </w:t>
      </w:r>
      <w:r w:rsidRPr="00EC5D70">
        <w:rPr>
          <w:rFonts w:cs="Times New Roman"/>
          <w:sz w:val="24"/>
          <w:szCs w:val="24"/>
        </w:rPr>
        <w:t>результат</w:t>
      </w:r>
      <w:r w:rsidRPr="00EC5D70">
        <w:rPr>
          <w:rFonts w:cs="Times New Roman"/>
          <w:spacing w:val="1"/>
          <w:sz w:val="24"/>
          <w:szCs w:val="24"/>
        </w:rPr>
        <w:t xml:space="preserve"> </w:t>
      </w:r>
      <w:r w:rsidRPr="00EC5D70">
        <w:rPr>
          <w:rFonts w:cs="Times New Roman"/>
          <w:sz w:val="24"/>
          <w:szCs w:val="24"/>
        </w:rPr>
        <w:t>внеурочной</w:t>
      </w:r>
      <w:r w:rsidRPr="00EC5D70">
        <w:rPr>
          <w:rFonts w:cs="Times New Roman"/>
          <w:spacing w:val="1"/>
          <w:sz w:val="24"/>
          <w:szCs w:val="24"/>
        </w:rPr>
        <w:t xml:space="preserve"> </w:t>
      </w:r>
      <w:r w:rsidRPr="00EC5D70">
        <w:rPr>
          <w:rFonts w:cs="Times New Roman"/>
          <w:sz w:val="24"/>
          <w:szCs w:val="24"/>
        </w:rPr>
        <w:t>деятельности</w:t>
      </w:r>
      <w:r w:rsidRPr="00EC5D70">
        <w:rPr>
          <w:rFonts w:cs="Times New Roman"/>
          <w:spacing w:val="1"/>
          <w:sz w:val="24"/>
          <w:szCs w:val="24"/>
        </w:rPr>
        <w:t xml:space="preserve"> </w:t>
      </w:r>
      <w:r w:rsidRPr="00EC5D70">
        <w:rPr>
          <w:rFonts w:cs="Times New Roman"/>
          <w:sz w:val="24"/>
          <w:szCs w:val="24"/>
        </w:rPr>
        <w:t>-</w:t>
      </w:r>
      <w:r w:rsidRPr="00EC5D70">
        <w:rPr>
          <w:rFonts w:cs="Times New Roman"/>
          <w:spacing w:val="1"/>
          <w:sz w:val="24"/>
          <w:szCs w:val="24"/>
        </w:rPr>
        <w:t xml:space="preserve"> </w:t>
      </w:r>
      <w:r w:rsidRPr="00EC5D70">
        <w:rPr>
          <w:rFonts w:cs="Times New Roman"/>
          <w:sz w:val="24"/>
          <w:szCs w:val="24"/>
        </w:rPr>
        <w:t>непосредственное</w:t>
      </w:r>
      <w:r w:rsidRPr="00EC5D70">
        <w:rPr>
          <w:rFonts w:cs="Times New Roman"/>
          <w:spacing w:val="61"/>
          <w:sz w:val="24"/>
          <w:szCs w:val="24"/>
        </w:rPr>
        <w:t xml:space="preserve"> </w:t>
      </w:r>
      <w:r w:rsidRPr="00EC5D70">
        <w:rPr>
          <w:rFonts w:cs="Times New Roman"/>
          <w:sz w:val="24"/>
          <w:szCs w:val="24"/>
        </w:rPr>
        <w:t>духовно-нравственное</w:t>
      </w:r>
      <w:r w:rsidRPr="00EC5D70">
        <w:rPr>
          <w:rFonts w:cs="Times New Roman"/>
          <w:spacing w:val="1"/>
          <w:sz w:val="24"/>
          <w:szCs w:val="24"/>
        </w:rPr>
        <w:t xml:space="preserve"> </w:t>
      </w:r>
      <w:r w:rsidRPr="00EC5D70">
        <w:rPr>
          <w:rFonts w:cs="Times New Roman"/>
          <w:sz w:val="24"/>
          <w:szCs w:val="24"/>
        </w:rPr>
        <w:t>приобретение</w:t>
      </w:r>
      <w:r w:rsidRPr="00EC5D70">
        <w:rPr>
          <w:rFonts w:cs="Times New Roman"/>
          <w:spacing w:val="1"/>
          <w:sz w:val="24"/>
          <w:szCs w:val="24"/>
        </w:rPr>
        <w:t xml:space="preserve"> </w:t>
      </w:r>
      <w:r w:rsidRPr="00EC5D70">
        <w:rPr>
          <w:rFonts w:cs="Times New Roman"/>
          <w:sz w:val="24"/>
          <w:szCs w:val="24"/>
        </w:rPr>
        <w:t>ребёнка благодаря его участию в том или ином виде деятельности): три уровня освоения программы курса внеурочной</w:t>
      </w:r>
      <w:r w:rsidRPr="00EC5D70">
        <w:rPr>
          <w:rFonts w:cs="Times New Roman"/>
          <w:spacing w:val="1"/>
          <w:sz w:val="24"/>
          <w:szCs w:val="24"/>
        </w:rPr>
        <w:t xml:space="preserve"> </w:t>
      </w:r>
      <w:r w:rsidRPr="00EC5D70">
        <w:rPr>
          <w:rFonts w:cs="Times New Roman"/>
          <w:sz w:val="24"/>
          <w:szCs w:val="24"/>
        </w:rPr>
        <w:t>деятельности:</w:t>
      </w:r>
    </w:p>
    <w:p w:rsidR="00DB51C3" w:rsidRPr="00EC5D70" w:rsidRDefault="00DB51C3" w:rsidP="00EC5D70">
      <w:pPr>
        <w:pStyle w:val="a5"/>
        <w:widowControl w:val="0"/>
        <w:numPr>
          <w:ilvl w:val="1"/>
          <w:numId w:val="370"/>
        </w:numPr>
        <w:tabs>
          <w:tab w:val="left" w:pos="1001"/>
        </w:tabs>
        <w:suppressAutoHyphens w:val="0"/>
        <w:autoSpaceDE w:val="0"/>
        <w:autoSpaceDN w:val="0"/>
        <w:ind w:left="0" w:firstLine="0"/>
      </w:pPr>
      <w:r w:rsidRPr="00EC5D70">
        <w:rPr>
          <w:b/>
          <w:u w:val="thick"/>
        </w:rPr>
        <w:t>Первый уровень</w:t>
      </w:r>
      <w:r w:rsidRPr="00EC5D70">
        <w:rPr>
          <w:b/>
          <w:spacing w:val="60"/>
        </w:rPr>
        <w:t xml:space="preserve"> </w:t>
      </w:r>
      <w:r w:rsidRPr="00EC5D70">
        <w:rPr>
          <w:b/>
        </w:rPr>
        <w:t xml:space="preserve">результатов </w:t>
      </w:r>
      <w:r w:rsidRPr="00EC5D70">
        <w:t>– приобретение знаний о здоровье, здоровом образе жизни, возможностях человеческого организма,</w:t>
      </w:r>
      <w:r w:rsidRPr="00EC5D70">
        <w:rPr>
          <w:spacing w:val="1"/>
        </w:rPr>
        <w:t xml:space="preserve"> </w:t>
      </w:r>
      <w:r w:rsidRPr="00EC5D70">
        <w:t>об основных условиях и способах укрепления здоровья; практическое освоение методов и форм физической культуры, простейших</w:t>
      </w:r>
      <w:r w:rsidRPr="00EC5D70">
        <w:rPr>
          <w:spacing w:val="1"/>
        </w:rPr>
        <w:t xml:space="preserve"> </w:t>
      </w:r>
      <w:r w:rsidRPr="00EC5D70">
        <w:t>элементов спортивной подготовки; получение навыков следить за чистотой и опрятностью своей одежды, за чистотой своего тела,</w:t>
      </w:r>
      <w:r w:rsidRPr="00EC5D70">
        <w:rPr>
          <w:spacing w:val="1"/>
        </w:rPr>
        <w:t xml:space="preserve"> </w:t>
      </w:r>
      <w:r w:rsidRPr="00EC5D70">
        <w:t>рационально</w:t>
      </w:r>
      <w:r w:rsidRPr="00EC5D70">
        <w:rPr>
          <w:spacing w:val="-2"/>
        </w:rPr>
        <w:t xml:space="preserve"> </w:t>
      </w:r>
      <w:r w:rsidRPr="00EC5D70">
        <w:t>пользоваться</w:t>
      </w:r>
      <w:r w:rsidRPr="00EC5D70">
        <w:rPr>
          <w:spacing w:val="-2"/>
        </w:rPr>
        <w:t xml:space="preserve"> </w:t>
      </w:r>
      <w:r w:rsidRPr="00EC5D70">
        <w:t>влиянием</w:t>
      </w:r>
      <w:r w:rsidRPr="00EC5D70">
        <w:rPr>
          <w:spacing w:val="-3"/>
        </w:rPr>
        <w:t xml:space="preserve"> </w:t>
      </w:r>
      <w:r w:rsidRPr="00EC5D70">
        <w:t>природных факторов</w:t>
      </w:r>
      <w:r w:rsidRPr="00EC5D70">
        <w:rPr>
          <w:spacing w:val="-2"/>
        </w:rPr>
        <w:t xml:space="preserve"> </w:t>
      </w:r>
      <w:r w:rsidRPr="00EC5D70">
        <w:t>(солнца,</w:t>
      </w:r>
      <w:r w:rsidRPr="00EC5D70">
        <w:rPr>
          <w:spacing w:val="-2"/>
        </w:rPr>
        <w:t xml:space="preserve"> </w:t>
      </w:r>
      <w:r w:rsidRPr="00EC5D70">
        <w:t>чистого</w:t>
      </w:r>
      <w:r w:rsidRPr="00EC5D70">
        <w:rPr>
          <w:spacing w:val="-2"/>
        </w:rPr>
        <w:t xml:space="preserve"> </w:t>
      </w:r>
      <w:r w:rsidRPr="00EC5D70">
        <w:t>воздуха,</w:t>
      </w:r>
      <w:r w:rsidRPr="00EC5D70">
        <w:rPr>
          <w:spacing w:val="-2"/>
        </w:rPr>
        <w:t xml:space="preserve"> </w:t>
      </w:r>
      <w:r w:rsidRPr="00EC5D70">
        <w:t>чистой</w:t>
      </w:r>
      <w:r w:rsidRPr="00EC5D70">
        <w:rPr>
          <w:spacing w:val="-1"/>
        </w:rPr>
        <w:t xml:space="preserve"> </w:t>
      </w:r>
      <w:r w:rsidRPr="00EC5D70">
        <w:t>воды),</w:t>
      </w:r>
      <w:r w:rsidRPr="00EC5D70">
        <w:rPr>
          <w:spacing w:val="-1"/>
        </w:rPr>
        <w:t xml:space="preserve"> </w:t>
      </w:r>
      <w:r w:rsidRPr="00EC5D70">
        <w:t>экологически</w:t>
      </w:r>
      <w:r w:rsidRPr="00EC5D70">
        <w:rPr>
          <w:spacing w:val="-1"/>
        </w:rPr>
        <w:t xml:space="preserve"> </w:t>
      </w:r>
      <w:r w:rsidRPr="00EC5D70">
        <w:t>грамотного</w:t>
      </w:r>
      <w:r w:rsidRPr="00EC5D70">
        <w:rPr>
          <w:spacing w:val="-2"/>
        </w:rPr>
        <w:t xml:space="preserve"> </w:t>
      </w:r>
      <w:r w:rsidRPr="00EC5D70">
        <w:t>питания</w:t>
      </w:r>
    </w:p>
    <w:p w:rsidR="00DB51C3" w:rsidRPr="00EC5D70" w:rsidRDefault="00DB51C3" w:rsidP="00EC5D70">
      <w:pPr>
        <w:pStyle w:val="a5"/>
        <w:widowControl w:val="0"/>
        <w:numPr>
          <w:ilvl w:val="1"/>
          <w:numId w:val="370"/>
        </w:numPr>
        <w:tabs>
          <w:tab w:val="left" w:pos="1001"/>
        </w:tabs>
        <w:suppressAutoHyphens w:val="0"/>
        <w:autoSpaceDE w:val="0"/>
        <w:autoSpaceDN w:val="0"/>
        <w:ind w:left="0" w:firstLine="0"/>
      </w:pPr>
      <w:r w:rsidRPr="00EC5D70">
        <w:rPr>
          <w:b/>
          <w:u w:val="thick"/>
        </w:rPr>
        <w:t>Второй</w:t>
      </w:r>
      <w:r w:rsidRPr="00EC5D70">
        <w:rPr>
          <w:b/>
          <w:spacing w:val="1"/>
          <w:u w:val="thick"/>
        </w:rPr>
        <w:t xml:space="preserve"> </w:t>
      </w:r>
      <w:r w:rsidRPr="00EC5D70">
        <w:rPr>
          <w:b/>
          <w:u w:val="thick"/>
        </w:rPr>
        <w:t>уровень</w:t>
      </w:r>
      <w:r w:rsidRPr="00EC5D70">
        <w:rPr>
          <w:b/>
          <w:spacing w:val="1"/>
        </w:rPr>
        <w:t xml:space="preserve"> </w:t>
      </w:r>
      <w:r w:rsidRPr="00EC5D70">
        <w:rPr>
          <w:b/>
        </w:rPr>
        <w:t>результатов</w:t>
      </w:r>
      <w:r w:rsidRPr="00EC5D70">
        <w:rPr>
          <w:b/>
          <w:spacing w:val="1"/>
        </w:rPr>
        <w:t xml:space="preserve"> </w:t>
      </w:r>
      <w:r w:rsidRPr="00EC5D70">
        <w:t>–</w:t>
      </w:r>
      <w:r w:rsidRPr="00EC5D70">
        <w:rPr>
          <w:spacing w:val="1"/>
        </w:rPr>
        <w:t xml:space="preserve"> </w:t>
      </w:r>
      <w:r w:rsidRPr="00EC5D70">
        <w:t>формирование</w:t>
      </w:r>
      <w:r w:rsidRPr="00EC5D70">
        <w:rPr>
          <w:spacing w:val="1"/>
        </w:rPr>
        <w:t xml:space="preserve"> </w:t>
      </w:r>
      <w:r w:rsidRPr="00EC5D70">
        <w:t>позитивного</w:t>
      </w:r>
      <w:r w:rsidRPr="00EC5D70">
        <w:rPr>
          <w:spacing w:val="1"/>
        </w:rPr>
        <w:t xml:space="preserve"> </w:t>
      </w:r>
      <w:r w:rsidRPr="00EC5D70">
        <w:t>отношения</w:t>
      </w:r>
      <w:r w:rsidRPr="00EC5D70">
        <w:rPr>
          <w:spacing w:val="1"/>
        </w:rPr>
        <w:t xml:space="preserve"> </w:t>
      </w:r>
      <w:r w:rsidRPr="00EC5D70">
        <w:t>обучающихся</w:t>
      </w:r>
      <w:r w:rsidRPr="00EC5D70">
        <w:rPr>
          <w:spacing w:val="1"/>
        </w:rPr>
        <w:t xml:space="preserve"> </w:t>
      </w:r>
      <w:r w:rsidRPr="00EC5D70">
        <w:t>к</w:t>
      </w:r>
      <w:r w:rsidRPr="00EC5D70">
        <w:rPr>
          <w:spacing w:val="1"/>
        </w:rPr>
        <w:t xml:space="preserve"> </w:t>
      </w:r>
      <w:r w:rsidRPr="00EC5D70">
        <w:t>своему</w:t>
      </w:r>
      <w:r w:rsidRPr="00EC5D70">
        <w:rPr>
          <w:spacing w:val="1"/>
        </w:rPr>
        <w:t xml:space="preserve"> </w:t>
      </w:r>
      <w:r w:rsidRPr="00EC5D70">
        <w:t>здоровью,</w:t>
      </w:r>
      <w:r w:rsidRPr="00EC5D70">
        <w:rPr>
          <w:spacing w:val="1"/>
        </w:rPr>
        <w:t xml:space="preserve"> </w:t>
      </w:r>
      <w:r w:rsidRPr="00EC5D70">
        <w:t>как</w:t>
      </w:r>
      <w:r w:rsidRPr="00EC5D70">
        <w:rPr>
          <w:spacing w:val="1"/>
        </w:rPr>
        <w:t xml:space="preserve"> </w:t>
      </w:r>
      <w:r w:rsidRPr="00EC5D70">
        <w:t>к</w:t>
      </w:r>
      <w:r w:rsidRPr="00EC5D70">
        <w:rPr>
          <w:spacing w:val="1"/>
        </w:rPr>
        <w:t xml:space="preserve"> </w:t>
      </w:r>
      <w:r w:rsidRPr="00EC5D70">
        <w:t>ценности,</w:t>
      </w:r>
      <w:r w:rsidRPr="00EC5D70">
        <w:rPr>
          <w:spacing w:val="1"/>
        </w:rPr>
        <w:t xml:space="preserve"> </w:t>
      </w:r>
      <w:r w:rsidRPr="00EC5D70">
        <w:t>неотъемлемой составляющей</w:t>
      </w:r>
      <w:r w:rsidRPr="00EC5D70">
        <w:rPr>
          <w:spacing w:val="1"/>
        </w:rPr>
        <w:t xml:space="preserve"> </w:t>
      </w:r>
      <w:r w:rsidRPr="00EC5D70">
        <w:t>хорошего</w:t>
      </w:r>
      <w:r w:rsidRPr="00EC5D70">
        <w:rPr>
          <w:spacing w:val="-1"/>
        </w:rPr>
        <w:t xml:space="preserve"> </w:t>
      </w:r>
      <w:r w:rsidRPr="00EC5D70">
        <w:t>самочувствия,</w:t>
      </w:r>
      <w:r w:rsidRPr="00EC5D70">
        <w:rPr>
          <w:spacing w:val="1"/>
        </w:rPr>
        <w:t xml:space="preserve"> </w:t>
      </w:r>
      <w:r w:rsidRPr="00EC5D70">
        <w:t>успехов</w:t>
      </w:r>
      <w:r w:rsidRPr="00EC5D70">
        <w:rPr>
          <w:spacing w:val="-1"/>
        </w:rPr>
        <w:t xml:space="preserve"> </w:t>
      </w:r>
      <w:r w:rsidRPr="00EC5D70">
        <w:t>в</w:t>
      </w:r>
      <w:r w:rsidRPr="00EC5D70">
        <w:rPr>
          <w:spacing w:val="4"/>
        </w:rPr>
        <w:t xml:space="preserve"> </w:t>
      </w:r>
      <w:r w:rsidRPr="00EC5D70">
        <w:t>учёбе и</w:t>
      </w:r>
      <w:r w:rsidRPr="00EC5D70">
        <w:rPr>
          <w:spacing w:val="1"/>
        </w:rPr>
        <w:t xml:space="preserve"> </w:t>
      </w:r>
      <w:r w:rsidRPr="00EC5D70">
        <w:t>жизни</w:t>
      </w:r>
      <w:r w:rsidRPr="00EC5D70">
        <w:rPr>
          <w:spacing w:val="1"/>
        </w:rPr>
        <w:t xml:space="preserve"> </w:t>
      </w:r>
      <w:r w:rsidRPr="00EC5D70">
        <w:t>вообще.</w:t>
      </w:r>
    </w:p>
    <w:p w:rsidR="00DB51C3" w:rsidRPr="00EC5D70" w:rsidRDefault="00DB51C3" w:rsidP="00EC5D70">
      <w:pPr>
        <w:pStyle w:val="a5"/>
        <w:widowControl w:val="0"/>
        <w:numPr>
          <w:ilvl w:val="1"/>
          <w:numId w:val="370"/>
        </w:numPr>
        <w:tabs>
          <w:tab w:val="left" w:pos="1001"/>
        </w:tabs>
        <w:suppressAutoHyphens w:val="0"/>
        <w:autoSpaceDE w:val="0"/>
        <w:autoSpaceDN w:val="0"/>
        <w:ind w:left="0" w:firstLine="0"/>
      </w:pPr>
      <w:r w:rsidRPr="00EC5D70">
        <w:rPr>
          <w:b/>
          <w:u w:val="thick"/>
        </w:rPr>
        <w:t>Третий</w:t>
      </w:r>
      <w:r w:rsidRPr="00EC5D70">
        <w:rPr>
          <w:b/>
          <w:spacing w:val="1"/>
          <w:u w:val="thick"/>
        </w:rPr>
        <w:t xml:space="preserve"> </w:t>
      </w:r>
      <w:r w:rsidRPr="00EC5D70">
        <w:rPr>
          <w:b/>
          <w:u w:val="thick"/>
        </w:rPr>
        <w:t>уровень</w:t>
      </w:r>
      <w:r w:rsidRPr="00EC5D70">
        <w:rPr>
          <w:b/>
          <w:spacing w:val="1"/>
        </w:rPr>
        <w:t xml:space="preserve"> </w:t>
      </w:r>
      <w:r w:rsidRPr="00EC5D70">
        <w:rPr>
          <w:b/>
        </w:rPr>
        <w:t>результатов</w:t>
      </w:r>
      <w:r w:rsidRPr="00EC5D70">
        <w:rPr>
          <w:b/>
          <w:spacing w:val="1"/>
        </w:rPr>
        <w:t xml:space="preserve"> </w:t>
      </w:r>
      <w:r w:rsidRPr="00EC5D70">
        <w:t>–</w:t>
      </w:r>
      <w:r w:rsidRPr="00EC5D70">
        <w:rPr>
          <w:spacing w:val="1"/>
        </w:rPr>
        <w:t xml:space="preserve"> </w:t>
      </w:r>
      <w:r w:rsidRPr="00EC5D70">
        <w:t>получение</w:t>
      </w:r>
      <w:r w:rsidRPr="00EC5D70">
        <w:rPr>
          <w:spacing w:val="1"/>
        </w:rPr>
        <w:t xml:space="preserve"> </w:t>
      </w:r>
      <w:r w:rsidRPr="00EC5D70">
        <w:t>школьником</w:t>
      </w:r>
      <w:r w:rsidRPr="00EC5D70">
        <w:rPr>
          <w:spacing w:val="1"/>
        </w:rPr>
        <w:t xml:space="preserve"> </w:t>
      </w:r>
      <w:r w:rsidRPr="00EC5D70">
        <w:t>опыта</w:t>
      </w:r>
      <w:r w:rsidRPr="00EC5D70">
        <w:rPr>
          <w:spacing w:val="1"/>
        </w:rPr>
        <w:t xml:space="preserve"> </w:t>
      </w:r>
      <w:r w:rsidRPr="00EC5D70">
        <w:t>самостоятельного</w:t>
      </w:r>
      <w:r w:rsidRPr="00EC5D70">
        <w:rPr>
          <w:spacing w:val="1"/>
        </w:rPr>
        <w:t xml:space="preserve"> </w:t>
      </w:r>
      <w:r w:rsidRPr="00EC5D70">
        <w:t>общественного</w:t>
      </w:r>
      <w:r w:rsidRPr="00EC5D70">
        <w:rPr>
          <w:spacing w:val="1"/>
        </w:rPr>
        <w:t xml:space="preserve"> </w:t>
      </w:r>
      <w:r w:rsidRPr="00EC5D70">
        <w:t>действия,</w:t>
      </w:r>
      <w:r w:rsidRPr="00EC5D70">
        <w:rPr>
          <w:spacing w:val="1"/>
        </w:rPr>
        <w:t xml:space="preserve"> </w:t>
      </w:r>
      <w:r w:rsidRPr="00EC5D70">
        <w:t>регулярные</w:t>
      </w:r>
      <w:r w:rsidRPr="00EC5D70">
        <w:rPr>
          <w:spacing w:val="1"/>
        </w:rPr>
        <w:t xml:space="preserve"> </w:t>
      </w:r>
      <w:r w:rsidRPr="00EC5D70">
        <w:t>занятия</w:t>
      </w:r>
      <w:r w:rsidRPr="00EC5D70">
        <w:rPr>
          <w:spacing w:val="1"/>
        </w:rPr>
        <w:t xml:space="preserve"> </w:t>
      </w:r>
      <w:r w:rsidRPr="00EC5D70">
        <w:t>спортом;</w:t>
      </w:r>
      <w:r w:rsidRPr="00EC5D70">
        <w:rPr>
          <w:spacing w:val="1"/>
        </w:rPr>
        <w:t xml:space="preserve"> </w:t>
      </w:r>
      <w:r w:rsidRPr="00EC5D70">
        <w:t>систематические</w:t>
      </w:r>
      <w:r w:rsidRPr="00EC5D70">
        <w:rPr>
          <w:spacing w:val="1"/>
        </w:rPr>
        <w:t xml:space="preserve"> </w:t>
      </w:r>
      <w:r w:rsidRPr="00EC5D70">
        <w:t>оздоровительно</w:t>
      </w:r>
      <w:r w:rsidRPr="00EC5D70">
        <w:rPr>
          <w:spacing w:val="1"/>
        </w:rPr>
        <w:t xml:space="preserve"> </w:t>
      </w:r>
      <w:r w:rsidRPr="00EC5D70">
        <w:t>-</w:t>
      </w:r>
      <w:r w:rsidRPr="00EC5D70">
        <w:rPr>
          <w:spacing w:val="1"/>
        </w:rPr>
        <w:t xml:space="preserve"> </w:t>
      </w:r>
      <w:r w:rsidRPr="00EC5D70">
        <w:t>закаливающие</w:t>
      </w:r>
      <w:r w:rsidRPr="00EC5D70">
        <w:rPr>
          <w:spacing w:val="1"/>
        </w:rPr>
        <w:t xml:space="preserve"> </w:t>
      </w:r>
      <w:r w:rsidRPr="00EC5D70">
        <w:t>процедуры;</w:t>
      </w:r>
      <w:r w:rsidRPr="00EC5D70">
        <w:rPr>
          <w:spacing w:val="1"/>
        </w:rPr>
        <w:t xml:space="preserve"> </w:t>
      </w:r>
      <w:r w:rsidRPr="00EC5D70">
        <w:t>участие</w:t>
      </w:r>
      <w:r w:rsidRPr="00EC5D70">
        <w:rPr>
          <w:spacing w:val="1"/>
        </w:rPr>
        <w:t xml:space="preserve"> </w:t>
      </w:r>
      <w:r w:rsidRPr="00EC5D70">
        <w:t>в</w:t>
      </w:r>
      <w:r w:rsidRPr="00EC5D70">
        <w:rPr>
          <w:spacing w:val="1"/>
        </w:rPr>
        <w:t xml:space="preserve"> </w:t>
      </w:r>
      <w:r w:rsidRPr="00EC5D70">
        <w:t>спортивных</w:t>
      </w:r>
      <w:r w:rsidRPr="00EC5D70">
        <w:rPr>
          <w:spacing w:val="1"/>
        </w:rPr>
        <w:t xml:space="preserve"> </w:t>
      </w:r>
      <w:r w:rsidRPr="00EC5D70">
        <w:t>и</w:t>
      </w:r>
      <w:r w:rsidRPr="00EC5D70">
        <w:rPr>
          <w:spacing w:val="1"/>
        </w:rPr>
        <w:t xml:space="preserve"> </w:t>
      </w:r>
      <w:r w:rsidRPr="00EC5D70">
        <w:t>оздоровительных</w:t>
      </w:r>
      <w:r w:rsidRPr="00EC5D70">
        <w:rPr>
          <w:spacing w:val="1"/>
        </w:rPr>
        <w:t xml:space="preserve"> </w:t>
      </w:r>
      <w:r w:rsidRPr="00EC5D70">
        <w:t>акциях</w:t>
      </w:r>
      <w:r w:rsidRPr="00EC5D70">
        <w:rPr>
          <w:spacing w:val="1"/>
        </w:rPr>
        <w:t xml:space="preserve"> </w:t>
      </w:r>
      <w:r w:rsidRPr="00EC5D70">
        <w:t>в</w:t>
      </w:r>
      <w:r w:rsidRPr="00EC5D70">
        <w:rPr>
          <w:spacing w:val="1"/>
        </w:rPr>
        <w:t xml:space="preserve"> </w:t>
      </w:r>
      <w:r w:rsidRPr="00EC5D70">
        <w:t>окружающем</w:t>
      </w:r>
      <w:r w:rsidRPr="00EC5D70">
        <w:rPr>
          <w:spacing w:val="-2"/>
        </w:rPr>
        <w:t xml:space="preserve"> </w:t>
      </w:r>
      <w:r w:rsidRPr="00EC5D70">
        <w:t>школу</w:t>
      </w:r>
      <w:r w:rsidRPr="00EC5D70">
        <w:rPr>
          <w:spacing w:val="-5"/>
        </w:rPr>
        <w:t xml:space="preserve"> </w:t>
      </w:r>
      <w:r w:rsidRPr="00EC5D70">
        <w:t>социуме.</w:t>
      </w:r>
    </w:p>
    <w:p w:rsidR="00DB51C3" w:rsidRPr="00EC5D70" w:rsidRDefault="00DB51C3" w:rsidP="00EC5D70">
      <w:pPr>
        <w:pStyle w:val="110"/>
        <w:spacing w:before="0"/>
        <w:ind w:left="0"/>
        <w:outlineLvl w:val="9"/>
      </w:pPr>
      <w:r w:rsidRPr="00EC5D70">
        <w:t>Спортивно-</w:t>
      </w:r>
      <w:r w:rsidRPr="00EC5D70">
        <w:rPr>
          <w:spacing w:val="-6"/>
        </w:rPr>
        <w:t xml:space="preserve"> </w:t>
      </w:r>
      <w:r w:rsidRPr="00EC5D70">
        <w:t>оздоровительное</w:t>
      </w:r>
      <w:r w:rsidRPr="00EC5D70">
        <w:rPr>
          <w:spacing w:val="-5"/>
        </w:rPr>
        <w:t xml:space="preserve"> </w:t>
      </w:r>
      <w:r w:rsidRPr="00EC5D70">
        <w:t>направление</w:t>
      </w:r>
    </w:p>
    <w:p w:rsidR="00DB51C3" w:rsidRPr="00EC5D70" w:rsidRDefault="00DB51C3" w:rsidP="00EC5D70">
      <w:pPr>
        <w:pStyle w:val="af7"/>
        <w:spacing w:after="0" w:line="240" w:lineRule="auto"/>
        <w:ind w:firstLine="0"/>
        <w:jc w:val="left"/>
        <w:rPr>
          <w:rFonts w:cs="Times New Roman"/>
          <w:sz w:val="24"/>
          <w:szCs w:val="24"/>
        </w:rPr>
      </w:pPr>
      <w:r w:rsidRPr="00EC5D70">
        <w:rPr>
          <w:rFonts w:cs="Times New Roman"/>
          <w:sz w:val="24"/>
          <w:szCs w:val="24"/>
        </w:rPr>
        <w:t>Будут</w:t>
      </w:r>
      <w:r w:rsidRPr="00EC5D70">
        <w:rPr>
          <w:rFonts w:cs="Times New Roman"/>
          <w:spacing w:val="-2"/>
          <w:sz w:val="24"/>
          <w:szCs w:val="24"/>
        </w:rPr>
        <w:t xml:space="preserve"> </w:t>
      </w:r>
      <w:r w:rsidRPr="00EC5D70">
        <w:rPr>
          <w:rFonts w:cs="Times New Roman"/>
          <w:sz w:val="24"/>
          <w:szCs w:val="24"/>
        </w:rPr>
        <w:t>сформированы</w:t>
      </w:r>
    </w:p>
    <w:p w:rsidR="00DB51C3" w:rsidRPr="00EC5D70" w:rsidRDefault="00DB51C3" w:rsidP="00EC5D70">
      <w:pPr>
        <w:pStyle w:val="a5"/>
        <w:widowControl w:val="0"/>
        <w:numPr>
          <w:ilvl w:val="0"/>
          <w:numId w:val="371"/>
        </w:numPr>
        <w:tabs>
          <w:tab w:val="left" w:pos="468"/>
        </w:tabs>
        <w:suppressAutoHyphens w:val="0"/>
        <w:autoSpaceDE w:val="0"/>
        <w:autoSpaceDN w:val="0"/>
        <w:ind w:left="0" w:firstLine="0"/>
      </w:pPr>
      <w:r w:rsidRPr="00EC5D70">
        <w:t>Понимание</w:t>
      </w:r>
      <w:r w:rsidRPr="00EC5D70">
        <w:rPr>
          <w:spacing w:val="10"/>
        </w:rPr>
        <w:t xml:space="preserve"> </w:t>
      </w:r>
      <w:r w:rsidRPr="00EC5D70">
        <w:t>и</w:t>
      </w:r>
      <w:r w:rsidRPr="00EC5D70">
        <w:rPr>
          <w:spacing w:val="12"/>
        </w:rPr>
        <w:t xml:space="preserve"> </w:t>
      </w:r>
      <w:r w:rsidRPr="00EC5D70">
        <w:t>осознаний взаимной</w:t>
      </w:r>
      <w:r w:rsidRPr="00EC5D70">
        <w:rPr>
          <w:spacing w:val="12"/>
        </w:rPr>
        <w:t xml:space="preserve"> </w:t>
      </w:r>
      <w:r w:rsidRPr="00EC5D70">
        <w:t>обусловленности</w:t>
      </w:r>
      <w:r w:rsidRPr="00EC5D70">
        <w:rPr>
          <w:spacing w:val="12"/>
        </w:rPr>
        <w:t xml:space="preserve"> </w:t>
      </w:r>
      <w:r w:rsidRPr="00EC5D70">
        <w:t>физического,</w:t>
      </w:r>
      <w:r w:rsidRPr="00EC5D70">
        <w:rPr>
          <w:spacing w:val="11"/>
        </w:rPr>
        <w:t xml:space="preserve"> </w:t>
      </w:r>
      <w:r w:rsidRPr="00EC5D70">
        <w:t>нравственного,</w:t>
      </w:r>
      <w:r w:rsidRPr="00EC5D70">
        <w:rPr>
          <w:spacing w:val="11"/>
        </w:rPr>
        <w:t xml:space="preserve"> </w:t>
      </w:r>
      <w:r w:rsidRPr="00EC5D70">
        <w:t>психологического,</w:t>
      </w:r>
      <w:r w:rsidRPr="00EC5D70">
        <w:rPr>
          <w:spacing w:val="11"/>
        </w:rPr>
        <w:t xml:space="preserve"> </w:t>
      </w:r>
      <w:r w:rsidRPr="00EC5D70">
        <w:t>психического</w:t>
      </w:r>
      <w:r w:rsidRPr="00EC5D70">
        <w:rPr>
          <w:spacing w:val="11"/>
        </w:rPr>
        <w:t xml:space="preserve"> </w:t>
      </w:r>
      <w:r w:rsidRPr="00EC5D70">
        <w:t>и</w:t>
      </w:r>
      <w:r w:rsidRPr="00EC5D70">
        <w:rPr>
          <w:spacing w:val="12"/>
        </w:rPr>
        <w:t xml:space="preserve"> </w:t>
      </w:r>
      <w:r w:rsidRPr="00EC5D70">
        <w:t>социально-</w:t>
      </w:r>
      <w:r w:rsidRPr="00EC5D70">
        <w:rPr>
          <w:spacing w:val="-57"/>
        </w:rPr>
        <w:t xml:space="preserve"> </w:t>
      </w:r>
      <w:r w:rsidRPr="00EC5D70">
        <w:lastRenderedPageBreak/>
        <w:t>психологического</w:t>
      </w:r>
      <w:r w:rsidRPr="00EC5D70">
        <w:rPr>
          <w:spacing w:val="-1"/>
        </w:rPr>
        <w:t xml:space="preserve"> </w:t>
      </w:r>
      <w:r w:rsidRPr="00EC5D70">
        <w:t>здоровья человека.</w:t>
      </w:r>
    </w:p>
    <w:p w:rsidR="00DB51C3" w:rsidRPr="00EC5D70" w:rsidRDefault="00DB51C3" w:rsidP="00EC5D70">
      <w:pPr>
        <w:pStyle w:val="a5"/>
        <w:widowControl w:val="0"/>
        <w:numPr>
          <w:ilvl w:val="0"/>
          <w:numId w:val="371"/>
        </w:numPr>
        <w:tabs>
          <w:tab w:val="left" w:pos="468"/>
        </w:tabs>
        <w:suppressAutoHyphens w:val="0"/>
        <w:autoSpaceDE w:val="0"/>
        <w:autoSpaceDN w:val="0"/>
        <w:ind w:left="0" w:firstLine="0"/>
      </w:pPr>
      <w:r w:rsidRPr="00EC5D70">
        <w:t>Осознание</w:t>
      </w:r>
      <w:r w:rsidRPr="00EC5D70">
        <w:rPr>
          <w:spacing w:val="-3"/>
        </w:rPr>
        <w:t xml:space="preserve"> </w:t>
      </w:r>
      <w:r w:rsidRPr="00EC5D70">
        <w:t>негативных</w:t>
      </w:r>
      <w:r w:rsidRPr="00EC5D70">
        <w:rPr>
          <w:spacing w:val="-1"/>
        </w:rPr>
        <w:t xml:space="preserve"> </w:t>
      </w:r>
      <w:r w:rsidRPr="00EC5D70">
        <w:t>факторов,</w:t>
      </w:r>
      <w:r w:rsidRPr="00EC5D70">
        <w:rPr>
          <w:spacing w:val="-2"/>
        </w:rPr>
        <w:t xml:space="preserve"> </w:t>
      </w:r>
      <w:r w:rsidRPr="00EC5D70">
        <w:t>пагубно</w:t>
      </w:r>
      <w:r w:rsidRPr="00EC5D70">
        <w:rPr>
          <w:spacing w:val="-1"/>
        </w:rPr>
        <w:t xml:space="preserve"> </w:t>
      </w:r>
      <w:r w:rsidRPr="00EC5D70">
        <w:t>влияющих</w:t>
      </w:r>
      <w:r w:rsidRPr="00EC5D70">
        <w:rPr>
          <w:spacing w:val="1"/>
        </w:rPr>
        <w:t xml:space="preserve"> </w:t>
      </w:r>
      <w:r w:rsidRPr="00EC5D70">
        <w:t>на</w:t>
      </w:r>
      <w:r w:rsidRPr="00EC5D70">
        <w:rPr>
          <w:spacing w:val="-3"/>
        </w:rPr>
        <w:t xml:space="preserve"> </w:t>
      </w:r>
      <w:r w:rsidRPr="00EC5D70">
        <w:t>здоровье.</w:t>
      </w:r>
    </w:p>
    <w:p w:rsidR="00DB51C3" w:rsidRPr="00EC5D70" w:rsidRDefault="00DB51C3" w:rsidP="00EC5D70">
      <w:pPr>
        <w:pStyle w:val="a5"/>
        <w:widowControl w:val="0"/>
        <w:numPr>
          <w:ilvl w:val="0"/>
          <w:numId w:val="371"/>
        </w:numPr>
        <w:tabs>
          <w:tab w:val="left" w:pos="468"/>
        </w:tabs>
        <w:suppressAutoHyphens w:val="0"/>
        <w:autoSpaceDE w:val="0"/>
        <w:autoSpaceDN w:val="0"/>
        <w:ind w:left="0" w:firstLine="0"/>
      </w:pPr>
      <w:r w:rsidRPr="00EC5D70">
        <w:t>Умение</w:t>
      </w:r>
      <w:r w:rsidRPr="00EC5D70">
        <w:rPr>
          <w:spacing w:val="-4"/>
        </w:rPr>
        <w:t xml:space="preserve"> </w:t>
      </w:r>
      <w:r w:rsidRPr="00EC5D70">
        <w:t>делать</w:t>
      </w:r>
      <w:r w:rsidRPr="00EC5D70">
        <w:rPr>
          <w:spacing w:val="-2"/>
        </w:rPr>
        <w:t xml:space="preserve"> </w:t>
      </w:r>
      <w:r w:rsidRPr="00EC5D70">
        <w:t>осознанный</w:t>
      </w:r>
      <w:r w:rsidRPr="00EC5D70">
        <w:rPr>
          <w:spacing w:val="-1"/>
        </w:rPr>
        <w:t xml:space="preserve"> </w:t>
      </w:r>
      <w:r w:rsidRPr="00EC5D70">
        <w:t>выбор</w:t>
      </w:r>
      <w:r w:rsidRPr="00EC5D70">
        <w:rPr>
          <w:spacing w:val="-2"/>
        </w:rPr>
        <w:t xml:space="preserve"> </w:t>
      </w:r>
      <w:r w:rsidRPr="00EC5D70">
        <w:t>поступков,</w:t>
      </w:r>
      <w:r w:rsidRPr="00EC5D70">
        <w:rPr>
          <w:spacing w:val="-3"/>
        </w:rPr>
        <w:t xml:space="preserve"> </w:t>
      </w:r>
      <w:r w:rsidRPr="00EC5D70">
        <w:t>поведения,</w:t>
      </w:r>
      <w:r w:rsidRPr="00EC5D70">
        <w:rPr>
          <w:spacing w:val="-2"/>
        </w:rPr>
        <w:t xml:space="preserve"> </w:t>
      </w:r>
      <w:r w:rsidRPr="00EC5D70">
        <w:t>образа</w:t>
      </w:r>
      <w:r w:rsidRPr="00EC5D70">
        <w:rPr>
          <w:spacing w:val="-3"/>
        </w:rPr>
        <w:t xml:space="preserve"> </w:t>
      </w:r>
      <w:r w:rsidRPr="00EC5D70">
        <w:t>жизни,</w:t>
      </w:r>
      <w:r w:rsidRPr="00EC5D70">
        <w:rPr>
          <w:spacing w:val="-2"/>
        </w:rPr>
        <w:t xml:space="preserve"> </w:t>
      </w:r>
      <w:r w:rsidRPr="00EC5D70">
        <w:t>позволяющих</w:t>
      </w:r>
      <w:r w:rsidRPr="00EC5D70">
        <w:rPr>
          <w:spacing w:val="-1"/>
        </w:rPr>
        <w:t xml:space="preserve"> </w:t>
      </w:r>
      <w:r w:rsidRPr="00EC5D70">
        <w:t>сохранить</w:t>
      </w:r>
      <w:r w:rsidRPr="00EC5D70">
        <w:rPr>
          <w:spacing w:val="-4"/>
        </w:rPr>
        <w:t xml:space="preserve"> </w:t>
      </w:r>
      <w:r w:rsidRPr="00EC5D70">
        <w:t>и</w:t>
      </w:r>
      <w:r w:rsidRPr="00EC5D70">
        <w:rPr>
          <w:spacing w:val="1"/>
        </w:rPr>
        <w:t xml:space="preserve"> </w:t>
      </w:r>
      <w:r w:rsidRPr="00EC5D70">
        <w:t>укрепить</w:t>
      </w:r>
      <w:r w:rsidRPr="00EC5D70">
        <w:rPr>
          <w:spacing w:val="-2"/>
        </w:rPr>
        <w:t xml:space="preserve"> </w:t>
      </w:r>
      <w:r w:rsidRPr="00EC5D70">
        <w:t>здоровье.</w:t>
      </w:r>
    </w:p>
    <w:p w:rsidR="00DB51C3" w:rsidRPr="00EC5D70" w:rsidRDefault="00DB51C3" w:rsidP="00EC5D70">
      <w:pPr>
        <w:pStyle w:val="a5"/>
        <w:widowControl w:val="0"/>
        <w:numPr>
          <w:ilvl w:val="0"/>
          <w:numId w:val="371"/>
        </w:numPr>
        <w:tabs>
          <w:tab w:val="left" w:pos="468"/>
        </w:tabs>
        <w:suppressAutoHyphens w:val="0"/>
        <w:autoSpaceDE w:val="0"/>
        <w:autoSpaceDN w:val="0"/>
        <w:ind w:left="0" w:firstLine="0"/>
      </w:pPr>
      <w:r w:rsidRPr="00EC5D70">
        <w:t>Способность</w:t>
      </w:r>
      <w:r w:rsidRPr="00EC5D70">
        <w:rPr>
          <w:spacing w:val="-3"/>
        </w:rPr>
        <w:t xml:space="preserve"> </w:t>
      </w:r>
      <w:r w:rsidRPr="00EC5D70">
        <w:t>выполнять</w:t>
      </w:r>
      <w:r w:rsidRPr="00EC5D70">
        <w:rPr>
          <w:spacing w:val="-3"/>
        </w:rPr>
        <w:t xml:space="preserve"> </w:t>
      </w:r>
      <w:r w:rsidRPr="00EC5D70">
        <w:t>правила</w:t>
      </w:r>
      <w:r w:rsidRPr="00EC5D70">
        <w:rPr>
          <w:spacing w:val="-3"/>
        </w:rPr>
        <w:t xml:space="preserve"> </w:t>
      </w:r>
      <w:r w:rsidRPr="00EC5D70">
        <w:t>личной</w:t>
      </w:r>
      <w:r w:rsidRPr="00EC5D70">
        <w:rPr>
          <w:spacing w:val="-2"/>
        </w:rPr>
        <w:t xml:space="preserve"> </w:t>
      </w:r>
      <w:r w:rsidRPr="00EC5D70">
        <w:t>гигиены</w:t>
      </w:r>
      <w:r w:rsidRPr="00EC5D70">
        <w:rPr>
          <w:spacing w:val="-3"/>
        </w:rPr>
        <w:t xml:space="preserve"> </w:t>
      </w:r>
      <w:r w:rsidRPr="00EC5D70">
        <w:t>и</w:t>
      </w:r>
      <w:r w:rsidRPr="00EC5D70">
        <w:rPr>
          <w:spacing w:val="-2"/>
        </w:rPr>
        <w:t xml:space="preserve"> </w:t>
      </w:r>
      <w:r w:rsidRPr="00EC5D70">
        <w:t>развивать</w:t>
      </w:r>
      <w:r w:rsidRPr="00EC5D70">
        <w:rPr>
          <w:spacing w:val="-2"/>
        </w:rPr>
        <w:t xml:space="preserve"> </w:t>
      </w:r>
      <w:r w:rsidRPr="00EC5D70">
        <w:t>готовность</w:t>
      </w:r>
      <w:r w:rsidRPr="00EC5D70">
        <w:rPr>
          <w:spacing w:val="-3"/>
        </w:rPr>
        <w:t xml:space="preserve"> </w:t>
      </w:r>
      <w:r w:rsidRPr="00EC5D70">
        <w:t>самостоятельно</w:t>
      </w:r>
      <w:r w:rsidRPr="00EC5D70">
        <w:rPr>
          <w:spacing w:val="-2"/>
        </w:rPr>
        <w:t xml:space="preserve"> </w:t>
      </w:r>
      <w:r w:rsidRPr="00EC5D70">
        <w:t>поддерживать</w:t>
      </w:r>
      <w:r w:rsidRPr="00EC5D70">
        <w:rPr>
          <w:spacing w:val="-3"/>
        </w:rPr>
        <w:t xml:space="preserve"> </w:t>
      </w:r>
      <w:r w:rsidRPr="00EC5D70">
        <w:t>свое</w:t>
      </w:r>
      <w:r w:rsidRPr="00EC5D70">
        <w:rPr>
          <w:spacing w:val="-3"/>
        </w:rPr>
        <w:t xml:space="preserve"> </w:t>
      </w:r>
      <w:r w:rsidRPr="00EC5D70">
        <w:t>здоровье.</w:t>
      </w:r>
    </w:p>
    <w:p w:rsidR="00DB51C3" w:rsidRPr="00EC5D70" w:rsidRDefault="00DB51C3" w:rsidP="00EC5D70">
      <w:pPr>
        <w:pStyle w:val="a5"/>
        <w:widowControl w:val="0"/>
        <w:numPr>
          <w:ilvl w:val="0"/>
          <w:numId w:val="371"/>
        </w:numPr>
        <w:tabs>
          <w:tab w:val="left" w:pos="468"/>
        </w:tabs>
        <w:suppressAutoHyphens w:val="0"/>
        <w:autoSpaceDE w:val="0"/>
        <w:autoSpaceDN w:val="0"/>
        <w:ind w:left="0" w:firstLine="0"/>
      </w:pPr>
      <w:r w:rsidRPr="00EC5D70">
        <w:t>Представление</w:t>
      </w:r>
      <w:r w:rsidRPr="00EC5D70">
        <w:rPr>
          <w:spacing w:val="-3"/>
        </w:rPr>
        <w:t xml:space="preserve"> </w:t>
      </w:r>
      <w:r w:rsidRPr="00EC5D70">
        <w:t>о</w:t>
      </w:r>
      <w:r w:rsidRPr="00EC5D70">
        <w:rPr>
          <w:spacing w:val="-2"/>
        </w:rPr>
        <w:t xml:space="preserve"> </w:t>
      </w:r>
      <w:r w:rsidRPr="00EC5D70">
        <w:t>правильном</w:t>
      </w:r>
      <w:r w:rsidRPr="00EC5D70">
        <w:rPr>
          <w:spacing w:val="-3"/>
        </w:rPr>
        <w:t xml:space="preserve"> </w:t>
      </w:r>
      <w:r w:rsidRPr="00EC5D70">
        <w:t>(здоровом)</w:t>
      </w:r>
      <w:r w:rsidRPr="00EC5D70">
        <w:rPr>
          <w:spacing w:val="-2"/>
        </w:rPr>
        <w:t xml:space="preserve"> </w:t>
      </w:r>
      <w:r w:rsidRPr="00EC5D70">
        <w:t>питании,</w:t>
      </w:r>
      <w:r w:rsidRPr="00EC5D70">
        <w:rPr>
          <w:spacing w:val="-2"/>
        </w:rPr>
        <w:t xml:space="preserve"> </w:t>
      </w:r>
      <w:r w:rsidRPr="00EC5D70">
        <w:t>его</w:t>
      </w:r>
      <w:r w:rsidRPr="00EC5D70">
        <w:rPr>
          <w:spacing w:val="-3"/>
        </w:rPr>
        <w:t xml:space="preserve"> </w:t>
      </w:r>
      <w:r w:rsidRPr="00EC5D70">
        <w:t>режиме,</w:t>
      </w:r>
      <w:r w:rsidRPr="00EC5D70">
        <w:rPr>
          <w:spacing w:val="-1"/>
        </w:rPr>
        <w:t xml:space="preserve"> </w:t>
      </w:r>
      <w:r w:rsidRPr="00EC5D70">
        <w:t>структуре.</w:t>
      </w:r>
    </w:p>
    <w:p w:rsidR="00DB51C3" w:rsidRPr="00EC5D70" w:rsidRDefault="00DB51C3" w:rsidP="00EC5D70">
      <w:pPr>
        <w:pStyle w:val="a5"/>
        <w:widowControl w:val="0"/>
        <w:numPr>
          <w:ilvl w:val="0"/>
          <w:numId w:val="371"/>
        </w:numPr>
        <w:tabs>
          <w:tab w:val="left" w:pos="468"/>
        </w:tabs>
        <w:suppressAutoHyphens w:val="0"/>
        <w:autoSpaceDE w:val="0"/>
        <w:autoSpaceDN w:val="0"/>
        <w:ind w:left="0" w:firstLine="0"/>
      </w:pPr>
      <w:r w:rsidRPr="00EC5D70">
        <w:t>Представление</w:t>
      </w:r>
      <w:r w:rsidRPr="00EC5D70">
        <w:rPr>
          <w:spacing w:val="-3"/>
        </w:rPr>
        <w:t xml:space="preserve"> </w:t>
      </w:r>
      <w:r w:rsidRPr="00EC5D70">
        <w:t>об</w:t>
      </w:r>
      <w:r w:rsidRPr="00EC5D70">
        <w:rPr>
          <w:spacing w:val="-1"/>
        </w:rPr>
        <w:t xml:space="preserve"> </w:t>
      </w:r>
      <w:r w:rsidRPr="00EC5D70">
        <w:t>основных компонентах</w:t>
      </w:r>
      <w:r w:rsidRPr="00EC5D70">
        <w:rPr>
          <w:spacing w:val="-1"/>
        </w:rPr>
        <w:t xml:space="preserve"> </w:t>
      </w:r>
      <w:r w:rsidRPr="00EC5D70">
        <w:t>культуры</w:t>
      </w:r>
      <w:r w:rsidRPr="00EC5D70">
        <w:rPr>
          <w:spacing w:val="-2"/>
        </w:rPr>
        <w:t xml:space="preserve"> </w:t>
      </w:r>
      <w:r w:rsidRPr="00EC5D70">
        <w:t>здоровья</w:t>
      </w:r>
      <w:r w:rsidRPr="00EC5D70">
        <w:rPr>
          <w:spacing w:val="-2"/>
        </w:rPr>
        <w:t xml:space="preserve"> </w:t>
      </w:r>
      <w:r w:rsidRPr="00EC5D70">
        <w:t>и здорового</w:t>
      </w:r>
      <w:r w:rsidRPr="00EC5D70">
        <w:rPr>
          <w:spacing w:val="-1"/>
        </w:rPr>
        <w:t xml:space="preserve"> </w:t>
      </w:r>
      <w:r w:rsidRPr="00EC5D70">
        <w:t>образа</w:t>
      </w:r>
      <w:r w:rsidRPr="00EC5D70">
        <w:rPr>
          <w:spacing w:val="-3"/>
        </w:rPr>
        <w:t xml:space="preserve"> </w:t>
      </w:r>
      <w:r w:rsidRPr="00EC5D70">
        <w:t>жизни.</w:t>
      </w:r>
    </w:p>
    <w:p w:rsidR="00DB51C3" w:rsidRPr="00EC5D70" w:rsidRDefault="00DB51C3" w:rsidP="00EC5D70">
      <w:pPr>
        <w:pStyle w:val="a5"/>
        <w:widowControl w:val="0"/>
        <w:numPr>
          <w:ilvl w:val="0"/>
          <w:numId w:val="371"/>
        </w:numPr>
        <w:tabs>
          <w:tab w:val="left" w:pos="468"/>
        </w:tabs>
        <w:suppressAutoHyphens w:val="0"/>
        <w:autoSpaceDE w:val="0"/>
        <w:autoSpaceDN w:val="0"/>
        <w:ind w:left="0" w:firstLine="0"/>
      </w:pPr>
      <w:r w:rsidRPr="00EC5D70">
        <w:t>Потребность</w:t>
      </w:r>
      <w:r w:rsidRPr="00EC5D70">
        <w:rPr>
          <w:spacing w:val="-2"/>
        </w:rPr>
        <w:t xml:space="preserve"> </w:t>
      </w:r>
      <w:r w:rsidRPr="00EC5D70">
        <w:t>заниматься</w:t>
      </w:r>
      <w:r w:rsidRPr="00EC5D70">
        <w:rPr>
          <w:spacing w:val="-2"/>
        </w:rPr>
        <w:t xml:space="preserve"> </w:t>
      </w:r>
      <w:r w:rsidRPr="00EC5D70">
        <w:t>физической</w:t>
      </w:r>
      <w:r w:rsidRPr="00EC5D70">
        <w:rPr>
          <w:spacing w:val="-1"/>
        </w:rPr>
        <w:t xml:space="preserve"> </w:t>
      </w:r>
      <w:r w:rsidRPr="00EC5D70">
        <w:t>культурой</w:t>
      </w:r>
      <w:r w:rsidRPr="00EC5D70">
        <w:rPr>
          <w:spacing w:val="57"/>
        </w:rPr>
        <w:t xml:space="preserve"> </w:t>
      </w:r>
      <w:r w:rsidRPr="00EC5D70">
        <w:t>и</w:t>
      </w:r>
      <w:r w:rsidRPr="00EC5D70">
        <w:rPr>
          <w:spacing w:val="-1"/>
        </w:rPr>
        <w:t xml:space="preserve"> </w:t>
      </w:r>
      <w:r w:rsidRPr="00EC5D70">
        <w:t>спортом,</w:t>
      </w:r>
      <w:r w:rsidRPr="00EC5D70">
        <w:rPr>
          <w:spacing w:val="-2"/>
        </w:rPr>
        <w:t xml:space="preserve"> </w:t>
      </w:r>
      <w:r w:rsidRPr="00EC5D70">
        <w:t>вести</w:t>
      </w:r>
      <w:r w:rsidRPr="00EC5D70">
        <w:rPr>
          <w:spacing w:val="-1"/>
        </w:rPr>
        <w:t xml:space="preserve"> </w:t>
      </w:r>
      <w:r w:rsidRPr="00EC5D70">
        <w:t>активный</w:t>
      </w:r>
      <w:r w:rsidRPr="00EC5D70">
        <w:rPr>
          <w:spacing w:val="-1"/>
        </w:rPr>
        <w:t xml:space="preserve"> </w:t>
      </w:r>
      <w:r w:rsidRPr="00EC5D70">
        <w:t>образ</w:t>
      </w:r>
      <w:r w:rsidRPr="00EC5D70">
        <w:rPr>
          <w:spacing w:val="-1"/>
        </w:rPr>
        <w:t xml:space="preserve"> </w:t>
      </w:r>
      <w:r w:rsidRPr="00EC5D70">
        <w:t>жизни.</w:t>
      </w:r>
    </w:p>
    <w:p w:rsidR="004D35D4" w:rsidRPr="00EC5D70" w:rsidRDefault="004D35D4" w:rsidP="00EC5D70">
      <w:pPr>
        <w:shd w:val="clear" w:color="auto" w:fill="FFFFFF"/>
        <w:spacing w:line="240" w:lineRule="auto"/>
        <w:ind w:firstLine="0"/>
        <w:jc w:val="left"/>
        <w:rPr>
          <w:rFonts w:eastAsia="Times New Roman" w:cs="Times New Roman"/>
          <w:sz w:val="24"/>
          <w:szCs w:val="24"/>
        </w:rPr>
      </w:pPr>
    </w:p>
    <w:p w:rsidR="0079760C" w:rsidRPr="00EC5D70" w:rsidRDefault="0079760C" w:rsidP="00EC5D70">
      <w:pPr>
        <w:spacing w:line="240" w:lineRule="auto"/>
        <w:ind w:firstLine="0"/>
        <w:jc w:val="left"/>
        <w:rPr>
          <w:rFonts w:cs="Times New Roman"/>
          <w:b/>
          <w:sz w:val="24"/>
          <w:szCs w:val="24"/>
        </w:rPr>
      </w:pPr>
      <w:r w:rsidRPr="00EC5D70">
        <w:rPr>
          <w:rFonts w:cs="Times New Roman"/>
          <w:b/>
          <w:sz w:val="24"/>
          <w:szCs w:val="24"/>
        </w:rPr>
        <w:t>Программа курса внеурочной деятельности</w:t>
      </w:r>
    </w:p>
    <w:p w:rsidR="0079760C" w:rsidRPr="00EC5D70" w:rsidRDefault="0079760C" w:rsidP="00EC5D70">
      <w:pPr>
        <w:spacing w:line="240" w:lineRule="auto"/>
        <w:ind w:firstLine="0"/>
        <w:jc w:val="left"/>
        <w:rPr>
          <w:rFonts w:cs="Times New Roman"/>
          <w:b/>
          <w:sz w:val="24"/>
          <w:szCs w:val="24"/>
        </w:rPr>
      </w:pPr>
      <w:r w:rsidRPr="00EC5D70">
        <w:rPr>
          <w:rFonts w:cs="Times New Roman"/>
          <w:b/>
          <w:sz w:val="24"/>
          <w:szCs w:val="24"/>
        </w:rPr>
        <w:t>«Бадминтон» для 2-4 -х классов</w:t>
      </w:r>
    </w:p>
    <w:p w:rsidR="0079760C" w:rsidRPr="00EC5D70" w:rsidRDefault="0079760C" w:rsidP="00EC5D70">
      <w:pPr>
        <w:widowControl w:val="0"/>
        <w:autoSpaceDE w:val="0"/>
        <w:autoSpaceDN w:val="0"/>
        <w:adjustRightInd w:val="0"/>
        <w:spacing w:line="240" w:lineRule="auto"/>
        <w:ind w:firstLine="0"/>
        <w:jc w:val="left"/>
        <w:rPr>
          <w:rFonts w:cs="Times New Roman"/>
          <w:b/>
          <w:bCs/>
          <w:sz w:val="24"/>
          <w:szCs w:val="24"/>
        </w:rPr>
      </w:pPr>
    </w:p>
    <w:p w:rsidR="0079760C" w:rsidRPr="00EC5D70" w:rsidRDefault="0079760C" w:rsidP="00EC5D70">
      <w:pPr>
        <w:spacing w:line="240" w:lineRule="auto"/>
        <w:ind w:firstLine="0"/>
        <w:jc w:val="left"/>
        <w:rPr>
          <w:rFonts w:eastAsia="Times New Roman" w:cs="Times New Roman"/>
          <w:b/>
          <w:sz w:val="24"/>
          <w:szCs w:val="24"/>
          <w:lang w:eastAsia="en-US"/>
        </w:rPr>
      </w:pPr>
      <w:r w:rsidRPr="00EC5D70">
        <w:rPr>
          <w:rFonts w:eastAsia="Times New Roman" w:cs="Times New Roman"/>
          <w:b/>
          <w:sz w:val="24"/>
          <w:szCs w:val="24"/>
        </w:rPr>
        <w:t>Пояснительная записка</w:t>
      </w:r>
    </w:p>
    <w:p w:rsidR="0079760C" w:rsidRPr="00EC5D70" w:rsidRDefault="0079760C" w:rsidP="00EC5D70">
      <w:pPr>
        <w:tabs>
          <w:tab w:val="left" w:pos="567"/>
        </w:tabs>
        <w:spacing w:line="240" w:lineRule="auto"/>
        <w:ind w:firstLine="0"/>
        <w:jc w:val="left"/>
        <w:rPr>
          <w:rFonts w:cs="Times New Roman"/>
          <w:sz w:val="24"/>
          <w:szCs w:val="24"/>
        </w:rPr>
      </w:pPr>
      <w:r w:rsidRPr="00EC5D70">
        <w:rPr>
          <w:rFonts w:eastAsia="Times New Roman" w:cs="Times New Roman"/>
          <w:sz w:val="24"/>
          <w:szCs w:val="24"/>
        </w:rPr>
        <w:t xml:space="preserve">Рабочая программа по курсу внеурочной деятельности «Бадминтон» для обучающихся 2-4 </w:t>
      </w:r>
      <w:r w:rsidRPr="00EC5D70">
        <w:rPr>
          <w:rFonts w:eastAsia="Times New Roman" w:cs="Times New Roman"/>
          <w:color w:val="000000" w:themeColor="text1"/>
          <w:sz w:val="24"/>
          <w:szCs w:val="24"/>
        </w:rPr>
        <w:t xml:space="preserve">классов составлена на основе  </w:t>
      </w:r>
      <w:r w:rsidRPr="00EC5D70">
        <w:rPr>
          <w:rFonts w:cs="Times New Roman"/>
          <w:color w:val="000000" w:themeColor="text1"/>
          <w:sz w:val="24"/>
          <w:szCs w:val="24"/>
        </w:rPr>
        <w:t>в соответствии с требованиями Федерального государственного образовательного стандарта начального общего</w:t>
      </w:r>
      <w:r w:rsidRPr="00EC5D70">
        <w:rPr>
          <w:rFonts w:cs="Times New Roman"/>
          <w:sz w:val="24"/>
          <w:szCs w:val="24"/>
        </w:rPr>
        <w:t xml:space="preserve"> образования (ФГОС НОО) и Основной образовательной программы начального общего образования (ООП НОО) МБОУ Школы №137 г.о. Самара.</w:t>
      </w:r>
    </w:p>
    <w:p w:rsidR="0079760C" w:rsidRPr="00EC5D70" w:rsidRDefault="0079760C" w:rsidP="00EC5D70">
      <w:pPr>
        <w:spacing w:line="240" w:lineRule="auto"/>
        <w:ind w:firstLine="0"/>
        <w:jc w:val="left"/>
        <w:rPr>
          <w:rFonts w:eastAsia="Times New Roman" w:cs="Times New Roman"/>
          <w:sz w:val="24"/>
          <w:szCs w:val="24"/>
        </w:rPr>
      </w:pPr>
      <w:r w:rsidRPr="00EC5D70">
        <w:rPr>
          <w:rFonts w:eastAsia="Times New Roman" w:cs="Times New Roman"/>
          <w:sz w:val="24"/>
          <w:szCs w:val="24"/>
        </w:rPr>
        <w:t>В рамках школьного образования активное освоение внеурочной деятельности по бадминтону позволяет обучающимся не только совершенствовать физические качества и укреплять здоровье, осваивать физические упражнения и двигательные действия, но и успешно развивать психические процессы и нравственные качества, формировать сознание и мышление, творческий подход и самостоятельность.</w:t>
      </w:r>
    </w:p>
    <w:p w:rsidR="0079760C" w:rsidRPr="00EC5D70" w:rsidRDefault="0079760C" w:rsidP="00EC5D70">
      <w:pPr>
        <w:spacing w:line="240" w:lineRule="auto"/>
        <w:ind w:firstLine="0"/>
        <w:jc w:val="left"/>
        <w:rPr>
          <w:rFonts w:eastAsia="Times New Roman" w:cs="Times New Roman"/>
          <w:sz w:val="24"/>
          <w:szCs w:val="24"/>
          <w:lang w:eastAsia="en-US"/>
        </w:rPr>
      </w:pPr>
      <w:r w:rsidRPr="00EC5D70">
        <w:rPr>
          <w:rFonts w:eastAsia="Times New Roman" w:cs="Times New Roman"/>
          <w:sz w:val="24"/>
          <w:szCs w:val="24"/>
          <w:lang w:eastAsia="en-US"/>
        </w:rPr>
        <w:t xml:space="preserve">Для занятий бадминтоном  в плане внеурочной деятельности школы отводится 1 час в неделю, что составляет в целом 34 часа в учебном году, 102 часа за весь курс реализации. </w:t>
      </w:r>
    </w:p>
    <w:p w:rsidR="0079760C" w:rsidRPr="00EC5D70" w:rsidRDefault="0079760C" w:rsidP="00EC5D70">
      <w:pPr>
        <w:spacing w:line="240" w:lineRule="auto"/>
        <w:ind w:firstLine="0"/>
        <w:jc w:val="left"/>
        <w:rPr>
          <w:rFonts w:cs="Times New Roman"/>
          <w:b/>
          <w:sz w:val="24"/>
          <w:szCs w:val="24"/>
        </w:rPr>
      </w:pPr>
      <w:r w:rsidRPr="00EC5D70">
        <w:rPr>
          <w:rFonts w:eastAsia="Times New Roman" w:cs="Times New Roman"/>
          <w:b/>
          <w:sz w:val="24"/>
          <w:szCs w:val="24"/>
        </w:rPr>
        <w:t xml:space="preserve">2. </w:t>
      </w:r>
      <w:r w:rsidRPr="00EC5D70">
        <w:rPr>
          <w:rFonts w:cs="Times New Roman"/>
          <w:b/>
          <w:sz w:val="24"/>
          <w:szCs w:val="24"/>
        </w:rPr>
        <w:t>Цель и задачи изучения.</w:t>
      </w:r>
    </w:p>
    <w:p w:rsidR="0079760C" w:rsidRPr="00EC5D70" w:rsidRDefault="0079760C" w:rsidP="00EC5D70">
      <w:pPr>
        <w:spacing w:line="240" w:lineRule="auto"/>
        <w:ind w:firstLine="0"/>
        <w:jc w:val="left"/>
        <w:rPr>
          <w:rFonts w:eastAsia="Times New Roman" w:cs="Times New Roman"/>
          <w:sz w:val="24"/>
          <w:szCs w:val="24"/>
        </w:rPr>
      </w:pPr>
      <w:r w:rsidRPr="00EC5D70">
        <w:rPr>
          <w:rFonts w:eastAsia="Times New Roman" w:cs="Times New Roman"/>
          <w:b/>
          <w:sz w:val="24"/>
          <w:szCs w:val="24"/>
        </w:rPr>
        <w:t>Целью</w:t>
      </w:r>
      <w:r w:rsidRPr="00EC5D70">
        <w:rPr>
          <w:rFonts w:eastAsia="Times New Roman" w:cs="Times New Roman"/>
          <w:sz w:val="24"/>
          <w:szCs w:val="24"/>
        </w:rPr>
        <w:t xml:space="preserve"> курса внеурочной деятельности  по бадминтону является формирование у обучающихся целостное развитие физических и психических качеств, устойчивых мотивов и потребностей в бережном отношении к своему здоровью, творческом использовании средств физической культуры, а в частности бадминтона, в организации здорового образа жизни. </w:t>
      </w:r>
    </w:p>
    <w:p w:rsidR="0079760C" w:rsidRPr="00EC5D70" w:rsidRDefault="0079760C" w:rsidP="00EC5D70">
      <w:pPr>
        <w:spacing w:line="240" w:lineRule="auto"/>
        <w:ind w:firstLine="0"/>
        <w:jc w:val="left"/>
        <w:rPr>
          <w:rFonts w:eastAsia="Times New Roman" w:cs="Times New Roman"/>
          <w:sz w:val="24"/>
          <w:szCs w:val="24"/>
        </w:rPr>
      </w:pPr>
      <w:r w:rsidRPr="00EC5D70">
        <w:rPr>
          <w:rFonts w:eastAsia="Times New Roman" w:cs="Times New Roman"/>
          <w:sz w:val="24"/>
          <w:szCs w:val="24"/>
        </w:rPr>
        <w:t xml:space="preserve">Реализации цели будут способствовать следующие </w:t>
      </w:r>
      <w:r w:rsidRPr="00EC5D70">
        <w:rPr>
          <w:rFonts w:eastAsia="Times New Roman" w:cs="Times New Roman"/>
          <w:b/>
          <w:sz w:val="24"/>
          <w:szCs w:val="24"/>
        </w:rPr>
        <w:t>задачи</w:t>
      </w:r>
      <w:r w:rsidRPr="00EC5D70">
        <w:rPr>
          <w:rFonts w:eastAsia="Times New Roman" w:cs="Times New Roman"/>
          <w:sz w:val="24"/>
          <w:szCs w:val="24"/>
        </w:rPr>
        <w:t xml:space="preserve">: </w:t>
      </w:r>
    </w:p>
    <w:p w:rsidR="0079760C" w:rsidRPr="00EC5D70" w:rsidRDefault="0079760C" w:rsidP="00EC5D70">
      <w:pPr>
        <w:spacing w:line="240" w:lineRule="auto"/>
        <w:ind w:firstLine="0"/>
        <w:jc w:val="left"/>
        <w:rPr>
          <w:rFonts w:eastAsia="Times New Roman" w:cs="Times New Roman"/>
          <w:sz w:val="24"/>
          <w:szCs w:val="24"/>
        </w:rPr>
      </w:pPr>
      <w:r w:rsidRPr="00EC5D70">
        <w:rPr>
          <w:rFonts w:eastAsia="Times New Roman" w:cs="Times New Roman"/>
          <w:sz w:val="24"/>
          <w:szCs w:val="24"/>
        </w:rPr>
        <w:t>– укрепление здоровья, развитие основных физических качеств и повышение функциональных возможностей организма обучающихся;</w:t>
      </w:r>
    </w:p>
    <w:p w:rsidR="0079760C" w:rsidRPr="00EC5D70" w:rsidRDefault="0079760C" w:rsidP="00EC5D70">
      <w:pPr>
        <w:spacing w:line="240" w:lineRule="auto"/>
        <w:ind w:firstLine="0"/>
        <w:jc w:val="left"/>
        <w:rPr>
          <w:rFonts w:eastAsia="Times New Roman" w:cs="Times New Roman"/>
          <w:sz w:val="24"/>
          <w:szCs w:val="24"/>
        </w:rPr>
      </w:pPr>
      <w:r w:rsidRPr="00EC5D70">
        <w:rPr>
          <w:rFonts w:eastAsia="Times New Roman" w:cs="Times New Roman"/>
          <w:sz w:val="24"/>
          <w:szCs w:val="24"/>
        </w:rPr>
        <w:t>– формирование культуры движений, обогащение двигательного опыта физическими упражнениями с обще-развивающей и корригирующей направленностью, посредством технических действий игры в бадминтон;</w:t>
      </w:r>
    </w:p>
    <w:p w:rsidR="0079760C" w:rsidRPr="00EC5D70" w:rsidRDefault="0079760C" w:rsidP="00EC5D70">
      <w:pPr>
        <w:spacing w:line="240" w:lineRule="auto"/>
        <w:ind w:firstLine="0"/>
        <w:jc w:val="left"/>
        <w:rPr>
          <w:rFonts w:eastAsia="Times New Roman" w:cs="Times New Roman"/>
          <w:sz w:val="24"/>
          <w:szCs w:val="24"/>
        </w:rPr>
      </w:pPr>
      <w:r w:rsidRPr="00EC5D70">
        <w:rPr>
          <w:rFonts w:eastAsia="Times New Roman" w:cs="Times New Roman"/>
          <w:sz w:val="24"/>
          <w:szCs w:val="24"/>
        </w:rPr>
        <w:t>– освоение знаний о физической культуре и спорте в целом и, об игре в бадминтон в частности, истории бадминтона и его современном развитии, роли формирования здорового образа жизни средствами бадминтона;</w:t>
      </w:r>
    </w:p>
    <w:p w:rsidR="0079760C" w:rsidRPr="00EC5D70" w:rsidRDefault="0079760C" w:rsidP="00EC5D70">
      <w:pPr>
        <w:pStyle w:val="af7"/>
        <w:spacing w:after="0" w:line="240" w:lineRule="auto"/>
        <w:ind w:firstLine="0"/>
        <w:jc w:val="left"/>
        <w:rPr>
          <w:rFonts w:eastAsia="Times New Roman" w:cs="Times New Roman"/>
          <w:sz w:val="24"/>
          <w:szCs w:val="24"/>
        </w:rPr>
      </w:pPr>
      <w:r w:rsidRPr="00EC5D70">
        <w:rPr>
          <w:rFonts w:eastAsia="Times New Roman" w:cs="Times New Roman"/>
          <w:sz w:val="24"/>
          <w:szCs w:val="24"/>
        </w:rPr>
        <w:t>–</w:t>
      </w:r>
      <w:r w:rsidRPr="00EC5D70">
        <w:rPr>
          <w:rFonts w:eastAsia="Times New Roman" w:cs="Times New Roman"/>
          <w:sz w:val="24"/>
          <w:szCs w:val="24"/>
          <w:lang w:val="en-US"/>
        </w:rPr>
        <w:t> </w:t>
      </w:r>
      <w:r w:rsidRPr="00EC5D70">
        <w:rPr>
          <w:rFonts w:eastAsia="Times New Roman" w:cs="Times New Roman"/>
          <w:sz w:val="24"/>
          <w:szCs w:val="24"/>
        </w:rPr>
        <w:t>обучение навыкам, умениям, техническим действиям игры в бадминтон, в физкультурно-оздоровительной и спортивно-оздо</w:t>
      </w:r>
      <w:r w:rsidRPr="00EC5D70">
        <w:rPr>
          <w:rFonts w:eastAsia="Times New Roman" w:cs="Times New Roman"/>
          <w:sz w:val="24"/>
          <w:szCs w:val="24"/>
        </w:rPr>
        <w:softHyphen/>
        <w:t>ро</w:t>
      </w:r>
      <w:r w:rsidRPr="00EC5D70">
        <w:rPr>
          <w:rFonts w:eastAsia="Times New Roman" w:cs="Times New Roman"/>
          <w:sz w:val="24"/>
          <w:szCs w:val="24"/>
        </w:rPr>
        <w:softHyphen/>
        <w:t>вительной деятельности, организации самостоятельных занятий по бадминтону;</w:t>
      </w:r>
    </w:p>
    <w:p w:rsidR="0079760C" w:rsidRPr="00EC5D70" w:rsidRDefault="0079760C" w:rsidP="00EC5D70">
      <w:pPr>
        <w:spacing w:line="240" w:lineRule="auto"/>
        <w:ind w:firstLine="0"/>
        <w:jc w:val="left"/>
        <w:rPr>
          <w:rFonts w:eastAsia="Times New Roman" w:cs="Times New Roman"/>
          <w:sz w:val="24"/>
          <w:szCs w:val="24"/>
        </w:rPr>
      </w:pPr>
      <w:r w:rsidRPr="00EC5D70">
        <w:rPr>
          <w:rFonts w:eastAsia="Times New Roman" w:cs="Times New Roman"/>
          <w:sz w:val="24"/>
          <w:szCs w:val="24"/>
        </w:rPr>
        <w:t>– воспитание положительных качеств личности, норм коллективного взаимодействия и сотрудничества в учебной и соревновательной деятельности.</w:t>
      </w:r>
    </w:p>
    <w:p w:rsidR="0079760C" w:rsidRPr="00EC5D70" w:rsidRDefault="0079760C" w:rsidP="00EC5D70">
      <w:pPr>
        <w:spacing w:line="240" w:lineRule="auto"/>
        <w:ind w:firstLine="0"/>
        <w:jc w:val="left"/>
        <w:rPr>
          <w:rFonts w:eastAsia="Arial Unicode MS" w:cs="Times New Roman"/>
          <w:b/>
          <w:color w:val="000000"/>
          <w:sz w:val="24"/>
          <w:szCs w:val="24"/>
        </w:rPr>
      </w:pPr>
      <w:r w:rsidRPr="00EC5D70">
        <w:rPr>
          <w:rFonts w:eastAsia="Times New Roman" w:cs="Times New Roman"/>
          <w:b/>
          <w:sz w:val="24"/>
          <w:szCs w:val="24"/>
        </w:rPr>
        <w:t>3.</w:t>
      </w:r>
      <w:r w:rsidRPr="00EC5D70">
        <w:rPr>
          <w:rFonts w:cs="Times New Roman"/>
          <w:b/>
          <w:sz w:val="24"/>
          <w:szCs w:val="24"/>
        </w:rPr>
        <w:t xml:space="preserve">Планируемые результаты </w:t>
      </w:r>
      <w:r w:rsidRPr="00EC5D70">
        <w:rPr>
          <w:rFonts w:cs="Times New Roman"/>
          <w:b/>
          <w:bCs/>
          <w:sz w:val="24"/>
          <w:szCs w:val="24"/>
        </w:rPr>
        <w:t>освоения</w:t>
      </w:r>
      <w:r w:rsidRPr="00EC5D70">
        <w:rPr>
          <w:rFonts w:cs="Times New Roman"/>
          <w:b/>
          <w:sz w:val="24"/>
          <w:szCs w:val="24"/>
        </w:rPr>
        <w:t xml:space="preserve"> курса внеурочной деятельности.</w:t>
      </w:r>
      <w:r w:rsidRPr="00EC5D70">
        <w:rPr>
          <w:rFonts w:eastAsia="Arial Unicode MS" w:cs="Times New Roman"/>
          <w:b/>
          <w:color w:val="000000"/>
          <w:sz w:val="24"/>
          <w:szCs w:val="24"/>
        </w:rPr>
        <w:t xml:space="preserve"> </w:t>
      </w:r>
    </w:p>
    <w:p w:rsidR="0079760C" w:rsidRPr="00EC5D70" w:rsidRDefault="0079760C" w:rsidP="00EC5D70">
      <w:pPr>
        <w:spacing w:line="240" w:lineRule="auto"/>
        <w:ind w:firstLine="0"/>
        <w:jc w:val="left"/>
        <w:rPr>
          <w:rFonts w:eastAsia="Times New Roman" w:cs="Times New Roman"/>
          <w:b/>
          <w:sz w:val="24"/>
          <w:szCs w:val="24"/>
          <w:lang w:eastAsia="en-US"/>
        </w:rPr>
      </w:pPr>
      <w:r w:rsidRPr="00EC5D70">
        <w:rPr>
          <w:rFonts w:eastAsia="Times New Roman" w:cs="Times New Roman"/>
          <w:b/>
          <w:sz w:val="24"/>
          <w:szCs w:val="24"/>
          <w:lang w:eastAsia="en-US"/>
        </w:rPr>
        <w:t>Личностные, метапредметные и предметные результаты освоения предмета</w:t>
      </w:r>
    </w:p>
    <w:p w:rsidR="0079760C" w:rsidRPr="00EC5D70" w:rsidRDefault="0079760C" w:rsidP="00EC5D70">
      <w:pPr>
        <w:spacing w:line="240" w:lineRule="auto"/>
        <w:ind w:firstLine="0"/>
        <w:jc w:val="left"/>
        <w:rPr>
          <w:rFonts w:eastAsia="Times New Roman" w:cs="Times New Roman"/>
          <w:sz w:val="24"/>
          <w:szCs w:val="24"/>
          <w:lang w:eastAsia="en-US"/>
        </w:rPr>
      </w:pPr>
      <w:r w:rsidRPr="00EC5D70">
        <w:rPr>
          <w:rFonts w:eastAsia="Times New Roman" w:cs="Times New Roman"/>
          <w:sz w:val="24"/>
          <w:szCs w:val="24"/>
          <w:lang w:eastAsia="en-US"/>
        </w:rPr>
        <w:lastRenderedPageBreak/>
        <w:t>Результаты освоения программного материала по курсу внеурочной деятельности представлены личностными, метапредметными и предметными результатами.</w:t>
      </w:r>
    </w:p>
    <w:p w:rsidR="0079760C" w:rsidRPr="00EC5D70" w:rsidRDefault="0079760C" w:rsidP="00EC5D70">
      <w:pPr>
        <w:spacing w:line="240" w:lineRule="auto"/>
        <w:ind w:firstLine="0"/>
        <w:jc w:val="left"/>
        <w:rPr>
          <w:rFonts w:eastAsia="Times New Roman" w:cs="Times New Roman"/>
          <w:sz w:val="24"/>
          <w:szCs w:val="24"/>
          <w:lang w:eastAsia="en-US"/>
        </w:rPr>
      </w:pPr>
      <w:r w:rsidRPr="00EC5D70">
        <w:rPr>
          <w:rFonts w:eastAsia="Times New Roman" w:cs="Times New Roman"/>
          <w:b/>
          <w:i/>
          <w:sz w:val="24"/>
          <w:szCs w:val="24"/>
          <w:lang w:eastAsia="en-US"/>
        </w:rPr>
        <w:t>Личностные результаты</w:t>
      </w:r>
      <w:r w:rsidRPr="00EC5D70">
        <w:rPr>
          <w:rFonts w:eastAsia="Times New Roman" w:cs="Times New Roman"/>
          <w:sz w:val="24"/>
          <w:szCs w:val="24"/>
          <w:lang w:eastAsia="en-US"/>
        </w:rPr>
        <w:t xml:space="preserve"> отражаются в индивидуальных качественных свойствах </w:t>
      </w:r>
      <w:r w:rsidRPr="00EC5D70">
        <w:rPr>
          <w:rFonts w:eastAsia="Times New Roman" w:cs="Times New Roman"/>
          <w:sz w:val="24"/>
          <w:szCs w:val="24"/>
        </w:rPr>
        <w:t>обучающихся</w:t>
      </w:r>
      <w:r w:rsidRPr="00EC5D70">
        <w:rPr>
          <w:rFonts w:eastAsia="Times New Roman" w:cs="Times New Roman"/>
          <w:sz w:val="24"/>
          <w:szCs w:val="24"/>
          <w:lang w:eastAsia="en-US"/>
        </w:rPr>
        <w:t xml:space="preserve">, которые приобретаются в процессе освоения куса. Эти качественные свойства проявляются, прежде всего, в положительном отношении </w:t>
      </w:r>
      <w:r w:rsidRPr="00EC5D70">
        <w:rPr>
          <w:rFonts w:eastAsia="Times New Roman" w:cs="Times New Roman"/>
          <w:sz w:val="24"/>
          <w:szCs w:val="24"/>
        </w:rPr>
        <w:t>обучающихся</w:t>
      </w:r>
      <w:r w:rsidRPr="00EC5D70">
        <w:rPr>
          <w:rFonts w:eastAsia="Times New Roman" w:cs="Times New Roman"/>
          <w:sz w:val="24"/>
          <w:szCs w:val="24"/>
          <w:lang w:eastAsia="en-US"/>
        </w:rPr>
        <w:t xml:space="preserve"> к занятиям двигательной  деятельностью, накоплении необходимых знаний, а также в умении использовать занятия бадминтоном для удовлетворения индивидуальных интересов и потребностей, достижения личностно значимых результатов в физическом совершенстве. Личностные результаты могут проявляться в разных областях культуры.</w:t>
      </w:r>
    </w:p>
    <w:p w:rsidR="0079760C" w:rsidRPr="00EC5D70" w:rsidRDefault="0079760C" w:rsidP="00EC5D70">
      <w:pPr>
        <w:spacing w:line="240" w:lineRule="auto"/>
        <w:ind w:firstLine="0"/>
        <w:jc w:val="left"/>
        <w:rPr>
          <w:rFonts w:eastAsia="Times New Roman" w:cs="Times New Roman"/>
          <w:i/>
          <w:sz w:val="24"/>
          <w:szCs w:val="24"/>
          <w:lang w:eastAsia="en-US"/>
        </w:rPr>
      </w:pPr>
      <w:r w:rsidRPr="00EC5D70">
        <w:rPr>
          <w:rFonts w:eastAsia="Times New Roman" w:cs="Times New Roman"/>
          <w:i/>
          <w:sz w:val="24"/>
          <w:szCs w:val="24"/>
          <w:lang w:eastAsia="en-US"/>
        </w:rPr>
        <w:t>В области познавательной культуры:</w:t>
      </w:r>
    </w:p>
    <w:p w:rsidR="0079760C" w:rsidRPr="00EC5D70" w:rsidRDefault="0079760C" w:rsidP="00EC5D70">
      <w:pPr>
        <w:spacing w:line="240" w:lineRule="auto"/>
        <w:ind w:firstLine="0"/>
        <w:jc w:val="left"/>
        <w:rPr>
          <w:rFonts w:eastAsia="Times New Roman" w:cs="Times New Roman"/>
          <w:sz w:val="24"/>
          <w:szCs w:val="24"/>
          <w:lang w:eastAsia="en-US"/>
        </w:rPr>
      </w:pPr>
      <w:r w:rsidRPr="00EC5D70">
        <w:rPr>
          <w:rFonts w:eastAsia="Times New Roman" w:cs="Times New Roman"/>
          <w:sz w:val="24"/>
          <w:szCs w:val="24"/>
          <w:lang w:eastAsia="en-US"/>
        </w:rPr>
        <w:t>- владение знаниями об индивидуальных особенностях физического развития и физической подготовленности, о соответствии их возрастным и половым нормативам (признакам);</w:t>
      </w:r>
    </w:p>
    <w:p w:rsidR="0079760C" w:rsidRPr="00EC5D70" w:rsidRDefault="0079760C" w:rsidP="00EC5D70">
      <w:pPr>
        <w:spacing w:line="240" w:lineRule="auto"/>
        <w:ind w:firstLine="0"/>
        <w:jc w:val="left"/>
        <w:rPr>
          <w:rFonts w:eastAsia="Times New Roman" w:cs="Times New Roman"/>
          <w:sz w:val="24"/>
          <w:szCs w:val="24"/>
          <w:lang w:eastAsia="en-US"/>
        </w:rPr>
      </w:pPr>
      <w:r w:rsidRPr="00EC5D70">
        <w:rPr>
          <w:rFonts w:eastAsia="Times New Roman" w:cs="Times New Roman"/>
          <w:sz w:val="24"/>
          <w:szCs w:val="24"/>
          <w:lang w:eastAsia="en-US"/>
        </w:rPr>
        <w:t>- владение знаниями об особенностях индивидуального здоровья и о</w:t>
      </w:r>
      <w:r w:rsidRPr="00EC5D70">
        <w:rPr>
          <w:rFonts w:eastAsia="Times New Roman" w:cs="Times New Roman"/>
          <w:sz w:val="24"/>
          <w:szCs w:val="24"/>
          <w:shd w:val="clear" w:color="auto" w:fill="F7F7F8"/>
          <w:lang w:eastAsia="en-US"/>
        </w:rPr>
        <w:t xml:space="preserve"> </w:t>
      </w:r>
      <w:r w:rsidRPr="00EC5D70">
        <w:rPr>
          <w:rFonts w:eastAsia="Times New Roman" w:cs="Times New Roman"/>
          <w:sz w:val="24"/>
          <w:szCs w:val="24"/>
          <w:lang w:eastAsia="en-US"/>
        </w:rPr>
        <w:t>функциональных возможностях организма, способах профилактики</w:t>
      </w:r>
      <w:r w:rsidRPr="00EC5D70">
        <w:rPr>
          <w:rFonts w:eastAsia="Times New Roman" w:cs="Times New Roman"/>
          <w:sz w:val="24"/>
          <w:szCs w:val="24"/>
          <w:shd w:val="clear" w:color="auto" w:fill="F7F7F8"/>
          <w:lang w:eastAsia="en-US"/>
        </w:rPr>
        <w:t xml:space="preserve"> </w:t>
      </w:r>
      <w:r w:rsidRPr="00EC5D70">
        <w:rPr>
          <w:rFonts w:eastAsia="Times New Roman" w:cs="Times New Roman"/>
          <w:sz w:val="24"/>
          <w:szCs w:val="24"/>
          <w:lang w:eastAsia="en-US"/>
        </w:rPr>
        <w:t>заболеваний средствами физической культуры, в частности бадминтона;</w:t>
      </w:r>
    </w:p>
    <w:p w:rsidR="0079760C" w:rsidRPr="00EC5D70" w:rsidRDefault="0079760C" w:rsidP="00EC5D70">
      <w:pPr>
        <w:spacing w:line="240" w:lineRule="auto"/>
        <w:ind w:firstLine="0"/>
        <w:jc w:val="left"/>
        <w:rPr>
          <w:rFonts w:eastAsia="Times New Roman" w:cs="Times New Roman"/>
          <w:sz w:val="24"/>
          <w:szCs w:val="24"/>
          <w:lang w:eastAsia="en-US"/>
        </w:rPr>
      </w:pPr>
      <w:r w:rsidRPr="00EC5D70">
        <w:rPr>
          <w:rFonts w:eastAsia="Times New Roman" w:cs="Times New Roman"/>
          <w:sz w:val="24"/>
          <w:szCs w:val="24"/>
          <w:lang w:eastAsia="en-US"/>
        </w:rPr>
        <w:t>-  владение знаниями по основам организации и проведения занятий физической культурой оздоровительной и тренировочной направленности, составлению содержания занятий в соответствии с частными задачами по бадминтону, индивидуальными особенностями физического развития и физической подготовленности обучающихся.</w:t>
      </w:r>
    </w:p>
    <w:p w:rsidR="0079760C" w:rsidRPr="00EC5D70" w:rsidRDefault="0079760C" w:rsidP="00EC5D70">
      <w:pPr>
        <w:keepNext/>
        <w:spacing w:line="240" w:lineRule="auto"/>
        <w:ind w:firstLine="0"/>
        <w:jc w:val="left"/>
        <w:rPr>
          <w:rFonts w:eastAsia="Times New Roman" w:cs="Times New Roman"/>
          <w:i/>
          <w:sz w:val="24"/>
          <w:szCs w:val="24"/>
          <w:lang w:eastAsia="en-US"/>
        </w:rPr>
      </w:pPr>
      <w:r w:rsidRPr="00EC5D70">
        <w:rPr>
          <w:rFonts w:eastAsia="Times New Roman" w:cs="Times New Roman"/>
          <w:i/>
          <w:sz w:val="24"/>
          <w:szCs w:val="24"/>
          <w:lang w:eastAsia="en-US"/>
        </w:rPr>
        <w:t>В области нравственной культуры:</w:t>
      </w:r>
    </w:p>
    <w:p w:rsidR="0079760C" w:rsidRPr="00EC5D70" w:rsidRDefault="0079760C" w:rsidP="00EC5D70">
      <w:pPr>
        <w:spacing w:line="240" w:lineRule="auto"/>
        <w:ind w:firstLine="0"/>
        <w:jc w:val="left"/>
        <w:rPr>
          <w:rFonts w:eastAsia="Times New Roman" w:cs="Times New Roman"/>
          <w:sz w:val="24"/>
          <w:szCs w:val="24"/>
          <w:lang w:eastAsia="en-US"/>
        </w:rPr>
      </w:pPr>
      <w:r w:rsidRPr="00EC5D70">
        <w:rPr>
          <w:rFonts w:eastAsia="Times New Roman" w:cs="Times New Roman"/>
          <w:sz w:val="24"/>
          <w:szCs w:val="24"/>
          <w:lang w:eastAsia="en-US"/>
        </w:rPr>
        <w:t>- способность управлять своими эмоциями, проявлять культуру общения и взаимодействия в процессе занятий физической культурой, игровой и соревновательной деятельности в бадминтоне;</w:t>
      </w:r>
    </w:p>
    <w:p w:rsidR="0079760C" w:rsidRPr="00EC5D70" w:rsidRDefault="0079760C" w:rsidP="00EC5D70">
      <w:pPr>
        <w:spacing w:line="240" w:lineRule="auto"/>
        <w:ind w:firstLine="0"/>
        <w:jc w:val="left"/>
        <w:rPr>
          <w:rFonts w:eastAsia="Times New Roman" w:cs="Times New Roman"/>
          <w:sz w:val="24"/>
          <w:szCs w:val="24"/>
          <w:lang w:eastAsia="en-US"/>
        </w:rPr>
      </w:pPr>
      <w:r w:rsidRPr="00EC5D70">
        <w:rPr>
          <w:rFonts w:eastAsia="Times New Roman" w:cs="Times New Roman"/>
          <w:sz w:val="24"/>
          <w:szCs w:val="24"/>
          <w:lang w:eastAsia="en-US"/>
        </w:rPr>
        <w:t>- способность активно включаться в совместные физкультурно-оздоровительные и спортивные мероприятия, принимать участие в их организации и проведении;</w:t>
      </w:r>
    </w:p>
    <w:p w:rsidR="0079760C" w:rsidRPr="00EC5D70" w:rsidRDefault="0079760C" w:rsidP="00EC5D70">
      <w:pPr>
        <w:spacing w:line="240" w:lineRule="auto"/>
        <w:ind w:firstLine="0"/>
        <w:jc w:val="left"/>
        <w:rPr>
          <w:rFonts w:eastAsia="Times New Roman" w:cs="Times New Roman"/>
          <w:sz w:val="24"/>
          <w:szCs w:val="24"/>
          <w:lang w:eastAsia="en-US"/>
        </w:rPr>
      </w:pPr>
      <w:r w:rsidRPr="00EC5D70">
        <w:rPr>
          <w:rFonts w:eastAsia="Times New Roman" w:cs="Times New Roman"/>
          <w:sz w:val="24"/>
          <w:szCs w:val="24"/>
          <w:lang w:eastAsia="en-US"/>
        </w:rPr>
        <w:t>- владение умением предупреждать конфликтные ситуации во время совместных занятий физической культурой и спортом, разрешать спорные проблемы на основе уважительного и доброжелательного отношения к окружающим.</w:t>
      </w:r>
    </w:p>
    <w:p w:rsidR="0079760C" w:rsidRPr="00EC5D70" w:rsidRDefault="0079760C" w:rsidP="00EC5D70">
      <w:pPr>
        <w:spacing w:line="240" w:lineRule="auto"/>
        <w:ind w:firstLine="0"/>
        <w:jc w:val="left"/>
        <w:rPr>
          <w:rFonts w:eastAsia="Times New Roman" w:cs="Times New Roman"/>
          <w:i/>
          <w:sz w:val="24"/>
          <w:szCs w:val="24"/>
          <w:lang w:eastAsia="en-US"/>
        </w:rPr>
      </w:pPr>
      <w:r w:rsidRPr="00EC5D70">
        <w:rPr>
          <w:rFonts w:eastAsia="Times New Roman" w:cs="Times New Roman"/>
          <w:i/>
          <w:sz w:val="24"/>
          <w:szCs w:val="24"/>
          <w:lang w:eastAsia="en-US"/>
        </w:rPr>
        <w:t>В области трудовой культуры:</w:t>
      </w:r>
    </w:p>
    <w:p w:rsidR="0079760C" w:rsidRPr="00EC5D70" w:rsidRDefault="0079760C" w:rsidP="00EC5D70">
      <w:pPr>
        <w:spacing w:line="240" w:lineRule="auto"/>
        <w:ind w:firstLine="0"/>
        <w:jc w:val="left"/>
        <w:rPr>
          <w:rFonts w:eastAsia="Times New Roman" w:cs="Times New Roman"/>
          <w:sz w:val="24"/>
          <w:szCs w:val="24"/>
          <w:lang w:eastAsia="en-US"/>
        </w:rPr>
      </w:pPr>
      <w:r w:rsidRPr="00EC5D70">
        <w:rPr>
          <w:rFonts w:eastAsia="Times New Roman" w:cs="Times New Roman"/>
          <w:sz w:val="24"/>
          <w:szCs w:val="24"/>
          <w:lang w:eastAsia="en-US"/>
        </w:rPr>
        <w:t>- умение планировать режим дня обучающихся, обеспечивать оптимальное сочетание нагрузки и отдыха;</w:t>
      </w:r>
    </w:p>
    <w:p w:rsidR="0079760C" w:rsidRPr="00EC5D70" w:rsidRDefault="0079760C" w:rsidP="00EC5D70">
      <w:pPr>
        <w:spacing w:line="240" w:lineRule="auto"/>
        <w:ind w:firstLine="0"/>
        <w:jc w:val="left"/>
        <w:rPr>
          <w:rFonts w:eastAsia="Times New Roman" w:cs="Times New Roman"/>
          <w:sz w:val="24"/>
          <w:szCs w:val="24"/>
          <w:lang w:eastAsia="en-US"/>
        </w:rPr>
      </w:pPr>
      <w:r w:rsidRPr="00EC5D70">
        <w:rPr>
          <w:rFonts w:eastAsia="Times New Roman" w:cs="Times New Roman"/>
          <w:sz w:val="24"/>
          <w:szCs w:val="24"/>
          <w:lang w:eastAsia="en-US"/>
        </w:rPr>
        <w:t>- умение проводить туристские пешие походы, готовить снаряжение, организовывать и благоустраивать места стоянок, соблюдать правила безопасности;</w:t>
      </w:r>
    </w:p>
    <w:p w:rsidR="0079760C" w:rsidRPr="00EC5D70" w:rsidRDefault="0079760C" w:rsidP="00EC5D70">
      <w:pPr>
        <w:spacing w:line="240" w:lineRule="auto"/>
        <w:ind w:firstLine="0"/>
        <w:jc w:val="left"/>
        <w:rPr>
          <w:rFonts w:eastAsia="Times New Roman" w:cs="Times New Roman"/>
          <w:sz w:val="24"/>
          <w:szCs w:val="24"/>
          <w:lang w:eastAsia="en-US"/>
        </w:rPr>
      </w:pPr>
      <w:r w:rsidRPr="00EC5D70">
        <w:rPr>
          <w:rFonts w:eastAsia="Times New Roman" w:cs="Times New Roman"/>
          <w:sz w:val="24"/>
          <w:szCs w:val="24"/>
          <w:lang w:eastAsia="en-US"/>
        </w:rPr>
        <w:t>- умение содержать в порядке спортивный инвентарь и оборудование, спортивную одежду, осуществлять их подготовку к занятиям и спортивным соревнованиям.</w:t>
      </w:r>
    </w:p>
    <w:p w:rsidR="0079760C" w:rsidRPr="00EC5D70" w:rsidRDefault="0079760C" w:rsidP="00EC5D70">
      <w:pPr>
        <w:spacing w:line="240" w:lineRule="auto"/>
        <w:ind w:firstLine="0"/>
        <w:jc w:val="left"/>
        <w:rPr>
          <w:rFonts w:eastAsia="Times New Roman" w:cs="Times New Roman"/>
          <w:i/>
          <w:sz w:val="24"/>
          <w:szCs w:val="24"/>
          <w:lang w:eastAsia="en-US"/>
        </w:rPr>
      </w:pPr>
      <w:r w:rsidRPr="00EC5D70">
        <w:rPr>
          <w:rFonts w:eastAsia="Times New Roman" w:cs="Times New Roman"/>
          <w:i/>
          <w:sz w:val="24"/>
          <w:szCs w:val="24"/>
          <w:lang w:eastAsia="en-US"/>
        </w:rPr>
        <w:t>В области эстетической культуры:</w:t>
      </w:r>
    </w:p>
    <w:p w:rsidR="0079760C" w:rsidRPr="00EC5D70" w:rsidRDefault="0079760C" w:rsidP="00EC5D70">
      <w:pPr>
        <w:spacing w:line="240" w:lineRule="auto"/>
        <w:ind w:firstLine="0"/>
        <w:jc w:val="left"/>
        <w:rPr>
          <w:rFonts w:eastAsia="Times New Roman" w:cs="Times New Roman"/>
          <w:sz w:val="24"/>
          <w:szCs w:val="24"/>
          <w:lang w:eastAsia="en-US"/>
        </w:rPr>
      </w:pPr>
      <w:r w:rsidRPr="00EC5D70">
        <w:rPr>
          <w:rFonts w:eastAsia="Times New Roman" w:cs="Times New Roman"/>
          <w:sz w:val="24"/>
          <w:szCs w:val="24"/>
          <w:lang w:eastAsia="en-US"/>
        </w:rPr>
        <w:t>- умение длительно сохранять правильную осанку при разнообразных формах движения и передвижений;</w:t>
      </w:r>
    </w:p>
    <w:p w:rsidR="0079760C" w:rsidRPr="00EC5D70" w:rsidRDefault="0079760C" w:rsidP="00EC5D70">
      <w:pPr>
        <w:spacing w:line="240" w:lineRule="auto"/>
        <w:ind w:firstLine="0"/>
        <w:jc w:val="left"/>
        <w:rPr>
          <w:rFonts w:eastAsia="Times New Roman" w:cs="Times New Roman"/>
          <w:sz w:val="24"/>
          <w:szCs w:val="24"/>
          <w:lang w:eastAsia="en-US"/>
        </w:rPr>
      </w:pPr>
      <w:r w:rsidRPr="00EC5D70">
        <w:rPr>
          <w:rFonts w:eastAsia="Times New Roman" w:cs="Times New Roman"/>
          <w:sz w:val="24"/>
          <w:szCs w:val="24"/>
          <w:lang w:eastAsia="en-US"/>
        </w:rPr>
        <w:t>- умение передвигаться красиво легко и непринужденно.</w:t>
      </w:r>
    </w:p>
    <w:p w:rsidR="0079760C" w:rsidRPr="00EC5D70" w:rsidRDefault="0079760C" w:rsidP="00EC5D70">
      <w:pPr>
        <w:spacing w:line="240" w:lineRule="auto"/>
        <w:ind w:firstLine="0"/>
        <w:jc w:val="left"/>
        <w:rPr>
          <w:rFonts w:eastAsia="Times New Roman" w:cs="Times New Roman"/>
          <w:i/>
          <w:sz w:val="24"/>
          <w:szCs w:val="24"/>
          <w:lang w:eastAsia="en-US"/>
        </w:rPr>
      </w:pPr>
      <w:r w:rsidRPr="00EC5D70">
        <w:rPr>
          <w:rFonts w:eastAsia="Times New Roman" w:cs="Times New Roman"/>
          <w:i/>
          <w:sz w:val="24"/>
          <w:szCs w:val="24"/>
          <w:lang w:eastAsia="en-US"/>
        </w:rPr>
        <w:t>В области коммуникативной культуры:</w:t>
      </w:r>
    </w:p>
    <w:p w:rsidR="0079760C" w:rsidRPr="00EC5D70" w:rsidRDefault="0079760C" w:rsidP="00EC5D70">
      <w:pPr>
        <w:spacing w:line="240" w:lineRule="auto"/>
        <w:ind w:firstLine="0"/>
        <w:jc w:val="left"/>
        <w:rPr>
          <w:rFonts w:eastAsia="Times New Roman" w:cs="Times New Roman"/>
          <w:sz w:val="24"/>
          <w:szCs w:val="24"/>
          <w:lang w:eastAsia="en-US"/>
        </w:rPr>
      </w:pPr>
      <w:r w:rsidRPr="00EC5D70">
        <w:rPr>
          <w:rFonts w:eastAsia="Times New Roman" w:cs="Times New Roman"/>
          <w:sz w:val="24"/>
          <w:szCs w:val="24"/>
          <w:lang w:eastAsia="en-US"/>
        </w:rPr>
        <w:t>- владение умением осуществлять поиск информации по вопросам развития современных оздоровительных систем, обобщать, анализировать и творчески применять полученные знания в самостоятельных занятиях физической культурой;</w:t>
      </w:r>
    </w:p>
    <w:p w:rsidR="0079760C" w:rsidRPr="00EC5D70" w:rsidRDefault="0079760C" w:rsidP="00EC5D70">
      <w:pPr>
        <w:spacing w:line="240" w:lineRule="auto"/>
        <w:ind w:firstLine="0"/>
        <w:jc w:val="left"/>
        <w:rPr>
          <w:rFonts w:eastAsia="Times New Roman" w:cs="Times New Roman"/>
          <w:sz w:val="24"/>
          <w:szCs w:val="24"/>
          <w:lang w:eastAsia="en-US"/>
        </w:rPr>
      </w:pPr>
      <w:r w:rsidRPr="00EC5D70">
        <w:rPr>
          <w:rFonts w:eastAsia="Times New Roman" w:cs="Times New Roman"/>
          <w:sz w:val="24"/>
          <w:szCs w:val="24"/>
          <w:lang w:eastAsia="en-US"/>
        </w:rPr>
        <w:t>- владение умением оценивать ситуацию и оперативно принимать решения, находить адекватные способы поведения и взаимодействия с партнерами во время учебной и игровой деятельности.</w:t>
      </w:r>
    </w:p>
    <w:p w:rsidR="0079760C" w:rsidRPr="00EC5D70" w:rsidRDefault="0079760C" w:rsidP="00EC5D70">
      <w:pPr>
        <w:spacing w:line="240" w:lineRule="auto"/>
        <w:ind w:firstLine="0"/>
        <w:jc w:val="left"/>
        <w:rPr>
          <w:rFonts w:eastAsia="Times New Roman" w:cs="Times New Roman"/>
          <w:i/>
          <w:sz w:val="24"/>
          <w:szCs w:val="24"/>
          <w:lang w:eastAsia="en-US"/>
        </w:rPr>
      </w:pPr>
      <w:r w:rsidRPr="00EC5D70">
        <w:rPr>
          <w:rFonts w:eastAsia="Times New Roman" w:cs="Times New Roman"/>
          <w:i/>
          <w:sz w:val="24"/>
          <w:szCs w:val="24"/>
          <w:lang w:eastAsia="en-US"/>
        </w:rPr>
        <w:lastRenderedPageBreak/>
        <w:t>В области физической культуры:</w:t>
      </w:r>
    </w:p>
    <w:p w:rsidR="0079760C" w:rsidRPr="00EC5D70" w:rsidRDefault="0079760C" w:rsidP="00EC5D70">
      <w:pPr>
        <w:spacing w:line="240" w:lineRule="auto"/>
        <w:ind w:firstLine="0"/>
        <w:jc w:val="left"/>
        <w:rPr>
          <w:rFonts w:eastAsia="Times New Roman" w:cs="Times New Roman"/>
          <w:sz w:val="24"/>
          <w:szCs w:val="24"/>
          <w:lang w:eastAsia="en-US"/>
        </w:rPr>
      </w:pPr>
      <w:r w:rsidRPr="00EC5D70">
        <w:rPr>
          <w:rFonts w:eastAsia="Times New Roman" w:cs="Times New Roman"/>
          <w:sz w:val="24"/>
          <w:szCs w:val="24"/>
          <w:lang w:eastAsia="en-US"/>
        </w:rPr>
        <w:t>- владение навыками выполнения жизненно важных двигательных умений (ходьба, бег, прыжки, лазанья и др.) различными способами, в различных изменяющихся внешних условиях;</w:t>
      </w:r>
    </w:p>
    <w:p w:rsidR="0079760C" w:rsidRPr="00EC5D70" w:rsidRDefault="0079760C" w:rsidP="00EC5D70">
      <w:pPr>
        <w:spacing w:line="240" w:lineRule="auto"/>
        <w:ind w:firstLine="0"/>
        <w:jc w:val="left"/>
        <w:rPr>
          <w:rFonts w:eastAsia="Times New Roman" w:cs="Times New Roman"/>
          <w:sz w:val="24"/>
          <w:szCs w:val="24"/>
          <w:lang w:eastAsia="en-US"/>
        </w:rPr>
      </w:pPr>
      <w:r w:rsidRPr="00EC5D70">
        <w:rPr>
          <w:rFonts w:eastAsia="Times New Roman" w:cs="Times New Roman"/>
          <w:sz w:val="24"/>
          <w:szCs w:val="24"/>
          <w:lang w:eastAsia="en-US"/>
        </w:rPr>
        <w:t>- владение навыками выполнения разнообразных физических упражнений различной функциональной направленности, технических и тактических действий в бадминтоне, а также применения их в игровой и соревновательной деятельности;</w:t>
      </w:r>
    </w:p>
    <w:p w:rsidR="0079760C" w:rsidRPr="00EC5D70" w:rsidRDefault="0079760C" w:rsidP="00EC5D70">
      <w:pPr>
        <w:spacing w:line="240" w:lineRule="auto"/>
        <w:ind w:firstLine="0"/>
        <w:jc w:val="left"/>
        <w:rPr>
          <w:rFonts w:eastAsia="Times New Roman" w:cs="Times New Roman"/>
          <w:sz w:val="24"/>
          <w:szCs w:val="24"/>
          <w:lang w:eastAsia="en-US"/>
        </w:rPr>
      </w:pPr>
      <w:r w:rsidRPr="00EC5D70">
        <w:rPr>
          <w:rFonts w:eastAsia="Times New Roman" w:cs="Times New Roman"/>
          <w:sz w:val="24"/>
          <w:szCs w:val="24"/>
          <w:lang w:eastAsia="en-US"/>
        </w:rPr>
        <w:t>- умение максимально проявлять физические способности (качества) при выполнении тестовых упражнений по бадминтону.</w:t>
      </w:r>
    </w:p>
    <w:p w:rsidR="0079760C" w:rsidRPr="00EC5D70" w:rsidRDefault="0079760C" w:rsidP="00EC5D70">
      <w:pPr>
        <w:spacing w:line="240" w:lineRule="auto"/>
        <w:ind w:firstLine="0"/>
        <w:jc w:val="left"/>
        <w:rPr>
          <w:rFonts w:eastAsia="Times New Roman" w:cs="Times New Roman"/>
          <w:sz w:val="24"/>
          <w:szCs w:val="24"/>
          <w:lang w:eastAsia="en-US"/>
        </w:rPr>
      </w:pPr>
      <w:r w:rsidRPr="00EC5D70">
        <w:rPr>
          <w:rFonts w:eastAsia="Times New Roman" w:cs="Times New Roman"/>
          <w:b/>
          <w:i/>
          <w:sz w:val="24"/>
          <w:szCs w:val="24"/>
          <w:lang w:eastAsia="en-US"/>
        </w:rPr>
        <w:t>Метапредметные результаты</w:t>
      </w:r>
      <w:r w:rsidRPr="00EC5D70">
        <w:rPr>
          <w:rFonts w:eastAsia="Times New Roman" w:cs="Times New Roman"/>
          <w:sz w:val="24"/>
          <w:szCs w:val="24"/>
          <w:lang w:eastAsia="en-US"/>
        </w:rPr>
        <w:t xml:space="preserve"> характеризуют уровень сформированности качественных универсальных способностей </w:t>
      </w:r>
      <w:r w:rsidRPr="00EC5D70">
        <w:rPr>
          <w:rFonts w:eastAsia="Times New Roman" w:cs="Times New Roman"/>
          <w:sz w:val="24"/>
          <w:szCs w:val="24"/>
        </w:rPr>
        <w:t>обучающихся</w:t>
      </w:r>
      <w:r w:rsidRPr="00EC5D70">
        <w:rPr>
          <w:rFonts w:eastAsia="Times New Roman" w:cs="Times New Roman"/>
          <w:sz w:val="24"/>
          <w:szCs w:val="24"/>
          <w:lang w:eastAsia="en-US"/>
        </w:rPr>
        <w:t xml:space="preserve">, проявляющихся в активном применении знаний и умений в познавательной и предметно-практической деятельности. Приобретенные в процессе освоения содержания курса, в единстве с освоением программного материала других образовательных дисциплин, универсальные действия потребуются как в рамках образовательного процесса умения учиться, так и в реальной повседневной жизни </w:t>
      </w:r>
      <w:r w:rsidRPr="00EC5D70">
        <w:rPr>
          <w:rFonts w:eastAsia="Times New Roman" w:cs="Times New Roman"/>
          <w:sz w:val="24"/>
          <w:szCs w:val="24"/>
        </w:rPr>
        <w:t>обучающихся</w:t>
      </w:r>
      <w:r w:rsidRPr="00EC5D70">
        <w:rPr>
          <w:rFonts w:eastAsia="Times New Roman" w:cs="Times New Roman"/>
          <w:sz w:val="24"/>
          <w:szCs w:val="24"/>
          <w:lang w:eastAsia="en-US"/>
        </w:rPr>
        <w:t>.</w:t>
      </w:r>
    </w:p>
    <w:p w:rsidR="0079760C" w:rsidRPr="00EC5D70" w:rsidRDefault="0079760C" w:rsidP="00EC5D70">
      <w:pPr>
        <w:spacing w:line="240" w:lineRule="auto"/>
        <w:ind w:firstLine="0"/>
        <w:jc w:val="left"/>
        <w:rPr>
          <w:rFonts w:eastAsia="Times New Roman" w:cs="Times New Roman"/>
          <w:i/>
          <w:sz w:val="24"/>
          <w:szCs w:val="24"/>
          <w:lang w:eastAsia="en-US"/>
        </w:rPr>
      </w:pPr>
      <w:r w:rsidRPr="00EC5D70">
        <w:rPr>
          <w:rFonts w:eastAsia="Times New Roman" w:cs="Times New Roman"/>
          <w:i/>
          <w:sz w:val="24"/>
          <w:szCs w:val="24"/>
          <w:lang w:eastAsia="en-US"/>
        </w:rPr>
        <w:t>В области физической деятельности:</w:t>
      </w:r>
    </w:p>
    <w:p w:rsidR="0079760C" w:rsidRPr="00EC5D70" w:rsidRDefault="0079760C" w:rsidP="00EC5D70">
      <w:pPr>
        <w:spacing w:line="240" w:lineRule="auto"/>
        <w:ind w:firstLine="0"/>
        <w:jc w:val="left"/>
        <w:rPr>
          <w:rFonts w:eastAsia="Times New Roman" w:cs="Times New Roman"/>
          <w:sz w:val="24"/>
          <w:szCs w:val="24"/>
          <w:lang w:eastAsia="en-US"/>
        </w:rPr>
      </w:pPr>
      <w:r w:rsidRPr="00EC5D70">
        <w:rPr>
          <w:rFonts w:eastAsia="Times New Roman" w:cs="Times New Roman"/>
          <w:sz w:val="24"/>
          <w:szCs w:val="24"/>
          <w:lang w:eastAsia="en-US"/>
        </w:rPr>
        <w:t>- владение способами организации и проведения разнообразных форм занятий по бадминтону, их планирования и содержательного наполнения;</w:t>
      </w:r>
    </w:p>
    <w:p w:rsidR="0079760C" w:rsidRPr="00EC5D70" w:rsidRDefault="0079760C" w:rsidP="00EC5D70">
      <w:pPr>
        <w:spacing w:line="240" w:lineRule="auto"/>
        <w:ind w:firstLine="0"/>
        <w:jc w:val="left"/>
        <w:rPr>
          <w:rFonts w:eastAsia="Times New Roman" w:cs="Times New Roman"/>
          <w:sz w:val="24"/>
          <w:szCs w:val="24"/>
          <w:lang w:eastAsia="en-US"/>
        </w:rPr>
      </w:pPr>
      <w:r w:rsidRPr="00EC5D70">
        <w:rPr>
          <w:rFonts w:eastAsia="Times New Roman" w:cs="Times New Roman"/>
          <w:sz w:val="24"/>
          <w:szCs w:val="24"/>
          <w:lang w:eastAsia="en-US"/>
        </w:rPr>
        <w:t>- владение широким арсеналом двигательных действий и физических упражнений из бадминтона, активное их использование в самостоятельно организуемой спортивно-оздоровительной и физкультурно-оздоровительной деятельности;</w:t>
      </w:r>
    </w:p>
    <w:p w:rsidR="0079760C" w:rsidRPr="00EC5D70" w:rsidRDefault="0079760C" w:rsidP="00EC5D70">
      <w:pPr>
        <w:spacing w:line="240" w:lineRule="auto"/>
        <w:ind w:firstLine="0"/>
        <w:jc w:val="left"/>
        <w:rPr>
          <w:rFonts w:eastAsia="Times New Roman" w:cs="Times New Roman"/>
          <w:sz w:val="24"/>
          <w:szCs w:val="24"/>
          <w:lang w:eastAsia="en-US"/>
        </w:rPr>
      </w:pPr>
      <w:r w:rsidRPr="00EC5D70">
        <w:rPr>
          <w:rFonts w:eastAsia="Times New Roman" w:cs="Times New Roman"/>
          <w:sz w:val="24"/>
          <w:szCs w:val="24"/>
          <w:lang w:eastAsia="en-US"/>
        </w:rPr>
        <w:t>- владение способами наблюдения за показателями индивидуального здоровья, физического развития и физической подготовленности, использование этих показателей в организации и проведении самостоятельных форм занятий по бадминтону.</w:t>
      </w:r>
    </w:p>
    <w:p w:rsidR="0079760C" w:rsidRPr="00EC5D70" w:rsidRDefault="0079760C" w:rsidP="00EC5D70">
      <w:pPr>
        <w:spacing w:line="240" w:lineRule="auto"/>
        <w:ind w:firstLine="0"/>
        <w:jc w:val="left"/>
        <w:rPr>
          <w:rFonts w:eastAsia="Times New Roman" w:cs="Times New Roman"/>
          <w:sz w:val="24"/>
          <w:szCs w:val="24"/>
          <w:lang w:eastAsia="en-US"/>
        </w:rPr>
      </w:pPr>
      <w:r w:rsidRPr="00EC5D70">
        <w:rPr>
          <w:rFonts w:eastAsia="Times New Roman" w:cs="Times New Roman"/>
          <w:b/>
          <w:i/>
          <w:sz w:val="24"/>
          <w:szCs w:val="24"/>
          <w:lang w:eastAsia="en-US"/>
        </w:rPr>
        <w:t>Предметные результаты</w:t>
      </w:r>
      <w:r w:rsidRPr="00EC5D70">
        <w:rPr>
          <w:rFonts w:eastAsia="Times New Roman" w:cs="Times New Roman"/>
          <w:sz w:val="24"/>
          <w:szCs w:val="24"/>
          <w:lang w:eastAsia="en-US"/>
        </w:rPr>
        <w:t xml:space="preserve"> характеризуют опыт </w:t>
      </w:r>
      <w:r w:rsidRPr="00EC5D70">
        <w:rPr>
          <w:rFonts w:eastAsia="Times New Roman" w:cs="Times New Roman"/>
          <w:sz w:val="24"/>
          <w:szCs w:val="24"/>
        </w:rPr>
        <w:t>обучающихся</w:t>
      </w:r>
      <w:r w:rsidRPr="00EC5D70">
        <w:rPr>
          <w:rFonts w:eastAsia="Times New Roman" w:cs="Times New Roman"/>
          <w:sz w:val="24"/>
          <w:szCs w:val="24"/>
          <w:lang w:eastAsia="en-US"/>
        </w:rPr>
        <w:t xml:space="preserve"> в творческой двигательной деятельности, которые приобретаются и закрепляются в процессе освоения курса внеурочной деятельности. Приобретаемый опыт проявляется в знаниях и способах двигательной деятельности, умениях творчески их применять при решении практических задач, связанных с организацией и проведением самостоятельных занятий по бадминтону.</w:t>
      </w:r>
    </w:p>
    <w:p w:rsidR="0079760C" w:rsidRPr="00EC5D70" w:rsidRDefault="0079760C" w:rsidP="00EC5D70">
      <w:pPr>
        <w:spacing w:line="240" w:lineRule="auto"/>
        <w:ind w:firstLine="0"/>
        <w:jc w:val="left"/>
        <w:rPr>
          <w:rFonts w:eastAsia="Times New Roman" w:cs="Times New Roman"/>
          <w:sz w:val="24"/>
          <w:szCs w:val="24"/>
          <w:lang w:eastAsia="en-US"/>
        </w:rPr>
      </w:pPr>
      <w:r w:rsidRPr="00EC5D70">
        <w:rPr>
          <w:rFonts w:eastAsia="Times New Roman" w:cs="Times New Roman"/>
          <w:sz w:val="24"/>
          <w:szCs w:val="24"/>
          <w:lang w:eastAsia="en-US"/>
        </w:rPr>
        <w:t>Предметные результаты, так же как и метапредметные, проявляются в разных областях культуры.</w:t>
      </w:r>
    </w:p>
    <w:p w:rsidR="0079760C" w:rsidRPr="00EC5D70" w:rsidRDefault="0079760C" w:rsidP="00EC5D70">
      <w:pPr>
        <w:spacing w:line="240" w:lineRule="auto"/>
        <w:ind w:firstLine="0"/>
        <w:jc w:val="left"/>
        <w:rPr>
          <w:rFonts w:eastAsia="Times New Roman" w:cs="Times New Roman"/>
          <w:i/>
          <w:sz w:val="24"/>
          <w:szCs w:val="24"/>
          <w:lang w:eastAsia="en-US"/>
        </w:rPr>
      </w:pPr>
      <w:r w:rsidRPr="00EC5D70">
        <w:rPr>
          <w:rFonts w:eastAsia="Times New Roman" w:cs="Times New Roman"/>
          <w:i/>
          <w:sz w:val="24"/>
          <w:szCs w:val="24"/>
          <w:lang w:eastAsia="en-US"/>
        </w:rPr>
        <w:t>В области познавательной культуры:</w:t>
      </w:r>
    </w:p>
    <w:p w:rsidR="0079760C" w:rsidRPr="00EC5D70" w:rsidRDefault="0079760C" w:rsidP="00EC5D70">
      <w:pPr>
        <w:spacing w:line="240" w:lineRule="auto"/>
        <w:ind w:firstLine="0"/>
        <w:jc w:val="left"/>
        <w:rPr>
          <w:rFonts w:eastAsia="Times New Roman" w:cs="Times New Roman"/>
          <w:sz w:val="24"/>
          <w:szCs w:val="24"/>
          <w:lang w:eastAsia="en-US"/>
        </w:rPr>
      </w:pPr>
      <w:r w:rsidRPr="00EC5D70">
        <w:rPr>
          <w:rFonts w:eastAsia="Times New Roman" w:cs="Times New Roman"/>
          <w:sz w:val="24"/>
          <w:szCs w:val="24"/>
          <w:lang w:eastAsia="en-US"/>
        </w:rPr>
        <w:t>- знания по истории развития бадминтона в олимпийском движение, о положительном влиянии на укрепление мира и дружбы между народами;</w:t>
      </w:r>
    </w:p>
    <w:p w:rsidR="0079760C" w:rsidRPr="00EC5D70" w:rsidRDefault="0079760C" w:rsidP="00EC5D70">
      <w:pPr>
        <w:spacing w:line="240" w:lineRule="auto"/>
        <w:ind w:firstLine="0"/>
        <w:jc w:val="left"/>
        <w:rPr>
          <w:rFonts w:eastAsia="Times New Roman" w:cs="Times New Roman"/>
          <w:sz w:val="24"/>
          <w:szCs w:val="24"/>
          <w:lang w:eastAsia="en-US"/>
        </w:rPr>
      </w:pPr>
      <w:r w:rsidRPr="00EC5D70">
        <w:rPr>
          <w:rFonts w:eastAsia="Times New Roman" w:cs="Times New Roman"/>
          <w:sz w:val="24"/>
          <w:szCs w:val="24"/>
          <w:lang w:eastAsia="en-US"/>
        </w:rPr>
        <w:t>- знание основных направлений развития бадминтона в области физической культуры, их целей, задач и форм организации;</w:t>
      </w:r>
    </w:p>
    <w:p w:rsidR="0079760C" w:rsidRPr="00EC5D70" w:rsidRDefault="0079760C" w:rsidP="00EC5D70">
      <w:pPr>
        <w:spacing w:line="240" w:lineRule="auto"/>
        <w:ind w:firstLine="0"/>
        <w:jc w:val="left"/>
        <w:rPr>
          <w:rFonts w:eastAsia="Times New Roman" w:cs="Times New Roman"/>
          <w:sz w:val="24"/>
          <w:szCs w:val="24"/>
          <w:lang w:eastAsia="en-US"/>
        </w:rPr>
      </w:pPr>
      <w:r w:rsidRPr="00EC5D70">
        <w:rPr>
          <w:rFonts w:eastAsia="Times New Roman" w:cs="Times New Roman"/>
          <w:sz w:val="24"/>
          <w:szCs w:val="24"/>
          <w:lang w:eastAsia="en-US"/>
        </w:rPr>
        <w:t>- знания о здоровом образе жизни, его связи с укреплением здоровья и профилактикой вредных привычек, о роли и месте бадминтона в организации здорового образа жизни.</w:t>
      </w:r>
    </w:p>
    <w:p w:rsidR="0079760C" w:rsidRPr="00EC5D70" w:rsidRDefault="0079760C" w:rsidP="00EC5D70">
      <w:pPr>
        <w:spacing w:line="240" w:lineRule="auto"/>
        <w:ind w:firstLine="0"/>
        <w:jc w:val="left"/>
        <w:rPr>
          <w:rFonts w:eastAsia="Times New Roman" w:cs="Times New Roman"/>
          <w:i/>
          <w:sz w:val="24"/>
          <w:szCs w:val="24"/>
          <w:lang w:eastAsia="en-US"/>
        </w:rPr>
      </w:pPr>
      <w:r w:rsidRPr="00EC5D70">
        <w:rPr>
          <w:rFonts w:eastAsia="Times New Roman" w:cs="Times New Roman"/>
          <w:i/>
          <w:sz w:val="24"/>
          <w:szCs w:val="24"/>
          <w:lang w:eastAsia="en-US"/>
        </w:rPr>
        <w:t>В области нравственной культуры:</w:t>
      </w:r>
    </w:p>
    <w:p w:rsidR="0079760C" w:rsidRPr="00EC5D70" w:rsidRDefault="0079760C" w:rsidP="00EC5D70">
      <w:pPr>
        <w:spacing w:line="240" w:lineRule="auto"/>
        <w:ind w:firstLine="0"/>
        <w:jc w:val="left"/>
        <w:rPr>
          <w:rFonts w:eastAsia="Times New Roman" w:cs="Times New Roman"/>
          <w:sz w:val="24"/>
          <w:szCs w:val="24"/>
          <w:lang w:eastAsia="en-US"/>
        </w:rPr>
      </w:pPr>
      <w:r w:rsidRPr="00EC5D70">
        <w:rPr>
          <w:rFonts w:eastAsia="Times New Roman" w:cs="Times New Roman"/>
          <w:sz w:val="24"/>
          <w:szCs w:val="24"/>
          <w:lang w:eastAsia="en-US"/>
        </w:rPr>
        <w:t xml:space="preserve">- способность проявлять инициативу и творчество при организации совместных занятий по бадминтону, доброжелательное и уважительное отношение к </w:t>
      </w:r>
      <w:r w:rsidRPr="00EC5D70">
        <w:rPr>
          <w:rFonts w:eastAsia="Times New Roman" w:cs="Times New Roman"/>
          <w:sz w:val="24"/>
          <w:szCs w:val="24"/>
        </w:rPr>
        <w:t>обучающимся</w:t>
      </w:r>
      <w:r w:rsidRPr="00EC5D70">
        <w:rPr>
          <w:rFonts w:eastAsia="Times New Roman" w:cs="Times New Roman"/>
          <w:sz w:val="24"/>
          <w:szCs w:val="24"/>
          <w:lang w:eastAsia="en-US"/>
        </w:rPr>
        <w:t>, независимо от особенностей их здоровья, физической и технической подготовленности;</w:t>
      </w:r>
    </w:p>
    <w:p w:rsidR="0079760C" w:rsidRPr="00EC5D70" w:rsidRDefault="0079760C" w:rsidP="00EC5D70">
      <w:pPr>
        <w:spacing w:line="240" w:lineRule="auto"/>
        <w:ind w:firstLine="0"/>
        <w:jc w:val="left"/>
        <w:rPr>
          <w:rFonts w:eastAsia="Times New Roman" w:cs="Times New Roman"/>
          <w:sz w:val="24"/>
          <w:szCs w:val="24"/>
          <w:lang w:eastAsia="en-US"/>
        </w:rPr>
      </w:pPr>
      <w:r w:rsidRPr="00EC5D70">
        <w:rPr>
          <w:rFonts w:eastAsia="Times New Roman" w:cs="Times New Roman"/>
          <w:sz w:val="24"/>
          <w:szCs w:val="24"/>
          <w:lang w:eastAsia="en-US"/>
        </w:rPr>
        <w:t xml:space="preserve">- умение оказывать помощь </w:t>
      </w:r>
      <w:r w:rsidRPr="00EC5D70">
        <w:rPr>
          <w:rFonts w:eastAsia="Times New Roman" w:cs="Times New Roman"/>
          <w:sz w:val="24"/>
          <w:szCs w:val="24"/>
        </w:rPr>
        <w:t>обучающимся</w:t>
      </w:r>
      <w:r w:rsidRPr="00EC5D70">
        <w:rPr>
          <w:rFonts w:eastAsia="Times New Roman" w:cs="Times New Roman"/>
          <w:sz w:val="24"/>
          <w:szCs w:val="24"/>
          <w:lang w:eastAsia="en-US"/>
        </w:rPr>
        <w:t xml:space="preserve"> при освоении новых двигательных действий, корректно объяснять и объективно оценивать технику их выполнения;</w:t>
      </w:r>
    </w:p>
    <w:p w:rsidR="0079760C" w:rsidRPr="00EC5D70" w:rsidRDefault="0079760C" w:rsidP="00EC5D70">
      <w:pPr>
        <w:spacing w:line="240" w:lineRule="auto"/>
        <w:ind w:firstLine="0"/>
        <w:jc w:val="left"/>
        <w:rPr>
          <w:rFonts w:eastAsia="Times New Roman" w:cs="Times New Roman"/>
          <w:sz w:val="24"/>
          <w:szCs w:val="24"/>
          <w:lang w:eastAsia="en-US"/>
        </w:rPr>
      </w:pPr>
      <w:r w:rsidRPr="00EC5D70">
        <w:rPr>
          <w:rFonts w:eastAsia="Times New Roman" w:cs="Times New Roman"/>
          <w:sz w:val="24"/>
          <w:szCs w:val="24"/>
          <w:lang w:eastAsia="en-US"/>
        </w:rPr>
        <w:t>- способность проявлять дисциплинированность и уважительное отношение к сопернику в условиях игровой и соревновательной деятельности, соблюдать правила игры и соревнований по бадминтону.</w:t>
      </w:r>
    </w:p>
    <w:p w:rsidR="0079760C" w:rsidRPr="00EC5D70" w:rsidRDefault="0079760C" w:rsidP="00EC5D70">
      <w:pPr>
        <w:spacing w:line="240" w:lineRule="auto"/>
        <w:ind w:firstLine="0"/>
        <w:jc w:val="left"/>
        <w:rPr>
          <w:rFonts w:eastAsia="Times New Roman" w:cs="Times New Roman"/>
          <w:i/>
          <w:sz w:val="24"/>
          <w:szCs w:val="24"/>
          <w:lang w:eastAsia="en-US"/>
        </w:rPr>
      </w:pPr>
      <w:r w:rsidRPr="00EC5D70">
        <w:rPr>
          <w:rFonts w:eastAsia="Times New Roman" w:cs="Times New Roman"/>
          <w:i/>
          <w:sz w:val="24"/>
          <w:szCs w:val="24"/>
          <w:lang w:eastAsia="en-US"/>
        </w:rPr>
        <w:t>В области трудовой культуры:</w:t>
      </w:r>
    </w:p>
    <w:p w:rsidR="0079760C" w:rsidRPr="00EC5D70" w:rsidRDefault="0079760C" w:rsidP="00EC5D70">
      <w:pPr>
        <w:spacing w:line="240" w:lineRule="auto"/>
        <w:ind w:firstLine="0"/>
        <w:jc w:val="left"/>
        <w:rPr>
          <w:rFonts w:eastAsia="Times New Roman" w:cs="Times New Roman"/>
          <w:sz w:val="24"/>
          <w:szCs w:val="24"/>
          <w:lang w:eastAsia="en-US"/>
        </w:rPr>
      </w:pPr>
      <w:r w:rsidRPr="00EC5D70">
        <w:rPr>
          <w:rFonts w:eastAsia="Times New Roman" w:cs="Times New Roman"/>
          <w:sz w:val="24"/>
          <w:szCs w:val="24"/>
          <w:lang w:eastAsia="en-US"/>
        </w:rPr>
        <w:t>-  способность преодолевать трудности, выполнять учебные задания по технической и физической подготовке в полном объеме;</w:t>
      </w:r>
    </w:p>
    <w:p w:rsidR="0079760C" w:rsidRPr="00EC5D70" w:rsidRDefault="0079760C" w:rsidP="00EC5D70">
      <w:pPr>
        <w:spacing w:line="240" w:lineRule="auto"/>
        <w:ind w:firstLine="0"/>
        <w:jc w:val="left"/>
        <w:rPr>
          <w:rFonts w:eastAsia="Times New Roman" w:cs="Times New Roman"/>
          <w:sz w:val="24"/>
          <w:szCs w:val="24"/>
          <w:lang w:eastAsia="en-US"/>
        </w:rPr>
      </w:pPr>
      <w:r w:rsidRPr="00EC5D70">
        <w:rPr>
          <w:rFonts w:eastAsia="Times New Roman" w:cs="Times New Roman"/>
          <w:sz w:val="24"/>
          <w:szCs w:val="24"/>
          <w:lang w:eastAsia="en-US"/>
        </w:rPr>
        <w:t>- способность организовывать самостоятельные занятия по бадминтону разной направленности, обеспечивать безопасность мест занятий, спортивного инвентаря и оборудования, спортивной одежды;</w:t>
      </w:r>
    </w:p>
    <w:p w:rsidR="0079760C" w:rsidRPr="00EC5D70" w:rsidRDefault="0079760C" w:rsidP="00EC5D70">
      <w:pPr>
        <w:spacing w:line="240" w:lineRule="auto"/>
        <w:ind w:firstLine="0"/>
        <w:jc w:val="left"/>
        <w:rPr>
          <w:rFonts w:eastAsia="Times New Roman" w:cs="Times New Roman"/>
          <w:sz w:val="24"/>
          <w:szCs w:val="24"/>
          <w:lang w:eastAsia="en-US"/>
        </w:rPr>
      </w:pPr>
      <w:r w:rsidRPr="00EC5D70">
        <w:rPr>
          <w:rFonts w:eastAsia="Times New Roman" w:cs="Times New Roman"/>
          <w:sz w:val="24"/>
          <w:szCs w:val="24"/>
          <w:lang w:eastAsia="en-US"/>
        </w:rPr>
        <w:lastRenderedPageBreak/>
        <w:t>- способность самостоятельно организовывать и проводить занятия профессионально-прикладной физической подготовкой, подбирать физические упражнения в зависимости от индивидуальной ориентации на будущую профессиональную деятельность.</w:t>
      </w:r>
    </w:p>
    <w:p w:rsidR="0079760C" w:rsidRPr="00EC5D70" w:rsidRDefault="0079760C" w:rsidP="00EC5D70">
      <w:pPr>
        <w:keepNext/>
        <w:spacing w:line="240" w:lineRule="auto"/>
        <w:ind w:firstLine="0"/>
        <w:jc w:val="left"/>
        <w:rPr>
          <w:rFonts w:eastAsia="Times New Roman" w:cs="Times New Roman"/>
          <w:i/>
          <w:sz w:val="24"/>
          <w:szCs w:val="24"/>
          <w:lang w:eastAsia="en-US"/>
        </w:rPr>
      </w:pPr>
      <w:r w:rsidRPr="00EC5D70">
        <w:rPr>
          <w:rFonts w:eastAsia="Times New Roman" w:cs="Times New Roman"/>
          <w:i/>
          <w:sz w:val="24"/>
          <w:szCs w:val="24"/>
          <w:lang w:eastAsia="en-US"/>
        </w:rPr>
        <w:t>В области эстетической культуры:</w:t>
      </w:r>
    </w:p>
    <w:p w:rsidR="0079760C" w:rsidRPr="00EC5D70" w:rsidRDefault="0079760C" w:rsidP="00EC5D70">
      <w:pPr>
        <w:spacing w:line="240" w:lineRule="auto"/>
        <w:ind w:firstLine="0"/>
        <w:jc w:val="left"/>
        <w:rPr>
          <w:rFonts w:eastAsia="Times New Roman" w:cs="Times New Roman"/>
          <w:sz w:val="24"/>
          <w:szCs w:val="24"/>
          <w:lang w:eastAsia="en-US"/>
        </w:rPr>
      </w:pPr>
      <w:r w:rsidRPr="00EC5D70">
        <w:rPr>
          <w:rFonts w:eastAsia="Times New Roman" w:cs="Times New Roman"/>
          <w:sz w:val="24"/>
          <w:szCs w:val="24"/>
          <w:lang w:eastAsia="en-US"/>
        </w:rPr>
        <w:t>- способность организовывать самостоятельные занятия по бадминтону, формированию телосложения и правильной осанки, подбирать комплексы физических упражнений и режимы физической нагрузки в зависимости от индивидуальных особенностей физического развития;</w:t>
      </w:r>
    </w:p>
    <w:p w:rsidR="0079760C" w:rsidRPr="00EC5D70" w:rsidRDefault="0079760C" w:rsidP="00EC5D70">
      <w:pPr>
        <w:spacing w:line="240" w:lineRule="auto"/>
        <w:ind w:firstLine="0"/>
        <w:jc w:val="left"/>
        <w:rPr>
          <w:rFonts w:eastAsia="Times New Roman" w:cs="Times New Roman"/>
          <w:sz w:val="24"/>
          <w:szCs w:val="24"/>
          <w:lang w:eastAsia="en-US"/>
        </w:rPr>
      </w:pPr>
      <w:r w:rsidRPr="00EC5D70">
        <w:rPr>
          <w:rFonts w:eastAsia="Times New Roman" w:cs="Times New Roman"/>
          <w:sz w:val="24"/>
          <w:szCs w:val="24"/>
          <w:lang w:eastAsia="en-US"/>
        </w:rPr>
        <w:t>- способность организовывать самостоятельные занятия по формированию культуры движений, подбирать упражнения координационной, ритмической и пластической направленности, режимы физической нагрузки в зависимости от индивидуальных особенностей физической подготовленности;</w:t>
      </w:r>
    </w:p>
    <w:p w:rsidR="0079760C" w:rsidRPr="00EC5D70" w:rsidRDefault="0079760C" w:rsidP="00EC5D70">
      <w:pPr>
        <w:spacing w:line="240" w:lineRule="auto"/>
        <w:ind w:firstLine="0"/>
        <w:jc w:val="left"/>
        <w:rPr>
          <w:rFonts w:eastAsia="Times New Roman" w:cs="Times New Roman"/>
          <w:sz w:val="24"/>
          <w:szCs w:val="24"/>
          <w:lang w:eastAsia="en-US"/>
        </w:rPr>
      </w:pPr>
      <w:r w:rsidRPr="00EC5D70">
        <w:rPr>
          <w:rFonts w:eastAsia="Times New Roman" w:cs="Times New Roman"/>
          <w:sz w:val="24"/>
          <w:szCs w:val="24"/>
          <w:lang w:eastAsia="en-US"/>
        </w:rPr>
        <w:t>- способность вести наблюдения за динамикой показателей физического развития и осанки, объективно оценивать их, соотнося с общепринятыми нормами и представлениями.</w:t>
      </w:r>
    </w:p>
    <w:p w:rsidR="0079760C" w:rsidRPr="00EC5D70" w:rsidRDefault="0079760C" w:rsidP="00EC5D70">
      <w:pPr>
        <w:spacing w:line="240" w:lineRule="auto"/>
        <w:ind w:firstLine="0"/>
        <w:jc w:val="left"/>
        <w:rPr>
          <w:rFonts w:eastAsia="Times New Roman" w:cs="Times New Roman"/>
          <w:i/>
          <w:sz w:val="24"/>
          <w:szCs w:val="24"/>
          <w:lang w:eastAsia="en-US"/>
        </w:rPr>
      </w:pPr>
      <w:r w:rsidRPr="00EC5D70">
        <w:rPr>
          <w:rFonts w:eastAsia="Times New Roman" w:cs="Times New Roman"/>
          <w:i/>
          <w:sz w:val="24"/>
          <w:szCs w:val="24"/>
          <w:lang w:eastAsia="en-US"/>
        </w:rPr>
        <w:t>В области коммуникативной культуры:</w:t>
      </w:r>
    </w:p>
    <w:p w:rsidR="0079760C" w:rsidRPr="00EC5D70" w:rsidRDefault="0079760C" w:rsidP="00EC5D70">
      <w:pPr>
        <w:spacing w:line="240" w:lineRule="auto"/>
        <w:ind w:firstLine="0"/>
        <w:jc w:val="left"/>
        <w:rPr>
          <w:rFonts w:eastAsia="Times New Roman" w:cs="Times New Roman"/>
          <w:sz w:val="24"/>
          <w:szCs w:val="24"/>
          <w:lang w:eastAsia="en-US"/>
        </w:rPr>
      </w:pPr>
      <w:r w:rsidRPr="00EC5D70">
        <w:rPr>
          <w:rFonts w:eastAsia="Times New Roman" w:cs="Times New Roman"/>
          <w:sz w:val="24"/>
          <w:szCs w:val="24"/>
          <w:lang w:eastAsia="en-US"/>
        </w:rPr>
        <w:t>- способность интересно и доступно излагать знания о бадминтоне, грамотно пользоваться понятийным аппаратом;</w:t>
      </w:r>
    </w:p>
    <w:p w:rsidR="0079760C" w:rsidRPr="00EC5D70" w:rsidRDefault="0079760C" w:rsidP="00EC5D70">
      <w:pPr>
        <w:spacing w:line="240" w:lineRule="auto"/>
        <w:ind w:firstLine="0"/>
        <w:jc w:val="left"/>
        <w:rPr>
          <w:rFonts w:eastAsia="Times New Roman" w:cs="Times New Roman"/>
          <w:sz w:val="24"/>
          <w:szCs w:val="24"/>
          <w:lang w:eastAsia="en-US"/>
        </w:rPr>
      </w:pPr>
      <w:r w:rsidRPr="00EC5D70">
        <w:rPr>
          <w:rFonts w:eastAsia="Times New Roman" w:cs="Times New Roman"/>
          <w:sz w:val="24"/>
          <w:szCs w:val="24"/>
          <w:lang w:eastAsia="en-US"/>
        </w:rPr>
        <w:t>- способность формулировать цели и задачи занятий физическими упражнениями, аргументировано вести диалог по основам их организации и проведения;</w:t>
      </w:r>
    </w:p>
    <w:p w:rsidR="0079760C" w:rsidRPr="00EC5D70" w:rsidRDefault="0079760C" w:rsidP="00EC5D70">
      <w:pPr>
        <w:spacing w:line="240" w:lineRule="auto"/>
        <w:ind w:firstLine="0"/>
        <w:jc w:val="left"/>
        <w:rPr>
          <w:rFonts w:eastAsia="Times New Roman" w:cs="Times New Roman"/>
          <w:sz w:val="24"/>
          <w:szCs w:val="24"/>
          <w:lang w:eastAsia="en-US"/>
        </w:rPr>
      </w:pPr>
      <w:r w:rsidRPr="00EC5D70">
        <w:rPr>
          <w:rFonts w:eastAsia="Times New Roman" w:cs="Times New Roman"/>
          <w:sz w:val="24"/>
          <w:szCs w:val="24"/>
          <w:lang w:eastAsia="en-US"/>
        </w:rPr>
        <w:t>- способность осуществлять судейство соревнований по бадминтону, владеть информационными жестами судьи.</w:t>
      </w:r>
    </w:p>
    <w:p w:rsidR="0079760C" w:rsidRPr="00EC5D70" w:rsidRDefault="0079760C" w:rsidP="00EC5D70">
      <w:pPr>
        <w:spacing w:line="240" w:lineRule="auto"/>
        <w:ind w:firstLine="0"/>
        <w:jc w:val="left"/>
        <w:rPr>
          <w:rFonts w:eastAsia="Times New Roman" w:cs="Times New Roman"/>
          <w:i/>
          <w:sz w:val="24"/>
          <w:szCs w:val="24"/>
          <w:lang w:eastAsia="en-US"/>
        </w:rPr>
      </w:pPr>
      <w:r w:rsidRPr="00EC5D70">
        <w:rPr>
          <w:rFonts w:eastAsia="Times New Roman" w:cs="Times New Roman"/>
          <w:i/>
          <w:sz w:val="24"/>
          <w:szCs w:val="24"/>
          <w:lang w:eastAsia="en-US"/>
        </w:rPr>
        <w:t>В области физической культуры:</w:t>
      </w:r>
    </w:p>
    <w:p w:rsidR="0079760C" w:rsidRPr="00EC5D70" w:rsidRDefault="0079760C" w:rsidP="00EC5D70">
      <w:pPr>
        <w:spacing w:line="240" w:lineRule="auto"/>
        <w:ind w:firstLine="0"/>
        <w:jc w:val="left"/>
        <w:rPr>
          <w:rFonts w:eastAsia="Times New Roman" w:cs="Times New Roman"/>
          <w:sz w:val="24"/>
          <w:szCs w:val="24"/>
          <w:lang w:eastAsia="en-US"/>
        </w:rPr>
      </w:pPr>
      <w:r w:rsidRPr="00EC5D70">
        <w:rPr>
          <w:rFonts w:eastAsia="Times New Roman" w:cs="Times New Roman"/>
          <w:sz w:val="24"/>
          <w:szCs w:val="24"/>
          <w:lang w:eastAsia="en-US"/>
        </w:rPr>
        <w:t>- способность отбирать физические упражнения по их функциональной направленности, составлять из них индивидуальные комплексы для оздоровительной гимнастики и физической подготовки;</w:t>
      </w:r>
    </w:p>
    <w:p w:rsidR="0079760C" w:rsidRPr="00EC5D70" w:rsidRDefault="0079760C" w:rsidP="00EC5D70">
      <w:pPr>
        <w:spacing w:line="240" w:lineRule="auto"/>
        <w:ind w:firstLine="0"/>
        <w:jc w:val="left"/>
        <w:rPr>
          <w:rFonts w:eastAsia="Times New Roman" w:cs="Times New Roman"/>
          <w:sz w:val="24"/>
          <w:szCs w:val="24"/>
          <w:lang w:eastAsia="en-US"/>
        </w:rPr>
      </w:pPr>
      <w:r w:rsidRPr="00EC5D70">
        <w:rPr>
          <w:rFonts w:eastAsia="Times New Roman" w:cs="Times New Roman"/>
          <w:sz w:val="24"/>
          <w:szCs w:val="24"/>
          <w:lang w:eastAsia="en-US"/>
        </w:rPr>
        <w:t>- способность составлять планы занятий по бадминтону с различной педагогической направленностью, регулировать величину физической нагрузки в зависимости от задач занятия и индивидуальных особенностей организма;</w:t>
      </w:r>
    </w:p>
    <w:p w:rsidR="0079760C" w:rsidRPr="00EC5D70" w:rsidRDefault="0079760C" w:rsidP="00EC5D70">
      <w:pPr>
        <w:spacing w:line="240" w:lineRule="auto"/>
        <w:ind w:firstLine="0"/>
        <w:jc w:val="left"/>
        <w:rPr>
          <w:rFonts w:eastAsia="Times New Roman" w:cs="Times New Roman"/>
          <w:sz w:val="24"/>
          <w:szCs w:val="24"/>
          <w:lang w:eastAsia="en-US"/>
        </w:rPr>
      </w:pPr>
      <w:r w:rsidRPr="00EC5D70">
        <w:rPr>
          <w:rFonts w:eastAsia="Times New Roman" w:cs="Times New Roman"/>
          <w:sz w:val="24"/>
          <w:szCs w:val="24"/>
          <w:lang w:eastAsia="en-US"/>
        </w:rPr>
        <w:t>- способность проводить самостоятельные занятия по освоению новых двигательных действий и развитию основных физических качеств, контролировать и анализировать эффективность этих занятий.</w:t>
      </w:r>
    </w:p>
    <w:p w:rsidR="0079760C" w:rsidRPr="00EC5D70" w:rsidRDefault="0079760C" w:rsidP="00EC5D70">
      <w:pPr>
        <w:spacing w:line="240" w:lineRule="auto"/>
        <w:ind w:firstLine="0"/>
        <w:jc w:val="left"/>
        <w:rPr>
          <w:rFonts w:eastAsia="Arial Unicode MS" w:cs="Times New Roman"/>
          <w:b/>
          <w:color w:val="000000"/>
          <w:sz w:val="24"/>
          <w:szCs w:val="24"/>
        </w:rPr>
      </w:pPr>
      <w:r w:rsidRPr="00EC5D70">
        <w:rPr>
          <w:rFonts w:eastAsia="Arial Unicode MS" w:cs="Times New Roman"/>
          <w:b/>
          <w:color w:val="000000"/>
          <w:sz w:val="24"/>
          <w:szCs w:val="24"/>
        </w:rPr>
        <w:t>Программа предусматривает достижение 3 уровней воспитательных результатов: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5"/>
        <w:gridCol w:w="5194"/>
        <w:gridCol w:w="5191"/>
      </w:tblGrid>
      <w:tr w:rsidR="0079760C" w:rsidRPr="00EC5D70" w:rsidTr="00644A26">
        <w:tc>
          <w:tcPr>
            <w:tcW w:w="1667" w:type="pct"/>
            <w:tcBorders>
              <w:top w:val="single" w:sz="4" w:space="0" w:color="auto"/>
              <w:left w:val="single" w:sz="4" w:space="0" w:color="auto"/>
              <w:bottom w:val="single" w:sz="4" w:space="0" w:color="auto"/>
              <w:right w:val="single" w:sz="4" w:space="0" w:color="auto"/>
            </w:tcBorders>
            <w:hideMark/>
          </w:tcPr>
          <w:p w:rsidR="0079760C" w:rsidRPr="00EC5D70" w:rsidRDefault="0079760C" w:rsidP="00EC5D70">
            <w:pPr>
              <w:spacing w:line="240" w:lineRule="auto"/>
              <w:ind w:firstLine="0"/>
              <w:jc w:val="left"/>
              <w:rPr>
                <w:rFonts w:eastAsia="Arial Unicode MS" w:cs="Times New Roman"/>
                <w:b/>
                <w:color w:val="000000"/>
                <w:sz w:val="24"/>
                <w:szCs w:val="24"/>
                <w:lang w:bidi="en-US"/>
              </w:rPr>
            </w:pPr>
            <w:r w:rsidRPr="00EC5D70">
              <w:rPr>
                <w:rFonts w:eastAsia="Arial Unicode MS" w:cs="Times New Roman"/>
                <w:b/>
                <w:color w:val="000000"/>
                <w:sz w:val="24"/>
                <w:szCs w:val="24"/>
                <w:lang w:val="en-US" w:bidi="en-US"/>
              </w:rPr>
              <w:t>Первый уровень</w:t>
            </w:r>
          </w:p>
          <w:p w:rsidR="0079760C" w:rsidRPr="00EC5D70" w:rsidRDefault="0079760C" w:rsidP="00EC5D70">
            <w:pPr>
              <w:spacing w:line="240" w:lineRule="auto"/>
              <w:ind w:firstLine="0"/>
              <w:jc w:val="left"/>
              <w:rPr>
                <w:rFonts w:eastAsia="Times New Roman" w:cs="Times New Roman"/>
                <w:color w:val="000000"/>
                <w:sz w:val="24"/>
                <w:szCs w:val="24"/>
                <w:lang w:bidi="en-US"/>
              </w:rPr>
            </w:pPr>
            <w:r w:rsidRPr="00EC5D70">
              <w:rPr>
                <w:rFonts w:eastAsia="Arial Unicode MS" w:cs="Times New Roman"/>
                <w:b/>
                <w:color w:val="000000"/>
                <w:sz w:val="24"/>
                <w:szCs w:val="24"/>
                <w:lang w:bidi="en-US"/>
              </w:rPr>
              <w:t>2 класс</w:t>
            </w:r>
          </w:p>
        </w:tc>
        <w:tc>
          <w:tcPr>
            <w:tcW w:w="1667" w:type="pct"/>
            <w:tcBorders>
              <w:top w:val="single" w:sz="4" w:space="0" w:color="auto"/>
              <w:left w:val="single" w:sz="4" w:space="0" w:color="auto"/>
              <w:bottom w:val="single" w:sz="4" w:space="0" w:color="auto"/>
              <w:right w:val="single" w:sz="4" w:space="0" w:color="auto"/>
            </w:tcBorders>
            <w:hideMark/>
          </w:tcPr>
          <w:p w:rsidR="0079760C" w:rsidRPr="00EC5D70" w:rsidRDefault="0079760C" w:rsidP="00EC5D70">
            <w:pPr>
              <w:spacing w:line="240" w:lineRule="auto"/>
              <w:ind w:firstLine="0"/>
              <w:jc w:val="left"/>
              <w:rPr>
                <w:rFonts w:eastAsia="Arial Unicode MS" w:cs="Times New Roman"/>
                <w:b/>
                <w:color w:val="000000"/>
                <w:sz w:val="24"/>
                <w:szCs w:val="24"/>
                <w:lang w:bidi="en-US"/>
              </w:rPr>
            </w:pPr>
            <w:r w:rsidRPr="00EC5D70">
              <w:rPr>
                <w:rFonts w:eastAsia="Arial Unicode MS" w:cs="Times New Roman"/>
                <w:b/>
                <w:color w:val="000000"/>
                <w:sz w:val="24"/>
                <w:szCs w:val="24"/>
                <w:lang w:val="en-US" w:bidi="en-US"/>
              </w:rPr>
              <w:t>Второй уровень</w:t>
            </w:r>
          </w:p>
          <w:p w:rsidR="0079760C" w:rsidRPr="00EC5D70" w:rsidRDefault="0079760C" w:rsidP="00EC5D70">
            <w:pPr>
              <w:spacing w:line="240" w:lineRule="auto"/>
              <w:ind w:firstLine="0"/>
              <w:jc w:val="left"/>
              <w:rPr>
                <w:rFonts w:eastAsia="Times New Roman" w:cs="Times New Roman"/>
                <w:color w:val="000000"/>
                <w:sz w:val="24"/>
                <w:szCs w:val="24"/>
                <w:lang w:bidi="en-US"/>
              </w:rPr>
            </w:pPr>
            <w:r w:rsidRPr="00EC5D70">
              <w:rPr>
                <w:rFonts w:eastAsia="Arial Unicode MS" w:cs="Times New Roman"/>
                <w:b/>
                <w:color w:val="000000"/>
                <w:sz w:val="24"/>
                <w:szCs w:val="24"/>
                <w:lang w:bidi="en-US"/>
              </w:rPr>
              <w:t>3 класс</w:t>
            </w:r>
          </w:p>
        </w:tc>
        <w:tc>
          <w:tcPr>
            <w:tcW w:w="1667" w:type="pct"/>
            <w:tcBorders>
              <w:top w:val="single" w:sz="4" w:space="0" w:color="auto"/>
              <w:left w:val="single" w:sz="4" w:space="0" w:color="auto"/>
              <w:bottom w:val="single" w:sz="4" w:space="0" w:color="auto"/>
              <w:right w:val="single" w:sz="4" w:space="0" w:color="auto"/>
            </w:tcBorders>
            <w:hideMark/>
          </w:tcPr>
          <w:p w:rsidR="0079760C" w:rsidRPr="00EC5D70" w:rsidRDefault="0079760C" w:rsidP="00EC5D70">
            <w:pPr>
              <w:spacing w:line="240" w:lineRule="auto"/>
              <w:ind w:firstLine="0"/>
              <w:jc w:val="left"/>
              <w:rPr>
                <w:rFonts w:eastAsia="Arial Unicode MS" w:cs="Times New Roman"/>
                <w:b/>
                <w:color w:val="000000"/>
                <w:sz w:val="24"/>
                <w:szCs w:val="24"/>
                <w:lang w:bidi="en-US"/>
              </w:rPr>
            </w:pPr>
            <w:r w:rsidRPr="00EC5D70">
              <w:rPr>
                <w:rFonts w:eastAsia="Arial Unicode MS" w:cs="Times New Roman"/>
                <w:b/>
                <w:color w:val="000000"/>
                <w:sz w:val="24"/>
                <w:szCs w:val="24"/>
                <w:lang w:val="en-US" w:bidi="en-US"/>
              </w:rPr>
              <w:t>Третий уровень</w:t>
            </w:r>
          </w:p>
          <w:p w:rsidR="0079760C" w:rsidRPr="00EC5D70" w:rsidRDefault="0079760C" w:rsidP="00EC5D70">
            <w:pPr>
              <w:spacing w:line="240" w:lineRule="auto"/>
              <w:ind w:firstLine="0"/>
              <w:jc w:val="left"/>
              <w:rPr>
                <w:rFonts w:eastAsia="Times New Roman" w:cs="Times New Roman"/>
                <w:color w:val="000000"/>
                <w:sz w:val="24"/>
                <w:szCs w:val="24"/>
                <w:lang w:bidi="en-US"/>
              </w:rPr>
            </w:pPr>
            <w:r w:rsidRPr="00EC5D70">
              <w:rPr>
                <w:rFonts w:eastAsia="Arial Unicode MS" w:cs="Times New Roman"/>
                <w:b/>
                <w:color w:val="000000"/>
                <w:sz w:val="24"/>
                <w:szCs w:val="24"/>
                <w:lang w:bidi="en-US"/>
              </w:rPr>
              <w:t>4 класс</w:t>
            </w:r>
          </w:p>
        </w:tc>
      </w:tr>
      <w:tr w:rsidR="0079760C" w:rsidRPr="00EC5D70" w:rsidTr="00644A26">
        <w:tc>
          <w:tcPr>
            <w:tcW w:w="1667" w:type="pct"/>
            <w:tcBorders>
              <w:top w:val="single" w:sz="4" w:space="0" w:color="auto"/>
              <w:left w:val="single" w:sz="4" w:space="0" w:color="auto"/>
              <w:bottom w:val="single" w:sz="4" w:space="0" w:color="auto"/>
              <w:right w:val="single" w:sz="4" w:space="0" w:color="auto"/>
            </w:tcBorders>
            <w:hideMark/>
          </w:tcPr>
          <w:p w:rsidR="0079760C" w:rsidRPr="00EC5D70" w:rsidRDefault="0079760C" w:rsidP="00EC5D70">
            <w:pPr>
              <w:spacing w:line="240" w:lineRule="auto"/>
              <w:ind w:firstLine="0"/>
              <w:jc w:val="left"/>
              <w:rPr>
                <w:rFonts w:eastAsia="Arial Unicode MS" w:cs="Times New Roman"/>
                <w:color w:val="000000"/>
                <w:sz w:val="24"/>
                <w:szCs w:val="24"/>
                <w:lang w:bidi="en-US"/>
              </w:rPr>
            </w:pPr>
            <w:r w:rsidRPr="00EC5D70">
              <w:rPr>
                <w:rFonts w:eastAsia="Arial Unicode MS" w:cs="Times New Roman"/>
                <w:color w:val="000000"/>
                <w:sz w:val="24"/>
                <w:szCs w:val="24"/>
                <w:lang w:bidi="en-US"/>
              </w:rPr>
              <w:t>1. Обучающиеся знакомятся и получают информацию:</w:t>
            </w:r>
          </w:p>
          <w:p w:rsidR="0079760C" w:rsidRPr="00EC5D70" w:rsidRDefault="0079760C" w:rsidP="00EC5D70">
            <w:pPr>
              <w:spacing w:line="240" w:lineRule="auto"/>
              <w:ind w:firstLine="0"/>
              <w:jc w:val="left"/>
              <w:rPr>
                <w:rFonts w:eastAsia="Arial Unicode MS" w:cs="Times New Roman"/>
                <w:color w:val="000000"/>
                <w:sz w:val="24"/>
                <w:szCs w:val="24"/>
                <w:lang w:bidi="en-US"/>
              </w:rPr>
            </w:pPr>
            <w:r w:rsidRPr="00EC5D70">
              <w:rPr>
                <w:rFonts w:eastAsia="Arial Unicode MS" w:cs="Times New Roman"/>
                <w:color w:val="000000"/>
                <w:sz w:val="24"/>
                <w:szCs w:val="24"/>
                <w:lang w:bidi="en-US"/>
              </w:rPr>
              <w:t>-</w:t>
            </w:r>
            <w:r w:rsidRPr="00EC5D70">
              <w:rPr>
                <w:rFonts w:cs="Times New Roman"/>
                <w:sz w:val="24"/>
                <w:szCs w:val="24"/>
              </w:rPr>
              <w:t xml:space="preserve"> </w:t>
            </w:r>
            <w:r w:rsidRPr="00EC5D70">
              <w:rPr>
                <w:rFonts w:eastAsia="Arial Unicode MS" w:cs="Times New Roman"/>
                <w:color w:val="000000"/>
                <w:sz w:val="24"/>
                <w:szCs w:val="24"/>
                <w:lang w:bidi="en-US"/>
              </w:rPr>
              <w:t>о здоровье, здоровом образе жизни, возможностях человеческого организма, об основных условиях и способах укрепления здоровья;</w:t>
            </w:r>
          </w:p>
          <w:p w:rsidR="0079760C" w:rsidRPr="00EC5D70" w:rsidRDefault="0079760C" w:rsidP="00EC5D70">
            <w:pPr>
              <w:spacing w:line="240" w:lineRule="auto"/>
              <w:ind w:firstLine="0"/>
              <w:jc w:val="left"/>
              <w:rPr>
                <w:rFonts w:eastAsia="Arial Unicode MS" w:cs="Times New Roman"/>
                <w:color w:val="000000"/>
                <w:sz w:val="24"/>
                <w:szCs w:val="24"/>
                <w:lang w:bidi="en-US"/>
              </w:rPr>
            </w:pPr>
            <w:r w:rsidRPr="00EC5D70">
              <w:rPr>
                <w:rFonts w:eastAsia="Arial Unicode MS" w:cs="Times New Roman"/>
                <w:color w:val="000000"/>
                <w:sz w:val="24"/>
                <w:szCs w:val="24"/>
                <w:lang w:bidi="en-US"/>
              </w:rPr>
              <w:t>- об истории развития бадминтона, и его роли в современном обществе;</w:t>
            </w:r>
          </w:p>
          <w:p w:rsidR="0079760C" w:rsidRPr="00EC5D70" w:rsidRDefault="0079760C" w:rsidP="00EC5D70">
            <w:pPr>
              <w:spacing w:line="240" w:lineRule="auto"/>
              <w:ind w:firstLine="0"/>
              <w:jc w:val="left"/>
              <w:rPr>
                <w:rFonts w:eastAsia="Arial Unicode MS" w:cs="Times New Roman"/>
                <w:color w:val="000000"/>
                <w:sz w:val="24"/>
                <w:szCs w:val="24"/>
                <w:lang w:bidi="en-US"/>
              </w:rPr>
            </w:pPr>
            <w:r w:rsidRPr="00EC5D70">
              <w:rPr>
                <w:rFonts w:eastAsia="Arial Unicode MS" w:cs="Times New Roman"/>
                <w:color w:val="000000"/>
                <w:sz w:val="24"/>
                <w:szCs w:val="24"/>
                <w:lang w:bidi="en-US"/>
              </w:rPr>
              <w:t>2. Практически осваивают методы и формы физической культуры, простейшие элементы спортивной подготовки;</w:t>
            </w:r>
          </w:p>
          <w:p w:rsidR="0079760C" w:rsidRPr="00EC5D70" w:rsidRDefault="0079760C" w:rsidP="00EC5D70">
            <w:pPr>
              <w:spacing w:line="240" w:lineRule="auto"/>
              <w:ind w:firstLine="0"/>
              <w:jc w:val="left"/>
              <w:rPr>
                <w:rFonts w:eastAsia="Arial Unicode MS" w:cs="Times New Roman"/>
                <w:color w:val="000000"/>
                <w:sz w:val="24"/>
                <w:szCs w:val="24"/>
                <w:lang w:bidi="en-US"/>
              </w:rPr>
            </w:pPr>
            <w:r w:rsidRPr="00EC5D70">
              <w:rPr>
                <w:rFonts w:eastAsia="Arial Unicode MS" w:cs="Times New Roman"/>
                <w:color w:val="000000"/>
                <w:sz w:val="24"/>
                <w:szCs w:val="24"/>
                <w:lang w:bidi="en-US"/>
              </w:rPr>
              <w:lastRenderedPageBreak/>
              <w:t>- получают навыки следить за чистотой и опрятностью своей одежды, за чистотой своего тела, рациональным пользованием влияний природных факторов (солнца, чистого воздуха, чистой воды), экологически грамотного питания.</w:t>
            </w:r>
          </w:p>
          <w:p w:rsidR="0079760C" w:rsidRPr="00EC5D70" w:rsidRDefault="0079760C" w:rsidP="00EC5D70">
            <w:pPr>
              <w:spacing w:line="240" w:lineRule="auto"/>
              <w:ind w:firstLine="0"/>
              <w:jc w:val="left"/>
              <w:rPr>
                <w:rFonts w:eastAsia="Arial Unicode MS" w:cs="Times New Roman"/>
                <w:color w:val="000000"/>
                <w:sz w:val="24"/>
                <w:szCs w:val="24"/>
                <w:lang w:bidi="en-US"/>
              </w:rPr>
            </w:pPr>
            <w:r w:rsidRPr="00EC5D70">
              <w:rPr>
                <w:rFonts w:eastAsia="Arial Unicode MS" w:cs="Times New Roman"/>
                <w:color w:val="000000"/>
                <w:sz w:val="24"/>
                <w:szCs w:val="24"/>
                <w:lang w:bidi="en-US"/>
              </w:rPr>
              <w:t>- осваивают основные признаки правильной осанки;</w:t>
            </w:r>
          </w:p>
          <w:p w:rsidR="0079760C" w:rsidRPr="00EC5D70" w:rsidRDefault="0079760C" w:rsidP="00EC5D70">
            <w:pPr>
              <w:spacing w:line="240" w:lineRule="auto"/>
              <w:ind w:firstLine="0"/>
              <w:jc w:val="left"/>
              <w:rPr>
                <w:rFonts w:eastAsia="Arial Unicode MS" w:cs="Times New Roman"/>
                <w:color w:val="000000"/>
                <w:sz w:val="24"/>
                <w:szCs w:val="24"/>
                <w:lang w:bidi="en-US"/>
              </w:rPr>
            </w:pPr>
            <w:r w:rsidRPr="00EC5D70">
              <w:rPr>
                <w:rFonts w:eastAsia="Arial Unicode MS" w:cs="Times New Roman"/>
                <w:color w:val="000000"/>
                <w:sz w:val="24"/>
                <w:szCs w:val="24"/>
                <w:lang w:bidi="en-US"/>
              </w:rPr>
              <w:t>- осваивают различные виды шагов, бега, прыжков;</w:t>
            </w:r>
          </w:p>
          <w:p w:rsidR="0079760C" w:rsidRPr="00EC5D70" w:rsidRDefault="0079760C" w:rsidP="00EC5D70">
            <w:pPr>
              <w:spacing w:line="240" w:lineRule="auto"/>
              <w:ind w:firstLine="0"/>
              <w:jc w:val="left"/>
              <w:rPr>
                <w:rFonts w:eastAsia="Times New Roman" w:cs="Times New Roman"/>
                <w:color w:val="000000"/>
                <w:sz w:val="24"/>
                <w:szCs w:val="24"/>
                <w:lang w:bidi="en-US"/>
              </w:rPr>
            </w:pPr>
            <w:r w:rsidRPr="00EC5D70">
              <w:rPr>
                <w:rFonts w:eastAsia="Arial Unicode MS" w:cs="Times New Roman"/>
                <w:color w:val="000000"/>
                <w:sz w:val="24"/>
                <w:szCs w:val="24"/>
                <w:lang w:bidi="en-US"/>
              </w:rPr>
              <w:t>- знакомятся с ведением дневника самонаблюдения, наблюдением за динамикой физического развития и физической подготовленности.</w:t>
            </w:r>
          </w:p>
        </w:tc>
        <w:tc>
          <w:tcPr>
            <w:tcW w:w="1667" w:type="pct"/>
            <w:tcBorders>
              <w:top w:val="single" w:sz="4" w:space="0" w:color="auto"/>
              <w:left w:val="single" w:sz="4" w:space="0" w:color="auto"/>
              <w:bottom w:val="single" w:sz="4" w:space="0" w:color="auto"/>
              <w:right w:val="single" w:sz="4" w:space="0" w:color="auto"/>
            </w:tcBorders>
            <w:hideMark/>
          </w:tcPr>
          <w:p w:rsidR="0079760C" w:rsidRPr="00EC5D70" w:rsidRDefault="0079760C" w:rsidP="00EC5D70">
            <w:pPr>
              <w:spacing w:line="240" w:lineRule="auto"/>
              <w:ind w:firstLine="0"/>
              <w:jc w:val="left"/>
              <w:rPr>
                <w:rFonts w:eastAsia="Times New Roman" w:cs="Times New Roman"/>
                <w:color w:val="000000"/>
                <w:sz w:val="24"/>
                <w:szCs w:val="24"/>
                <w:lang w:bidi="en-US"/>
              </w:rPr>
            </w:pPr>
            <w:r w:rsidRPr="00EC5D70">
              <w:rPr>
                <w:rFonts w:eastAsia="Times New Roman" w:cs="Times New Roman"/>
                <w:color w:val="000000"/>
                <w:sz w:val="24"/>
                <w:szCs w:val="24"/>
                <w:lang w:bidi="en-US"/>
              </w:rPr>
              <w:lastRenderedPageBreak/>
              <w:t>Обучающиеся закрепляют и развивают полученные знания:</w:t>
            </w:r>
            <w:r w:rsidRPr="00EC5D70">
              <w:rPr>
                <w:rFonts w:cs="Times New Roman"/>
                <w:sz w:val="24"/>
                <w:szCs w:val="24"/>
              </w:rPr>
              <w:t xml:space="preserve"> </w:t>
            </w:r>
            <w:r w:rsidRPr="00EC5D70">
              <w:rPr>
                <w:rFonts w:eastAsia="Times New Roman" w:cs="Times New Roman"/>
                <w:color w:val="000000"/>
                <w:sz w:val="24"/>
                <w:szCs w:val="24"/>
                <w:lang w:bidi="en-US"/>
              </w:rPr>
              <w:tab/>
            </w:r>
          </w:p>
          <w:p w:rsidR="0079760C" w:rsidRPr="00EC5D70" w:rsidRDefault="0079760C" w:rsidP="00EC5D70">
            <w:pPr>
              <w:spacing w:line="240" w:lineRule="auto"/>
              <w:ind w:firstLine="0"/>
              <w:jc w:val="left"/>
              <w:rPr>
                <w:rFonts w:eastAsia="Times New Roman" w:cs="Times New Roman"/>
                <w:color w:val="000000"/>
                <w:sz w:val="24"/>
                <w:szCs w:val="24"/>
                <w:lang w:bidi="en-US"/>
              </w:rPr>
            </w:pPr>
            <w:r w:rsidRPr="00EC5D70">
              <w:rPr>
                <w:rFonts w:eastAsia="Times New Roman" w:cs="Times New Roman"/>
                <w:color w:val="000000"/>
                <w:sz w:val="24"/>
                <w:szCs w:val="24"/>
                <w:lang w:bidi="en-US"/>
              </w:rPr>
              <w:t>- формирование позитивного отношения к своему здоровью, как к ценности, неотъемлемой составляющей хорошего самочувствия, успехов в учёбе и жизни вообще.</w:t>
            </w:r>
          </w:p>
          <w:p w:rsidR="0079760C" w:rsidRPr="00EC5D70" w:rsidRDefault="0079760C" w:rsidP="00EC5D70">
            <w:pPr>
              <w:spacing w:line="240" w:lineRule="auto"/>
              <w:ind w:firstLine="0"/>
              <w:jc w:val="left"/>
              <w:rPr>
                <w:rFonts w:eastAsia="Times New Roman" w:cs="Times New Roman"/>
                <w:color w:val="000000"/>
                <w:sz w:val="24"/>
                <w:szCs w:val="24"/>
                <w:lang w:bidi="en-US"/>
              </w:rPr>
            </w:pPr>
            <w:r w:rsidRPr="00EC5D70">
              <w:rPr>
                <w:rFonts w:eastAsia="Times New Roman" w:cs="Times New Roman"/>
                <w:color w:val="000000"/>
                <w:sz w:val="24"/>
                <w:szCs w:val="24"/>
                <w:lang w:bidi="en-US"/>
              </w:rPr>
              <w:t>- развитие навыков координации;</w:t>
            </w:r>
          </w:p>
          <w:p w:rsidR="0079760C" w:rsidRPr="00EC5D70" w:rsidRDefault="0079760C" w:rsidP="00EC5D70">
            <w:pPr>
              <w:spacing w:line="240" w:lineRule="auto"/>
              <w:ind w:firstLine="0"/>
              <w:jc w:val="left"/>
              <w:rPr>
                <w:rFonts w:eastAsia="Times New Roman" w:cs="Times New Roman"/>
                <w:color w:val="000000"/>
                <w:sz w:val="24"/>
                <w:szCs w:val="24"/>
                <w:lang w:bidi="en-US"/>
              </w:rPr>
            </w:pPr>
            <w:r w:rsidRPr="00EC5D70">
              <w:rPr>
                <w:rFonts w:eastAsia="Times New Roman" w:cs="Times New Roman"/>
                <w:color w:val="000000"/>
                <w:sz w:val="24"/>
                <w:szCs w:val="24"/>
                <w:lang w:bidi="en-US"/>
              </w:rPr>
              <w:t>- развитие гибкости и подвижности в суставах;</w:t>
            </w:r>
          </w:p>
          <w:p w:rsidR="0079760C" w:rsidRPr="00EC5D70" w:rsidRDefault="0079760C" w:rsidP="00EC5D70">
            <w:pPr>
              <w:spacing w:line="240" w:lineRule="auto"/>
              <w:ind w:firstLine="0"/>
              <w:jc w:val="left"/>
              <w:rPr>
                <w:rFonts w:eastAsia="Times New Roman" w:cs="Times New Roman"/>
                <w:color w:val="000000"/>
                <w:sz w:val="24"/>
                <w:szCs w:val="24"/>
                <w:lang w:bidi="en-US"/>
              </w:rPr>
            </w:pPr>
            <w:r w:rsidRPr="00EC5D70">
              <w:rPr>
                <w:rFonts w:eastAsia="Times New Roman" w:cs="Times New Roman"/>
                <w:color w:val="000000"/>
                <w:sz w:val="24"/>
                <w:szCs w:val="24"/>
                <w:lang w:bidi="en-US"/>
              </w:rPr>
              <w:t>- развитие ориентации в пространстве, равновесия, реагирующей способности;</w:t>
            </w:r>
          </w:p>
          <w:p w:rsidR="0079760C" w:rsidRPr="00EC5D70" w:rsidRDefault="0079760C" w:rsidP="00EC5D70">
            <w:pPr>
              <w:spacing w:line="240" w:lineRule="auto"/>
              <w:ind w:firstLine="0"/>
              <w:jc w:val="left"/>
              <w:rPr>
                <w:rFonts w:eastAsia="Times New Roman" w:cs="Times New Roman"/>
                <w:color w:val="000000"/>
                <w:sz w:val="24"/>
                <w:szCs w:val="24"/>
                <w:lang w:bidi="en-US"/>
              </w:rPr>
            </w:pPr>
            <w:r w:rsidRPr="00EC5D70">
              <w:rPr>
                <w:rFonts w:eastAsia="Times New Roman" w:cs="Times New Roman"/>
                <w:color w:val="000000"/>
                <w:sz w:val="24"/>
                <w:szCs w:val="24"/>
                <w:lang w:bidi="en-US"/>
              </w:rPr>
              <w:t xml:space="preserve">- освоение упражнений на развитие силы кисти; </w:t>
            </w:r>
          </w:p>
          <w:p w:rsidR="0079760C" w:rsidRPr="00EC5D70" w:rsidRDefault="0079760C" w:rsidP="00EC5D70">
            <w:pPr>
              <w:spacing w:line="240" w:lineRule="auto"/>
              <w:ind w:firstLine="0"/>
              <w:jc w:val="left"/>
              <w:rPr>
                <w:rFonts w:eastAsia="Times New Roman" w:cs="Times New Roman"/>
                <w:color w:val="000000"/>
                <w:sz w:val="24"/>
                <w:szCs w:val="24"/>
                <w:lang w:bidi="en-US"/>
              </w:rPr>
            </w:pPr>
            <w:r w:rsidRPr="00EC5D70">
              <w:rPr>
                <w:rFonts w:eastAsia="Times New Roman" w:cs="Times New Roman"/>
                <w:color w:val="000000"/>
                <w:sz w:val="24"/>
                <w:szCs w:val="24"/>
                <w:lang w:bidi="en-US"/>
              </w:rPr>
              <w:lastRenderedPageBreak/>
              <w:t>- развитие умения работать в паре;</w:t>
            </w:r>
          </w:p>
          <w:p w:rsidR="0079760C" w:rsidRPr="00EC5D70" w:rsidRDefault="0079760C" w:rsidP="00EC5D70">
            <w:pPr>
              <w:spacing w:line="240" w:lineRule="auto"/>
              <w:ind w:firstLine="0"/>
              <w:jc w:val="left"/>
              <w:rPr>
                <w:rFonts w:eastAsia="Times New Roman" w:cs="Times New Roman"/>
                <w:color w:val="000000"/>
                <w:sz w:val="24"/>
                <w:szCs w:val="24"/>
                <w:lang w:bidi="en-US"/>
              </w:rPr>
            </w:pPr>
            <w:r w:rsidRPr="00EC5D70">
              <w:rPr>
                <w:rFonts w:eastAsia="Times New Roman" w:cs="Times New Roman"/>
                <w:color w:val="000000"/>
                <w:sz w:val="24"/>
                <w:szCs w:val="24"/>
                <w:lang w:bidi="en-US"/>
              </w:rPr>
              <w:t>- освоение  и составление,</w:t>
            </w:r>
          </w:p>
          <w:p w:rsidR="0079760C" w:rsidRPr="00EC5D70" w:rsidRDefault="0079760C" w:rsidP="00EC5D70">
            <w:pPr>
              <w:spacing w:line="240" w:lineRule="auto"/>
              <w:ind w:firstLine="0"/>
              <w:jc w:val="left"/>
              <w:rPr>
                <w:rFonts w:eastAsia="Times New Roman" w:cs="Times New Roman"/>
                <w:color w:val="000000"/>
                <w:sz w:val="24"/>
                <w:szCs w:val="24"/>
                <w:lang w:bidi="en-US"/>
              </w:rPr>
            </w:pPr>
            <w:r w:rsidRPr="00EC5D70">
              <w:rPr>
                <w:rFonts w:eastAsia="Times New Roman" w:cs="Times New Roman"/>
                <w:color w:val="000000"/>
                <w:sz w:val="24"/>
                <w:szCs w:val="24"/>
                <w:lang w:bidi="en-US"/>
              </w:rPr>
              <w:t>выполнение индивидуальных комплексов для утренней зарядки.</w:t>
            </w:r>
          </w:p>
          <w:p w:rsidR="0079760C" w:rsidRPr="00EC5D70" w:rsidRDefault="0079760C" w:rsidP="00EC5D70">
            <w:pPr>
              <w:spacing w:line="240" w:lineRule="auto"/>
              <w:ind w:firstLine="0"/>
              <w:jc w:val="left"/>
              <w:rPr>
                <w:rFonts w:eastAsia="Times New Roman" w:cs="Times New Roman"/>
                <w:sz w:val="24"/>
                <w:szCs w:val="24"/>
                <w:lang w:bidi="en-US"/>
              </w:rPr>
            </w:pPr>
          </w:p>
        </w:tc>
        <w:tc>
          <w:tcPr>
            <w:tcW w:w="1667" w:type="pct"/>
            <w:tcBorders>
              <w:top w:val="single" w:sz="4" w:space="0" w:color="auto"/>
              <w:left w:val="single" w:sz="4" w:space="0" w:color="auto"/>
              <w:bottom w:val="single" w:sz="4" w:space="0" w:color="auto"/>
              <w:right w:val="single" w:sz="4" w:space="0" w:color="auto"/>
            </w:tcBorders>
            <w:hideMark/>
          </w:tcPr>
          <w:p w:rsidR="0079760C" w:rsidRPr="00EC5D70" w:rsidRDefault="0079760C" w:rsidP="00EC5D70">
            <w:pPr>
              <w:spacing w:line="240" w:lineRule="auto"/>
              <w:ind w:firstLine="0"/>
              <w:jc w:val="left"/>
              <w:rPr>
                <w:rFonts w:eastAsia="Arial Unicode MS" w:cs="Times New Roman"/>
                <w:color w:val="000000"/>
                <w:sz w:val="24"/>
                <w:szCs w:val="24"/>
                <w:lang w:bidi="en-US"/>
              </w:rPr>
            </w:pPr>
            <w:r w:rsidRPr="00EC5D70">
              <w:rPr>
                <w:rFonts w:eastAsia="Arial Unicode MS" w:cs="Times New Roman"/>
                <w:color w:val="000000"/>
                <w:sz w:val="24"/>
                <w:szCs w:val="24"/>
                <w:lang w:bidi="en-US"/>
              </w:rPr>
              <w:lastRenderedPageBreak/>
              <w:t xml:space="preserve">Обучающиеся приобретают опыт самостоятельного действия: </w:t>
            </w:r>
            <w:r w:rsidRPr="00EC5D70">
              <w:rPr>
                <w:rFonts w:eastAsia="Arial Unicode MS" w:cs="Times New Roman"/>
                <w:color w:val="000000"/>
                <w:sz w:val="24"/>
                <w:szCs w:val="24"/>
                <w:lang w:bidi="en-US"/>
              </w:rPr>
              <w:tab/>
            </w:r>
          </w:p>
          <w:p w:rsidR="0079760C" w:rsidRPr="00EC5D70" w:rsidRDefault="0079760C" w:rsidP="00EC5D70">
            <w:pPr>
              <w:spacing w:line="240" w:lineRule="auto"/>
              <w:ind w:firstLine="0"/>
              <w:jc w:val="left"/>
              <w:rPr>
                <w:rFonts w:eastAsia="Arial Unicode MS" w:cs="Times New Roman"/>
                <w:color w:val="000000"/>
                <w:sz w:val="24"/>
                <w:szCs w:val="24"/>
                <w:lang w:bidi="en-US"/>
              </w:rPr>
            </w:pPr>
            <w:r w:rsidRPr="00EC5D70">
              <w:rPr>
                <w:rFonts w:eastAsia="Arial Unicode MS" w:cs="Times New Roman"/>
                <w:color w:val="000000"/>
                <w:sz w:val="24"/>
                <w:szCs w:val="24"/>
                <w:lang w:bidi="en-US"/>
              </w:rPr>
              <w:t>- регулярные занятия спортом; систематические оздоровительно - закаливающие процедуры;</w:t>
            </w:r>
          </w:p>
          <w:p w:rsidR="0079760C" w:rsidRPr="00EC5D70" w:rsidRDefault="0079760C" w:rsidP="00EC5D70">
            <w:pPr>
              <w:spacing w:line="240" w:lineRule="auto"/>
              <w:ind w:firstLine="0"/>
              <w:jc w:val="left"/>
              <w:rPr>
                <w:rFonts w:eastAsia="Arial Unicode MS" w:cs="Times New Roman"/>
                <w:color w:val="000000"/>
                <w:sz w:val="24"/>
                <w:szCs w:val="24"/>
                <w:lang w:bidi="en-US"/>
              </w:rPr>
            </w:pPr>
            <w:r w:rsidRPr="00EC5D70">
              <w:rPr>
                <w:rFonts w:eastAsia="Arial Unicode MS" w:cs="Times New Roman"/>
                <w:color w:val="000000"/>
                <w:sz w:val="24"/>
                <w:szCs w:val="24"/>
                <w:lang w:bidi="en-US"/>
              </w:rPr>
              <w:t>- участие в спортивных и оздоровительных акциях в окружающем школу социуме.</w:t>
            </w:r>
          </w:p>
          <w:p w:rsidR="0079760C" w:rsidRPr="00EC5D70" w:rsidRDefault="0079760C" w:rsidP="00EC5D70">
            <w:pPr>
              <w:spacing w:line="240" w:lineRule="auto"/>
              <w:ind w:firstLine="0"/>
              <w:jc w:val="left"/>
              <w:rPr>
                <w:rFonts w:eastAsia="Arial Unicode MS" w:cs="Times New Roman"/>
                <w:color w:val="000000"/>
                <w:sz w:val="24"/>
                <w:szCs w:val="24"/>
                <w:lang w:bidi="en-US"/>
              </w:rPr>
            </w:pPr>
            <w:r w:rsidRPr="00EC5D70">
              <w:rPr>
                <w:rFonts w:eastAsia="Arial Unicode MS" w:cs="Times New Roman"/>
                <w:color w:val="000000"/>
                <w:sz w:val="24"/>
                <w:szCs w:val="24"/>
                <w:lang w:bidi="en-US"/>
              </w:rPr>
              <w:t>- участие в соревнованиях и олимпиадах;</w:t>
            </w:r>
          </w:p>
          <w:p w:rsidR="0079760C" w:rsidRPr="00EC5D70" w:rsidRDefault="0079760C" w:rsidP="00EC5D70">
            <w:pPr>
              <w:spacing w:line="240" w:lineRule="auto"/>
              <w:ind w:firstLine="0"/>
              <w:jc w:val="left"/>
              <w:rPr>
                <w:rFonts w:eastAsia="Arial Unicode MS" w:cs="Times New Roman"/>
                <w:color w:val="000000"/>
                <w:sz w:val="24"/>
                <w:szCs w:val="24"/>
                <w:lang w:bidi="en-US"/>
              </w:rPr>
            </w:pPr>
            <w:r w:rsidRPr="00EC5D70">
              <w:rPr>
                <w:rFonts w:eastAsia="Arial Unicode MS" w:cs="Times New Roman"/>
                <w:color w:val="000000"/>
                <w:sz w:val="24"/>
                <w:szCs w:val="24"/>
                <w:lang w:bidi="en-US"/>
              </w:rPr>
              <w:t>- совершенствуется координация движений;</w:t>
            </w:r>
          </w:p>
          <w:p w:rsidR="0079760C" w:rsidRPr="00EC5D70" w:rsidRDefault="0079760C" w:rsidP="00EC5D70">
            <w:pPr>
              <w:spacing w:line="240" w:lineRule="auto"/>
              <w:ind w:firstLine="0"/>
              <w:jc w:val="left"/>
              <w:rPr>
                <w:rFonts w:eastAsia="Arial Unicode MS" w:cs="Times New Roman"/>
                <w:color w:val="000000"/>
                <w:sz w:val="24"/>
                <w:szCs w:val="24"/>
                <w:lang w:bidi="en-US"/>
              </w:rPr>
            </w:pPr>
            <w:r w:rsidRPr="00EC5D70">
              <w:rPr>
                <w:rFonts w:eastAsia="Arial Unicode MS" w:cs="Times New Roman"/>
                <w:color w:val="000000"/>
                <w:sz w:val="24"/>
                <w:szCs w:val="24"/>
                <w:lang w:bidi="en-US"/>
              </w:rPr>
              <w:t>- изучение основных упражнений по бадминтону;</w:t>
            </w:r>
          </w:p>
          <w:p w:rsidR="0079760C" w:rsidRPr="00EC5D70" w:rsidRDefault="0079760C" w:rsidP="00EC5D70">
            <w:pPr>
              <w:spacing w:line="240" w:lineRule="auto"/>
              <w:ind w:firstLine="0"/>
              <w:jc w:val="left"/>
              <w:rPr>
                <w:rFonts w:eastAsia="Arial Unicode MS" w:cs="Times New Roman"/>
                <w:color w:val="000000"/>
                <w:sz w:val="24"/>
                <w:szCs w:val="24"/>
                <w:lang w:bidi="en-US"/>
              </w:rPr>
            </w:pPr>
            <w:r w:rsidRPr="00EC5D70">
              <w:rPr>
                <w:rFonts w:eastAsia="Arial Unicode MS" w:cs="Times New Roman"/>
                <w:color w:val="000000"/>
                <w:sz w:val="24"/>
                <w:szCs w:val="24"/>
                <w:lang w:bidi="en-US"/>
              </w:rPr>
              <w:t xml:space="preserve">- технику выполнения различных ударов </w:t>
            </w:r>
            <w:r w:rsidRPr="00EC5D70">
              <w:rPr>
                <w:rFonts w:eastAsia="Arial Unicode MS" w:cs="Times New Roman"/>
                <w:color w:val="000000"/>
                <w:sz w:val="24"/>
                <w:szCs w:val="24"/>
                <w:lang w:bidi="en-US"/>
              </w:rPr>
              <w:lastRenderedPageBreak/>
              <w:t>ракеткой;</w:t>
            </w:r>
          </w:p>
          <w:p w:rsidR="0079760C" w:rsidRPr="00EC5D70" w:rsidRDefault="0079760C" w:rsidP="00EC5D70">
            <w:pPr>
              <w:spacing w:line="240" w:lineRule="auto"/>
              <w:ind w:firstLine="0"/>
              <w:jc w:val="left"/>
              <w:rPr>
                <w:rFonts w:eastAsia="Arial Unicode MS" w:cs="Times New Roman"/>
                <w:color w:val="000000"/>
                <w:sz w:val="24"/>
                <w:szCs w:val="24"/>
                <w:lang w:bidi="en-US"/>
              </w:rPr>
            </w:pPr>
            <w:r w:rsidRPr="00EC5D70">
              <w:rPr>
                <w:rFonts w:eastAsia="Arial Unicode MS" w:cs="Times New Roman"/>
                <w:color w:val="000000"/>
                <w:sz w:val="24"/>
                <w:szCs w:val="24"/>
                <w:lang w:bidi="en-US"/>
              </w:rPr>
              <w:t>-умения измерить ЧСС в покое и во время занятий;</w:t>
            </w:r>
          </w:p>
          <w:p w:rsidR="0079760C" w:rsidRPr="00EC5D70" w:rsidRDefault="0079760C" w:rsidP="00EC5D70">
            <w:pPr>
              <w:spacing w:line="240" w:lineRule="auto"/>
              <w:ind w:firstLine="0"/>
              <w:jc w:val="left"/>
              <w:rPr>
                <w:rFonts w:eastAsia="Arial Unicode MS" w:cs="Times New Roman"/>
                <w:color w:val="000000"/>
                <w:sz w:val="24"/>
                <w:szCs w:val="24"/>
                <w:lang w:bidi="en-US"/>
              </w:rPr>
            </w:pPr>
            <w:r w:rsidRPr="00EC5D70">
              <w:rPr>
                <w:rFonts w:eastAsia="Arial Unicode MS" w:cs="Times New Roman"/>
                <w:color w:val="000000"/>
                <w:sz w:val="24"/>
                <w:szCs w:val="24"/>
                <w:lang w:bidi="en-US"/>
              </w:rPr>
              <w:t>- организации правильного дыхания.</w:t>
            </w:r>
          </w:p>
          <w:p w:rsidR="0079760C" w:rsidRPr="00EC5D70" w:rsidRDefault="0079760C" w:rsidP="00EC5D70">
            <w:pPr>
              <w:spacing w:line="240" w:lineRule="auto"/>
              <w:ind w:firstLine="0"/>
              <w:jc w:val="left"/>
              <w:rPr>
                <w:rFonts w:eastAsia="Times New Roman" w:cs="Times New Roman"/>
                <w:color w:val="000000"/>
                <w:sz w:val="24"/>
                <w:szCs w:val="24"/>
                <w:lang w:bidi="en-US"/>
              </w:rPr>
            </w:pPr>
          </w:p>
        </w:tc>
      </w:tr>
    </w:tbl>
    <w:p w:rsidR="0079760C" w:rsidRPr="00EC5D70" w:rsidRDefault="0079760C" w:rsidP="00EC5D70">
      <w:pPr>
        <w:spacing w:line="240" w:lineRule="auto"/>
        <w:ind w:firstLine="0"/>
        <w:jc w:val="left"/>
        <w:rPr>
          <w:rFonts w:cs="Times New Roman"/>
          <w:b/>
          <w:sz w:val="24"/>
          <w:szCs w:val="24"/>
        </w:rPr>
      </w:pPr>
    </w:p>
    <w:p w:rsidR="00815A61" w:rsidRPr="00EC5D70" w:rsidRDefault="00815A61" w:rsidP="00EC5D70">
      <w:pPr>
        <w:spacing w:line="240" w:lineRule="auto"/>
        <w:ind w:firstLine="0"/>
        <w:jc w:val="left"/>
        <w:rPr>
          <w:rFonts w:cs="Times New Roman"/>
          <w:b/>
          <w:sz w:val="24"/>
          <w:szCs w:val="24"/>
        </w:rPr>
      </w:pPr>
      <w:r w:rsidRPr="00EC5D70">
        <w:rPr>
          <w:rFonts w:cs="Times New Roman"/>
          <w:b/>
          <w:sz w:val="24"/>
          <w:szCs w:val="24"/>
        </w:rPr>
        <w:t>Программа курса внеурочной деятельности</w:t>
      </w:r>
    </w:p>
    <w:p w:rsidR="00815A61" w:rsidRPr="00EC5D70" w:rsidRDefault="00815A61" w:rsidP="00EC5D70">
      <w:pPr>
        <w:spacing w:line="240" w:lineRule="auto"/>
        <w:ind w:firstLine="0"/>
        <w:jc w:val="left"/>
        <w:rPr>
          <w:rFonts w:cs="Times New Roman"/>
          <w:b/>
          <w:sz w:val="24"/>
          <w:szCs w:val="24"/>
        </w:rPr>
      </w:pPr>
      <w:r w:rsidRPr="00EC5D70">
        <w:rPr>
          <w:rFonts w:cs="Times New Roman"/>
          <w:b/>
          <w:sz w:val="24"/>
          <w:szCs w:val="24"/>
        </w:rPr>
        <w:t>«Подвижные игры » для 2-4 -х классов</w:t>
      </w:r>
    </w:p>
    <w:p w:rsidR="00815A61" w:rsidRPr="00EC5D70" w:rsidRDefault="00815A61" w:rsidP="00EC5D70">
      <w:pPr>
        <w:spacing w:line="240" w:lineRule="auto"/>
        <w:ind w:firstLine="0"/>
        <w:jc w:val="left"/>
        <w:rPr>
          <w:rFonts w:cs="Times New Roman"/>
          <w:sz w:val="24"/>
          <w:szCs w:val="24"/>
        </w:rPr>
      </w:pPr>
    </w:p>
    <w:p w:rsidR="00815A61" w:rsidRPr="00EC5D70" w:rsidRDefault="00815A61" w:rsidP="00EC5D70">
      <w:pPr>
        <w:spacing w:line="240" w:lineRule="auto"/>
        <w:ind w:firstLine="0"/>
        <w:jc w:val="left"/>
        <w:rPr>
          <w:rFonts w:cs="Times New Roman"/>
          <w:b/>
          <w:sz w:val="24"/>
          <w:szCs w:val="24"/>
        </w:rPr>
      </w:pPr>
      <w:r w:rsidRPr="00EC5D70">
        <w:rPr>
          <w:rFonts w:cs="Times New Roman"/>
          <w:b/>
          <w:sz w:val="24"/>
          <w:szCs w:val="24"/>
        </w:rPr>
        <w:t>Пояснительная записка</w:t>
      </w:r>
    </w:p>
    <w:p w:rsidR="00815A61" w:rsidRPr="00EC5D70" w:rsidRDefault="00815A61" w:rsidP="00EC5D70">
      <w:pPr>
        <w:shd w:val="clear" w:color="auto" w:fill="FFFFFF"/>
        <w:tabs>
          <w:tab w:val="left" w:pos="6365"/>
          <w:tab w:val="left" w:leader="underscore" w:pos="7944"/>
        </w:tabs>
        <w:spacing w:line="240" w:lineRule="auto"/>
        <w:ind w:firstLine="0"/>
        <w:jc w:val="left"/>
        <w:rPr>
          <w:rFonts w:cs="Times New Roman"/>
          <w:sz w:val="24"/>
          <w:szCs w:val="24"/>
        </w:rPr>
      </w:pPr>
      <w:r w:rsidRPr="00EC5D70">
        <w:rPr>
          <w:rFonts w:cs="Times New Roman"/>
          <w:sz w:val="24"/>
          <w:szCs w:val="24"/>
        </w:rPr>
        <w:t>Образовательный процесс в условиях меняющегося современного мира постоянно усложняется и требует от учащихся  большого умственного и нервно- психического напряжения. В связи с этими требованиями обязательной оздоровительной направленности  образовательного процесса  диктуют необходимость  пристального внимания к тем возможностям игры , которыми  она располагает с точки зрения адаптации младших школьников к новому  режиму психофизической активности, регуляции и нормирования их интеллектуальной , эмоциональной  и физической нагрузки, сохранение и укрепление здоровья .</w:t>
      </w:r>
    </w:p>
    <w:p w:rsidR="00815A61" w:rsidRPr="00EC5D70" w:rsidRDefault="00815A61" w:rsidP="00EC5D70">
      <w:pPr>
        <w:shd w:val="clear" w:color="auto" w:fill="FFFFFF"/>
        <w:tabs>
          <w:tab w:val="left" w:pos="6365"/>
          <w:tab w:val="left" w:leader="underscore" w:pos="7944"/>
        </w:tabs>
        <w:spacing w:line="240" w:lineRule="auto"/>
        <w:ind w:firstLine="0"/>
        <w:jc w:val="left"/>
        <w:rPr>
          <w:rFonts w:cs="Times New Roman"/>
          <w:sz w:val="24"/>
          <w:szCs w:val="24"/>
        </w:rPr>
      </w:pPr>
      <w:r w:rsidRPr="00EC5D70">
        <w:rPr>
          <w:rFonts w:cs="Times New Roman"/>
          <w:b/>
          <w:sz w:val="24"/>
          <w:szCs w:val="24"/>
        </w:rPr>
        <w:t>«Здоровый ребёнок – успешный ребёнок</w:t>
      </w:r>
      <w:r w:rsidRPr="00EC5D70">
        <w:rPr>
          <w:rFonts w:cs="Times New Roman"/>
          <w:sz w:val="24"/>
          <w:szCs w:val="24"/>
        </w:rPr>
        <w:t xml:space="preserve">». </w:t>
      </w:r>
    </w:p>
    <w:p w:rsidR="00815A61" w:rsidRPr="00EC5D70" w:rsidRDefault="00815A61" w:rsidP="006961CF">
      <w:pPr>
        <w:shd w:val="clear" w:color="auto" w:fill="FFFFFF"/>
        <w:spacing w:line="240" w:lineRule="auto"/>
        <w:ind w:firstLine="0"/>
        <w:jc w:val="left"/>
        <w:rPr>
          <w:rFonts w:cs="Times New Roman"/>
          <w:sz w:val="24"/>
          <w:szCs w:val="24"/>
        </w:rPr>
      </w:pPr>
      <w:r w:rsidRPr="00EC5D70">
        <w:rPr>
          <w:rFonts w:cs="Times New Roman"/>
          <w:sz w:val="24"/>
          <w:szCs w:val="24"/>
        </w:rPr>
        <w:t>«Каждая национальная, этническая и культурная группа обладает настоящим сокровищем – народными (традиционными) детскими играми, сохраняющими и в настоящее время большую культурную и образовательную ценность. Детские игры являются составной частью традиций каждого народа. Таким образом, народные игры можно рассматривать как часть духовного потенциала народа, формировавшегося на протяжении длительного периода. Знакомство на занятиях с народными играми будет происходить во взаимосвязи с историческими, географическими и культурными особенностями региона, в котором они бытуют. Такой подход позволит наиболее полно приобщить ребёнка к традициям своего народа, народной культуре, позволит воспитать поколение людей, осознающих себя в непрерывном контексте истории, связанных с прошлым, настоящим и будущим своей культуры, участников мирового культурно-исторического процесса, проживающих на определенном географическом пространстве». Таким образом, курс «Подвижные игры» реализует спортивно-оздоровительное и игровое направления во внеурочной деятельности во 2 - 4 классе в рамках  апробации  федерального государственного образовательного стандарта начального  общего образования второго поколения.</w:t>
      </w:r>
    </w:p>
    <w:p w:rsidR="00815A61" w:rsidRPr="00EC5D70" w:rsidRDefault="00815A61" w:rsidP="006961CF">
      <w:pPr>
        <w:shd w:val="clear" w:color="auto" w:fill="FFFFFF"/>
        <w:spacing w:line="240" w:lineRule="auto"/>
        <w:ind w:firstLine="0"/>
        <w:jc w:val="left"/>
        <w:rPr>
          <w:rFonts w:cs="Times New Roman"/>
          <w:b/>
          <w:sz w:val="24"/>
          <w:szCs w:val="24"/>
        </w:rPr>
      </w:pPr>
      <w:r w:rsidRPr="00EC5D70">
        <w:rPr>
          <w:rFonts w:cs="Times New Roman"/>
          <w:b/>
          <w:sz w:val="24"/>
          <w:szCs w:val="24"/>
        </w:rPr>
        <w:t>ЦЕЛИ И ЗАДАЧИ</w:t>
      </w:r>
    </w:p>
    <w:p w:rsidR="00815A61" w:rsidRPr="00EC5D70" w:rsidRDefault="00815A61" w:rsidP="00EC5D70">
      <w:pPr>
        <w:shd w:val="clear" w:color="auto" w:fill="FFFFFF"/>
        <w:tabs>
          <w:tab w:val="left" w:pos="6365"/>
          <w:tab w:val="left" w:leader="underscore" w:pos="7944"/>
        </w:tabs>
        <w:spacing w:line="240" w:lineRule="auto"/>
        <w:ind w:firstLine="0"/>
        <w:jc w:val="left"/>
        <w:rPr>
          <w:rFonts w:cs="Times New Roman"/>
          <w:b/>
          <w:sz w:val="24"/>
          <w:szCs w:val="24"/>
        </w:rPr>
      </w:pPr>
      <w:r w:rsidRPr="00EC5D70">
        <w:rPr>
          <w:rFonts w:cs="Times New Roman"/>
          <w:b/>
          <w:sz w:val="24"/>
          <w:szCs w:val="24"/>
        </w:rPr>
        <w:lastRenderedPageBreak/>
        <w:t>Цель курса</w:t>
      </w:r>
    </w:p>
    <w:p w:rsidR="00815A61" w:rsidRPr="00EC5D70" w:rsidRDefault="00815A61" w:rsidP="006961CF">
      <w:pPr>
        <w:pStyle w:val="a5"/>
        <w:numPr>
          <w:ilvl w:val="0"/>
          <w:numId w:val="391"/>
        </w:numPr>
        <w:shd w:val="clear" w:color="auto" w:fill="FFFFFF"/>
        <w:tabs>
          <w:tab w:val="left" w:pos="709"/>
          <w:tab w:val="left" w:leader="underscore" w:pos="993"/>
        </w:tabs>
        <w:suppressAutoHyphens w:val="0"/>
        <w:ind w:left="0" w:firstLine="0"/>
        <w:contextualSpacing/>
        <w:jc w:val="both"/>
      </w:pPr>
      <w:r w:rsidRPr="00EC5D70">
        <w:t>содействие укреплению здоровья, приобщению детей к культуре своего народа и других народов мира, в процессе активного их участия в народных играх и состязаниях.</w:t>
      </w:r>
    </w:p>
    <w:p w:rsidR="00815A61" w:rsidRPr="00EC5D70" w:rsidRDefault="00815A61" w:rsidP="006961CF">
      <w:pPr>
        <w:shd w:val="clear" w:color="auto" w:fill="FFFFFF"/>
        <w:tabs>
          <w:tab w:val="left" w:pos="6365"/>
          <w:tab w:val="left" w:leader="underscore" w:pos="7944"/>
        </w:tabs>
        <w:spacing w:line="240" w:lineRule="auto"/>
        <w:ind w:firstLine="0"/>
        <w:rPr>
          <w:rFonts w:cs="Times New Roman"/>
          <w:b/>
          <w:sz w:val="24"/>
          <w:szCs w:val="24"/>
        </w:rPr>
      </w:pPr>
      <w:r w:rsidRPr="00EC5D70">
        <w:rPr>
          <w:rFonts w:cs="Times New Roman"/>
          <w:b/>
          <w:sz w:val="24"/>
          <w:szCs w:val="24"/>
        </w:rPr>
        <w:t>Задачи:</w:t>
      </w:r>
    </w:p>
    <w:p w:rsidR="00815A61" w:rsidRPr="00EC5D70" w:rsidRDefault="00815A61" w:rsidP="006961CF">
      <w:pPr>
        <w:pStyle w:val="a5"/>
        <w:numPr>
          <w:ilvl w:val="0"/>
          <w:numId w:val="391"/>
        </w:numPr>
        <w:shd w:val="clear" w:color="auto" w:fill="FFFFFF"/>
        <w:tabs>
          <w:tab w:val="left" w:pos="6365"/>
          <w:tab w:val="left" w:leader="underscore" w:pos="7944"/>
        </w:tabs>
        <w:suppressAutoHyphens w:val="0"/>
        <w:ind w:left="0" w:firstLine="0"/>
        <w:contextualSpacing/>
        <w:jc w:val="both"/>
      </w:pPr>
      <w:r w:rsidRPr="00EC5D70">
        <w:t>познакомить обучающихся с разнообразием народных подвижных игр;</w:t>
      </w:r>
    </w:p>
    <w:p w:rsidR="00815A61" w:rsidRPr="00EC5D70" w:rsidRDefault="00815A61" w:rsidP="006961CF">
      <w:pPr>
        <w:pStyle w:val="a5"/>
        <w:numPr>
          <w:ilvl w:val="0"/>
          <w:numId w:val="391"/>
        </w:numPr>
        <w:shd w:val="clear" w:color="auto" w:fill="FFFFFF"/>
        <w:tabs>
          <w:tab w:val="left" w:pos="6365"/>
          <w:tab w:val="left" w:leader="underscore" w:pos="7944"/>
        </w:tabs>
        <w:suppressAutoHyphens w:val="0"/>
        <w:ind w:left="0" w:firstLine="0"/>
        <w:contextualSpacing/>
        <w:jc w:val="both"/>
      </w:pPr>
      <w:r w:rsidRPr="00EC5D70">
        <w:t>содействовать привитию интереса и потребности к повседневным занятиям подвижными играми, физическими упражнениями, спортом, как одному из условий здорового образа жизни;</w:t>
      </w:r>
    </w:p>
    <w:p w:rsidR="00815A61" w:rsidRPr="00EC5D70" w:rsidRDefault="00815A61" w:rsidP="006961CF">
      <w:pPr>
        <w:pStyle w:val="a5"/>
        <w:numPr>
          <w:ilvl w:val="0"/>
          <w:numId w:val="391"/>
        </w:numPr>
        <w:shd w:val="clear" w:color="auto" w:fill="FFFFFF"/>
        <w:tabs>
          <w:tab w:val="left" w:pos="6365"/>
          <w:tab w:val="left" w:leader="underscore" w:pos="7944"/>
        </w:tabs>
        <w:suppressAutoHyphens w:val="0"/>
        <w:ind w:left="0" w:firstLine="0"/>
        <w:contextualSpacing/>
        <w:jc w:val="both"/>
      </w:pPr>
      <w:r w:rsidRPr="00EC5D70">
        <w:t>обучить  правилам поведения в процессе коллективных действий;</w:t>
      </w:r>
    </w:p>
    <w:p w:rsidR="00815A61" w:rsidRPr="00EC5D70" w:rsidRDefault="00815A61" w:rsidP="006961CF">
      <w:pPr>
        <w:pStyle w:val="a5"/>
        <w:numPr>
          <w:ilvl w:val="0"/>
          <w:numId w:val="391"/>
        </w:numPr>
        <w:shd w:val="clear" w:color="auto" w:fill="FFFFFF"/>
        <w:tabs>
          <w:tab w:val="left" w:pos="6365"/>
          <w:tab w:val="left" w:leader="underscore" w:pos="7944"/>
        </w:tabs>
        <w:suppressAutoHyphens w:val="0"/>
        <w:ind w:left="0" w:firstLine="0"/>
        <w:contextualSpacing/>
        <w:jc w:val="both"/>
      </w:pPr>
      <w:r w:rsidRPr="00EC5D70">
        <w:t>воспитывать чувство коллективизма, целеустремлённости, самостоятельности, ответственности за свои действия;</w:t>
      </w:r>
    </w:p>
    <w:p w:rsidR="00815A61" w:rsidRPr="00EC5D70" w:rsidRDefault="00815A61" w:rsidP="006961CF">
      <w:pPr>
        <w:pStyle w:val="a5"/>
        <w:numPr>
          <w:ilvl w:val="0"/>
          <w:numId w:val="391"/>
        </w:numPr>
        <w:shd w:val="clear" w:color="auto" w:fill="FFFFFF"/>
        <w:tabs>
          <w:tab w:val="left" w:pos="6365"/>
          <w:tab w:val="left" w:leader="underscore" w:pos="7944"/>
        </w:tabs>
        <w:suppressAutoHyphens w:val="0"/>
        <w:ind w:left="0" w:firstLine="0"/>
        <w:contextualSpacing/>
        <w:jc w:val="both"/>
      </w:pPr>
      <w:r w:rsidRPr="00EC5D70">
        <w:t>развивать двигательную активность в народных играх и состязаниях.</w:t>
      </w:r>
    </w:p>
    <w:p w:rsidR="00815A61" w:rsidRPr="00EC5D70" w:rsidRDefault="00815A61" w:rsidP="006961CF">
      <w:pPr>
        <w:pStyle w:val="af0"/>
        <w:widowControl w:val="0"/>
        <w:numPr>
          <w:ilvl w:val="0"/>
          <w:numId w:val="391"/>
        </w:numPr>
        <w:autoSpaceDE w:val="0"/>
        <w:autoSpaceDN w:val="0"/>
        <w:adjustRightInd w:val="0"/>
        <w:ind w:left="0" w:firstLine="0"/>
        <w:rPr>
          <w:rFonts w:cs="Times New Roman"/>
          <w:spacing w:val="-11"/>
          <w:w w:val="101"/>
          <w:sz w:val="24"/>
          <w:szCs w:val="24"/>
        </w:rPr>
      </w:pPr>
      <w:r w:rsidRPr="00EC5D70">
        <w:rPr>
          <w:rFonts w:cs="Times New Roman"/>
          <w:sz w:val="24"/>
          <w:szCs w:val="24"/>
        </w:rPr>
        <w:t>воспитывать бережное отношение к окружающей среде, к народным традициям,</w:t>
      </w:r>
      <w:r w:rsidRPr="00EC5D70">
        <w:rPr>
          <w:rFonts w:cs="Times New Roman"/>
          <w:w w:val="101"/>
          <w:sz w:val="24"/>
          <w:szCs w:val="24"/>
        </w:rPr>
        <w:t xml:space="preserve"> возвысить через игру культуру русского народа.</w:t>
      </w:r>
    </w:p>
    <w:p w:rsidR="00815A61" w:rsidRPr="00EC5D70" w:rsidRDefault="00815A61" w:rsidP="006961CF">
      <w:pPr>
        <w:pStyle w:val="af0"/>
        <w:widowControl w:val="0"/>
        <w:numPr>
          <w:ilvl w:val="0"/>
          <w:numId w:val="391"/>
        </w:numPr>
        <w:autoSpaceDE w:val="0"/>
        <w:autoSpaceDN w:val="0"/>
        <w:adjustRightInd w:val="0"/>
        <w:ind w:left="0" w:firstLine="0"/>
        <w:jc w:val="left"/>
        <w:rPr>
          <w:rFonts w:cs="Times New Roman"/>
          <w:spacing w:val="-11"/>
          <w:w w:val="101"/>
          <w:sz w:val="24"/>
          <w:szCs w:val="24"/>
        </w:rPr>
      </w:pPr>
      <w:r w:rsidRPr="00EC5D70">
        <w:rPr>
          <w:rFonts w:cs="Times New Roman"/>
          <w:w w:val="101"/>
          <w:sz w:val="24"/>
          <w:szCs w:val="24"/>
        </w:rPr>
        <w:t>познакомить с культурой других народов.</w:t>
      </w:r>
    </w:p>
    <w:p w:rsidR="00815A61" w:rsidRPr="00EC5D70" w:rsidRDefault="00815A61" w:rsidP="006961CF">
      <w:pPr>
        <w:shd w:val="clear" w:color="auto" w:fill="FFFFFF"/>
        <w:tabs>
          <w:tab w:val="left" w:pos="6365"/>
          <w:tab w:val="left" w:leader="underscore" w:pos="7944"/>
        </w:tabs>
        <w:spacing w:line="240" w:lineRule="auto"/>
        <w:ind w:firstLine="0"/>
        <w:jc w:val="left"/>
        <w:rPr>
          <w:rFonts w:cs="Times New Roman"/>
          <w:sz w:val="24"/>
          <w:szCs w:val="24"/>
        </w:rPr>
      </w:pPr>
      <w:r w:rsidRPr="00EC5D70">
        <w:rPr>
          <w:rFonts w:cs="Times New Roman"/>
          <w:color w:val="000000"/>
          <w:spacing w:val="3"/>
          <w:sz w:val="24"/>
          <w:szCs w:val="24"/>
        </w:rPr>
        <w:t>Игра - важный инструмент жизненной активности ребенка. Движение - это жизнь. Природа дала ребенку врожденное стремление к движению, снабдив ценнейшим чувством - чувством «мы</w:t>
      </w:r>
      <w:r w:rsidRPr="00EC5D70">
        <w:rPr>
          <w:rFonts w:cs="Times New Roman"/>
          <w:color w:val="000000"/>
          <w:spacing w:val="2"/>
          <w:sz w:val="24"/>
          <w:szCs w:val="24"/>
        </w:rPr>
        <w:t>шечной радости», которое он испытывает двигаясь. Общее снижение интереса к детской игре, как в учебном процессе, так и во внеурочное время в определенной мере утратило значение игр в реше</w:t>
      </w:r>
      <w:r w:rsidRPr="00EC5D70">
        <w:rPr>
          <w:rFonts w:cs="Times New Roman"/>
          <w:color w:val="000000"/>
          <w:spacing w:val="2"/>
          <w:sz w:val="24"/>
          <w:szCs w:val="24"/>
        </w:rPr>
        <w:softHyphen/>
      </w:r>
      <w:r w:rsidRPr="00EC5D70">
        <w:rPr>
          <w:rFonts w:cs="Times New Roman"/>
          <w:color w:val="000000"/>
          <w:spacing w:val="1"/>
          <w:sz w:val="24"/>
          <w:szCs w:val="24"/>
        </w:rPr>
        <w:t>нии жизнедеятельности ребенка. Хотя именно эти они являются эффективным средством физическо</w:t>
      </w:r>
      <w:r w:rsidRPr="00EC5D70">
        <w:rPr>
          <w:rFonts w:cs="Times New Roman"/>
          <w:color w:val="000000"/>
          <w:spacing w:val="-1"/>
          <w:sz w:val="24"/>
          <w:szCs w:val="24"/>
        </w:rPr>
        <w:t>го развития.</w:t>
      </w:r>
    </w:p>
    <w:p w:rsidR="00815A61" w:rsidRPr="00EC5D70" w:rsidRDefault="00815A61" w:rsidP="006961CF">
      <w:pPr>
        <w:shd w:val="clear" w:color="auto" w:fill="FFFFFF"/>
        <w:spacing w:line="240" w:lineRule="auto"/>
        <w:ind w:firstLine="0"/>
        <w:jc w:val="left"/>
        <w:rPr>
          <w:rFonts w:cs="Times New Roman"/>
          <w:sz w:val="24"/>
          <w:szCs w:val="24"/>
        </w:rPr>
      </w:pPr>
      <w:r w:rsidRPr="00EC5D70">
        <w:rPr>
          <w:rFonts w:cs="Times New Roman"/>
          <w:color w:val="000000"/>
          <w:spacing w:val="3"/>
          <w:sz w:val="24"/>
          <w:szCs w:val="24"/>
        </w:rPr>
        <w:t xml:space="preserve">Игры с физическим компонентом позволяют решить целый комплекс вопросов в работе с </w:t>
      </w:r>
      <w:r w:rsidRPr="00EC5D70">
        <w:rPr>
          <w:rFonts w:cs="Times New Roman"/>
          <w:color w:val="000000"/>
          <w:spacing w:val="1"/>
          <w:sz w:val="24"/>
          <w:szCs w:val="24"/>
        </w:rPr>
        <w:t>детьми, удовлетворить их потребность в движении, научить владеть своим телом, развивать не толь</w:t>
      </w:r>
      <w:r w:rsidRPr="00EC5D70">
        <w:rPr>
          <w:rFonts w:cs="Times New Roman"/>
          <w:color w:val="000000"/>
          <w:spacing w:val="1"/>
          <w:sz w:val="24"/>
          <w:szCs w:val="24"/>
        </w:rPr>
        <w:softHyphen/>
      </w:r>
      <w:r w:rsidRPr="00EC5D70">
        <w:rPr>
          <w:rFonts w:cs="Times New Roman"/>
          <w:color w:val="000000"/>
          <w:spacing w:val="2"/>
          <w:sz w:val="24"/>
          <w:szCs w:val="24"/>
        </w:rPr>
        <w:t xml:space="preserve">ко физические, но и умственные, творческие способности. Эмоциональный подъем во время игры </w:t>
      </w:r>
      <w:r w:rsidRPr="00EC5D70">
        <w:rPr>
          <w:rFonts w:cs="Times New Roman"/>
          <w:color w:val="000000"/>
          <w:sz w:val="24"/>
          <w:szCs w:val="24"/>
        </w:rPr>
        <w:t>создает у детей повышенный тонус всего организма. В целях наиболее эффективного выявления и ис</w:t>
      </w:r>
      <w:r w:rsidRPr="00EC5D70">
        <w:rPr>
          <w:rFonts w:cs="Times New Roman"/>
          <w:color w:val="000000"/>
          <w:spacing w:val="2"/>
          <w:sz w:val="24"/>
          <w:szCs w:val="24"/>
        </w:rPr>
        <w:t>пользования ресурсов игры широко применяются подвижные игры и эстафеты.</w:t>
      </w:r>
    </w:p>
    <w:p w:rsidR="00815A61" w:rsidRPr="00EC5D70" w:rsidRDefault="00815A61" w:rsidP="00EC5D70">
      <w:pPr>
        <w:shd w:val="clear" w:color="auto" w:fill="FFFFFF"/>
        <w:spacing w:line="240" w:lineRule="auto"/>
        <w:ind w:firstLine="0"/>
        <w:jc w:val="left"/>
        <w:rPr>
          <w:rFonts w:cs="Times New Roman"/>
          <w:sz w:val="24"/>
          <w:szCs w:val="24"/>
        </w:rPr>
      </w:pPr>
      <w:r w:rsidRPr="00EC5D70">
        <w:rPr>
          <w:rFonts w:cs="Times New Roman"/>
          <w:color w:val="000000"/>
          <w:spacing w:val="2"/>
          <w:sz w:val="24"/>
          <w:szCs w:val="24"/>
        </w:rPr>
        <w:t>Регулярное включение в учебный процесс различных видов игр позволяет направленно раз</w:t>
      </w:r>
      <w:r w:rsidRPr="00EC5D70">
        <w:rPr>
          <w:rFonts w:cs="Times New Roman"/>
          <w:color w:val="000000"/>
          <w:spacing w:val="1"/>
          <w:sz w:val="24"/>
          <w:szCs w:val="24"/>
        </w:rPr>
        <w:t>вивать и совершенствовать двигательные функции ребенка, в результате чего формируется новый, более высокий уровень развития таких физических качеств, как быстрота, сила, ловкость, выносли</w:t>
      </w:r>
      <w:r w:rsidRPr="00EC5D70">
        <w:rPr>
          <w:rFonts w:cs="Times New Roman"/>
          <w:color w:val="000000"/>
          <w:spacing w:val="1"/>
          <w:sz w:val="24"/>
          <w:szCs w:val="24"/>
        </w:rPr>
        <w:softHyphen/>
        <w:t>вость, осваиваются новые виды движений.</w:t>
      </w:r>
    </w:p>
    <w:p w:rsidR="00815A61" w:rsidRPr="00EC5D70" w:rsidRDefault="00815A61" w:rsidP="00EC5D70">
      <w:pPr>
        <w:shd w:val="clear" w:color="auto" w:fill="FFFFFF"/>
        <w:spacing w:line="240" w:lineRule="auto"/>
        <w:ind w:firstLine="0"/>
        <w:jc w:val="left"/>
        <w:rPr>
          <w:rFonts w:cs="Times New Roman"/>
          <w:sz w:val="24"/>
          <w:szCs w:val="24"/>
        </w:rPr>
      </w:pPr>
      <w:r w:rsidRPr="00EC5D70">
        <w:rPr>
          <w:rFonts w:cs="Times New Roman"/>
          <w:color w:val="000000"/>
          <w:spacing w:val="1"/>
          <w:sz w:val="24"/>
          <w:szCs w:val="24"/>
        </w:rPr>
        <w:t>Знакомство с играми  народов мира  является неотъемлемой частью художественного и физического воспитания. У детей формируется устой</w:t>
      </w:r>
      <w:r w:rsidRPr="00EC5D70">
        <w:rPr>
          <w:rFonts w:cs="Times New Roman"/>
          <w:color w:val="000000"/>
          <w:spacing w:val="2"/>
          <w:sz w:val="24"/>
          <w:szCs w:val="24"/>
        </w:rPr>
        <w:t>чивое, заинтересованное, уважительное отношение к культуре разных народов, создается эмоцио</w:t>
      </w:r>
      <w:r w:rsidRPr="00EC5D70">
        <w:rPr>
          <w:rFonts w:cs="Times New Roman"/>
          <w:color w:val="000000"/>
          <w:sz w:val="24"/>
          <w:szCs w:val="24"/>
        </w:rPr>
        <w:t>нальная основа для развития патриотических чувств.</w:t>
      </w:r>
    </w:p>
    <w:p w:rsidR="00815A61" w:rsidRPr="00EC5D70" w:rsidRDefault="00815A61" w:rsidP="00EC5D70">
      <w:pPr>
        <w:shd w:val="clear" w:color="auto" w:fill="FFFFFF"/>
        <w:spacing w:line="240" w:lineRule="auto"/>
        <w:ind w:firstLine="0"/>
        <w:jc w:val="left"/>
        <w:rPr>
          <w:rFonts w:cs="Times New Roman"/>
          <w:color w:val="000000"/>
          <w:spacing w:val="1"/>
          <w:sz w:val="24"/>
          <w:szCs w:val="24"/>
        </w:rPr>
      </w:pPr>
      <w:r w:rsidRPr="00EC5D70">
        <w:rPr>
          <w:rFonts w:cs="Times New Roman"/>
          <w:color w:val="000000"/>
          <w:spacing w:val="1"/>
          <w:sz w:val="24"/>
          <w:szCs w:val="24"/>
        </w:rPr>
        <w:t>Подвижные игры, в которых участвует весь коллектив, несут в себе большой эмоциональный заряд, а это способствует более полноценному отдыху.</w:t>
      </w:r>
    </w:p>
    <w:p w:rsidR="00815A61" w:rsidRPr="00EC5D70" w:rsidRDefault="00815A61" w:rsidP="00EC5D70">
      <w:pPr>
        <w:shd w:val="clear" w:color="auto" w:fill="FFFFFF"/>
        <w:spacing w:line="240" w:lineRule="auto"/>
        <w:ind w:firstLine="0"/>
        <w:jc w:val="left"/>
        <w:rPr>
          <w:rFonts w:cs="Times New Roman"/>
          <w:sz w:val="24"/>
          <w:szCs w:val="24"/>
        </w:rPr>
      </w:pPr>
      <w:r w:rsidRPr="00EC5D70">
        <w:rPr>
          <w:rFonts w:cs="Times New Roman"/>
          <w:sz w:val="24"/>
          <w:szCs w:val="24"/>
        </w:rPr>
        <w:t>Программа рассчитана на 3 года (102 часа) по 34 часа в год во  2 - 4 классах, с проведением занятий 1 раз  в неделю, продолжительность занятия 40 минут. Содержание  отвечает требованию к организации внеурочной деятельности. Подбор игр и заданий отражает реальную физическую, умственную подготовку детей, содержит полезную и любопытную информацию, способную дать простор воображению.</w:t>
      </w:r>
    </w:p>
    <w:p w:rsidR="00815A61" w:rsidRPr="00EC5D70" w:rsidRDefault="00815A61" w:rsidP="00EC5D70">
      <w:pPr>
        <w:shd w:val="clear" w:color="auto" w:fill="FFFFFF"/>
        <w:spacing w:line="240" w:lineRule="auto"/>
        <w:ind w:firstLine="0"/>
        <w:jc w:val="left"/>
        <w:rPr>
          <w:rFonts w:cs="Times New Roman"/>
          <w:color w:val="000000"/>
          <w:spacing w:val="1"/>
          <w:sz w:val="24"/>
          <w:szCs w:val="24"/>
        </w:rPr>
      </w:pPr>
    </w:p>
    <w:p w:rsidR="00815A61" w:rsidRPr="00EC5D70" w:rsidRDefault="00815A61" w:rsidP="00EC5D70">
      <w:pPr>
        <w:shd w:val="clear" w:color="auto" w:fill="FFFFFF"/>
        <w:spacing w:line="240" w:lineRule="auto"/>
        <w:ind w:firstLine="0"/>
        <w:jc w:val="left"/>
        <w:rPr>
          <w:rFonts w:cs="Times New Roman"/>
          <w:color w:val="000000"/>
          <w:spacing w:val="1"/>
          <w:sz w:val="24"/>
          <w:szCs w:val="24"/>
        </w:rPr>
      </w:pPr>
      <w:r w:rsidRPr="00EC5D70">
        <w:rPr>
          <w:rFonts w:cs="Times New Roman"/>
          <w:b/>
          <w:sz w:val="24"/>
          <w:szCs w:val="24"/>
        </w:rPr>
        <w:t>При проведении занятий можно выделить два направления: </w:t>
      </w:r>
    </w:p>
    <w:p w:rsidR="00815A61" w:rsidRPr="00EC5D70" w:rsidRDefault="00815A61" w:rsidP="009A2F41">
      <w:pPr>
        <w:numPr>
          <w:ilvl w:val="0"/>
          <w:numId w:val="392"/>
        </w:numPr>
        <w:spacing w:line="240" w:lineRule="auto"/>
        <w:ind w:left="0" w:firstLine="0"/>
        <w:jc w:val="left"/>
        <w:rPr>
          <w:rFonts w:cs="Times New Roman"/>
          <w:sz w:val="24"/>
          <w:szCs w:val="24"/>
        </w:rPr>
      </w:pPr>
      <w:r w:rsidRPr="00EC5D70">
        <w:rPr>
          <w:rFonts w:cs="Times New Roman"/>
          <w:sz w:val="24"/>
          <w:szCs w:val="24"/>
        </w:rPr>
        <w:t xml:space="preserve">оздоровительная направленность, обеспечивающая наряду с укреплением здоровья активный отдых, восстановление или поддержание на оптимальном уровне умственной работоспособности; </w:t>
      </w:r>
    </w:p>
    <w:p w:rsidR="00815A61" w:rsidRPr="00EC5D70" w:rsidRDefault="00815A61" w:rsidP="009A2F41">
      <w:pPr>
        <w:numPr>
          <w:ilvl w:val="0"/>
          <w:numId w:val="392"/>
        </w:numPr>
        <w:spacing w:line="240" w:lineRule="auto"/>
        <w:ind w:left="0" w:firstLine="0"/>
        <w:jc w:val="left"/>
        <w:rPr>
          <w:rFonts w:cs="Times New Roman"/>
          <w:sz w:val="24"/>
          <w:szCs w:val="24"/>
        </w:rPr>
      </w:pPr>
      <w:r w:rsidRPr="00EC5D70">
        <w:rPr>
          <w:rFonts w:cs="Times New Roman"/>
          <w:sz w:val="24"/>
          <w:szCs w:val="24"/>
        </w:rPr>
        <w:t>повышение двигательной подготовленности учащихся, отвечающей требованиям учебной программы.</w:t>
      </w:r>
    </w:p>
    <w:p w:rsidR="00815A61" w:rsidRPr="00EC5D70" w:rsidRDefault="00815A61" w:rsidP="00EC5D70">
      <w:pPr>
        <w:spacing w:line="240" w:lineRule="auto"/>
        <w:ind w:firstLine="0"/>
        <w:jc w:val="left"/>
        <w:rPr>
          <w:rFonts w:cs="Times New Roman"/>
          <w:sz w:val="24"/>
          <w:szCs w:val="24"/>
        </w:rPr>
      </w:pPr>
      <w:r w:rsidRPr="00EC5D70">
        <w:rPr>
          <w:rFonts w:cs="Times New Roman"/>
          <w:sz w:val="24"/>
          <w:szCs w:val="24"/>
        </w:rPr>
        <w:lastRenderedPageBreak/>
        <w:t>«Подвижные игры» — это еженедельные занятия  (1 раз в неделю) физическими упражнениями на открытом воздухе, которые проводятся  во внеурочное время. Это активный отдых, который снимает утомление, вызванное учебной деятельностью, и способствует повышению двигательной активности школьников. Занятия, проводимые на открытом воздухе, имеют оздоровительную ценность.</w:t>
      </w:r>
    </w:p>
    <w:p w:rsidR="00815A61" w:rsidRPr="00EC5D70" w:rsidRDefault="00815A61" w:rsidP="00EC5D70">
      <w:pPr>
        <w:spacing w:line="240" w:lineRule="auto"/>
        <w:ind w:firstLine="0"/>
        <w:jc w:val="left"/>
        <w:rPr>
          <w:rFonts w:cs="Times New Roman"/>
          <w:b/>
          <w:sz w:val="24"/>
          <w:szCs w:val="24"/>
        </w:rPr>
      </w:pPr>
      <w:r w:rsidRPr="00EC5D70">
        <w:rPr>
          <w:rFonts w:cs="Times New Roman"/>
          <w:b/>
          <w:sz w:val="24"/>
          <w:szCs w:val="24"/>
        </w:rPr>
        <w:t>ОЖИДАЕМЫЕ РЕЗУЛЬТАТЫ РЕАЛИЗАЦИИ ПРОГРАММЫ</w:t>
      </w:r>
    </w:p>
    <w:p w:rsidR="00815A61" w:rsidRPr="00EC5D70" w:rsidRDefault="00815A61" w:rsidP="00EC5D70">
      <w:pPr>
        <w:spacing w:line="240" w:lineRule="auto"/>
        <w:ind w:firstLine="0"/>
        <w:jc w:val="left"/>
        <w:rPr>
          <w:rFonts w:cs="Times New Roman"/>
          <w:sz w:val="24"/>
          <w:szCs w:val="24"/>
        </w:rPr>
      </w:pPr>
      <w:r w:rsidRPr="00EC5D70">
        <w:rPr>
          <w:rFonts w:cs="Times New Roman"/>
          <w:sz w:val="24"/>
          <w:szCs w:val="24"/>
        </w:rPr>
        <w:t xml:space="preserve">1. </w:t>
      </w:r>
      <w:r w:rsidRPr="00EC5D70">
        <w:rPr>
          <w:rFonts w:cs="Times New Roman"/>
          <w:b/>
          <w:sz w:val="24"/>
          <w:szCs w:val="24"/>
        </w:rPr>
        <w:t>Результаты первого уровня</w:t>
      </w:r>
      <w:r w:rsidRPr="00EC5D70">
        <w:rPr>
          <w:rFonts w:cs="Times New Roman"/>
          <w:sz w:val="24"/>
          <w:szCs w:val="24"/>
        </w:rPr>
        <w:t xml:space="preserve"> (приобретение школьником социальных знаний, понимания социальной реальности  и повседневной жизни): приобретение школьниками знаний об этике и эстетике повседневной жизни человека, о русских народных играх, традициях.</w:t>
      </w:r>
    </w:p>
    <w:p w:rsidR="00815A61" w:rsidRPr="00EC5D70" w:rsidRDefault="00815A61" w:rsidP="00EC5D70">
      <w:pPr>
        <w:spacing w:line="240" w:lineRule="auto"/>
        <w:ind w:firstLine="0"/>
        <w:jc w:val="left"/>
        <w:rPr>
          <w:rFonts w:cs="Times New Roman"/>
          <w:sz w:val="24"/>
          <w:szCs w:val="24"/>
        </w:rPr>
      </w:pPr>
      <w:r w:rsidRPr="00EC5D70">
        <w:rPr>
          <w:rFonts w:cs="Times New Roman"/>
          <w:sz w:val="24"/>
          <w:szCs w:val="24"/>
        </w:rPr>
        <w:t xml:space="preserve">2. </w:t>
      </w:r>
      <w:r w:rsidRPr="00EC5D70">
        <w:rPr>
          <w:rFonts w:cs="Times New Roman"/>
          <w:b/>
          <w:sz w:val="24"/>
          <w:szCs w:val="24"/>
        </w:rPr>
        <w:t>Результаты второго уровня</w:t>
      </w:r>
      <w:r w:rsidRPr="00EC5D70">
        <w:rPr>
          <w:rFonts w:cs="Times New Roman"/>
          <w:sz w:val="24"/>
          <w:szCs w:val="24"/>
        </w:rPr>
        <w:t xml:space="preserve"> (формирование позитивного отношения школьника к базовым ценностям нашего общества и к социальной реальности в целом): развитие ценностных отношений школьника к родной природе и культуре, своему собственному здоровью и внутреннему миру. Народные игры являются неотъемлемой частью интернационального, художественного, физического и эмоционального воспитания детей, пробуждают интерес, воображение, развивают внимание. В комплексе с другими воспитательными средствами они представляют собой основу начального этапа формирования гармонически развитой личности, сочетающей в себе духовное богатство, моральную чистоту и физическое совершенство.</w:t>
      </w:r>
    </w:p>
    <w:p w:rsidR="00815A61" w:rsidRPr="00EC5D70" w:rsidRDefault="00815A61" w:rsidP="00EC5D70">
      <w:pPr>
        <w:spacing w:line="240" w:lineRule="auto"/>
        <w:ind w:firstLine="0"/>
        <w:jc w:val="left"/>
        <w:rPr>
          <w:rFonts w:cs="Times New Roman"/>
          <w:sz w:val="24"/>
          <w:szCs w:val="24"/>
        </w:rPr>
      </w:pPr>
      <w:r w:rsidRPr="00EC5D70">
        <w:rPr>
          <w:rFonts w:cs="Times New Roman"/>
          <w:sz w:val="24"/>
          <w:szCs w:val="24"/>
        </w:rPr>
        <w:t xml:space="preserve">3. </w:t>
      </w:r>
      <w:r w:rsidRPr="00EC5D70">
        <w:rPr>
          <w:rFonts w:cs="Times New Roman"/>
          <w:b/>
          <w:sz w:val="24"/>
          <w:szCs w:val="24"/>
        </w:rPr>
        <w:t>Результаты третьего уровня</w:t>
      </w:r>
      <w:r w:rsidRPr="00EC5D70">
        <w:rPr>
          <w:rFonts w:cs="Times New Roman"/>
          <w:sz w:val="24"/>
          <w:szCs w:val="24"/>
        </w:rPr>
        <w:t xml:space="preserve"> (приобретение школьниками опыта самостоятельного социального действия): опыт заботы о малышах и организация их досуга; опыт организации и самоорганизации совместной деятельности с другими детьми и работы в команде, т.к. в правилах игры заложено большое воспитательное значение. Они определяют весь ход игры, регулируют действия и поведение детей, их взаимоотношения, содействуют формированию воли. По содержанию все народные игры классически лаконичны, выразительны и доступны ребёнку. Они вызывают активную работу мысли, способствуют расширению кругозора, уточнению представлений об окружающем мире, совершенствованию всех психических процессов, стимулируют переход детского организма к более высокой ступени развития.</w:t>
      </w:r>
    </w:p>
    <w:p w:rsidR="00815A61" w:rsidRPr="00EC5D70" w:rsidRDefault="00815A61" w:rsidP="00EC5D70">
      <w:pPr>
        <w:spacing w:line="240" w:lineRule="auto"/>
        <w:ind w:firstLine="0"/>
        <w:jc w:val="left"/>
        <w:rPr>
          <w:rFonts w:cs="Times New Roman"/>
          <w:b/>
          <w:i/>
          <w:sz w:val="24"/>
          <w:szCs w:val="24"/>
        </w:rPr>
      </w:pPr>
      <w:r w:rsidRPr="00EC5D70">
        <w:rPr>
          <w:rFonts w:cs="Times New Roman"/>
          <w:sz w:val="24"/>
          <w:szCs w:val="24"/>
        </w:rPr>
        <w:tab/>
      </w:r>
      <w:r w:rsidRPr="00EC5D70">
        <w:rPr>
          <w:rFonts w:cs="Times New Roman"/>
          <w:b/>
          <w:i/>
          <w:sz w:val="24"/>
          <w:szCs w:val="24"/>
        </w:rPr>
        <w:t xml:space="preserve">В ходе прохождения программы обучающиеся   </w:t>
      </w:r>
    </w:p>
    <w:p w:rsidR="00815A61" w:rsidRPr="00EC5D70" w:rsidRDefault="00815A61" w:rsidP="009A2F41">
      <w:pPr>
        <w:numPr>
          <w:ilvl w:val="0"/>
          <w:numId w:val="393"/>
        </w:numPr>
        <w:tabs>
          <w:tab w:val="clear" w:pos="0"/>
          <w:tab w:val="num" w:pos="1080"/>
        </w:tabs>
        <w:suppressAutoHyphens/>
        <w:spacing w:line="240" w:lineRule="auto"/>
        <w:ind w:left="0" w:firstLine="0"/>
        <w:jc w:val="left"/>
        <w:rPr>
          <w:rFonts w:cs="Times New Roman"/>
          <w:b/>
          <w:bCs/>
          <w:sz w:val="24"/>
          <w:szCs w:val="24"/>
        </w:rPr>
      </w:pPr>
      <w:r w:rsidRPr="00EC5D70">
        <w:rPr>
          <w:rFonts w:cs="Times New Roman"/>
          <w:b/>
          <w:bCs/>
          <w:sz w:val="24"/>
          <w:szCs w:val="24"/>
        </w:rPr>
        <w:t>научатся:</w:t>
      </w:r>
    </w:p>
    <w:p w:rsidR="00815A61" w:rsidRPr="00EC5D70" w:rsidRDefault="00815A61" w:rsidP="00EC5D70">
      <w:pPr>
        <w:spacing w:line="240" w:lineRule="auto"/>
        <w:ind w:firstLine="0"/>
        <w:jc w:val="left"/>
        <w:rPr>
          <w:rFonts w:cs="Times New Roman"/>
          <w:sz w:val="24"/>
          <w:szCs w:val="24"/>
        </w:rPr>
      </w:pPr>
      <w:r w:rsidRPr="00EC5D70">
        <w:rPr>
          <w:rFonts w:cs="Times New Roman"/>
          <w:sz w:val="24"/>
          <w:szCs w:val="24"/>
        </w:rPr>
        <w:t xml:space="preserve">         - играть активно, самостоятельно и с удовольствием, в любой игровой ситуации самим регулировать степень внимания и мышечного напряжения, приспосабливаться к изменяющимся условиям окружающей среды, находить выход из критического положения, быстро принимать решение и приводить его в исполнение, проявлять инициативу, оказывать товарищескую поддержку, добиваться достижения общей цели;</w:t>
      </w:r>
    </w:p>
    <w:p w:rsidR="00815A61" w:rsidRPr="00EC5D70" w:rsidRDefault="00815A61" w:rsidP="009A2F41">
      <w:pPr>
        <w:numPr>
          <w:ilvl w:val="0"/>
          <w:numId w:val="394"/>
        </w:numPr>
        <w:tabs>
          <w:tab w:val="clear" w:pos="0"/>
          <w:tab w:val="num" w:pos="1080"/>
        </w:tabs>
        <w:suppressAutoHyphens/>
        <w:spacing w:line="240" w:lineRule="auto"/>
        <w:ind w:left="0" w:firstLine="0"/>
        <w:jc w:val="left"/>
        <w:rPr>
          <w:rFonts w:cs="Times New Roman"/>
          <w:b/>
          <w:bCs/>
          <w:sz w:val="24"/>
          <w:szCs w:val="24"/>
        </w:rPr>
      </w:pPr>
      <w:r w:rsidRPr="00EC5D70">
        <w:rPr>
          <w:rFonts w:cs="Times New Roman"/>
          <w:b/>
          <w:bCs/>
          <w:sz w:val="24"/>
          <w:szCs w:val="24"/>
        </w:rPr>
        <w:t xml:space="preserve"> должны знать:</w:t>
      </w:r>
    </w:p>
    <w:p w:rsidR="00815A61" w:rsidRPr="00EC5D70" w:rsidRDefault="00815A61" w:rsidP="00EC5D70">
      <w:pPr>
        <w:spacing w:line="240" w:lineRule="auto"/>
        <w:ind w:firstLine="0"/>
        <w:jc w:val="left"/>
        <w:rPr>
          <w:rFonts w:cs="Times New Roman"/>
          <w:sz w:val="24"/>
          <w:szCs w:val="24"/>
        </w:rPr>
      </w:pPr>
      <w:r w:rsidRPr="00EC5D70">
        <w:rPr>
          <w:rFonts w:cs="Times New Roman"/>
          <w:sz w:val="24"/>
          <w:szCs w:val="24"/>
        </w:rPr>
        <w:t>- о способах и особенностях движения и передвижений человека;</w:t>
      </w:r>
    </w:p>
    <w:p w:rsidR="00815A61" w:rsidRPr="00EC5D70" w:rsidRDefault="00815A61" w:rsidP="00EC5D70">
      <w:pPr>
        <w:spacing w:line="240" w:lineRule="auto"/>
        <w:ind w:firstLine="0"/>
        <w:jc w:val="left"/>
        <w:rPr>
          <w:rFonts w:cs="Times New Roman"/>
          <w:sz w:val="24"/>
          <w:szCs w:val="24"/>
        </w:rPr>
      </w:pPr>
      <w:r w:rsidRPr="00EC5D70">
        <w:rPr>
          <w:rFonts w:cs="Times New Roman"/>
          <w:sz w:val="24"/>
          <w:szCs w:val="24"/>
        </w:rPr>
        <w:t>- о системе дыхания. работе мышц при выполнении физических упражнений, о способах простейшего контроля за деятельностью этих систем;</w:t>
      </w:r>
    </w:p>
    <w:p w:rsidR="00815A61" w:rsidRPr="00EC5D70" w:rsidRDefault="00815A61" w:rsidP="00EC5D70">
      <w:pPr>
        <w:spacing w:line="240" w:lineRule="auto"/>
        <w:ind w:firstLine="0"/>
        <w:jc w:val="left"/>
        <w:rPr>
          <w:rFonts w:cs="Times New Roman"/>
          <w:sz w:val="24"/>
          <w:szCs w:val="24"/>
        </w:rPr>
      </w:pPr>
      <w:r w:rsidRPr="00EC5D70">
        <w:rPr>
          <w:rFonts w:cs="Times New Roman"/>
          <w:sz w:val="24"/>
          <w:szCs w:val="24"/>
        </w:rPr>
        <w:t>- об общих и индивидуальных основах личной гигиены, о правилах использования закаливающих процедур, профилактике нарушения осанки;</w:t>
      </w:r>
    </w:p>
    <w:p w:rsidR="00815A61" w:rsidRPr="00EC5D70" w:rsidRDefault="00815A61" w:rsidP="00EC5D70">
      <w:pPr>
        <w:spacing w:line="240" w:lineRule="auto"/>
        <w:ind w:firstLine="0"/>
        <w:jc w:val="left"/>
        <w:rPr>
          <w:rFonts w:cs="Times New Roman"/>
          <w:sz w:val="24"/>
          <w:szCs w:val="24"/>
        </w:rPr>
      </w:pPr>
      <w:r w:rsidRPr="00EC5D70">
        <w:rPr>
          <w:rFonts w:cs="Times New Roman"/>
          <w:sz w:val="24"/>
          <w:szCs w:val="24"/>
        </w:rPr>
        <w:t>- о причинах травматизма  и правилах его предупреждения;</w:t>
      </w:r>
    </w:p>
    <w:p w:rsidR="00815A61" w:rsidRPr="00EC5D70" w:rsidRDefault="00815A61" w:rsidP="00EC5D70">
      <w:pPr>
        <w:numPr>
          <w:ilvl w:val="0"/>
          <w:numId w:val="2"/>
        </w:numPr>
        <w:tabs>
          <w:tab w:val="clear" w:pos="0"/>
          <w:tab w:val="num" w:pos="1080"/>
        </w:tabs>
        <w:suppressAutoHyphens/>
        <w:spacing w:line="240" w:lineRule="auto"/>
        <w:ind w:left="0" w:firstLine="0"/>
        <w:jc w:val="left"/>
        <w:rPr>
          <w:rFonts w:cs="Times New Roman"/>
          <w:b/>
          <w:bCs/>
          <w:sz w:val="24"/>
          <w:szCs w:val="24"/>
        </w:rPr>
      </w:pPr>
      <w:r w:rsidRPr="00EC5D70">
        <w:rPr>
          <w:rFonts w:cs="Times New Roman"/>
          <w:b/>
          <w:bCs/>
          <w:sz w:val="24"/>
          <w:szCs w:val="24"/>
        </w:rPr>
        <w:t>должны уметь:</w:t>
      </w:r>
    </w:p>
    <w:p w:rsidR="00815A61" w:rsidRPr="00EC5D70" w:rsidRDefault="00815A61" w:rsidP="00EC5D70">
      <w:pPr>
        <w:spacing w:line="240" w:lineRule="auto"/>
        <w:ind w:firstLine="0"/>
        <w:jc w:val="left"/>
        <w:rPr>
          <w:rFonts w:cs="Times New Roman"/>
          <w:sz w:val="24"/>
          <w:szCs w:val="24"/>
        </w:rPr>
      </w:pPr>
      <w:r w:rsidRPr="00EC5D70">
        <w:rPr>
          <w:rFonts w:cs="Times New Roman"/>
          <w:sz w:val="24"/>
          <w:szCs w:val="24"/>
        </w:rPr>
        <w:t>- составлять и правильно выполнять комплексы физических упражнений на развитие координации, на формирование правильной осанки;</w:t>
      </w:r>
    </w:p>
    <w:p w:rsidR="00815A61" w:rsidRPr="00EC5D70" w:rsidRDefault="00815A61" w:rsidP="00EC5D70">
      <w:pPr>
        <w:spacing w:line="240" w:lineRule="auto"/>
        <w:ind w:firstLine="0"/>
        <w:jc w:val="left"/>
        <w:rPr>
          <w:rFonts w:cs="Times New Roman"/>
          <w:sz w:val="24"/>
          <w:szCs w:val="24"/>
        </w:rPr>
      </w:pPr>
      <w:r w:rsidRPr="00EC5D70">
        <w:rPr>
          <w:rFonts w:cs="Times New Roman"/>
          <w:sz w:val="24"/>
          <w:szCs w:val="24"/>
        </w:rPr>
        <w:t>- организовывать и проводить самостоятельно подвижные игры;</w:t>
      </w:r>
    </w:p>
    <w:p w:rsidR="00815A61" w:rsidRPr="00EC5D70" w:rsidRDefault="00815A61" w:rsidP="00EC5D70">
      <w:pPr>
        <w:spacing w:line="240" w:lineRule="auto"/>
        <w:ind w:firstLine="0"/>
        <w:jc w:val="left"/>
        <w:rPr>
          <w:rFonts w:cs="Times New Roman"/>
          <w:sz w:val="24"/>
          <w:szCs w:val="24"/>
        </w:rPr>
      </w:pPr>
      <w:r w:rsidRPr="00EC5D70">
        <w:rPr>
          <w:rFonts w:cs="Times New Roman"/>
          <w:sz w:val="24"/>
          <w:szCs w:val="24"/>
        </w:rPr>
        <w:t>- уметь взаимодействовать с одноклассниками в процессе занятий.</w:t>
      </w:r>
    </w:p>
    <w:p w:rsidR="00815A61" w:rsidRPr="00EC5D70" w:rsidRDefault="00815A61" w:rsidP="00EC5D70">
      <w:pPr>
        <w:pStyle w:val="1b"/>
        <w:spacing w:before="0" w:beforeAutospacing="0" w:after="0" w:afterAutospacing="0"/>
        <w:rPr>
          <w:rStyle w:val="FontStyle13"/>
          <w:rFonts w:ascii="Times New Roman" w:hAnsi="Times New Roman" w:cs="Times New Roman"/>
          <w:b w:val="0"/>
          <w:sz w:val="24"/>
          <w:szCs w:val="24"/>
          <w:lang w:val="ru-RU"/>
        </w:rPr>
      </w:pPr>
      <w:r w:rsidRPr="00EC5D70">
        <w:rPr>
          <w:rStyle w:val="FontStyle13"/>
          <w:rFonts w:ascii="Times New Roman" w:hAnsi="Times New Roman" w:cs="Times New Roman"/>
          <w:sz w:val="24"/>
          <w:szCs w:val="24"/>
          <w:lang w:val="ru-RU"/>
        </w:rPr>
        <w:t xml:space="preserve">В соответствии с требованиями к результатам освоения основной образовательной программы начального общего образования Федерального государственного образовательного стандарта (Приказ Министерства образования и науки Российской Федерации от 6 октября </w:t>
      </w:r>
      <w:smartTag w:uri="urn:schemas-microsoft-com:office:smarttags" w:element="metricconverter">
        <w:smartTagPr>
          <w:attr w:name="ProductID" w:val="2009 г"/>
        </w:smartTagPr>
        <w:r w:rsidRPr="00EC5D70">
          <w:rPr>
            <w:rStyle w:val="FontStyle13"/>
            <w:rFonts w:ascii="Times New Roman" w:hAnsi="Times New Roman" w:cs="Times New Roman"/>
            <w:sz w:val="24"/>
            <w:szCs w:val="24"/>
            <w:lang w:val="ru-RU"/>
          </w:rPr>
          <w:t>2009 г</w:t>
        </w:r>
      </w:smartTag>
      <w:r w:rsidRPr="00EC5D70">
        <w:rPr>
          <w:rStyle w:val="FontStyle13"/>
          <w:rFonts w:ascii="Times New Roman" w:hAnsi="Times New Roman" w:cs="Times New Roman"/>
          <w:sz w:val="24"/>
          <w:szCs w:val="24"/>
          <w:lang w:val="ru-RU"/>
        </w:rPr>
        <w:t xml:space="preserve">. №373) данная  программа  направлена на достижение учащимися личностных, метапредметных и предметных результатов:  </w:t>
      </w:r>
    </w:p>
    <w:p w:rsidR="00815A61" w:rsidRPr="00EC5D70" w:rsidRDefault="00815A61" w:rsidP="00EC5D70">
      <w:pPr>
        <w:pStyle w:val="1b"/>
        <w:spacing w:before="0" w:beforeAutospacing="0" w:after="0" w:afterAutospacing="0"/>
        <w:rPr>
          <w:rStyle w:val="FontStyle13"/>
          <w:rFonts w:ascii="Times New Roman" w:hAnsi="Times New Roman" w:cs="Times New Roman"/>
          <w:sz w:val="24"/>
          <w:szCs w:val="24"/>
          <w:lang w:val="ru-RU"/>
        </w:rPr>
      </w:pPr>
      <w:r w:rsidRPr="00EC5D70">
        <w:rPr>
          <w:rStyle w:val="FontStyle13"/>
          <w:rFonts w:ascii="Times New Roman" w:hAnsi="Times New Roman" w:cs="Times New Roman"/>
          <w:sz w:val="24"/>
          <w:szCs w:val="24"/>
          <w:lang w:val="ru-RU"/>
        </w:rPr>
        <w:t>Личностные</w:t>
      </w:r>
      <w:r w:rsidRPr="00EC5D70">
        <w:rPr>
          <w:rStyle w:val="FontStyle14"/>
          <w:sz w:val="24"/>
          <w:szCs w:val="24"/>
          <w:lang w:val="ru-RU"/>
        </w:rPr>
        <w:t xml:space="preserve"> результаты</w:t>
      </w:r>
    </w:p>
    <w:p w:rsidR="00815A61" w:rsidRPr="00EC5D70" w:rsidRDefault="00815A61" w:rsidP="009A2F41">
      <w:pPr>
        <w:pStyle w:val="1b"/>
        <w:numPr>
          <w:ilvl w:val="0"/>
          <w:numId w:val="395"/>
        </w:numPr>
        <w:spacing w:before="0" w:beforeAutospacing="0" w:after="0" w:afterAutospacing="0"/>
        <w:ind w:left="0" w:firstLine="0"/>
        <w:rPr>
          <w:rStyle w:val="FontStyle11"/>
          <w:sz w:val="24"/>
          <w:szCs w:val="24"/>
          <w:lang w:val="ru-RU"/>
        </w:rPr>
      </w:pPr>
      <w:r w:rsidRPr="00EC5D70">
        <w:rPr>
          <w:rStyle w:val="FontStyle11"/>
          <w:sz w:val="24"/>
          <w:szCs w:val="24"/>
          <w:lang w:val="ru-RU"/>
        </w:rPr>
        <w:lastRenderedPageBreak/>
        <w:t>формирование уважительного отношения к культуре других народов;</w:t>
      </w:r>
    </w:p>
    <w:p w:rsidR="00815A61" w:rsidRPr="00EC5D70" w:rsidRDefault="00815A61" w:rsidP="009A2F41">
      <w:pPr>
        <w:pStyle w:val="1b"/>
        <w:numPr>
          <w:ilvl w:val="0"/>
          <w:numId w:val="395"/>
        </w:numPr>
        <w:spacing w:before="0" w:beforeAutospacing="0" w:after="0" w:afterAutospacing="0"/>
        <w:ind w:left="0" w:firstLine="0"/>
        <w:rPr>
          <w:rStyle w:val="FontStyle11"/>
          <w:sz w:val="24"/>
          <w:szCs w:val="24"/>
          <w:lang w:val="ru-RU"/>
        </w:rPr>
      </w:pPr>
      <w:r w:rsidRPr="00EC5D70">
        <w:rPr>
          <w:rStyle w:val="FontStyle11"/>
          <w:sz w:val="24"/>
          <w:szCs w:val="24"/>
          <w:lang w:val="ru-RU"/>
        </w:rPr>
        <w:t>формирование чувства гордости за свою Родину, российский народ и историю России, осознание своей этнической и национальной принадлежности;</w:t>
      </w:r>
    </w:p>
    <w:p w:rsidR="00815A61" w:rsidRPr="00EC5D70" w:rsidRDefault="00815A61" w:rsidP="009A2F41">
      <w:pPr>
        <w:pStyle w:val="1b"/>
        <w:numPr>
          <w:ilvl w:val="0"/>
          <w:numId w:val="395"/>
        </w:numPr>
        <w:spacing w:before="0" w:beforeAutospacing="0" w:after="0" w:afterAutospacing="0"/>
        <w:ind w:left="0" w:firstLine="0"/>
        <w:rPr>
          <w:rStyle w:val="FontStyle11"/>
          <w:sz w:val="24"/>
          <w:szCs w:val="24"/>
          <w:lang w:val="ru-RU"/>
        </w:rPr>
      </w:pPr>
      <w:r w:rsidRPr="00EC5D70">
        <w:rPr>
          <w:rStyle w:val="FontStyle11"/>
          <w:sz w:val="24"/>
          <w:szCs w:val="24"/>
          <w:lang w:val="ru-RU"/>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815A61" w:rsidRPr="00EC5D70" w:rsidRDefault="00815A61" w:rsidP="009A2F41">
      <w:pPr>
        <w:pStyle w:val="1b"/>
        <w:numPr>
          <w:ilvl w:val="0"/>
          <w:numId w:val="395"/>
        </w:numPr>
        <w:spacing w:before="0" w:beforeAutospacing="0" w:after="0" w:afterAutospacing="0"/>
        <w:ind w:left="0" w:firstLine="0"/>
        <w:rPr>
          <w:rStyle w:val="FontStyle11"/>
          <w:sz w:val="24"/>
          <w:szCs w:val="24"/>
          <w:lang w:val="ru-RU"/>
        </w:rPr>
      </w:pPr>
      <w:r w:rsidRPr="00EC5D70">
        <w:rPr>
          <w:rStyle w:val="FontStyle11"/>
          <w:sz w:val="24"/>
          <w:szCs w:val="24"/>
          <w:lang w:val="ru-RU"/>
        </w:rPr>
        <w:t>развитие навыков сотрудничества со сверстниками и взрослыми в разных социальных ситуациях, умение не создавать конфликты и находить выходы из спорных ситуаций;</w:t>
      </w:r>
    </w:p>
    <w:p w:rsidR="00815A61" w:rsidRPr="00EC5D70" w:rsidRDefault="00815A61" w:rsidP="009A2F41">
      <w:pPr>
        <w:pStyle w:val="1b"/>
        <w:numPr>
          <w:ilvl w:val="0"/>
          <w:numId w:val="395"/>
        </w:numPr>
        <w:spacing w:before="0" w:beforeAutospacing="0" w:after="0" w:afterAutospacing="0"/>
        <w:ind w:left="0" w:firstLine="0"/>
        <w:rPr>
          <w:rStyle w:val="FontStyle11"/>
          <w:sz w:val="24"/>
          <w:szCs w:val="24"/>
          <w:lang w:val="ru-RU"/>
        </w:rPr>
      </w:pPr>
      <w:r w:rsidRPr="00EC5D70">
        <w:rPr>
          <w:rStyle w:val="FontStyle11"/>
          <w:sz w:val="24"/>
          <w:szCs w:val="24"/>
          <w:lang w:val="ru-RU"/>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815A61" w:rsidRPr="00EC5D70" w:rsidRDefault="00815A61" w:rsidP="009A2F41">
      <w:pPr>
        <w:pStyle w:val="1b"/>
        <w:numPr>
          <w:ilvl w:val="0"/>
          <w:numId w:val="395"/>
        </w:numPr>
        <w:spacing w:before="0" w:beforeAutospacing="0" w:after="0" w:afterAutospacing="0"/>
        <w:ind w:left="0" w:firstLine="0"/>
        <w:rPr>
          <w:rStyle w:val="FontStyle11"/>
          <w:sz w:val="24"/>
          <w:szCs w:val="24"/>
          <w:lang w:val="ru-RU"/>
        </w:rPr>
      </w:pPr>
      <w:r w:rsidRPr="00EC5D70">
        <w:rPr>
          <w:rStyle w:val="FontStyle11"/>
          <w:sz w:val="24"/>
          <w:szCs w:val="24"/>
          <w:lang w:val="ru-RU"/>
        </w:rPr>
        <w:t>формирование эстетических потребностей, ценностей и чувств;</w:t>
      </w:r>
    </w:p>
    <w:p w:rsidR="00815A61" w:rsidRPr="00EC5D70" w:rsidRDefault="00815A61" w:rsidP="009A2F41">
      <w:pPr>
        <w:pStyle w:val="1b"/>
        <w:numPr>
          <w:ilvl w:val="0"/>
          <w:numId w:val="395"/>
        </w:numPr>
        <w:spacing w:before="0" w:beforeAutospacing="0" w:after="0" w:afterAutospacing="0"/>
        <w:ind w:left="0" w:firstLine="0"/>
        <w:rPr>
          <w:rStyle w:val="FontStyle11"/>
          <w:sz w:val="24"/>
          <w:szCs w:val="24"/>
          <w:lang w:val="ru-RU"/>
        </w:rPr>
      </w:pPr>
      <w:r w:rsidRPr="00EC5D70">
        <w:rPr>
          <w:rStyle w:val="FontStyle11"/>
          <w:sz w:val="24"/>
          <w:szCs w:val="24"/>
          <w:lang w:val="ru-RU"/>
        </w:rPr>
        <w:t>формирование установки на безопасный, здоровый образ жизни.</w:t>
      </w:r>
    </w:p>
    <w:p w:rsidR="00815A61" w:rsidRPr="00EC5D70" w:rsidRDefault="00815A61" w:rsidP="00EC5D70">
      <w:pPr>
        <w:pStyle w:val="1b"/>
        <w:spacing w:before="0" w:beforeAutospacing="0" w:after="0" w:afterAutospacing="0"/>
        <w:rPr>
          <w:rStyle w:val="FontStyle14"/>
          <w:sz w:val="24"/>
          <w:szCs w:val="24"/>
        </w:rPr>
      </w:pPr>
      <w:r w:rsidRPr="00EC5D70">
        <w:rPr>
          <w:rStyle w:val="FontStyle14"/>
          <w:sz w:val="24"/>
          <w:szCs w:val="24"/>
          <w:lang w:val="ru-RU"/>
        </w:rPr>
        <w:t>Метапредметные результаты</w:t>
      </w:r>
    </w:p>
    <w:p w:rsidR="00815A61" w:rsidRPr="00EC5D70" w:rsidRDefault="00815A61" w:rsidP="009A2F41">
      <w:pPr>
        <w:pStyle w:val="1b"/>
        <w:numPr>
          <w:ilvl w:val="0"/>
          <w:numId w:val="396"/>
        </w:numPr>
        <w:tabs>
          <w:tab w:val="left" w:pos="567"/>
        </w:tabs>
        <w:spacing w:before="0" w:beforeAutospacing="0" w:after="0" w:afterAutospacing="0"/>
        <w:ind w:left="0" w:firstLine="0"/>
        <w:rPr>
          <w:rStyle w:val="FontStyle11"/>
          <w:sz w:val="24"/>
          <w:szCs w:val="24"/>
          <w:lang w:val="ru-RU"/>
        </w:rPr>
      </w:pPr>
      <w:r w:rsidRPr="00EC5D70">
        <w:rPr>
          <w:rStyle w:val="FontStyle11"/>
          <w:sz w:val="24"/>
          <w:szCs w:val="24"/>
          <w:lang w:val="ru-RU"/>
        </w:rPr>
        <w:t>овладение способностью принимать и сохранять цели и задачи учебной деятельности, поиска средств её осуществления;</w:t>
      </w:r>
    </w:p>
    <w:p w:rsidR="00815A61" w:rsidRPr="00EC5D70" w:rsidRDefault="00815A61" w:rsidP="009A2F41">
      <w:pPr>
        <w:pStyle w:val="1b"/>
        <w:numPr>
          <w:ilvl w:val="0"/>
          <w:numId w:val="396"/>
        </w:numPr>
        <w:tabs>
          <w:tab w:val="left" w:pos="567"/>
        </w:tabs>
        <w:spacing w:before="0" w:beforeAutospacing="0" w:after="0" w:afterAutospacing="0"/>
        <w:ind w:left="0" w:firstLine="0"/>
        <w:rPr>
          <w:lang w:val="ru-RU"/>
        </w:rPr>
      </w:pPr>
      <w:r w:rsidRPr="00EC5D70">
        <w:rPr>
          <w:rStyle w:val="FontStyle11"/>
          <w:sz w:val="24"/>
          <w:szCs w:val="24"/>
          <w:lang w:val="ru-RU"/>
        </w:rPr>
        <w:t>формирование умения планировать, контролировать и оценивать учебные действия в соответствии с поставленной задачей и условиями её реа</w:t>
      </w:r>
      <w:r w:rsidRPr="00EC5D70">
        <w:rPr>
          <w:lang w:val="ru-RU"/>
        </w:rPr>
        <w:t>лизации; определять наиболее эффективные способы достижения результата;</w:t>
      </w:r>
    </w:p>
    <w:p w:rsidR="00815A61" w:rsidRPr="00EC5D70" w:rsidRDefault="00815A61" w:rsidP="009A2F41">
      <w:pPr>
        <w:pStyle w:val="1b"/>
        <w:numPr>
          <w:ilvl w:val="0"/>
          <w:numId w:val="396"/>
        </w:numPr>
        <w:tabs>
          <w:tab w:val="left" w:pos="567"/>
        </w:tabs>
        <w:spacing w:before="0" w:beforeAutospacing="0" w:after="0" w:afterAutospacing="0"/>
        <w:ind w:left="0" w:firstLine="0"/>
        <w:rPr>
          <w:lang w:val="ru-RU"/>
        </w:rPr>
      </w:pPr>
      <w:r w:rsidRPr="00EC5D70">
        <w:rPr>
          <w:rStyle w:val="FontStyle11"/>
          <w:sz w:val="24"/>
          <w:szCs w:val="24"/>
          <w:lang w:val="ru-RU"/>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w:t>
      </w:r>
      <w:r w:rsidRPr="00EC5D70">
        <w:rPr>
          <w:lang w:val="ru-RU"/>
        </w:rPr>
        <w:t>ти, адекватно оценивать собственное поведение и поведение окружающих;</w:t>
      </w:r>
    </w:p>
    <w:p w:rsidR="00815A61" w:rsidRPr="00EC5D70" w:rsidRDefault="00815A61" w:rsidP="009A2F41">
      <w:pPr>
        <w:pStyle w:val="1b"/>
        <w:numPr>
          <w:ilvl w:val="0"/>
          <w:numId w:val="396"/>
        </w:numPr>
        <w:tabs>
          <w:tab w:val="left" w:pos="567"/>
        </w:tabs>
        <w:spacing w:before="0" w:beforeAutospacing="0" w:after="0" w:afterAutospacing="0"/>
        <w:ind w:left="0" w:firstLine="0"/>
        <w:rPr>
          <w:rStyle w:val="FontStyle11"/>
          <w:sz w:val="24"/>
          <w:szCs w:val="24"/>
          <w:lang w:val="ru-RU"/>
        </w:rPr>
      </w:pPr>
      <w:r w:rsidRPr="00EC5D70">
        <w:rPr>
          <w:rStyle w:val="FontStyle11"/>
          <w:sz w:val="24"/>
          <w:szCs w:val="24"/>
          <w:lang w:val="ru-RU"/>
        </w:rPr>
        <w:t>готовность конструктивно разрешать конфликты посредством учёта интересов сторон и сотрудничества;</w:t>
      </w:r>
    </w:p>
    <w:p w:rsidR="00815A61" w:rsidRPr="00EC5D70" w:rsidRDefault="00815A61" w:rsidP="009A2F41">
      <w:pPr>
        <w:pStyle w:val="1b"/>
        <w:numPr>
          <w:ilvl w:val="0"/>
          <w:numId w:val="396"/>
        </w:numPr>
        <w:tabs>
          <w:tab w:val="left" w:pos="567"/>
        </w:tabs>
        <w:spacing w:before="0" w:beforeAutospacing="0" w:after="0" w:afterAutospacing="0"/>
        <w:ind w:left="0" w:firstLine="0"/>
        <w:rPr>
          <w:lang w:val="ru-RU"/>
        </w:rPr>
      </w:pPr>
      <w:r w:rsidRPr="00EC5D70">
        <w:rPr>
          <w:rStyle w:val="FontStyle11"/>
          <w:sz w:val="24"/>
          <w:szCs w:val="24"/>
          <w:lang w:val="ru-RU"/>
        </w:rPr>
        <w:t>овладение начальными сведениями о сущности и особенностях объектов, процессов и явлени</w:t>
      </w:r>
      <w:r w:rsidRPr="00EC5D70">
        <w:rPr>
          <w:lang w:val="ru-RU"/>
        </w:rPr>
        <w:t>й действительности в соответствии с содержанием конкретного учебного предмета;</w:t>
      </w:r>
    </w:p>
    <w:p w:rsidR="00815A61" w:rsidRPr="00EC5D70" w:rsidRDefault="00815A61" w:rsidP="009A2F41">
      <w:pPr>
        <w:pStyle w:val="1b"/>
        <w:numPr>
          <w:ilvl w:val="0"/>
          <w:numId w:val="396"/>
        </w:numPr>
        <w:tabs>
          <w:tab w:val="left" w:pos="567"/>
        </w:tabs>
        <w:spacing w:before="0" w:beforeAutospacing="0" w:after="0" w:afterAutospacing="0"/>
        <w:ind w:left="0" w:firstLine="0"/>
        <w:rPr>
          <w:rStyle w:val="FontStyle11"/>
          <w:sz w:val="24"/>
          <w:szCs w:val="24"/>
          <w:lang w:val="ru-RU"/>
        </w:rPr>
      </w:pPr>
      <w:r w:rsidRPr="00EC5D70">
        <w:rPr>
          <w:rStyle w:val="FontStyle11"/>
          <w:sz w:val="24"/>
          <w:szCs w:val="24"/>
          <w:lang w:val="ru-RU"/>
        </w:rPr>
        <w:t>овладение базовыми предметными и межпредметными понятиями, отражающими существенные связи и отношения между объектами и процессами.</w:t>
      </w:r>
    </w:p>
    <w:p w:rsidR="00815A61" w:rsidRPr="00EC5D70" w:rsidRDefault="00815A61" w:rsidP="00EC5D70">
      <w:pPr>
        <w:pStyle w:val="1b"/>
        <w:spacing w:before="0" w:beforeAutospacing="0" w:after="0" w:afterAutospacing="0"/>
        <w:rPr>
          <w:rStyle w:val="FontStyle14"/>
          <w:sz w:val="24"/>
          <w:szCs w:val="24"/>
          <w:lang w:val="ru-RU"/>
        </w:rPr>
      </w:pPr>
    </w:p>
    <w:p w:rsidR="00815A61" w:rsidRPr="00EC5D70" w:rsidRDefault="00815A61" w:rsidP="00EC5D70">
      <w:pPr>
        <w:pStyle w:val="1b"/>
        <w:spacing w:before="0" w:beforeAutospacing="0" w:after="0" w:afterAutospacing="0"/>
        <w:rPr>
          <w:rStyle w:val="FontStyle14"/>
          <w:bCs w:val="0"/>
          <w:sz w:val="24"/>
          <w:szCs w:val="24"/>
        </w:rPr>
      </w:pPr>
      <w:r w:rsidRPr="00EC5D70">
        <w:rPr>
          <w:rStyle w:val="FontStyle14"/>
          <w:sz w:val="24"/>
          <w:szCs w:val="24"/>
          <w:lang w:val="ru-RU"/>
        </w:rPr>
        <w:t>Предметные результаты</w:t>
      </w:r>
    </w:p>
    <w:p w:rsidR="00815A61" w:rsidRPr="00EC5D70" w:rsidRDefault="00815A61" w:rsidP="009A2F41">
      <w:pPr>
        <w:pStyle w:val="1b"/>
        <w:numPr>
          <w:ilvl w:val="0"/>
          <w:numId w:val="397"/>
        </w:numPr>
        <w:tabs>
          <w:tab w:val="left" w:pos="567"/>
        </w:tabs>
        <w:spacing w:before="0" w:beforeAutospacing="0" w:after="0" w:afterAutospacing="0"/>
        <w:ind w:left="0" w:firstLine="0"/>
        <w:rPr>
          <w:lang w:val="ru-RU"/>
        </w:rPr>
      </w:pPr>
      <w:r w:rsidRPr="00EC5D70">
        <w:rPr>
          <w:rStyle w:val="FontStyle11"/>
          <w:sz w:val="24"/>
          <w:szCs w:val="24"/>
          <w:lang w:val="ru-RU"/>
        </w:rPr>
        <w:t>формирование первон</w:t>
      </w:r>
      <w:r w:rsidRPr="00EC5D70">
        <w:rPr>
          <w:lang w:val="ru-RU"/>
        </w:rPr>
        <w:t>ачальных представлений о значении физической культуры для укрепления здоровья человека (физического, социального и психического), о её позитивном влиянии на развитие человека (физическое, интеллектуальное, эмоци</w:t>
      </w:r>
      <w:r w:rsidRPr="00EC5D70">
        <w:rPr>
          <w:lang w:val="ru-RU"/>
        </w:rPr>
        <w:softHyphen/>
        <w:t>ональное, социальное), о физической культуре и здоровье как факторах успешной учёбы и социализации;</w:t>
      </w:r>
    </w:p>
    <w:p w:rsidR="00815A61" w:rsidRPr="00EC5D70" w:rsidRDefault="00815A61" w:rsidP="009A2F41">
      <w:pPr>
        <w:pStyle w:val="1b"/>
        <w:numPr>
          <w:ilvl w:val="0"/>
          <w:numId w:val="397"/>
        </w:numPr>
        <w:tabs>
          <w:tab w:val="left" w:pos="567"/>
        </w:tabs>
        <w:spacing w:before="0" w:beforeAutospacing="0" w:after="0" w:afterAutospacing="0"/>
        <w:ind w:left="0" w:firstLine="0"/>
        <w:rPr>
          <w:rStyle w:val="FontStyle11"/>
          <w:sz w:val="24"/>
          <w:szCs w:val="24"/>
          <w:lang w:val="ru-RU"/>
        </w:rPr>
      </w:pPr>
      <w:r w:rsidRPr="00EC5D70">
        <w:rPr>
          <w:rStyle w:val="FontStyle11"/>
          <w:sz w:val="24"/>
          <w:szCs w:val="24"/>
          <w:lang w:val="ru-RU"/>
        </w:rPr>
        <w:t>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815A61" w:rsidRPr="00EC5D70" w:rsidRDefault="00815A61" w:rsidP="009A2F41">
      <w:pPr>
        <w:pStyle w:val="1b"/>
        <w:numPr>
          <w:ilvl w:val="0"/>
          <w:numId w:val="397"/>
        </w:numPr>
        <w:tabs>
          <w:tab w:val="left" w:pos="567"/>
        </w:tabs>
        <w:spacing w:before="0" w:beforeAutospacing="0" w:after="0" w:afterAutospacing="0"/>
        <w:ind w:left="0" w:firstLine="0"/>
        <w:contextualSpacing/>
        <w:rPr>
          <w:lang w:val="ru-RU"/>
        </w:rPr>
      </w:pPr>
      <w:r w:rsidRPr="00EC5D70">
        <w:rPr>
          <w:rStyle w:val="FontStyle11"/>
          <w:sz w:val="24"/>
          <w:szCs w:val="24"/>
          <w:lang w:val="ru-RU"/>
        </w:rPr>
        <w:t>формирование навыка систематического наблю</w:t>
      </w:r>
      <w:r w:rsidRPr="00EC5D70">
        <w:rPr>
          <w:lang w:val="ru-RU"/>
        </w:rPr>
        <w:t>дения за своим физическим состоянием, величиной физических нагрузок, данными мониторинга здоровья (рост, масса тела и др.), показателями развития основных физических качеств (силы, быстроты, выносливости, координации, гибкости).</w:t>
      </w:r>
    </w:p>
    <w:p w:rsidR="00815A61" w:rsidRPr="00EC5D70" w:rsidRDefault="00815A61" w:rsidP="00EC5D70">
      <w:pPr>
        <w:autoSpaceDE w:val="0"/>
        <w:autoSpaceDN w:val="0"/>
        <w:adjustRightInd w:val="0"/>
        <w:spacing w:line="240" w:lineRule="auto"/>
        <w:ind w:firstLine="0"/>
        <w:contextualSpacing/>
        <w:jc w:val="left"/>
        <w:rPr>
          <w:rFonts w:eastAsia="Times New Roman" w:cs="Times New Roman"/>
          <w:b/>
          <w:bCs/>
          <w:color w:val="000000"/>
          <w:sz w:val="24"/>
          <w:szCs w:val="24"/>
        </w:rPr>
      </w:pPr>
      <w:r w:rsidRPr="00EC5D70">
        <w:rPr>
          <w:rFonts w:eastAsia="Times New Roman" w:cs="Times New Roman"/>
          <w:b/>
          <w:bCs/>
          <w:color w:val="000000"/>
          <w:sz w:val="24"/>
          <w:szCs w:val="24"/>
        </w:rPr>
        <w:t>Ценностные ориентиры содержания учебного предмета</w:t>
      </w:r>
    </w:p>
    <w:p w:rsidR="00815A61" w:rsidRPr="00EC5D70" w:rsidRDefault="00815A61" w:rsidP="00EC5D70">
      <w:pPr>
        <w:spacing w:line="240" w:lineRule="auto"/>
        <w:ind w:firstLine="0"/>
        <w:jc w:val="left"/>
        <w:rPr>
          <w:rFonts w:eastAsia="Times New Roman" w:cs="Times New Roman"/>
          <w:b/>
          <w:sz w:val="24"/>
          <w:szCs w:val="24"/>
        </w:rPr>
      </w:pPr>
      <w:r w:rsidRPr="00EC5D70">
        <w:rPr>
          <w:rFonts w:cs="Times New Roman"/>
          <w:b/>
          <w:sz w:val="24"/>
          <w:szCs w:val="24"/>
        </w:rPr>
        <w:t>СРОКИ И ФОМЫ КОНТРОЛЯ</w:t>
      </w:r>
    </w:p>
    <w:p w:rsidR="00815A61" w:rsidRPr="00EC5D70" w:rsidRDefault="00815A61" w:rsidP="00EC5D70">
      <w:pPr>
        <w:spacing w:line="240" w:lineRule="auto"/>
        <w:ind w:firstLine="0"/>
        <w:jc w:val="left"/>
        <w:rPr>
          <w:rFonts w:cs="Times New Roman"/>
          <w:sz w:val="24"/>
          <w:szCs w:val="24"/>
        </w:rPr>
      </w:pPr>
      <w:r w:rsidRPr="00EC5D70">
        <w:rPr>
          <w:rFonts w:cs="Times New Roman"/>
          <w:sz w:val="24"/>
          <w:szCs w:val="24"/>
        </w:rPr>
        <w:t xml:space="preserve"> Ожидаемые результаты:</w:t>
      </w:r>
    </w:p>
    <w:p w:rsidR="00815A61" w:rsidRPr="00EC5D70" w:rsidRDefault="00815A61" w:rsidP="00EC5D70">
      <w:pPr>
        <w:spacing w:line="240" w:lineRule="auto"/>
        <w:ind w:firstLine="0"/>
        <w:jc w:val="left"/>
        <w:rPr>
          <w:rFonts w:cs="Times New Roman"/>
          <w:sz w:val="24"/>
          <w:szCs w:val="24"/>
        </w:rPr>
      </w:pPr>
      <w:r w:rsidRPr="00EC5D70">
        <w:rPr>
          <w:rFonts w:cs="Times New Roman"/>
          <w:sz w:val="24"/>
          <w:szCs w:val="24"/>
        </w:rPr>
        <w:lastRenderedPageBreak/>
        <w:t>- высокий уровень мотивации здорового образа жизни;</w:t>
      </w:r>
    </w:p>
    <w:p w:rsidR="00815A61" w:rsidRPr="00EC5D70" w:rsidRDefault="00815A61" w:rsidP="00EC5D70">
      <w:pPr>
        <w:spacing w:line="240" w:lineRule="auto"/>
        <w:ind w:firstLine="0"/>
        <w:jc w:val="left"/>
        <w:rPr>
          <w:rFonts w:cs="Times New Roman"/>
          <w:sz w:val="24"/>
          <w:szCs w:val="24"/>
        </w:rPr>
      </w:pPr>
      <w:r w:rsidRPr="00EC5D70">
        <w:rPr>
          <w:rFonts w:cs="Times New Roman"/>
          <w:sz w:val="24"/>
          <w:szCs w:val="24"/>
        </w:rPr>
        <w:t>- укрепление здоровья и повышение физической подготовленности и выносливости;</w:t>
      </w:r>
    </w:p>
    <w:p w:rsidR="00815A61" w:rsidRPr="00EC5D70" w:rsidRDefault="00815A61" w:rsidP="00EC5D70">
      <w:pPr>
        <w:spacing w:line="240" w:lineRule="auto"/>
        <w:ind w:firstLine="0"/>
        <w:jc w:val="left"/>
        <w:rPr>
          <w:rFonts w:cs="Times New Roman"/>
          <w:sz w:val="24"/>
          <w:szCs w:val="24"/>
        </w:rPr>
      </w:pPr>
      <w:r w:rsidRPr="00EC5D70">
        <w:rPr>
          <w:rFonts w:cs="Times New Roman"/>
          <w:sz w:val="24"/>
          <w:szCs w:val="24"/>
        </w:rPr>
        <w:t>- расширение кругозора о подвижных играх и забавах Вологодской области;</w:t>
      </w:r>
    </w:p>
    <w:p w:rsidR="00815A61" w:rsidRPr="00EC5D70" w:rsidRDefault="00815A61" w:rsidP="00EC5D70">
      <w:pPr>
        <w:spacing w:line="240" w:lineRule="auto"/>
        <w:ind w:firstLine="0"/>
        <w:jc w:val="left"/>
        <w:rPr>
          <w:rFonts w:cs="Times New Roman"/>
          <w:sz w:val="24"/>
          <w:szCs w:val="24"/>
        </w:rPr>
      </w:pPr>
      <w:r w:rsidRPr="00EC5D70">
        <w:rPr>
          <w:rFonts w:cs="Times New Roman"/>
          <w:sz w:val="24"/>
          <w:szCs w:val="24"/>
        </w:rPr>
        <w:t>- соблюдение дисциплины, правил безопасного поведения в местах проведения спортивных игр и занятий спортом,</w:t>
      </w:r>
    </w:p>
    <w:p w:rsidR="00815A61" w:rsidRPr="00EC5D70" w:rsidRDefault="00815A61" w:rsidP="00EC5D70">
      <w:pPr>
        <w:spacing w:line="240" w:lineRule="auto"/>
        <w:ind w:firstLine="0"/>
        <w:jc w:val="left"/>
        <w:rPr>
          <w:rFonts w:cs="Times New Roman"/>
          <w:sz w:val="24"/>
          <w:szCs w:val="24"/>
        </w:rPr>
      </w:pPr>
      <w:r w:rsidRPr="00EC5D70">
        <w:rPr>
          <w:rFonts w:cs="Times New Roman"/>
          <w:sz w:val="24"/>
          <w:szCs w:val="24"/>
        </w:rPr>
        <w:t>- самостоятельная организация и проведение подвижных игр в малых группах сверстников;</w:t>
      </w:r>
    </w:p>
    <w:p w:rsidR="00815A61" w:rsidRPr="00EC5D70" w:rsidRDefault="00815A61" w:rsidP="00EC5D70">
      <w:pPr>
        <w:spacing w:line="240" w:lineRule="auto"/>
        <w:ind w:firstLine="0"/>
        <w:jc w:val="left"/>
        <w:rPr>
          <w:rFonts w:cs="Times New Roman"/>
          <w:sz w:val="24"/>
          <w:szCs w:val="24"/>
        </w:rPr>
      </w:pPr>
      <w:r w:rsidRPr="00EC5D70">
        <w:rPr>
          <w:rFonts w:cs="Times New Roman"/>
          <w:sz w:val="24"/>
          <w:szCs w:val="24"/>
        </w:rPr>
        <w:t>- соблюдение норм общения и взаимодействия с одноклассниками и сверстниками в процессе подвижных игр и занятий спортом;</w:t>
      </w:r>
    </w:p>
    <w:p w:rsidR="00815A61" w:rsidRPr="00EC5D70" w:rsidRDefault="00815A61" w:rsidP="00EC5D70">
      <w:pPr>
        <w:spacing w:line="240" w:lineRule="auto"/>
        <w:ind w:firstLine="0"/>
        <w:jc w:val="left"/>
        <w:rPr>
          <w:rFonts w:cs="Times New Roman"/>
          <w:sz w:val="24"/>
          <w:szCs w:val="24"/>
        </w:rPr>
      </w:pPr>
      <w:r w:rsidRPr="00EC5D70">
        <w:rPr>
          <w:rFonts w:cs="Times New Roman"/>
          <w:sz w:val="24"/>
          <w:szCs w:val="24"/>
        </w:rPr>
        <w:t>- владение двигательными действиями, составляющими содержание подвижных игр. – проявление самостоятельности в принятии адекватных решений в условиях игровой деятельности.</w:t>
      </w:r>
    </w:p>
    <w:p w:rsidR="00815A61" w:rsidRPr="00EC5D70" w:rsidRDefault="00815A61" w:rsidP="00EC5D70">
      <w:pPr>
        <w:spacing w:line="240" w:lineRule="auto"/>
        <w:ind w:firstLine="0"/>
        <w:jc w:val="left"/>
        <w:rPr>
          <w:rFonts w:cs="Times New Roman"/>
          <w:sz w:val="24"/>
          <w:szCs w:val="24"/>
        </w:rPr>
      </w:pPr>
      <w:r w:rsidRPr="00EC5D70">
        <w:rPr>
          <w:rFonts w:cs="Times New Roman"/>
          <w:sz w:val="24"/>
          <w:szCs w:val="24"/>
        </w:rPr>
        <w:t>Способы проверки: проведение мониторинга образовательной среды (анкетирование детей и родителей), проведение массовых мероприятий, соревнований, конкурсов, праздников, тестирование, обобщающие и закрепляющие занятия.</w:t>
      </w:r>
    </w:p>
    <w:p w:rsidR="00815A61" w:rsidRPr="00EC5D70" w:rsidRDefault="00815A61" w:rsidP="00EC5D70">
      <w:pPr>
        <w:spacing w:line="240" w:lineRule="auto"/>
        <w:ind w:firstLine="0"/>
        <w:jc w:val="left"/>
        <w:rPr>
          <w:rFonts w:cs="Times New Roman"/>
          <w:sz w:val="24"/>
          <w:szCs w:val="24"/>
        </w:rPr>
      </w:pPr>
      <w:r w:rsidRPr="00EC5D70">
        <w:rPr>
          <w:rFonts w:cs="Times New Roman"/>
          <w:b/>
          <w:sz w:val="24"/>
          <w:szCs w:val="24"/>
        </w:rPr>
        <w:t>Методика проведения подвижной игры включает в себя</w:t>
      </w:r>
      <w:r w:rsidRPr="00EC5D70">
        <w:rPr>
          <w:rFonts w:cs="Times New Roman"/>
          <w:sz w:val="24"/>
          <w:szCs w:val="24"/>
        </w:rPr>
        <w:t>: сбор детей на игру, создание интереса, объяснение правил игры, распределение ролей, руководство ходом игры, подведение итога.</w:t>
      </w:r>
    </w:p>
    <w:p w:rsidR="00815A61" w:rsidRPr="00EC5D70" w:rsidRDefault="00815A61" w:rsidP="00EC5D70">
      <w:pPr>
        <w:spacing w:line="240" w:lineRule="auto"/>
        <w:ind w:firstLine="0"/>
        <w:jc w:val="left"/>
        <w:rPr>
          <w:rFonts w:cs="Times New Roman"/>
          <w:sz w:val="24"/>
          <w:szCs w:val="24"/>
        </w:rPr>
      </w:pPr>
      <w:r w:rsidRPr="00EC5D70">
        <w:rPr>
          <w:rFonts w:cs="Times New Roman"/>
          <w:sz w:val="24"/>
          <w:szCs w:val="24"/>
        </w:rPr>
        <w:t>В ходе игры учитель привлекает внимание детей к её содержанию, правилам, следит за точностью движений, которые должны соответствовать правилам, за дозировкой физической нагрузки. Даёт краткие указания, поддерживает и регулирует эмоционально-положительное настроение и взаимоотношения играющих, приучает их ловко и стремительно действовать в создавшейся игровой ситуации, оказывает товарищескую поддержку, добивается достижения общей цели.</w:t>
      </w:r>
    </w:p>
    <w:p w:rsidR="00815A61" w:rsidRPr="00EC5D70" w:rsidRDefault="00815A61" w:rsidP="00EC5D70">
      <w:pPr>
        <w:spacing w:line="240" w:lineRule="auto"/>
        <w:ind w:firstLine="0"/>
        <w:jc w:val="left"/>
        <w:rPr>
          <w:rFonts w:cs="Times New Roman"/>
          <w:sz w:val="24"/>
          <w:szCs w:val="24"/>
        </w:rPr>
      </w:pPr>
      <w:r w:rsidRPr="00EC5D70">
        <w:rPr>
          <w:rFonts w:cs="Times New Roman"/>
          <w:sz w:val="24"/>
          <w:szCs w:val="24"/>
        </w:rPr>
        <w:t>Чтобы лучше освоить игру рекомендуется наиболее сложные моменты объяснять показом некоторых движений. Подробное объяснение правил оправдано лишь в том случае, когда игру проводят впервые. При ее повторении напоминают только основное содержание. В том случае, если известную ребенку игру усложняют, ему объясняют дополнительные правила и способы выполнения.</w:t>
      </w:r>
    </w:p>
    <w:p w:rsidR="00815A61" w:rsidRPr="00EC5D70" w:rsidRDefault="00815A61" w:rsidP="00EC5D70">
      <w:pPr>
        <w:spacing w:line="240" w:lineRule="auto"/>
        <w:ind w:firstLine="0"/>
        <w:jc w:val="left"/>
        <w:rPr>
          <w:rFonts w:cs="Times New Roman"/>
          <w:sz w:val="24"/>
          <w:szCs w:val="24"/>
        </w:rPr>
      </w:pPr>
      <w:r w:rsidRPr="00EC5D70">
        <w:rPr>
          <w:rFonts w:cs="Times New Roman"/>
          <w:sz w:val="24"/>
          <w:szCs w:val="24"/>
        </w:rPr>
        <w:t>Проводить игры можно в любое время года, на открытом воздухе и в помещении. Продолжительность игры с детьми от 8 до 11 лет зависит от ее интенсивности и сложности двигательных движений, особенностей физического развития детей, состояния их здоровья, и в среднем может составлять 15-30 минут. Игры большой подвижности повторяются 3—4 раза, более  спокойные — 4 - 6 раз. Паузы между повторениями 0,3-0,5 мин. Во время паузы дети выполняют более легкие упражнения или произносят слова текста.</w:t>
      </w:r>
    </w:p>
    <w:p w:rsidR="00815A61" w:rsidRPr="00EC5D70" w:rsidRDefault="00815A61" w:rsidP="00EC5D70">
      <w:pPr>
        <w:spacing w:line="240" w:lineRule="auto"/>
        <w:ind w:firstLine="0"/>
        <w:jc w:val="left"/>
        <w:rPr>
          <w:rFonts w:cs="Times New Roman"/>
          <w:sz w:val="24"/>
          <w:szCs w:val="24"/>
        </w:rPr>
      </w:pPr>
      <w:r w:rsidRPr="00EC5D70">
        <w:rPr>
          <w:rFonts w:cs="Times New Roman"/>
          <w:sz w:val="24"/>
          <w:szCs w:val="24"/>
        </w:rPr>
        <w:t>Нагрузка может дозироваться следующими приёмами: уменьшением или увеличением числа играющих; продолжительностью игры по времени; размеров игровой площадки; количества повторений; тяжести предметов и наличия перерывов для отдыха. По окончании игры необходимо поощрить ребёнка, отметив его ловкость, силу, инициативу.</w:t>
      </w:r>
    </w:p>
    <w:p w:rsidR="00815A61" w:rsidRPr="00EC5D70" w:rsidRDefault="00815A61" w:rsidP="00EC5D70">
      <w:pPr>
        <w:spacing w:line="240" w:lineRule="auto"/>
        <w:ind w:firstLine="0"/>
        <w:jc w:val="left"/>
        <w:rPr>
          <w:rFonts w:cs="Times New Roman"/>
          <w:sz w:val="24"/>
          <w:szCs w:val="24"/>
        </w:rPr>
      </w:pPr>
      <w:r w:rsidRPr="00EC5D70">
        <w:rPr>
          <w:rFonts w:cs="Times New Roman"/>
          <w:sz w:val="24"/>
          <w:szCs w:val="24"/>
        </w:rPr>
        <w:t>Широта воспитательного воздействия народных подвижных игр, естественно, предъявляет и определенные требования к отбору их содержания.</w:t>
      </w:r>
    </w:p>
    <w:p w:rsidR="00815A61" w:rsidRPr="00EC5D70" w:rsidRDefault="00815A61" w:rsidP="00EC5D70">
      <w:pPr>
        <w:spacing w:line="240" w:lineRule="auto"/>
        <w:ind w:firstLine="0"/>
        <w:jc w:val="left"/>
        <w:rPr>
          <w:rFonts w:cs="Times New Roman"/>
          <w:sz w:val="24"/>
          <w:szCs w:val="24"/>
        </w:rPr>
      </w:pPr>
      <w:r w:rsidRPr="00EC5D70">
        <w:rPr>
          <w:rFonts w:cs="Times New Roman"/>
          <w:sz w:val="24"/>
          <w:szCs w:val="24"/>
        </w:rPr>
        <w:t>Наиболее общими из них являются:</w:t>
      </w:r>
    </w:p>
    <w:p w:rsidR="00815A61" w:rsidRPr="00EC5D70" w:rsidRDefault="00815A61" w:rsidP="009A2F41">
      <w:pPr>
        <w:numPr>
          <w:ilvl w:val="0"/>
          <w:numId w:val="398"/>
        </w:numPr>
        <w:spacing w:line="240" w:lineRule="auto"/>
        <w:ind w:left="0" w:firstLine="0"/>
        <w:jc w:val="left"/>
        <w:rPr>
          <w:rFonts w:cs="Times New Roman"/>
          <w:sz w:val="24"/>
          <w:szCs w:val="24"/>
        </w:rPr>
      </w:pPr>
      <w:r w:rsidRPr="00EC5D70">
        <w:rPr>
          <w:rFonts w:cs="Times New Roman"/>
          <w:sz w:val="24"/>
          <w:szCs w:val="24"/>
        </w:rPr>
        <w:t>соответствие игр образу жизни местного населения, уровню культуры, традициям;</w:t>
      </w:r>
    </w:p>
    <w:p w:rsidR="00815A61" w:rsidRPr="00EC5D70" w:rsidRDefault="00815A61" w:rsidP="009A2F41">
      <w:pPr>
        <w:numPr>
          <w:ilvl w:val="0"/>
          <w:numId w:val="398"/>
        </w:numPr>
        <w:spacing w:line="240" w:lineRule="auto"/>
        <w:ind w:left="0" w:firstLine="0"/>
        <w:jc w:val="left"/>
        <w:rPr>
          <w:rFonts w:cs="Times New Roman"/>
          <w:sz w:val="24"/>
          <w:szCs w:val="24"/>
        </w:rPr>
      </w:pPr>
      <w:r w:rsidRPr="00EC5D70">
        <w:rPr>
          <w:rFonts w:cs="Times New Roman"/>
          <w:sz w:val="24"/>
          <w:szCs w:val="24"/>
        </w:rPr>
        <w:t>соответствие сложности сюжета и содержания уровню развития, уровню знаний, умений, навыков и физических качеств занимающихся, их возрасту;</w:t>
      </w:r>
    </w:p>
    <w:p w:rsidR="00815A61" w:rsidRPr="00EC5D70" w:rsidRDefault="00815A61" w:rsidP="009A2F41">
      <w:pPr>
        <w:numPr>
          <w:ilvl w:val="0"/>
          <w:numId w:val="398"/>
        </w:numPr>
        <w:spacing w:line="240" w:lineRule="auto"/>
        <w:ind w:left="0" w:firstLine="0"/>
        <w:jc w:val="left"/>
        <w:rPr>
          <w:rFonts w:cs="Times New Roman"/>
          <w:sz w:val="24"/>
          <w:szCs w:val="24"/>
        </w:rPr>
      </w:pPr>
      <w:r w:rsidRPr="00EC5D70">
        <w:rPr>
          <w:rFonts w:cs="Times New Roman"/>
          <w:sz w:val="24"/>
          <w:szCs w:val="24"/>
        </w:rPr>
        <w:t>соответствие игр задачам воспитания, образования, развития и условиям, отвечающим успешному осуществлению педагогического процесса.</w:t>
      </w:r>
    </w:p>
    <w:p w:rsidR="00815A61" w:rsidRPr="00EC5D70" w:rsidRDefault="00815A61" w:rsidP="00EC5D70">
      <w:pPr>
        <w:spacing w:line="240" w:lineRule="auto"/>
        <w:ind w:firstLine="0"/>
        <w:jc w:val="left"/>
        <w:rPr>
          <w:rFonts w:cs="Times New Roman"/>
          <w:sz w:val="24"/>
          <w:szCs w:val="24"/>
        </w:rPr>
      </w:pPr>
      <w:r w:rsidRPr="00EC5D70">
        <w:rPr>
          <w:rFonts w:cs="Times New Roman"/>
          <w:sz w:val="24"/>
          <w:szCs w:val="24"/>
        </w:rPr>
        <w:t>Основные формы проведения занятий по данной программе: игры на свежем воздухе и в спортзале, эстафеты, соревнования, конкурсы. Организация работы групповая</w:t>
      </w:r>
    </w:p>
    <w:p w:rsidR="00815A61" w:rsidRPr="00EC5D70" w:rsidRDefault="00815A61" w:rsidP="00EC5D70">
      <w:pPr>
        <w:shd w:val="clear" w:color="auto" w:fill="FFFFFF"/>
        <w:spacing w:line="240" w:lineRule="auto"/>
        <w:ind w:firstLine="0"/>
        <w:jc w:val="left"/>
        <w:rPr>
          <w:rFonts w:cs="Times New Roman"/>
          <w:sz w:val="24"/>
          <w:szCs w:val="24"/>
        </w:rPr>
      </w:pPr>
      <w:r w:rsidRPr="00EC5D70">
        <w:rPr>
          <w:rFonts w:cs="Times New Roman"/>
          <w:sz w:val="24"/>
          <w:szCs w:val="24"/>
        </w:rPr>
        <w:lastRenderedPageBreak/>
        <w:t>Программа предусматривает задания, упражнения, игры на формирование коммуникативных, двигательных навыков, развитие физических качеств. Это способствует появлению желания общения с другими людьми, занятиям спортом, интеллектуальными видами деятельности, формированию умений работать в условиях поиска, развитию сообразительности, любознательности.</w:t>
      </w:r>
    </w:p>
    <w:p w:rsidR="00815A61" w:rsidRPr="00EC5D70" w:rsidRDefault="00815A61" w:rsidP="00EC5D70">
      <w:pPr>
        <w:shd w:val="clear" w:color="auto" w:fill="FFFFFF"/>
        <w:spacing w:line="240" w:lineRule="auto"/>
        <w:ind w:firstLine="0"/>
        <w:jc w:val="left"/>
        <w:rPr>
          <w:rFonts w:cs="Times New Roman"/>
          <w:sz w:val="24"/>
          <w:szCs w:val="24"/>
        </w:rPr>
      </w:pPr>
      <w:r w:rsidRPr="00EC5D70">
        <w:rPr>
          <w:rFonts w:cs="Times New Roman"/>
          <w:sz w:val="24"/>
          <w:szCs w:val="24"/>
        </w:rPr>
        <w:t>В процессе игры обучающиеся учатся выполнять определенный алгоритм заданий, игровых ситуаций, на этой основе формулировать выводы. Совместное с учителем выполнение алгоритма – это возможность научить обучающихся автоматически выполнять действия, подчиненные какому-то алгоритму.</w:t>
      </w:r>
    </w:p>
    <w:p w:rsidR="00815A61" w:rsidRPr="00EC5D70" w:rsidRDefault="00815A61" w:rsidP="00EC5D70">
      <w:pPr>
        <w:shd w:val="clear" w:color="auto" w:fill="FFFFFF"/>
        <w:spacing w:line="240" w:lineRule="auto"/>
        <w:ind w:firstLine="0"/>
        <w:jc w:val="left"/>
        <w:rPr>
          <w:rFonts w:cs="Times New Roman"/>
          <w:sz w:val="24"/>
          <w:szCs w:val="24"/>
        </w:rPr>
      </w:pPr>
      <w:r w:rsidRPr="00EC5D70">
        <w:rPr>
          <w:rFonts w:cs="Times New Roman"/>
          <w:sz w:val="24"/>
          <w:szCs w:val="24"/>
        </w:rPr>
        <w:t>Игры – это не только важное средство воспитания, значение их шире – это неотъемлемая часть любой национальной культуры. В “Кладовую подвижных игр” вошли народные игры, распространенные в России за последнее столетие. А также интеллектуальные игры, игры на развитие психических процессов, таких как: внимание, память, мышление, восприятие и т.д. Они помогают всестороннему развитию подрастающего поколения, способствуют развитию физических сил и психологических качеств, выработке таких свойств, как быстрота реакции, ловкость, сообразительность и выносливость, внимание, память, смелость, коллективизм. Некоторые игры и задания могут принимать форму состязаний, соревнований между командами.</w:t>
      </w:r>
    </w:p>
    <w:p w:rsidR="00815A61" w:rsidRPr="00EC5D70" w:rsidRDefault="00815A61" w:rsidP="00EC5D70">
      <w:pPr>
        <w:shd w:val="clear" w:color="auto" w:fill="FFFFFF"/>
        <w:spacing w:line="240" w:lineRule="auto"/>
        <w:ind w:firstLine="0"/>
        <w:jc w:val="left"/>
        <w:rPr>
          <w:rFonts w:cs="Times New Roman"/>
          <w:sz w:val="24"/>
          <w:szCs w:val="24"/>
        </w:rPr>
      </w:pPr>
    </w:p>
    <w:p w:rsidR="00815A61" w:rsidRPr="00EC5D70" w:rsidRDefault="00815A61" w:rsidP="00EC5D70">
      <w:pPr>
        <w:shd w:val="clear" w:color="auto" w:fill="FFFFFF"/>
        <w:tabs>
          <w:tab w:val="left" w:pos="6365"/>
          <w:tab w:val="left" w:leader="underscore" w:pos="7944"/>
        </w:tabs>
        <w:spacing w:line="240" w:lineRule="auto"/>
        <w:ind w:firstLine="0"/>
        <w:jc w:val="left"/>
        <w:rPr>
          <w:rFonts w:cs="Times New Roman"/>
          <w:b/>
          <w:sz w:val="24"/>
          <w:szCs w:val="24"/>
        </w:rPr>
      </w:pPr>
      <w:r w:rsidRPr="00EC5D70">
        <w:rPr>
          <w:rFonts w:cs="Times New Roman"/>
          <w:b/>
          <w:sz w:val="24"/>
          <w:szCs w:val="24"/>
        </w:rPr>
        <w:t>СОДЕРЖАНИЕ КУРСА ВНЕУРОЧНОЙ ДЕЯТЕЛЬНОСТИ  2 КЛАСС</w:t>
      </w:r>
    </w:p>
    <w:p w:rsidR="00815A61" w:rsidRPr="00EC5D70" w:rsidRDefault="00815A61" w:rsidP="00EC5D70">
      <w:pPr>
        <w:shd w:val="clear" w:color="auto" w:fill="FFFFFF"/>
        <w:tabs>
          <w:tab w:val="left" w:pos="6365"/>
          <w:tab w:val="left" w:leader="underscore" w:pos="7944"/>
        </w:tabs>
        <w:spacing w:line="240" w:lineRule="auto"/>
        <w:ind w:firstLine="0"/>
        <w:jc w:val="left"/>
        <w:rPr>
          <w:rFonts w:cs="Times New Roman"/>
          <w:b/>
          <w:sz w:val="24"/>
          <w:szCs w:val="24"/>
        </w:rPr>
      </w:pPr>
    </w:p>
    <w:p w:rsidR="00815A61" w:rsidRPr="00EC5D70" w:rsidRDefault="00815A61" w:rsidP="00EC5D70">
      <w:pPr>
        <w:pStyle w:val="af0"/>
        <w:ind w:firstLine="0"/>
        <w:jc w:val="left"/>
        <w:rPr>
          <w:rFonts w:cs="Times New Roman"/>
          <w:sz w:val="24"/>
          <w:szCs w:val="24"/>
        </w:rPr>
      </w:pPr>
      <w:r w:rsidRPr="00EC5D70">
        <w:rPr>
          <w:rFonts w:cs="Times New Roman"/>
          <w:b/>
          <w:bCs/>
          <w:w w:val="101"/>
          <w:sz w:val="24"/>
          <w:szCs w:val="24"/>
          <w:lang w:val="en-US"/>
        </w:rPr>
        <w:t>I</w:t>
      </w:r>
      <w:r w:rsidRPr="00EC5D70">
        <w:rPr>
          <w:rFonts w:cs="Times New Roman"/>
          <w:b/>
          <w:bCs/>
          <w:sz w:val="24"/>
          <w:szCs w:val="24"/>
        </w:rPr>
        <w:tab/>
      </w:r>
      <w:r w:rsidRPr="00EC5D70">
        <w:rPr>
          <w:rFonts w:cs="Times New Roman"/>
          <w:b/>
          <w:spacing w:val="-8"/>
          <w:w w:val="101"/>
          <w:sz w:val="24"/>
          <w:szCs w:val="24"/>
        </w:rPr>
        <w:t>РАЗДЕЛ</w:t>
      </w:r>
    </w:p>
    <w:p w:rsidR="00815A61" w:rsidRPr="00EC5D70" w:rsidRDefault="00815A61" w:rsidP="00EC5D70">
      <w:pPr>
        <w:pStyle w:val="af0"/>
        <w:ind w:firstLine="0"/>
        <w:jc w:val="left"/>
        <w:rPr>
          <w:rFonts w:cs="Times New Roman"/>
          <w:b/>
          <w:i/>
          <w:sz w:val="24"/>
          <w:szCs w:val="24"/>
        </w:rPr>
      </w:pPr>
      <w:r w:rsidRPr="00EC5D70">
        <w:rPr>
          <w:rFonts w:cs="Times New Roman"/>
          <w:b/>
          <w:i/>
          <w:spacing w:val="3"/>
          <w:w w:val="101"/>
          <w:sz w:val="24"/>
          <w:szCs w:val="24"/>
        </w:rPr>
        <w:t>«Русские народные игры»-18ч</w:t>
      </w:r>
    </w:p>
    <w:p w:rsidR="00815A61" w:rsidRPr="00EC5D70" w:rsidRDefault="00815A61" w:rsidP="00EC5D70">
      <w:pPr>
        <w:pStyle w:val="af0"/>
        <w:ind w:firstLine="0"/>
        <w:jc w:val="left"/>
        <w:rPr>
          <w:rFonts w:cs="Times New Roman"/>
          <w:spacing w:val="-1"/>
          <w:w w:val="101"/>
          <w:sz w:val="24"/>
          <w:szCs w:val="24"/>
        </w:rPr>
      </w:pPr>
      <w:r w:rsidRPr="00EC5D70">
        <w:rPr>
          <w:rFonts w:cs="Times New Roman"/>
          <w:spacing w:val="-1"/>
          <w:w w:val="101"/>
          <w:sz w:val="24"/>
          <w:szCs w:val="24"/>
        </w:rPr>
        <w:t xml:space="preserve">Цели: </w:t>
      </w:r>
    </w:p>
    <w:p w:rsidR="00815A61" w:rsidRPr="00EC5D70" w:rsidRDefault="00815A61" w:rsidP="009A2F41">
      <w:pPr>
        <w:pStyle w:val="af0"/>
        <w:widowControl w:val="0"/>
        <w:numPr>
          <w:ilvl w:val="0"/>
          <w:numId w:val="399"/>
        </w:numPr>
        <w:autoSpaceDE w:val="0"/>
        <w:autoSpaceDN w:val="0"/>
        <w:adjustRightInd w:val="0"/>
        <w:ind w:left="0" w:firstLine="0"/>
        <w:jc w:val="left"/>
        <w:rPr>
          <w:rFonts w:cs="Times New Roman"/>
          <w:sz w:val="24"/>
          <w:szCs w:val="24"/>
        </w:rPr>
      </w:pPr>
      <w:r w:rsidRPr="00EC5D70">
        <w:rPr>
          <w:rFonts w:cs="Times New Roman"/>
          <w:spacing w:val="-1"/>
          <w:w w:val="101"/>
          <w:sz w:val="24"/>
          <w:szCs w:val="24"/>
        </w:rPr>
        <w:t>провести знакомство с русскими  народными играми;</w:t>
      </w:r>
    </w:p>
    <w:p w:rsidR="00815A61" w:rsidRPr="00EC5D70" w:rsidRDefault="00815A61" w:rsidP="009A2F41">
      <w:pPr>
        <w:pStyle w:val="af0"/>
        <w:widowControl w:val="0"/>
        <w:numPr>
          <w:ilvl w:val="0"/>
          <w:numId w:val="399"/>
        </w:numPr>
        <w:autoSpaceDE w:val="0"/>
        <w:autoSpaceDN w:val="0"/>
        <w:adjustRightInd w:val="0"/>
        <w:ind w:left="0" w:firstLine="0"/>
        <w:jc w:val="left"/>
        <w:rPr>
          <w:rFonts w:cs="Times New Roman"/>
          <w:sz w:val="24"/>
          <w:szCs w:val="24"/>
        </w:rPr>
      </w:pPr>
      <w:r w:rsidRPr="00EC5D70">
        <w:rPr>
          <w:rFonts w:cs="Times New Roman"/>
          <w:spacing w:val="-1"/>
          <w:w w:val="101"/>
          <w:sz w:val="24"/>
          <w:szCs w:val="24"/>
        </w:rPr>
        <w:t xml:space="preserve"> развивать физические способности детей, </w:t>
      </w:r>
      <w:r w:rsidRPr="00EC5D70">
        <w:rPr>
          <w:rFonts w:cs="Times New Roman"/>
          <w:w w:val="101"/>
          <w:sz w:val="24"/>
          <w:szCs w:val="24"/>
        </w:rPr>
        <w:t>координацию движений, силу и ловкость;</w:t>
      </w:r>
    </w:p>
    <w:p w:rsidR="00815A61" w:rsidRPr="00EC5D70" w:rsidRDefault="00815A61" w:rsidP="009A2F41">
      <w:pPr>
        <w:pStyle w:val="af0"/>
        <w:widowControl w:val="0"/>
        <w:numPr>
          <w:ilvl w:val="0"/>
          <w:numId w:val="399"/>
        </w:numPr>
        <w:autoSpaceDE w:val="0"/>
        <w:autoSpaceDN w:val="0"/>
        <w:adjustRightInd w:val="0"/>
        <w:ind w:left="0" w:firstLine="0"/>
        <w:jc w:val="left"/>
        <w:rPr>
          <w:rFonts w:cs="Times New Roman"/>
          <w:sz w:val="24"/>
          <w:szCs w:val="24"/>
        </w:rPr>
      </w:pPr>
      <w:r w:rsidRPr="00EC5D70">
        <w:rPr>
          <w:rFonts w:cs="Times New Roman"/>
          <w:w w:val="101"/>
          <w:sz w:val="24"/>
          <w:szCs w:val="24"/>
        </w:rPr>
        <w:t xml:space="preserve">воспитывать уважительное отношение к культуре родной </w:t>
      </w:r>
      <w:r w:rsidRPr="00EC5D70">
        <w:rPr>
          <w:rFonts w:cs="Times New Roman"/>
          <w:spacing w:val="-13"/>
          <w:w w:val="101"/>
          <w:sz w:val="24"/>
          <w:szCs w:val="24"/>
        </w:rPr>
        <w:t>страны;</w:t>
      </w:r>
    </w:p>
    <w:p w:rsidR="00815A61" w:rsidRPr="00EC5D70" w:rsidRDefault="00815A61" w:rsidP="009A2F41">
      <w:pPr>
        <w:pStyle w:val="af0"/>
        <w:widowControl w:val="0"/>
        <w:numPr>
          <w:ilvl w:val="0"/>
          <w:numId w:val="399"/>
        </w:numPr>
        <w:autoSpaceDE w:val="0"/>
        <w:autoSpaceDN w:val="0"/>
        <w:adjustRightInd w:val="0"/>
        <w:ind w:left="0" w:firstLine="0"/>
        <w:jc w:val="left"/>
        <w:rPr>
          <w:rFonts w:cs="Times New Roman"/>
          <w:spacing w:val="1"/>
          <w:w w:val="101"/>
          <w:sz w:val="24"/>
          <w:szCs w:val="24"/>
        </w:rPr>
      </w:pPr>
      <w:r w:rsidRPr="00EC5D70">
        <w:rPr>
          <w:rFonts w:cs="Times New Roman"/>
          <w:spacing w:val="1"/>
          <w:w w:val="101"/>
          <w:sz w:val="24"/>
          <w:szCs w:val="24"/>
        </w:rPr>
        <w:t>познакомить  с историей русской игры.</w:t>
      </w:r>
    </w:p>
    <w:p w:rsidR="00815A61" w:rsidRPr="00EC5D70" w:rsidRDefault="00815A61" w:rsidP="00EC5D70">
      <w:pPr>
        <w:pStyle w:val="af0"/>
        <w:ind w:firstLine="0"/>
        <w:jc w:val="left"/>
        <w:rPr>
          <w:rFonts w:cs="Times New Roman"/>
          <w:sz w:val="24"/>
          <w:szCs w:val="24"/>
        </w:rPr>
      </w:pPr>
    </w:p>
    <w:p w:rsidR="00815A61" w:rsidRPr="00EC5D70" w:rsidRDefault="00815A61" w:rsidP="00EC5D70">
      <w:pPr>
        <w:pStyle w:val="af0"/>
        <w:ind w:firstLine="0"/>
        <w:jc w:val="left"/>
        <w:rPr>
          <w:rFonts w:cs="Times New Roman"/>
          <w:b/>
          <w:sz w:val="24"/>
          <w:szCs w:val="24"/>
        </w:rPr>
      </w:pPr>
      <w:r w:rsidRPr="00EC5D70">
        <w:rPr>
          <w:rFonts w:cs="Times New Roman"/>
          <w:b/>
          <w:spacing w:val="-8"/>
          <w:w w:val="101"/>
          <w:sz w:val="24"/>
          <w:szCs w:val="24"/>
          <w:lang w:val="en-US"/>
        </w:rPr>
        <w:t>II</w:t>
      </w:r>
      <w:r w:rsidRPr="00EC5D70">
        <w:rPr>
          <w:rFonts w:cs="Times New Roman"/>
          <w:b/>
          <w:sz w:val="24"/>
          <w:szCs w:val="24"/>
        </w:rPr>
        <w:tab/>
      </w:r>
      <w:r w:rsidRPr="00EC5D70">
        <w:rPr>
          <w:rFonts w:cs="Times New Roman"/>
          <w:b/>
          <w:spacing w:val="-8"/>
          <w:w w:val="101"/>
          <w:sz w:val="24"/>
          <w:szCs w:val="24"/>
        </w:rPr>
        <w:t>РАЗДЕЛ</w:t>
      </w:r>
    </w:p>
    <w:p w:rsidR="00815A61" w:rsidRPr="00EC5D70" w:rsidRDefault="00815A61" w:rsidP="00EC5D70">
      <w:pPr>
        <w:pStyle w:val="af0"/>
        <w:ind w:firstLine="0"/>
        <w:jc w:val="left"/>
        <w:rPr>
          <w:rFonts w:cs="Times New Roman"/>
          <w:b/>
          <w:i/>
          <w:sz w:val="24"/>
          <w:szCs w:val="24"/>
        </w:rPr>
      </w:pPr>
      <w:r w:rsidRPr="00EC5D70">
        <w:rPr>
          <w:rFonts w:cs="Times New Roman"/>
          <w:b/>
          <w:i/>
          <w:spacing w:val="3"/>
          <w:w w:val="101"/>
          <w:sz w:val="24"/>
          <w:szCs w:val="24"/>
        </w:rPr>
        <w:t>« Игры народов мира»-16ч</w:t>
      </w:r>
    </w:p>
    <w:p w:rsidR="00815A61" w:rsidRPr="00EC5D70" w:rsidRDefault="00815A61" w:rsidP="00EC5D70">
      <w:pPr>
        <w:pStyle w:val="af0"/>
        <w:ind w:firstLine="0"/>
        <w:jc w:val="left"/>
        <w:rPr>
          <w:rFonts w:cs="Times New Roman"/>
          <w:spacing w:val="-1"/>
          <w:w w:val="101"/>
          <w:sz w:val="24"/>
          <w:szCs w:val="24"/>
        </w:rPr>
      </w:pPr>
      <w:r w:rsidRPr="00EC5D70">
        <w:rPr>
          <w:rFonts w:cs="Times New Roman"/>
          <w:spacing w:val="-1"/>
          <w:w w:val="101"/>
          <w:sz w:val="24"/>
          <w:szCs w:val="24"/>
        </w:rPr>
        <w:t xml:space="preserve">Цели: </w:t>
      </w:r>
    </w:p>
    <w:p w:rsidR="00815A61" w:rsidRPr="00EC5D70" w:rsidRDefault="00815A61" w:rsidP="009A2F41">
      <w:pPr>
        <w:pStyle w:val="af0"/>
        <w:widowControl w:val="0"/>
        <w:numPr>
          <w:ilvl w:val="0"/>
          <w:numId w:val="400"/>
        </w:numPr>
        <w:autoSpaceDE w:val="0"/>
        <w:autoSpaceDN w:val="0"/>
        <w:adjustRightInd w:val="0"/>
        <w:ind w:left="0" w:firstLine="0"/>
        <w:jc w:val="left"/>
        <w:rPr>
          <w:rFonts w:cs="Times New Roman"/>
          <w:spacing w:val="-1"/>
          <w:w w:val="101"/>
          <w:sz w:val="24"/>
          <w:szCs w:val="24"/>
        </w:rPr>
      </w:pPr>
      <w:r w:rsidRPr="00EC5D70">
        <w:rPr>
          <w:rFonts w:cs="Times New Roman"/>
          <w:spacing w:val="-1"/>
          <w:w w:val="101"/>
          <w:sz w:val="24"/>
          <w:szCs w:val="24"/>
        </w:rPr>
        <w:t>знакомство с жизнью и  традициями тех стран, игры, которых будут изучаться;</w:t>
      </w:r>
    </w:p>
    <w:p w:rsidR="00815A61" w:rsidRPr="00EC5D70" w:rsidRDefault="00815A61" w:rsidP="009A2F41">
      <w:pPr>
        <w:pStyle w:val="af0"/>
        <w:widowControl w:val="0"/>
        <w:numPr>
          <w:ilvl w:val="0"/>
          <w:numId w:val="401"/>
        </w:numPr>
        <w:autoSpaceDE w:val="0"/>
        <w:autoSpaceDN w:val="0"/>
        <w:adjustRightInd w:val="0"/>
        <w:ind w:left="0" w:firstLine="0"/>
        <w:jc w:val="left"/>
        <w:rPr>
          <w:rFonts w:cs="Times New Roman"/>
          <w:spacing w:val="-1"/>
          <w:w w:val="101"/>
          <w:sz w:val="24"/>
          <w:szCs w:val="24"/>
        </w:rPr>
      </w:pPr>
      <w:r w:rsidRPr="00EC5D70">
        <w:rPr>
          <w:rFonts w:cs="Times New Roman"/>
          <w:spacing w:val="-1"/>
          <w:w w:val="101"/>
          <w:sz w:val="24"/>
          <w:szCs w:val="24"/>
        </w:rPr>
        <w:t>совершенствовать координацию движений;</w:t>
      </w:r>
    </w:p>
    <w:p w:rsidR="00815A61" w:rsidRPr="00EC5D70" w:rsidRDefault="00815A61" w:rsidP="009A2F41">
      <w:pPr>
        <w:pStyle w:val="af0"/>
        <w:widowControl w:val="0"/>
        <w:numPr>
          <w:ilvl w:val="0"/>
          <w:numId w:val="401"/>
        </w:numPr>
        <w:autoSpaceDE w:val="0"/>
        <w:autoSpaceDN w:val="0"/>
        <w:adjustRightInd w:val="0"/>
        <w:ind w:left="0" w:firstLine="0"/>
        <w:jc w:val="left"/>
        <w:rPr>
          <w:rFonts w:cs="Times New Roman"/>
          <w:spacing w:val="-1"/>
          <w:w w:val="101"/>
          <w:sz w:val="24"/>
          <w:szCs w:val="24"/>
        </w:rPr>
      </w:pPr>
      <w:r w:rsidRPr="00EC5D70">
        <w:rPr>
          <w:rFonts w:cs="Times New Roman"/>
          <w:spacing w:val="-1"/>
          <w:w w:val="101"/>
          <w:sz w:val="24"/>
          <w:szCs w:val="24"/>
        </w:rPr>
        <w:t>развивать быстроту реакции, сообразитель</w:t>
      </w:r>
      <w:r w:rsidRPr="00EC5D70">
        <w:rPr>
          <w:rFonts w:cs="Times New Roman"/>
          <w:spacing w:val="-1"/>
          <w:w w:val="101"/>
          <w:sz w:val="24"/>
          <w:szCs w:val="24"/>
        </w:rPr>
        <w:softHyphen/>
        <w:t>ность, внимание, умение действовать в коллективе;</w:t>
      </w:r>
    </w:p>
    <w:p w:rsidR="00815A61" w:rsidRPr="00EC5D70" w:rsidRDefault="00815A61" w:rsidP="009A2F41">
      <w:pPr>
        <w:pStyle w:val="af0"/>
        <w:widowControl w:val="0"/>
        <w:numPr>
          <w:ilvl w:val="0"/>
          <w:numId w:val="401"/>
        </w:numPr>
        <w:autoSpaceDE w:val="0"/>
        <w:autoSpaceDN w:val="0"/>
        <w:adjustRightInd w:val="0"/>
        <w:ind w:left="0" w:firstLine="0"/>
        <w:jc w:val="left"/>
        <w:rPr>
          <w:rFonts w:cs="Times New Roman"/>
          <w:spacing w:val="-1"/>
          <w:w w:val="101"/>
          <w:sz w:val="24"/>
          <w:szCs w:val="24"/>
        </w:rPr>
      </w:pPr>
      <w:r w:rsidRPr="00EC5D70">
        <w:rPr>
          <w:rFonts w:cs="Times New Roman"/>
          <w:spacing w:val="-1"/>
          <w:w w:val="101"/>
          <w:sz w:val="24"/>
          <w:szCs w:val="24"/>
        </w:rPr>
        <w:t>воспитывать инициативу, культуру поведения, творческий подход к игре;</w:t>
      </w:r>
    </w:p>
    <w:p w:rsidR="00815A61" w:rsidRPr="00EC5D70" w:rsidRDefault="00815A61" w:rsidP="009A2F41">
      <w:pPr>
        <w:pStyle w:val="af0"/>
        <w:widowControl w:val="0"/>
        <w:numPr>
          <w:ilvl w:val="0"/>
          <w:numId w:val="401"/>
        </w:numPr>
        <w:autoSpaceDE w:val="0"/>
        <w:autoSpaceDN w:val="0"/>
        <w:adjustRightInd w:val="0"/>
        <w:ind w:left="0" w:firstLine="0"/>
        <w:jc w:val="left"/>
        <w:rPr>
          <w:rFonts w:cs="Times New Roman"/>
          <w:spacing w:val="1"/>
          <w:sz w:val="24"/>
          <w:szCs w:val="24"/>
        </w:rPr>
      </w:pPr>
      <w:r w:rsidRPr="00EC5D70">
        <w:rPr>
          <w:rFonts w:cs="Times New Roman"/>
          <w:spacing w:val="2"/>
          <w:sz w:val="24"/>
          <w:szCs w:val="24"/>
        </w:rPr>
        <w:t>развивать быстроту реакций, внимание, навыки пе</w:t>
      </w:r>
      <w:r w:rsidRPr="00EC5D70">
        <w:rPr>
          <w:rFonts w:cs="Times New Roman"/>
          <w:spacing w:val="2"/>
          <w:sz w:val="24"/>
          <w:szCs w:val="24"/>
        </w:rPr>
        <w:softHyphen/>
      </w:r>
      <w:r w:rsidRPr="00EC5D70">
        <w:rPr>
          <w:rFonts w:cs="Times New Roman"/>
          <w:spacing w:val="1"/>
          <w:sz w:val="24"/>
          <w:szCs w:val="24"/>
        </w:rPr>
        <w:t>редвижения;</w:t>
      </w:r>
    </w:p>
    <w:p w:rsidR="00815A61" w:rsidRPr="00EC5D70" w:rsidRDefault="00815A61" w:rsidP="009A2F41">
      <w:pPr>
        <w:pStyle w:val="af0"/>
        <w:widowControl w:val="0"/>
        <w:numPr>
          <w:ilvl w:val="0"/>
          <w:numId w:val="401"/>
        </w:numPr>
        <w:autoSpaceDE w:val="0"/>
        <w:autoSpaceDN w:val="0"/>
        <w:adjustRightInd w:val="0"/>
        <w:ind w:left="0" w:firstLine="0"/>
        <w:jc w:val="left"/>
        <w:rPr>
          <w:rFonts w:cs="Times New Roman"/>
          <w:spacing w:val="1"/>
          <w:sz w:val="24"/>
          <w:szCs w:val="24"/>
        </w:rPr>
      </w:pPr>
      <w:r w:rsidRPr="00EC5D70">
        <w:rPr>
          <w:rFonts w:cs="Times New Roman"/>
          <w:spacing w:val="1"/>
          <w:sz w:val="24"/>
          <w:szCs w:val="24"/>
        </w:rPr>
        <w:t>воспитывать чувства коллективизма и ответственности.</w:t>
      </w:r>
    </w:p>
    <w:p w:rsidR="00815A61" w:rsidRPr="00EC5D70" w:rsidRDefault="00815A61" w:rsidP="00EC5D70">
      <w:pPr>
        <w:spacing w:line="240" w:lineRule="auto"/>
        <w:ind w:firstLine="0"/>
        <w:jc w:val="left"/>
        <w:rPr>
          <w:rFonts w:cs="Times New Roman"/>
          <w:b/>
          <w:sz w:val="24"/>
          <w:szCs w:val="24"/>
        </w:rPr>
      </w:pPr>
    </w:p>
    <w:p w:rsidR="00815A61" w:rsidRPr="00EC5D70" w:rsidRDefault="00815A61" w:rsidP="00EC5D70">
      <w:pPr>
        <w:spacing w:line="240" w:lineRule="auto"/>
        <w:ind w:firstLine="0"/>
        <w:jc w:val="left"/>
        <w:rPr>
          <w:rFonts w:cs="Times New Roman"/>
          <w:b/>
          <w:sz w:val="24"/>
          <w:szCs w:val="24"/>
        </w:rPr>
      </w:pPr>
    </w:p>
    <w:p w:rsidR="00815A61" w:rsidRPr="00EC5D70" w:rsidRDefault="00815A61" w:rsidP="00EC5D70">
      <w:pPr>
        <w:shd w:val="clear" w:color="auto" w:fill="FFFFFF"/>
        <w:tabs>
          <w:tab w:val="left" w:pos="6365"/>
          <w:tab w:val="left" w:leader="underscore" w:pos="7944"/>
        </w:tabs>
        <w:spacing w:line="240" w:lineRule="auto"/>
        <w:ind w:firstLine="0"/>
        <w:jc w:val="left"/>
        <w:rPr>
          <w:rFonts w:cs="Times New Roman"/>
          <w:b/>
          <w:sz w:val="24"/>
          <w:szCs w:val="24"/>
        </w:rPr>
      </w:pPr>
      <w:r w:rsidRPr="00EC5D70">
        <w:rPr>
          <w:rFonts w:cs="Times New Roman"/>
          <w:b/>
          <w:sz w:val="24"/>
          <w:szCs w:val="24"/>
        </w:rPr>
        <w:t>СОДЕРЖАНИЕ КУРСА ВНЕУРОЧНОЙ ДЕЯТЕЛЬНОСТИ  3 КЛАСС</w:t>
      </w:r>
    </w:p>
    <w:p w:rsidR="00815A61" w:rsidRPr="00EC5D70" w:rsidRDefault="00815A61" w:rsidP="00EC5D70">
      <w:pPr>
        <w:pStyle w:val="af0"/>
        <w:ind w:firstLine="0"/>
        <w:jc w:val="left"/>
        <w:rPr>
          <w:rFonts w:cs="Times New Roman"/>
          <w:b/>
          <w:sz w:val="24"/>
          <w:szCs w:val="24"/>
        </w:rPr>
      </w:pPr>
    </w:p>
    <w:p w:rsidR="00815A61" w:rsidRPr="00EC5D70" w:rsidRDefault="00815A61" w:rsidP="00EC5D70">
      <w:pPr>
        <w:pStyle w:val="af0"/>
        <w:ind w:firstLine="0"/>
        <w:jc w:val="left"/>
        <w:rPr>
          <w:rFonts w:cs="Times New Roman"/>
          <w:b/>
          <w:sz w:val="24"/>
          <w:szCs w:val="24"/>
        </w:rPr>
      </w:pPr>
      <w:r w:rsidRPr="00EC5D70">
        <w:rPr>
          <w:rFonts w:cs="Times New Roman"/>
          <w:b/>
          <w:bCs/>
          <w:w w:val="101"/>
          <w:sz w:val="24"/>
          <w:szCs w:val="24"/>
          <w:lang w:val="en-US"/>
        </w:rPr>
        <w:lastRenderedPageBreak/>
        <w:t>I</w:t>
      </w:r>
      <w:r w:rsidRPr="00EC5D70">
        <w:rPr>
          <w:rFonts w:cs="Times New Roman"/>
          <w:b/>
          <w:bCs/>
          <w:sz w:val="24"/>
          <w:szCs w:val="24"/>
        </w:rPr>
        <w:t xml:space="preserve"> </w:t>
      </w:r>
      <w:r w:rsidRPr="00EC5D70">
        <w:rPr>
          <w:rFonts w:cs="Times New Roman"/>
          <w:b/>
          <w:spacing w:val="-8"/>
          <w:w w:val="101"/>
          <w:sz w:val="24"/>
          <w:szCs w:val="24"/>
        </w:rPr>
        <w:t>РАЗДЕЛ</w:t>
      </w:r>
    </w:p>
    <w:p w:rsidR="00815A61" w:rsidRPr="00EC5D70" w:rsidRDefault="00815A61" w:rsidP="00EC5D70">
      <w:pPr>
        <w:pStyle w:val="af0"/>
        <w:ind w:firstLine="0"/>
        <w:jc w:val="left"/>
        <w:rPr>
          <w:rFonts w:cs="Times New Roman"/>
          <w:b/>
          <w:sz w:val="24"/>
          <w:szCs w:val="24"/>
        </w:rPr>
      </w:pPr>
      <w:r w:rsidRPr="00EC5D70">
        <w:rPr>
          <w:rFonts w:cs="Times New Roman"/>
          <w:b/>
          <w:spacing w:val="3"/>
          <w:w w:val="101"/>
          <w:sz w:val="24"/>
          <w:szCs w:val="24"/>
        </w:rPr>
        <w:t>«Игры народов России» - 19ч</w:t>
      </w:r>
    </w:p>
    <w:p w:rsidR="00815A61" w:rsidRPr="00EC5D70" w:rsidRDefault="00815A61" w:rsidP="00EC5D70">
      <w:pPr>
        <w:pStyle w:val="af0"/>
        <w:ind w:firstLine="0"/>
        <w:jc w:val="left"/>
        <w:rPr>
          <w:rFonts w:cs="Times New Roman"/>
          <w:spacing w:val="-1"/>
          <w:w w:val="101"/>
          <w:sz w:val="24"/>
          <w:szCs w:val="24"/>
        </w:rPr>
      </w:pPr>
      <w:r w:rsidRPr="00EC5D70">
        <w:rPr>
          <w:rFonts w:cs="Times New Roman"/>
          <w:spacing w:val="-1"/>
          <w:w w:val="101"/>
          <w:sz w:val="24"/>
          <w:szCs w:val="24"/>
        </w:rPr>
        <w:t xml:space="preserve">Цели: </w:t>
      </w:r>
    </w:p>
    <w:p w:rsidR="00815A61" w:rsidRPr="00EC5D70" w:rsidRDefault="00815A61" w:rsidP="009A2F41">
      <w:pPr>
        <w:pStyle w:val="af0"/>
        <w:widowControl w:val="0"/>
        <w:numPr>
          <w:ilvl w:val="0"/>
          <w:numId w:val="399"/>
        </w:numPr>
        <w:autoSpaceDE w:val="0"/>
        <w:autoSpaceDN w:val="0"/>
        <w:adjustRightInd w:val="0"/>
        <w:ind w:left="0" w:firstLine="0"/>
        <w:jc w:val="left"/>
        <w:rPr>
          <w:rFonts w:cs="Times New Roman"/>
          <w:sz w:val="24"/>
          <w:szCs w:val="24"/>
        </w:rPr>
      </w:pPr>
      <w:r w:rsidRPr="00EC5D70">
        <w:rPr>
          <w:rFonts w:cs="Times New Roman"/>
          <w:spacing w:val="-1"/>
          <w:w w:val="101"/>
          <w:sz w:val="24"/>
          <w:szCs w:val="24"/>
        </w:rPr>
        <w:t>провести знакомство с русскими  народными играми;</w:t>
      </w:r>
    </w:p>
    <w:p w:rsidR="00815A61" w:rsidRPr="00EC5D70" w:rsidRDefault="00815A61" w:rsidP="009A2F41">
      <w:pPr>
        <w:pStyle w:val="af0"/>
        <w:widowControl w:val="0"/>
        <w:numPr>
          <w:ilvl w:val="0"/>
          <w:numId w:val="399"/>
        </w:numPr>
        <w:autoSpaceDE w:val="0"/>
        <w:autoSpaceDN w:val="0"/>
        <w:adjustRightInd w:val="0"/>
        <w:ind w:left="0" w:firstLine="0"/>
        <w:jc w:val="left"/>
        <w:rPr>
          <w:rFonts w:cs="Times New Roman"/>
          <w:sz w:val="24"/>
          <w:szCs w:val="24"/>
        </w:rPr>
      </w:pPr>
      <w:r w:rsidRPr="00EC5D70">
        <w:rPr>
          <w:rFonts w:cs="Times New Roman"/>
          <w:spacing w:val="-1"/>
          <w:w w:val="101"/>
          <w:sz w:val="24"/>
          <w:szCs w:val="24"/>
        </w:rPr>
        <w:t xml:space="preserve"> развивать физические способности детей, </w:t>
      </w:r>
      <w:r w:rsidRPr="00EC5D70">
        <w:rPr>
          <w:rFonts w:cs="Times New Roman"/>
          <w:w w:val="101"/>
          <w:sz w:val="24"/>
          <w:szCs w:val="24"/>
        </w:rPr>
        <w:t xml:space="preserve">координацию движений, силу и ловкость; </w:t>
      </w:r>
    </w:p>
    <w:p w:rsidR="00815A61" w:rsidRPr="00EC5D70" w:rsidRDefault="00815A61" w:rsidP="009A2F41">
      <w:pPr>
        <w:pStyle w:val="af0"/>
        <w:widowControl w:val="0"/>
        <w:numPr>
          <w:ilvl w:val="0"/>
          <w:numId w:val="399"/>
        </w:numPr>
        <w:autoSpaceDE w:val="0"/>
        <w:autoSpaceDN w:val="0"/>
        <w:adjustRightInd w:val="0"/>
        <w:ind w:left="0" w:firstLine="0"/>
        <w:jc w:val="left"/>
        <w:rPr>
          <w:rFonts w:cs="Times New Roman"/>
          <w:sz w:val="24"/>
          <w:szCs w:val="24"/>
        </w:rPr>
      </w:pPr>
      <w:r w:rsidRPr="00EC5D70">
        <w:rPr>
          <w:rFonts w:cs="Times New Roman"/>
          <w:w w:val="101"/>
          <w:sz w:val="24"/>
          <w:szCs w:val="24"/>
        </w:rPr>
        <w:t xml:space="preserve">воспитывать уважительное отношение к культуре родной </w:t>
      </w:r>
      <w:r w:rsidRPr="00EC5D70">
        <w:rPr>
          <w:rFonts w:cs="Times New Roman"/>
          <w:spacing w:val="-13"/>
          <w:w w:val="101"/>
          <w:sz w:val="24"/>
          <w:szCs w:val="24"/>
        </w:rPr>
        <w:t>страны;</w:t>
      </w:r>
    </w:p>
    <w:p w:rsidR="00815A61" w:rsidRPr="00EC5D70" w:rsidRDefault="00815A61" w:rsidP="009A2F41">
      <w:pPr>
        <w:pStyle w:val="af0"/>
        <w:widowControl w:val="0"/>
        <w:numPr>
          <w:ilvl w:val="0"/>
          <w:numId w:val="399"/>
        </w:numPr>
        <w:autoSpaceDE w:val="0"/>
        <w:autoSpaceDN w:val="0"/>
        <w:adjustRightInd w:val="0"/>
        <w:ind w:left="0" w:firstLine="0"/>
        <w:jc w:val="left"/>
        <w:rPr>
          <w:rFonts w:cs="Times New Roman"/>
          <w:spacing w:val="1"/>
          <w:w w:val="101"/>
          <w:sz w:val="24"/>
          <w:szCs w:val="24"/>
        </w:rPr>
      </w:pPr>
      <w:r w:rsidRPr="00EC5D70">
        <w:rPr>
          <w:rFonts w:cs="Times New Roman"/>
          <w:spacing w:val="1"/>
          <w:w w:val="101"/>
          <w:sz w:val="24"/>
          <w:szCs w:val="24"/>
        </w:rPr>
        <w:t>познакомить  с историей русской игры.</w:t>
      </w:r>
    </w:p>
    <w:p w:rsidR="00815A61" w:rsidRPr="00EC5D70" w:rsidRDefault="00815A61" w:rsidP="00EC5D70">
      <w:pPr>
        <w:pStyle w:val="af0"/>
        <w:ind w:firstLine="0"/>
        <w:jc w:val="left"/>
        <w:rPr>
          <w:rFonts w:cs="Times New Roman"/>
          <w:sz w:val="24"/>
          <w:szCs w:val="24"/>
        </w:rPr>
      </w:pPr>
    </w:p>
    <w:p w:rsidR="00815A61" w:rsidRPr="00EC5D70" w:rsidRDefault="00815A61" w:rsidP="00EC5D70">
      <w:pPr>
        <w:pStyle w:val="af0"/>
        <w:ind w:firstLine="0"/>
        <w:jc w:val="left"/>
        <w:rPr>
          <w:rFonts w:cs="Times New Roman"/>
          <w:b/>
          <w:sz w:val="24"/>
          <w:szCs w:val="24"/>
        </w:rPr>
      </w:pPr>
      <w:r w:rsidRPr="00EC5D70">
        <w:rPr>
          <w:rFonts w:cs="Times New Roman"/>
          <w:b/>
          <w:spacing w:val="-8"/>
          <w:w w:val="101"/>
          <w:sz w:val="24"/>
          <w:szCs w:val="24"/>
          <w:lang w:val="en-US"/>
        </w:rPr>
        <w:t>II</w:t>
      </w:r>
      <w:r w:rsidRPr="00EC5D70">
        <w:rPr>
          <w:rFonts w:cs="Times New Roman"/>
          <w:b/>
          <w:sz w:val="24"/>
          <w:szCs w:val="24"/>
        </w:rPr>
        <w:t xml:space="preserve"> </w:t>
      </w:r>
      <w:r w:rsidRPr="00EC5D70">
        <w:rPr>
          <w:rFonts w:cs="Times New Roman"/>
          <w:b/>
          <w:spacing w:val="-8"/>
          <w:w w:val="101"/>
          <w:sz w:val="24"/>
          <w:szCs w:val="24"/>
        </w:rPr>
        <w:t>РАЗДЕЛ</w:t>
      </w:r>
    </w:p>
    <w:p w:rsidR="00815A61" w:rsidRPr="00EC5D70" w:rsidRDefault="00815A61" w:rsidP="00EC5D70">
      <w:pPr>
        <w:pStyle w:val="af0"/>
        <w:ind w:firstLine="0"/>
        <w:jc w:val="left"/>
        <w:rPr>
          <w:rFonts w:cs="Times New Roman"/>
          <w:b/>
          <w:sz w:val="24"/>
          <w:szCs w:val="24"/>
        </w:rPr>
      </w:pPr>
      <w:r w:rsidRPr="00EC5D70">
        <w:rPr>
          <w:rFonts w:cs="Times New Roman"/>
          <w:b/>
          <w:spacing w:val="3"/>
          <w:w w:val="101"/>
          <w:sz w:val="24"/>
          <w:szCs w:val="24"/>
        </w:rPr>
        <w:t>« Игры народов мира» - 15ч</w:t>
      </w:r>
    </w:p>
    <w:p w:rsidR="00815A61" w:rsidRPr="00EC5D70" w:rsidRDefault="00815A61" w:rsidP="00EC5D70">
      <w:pPr>
        <w:pStyle w:val="af0"/>
        <w:ind w:firstLine="0"/>
        <w:jc w:val="left"/>
        <w:rPr>
          <w:rFonts w:cs="Times New Roman"/>
          <w:spacing w:val="-1"/>
          <w:w w:val="101"/>
          <w:sz w:val="24"/>
          <w:szCs w:val="24"/>
        </w:rPr>
      </w:pPr>
      <w:r w:rsidRPr="00EC5D70">
        <w:rPr>
          <w:rFonts w:cs="Times New Roman"/>
          <w:spacing w:val="-1"/>
          <w:w w:val="101"/>
          <w:sz w:val="24"/>
          <w:szCs w:val="24"/>
        </w:rPr>
        <w:t xml:space="preserve">Цели: </w:t>
      </w:r>
    </w:p>
    <w:p w:rsidR="00815A61" w:rsidRPr="00EC5D70" w:rsidRDefault="00815A61" w:rsidP="009A2F41">
      <w:pPr>
        <w:pStyle w:val="af0"/>
        <w:widowControl w:val="0"/>
        <w:numPr>
          <w:ilvl w:val="0"/>
          <w:numId w:val="400"/>
        </w:numPr>
        <w:autoSpaceDE w:val="0"/>
        <w:autoSpaceDN w:val="0"/>
        <w:adjustRightInd w:val="0"/>
        <w:ind w:left="0" w:firstLine="0"/>
        <w:jc w:val="left"/>
        <w:rPr>
          <w:rFonts w:cs="Times New Roman"/>
          <w:spacing w:val="-1"/>
          <w:w w:val="101"/>
          <w:sz w:val="24"/>
          <w:szCs w:val="24"/>
        </w:rPr>
      </w:pPr>
      <w:r w:rsidRPr="00EC5D70">
        <w:rPr>
          <w:rFonts w:cs="Times New Roman"/>
          <w:spacing w:val="-1"/>
          <w:w w:val="101"/>
          <w:sz w:val="24"/>
          <w:szCs w:val="24"/>
        </w:rPr>
        <w:t>знакомство с жизнью и  традициями тех стран, игры, которых будут изучаться;</w:t>
      </w:r>
    </w:p>
    <w:p w:rsidR="00815A61" w:rsidRPr="00EC5D70" w:rsidRDefault="00815A61" w:rsidP="009A2F41">
      <w:pPr>
        <w:pStyle w:val="af0"/>
        <w:widowControl w:val="0"/>
        <w:numPr>
          <w:ilvl w:val="0"/>
          <w:numId w:val="401"/>
        </w:numPr>
        <w:autoSpaceDE w:val="0"/>
        <w:autoSpaceDN w:val="0"/>
        <w:adjustRightInd w:val="0"/>
        <w:ind w:left="0" w:firstLine="0"/>
        <w:jc w:val="left"/>
        <w:rPr>
          <w:rFonts w:cs="Times New Roman"/>
          <w:spacing w:val="-1"/>
          <w:w w:val="101"/>
          <w:sz w:val="24"/>
          <w:szCs w:val="24"/>
        </w:rPr>
      </w:pPr>
      <w:r w:rsidRPr="00EC5D70">
        <w:rPr>
          <w:rFonts w:cs="Times New Roman"/>
          <w:spacing w:val="-1"/>
          <w:w w:val="101"/>
          <w:sz w:val="24"/>
          <w:szCs w:val="24"/>
        </w:rPr>
        <w:t>совершенствовать координацию движений;</w:t>
      </w:r>
    </w:p>
    <w:p w:rsidR="00815A61" w:rsidRPr="00EC5D70" w:rsidRDefault="00815A61" w:rsidP="009A2F41">
      <w:pPr>
        <w:pStyle w:val="af0"/>
        <w:widowControl w:val="0"/>
        <w:numPr>
          <w:ilvl w:val="0"/>
          <w:numId w:val="401"/>
        </w:numPr>
        <w:autoSpaceDE w:val="0"/>
        <w:autoSpaceDN w:val="0"/>
        <w:adjustRightInd w:val="0"/>
        <w:ind w:left="0" w:firstLine="0"/>
        <w:jc w:val="left"/>
        <w:rPr>
          <w:rFonts w:cs="Times New Roman"/>
          <w:spacing w:val="-1"/>
          <w:w w:val="101"/>
          <w:sz w:val="24"/>
          <w:szCs w:val="24"/>
        </w:rPr>
      </w:pPr>
      <w:r w:rsidRPr="00EC5D70">
        <w:rPr>
          <w:rFonts w:cs="Times New Roman"/>
          <w:spacing w:val="-1"/>
          <w:w w:val="101"/>
          <w:sz w:val="24"/>
          <w:szCs w:val="24"/>
        </w:rPr>
        <w:t>развивать быстроту реакции, сообразитель</w:t>
      </w:r>
      <w:r w:rsidRPr="00EC5D70">
        <w:rPr>
          <w:rFonts w:cs="Times New Roman"/>
          <w:spacing w:val="-1"/>
          <w:w w:val="101"/>
          <w:sz w:val="24"/>
          <w:szCs w:val="24"/>
        </w:rPr>
        <w:softHyphen/>
        <w:t>ность, внимание, умение действовать в коллективе;</w:t>
      </w:r>
    </w:p>
    <w:p w:rsidR="00815A61" w:rsidRPr="00EC5D70" w:rsidRDefault="00815A61" w:rsidP="009A2F41">
      <w:pPr>
        <w:pStyle w:val="af0"/>
        <w:widowControl w:val="0"/>
        <w:numPr>
          <w:ilvl w:val="0"/>
          <w:numId w:val="401"/>
        </w:numPr>
        <w:autoSpaceDE w:val="0"/>
        <w:autoSpaceDN w:val="0"/>
        <w:adjustRightInd w:val="0"/>
        <w:ind w:left="0" w:firstLine="0"/>
        <w:jc w:val="left"/>
        <w:rPr>
          <w:rFonts w:cs="Times New Roman"/>
          <w:spacing w:val="-1"/>
          <w:w w:val="101"/>
          <w:sz w:val="24"/>
          <w:szCs w:val="24"/>
        </w:rPr>
      </w:pPr>
      <w:r w:rsidRPr="00EC5D70">
        <w:rPr>
          <w:rFonts w:cs="Times New Roman"/>
          <w:spacing w:val="-1"/>
          <w:w w:val="101"/>
          <w:sz w:val="24"/>
          <w:szCs w:val="24"/>
        </w:rPr>
        <w:t>воспитывать инициативу, культуру поведения, творческий подход к игре;</w:t>
      </w:r>
    </w:p>
    <w:p w:rsidR="00815A61" w:rsidRPr="00EC5D70" w:rsidRDefault="00815A61" w:rsidP="009A2F41">
      <w:pPr>
        <w:pStyle w:val="af0"/>
        <w:widowControl w:val="0"/>
        <w:numPr>
          <w:ilvl w:val="0"/>
          <w:numId w:val="401"/>
        </w:numPr>
        <w:autoSpaceDE w:val="0"/>
        <w:autoSpaceDN w:val="0"/>
        <w:adjustRightInd w:val="0"/>
        <w:ind w:left="0" w:firstLine="0"/>
        <w:jc w:val="left"/>
        <w:rPr>
          <w:rFonts w:cs="Times New Roman"/>
          <w:spacing w:val="1"/>
          <w:sz w:val="24"/>
          <w:szCs w:val="24"/>
        </w:rPr>
      </w:pPr>
      <w:r w:rsidRPr="00EC5D70">
        <w:rPr>
          <w:rFonts w:cs="Times New Roman"/>
          <w:spacing w:val="2"/>
          <w:sz w:val="24"/>
          <w:szCs w:val="24"/>
        </w:rPr>
        <w:t>развивать быстроту реакций, внимание, навыки пе</w:t>
      </w:r>
      <w:r w:rsidRPr="00EC5D70">
        <w:rPr>
          <w:rFonts w:cs="Times New Roman"/>
          <w:spacing w:val="2"/>
          <w:sz w:val="24"/>
          <w:szCs w:val="24"/>
        </w:rPr>
        <w:softHyphen/>
      </w:r>
      <w:r w:rsidRPr="00EC5D70">
        <w:rPr>
          <w:rFonts w:cs="Times New Roman"/>
          <w:spacing w:val="1"/>
          <w:sz w:val="24"/>
          <w:szCs w:val="24"/>
        </w:rPr>
        <w:t xml:space="preserve">редвижения; </w:t>
      </w:r>
    </w:p>
    <w:p w:rsidR="00815A61" w:rsidRPr="00EC5D70" w:rsidRDefault="00815A61" w:rsidP="009A2F41">
      <w:pPr>
        <w:pStyle w:val="af0"/>
        <w:widowControl w:val="0"/>
        <w:numPr>
          <w:ilvl w:val="0"/>
          <w:numId w:val="401"/>
        </w:numPr>
        <w:autoSpaceDE w:val="0"/>
        <w:autoSpaceDN w:val="0"/>
        <w:adjustRightInd w:val="0"/>
        <w:ind w:left="0" w:firstLine="0"/>
        <w:jc w:val="left"/>
        <w:rPr>
          <w:rFonts w:cs="Times New Roman"/>
          <w:spacing w:val="1"/>
          <w:sz w:val="24"/>
          <w:szCs w:val="24"/>
        </w:rPr>
      </w:pPr>
      <w:r w:rsidRPr="00EC5D70">
        <w:rPr>
          <w:rFonts w:cs="Times New Roman"/>
          <w:spacing w:val="1"/>
          <w:sz w:val="24"/>
          <w:szCs w:val="24"/>
        </w:rPr>
        <w:t>воспитывать чувства коллективизма и ответственности.</w:t>
      </w:r>
    </w:p>
    <w:p w:rsidR="00815A61" w:rsidRPr="00EC5D70" w:rsidRDefault="00815A61" w:rsidP="00EC5D70">
      <w:pPr>
        <w:spacing w:line="240" w:lineRule="auto"/>
        <w:ind w:firstLine="0"/>
        <w:jc w:val="left"/>
        <w:rPr>
          <w:rFonts w:cs="Times New Roman"/>
          <w:b/>
          <w:sz w:val="24"/>
          <w:szCs w:val="24"/>
        </w:rPr>
      </w:pPr>
    </w:p>
    <w:p w:rsidR="006961CF" w:rsidRDefault="006961CF" w:rsidP="00EC5D70">
      <w:pPr>
        <w:spacing w:line="240" w:lineRule="auto"/>
        <w:ind w:firstLine="0"/>
        <w:jc w:val="left"/>
        <w:rPr>
          <w:rFonts w:cs="Times New Roman"/>
          <w:b/>
          <w:sz w:val="24"/>
          <w:szCs w:val="24"/>
        </w:rPr>
      </w:pPr>
    </w:p>
    <w:p w:rsidR="006961CF" w:rsidRDefault="006961CF" w:rsidP="00EC5D70">
      <w:pPr>
        <w:spacing w:line="240" w:lineRule="auto"/>
        <w:ind w:firstLine="0"/>
        <w:jc w:val="left"/>
        <w:rPr>
          <w:rFonts w:cs="Times New Roman"/>
          <w:b/>
          <w:sz w:val="24"/>
          <w:szCs w:val="24"/>
        </w:rPr>
      </w:pPr>
    </w:p>
    <w:p w:rsidR="00966DEB" w:rsidRPr="00EC5D70" w:rsidRDefault="00966DEB" w:rsidP="00EC5D70">
      <w:pPr>
        <w:spacing w:line="240" w:lineRule="auto"/>
        <w:ind w:firstLine="0"/>
        <w:jc w:val="left"/>
        <w:rPr>
          <w:rFonts w:cs="Times New Roman"/>
          <w:b/>
          <w:sz w:val="24"/>
          <w:szCs w:val="24"/>
        </w:rPr>
      </w:pPr>
      <w:r w:rsidRPr="00EC5D70">
        <w:rPr>
          <w:rFonts w:cs="Times New Roman"/>
          <w:b/>
          <w:sz w:val="24"/>
          <w:szCs w:val="24"/>
        </w:rPr>
        <w:t>Программа курса внеурочной деятельности</w:t>
      </w:r>
    </w:p>
    <w:p w:rsidR="00966DEB" w:rsidRPr="00EC5D70" w:rsidRDefault="00966DEB" w:rsidP="00EC5D70">
      <w:pPr>
        <w:spacing w:line="240" w:lineRule="auto"/>
        <w:ind w:firstLine="0"/>
        <w:jc w:val="left"/>
        <w:rPr>
          <w:rFonts w:cs="Times New Roman"/>
          <w:b/>
          <w:sz w:val="24"/>
          <w:szCs w:val="24"/>
        </w:rPr>
      </w:pPr>
      <w:r w:rsidRPr="00EC5D70">
        <w:rPr>
          <w:rFonts w:cs="Times New Roman"/>
          <w:b/>
          <w:sz w:val="24"/>
          <w:szCs w:val="24"/>
        </w:rPr>
        <w:t>«Наш театр » для 1-4 -х классов</w:t>
      </w:r>
    </w:p>
    <w:p w:rsidR="00966DEB" w:rsidRPr="00EC5D70" w:rsidRDefault="00966DEB" w:rsidP="00EC5D70">
      <w:pPr>
        <w:autoSpaceDE w:val="0"/>
        <w:autoSpaceDN w:val="0"/>
        <w:adjustRightInd w:val="0"/>
        <w:spacing w:line="240" w:lineRule="auto"/>
        <w:ind w:firstLine="0"/>
        <w:jc w:val="left"/>
        <w:rPr>
          <w:rFonts w:cs="Times New Roman"/>
          <w:sz w:val="24"/>
          <w:szCs w:val="24"/>
        </w:rPr>
      </w:pPr>
      <w:r w:rsidRPr="00EC5D70">
        <w:rPr>
          <w:rFonts w:cs="Times New Roman"/>
          <w:b/>
          <w:sz w:val="24"/>
          <w:szCs w:val="24"/>
        </w:rPr>
        <w:t>Пояснительная записка</w:t>
      </w:r>
    </w:p>
    <w:p w:rsidR="00966DEB" w:rsidRPr="00EC5D70" w:rsidRDefault="00966DEB" w:rsidP="00EC5D70">
      <w:pPr>
        <w:autoSpaceDE w:val="0"/>
        <w:autoSpaceDN w:val="0"/>
        <w:adjustRightInd w:val="0"/>
        <w:spacing w:line="240" w:lineRule="auto"/>
        <w:ind w:firstLine="0"/>
        <w:jc w:val="left"/>
        <w:rPr>
          <w:rFonts w:cs="Times New Roman"/>
          <w:sz w:val="24"/>
          <w:szCs w:val="24"/>
        </w:rPr>
      </w:pPr>
      <w:r w:rsidRPr="00EC5D70">
        <w:rPr>
          <w:rFonts w:cs="Times New Roman"/>
          <w:sz w:val="24"/>
          <w:szCs w:val="24"/>
        </w:rPr>
        <w:tab/>
        <w:t xml:space="preserve">Программа разработана на основе Федерального государственного образовательного стандарта, Концепции духовно-нравственного развития и воспитания личности гражданина России, Программ начального образования по литературному чтению Л.Ф. Климановой, М.В. Бойкиной (УМК «Перспектива»), планируемых результатов начального общего образования. </w:t>
      </w:r>
    </w:p>
    <w:p w:rsidR="00966DEB" w:rsidRPr="00EC5D70" w:rsidRDefault="00966DEB" w:rsidP="00EC5D70">
      <w:pPr>
        <w:autoSpaceDE w:val="0"/>
        <w:autoSpaceDN w:val="0"/>
        <w:adjustRightInd w:val="0"/>
        <w:spacing w:line="240" w:lineRule="auto"/>
        <w:ind w:firstLine="0"/>
        <w:jc w:val="left"/>
        <w:rPr>
          <w:rFonts w:cs="Times New Roman"/>
          <w:sz w:val="24"/>
          <w:szCs w:val="24"/>
        </w:rPr>
      </w:pPr>
      <w:r w:rsidRPr="00EC5D70">
        <w:rPr>
          <w:rFonts w:cs="Times New Roman"/>
          <w:sz w:val="24"/>
          <w:szCs w:val="24"/>
        </w:rPr>
        <w:tab/>
        <w:t>Программа «Наш театр» дополняет курс литературного чтения и учебники по литературному чтению авторов Л.Ф. Климанова, Л.А. Виноградская и др.; направлена на формирование общеучебного навыка чтения и умения работать с текстом (отбирать необходимый материал для постановки на основе просмотрового и выборочного чтения); пробуждает интерес к чтению художественной литературы; способствует общему развитию ребёнка, его духовно-нравственному и эстетическому воспитанию.</w:t>
      </w:r>
    </w:p>
    <w:p w:rsidR="00966DEB" w:rsidRPr="00EC5D70" w:rsidRDefault="00966DEB" w:rsidP="00EC5D70">
      <w:pPr>
        <w:autoSpaceDE w:val="0"/>
        <w:autoSpaceDN w:val="0"/>
        <w:adjustRightInd w:val="0"/>
        <w:spacing w:line="240" w:lineRule="auto"/>
        <w:ind w:firstLine="0"/>
        <w:jc w:val="left"/>
        <w:rPr>
          <w:rFonts w:cs="Times New Roman"/>
          <w:sz w:val="24"/>
          <w:szCs w:val="24"/>
        </w:rPr>
      </w:pPr>
      <w:r w:rsidRPr="00EC5D70">
        <w:rPr>
          <w:rFonts w:cs="Times New Roman"/>
          <w:sz w:val="24"/>
          <w:szCs w:val="24"/>
        </w:rPr>
        <w:tab/>
        <w:t>Курс внеурочной деятельности «Наш театр» направлен на достижение следующих целей:</w:t>
      </w:r>
    </w:p>
    <w:p w:rsidR="00966DEB" w:rsidRPr="00EC5D70" w:rsidRDefault="00966DEB" w:rsidP="00EC5D70">
      <w:pPr>
        <w:pStyle w:val="a5"/>
        <w:numPr>
          <w:ilvl w:val="0"/>
          <w:numId w:val="372"/>
        </w:numPr>
        <w:suppressAutoHyphens w:val="0"/>
        <w:autoSpaceDE w:val="0"/>
        <w:autoSpaceDN w:val="0"/>
        <w:adjustRightInd w:val="0"/>
        <w:ind w:left="0" w:firstLine="0"/>
        <w:contextualSpacing/>
      </w:pPr>
      <w:r w:rsidRPr="00EC5D70">
        <w:t>овладение выразительным чтением — декламацией; совершенствование всех видов речевой деятельности; развитие интереса к чтению и книге; формирование читательского кругозора и самостоятельной читательской деятельности;</w:t>
      </w:r>
    </w:p>
    <w:p w:rsidR="00966DEB" w:rsidRPr="00EC5D70" w:rsidRDefault="00966DEB" w:rsidP="00EC5D70">
      <w:pPr>
        <w:pStyle w:val="a5"/>
        <w:numPr>
          <w:ilvl w:val="0"/>
          <w:numId w:val="372"/>
        </w:numPr>
        <w:suppressAutoHyphens w:val="0"/>
        <w:autoSpaceDE w:val="0"/>
        <w:autoSpaceDN w:val="0"/>
        <w:adjustRightInd w:val="0"/>
        <w:ind w:left="0" w:firstLine="0"/>
        <w:contextualSpacing/>
      </w:pPr>
      <w:r w:rsidRPr="00EC5D70">
        <w:t>развитие художественно-творческих и познавательных способностей; эмоциональной отзывчивости при подготовке и разыгрывании мини-спектаклей; формирование эстетического отношения к слову и умения понимать художественное произведение;</w:t>
      </w:r>
    </w:p>
    <w:p w:rsidR="00966DEB" w:rsidRPr="00EC5D70" w:rsidRDefault="00966DEB" w:rsidP="00EC5D70">
      <w:pPr>
        <w:pStyle w:val="a5"/>
        <w:numPr>
          <w:ilvl w:val="0"/>
          <w:numId w:val="372"/>
        </w:numPr>
        <w:suppressAutoHyphens w:val="0"/>
        <w:autoSpaceDE w:val="0"/>
        <w:autoSpaceDN w:val="0"/>
        <w:adjustRightInd w:val="0"/>
        <w:ind w:left="0" w:firstLine="0"/>
        <w:contextualSpacing/>
      </w:pPr>
      <w:r w:rsidRPr="00EC5D70">
        <w:lastRenderedPageBreak/>
        <w:t xml:space="preserve">обогащение нравственного опыта младших школьников средствами художественной литературы; формирование нравственных чувств и представление о дружбе, добре и зле; правде и ответственности. </w:t>
      </w:r>
    </w:p>
    <w:p w:rsidR="00966DEB" w:rsidRPr="00EC5D70" w:rsidRDefault="00966DEB" w:rsidP="00EC5D70">
      <w:pPr>
        <w:autoSpaceDE w:val="0"/>
        <w:autoSpaceDN w:val="0"/>
        <w:adjustRightInd w:val="0"/>
        <w:spacing w:line="240" w:lineRule="auto"/>
        <w:ind w:firstLine="0"/>
        <w:jc w:val="left"/>
        <w:rPr>
          <w:rFonts w:cs="Times New Roman"/>
          <w:sz w:val="24"/>
          <w:szCs w:val="24"/>
        </w:rPr>
      </w:pPr>
    </w:p>
    <w:p w:rsidR="00966DEB" w:rsidRPr="00EC5D70" w:rsidRDefault="00966DEB" w:rsidP="00EC5D70">
      <w:pPr>
        <w:autoSpaceDE w:val="0"/>
        <w:autoSpaceDN w:val="0"/>
        <w:adjustRightInd w:val="0"/>
        <w:spacing w:line="240" w:lineRule="auto"/>
        <w:ind w:firstLine="0"/>
        <w:jc w:val="left"/>
        <w:rPr>
          <w:rFonts w:cs="Times New Roman"/>
          <w:sz w:val="24"/>
          <w:szCs w:val="24"/>
        </w:rPr>
      </w:pPr>
      <w:r w:rsidRPr="00EC5D70">
        <w:rPr>
          <w:rFonts w:cs="Times New Roman"/>
          <w:sz w:val="24"/>
          <w:szCs w:val="24"/>
        </w:rPr>
        <w:t xml:space="preserve">   Курс внеурочной деятельности «Наш театр» имеет большое воспитательное значение: способствует формированию таких нравственных качеств, как ответственность, умение работать в команде, понимать и принимать другую точку зрения, договариваться друг с другом, заботиться о младшем, проявлять уважение к старшим и др. Ориентация учащихся на моральные нормы развивает умение соотносить свои поступки с этическими принципами поведения культурного человека. </w:t>
      </w:r>
    </w:p>
    <w:p w:rsidR="00966DEB" w:rsidRPr="00EC5D70" w:rsidRDefault="00966DEB" w:rsidP="00EC5D70">
      <w:pPr>
        <w:autoSpaceDE w:val="0"/>
        <w:autoSpaceDN w:val="0"/>
        <w:adjustRightInd w:val="0"/>
        <w:spacing w:line="240" w:lineRule="auto"/>
        <w:ind w:firstLine="0"/>
        <w:jc w:val="left"/>
        <w:rPr>
          <w:rFonts w:cs="Times New Roman"/>
          <w:sz w:val="24"/>
          <w:szCs w:val="24"/>
        </w:rPr>
      </w:pPr>
      <w:r w:rsidRPr="00EC5D70">
        <w:rPr>
          <w:rFonts w:cs="Times New Roman"/>
          <w:sz w:val="24"/>
          <w:szCs w:val="24"/>
        </w:rPr>
        <w:t>В процессе работы по курсу внеурочной деятельности «Наш театр» у младших школьников повышается уровень коммуникативной культуры: формируются умение составлять высказывание, диалоги, монологи, высказывать собственное мнение.</w:t>
      </w:r>
    </w:p>
    <w:p w:rsidR="00966DEB" w:rsidRPr="00EC5D70" w:rsidRDefault="00966DEB" w:rsidP="00EC5D70">
      <w:pPr>
        <w:autoSpaceDE w:val="0"/>
        <w:autoSpaceDN w:val="0"/>
        <w:adjustRightInd w:val="0"/>
        <w:spacing w:line="240" w:lineRule="auto"/>
        <w:ind w:firstLine="0"/>
        <w:jc w:val="left"/>
        <w:rPr>
          <w:rFonts w:cs="Times New Roman"/>
          <w:sz w:val="24"/>
          <w:szCs w:val="24"/>
        </w:rPr>
      </w:pPr>
      <w:r w:rsidRPr="00EC5D70">
        <w:rPr>
          <w:rFonts w:cs="Times New Roman"/>
          <w:sz w:val="24"/>
          <w:szCs w:val="24"/>
        </w:rPr>
        <w:t xml:space="preserve">Курс «Наш театр» пробуждает интерес к чтению художественной литературы; развивает внимание к слову, помогает определять отношение автора и показывать, как оно проявляется при инсценировании и драматизации, учатся чувствовать красоту поэтического слова. </w:t>
      </w:r>
    </w:p>
    <w:p w:rsidR="00966DEB" w:rsidRPr="00EC5D70" w:rsidRDefault="00966DEB" w:rsidP="00EC5D70">
      <w:pPr>
        <w:autoSpaceDE w:val="0"/>
        <w:autoSpaceDN w:val="0"/>
        <w:adjustRightInd w:val="0"/>
        <w:spacing w:line="240" w:lineRule="auto"/>
        <w:ind w:firstLine="0"/>
        <w:jc w:val="left"/>
        <w:rPr>
          <w:rFonts w:cs="Times New Roman"/>
          <w:sz w:val="24"/>
          <w:szCs w:val="24"/>
        </w:rPr>
      </w:pPr>
    </w:p>
    <w:p w:rsidR="00966DEB" w:rsidRPr="00EC5D70" w:rsidRDefault="00966DEB" w:rsidP="00EC5D70">
      <w:pPr>
        <w:autoSpaceDE w:val="0"/>
        <w:autoSpaceDN w:val="0"/>
        <w:adjustRightInd w:val="0"/>
        <w:spacing w:line="240" w:lineRule="auto"/>
        <w:ind w:firstLine="0"/>
        <w:jc w:val="left"/>
        <w:rPr>
          <w:rFonts w:cs="Times New Roman"/>
          <w:b/>
          <w:sz w:val="24"/>
          <w:szCs w:val="24"/>
        </w:rPr>
      </w:pPr>
      <w:r w:rsidRPr="00EC5D70">
        <w:rPr>
          <w:rFonts w:cs="Times New Roman"/>
          <w:b/>
          <w:sz w:val="24"/>
          <w:szCs w:val="24"/>
        </w:rPr>
        <w:t>Общая характеристика курса</w:t>
      </w:r>
    </w:p>
    <w:p w:rsidR="00966DEB" w:rsidRPr="00EC5D70" w:rsidRDefault="00966DEB" w:rsidP="00EC5D70">
      <w:pPr>
        <w:autoSpaceDE w:val="0"/>
        <w:autoSpaceDN w:val="0"/>
        <w:adjustRightInd w:val="0"/>
        <w:spacing w:line="240" w:lineRule="auto"/>
        <w:ind w:firstLine="0"/>
        <w:jc w:val="left"/>
        <w:rPr>
          <w:rFonts w:cs="Times New Roman"/>
          <w:b/>
          <w:sz w:val="24"/>
          <w:szCs w:val="24"/>
        </w:rPr>
      </w:pPr>
    </w:p>
    <w:p w:rsidR="00966DEB" w:rsidRPr="00EC5D70" w:rsidRDefault="00966DEB" w:rsidP="00EC5D70">
      <w:pPr>
        <w:autoSpaceDE w:val="0"/>
        <w:autoSpaceDN w:val="0"/>
        <w:adjustRightInd w:val="0"/>
        <w:spacing w:line="240" w:lineRule="auto"/>
        <w:ind w:firstLine="0"/>
        <w:jc w:val="left"/>
        <w:rPr>
          <w:rFonts w:cs="Times New Roman"/>
          <w:sz w:val="24"/>
          <w:szCs w:val="24"/>
        </w:rPr>
      </w:pPr>
      <w:r w:rsidRPr="00EC5D70">
        <w:rPr>
          <w:rFonts w:cs="Times New Roman"/>
          <w:sz w:val="24"/>
          <w:szCs w:val="24"/>
        </w:rPr>
        <w:t>Курс внеурочной деятельности рассматривается как систематический курс, призванный восполнить «дефициты» учебного времени при изучении курса литературного чтения.</w:t>
      </w:r>
    </w:p>
    <w:p w:rsidR="00966DEB" w:rsidRPr="00EC5D70" w:rsidRDefault="00966DEB" w:rsidP="00EC5D70">
      <w:pPr>
        <w:autoSpaceDE w:val="0"/>
        <w:autoSpaceDN w:val="0"/>
        <w:adjustRightInd w:val="0"/>
        <w:spacing w:line="240" w:lineRule="auto"/>
        <w:ind w:firstLine="0"/>
        <w:jc w:val="left"/>
        <w:rPr>
          <w:rFonts w:cs="Times New Roman"/>
          <w:sz w:val="24"/>
          <w:szCs w:val="24"/>
        </w:rPr>
      </w:pPr>
      <w:r w:rsidRPr="00EC5D70">
        <w:rPr>
          <w:rFonts w:cs="Times New Roman"/>
          <w:sz w:val="24"/>
          <w:szCs w:val="24"/>
        </w:rPr>
        <w:t xml:space="preserve">Раздел </w:t>
      </w:r>
      <w:r w:rsidRPr="00EC5D70">
        <w:rPr>
          <w:rFonts w:cs="Times New Roman"/>
          <w:b/>
          <w:sz w:val="24"/>
          <w:szCs w:val="24"/>
        </w:rPr>
        <w:t>«Круг детского чтения</w:t>
      </w:r>
      <w:r w:rsidRPr="00EC5D70">
        <w:rPr>
          <w:rFonts w:cs="Times New Roman"/>
          <w:sz w:val="24"/>
          <w:szCs w:val="24"/>
        </w:rPr>
        <w:t>» включает произведения для разыгрывания в классе, в группе, в паре, индивидуально (инсценирование, драматизация, декламация, выразительное чтение). Это произведения устного народного творчества (сказки); произведения авторской литературы (сказки, рассказы, басни, стихотворения, пьесы).</w:t>
      </w:r>
    </w:p>
    <w:p w:rsidR="00966DEB" w:rsidRPr="00EC5D70" w:rsidRDefault="00966DEB" w:rsidP="00EC5D70">
      <w:pPr>
        <w:autoSpaceDE w:val="0"/>
        <w:autoSpaceDN w:val="0"/>
        <w:adjustRightInd w:val="0"/>
        <w:spacing w:line="240" w:lineRule="auto"/>
        <w:ind w:firstLine="0"/>
        <w:jc w:val="left"/>
        <w:rPr>
          <w:rFonts w:cs="Times New Roman"/>
          <w:sz w:val="24"/>
          <w:szCs w:val="24"/>
        </w:rPr>
      </w:pPr>
      <w:r w:rsidRPr="00EC5D70">
        <w:rPr>
          <w:rFonts w:cs="Times New Roman"/>
          <w:sz w:val="24"/>
          <w:szCs w:val="24"/>
        </w:rPr>
        <w:t xml:space="preserve">Раздел </w:t>
      </w:r>
      <w:r w:rsidRPr="00EC5D70">
        <w:rPr>
          <w:rFonts w:cs="Times New Roman"/>
          <w:b/>
          <w:sz w:val="24"/>
          <w:szCs w:val="24"/>
        </w:rPr>
        <w:t>«Виды читательской и речевой деятельности»</w:t>
      </w:r>
      <w:r w:rsidRPr="00EC5D70">
        <w:rPr>
          <w:rFonts w:cs="Times New Roman"/>
          <w:sz w:val="24"/>
          <w:szCs w:val="24"/>
        </w:rPr>
        <w:t xml:space="preserve"> включает работу над произведениями художественной литературы для подготовки к инсценированию, драматизации, декламации, выразительному чтению.  Для этого учащимся необходимо провести работу над совершенствование техники чтения: овладением чтения вслух и про себя. Параллельно с совершенствованием навыка чтения формируется умение работать с художественным текстом: учатся соотносить заголовок и содержание текста; делят текст на фрагменты, картины, пересказывают текст, отбирают выразительные средства для его презентации. </w:t>
      </w:r>
    </w:p>
    <w:p w:rsidR="00966DEB" w:rsidRPr="00EC5D70" w:rsidRDefault="00966DEB" w:rsidP="00EC5D70">
      <w:pPr>
        <w:autoSpaceDE w:val="0"/>
        <w:autoSpaceDN w:val="0"/>
        <w:adjustRightInd w:val="0"/>
        <w:spacing w:line="240" w:lineRule="auto"/>
        <w:ind w:firstLine="0"/>
        <w:jc w:val="left"/>
        <w:rPr>
          <w:rFonts w:cs="Times New Roman"/>
          <w:sz w:val="24"/>
          <w:szCs w:val="24"/>
        </w:rPr>
      </w:pPr>
      <w:r w:rsidRPr="00EC5D70">
        <w:rPr>
          <w:rFonts w:cs="Times New Roman"/>
          <w:sz w:val="24"/>
          <w:szCs w:val="24"/>
        </w:rPr>
        <w:t>Раздел «</w:t>
      </w:r>
      <w:r w:rsidRPr="00EC5D70">
        <w:rPr>
          <w:rFonts w:cs="Times New Roman"/>
          <w:b/>
          <w:sz w:val="24"/>
          <w:szCs w:val="24"/>
        </w:rPr>
        <w:t>Опыт творческой деятельности</w:t>
      </w:r>
      <w:r w:rsidRPr="00EC5D70">
        <w:rPr>
          <w:rFonts w:cs="Times New Roman"/>
          <w:sz w:val="24"/>
          <w:szCs w:val="24"/>
        </w:rPr>
        <w:t>» раскрывает приёмы и способы деятельности, которые помогут учащимся адекватно воспринимать художественное произведение и проявлять собственные творческие способности: учащиеся выступают в роли актёров, режиссёров, художников-оформителей; создают свои собственные произведения для постановки.</w:t>
      </w:r>
    </w:p>
    <w:p w:rsidR="00966DEB" w:rsidRPr="00EC5D70" w:rsidRDefault="00966DEB" w:rsidP="00EC5D70">
      <w:pPr>
        <w:autoSpaceDE w:val="0"/>
        <w:autoSpaceDN w:val="0"/>
        <w:adjustRightInd w:val="0"/>
        <w:spacing w:line="240" w:lineRule="auto"/>
        <w:ind w:firstLine="0"/>
        <w:jc w:val="left"/>
        <w:rPr>
          <w:rFonts w:cs="Times New Roman"/>
          <w:sz w:val="24"/>
          <w:szCs w:val="24"/>
        </w:rPr>
      </w:pPr>
      <w:r w:rsidRPr="00EC5D70">
        <w:rPr>
          <w:rFonts w:cs="Times New Roman"/>
          <w:sz w:val="24"/>
          <w:szCs w:val="24"/>
        </w:rPr>
        <w:t xml:space="preserve">     Раздел </w:t>
      </w:r>
      <w:r w:rsidRPr="00EC5D70">
        <w:rPr>
          <w:rFonts w:cs="Times New Roman"/>
          <w:b/>
          <w:sz w:val="24"/>
          <w:szCs w:val="24"/>
        </w:rPr>
        <w:t>«Театральное искусство»</w:t>
      </w:r>
      <w:r w:rsidRPr="00EC5D70">
        <w:rPr>
          <w:rFonts w:cs="Times New Roman"/>
          <w:sz w:val="24"/>
          <w:szCs w:val="24"/>
        </w:rPr>
        <w:t xml:space="preserve"> предполагает освоение учащимися лексики театра, использование её в собственной жизни; знакомятся  с видами театрального искусства; овладевают основами актёрского мастерства, сценической деятельности. </w:t>
      </w:r>
    </w:p>
    <w:p w:rsidR="00966DEB" w:rsidRPr="00EC5D70" w:rsidRDefault="00966DEB" w:rsidP="00EC5D70">
      <w:pPr>
        <w:autoSpaceDE w:val="0"/>
        <w:autoSpaceDN w:val="0"/>
        <w:adjustRightInd w:val="0"/>
        <w:spacing w:line="240" w:lineRule="auto"/>
        <w:ind w:firstLine="0"/>
        <w:jc w:val="left"/>
        <w:rPr>
          <w:rFonts w:cs="Times New Roman"/>
          <w:b/>
          <w:sz w:val="24"/>
          <w:szCs w:val="24"/>
        </w:rPr>
      </w:pPr>
      <w:r w:rsidRPr="00EC5D70">
        <w:rPr>
          <w:rFonts w:cs="Times New Roman"/>
          <w:b/>
          <w:sz w:val="24"/>
          <w:szCs w:val="24"/>
        </w:rPr>
        <w:t>Место курса «Наш театр» в учебном плане</w:t>
      </w:r>
    </w:p>
    <w:p w:rsidR="00966DEB" w:rsidRPr="00EC5D70" w:rsidRDefault="00966DEB" w:rsidP="00EC5D70">
      <w:pPr>
        <w:autoSpaceDE w:val="0"/>
        <w:autoSpaceDN w:val="0"/>
        <w:adjustRightInd w:val="0"/>
        <w:spacing w:line="240" w:lineRule="auto"/>
        <w:ind w:firstLine="0"/>
        <w:jc w:val="left"/>
        <w:rPr>
          <w:rFonts w:cs="Times New Roman"/>
          <w:b/>
          <w:sz w:val="24"/>
          <w:szCs w:val="24"/>
        </w:rPr>
      </w:pPr>
    </w:p>
    <w:p w:rsidR="00966DEB" w:rsidRPr="00EC5D70" w:rsidRDefault="00966DEB" w:rsidP="00EC5D70">
      <w:pPr>
        <w:autoSpaceDE w:val="0"/>
        <w:autoSpaceDN w:val="0"/>
        <w:adjustRightInd w:val="0"/>
        <w:spacing w:line="240" w:lineRule="auto"/>
        <w:ind w:firstLine="0"/>
        <w:jc w:val="left"/>
        <w:rPr>
          <w:rFonts w:cs="Times New Roman"/>
          <w:sz w:val="24"/>
          <w:szCs w:val="24"/>
        </w:rPr>
      </w:pPr>
      <w:r w:rsidRPr="00EC5D70">
        <w:rPr>
          <w:rFonts w:cs="Times New Roman"/>
          <w:sz w:val="24"/>
          <w:szCs w:val="24"/>
        </w:rPr>
        <w:t xml:space="preserve">Курс «Наш театр» является составной частью внеурочной деятельности, дополняет программный курс литературного чтения (программа по литературному чтению Л.Ф. Климановой, М.В. Бойкиной УМК «Перспектива»).  Количество часов составляет 135 ч. за четыре учебных года; 33 часа в 1 классе и по 34 часа во 2-4 классах в год, один раз в неделю. </w:t>
      </w:r>
    </w:p>
    <w:p w:rsidR="00966DEB" w:rsidRPr="00EC5D70" w:rsidRDefault="00966DEB" w:rsidP="00EC5D70">
      <w:pPr>
        <w:autoSpaceDE w:val="0"/>
        <w:autoSpaceDN w:val="0"/>
        <w:adjustRightInd w:val="0"/>
        <w:spacing w:line="240" w:lineRule="auto"/>
        <w:ind w:firstLine="0"/>
        <w:jc w:val="left"/>
        <w:rPr>
          <w:rFonts w:cs="Times New Roman"/>
          <w:sz w:val="24"/>
          <w:szCs w:val="24"/>
        </w:rPr>
      </w:pPr>
    </w:p>
    <w:p w:rsidR="00966DEB" w:rsidRPr="00EC5D70" w:rsidRDefault="00966DEB" w:rsidP="00EC5D70">
      <w:pPr>
        <w:autoSpaceDE w:val="0"/>
        <w:autoSpaceDN w:val="0"/>
        <w:adjustRightInd w:val="0"/>
        <w:spacing w:line="240" w:lineRule="auto"/>
        <w:ind w:firstLine="0"/>
        <w:jc w:val="left"/>
        <w:rPr>
          <w:rFonts w:cs="Times New Roman"/>
          <w:b/>
          <w:sz w:val="24"/>
          <w:szCs w:val="24"/>
        </w:rPr>
      </w:pPr>
      <w:r w:rsidRPr="00EC5D70">
        <w:rPr>
          <w:rFonts w:cs="Times New Roman"/>
          <w:b/>
          <w:sz w:val="24"/>
          <w:szCs w:val="24"/>
        </w:rPr>
        <w:t>Планируемые результаты изучения курса «Наш театр»</w:t>
      </w:r>
    </w:p>
    <w:p w:rsidR="00966DEB" w:rsidRPr="00EC5D70" w:rsidRDefault="00966DEB" w:rsidP="00EC5D70">
      <w:pPr>
        <w:autoSpaceDE w:val="0"/>
        <w:autoSpaceDN w:val="0"/>
        <w:adjustRightInd w:val="0"/>
        <w:spacing w:line="240" w:lineRule="auto"/>
        <w:ind w:firstLine="0"/>
        <w:jc w:val="left"/>
        <w:rPr>
          <w:rFonts w:cs="Times New Roman"/>
          <w:b/>
          <w:sz w:val="24"/>
          <w:szCs w:val="24"/>
        </w:rPr>
      </w:pPr>
    </w:p>
    <w:p w:rsidR="00966DEB" w:rsidRPr="00EC5D70" w:rsidRDefault="00966DEB" w:rsidP="00EC5D70">
      <w:pPr>
        <w:autoSpaceDE w:val="0"/>
        <w:autoSpaceDN w:val="0"/>
        <w:adjustRightInd w:val="0"/>
        <w:spacing w:line="240" w:lineRule="auto"/>
        <w:ind w:firstLine="0"/>
        <w:jc w:val="left"/>
        <w:rPr>
          <w:rFonts w:cs="Times New Roman"/>
          <w:b/>
          <w:sz w:val="24"/>
          <w:szCs w:val="24"/>
        </w:rPr>
      </w:pPr>
      <w:r w:rsidRPr="00EC5D70">
        <w:rPr>
          <w:rFonts w:cs="Times New Roman"/>
          <w:b/>
          <w:sz w:val="24"/>
          <w:szCs w:val="24"/>
        </w:rPr>
        <w:t>Личностные результаты:</w:t>
      </w:r>
    </w:p>
    <w:p w:rsidR="00966DEB" w:rsidRPr="00EC5D70" w:rsidRDefault="00966DEB" w:rsidP="00EC5D70">
      <w:pPr>
        <w:pStyle w:val="a5"/>
        <w:numPr>
          <w:ilvl w:val="0"/>
          <w:numId w:val="373"/>
        </w:numPr>
        <w:tabs>
          <w:tab w:val="left" w:pos="993"/>
        </w:tabs>
        <w:suppressAutoHyphens w:val="0"/>
        <w:autoSpaceDE w:val="0"/>
        <w:autoSpaceDN w:val="0"/>
        <w:adjustRightInd w:val="0"/>
        <w:ind w:left="0" w:firstLine="0"/>
        <w:contextualSpacing/>
        <w:rPr>
          <w:b/>
        </w:rPr>
      </w:pPr>
      <w:r w:rsidRPr="00EC5D70">
        <w:t>формирование средствами литературных произведений целостного взгляда на мир в единстве и разнообразии природы, народов, культур и религий;</w:t>
      </w:r>
    </w:p>
    <w:p w:rsidR="00966DEB" w:rsidRPr="00EC5D70" w:rsidRDefault="00966DEB" w:rsidP="00EC5D70">
      <w:pPr>
        <w:pStyle w:val="a5"/>
        <w:numPr>
          <w:ilvl w:val="0"/>
          <w:numId w:val="373"/>
        </w:numPr>
        <w:tabs>
          <w:tab w:val="left" w:pos="993"/>
        </w:tabs>
        <w:suppressAutoHyphens w:val="0"/>
        <w:autoSpaceDE w:val="0"/>
        <w:autoSpaceDN w:val="0"/>
        <w:adjustRightInd w:val="0"/>
        <w:ind w:left="0" w:firstLine="0"/>
        <w:contextualSpacing/>
        <w:rPr>
          <w:b/>
        </w:rPr>
      </w:pPr>
      <w:r w:rsidRPr="00EC5D70">
        <w:t xml:space="preserve">воспитание художественно-эстетического вкуса, эстетических потребностей; ценностей и чувств на основе опыта инсценирования, драматизации; декламации; </w:t>
      </w:r>
    </w:p>
    <w:p w:rsidR="00966DEB" w:rsidRPr="00EC5D70" w:rsidRDefault="00966DEB" w:rsidP="00EC5D70">
      <w:pPr>
        <w:pStyle w:val="a5"/>
        <w:numPr>
          <w:ilvl w:val="0"/>
          <w:numId w:val="373"/>
        </w:numPr>
        <w:tabs>
          <w:tab w:val="left" w:pos="993"/>
        </w:tabs>
        <w:suppressAutoHyphens w:val="0"/>
        <w:autoSpaceDE w:val="0"/>
        <w:autoSpaceDN w:val="0"/>
        <w:adjustRightInd w:val="0"/>
        <w:ind w:left="0" w:firstLine="0"/>
        <w:contextualSpacing/>
        <w:rPr>
          <w:b/>
        </w:rPr>
      </w:pPr>
      <w:r w:rsidRPr="00EC5D70">
        <w:t>развитие этических чувств, доброжелательности и эмоционально-нравственной отзывчивости, понимания и сопереживания чувствам других людей.</w:t>
      </w:r>
    </w:p>
    <w:p w:rsidR="00966DEB" w:rsidRPr="00EC5D70" w:rsidRDefault="00966DEB" w:rsidP="00EC5D70">
      <w:pPr>
        <w:pStyle w:val="a5"/>
        <w:autoSpaceDE w:val="0"/>
        <w:autoSpaceDN w:val="0"/>
        <w:adjustRightInd w:val="0"/>
        <w:ind w:left="0"/>
        <w:rPr>
          <w:b/>
        </w:rPr>
      </w:pPr>
    </w:p>
    <w:p w:rsidR="00966DEB" w:rsidRPr="00EC5D70" w:rsidRDefault="00966DEB" w:rsidP="00EC5D70">
      <w:pPr>
        <w:autoSpaceDE w:val="0"/>
        <w:autoSpaceDN w:val="0"/>
        <w:adjustRightInd w:val="0"/>
        <w:spacing w:line="240" w:lineRule="auto"/>
        <w:ind w:firstLine="0"/>
        <w:jc w:val="left"/>
        <w:rPr>
          <w:rFonts w:cs="Times New Roman"/>
          <w:b/>
          <w:sz w:val="24"/>
          <w:szCs w:val="24"/>
        </w:rPr>
      </w:pPr>
      <w:r w:rsidRPr="00EC5D70">
        <w:rPr>
          <w:rFonts w:cs="Times New Roman"/>
          <w:b/>
          <w:sz w:val="24"/>
          <w:szCs w:val="24"/>
        </w:rPr>
        <w:t>Метапредметные результаты:</w:t>
      </w:r>
    </w:p>
    <w:p w:rsidR="00966DEB" w:rsidRPr="00EC5D70" w:rsidRDefault="00966DEB" w:rsidP="00EC5D70">
      <w:pPr>
        <w:autoSpaceDE w:val="0"/>
        <w:autoSpaceDN w:val="0"/>
        <w:adjustRightInd w:val="0"/>
        <w:spacing w:line="240" w:lineRule="auto"/>
        <w:ind w:firstLine="0"/>
        <w:jc w:val="left"/>
        <w:rPr>
          <w:rFonts w:cs="Times New Roman"/>
          <w:b/>
          <w:sz w:val="24"/>
          <w:szCs w:val="24"/>
        </w:rPr>
      </w:pPr>
    </w:p>
    <w:p w:rsidR="00966DEB" w:rsidRPr="00EC5D70" w:rsidRDefault="00966DEB" w:rsidP="00EC5D70">
      <w:pPr>
        <w:pStyle w:val="a5"/>
        <w:numPr>
          <w:ilvl w:val="0"/>
          <w:numId w:val="374"/>
        </w:numPr>
        <w:tabs>
          <w:tab w:val="left" w:pos="993"/>
        </w:tabs>
        <w:suppressAutoHyphens w:val="0"/>
        <w:autoSpaceDE w:val="0"/>
        <w:autoSpaceDN w:val="0"/>
        <w:adjustRightInd w:val="0"/>
        <w:ind w:left="0" w:firstLine="0"/>
        <w:contextualSpacing/>
      </w:pPr>
      <w:r w:rsidRPr="00EC5D70">
        <w:t>овладение  способностью принимать и сохранять цели и  задачи учебной деятельности, поиска средств её  осуществления;</w:t>
      </w:r>
    </w:p>
    <w:p w:rsidR="00966DEB" w:rsidRPr="00EC5D70" w:rsidRDefault="00966DEB" w:rsidP="00EC5D70">
      <w:pPr>
        <w:pStyle w:val="a5"/>
        <w:numPr>
          <w:ilvl w:val="0"/>
          <w:numId w:val="374"/>
        </w:numPr>
        <w:tabs>
          <w:tab w:val="left" w:pos="993"/>
        </w:tabs>
        <w:suppressAutoHyphens w:val="0"/>
        <w:autoSpaceDE w:val="0"/>
        <w:autoSpaceDN w:val="0"/>
        <w:adjustRightInd w:val="0"/>
        <w:ind w:left="0" w:firstLine="0"/>
        <w:contextualSpacing/>
      </w:pPr>
      <w:r w:rsidRPr="00EC5D70">
        <w:t>освоение способами решения проблем творческого и поискового характера;</w:t>
      </w:r>
    </w:p>
    <w:p w:rsidR="00966DEB" w:rsidRPr="00EC5D70" w:rsidRDefault="00966DEB" w:rsidP="00EC5D70">
      <w:pPr>
        <w:pStyle w:val="a5"/>
        <w:numPr>
          <w:ilvl w:val="0"/>
          <w:numId w:val="374"/>
        </w:numPr>
        <w:tabs>
          <w:tab w:val="left" w:pos="993"/>
        </w:tabs>
        <w:suppressAutoHyphens w:val="0"/>
        <w:autoSpaceDE w:val="0"/>
        <w:autoSpaceDN w:val="0"/>
        <w:adjustRightInd w:val="0"/>
        <w:ind w:left="0" w:firstLine="0"/>
        <w:contextualSpacing/>
      </w:pPr>
      <w:r w:rsidRPr="00EC5D70">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966DEB" w:rsidRPr="00EC5D70" w:rsidRDefault="00966DEB" w:rsidP="00EC5D70">
      <w:pPr>
        <w:pStyle w:val="a5"/>
        <w:numPr>
          <w:ilvl w:val="0"/>
          <w:numId w:val="374"/>
        </w:numPr>
        <w:tabs>
          <w:tab w:val="left" w:pos="993"/>
        </w:tabs>
        <w:suppressAutoHyphens w:val="0"/>
        <w:autoSpaceDE w:val="0"/>
        <w:autoSpaceDN w:val="0"/>
        <w:adjustRightInd w:val="0"/>
        <w:ind w:left="0" w:firstLine="0"/>
        <w:contextualSpacing/>
      </w:pPr>
      <w:r w:rsidRPr="00EC5D70">
        <w:t>формирование умения понимать причины успеха/неуспеха учебной деятельности способности конструктивно действовать даже в ситуациях успеха;</w:t>
      </w:r>
    </w:p>
    <w:p w:rsidR="00966DEB" w:rsidRPr="00EC5D70" w:rsidRDefault="00966DEB" w:rsidP="00EC5D70">
      <w:pPr>
        <w:pStyle w:val="a5"/>
        <w:numPr>
          <w:ilvl w:val="0"/>
          <w:numId w:val="374"/>
        </w:numPr>
        <w:tabs>
          <w:tab w:val="left" w:pos="993"/>
        </w:tabs>
        <w:suppressAutoHyphens w:val="0"/>
        <w:autoSpaceDE w:val="0"/>
        <w:autoSpaceDN w:val="0"/>
        <w:adjustRightInd w:val="0"/>
        <w:ind w:left="0" w:firstLine="0"/>
        <w:contextualSpacing/>
      </w:pPr>
      <w:r w:rsidRPr="00EC5D70">
        <w:t>активное использование речевых средств для решения коммуникативных и познавательных задач;</w:t>
      </w:r>
    </w:p>
    <w:p w:rsidR="00966DEB" w:rsidRPr="00EC5D70" w:rsidRDefault="00966DEB" w:rsidP="00EC5D70">
      <w:pPr>
        <w:pStyle w:val="a5"/>
        <w:numPr>
          <w:ilvl w:val="0"/>
          <w:numId w:val="374"/>
        </w:numPr>
        <w:tabs>
          <w:tab w:val="left" w:pos="993"/>
        </w:tabs>
        <w:suppressAutoHyphens w:val="0"/>
        <w:autoSpaceDE w:val="0"/>
        <w:autoSpaceDN w:val="0"/>
        <w:adjustRightInd w:val="0"/>
        <w:ind w:left="0" w:firstLine="0"/>
        <w:contextualSpacing/>
      </w:pPr>
      <w:r w:rsidRPr="00EC5D70">
        <w:t>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формах;</w:t>
      </w:r>
    </w:p>
    <w:p w:rsidR="00966DEB" w:rsidRPr="00EC5D70" w:rsidRDefault="00966DEB" w:rsidP="00EC5D70">
      <w:pPr>
        <w:pStyle w:val="a5"/>
        <w:numPr>
          <w:ilvl w:val="0"/>
          <w:numId w:val="374"/>
        </w:numPr>
        <w:tabs>
          <w:tab w:val="left" w:pos="993"/>
        </w:tabs>
        <w:suppressAutoHyphens w:val="0"/>
        <w:autoSpaceDE w:val="0"/>
        <w:autoSpaceDN w:val="0"/>
        <w:adjustRightInd w:val="0"/>
        <w:ind w:left="0" w:firstLine="0"/>
        <w:contextualSpacing/>
      </w:pPr>
      <w:r w:rsidRPr="00EC5D70">
        <w:t>готовность слушать собеседника и вести диалог, признавать различные точки зрения и право каждого иметь и излагать своё мнение и аргументировать свою точку зрения и оценку событий;</w:t>
      </w:r>
    </w:p>
    <w:p w:rsidR="00966DEB" w:rsidRPr="00EC5D70" w:rsidRDefault="00966DEB" w:rsidP="00EC5D70">
      <w:pPr>
        <w:pStyle w:val="a5"/>
        <w:numPr>
          <w:ilvl w:val="0"/>
          <w:numId w:val="374"/>
        </w:numPr>
        <w:tabs>
          <w:tab w:val="left" w:pos="993"/>
        </w:tabs>
        <w:suppressAutoHyphens w:val="0"/>
        <w:autoSpaceDE w:val="0"/>
        <w:autoSpaceDN w:val="0"/>
        <w:adjustRightInd w:val="0"/>
        <w:ind w:left="0" w:firstLine="0"/>
        <w:contextualSpacing/>
      </w:pPr>
      <w:r w:rsidRPr="00EC5D70">
        <w:t>умение договариваться о распределении ролей в совместной деятельности, осуществлять взаимный контроль в совместной деятельности, общей цели и путей её достижения, осмысливать собственное поведение  и поведение окружающих;</w:t>
      </w:r>
    </w:p>
    <w:p w:rsidR="00966DEB" w:rsidRPr="00EC5D70" w:rsidRDefault="00966DEB" w:rsidP="00EC5D70">
      <w:pPr>
        <w:pStyle w:val="a5"/>
        <w:numPr>
          <w:ilvl w:val="0"/>
          <w:numId w:val="374"/>
        </w:numPr>
        <w:tabs>
          <w:tab w:val="left" w:pos="993"/>
        </w:tabs>
        <w:suppressAutoHyphens w:val="0"/>
        <w:autoSpaceDE w:val="0"/>
        <w:autoSpaceDN w:val="0"/>
        <w:adjustRightInd w:val="0"/>
        <w:ind w:left="0" w:firstLine="0"/>
        <w:contextualSpacing/>
      </w:pPr>
      <w:r w:rsidRPr="00EC5D70">
        <w:t>готовность конструктивно разрешать конфликты посредством  учёта интересов сторон и сотрудничества.</w:t>
      </w:r>
    </w:p>
    <w:p w:rsidR="00966DEB" w:rsidRPr="00EC5D70" w:rsidRDefault="00966DEB" w:rsidP="00EC5D70">
      <w:pPr>
        <w:pStyle w:val="a5"/>
        <w:autoSpaceDE w:val="0"/>
        <w:autoSpaceDN w:val="0"/>
        <w:adjustRightInd w:val="0"/>
        <w:ind w:left="0"/>
      </w:pPr>
    </w:p>
    <w:p w:rsidR="00966DEB" w:rsidRPr="00EC5D70" w:rsidRDefault="00966DEB" w:rsidP="00EC5D70">
      <w:pPr>
        <w:autoSpaceDE w:val="0"/>
        <w:autoSpaceDN w:val="0"/>
        <w:adjustRightInd w:val="0"/>
        <w:spacing w:line="240" w:lineRule="auto"/>
        <w:ind w:firstLine="0"/>
        <w:jc w:val="left"/>
        <w:rPr>
          <w:rFonts w:cs="Times New Roman"/>
          <w:b/>
          <w:sz w:val="24"/>
          <w:szCs w:val="24"/>
        </w:rPr>
      </w:pPr>
      <w:r w:rsidRPr="00EC5D70">
        <w:rPr>
          <w:rFonts w:cs="Times New Roman"/>
          <w:b/>
          <w:sz w:val="24"/>
          <w:szCs w:val="24"/>
        </w:rPr>
        <w:t>Предметные результаты:</w:t>
      </w:r>
    </w:p>
    <w:p w:rsidR="00966DEB" w:rsidRPr="00EC5D70" w:rsidRDefault="00966DEB" w:rsidP="00EC5D70">
      <w:pPr>
        <w:pStyle w:val="a5"/>
        <w:numPr>
          <w:ilvl w:val="0"/>
          <w:numId w:val="375"/>
        </w:numPr>
        <w:tabs>
          <w:tab w:val="left" w:pos="993"/>
        </w:tabs>
        <w:suppressAutoHyphens w:val="0"/>
        <w:autoSpaceDE w:val="0"/>
        <w:autoSpaceDN w:val="0"/>
        <w:adjustRightInd w:val="0"/>
        <w:ind w:left="0" w:firstLine="0"/>
        <w:contextualSpacing/>
      </w:pPr>
      <w:r w:rsidRPr="00EC5D70">
        <w:t>достижение необходимого для продолжения образования уровня читательской компетентности, общего речевого развития, то есть овладение чтением вслух и про себя, элементарными приёмами анализа художественных текстов;</w:t>
      </w:r>
    </w:p>
    <w:p w:rsidR="00966DEB" w:rsidRPr="00EC5D70" w:rsidRDefault="00966DEB" w:rsidP="00EC5D70">
      <w:pPr>
        <w:pStyle w:val="a5"/>
        <w:numPr>
          <w:ilvl w:val="0"/>
          <w:numId w:val="375"/>
        </w:numPr>
        <w:tabs>
          <w:tab w:val="left" w:pos="993"/>
        </w:tabs>
        <w:suppressAutoHyphens w:val="0"/>
        <w:autoSpaceDE w:val="0"/>
        <w:autoSpaceDN w:val="0"/>
        <w:adjustRightInd w:val="0"/>
        <w:ind w:left="0" w:firstLine="0"/>
        <w:contextualSpacing/>
      </w:pPr>
      <w:r w:rsidRPr="00EC5D70">
        <w:t>использование разных видов чтения (изучающее (смысловое), выборочное, поисковое); умение осознанно воспринимать и оценивать содержание  и специфику художественного текста, участвовать в их обсуждении, давать и обосновывать  нравственную оценку поступков героев;</w:t>
      </w:r>
    </w:p>
    <w:p w:rsidR="00966DEB" w:rsidRPr="00EC5D70" w:rsidRDefault="00966DEB" w:rsidP="00EC5D70">
      <w:pPr>
        <w:pStyle w:val="a5"/>
        <w:numPr>
          <w:ilvl w:val="0"/>
          <w:numId w:val="375"/>
        </w:numPr>
        <w:tabs>
          <w:tab w:val="left" w:pos="993"/>
        </w:tabs>
        <w:suppressAutoHyphens w:val="0"/>
        <w:autoSpaceDE w:val="0"/>
        <w:autoSpaceDN w:val="0"/>
        <w:adjustRightInd w:val="0"/>
        <w:ind w:left="0" w:firstLine="0"/>
        <w:contextualSpacing/>
      </w:pPr>
      <w:r w:rsidRPr="00EC5D70">
        <w:t>умение использовать простейшие виды анализа различных текстов: устанавливать причинно-следственные связи и определять главную мысль произведения, делить текст на картины, фрагменты, находить средства выразительности, представлять произведение разными способами (чтение по ролям, инсценирование, драматизация и т.д.);</w:t>
      </w:r>
    </w:p>
    <w:p w:rsidR="00966DEB" w:rsidRPr="00EC5D70" w:rsidRDefault="00966DEB" w:rsidP="00EC5D70">
      <w:pPr>
        <w:pStyle w:val="a5"/>
        <w:numPr>
          <w:ilvl w:val="0"/>
          <w:numId w:val="375"/>
        </w:numPr>
        <w:tabs>
          <w:tab w:val="left" w:pos="993"/>
        </w:tabs>
        <w:suppressAutoHyphens w:val="0"/>
        <w:autoSpaceDE w:val="0"/>
        <w:autoSpaceDN w:val="0"/>
        <w:adjustRightInd w:val="0"/>
        <w:ind w:left="0" w:firstLine="0"/>
        <w:contextualSpacing/>
      </w:pPr>
      <w:r w:rsidRPr="00EC5D70">
        <w:lastRenderedPageBreak/>
        <w:t xml:space="preserve">развитие художественно-творческих способностей, умение самостоятельно интерпретировать текст в соответствии с поставленной учебной задачей. </w:t>
      </w:r>
    </w:p>
    <w:p w:rsidR="00966DEB" w:rsidRPr="00EC5D70" w:rsidRDefault="00966DEB" w:rsidP="00EC5D70">
      <w:pPr>
        <w:pStyle w:val="a5"/>
        <w:autoSpaceDE w:val="0"/>
        <w:autoSpaceDN w:val="0"/>
        <w:adjustRightInd w:val="0"/>
        <w:ind w:left="0"/>
        <w:rPr>
          <w:b/>
        </w:rPr>
      </w:pPr>
    </w:p>
    <w:p w:rsidR="00966DEB" w:rsidRPr="00EC5D70" w:rsidRDefault="00966DEB" w:rsidP="00EC5D70">
      <w:pPr>
        <w:pStyle w:val="a5"/>
        <w:autoSpaceDE w:val="0"/>
        <w:autoSpaceDN w:val="0"/>
        <w:adjustRightInd w:val="0"/>
        <w:ind w:left="0"/>
        <w:rPr>
          <w:b/>
        </w:rPr>
      </w:pPr>
    </w:p>
    <w:p w:rsidR="00966DEB" w:rsidRPr="00EC5D70" w:rsidRDefault="00966DEB" w:rsidP="00EC5D70">
      <w:pPr>
        <w:pStyle w:val="a5"/>
        <w:autoSpaceDE w:val="0"/>
        <w:autoSpaceDN w:val="0"/>
        <w:adjustRightInd w:val="0"/>
        <w:ind w:left="0"/>
        <w:rPr>
          <w:b/>
        </w:rPr>
      </w:pPr>
      <w:r w:rsidRPr="00EC5D70">
        <w:rPr>
          <w:b/>
        </w:rPr>
        <w:t>Содержание курса</w:t>
      </w:r>
    </w:p>
    <w:p w:rsidR="00966DEB" w:rsidRPr="00EC5D70" w:rsidRDefault="00966DEB" w:rsidP="00EC5D70">
      <w:pPr>
        <w:pStyle w:val="a5"/>
        <w:autoSpaceDE w:val="0"/>
        <w:autoSpaceDN w:val="0"/>
        <w:adjustRightInd w:val="0"/>
        <w:ind w:left="0"/>
        <w:rPr>
          <w:b/>
        </w:rPr>
      </w:pPr>
    </w:p>
    <w:p w:rsidR="00966DEB" w:rsidRPr="00EC5D70" w:rsidRDefault="00966DEB" w:rsidP="00EC5D70">
      <w:pPr>
        <w:spacing w:line="240" w:lineRule="auto"/>
        <w:ind w:firstLine="0"/>
        <w:jc w:val="left"/>
        <w:rPr>
          <w:rFonts w:cs="Times New Roman"/>
          <w:i/>
          <w:sz w:val="24"/>
          <w:szCs w:val="24"/>
        </w:rPr>
      </w:pPr>
      <w:r w:rsidRPr="00EC5D70">
        <w:rPr>
          <w:rFonts w:cs="Times New Roman"/>
          <w:b/>
          <w:sz w:val="24"/>
          <w:szCs w:val="24"/>
        </w:rPr>
        <w:t>Театральная игра</w:t>
      </w:r>
      <w:r w:rsidRPr="00EC5D70">
        <w:rPr>
          <w:rFonts w:cs="Times New Roman"/>
          <w:sz w:val="24"/>
          <w:szCs w:val="24"/>
        </w:rPr>
        <w:t xml:space="preserve"> </w:t>
      </w:r>
    </w:p>
    <w:p w:rsidR="00966DEB" w:rsidRPr="00EC5D70" w:rsidRDefault="00966DEB" w:rsidP="00EC5D70">
      <w:pPr>
        <w:spacing w:line="240" w:lineRule="auto"/>
        <w:ind w:firstLine="0"/>
        <w:jc w:val="left"/>
        <w:rPr>
          <w:rFonts w:cs="Times New Roman"/>
          <w:sz w:val="24"/>
          <w:szCs w:val="24"/>
        </w:rPr>
      </w:pPr>
      <w:r w:rsidRPr="00EC5D70">
        <w:rPr>
          <w:rFonts w:cs="Times New Roman"/>
          <w:sz w:val="24"/>
          <w:szCs w:val="24"/>
        </w:rPr>
        <w:t>Ориентировка в пространстве, создание  диалога с партнёром на заданную тему; приёмы запоминания  ролей в спектакле; интерес  к сценическому искусству; развитие дикции.</w:t>
      </w:r>
    </w:p>
    <w:p w:rsidR="00966DEB" w:rsidRPr="00EC5D70" w:rsidRDefault="00966DEB" w:rsidP="00EC5D70">
      <w:pPr>
        <w:spacing w:line="240" w:lineRule="auto"/>
        <w:ind w:firstLine="0"/>
        <w:jc w:val="left"/>
        <w:rPr>
          <w:rFonts w:cs="Times New Roman"/>
          <w:b/>
          <w:sz w:val="24"/>
          <w:szCs w:val="24"/>
        </w:rPr>
      </w:pPr>
      <w:r w:rsidRPr="00EC5D70">
        <w:rPr>
          <w:rFonts w:cs="Times New Roman"/>
          <w:b/>
          <w:sz w:val="24"/>
          <w:szCs w:val="24"/>
        </w:rPr>
        <w:t>Ритмопластика</w:t>
      </w:r>
    </w:p>
    <w:p w:rsidR="00966DEB" w:rsidRPr="00EC5D70" w:rsidRDefault="00966DEB" w:rsidP="00EC5D70">
      <w:pPr>
        <w:spacing w:line="240" w:lineRule="auto"/>
        <w:ind w:firstLine="0"/>
        <w:jc w:val="left"/>
        <w:rPr>
          <w:rFonts w:cs="Times New Roman"/>
          <w:sz w:val="24"/>
          <w:szCs w:val="24"/>
        </w:rPr>
      </w:pPr>
      <w:r w:rsidRPr="00EC5D70">
        <w:rPr>
          <w:rFonts w:cs="Times New Roman"/>
          <w:sz w:val="24"/>
          <w:szCs w:val="24"/>
        </w:rPr>
        <w:t>Комплексные ритмические, музыкальные пластические игры и упражнения, обеспечивающие развитие естественных психомоторных способностей детей, свободы и выразительности телодвижений; обретение ощущения гармонии своего тела с окружающим миром.</w:t>
      </w:r>
    </w:p>
    <w:p w:rsidR="00966DEB" w:rsidRPr="00EC5D70" w:rsidRDefault="00966DEB" w:rsidP="00EC5D70">
      <w:pPr>
        <w:spacing w:line="240" w:lineRule="auto"/>
        <w:ind w:firstLine="0"/>
        <w:jc w:val="left"/>
        <w:rPr>
          <w:rFonts w:cs="Times New Roman"/>
          <w:sz w:val="24"/>
          <w:szCs w:val="24"/>
        </w:rPr>
      </w:pPr>
      <w:r w:rsidRPr="00EC5D70">
        <w:rPr>
          <w:rFonts w:cs="Times New Roman"/>
          <w:b/>
          <w:sz w:val="24"/>
          <w:szCs w:val="24"/>
        </w:rPr>
        <w:t>Культура и техника речи</w:t>
      </w:r>
    </w:p>
    <w:p w:rsidR="00966DEB" w:rsidRPr="00EC5D70" w:rsidRDefault="00966DEB" w:rsidP="00EC5D70">
      <w:pPr>
        <w:spacing w:line="240" w:lineRule="auto"/>
        <w:ind w:firstLine="0"/>
        <w:jc w:val="left"/>
        <w:rPr>
          <w:rFonts w:cs="Times New Roman"/>
          <w:sz w:val="24"/>
          <w:szCs w:val="24"/>
        </w:rPr>
      </w:pPr>
      <w:r w:rsidRPr="00EC5D70">
        <w:rPr>
          <w:rFonts w:cs="Times New Roman"/>
          <w:sz w:val="24"/>
          <w:szCs w:val="24"/>
        </w:rPr>
        <w:t>Игры и упражнения, направленные на развитие дыхания и свободы речевого аппарата.</w:t>
      </w:r>
    </w:p>
    <w:p w:rsidR="00966DEB" w:rsidRPr="00EC5D70" w:rsidRDefault="00966DEB" w:rsidP="00EC5D70">
      <w:pPr>
        <w:spacing w:line="240" w:lineRule="auto"/>
        <w:ind w:firstLine="0"/>
        <w:jc w:val="left"/>
        <w:rPr>
          <w:rFonts w:cs="Times New Roman"/>
          <w:sz w:val="24"/>
          <w:szCs w:val="24"/>
        </w:rPr>
      </w:pPr>
      <w:r w:rsidRPr="00EC5D70">
        <w:rPr>
          <w:rFonts w:cs="Times New Roman"/>
          <w:b/>
          <w:sz w:val="24"/>
          <w:szCs w:val="24"/>
        </w:rPr>
        <w:t>Основы театральной культуры</w:t>
      </w:r>
    </w:p>
    <w:p w:rsidR="00966DEB" w:rsidRPr="00EC5D70" w:rsidRDefault="00966DEB" w:rsidP="00EC5D70">
      <w:pPr>
        <w:spacing w:line="240" w:lineRule="auto"/>
        <w:ind w:firstLine="0"/>
        <w:jc w:val="left"/>
        <w:rPr>
          <w:rFonts w:cs="Times New Roman"/>
          <w:sz w:val="24"/>
          <w:szCs w:val="24"/>
        </w:rPr>
      </w:pPr>
      <w:r w:rsidRPr="00EC5D70">
        <w:rPr>
          <w:rFonts w:cs="Times New Roman"/>
          <w:sz w:val="24"/>
          <w:szCs w:val="24"/>
        </w:rPr>
        <w:t>Знакомство  с элементарными понятиями, профессиональной терминологией театрального искусства (особенности театрального искусства; виды театрального искусства, основы актёрского мастерства; культура зрителя).</w:t>
      </w:r>
    </w:p>
    <w:p w:rsidR="00966DEB" w:rsidRPr="00EC5D70" w:rsidRDefault="00966DEB" w:rsidP="00EC5D70">
      <w:pPr>
        <w:spacing w:line="240" w:lineRule="auto"/>
        <w:ind w:firstLine="0"/>
        <w:jc w:val="left"/>
        <w:rPr>
          <w:rFonts w:cs="Times New Roman"/>
          <w:b/>
          <w:sz w:val="24"/>
          <w:szCs w:val="24"/>
        </w:rPr>
      </w:pPr>
      <w:r w:rsidRPr="00EC5D70">
        <w:rPr>
          <w:rFonts w:cs="Times New Roman"/>
          <w:b/>
          <w:sz w:val="24"/>
          <w:szCs w:val="24"/>
        </w:rPr>
        <w:t>Работа над спектаклем</w:t>
      </w:r>
    </w:p>
    <w:p w:rsidR="00966DEB" w:rsidRPr="00EC5D70" w:rsidRDefault="00966DEB" w:rsidP="00EC5D70">
      <w:pPr>
        <w:spacing w:line="240" w:lineRule="auto"/>
        <w:ind w:firstLine="0"/>
        <w:jc w:val="left"/>
        <w:rPr>
          <w:rFonts w:cs="Times New Roman"/>
          <w:sz w:val="24"/>
          <w:szCs w:val="24"/>
        </w:rPr>
      </w:pPr>
      <w:r w:rsidRPr="00EC5D70">
        <w:rPr>
          <w:rFonts w:cs="Times New Roman"/>
          <w:sz w:val="24"/>
          <w:szCs w:val="24"/>
        </w:rPr>
        <w:t xml:space="preserve">Знакомство с художественным произведением, которое предстоит разыграть. Сочинение собственных этюдов. Разыгрывание спектаклей с использованием средств выразительности. </w:t>
      </w:r>
    </w:p>
    <w:p w:rsidR="00966DEB" w:rsidRPr="00EC5D70" w:rsidRDefault="00966DEB" w:rsidP="00EC5D70">
      <w:pPr>
        <w:autoSpaceDE w:val="0"/>
        <w:autoSpaceDN w:val="0"/>
        <w:adjustRightInd w:val="0"/>
        <w:spacing w:line="240" w:lineRule="auto"/>
        <w:ind w:firstLine="0"/>
        <w:jc w:val="left"/>
        <w:rPr>
          <w:rFonts w:cs="Times New Roman"/>
          <w:b/>
          <w:sz w:val="24"/>
          <w:szCs w:val="24"/>
        </w:rPr>
      </w:pPr>
    </w:p>
    <w:p w:rsidR="00966DEB" w:rsidRPr="00EC5D70" w:rsidRDefault="00966DEB" w:rsidP="00EC5D70">
      <w:pPr>
        <w:autoSpaceDE w:val="0"/>
        <w:autoSpaceDN w:val="0"/>
        <w:adjustRightInd w:val="0"/>
        <w:spacing w:line="240" w:lineRule="auto"/>
        <w:ind w:firstLine="0"/>
        <w:jc w:val="left"/>
        <w:rPr>
          <w:rFonts w:cs="Times New Roman"/>
          <w:b/>
          <w:sz w:val="24"/>
          <w:szCs w:val="24"/>
        </w:rPr>
      </w:pPr>
      <w:r w:rsidRPr="00EC5D70">
        <w:rPr>
          <w:rFonts w:cs="Times New Roman"/>
          <w:b/>
          <w:sz w:val="24"/>
          <w:szCs w:val="24"/>
        </w:rPr>
        <w:t xml:space="preserve">Формы фиксации и оценивания результатов по курсу </w:t>
      </w:r>
    </w:p>
    <w:p w:rsidR="00966DEB" w:rsidRPr="00EC5D70" w:rsidRDefault="00966DEB" w:rsidP="00EC5D70">
      <w:pPr>
        <w:autoSpaceDE w:val="0"/>
        <w:autoSpaceDN w:val="0"/>
        <w:adjustRightInd w:val="0"/>
        <w:spacing w:line="240" w:lineRule="auto"/>
        <w:ind w:firstLine="0"/>
        <w:jc w:val="left"/>
        <w:rPr>
          <w:rFonts w:cs="Times New Roman"/>
          <w:b/>
          <w:sz w:val="24"/>
          <w:szCs w:val="24"/>
        </w:rPr>
      </w:pPr>
      <w:r w:rsidRPr="00EC5D70">
        <w:rPr>
          <w:rFonts w:cs="Times New Roman"/>
          <w:b/>
          <w:sz w:val="24"/>
          <w:szCs w:val="24"/>
        </w:rPr>
        <w:t>внеурочной деятельности «Наш театр»</w:t>
      </w:r>
    </w:p>
    <w:p w:rsidR="00966DEB" w:rsidRPr="00EC5D70" w:rsidRDefault="00966DEB" w:rsidP="00EC5D70">
      <w:pPr>
        <w:autoSpaceDE w:val="0"/>
        <w:autoSpaceDN w:val="0"/>
        <w:adjustRightInd w:val="0"/>
        <w:spacing w:line="240" w:lineRule="auto"/>
        <w:ind w:firstLine="0"/>
        <w:jc w:val="left"/>
        <w:rPr>
          <w:rFonts w:cs="Times New Roman"/>
          <w:b/>
          <w:sz w:val="24"/>
          <w:szCs w:val="24"/>
        </w:rPr>
      </w:pPr>
    </w:p>
    <w:p w:rsidR="00966DEB" w:rsidRPr="00EC5D70" w:rsidRDefault="00966DEB" w:rsidP="00EC5D70">
      <w:pPr>
        <w:autoSpaceDE w:val="0"/>
        <w:autoSpaceDN w:val="0"/>
        <w:adjustRightInd w:val="0"/>
        <w:spacing w:line="240" w:lineRule="auto"/>
        <w:ind w:firstLine="0"/>
        <w:jc w:val="left"/>
        <w:rPr>
          <w:rFonts w:cs="Times New Roman"/>
          <w:sz w:val="24"/>
          <w:szCs w:val="24"/>
        </w:rPr>
      </w:pPr>
      <w:r w:rsidRPr="00EC5D70">
        <w:rPr>
          <w:rFonts w:cs="Times New Roman"/>
          <w:sz w:val="24"/>
          <w:szCs w:val="24"/>
        </w:rPr>
        <w:t>• оформление  газеты  «Наш театр» за текущий год;</w:t>
      </w:r>
    </w:p>
    <w:p w:rsidR="00966DEB" w:rsidRPr="00EC5D70" w:rsidRDefault="00966DEB" w:rsidP="00EC5D70">
      <w:pPr>
        <w:autoSpaceDE w:val="0"/>
        <w:autoSpaceDN w:val="0"/>
        <w:adjustRightInd w:val="0"/>
        <w:spacing w:line="240" w:lineRule="auto"/>
        <w:ind w:firstLine="0"/>
        <w:jc w:val="left"/>
        <w:rPr>
          <w:rFonts w:cs="Times New Roman"/>
          <w:sz w:val="24"/>
          <w:szCs w:val="24"/>
        </w:rPr>
      </w:pPr>
      <w:r w:rsidRPr="00EC5D70">
        <w:rPr>
          <w:rFonts w:cs="Times New Roman"/>
          <w:sz w:val="24"/>
          <w:szCs w:val="24"/>
        </w:rPr>
        <w:t>• летопись  творческого объединения «Наш театр»  (видео-, фотоматериалы);</w:t>
      </w:r>
    </w:p>
    <w:p w:rsidR="00966DEB" w:rsidRPr="00EC5D70" w:rsidRDefault="00966DEB" w:rsidP="00EC5D70">
      <w:pPr>
        <w:autoSpaceDE w:val="0"/>
        <w:autoSpaceDN w:val="0"/>
        <w:adjustRightInd w:val="0"/>
        <w:spacing w:line="240" w:lineRule="auto"/>
        <w:ind w:firstLine="0"/>
        <w:jc w:val="left"/>
        <w:rPr>
          <w:rFonts w:cs="Times New Roman"/>
          <w:sz w:val="24"/>
          <w:szCs w:val="24"/>
        </w:rPr>
      </w:pPr>
      <w:r w:rsidRPr="00EC5D70">
        <w:rPr>
          <w:rFonts w:cs="Times New Roman"/>
          <w:sz w:val="24"/>
          <w:szCs w:val="24"/>
        </w:rPr>
        <w:t>• отзывы о спектаклях, художественных номерах, выставках, экскурсиях; детские рисунки и высказывания детей о спектаклях.</w:t>
      </w:r>
    </w:p>
    <w:p w:rsidR="009C4918" w:rsidRPr="00EC5D70" w:rsidRDefault="009C4918" w:rsidP="00EC5D70">
      <w:pPr>
        <w:spacing w:line="240" w:lineRule="auto"/>
        <w:ind w:firstLine="0"/>
        <w:jc w:val="left"/>
        <w:rPr>
          <w:rFonts w:cs="Times New Roman"/>
          <w:b/>
          <w:sz w:val="24"/>
          <w:szCs w:val="24"/>
        </w:rPr>
      </w:pPr>
    </w:p>
    <w:p w:rsidR="006961CF" w:rsidRDefault="006961CF" w:rsidP="00EC5D70">
      <w:pPr>
        <w:spacing w:line="240" w:lineRule="auto"/>
        <w:ind w:firstLine="0"/>
        <w:jc w:val="left"/>
        <w:rPr>
          <w:rFonts w:cs="Times New Roman"/>
          <w:b/>
          <w:sz w:val="24"/>
          <w:szCs w:val="24"/>
        </w:rPr>
      </w:pPr>
    </w:p>
    <w:p w:rsidR="00FC0ED9" w:rsidRPr="00EC5D70" w:rsidRDefault="00FC0ED9" w:rsidP="00EC5D70">
      <w:pPr>
        <w:spacing w:line="240" w:lineRule="auto"/>
        <w:ind w:firstLine="0"/>
        <w:jc w:val="left"/>
        <w:rPr>
          <w:rFonts w:cs="Times New Roman"/>
          <w:b/>
          <w:sz w:val="24"/>
          <w:szCs w:val="24"/>
        </w:rPr>
      </w:pPr>
      <w:r w:rsidRPr="00EC5D70">
        <w:rPr>
          <w:rFonts w:cs="Times New Roman"/>
          <w:b/>
          <w:sz w:val="24"/>
          <w:szCs w:val="24"/>
        </w:rPr>
        <w:t>Программа курса внеурочной деятельности</w:t>
      </w:r>
    </w:p>
    <w:p w:rsidR="00FC0ED9" w:rsidRPr="00EC5D70" w:rsidRDefault="00FC0ED9" w:rsidP="00EC5D70">
      <w:pPr>
        <w:spacing w:line="240" w:lineRule="auto"/>
        <w:ind w:firstLine="0"/>
        <w:jc w:val="left"/>
        <w:rPr>
          <w:rFonts w:cs="Times New Roman"/>
          <w:b/>
          <w:sz w:val="24"/>
          <w:szCs w:val="24"/>
        </w:rPr>
      </w:pPr>
      <w:r w:rsidRPr="00EC5D70">
        <w:rPr>
          <w:rFonts w:cs="Times New Roman"/>
          <w:b/>
          <w:sz w:val="24"/>
          <w:szCs w:val="24"/>
        </w:rPr>
        <w:t>«Учусь создавать проект » для 1-4 -х классов</w:t>
      </w:r>
    </w:p>
    <w:p w:rsidR="00FC0ED9" w:rsidRPr="00EC5D70" w:rsidRDefault="00FC0ED9" w:rsidP="00EC5D70">
      <w:pPr>
        <w:spacing w:line="240" w:lineRule="auto"/>
        <w:ind w:firstLine="0"/>
        <w:jc w:val="left"/>
        <w:rPr>
          <w:rFonts w:cs="Times New Roman"/>
          <w:b/>
          <w:sz w:val="24"/>
          <w:szCs w:val="24"/>
        </w:rPr>
      </w:pPr>
    </w:p>
    <w:p w:rsidR="00FC0ED9" w:rsidRPr="00EC5D70" w:rsidRDefault="00FC0ED9" w:rsidP="00EC5D70">
      <w:pPr>
        <w:spacing w:line="240" w:lineRule="auto"/>
        <w:ind w:firstLine="0"/>
        <w:jc w:val="left"/>
        <w:rPr>
          <w:rFonts w:cs="Times New Roman"/>
          <w:b/>
          <w:sz w:val="24"/>
          <w:szCs w:val="24"/>
        </w:rPr>
      </w:pPr>
      <w:r w:rsidRPr="00EC5D70">
        <w:rPr>
          <w:rFonts w:cs="Times New Roman"/>
          <w:b/>
          <w:sz w:val="24"/>
          <w:szCs w:val="24"/>
        </w:rPr>
        <w:t>Пояснительная записка</w:t>
      </w:r>
    </w:p>
    <w:p w:rsidR="00FC0ED9" w:rsidRPr="00EC5D70" w:rsidRDefault="00FC0ED9" w:rsidP="00EC5D70">
      <w:pPr>
        <w:spacing w:line="240" w:lineRule="auto"/>
        <w:ind w:firstLine="0"/>
        <w:jc w:val="left"/>
        <w:rPr>
          <w:rFonts w:cs="Times New Roman"/>
          <w:sz w:val="24"/>
          <w:szCs w:val="24"/>
        </w:rPr>
      </w:pPr>
      <w:r w:rsidRPr="00EC5D70">
        <w:rPr>
          <w:rFonts w:cs="Times New Roman"/>
          <w:sz w:val="24"/>
          <w:szCs w:val="24"/>
        </w:rPr>
        <w:t>Рабочая программа по внеурочной деятельности (Научно-познавательная направленность), подпрограмма – курс «</w:t>
      </w:r>
      <w:r w:rsidRPr="00EC5D70">
        <w:rPr>
          <w:rFonts w:cs="Times New Roman"/>
          <w:b/>
          <w:sz w:val="24"/>
          <w:szCs w:val="24"/>
        </w:rPr>
        <w:t xml:space="preserve">Учусь создавать проект» </w:t>
      </w:r>
      <w:r w:rsidRPr="00EC5D70">
        <w:rPr>
          <w:rFonts w:cs="Times New Roman"/>
          <w:sz w:val="24"/>
          <w:szCs w:val="24"/>
        </w:rPr>
        <w:t xml:space="preserve">для 1 – 4 классов составлена на основе ФГОС НОО, примерной основной образовательной программы, базисного учебного плана и авторской программы обучающего и развивающего курса для младших школьников Р.И.Сизовой и Р.Ф.Селимовой «Учусь создавать проект». Развитие познавательных </w:t>
      </w:r>
      <w:r w:rsidRPr="00EC5D70">
        <w:rPr>
          <w:rFonts w:cs="Times New Roman"/>
          <w:sz w:val="24"/>
          <w:szCs w:val="24"/>
        </w:rPr>
        <w:lastRenderedPageBreak/>
        <w:t>способностей /Наша новая школа. Юным умникам и умницам. Исследуем, доказываем, проектируем, создаём./. Курс «Учусь создавать проект» – это дополнительное образование, связанное, прежде всего, с удовлетворением индивидуальных образовательных интересов, потребностей и склонностей каждого школьника. Курс реализуется в рамках общеинтеллектуального направления.</w:t>
      </w:r>
    </w:p>
    <w:p w:rsidR="00FC0ED9" w:rsidRPr="00EC5D70" w:rsidRDefault="00FC0ED9" w:rsidP="00EC5D70">
      <w:pPr>
        <w:spacing w:line="240" w:lineRule="auto"/>
        <w:ind w:firstLine="0"/>
        <w:jc w:val="left"/>
        <w:rPr>
          <w:rFonts w:cs="Times New Roman"/>
          <w:sz w:val="24"/>
          <w:szCs w:val="24"/>
        </w:rPr>
      </w:pPr>
      <w:r w:rsidRPr="00EC5D70">
        <w:rPr>
          <w:rFonts w:cs="Times New Roman"/>
          <w:b/>
          <w:i/>
          <w:sz w:val="24"/>
          <w:szCs w:val="24"/>
        </w:rPr>
        <w:t>Актуальность</w:t>
      </w:r>
      <w:r w:rsidRPr="00EC5D70">
        <w:rPr>
          <w:rFonts w:cs="Times New Roman"/>
          <w:sz w:val="24"/>
          <w:szCs w:val="24"/>
        </w:rPr>
        <w:t xml:space="preserve"> проектной деятельности сегодня осознается всеми. ФГОС нового поколения требует использования в образовательном процессе технологий деятельностного типа, методы проектно-исследовательской деятельности определены как одно из условий реализации основной образовательной программы начального общего образования. Современные развивающие программы начального образования включают проектную деятельность в содержание различных курсов  и внеурочной деятельности. </w:t>
      </w:r>
    </w:p>
    <w:p w:rsidR="00FC0ED9" w:rsidRPr="00EC5D70" w:rsidRDefault="00FC0ED9" w:rsidP="00EC5D70">
      <w:pPr>
        <w:spacing w:line="240" w:lineRule="auto"/>
        <w:ind w:firstLine="0"/>
        <w:jc w:val="left"/>
        <w:rPr>
          <w:rFonts w:cs="Times New Roman"/>
          <w:sz w:val="24"/>
          <w:szCs w:val="24"/>
        </w:rPr>
      </w:pPr>
      <w:r w:rsidRPr="00EC5D70">
        <w:rPr>
          <w:rFonts w:cs="Times New Roman"/>
          <w:b/>
          <w:i/>
          <w:sz w:val="24"/>
          <w:szCs w:val="24"/>
        </w:rPr>
        <w:t>Актуальность</w:t>
      </w:r>
      <w:r w:rsidRPr="00EC5D70">
        <w:rPr>
          <w:rFonts w:cs="Times New Roman"/>
          <w:sz w:val="24"/>
          <w:szCs w:val="24"/>
        </w:rPr>
        <w:t xml:space="preserve"> программы также обусловлена ее методологической значимостью. Знания и умения, необходимые для организации проектной и исследовательской деятельности, в будущем станут основой для организации научно-исследовательской деятельности в вузах, колледжах, техникумах и т.д.</w:t>
      </w:r>
    </w:p>
    <w:p w:rsidR="00FC0ED9" w:rsidRPr="00EC5D70" w:rsidRDefault="00FC0ED9" w:rsidP="00EC5D70">
      <w:pPr>
        <w:spacing w:line="240" w:lineRule="auto"/>
        <w:ind w:firstLine="0"/>
        <w:jc w:val="left"/>
        <w:rPr>
          <w:rFonts w:cs="Times New Roman"/>
          <w:sz w:val="24"/>
          <w:szCs w:val="24"/>
        </w:rPr>
      </w:pPr>
      <w:r w:rsidRPr="00EC5D70">
        <w:rPr>
          <w:rFonts w:cs="Times New Roman"/>
          <w:sz w:val="24"/>
          <w:szCs w:val="24"/>
        </w:rPr>
        <w:tab/>
        <w:t xml:space="preserve">Программа позволяет реализовать актуальные в настоящее время компетентностный, личностно  ориентированный,  деятельностный подходы.  </w:t>
      </w:r>
    </w:p>
    <w:p w:rsidR="00FC0ED9" w:rsidRPr="00EC5D70" w:rsidRDefault="00FC0ED9" w:rsidP="00EC5D70">
      <w:pPr>
        <w:spacing w:line="240" w:lineRule="auto"/>
        <w:ind w:firstLine="0"/>
        <w:jc w:val="left"/>
        <w:rPr>
          <w:rFonts w:cs="Times New Roman"/>
          <w:sz w:val="24"/>
          <w:szCs w:val="24"/>
        </w:rPr>
      </w:pPr>
      <w:r w:rsidRPr="00EC5D70">
        <w:rPr>
          <w:rFonts w:cs="Times New Roman"/>
          <w:b/>
          <w:i/>
          <w:sz w:val="24"/>
          <w:szCs w:val="24"/>
        </w:rPr>
        <w:t>Особенностью</w:t>
      </w:r>
      <w:r w:rsidRPr="00EC5D70">
        <w:rPr>
          <w:rFonts w:cs="Times New Roman"/>
          <w:sz w:val="24"/>
          <w:szCs w:val="24"/>
        </w:rPr>
        <w:t xml:space="preserve"> данной программы является реализация педагогической идеи формирования у младших школьников умения учиться – самостоятельно добывать и систематизировать новые знания. В этом качестве программа обеспечивает реализацию следующих принципов:</w:t>
      </w:r>
    </w:p>
    <w:p w:rsidR="00FC0ED9" w:rsidRPr="00EC5D70" w:rsidRDefault="00FC0ED9" w:rsidP="00EC5D70">
      <w:pPr>
        <w:pStyle w:val="msonormalcxspmiddlecxspmiddle"/>
        <w:numPr>
          <w:ilvl w:val="0"/>
          <w:numId w:val="376"/>
        </w:numPr>
        <w:spacing w:before="0" w:beforeAutospacing="0" w:after="0" w:afterAutospacing="0"/>
        <w:ind w:left="0" w:firstLine="0"/>
        <w:contextualSpacing/>
      </w:pPr>
      <w:r w:rsidRPr="00EC5D70">
        <w:t>непрерывность дополнительного образования как механизма полноты и целостности образования в целом;</w:t>
      </w:r>
    </w:p>
    <w:p w:rsidR="00FC0ED9" w:rsidRPr="00EC5D70" w:rsidRDefault="00FC0ED9" w:rsidP="00EC5D70">
      <w:pPr>
        <w:pStyle w:val="msonormalcxspmiddlecxspmiddle"/>
        <w:numPr>
          <w:ilvl w:val="0"/>
          <w:numId w:val="376"/>
        </w:numPr>
        <w:spacing w:before="0" w:beforeAutospacing="0" w:after="0" w:afterAutospacing="0"/>
        <w:ind w:left="0" w:firstLine="0"/>
        <w:contextualSpacing/>
      </w:pPr>
      <w:r w:rsidRPr="00EC5D70">
        <w:t>развития индивидуальности каждого ребенка в процессе социального самоопределения в системе внеурочной деятельности;</w:t>
      </w:r>
    </w:p>
    <w:p w:rsidR="00FC0ED9" w:rsidRPr="00EC5D70" w:rsidRDefault="00FC0ED9" w:rsidP="00EC5D70">
      <w:pPr>
        <w:pStyle w:val="msonormalcxspmiddlecxspmiddle"/>
        <w:numPr>
          <w:ilvl w:val="0"/>
          <w:numId w:val="376"/>
        </w:numPr>
        <w:spacing w:before="0" w:beforeAutospacing="0" w:after="0" w:afterAutospacing="0"/>
        <w:ind w:left="0" w:firstLine="0"/>
        <w:contextualSpacing/>
      </w:pPr>
      <w:r w:rsidRPr="00EC5D70">
        <w:t>системность организации учебно-воспитательного процесса;</w:t>
      </w:r>
    </w:p>
    <w:p w:rsidR="00FC0ED9" w:rsidRPr="00EC5D70" w:rsidRDefault="00FC0ED9" w:rsidP="00EC5D70">
      <w:pPr>
        <w:pStyle w:val="msonormalcxspmiddlecxspmiddle"/>
        <w:numPr>
          <w:ilvl w:val="0"/>
          <w:numId w:val="376"/>
        </w:numPr>
        <w:spacing w:before="0" w:beforeAutospacing="0" w:after="0" w:afterAutospacing="0"/>
        <w:ind w:left="0" w:firstLine="0"/>
        <w:contextualSpacing/>
      </w:pPr>
      <w:r w:rsidRPr="00EC5D70">
        <w:t>раскрытие способностей и поддержка одаренности детей.</w:t>
      </w:r>
    </w:p>
    <w:p w:rsidR="00FC0ED9" w:rsidRPr="00EC5D70" w:rsidRDefault="00FC0ED9" w:rsidP="00EC5D70">
      <w:pPr>
        <w:spacing w:line="240" w:lineRule="auto"/>
        <w:ind w:firstLine="0"/>
        <w:jc w:val="left"/>
        <w:rPr>
          <w:rFonts w:cs="Times New Roman"/>
          <w:sz w:val="24"/>
          <w:szCs w:val="24"/>
        </w:rPr>
      </w:pPr>
      <w:r w:rsidRPr="00EC5D70">
        <w:rPr>
          <w:rFonts w:cs="Times New Roman"/>
          <w:sz w:val="24"/>
          <w:szCs w:val="24"/>
        </w:rPr>
        <w:t xml:space="preserve">Каковы </w:t>
      </w:r>
      <w:r w:rsidRPr="00EC5D70">
        <w:rPr>
          <w:rFonts w:cs="Times New Roman"/>
          <w:i/>
          <w:sz w:val="24"/>
          <w:szCs w:val="24"/>
        </w:rPr>
        <w:t>особенности</w:t>
      </w:r>
      <w:r w:rsidRPr="00EC5D70">
        <w:rPr>
          <w:rFonts w:cs="Times New Roman"/>
          <w:sz w:val="24"/>
          <w:szCs w:val="24"/>
        </w:rPr>
        <w:t xml:space="preserve"> занятий по рабочим тетрадям «Учусь создавать проект»?</w:t>
      </w:r>
    </w:p>
    <w:p w:rsidR="00FC0ED9" w:rsidRPr="00EC5D70" w:rsidRDefault="00FC0ED9" w:rsidP="00EC5D70">
      <w:pPr>
        <w:spacing w:line="240" w:lineRule="auto"/>
        <w:ind w:firstLine="0"/>
        <w:jc w:val="left"/>
        <w:rPr>
          <w:rFonts w:cs="Times New Roman"/>
          <w:sz w:val="24"/>
          <w:szCs w:val="24"/>
        </w:rPr>
      </w:pPr>
      <w:r w:rsidRPr="00EC5D70">
        <w:rPr>
          <w:rFonts w:cs="Times New Roman"/>
          <w:sz w:val="24"/>
          <w:szCs w:val="24"/>
        </w:rPr>
        <w:t>В данные пособия вошли занятия, разработанные на основе работы на протяжении последних лет с проектантами, ставшими победителями, лауреатами, призерами и дипломантами окружных, городских Всесоюзных конкурсов проектно-исследовательской деятельности.</w:t>
      </w:r>
    </w:p>
    <w:p w:rsidR="00FC0ED9" w:rsidRPr="00EC5D70" w:rsidRDefault="00FC0ED9" w:rsidP="00EC5D70">
      <w:pPr>
        <w:spacing w:line="240" w:lineRule="auto"/>
        <w:ind w:firstLine="0"/>
        <w:jc w:val="left"/>
        <w:rPr>
          <w:rFonts w:cs="Times New Roman"/>
          <w:sz w:val="24"/>
          <w:szCs w:val="24"/>
        </w:rPr>
      </w:pPr>
      <w:r w:rsidRPr="00EC5D70">
        <w:rPr>
          <w:rFonts w:cs="Times New Roman"/>
          <w:sz w:val="24"/>
          <w:szCs w:val="24"/>
        </w:rPr>
        <w:t>Каждое занятие данных пособий поможет детям шагать по ступенькам создания собственного проекта, познакомит с проектной технологией, с алгоритмом построения проекта и с правилами публичного выступления перед незнакомой аудиторией.</w:t>
      </w:r>
    </w:p>
    <w:p w:rsidR="00FC0ED9" w:rsidRPr="00EC5D70" w:rsidRDefault="00FC0ED9" w:rsidP="00EC5D70">
      <w:pPr>
        <w:spacing w:line="240" w:lineRule="auto"/>
        <w:ind w:firstLine="0"/>
        <w:jc w:val="left"/>
        <w:rPr>
          <w:rFonts w:cs="Times New Roman"/>
          <w:sz w:val="24"/>
          <w:szCs w:val="24"/>
        </w:rPr>
      </w:pPr>
      <w:r w:rsidRPr="00EC5D70">
        <w:rPr>
          <w:rFonts w:cs="Times New Roman"/>
          <w:sz w:val="24"/>
          <w:szCs w:val="24"/>
        </w:rPr>
        <w:t>Тетради помогут расширить кругозор и обогатить их словарный запас новыми понятиями из мира проекта.</w:t>
      </w:r>
    </w:p>
    <w:p w:rsidR="00FC0ED9" w:rsidRPr="00EC5D70" w:rsidRDefault="00FC0ED9" w:rsidP="00EC5D70">
      <w:pPr>
        <w:spacing w:line="240" w:lineRule="auto"/>
        <w:ind w:firstLine="0"/>
        <w:jc w:val="left"/>
        <w:rPr>
          <w:rFonts w:cs="Times New Roman"/>
          <w:sz w:val="24"/>
          <w:szCs w:val="24"/>
        </w:rPr>
      </w:pPr>
      <w:r w:rsidRPr="00EC5D70">
        <w:rPr>
          <w:rFonts w:cs="Times New Roman"/>
          <w:sz w:val="24"/>
          <w:szCs w:val="24"/>
        </w:rPr>
        <w:t>Каждое занятие подчинено определенной структуре, в которой имеются следующие рубрики:</w:t>
      </w:r>
    </w:p>
    <w:p w:rsidR="00FC0ED9" w:rsidRPr="00EC5D70" w:rsidRDefault="00FC0ED9" w:rsidP="00EC5D70">
      <w:pPr>
        <w:spacing w:line="240" w:lineRule="auto"/>
        <w:ind w:firstLine="0"/>
        <w:jc w:val="left"/>
        <w:rPr>
          <w:rFonts w:cs="Times New Roman"/>
          <w:sz w:val="24"/>
          <w:szCs w:val="24"/>
        </w:rPr>
      </w:pPr>
      <w:r w:rsidRPr="00EC5D70">
        <w:rPr>
          <w:rFonts w:cs="Times New Roman"/>
          <w:sz w:val="24"/>
          <w:szCs w:val="24"/>
        </w:rPr>
        <w:t xml:space="preserve">1. Рубрика </w:t>
      </w:r>
      <w:r w:rsidRPr="00EC5D70">
        <w:rPr>
          <w:rFonts w:cs="Times New Roman"/>
          <w:i/>
          <w:sz w:val="24"/>
          <w:szCs w:val="24"/>
        </w:rPr>
        <w:t>«Минутка знакомства»</w:t>
      </w:r>
      <w:r w:rsidRPr="00EC5D70">
        <w:rPr>
          <w:rFonts w:cs="Times New Roman"/>
          <w:sz w:val="24"/>
          <w:szCs w:val="24"/>
        </w:rPr>
        <w:t xml:space="preserve"> позволяет начинающим проектантам узнать о сверстнике, который уже создавал свой проект ранее. Эти минутки поучительны и интересны. Чаще всего именно эти «минутки» вдохновляют ребёнка на начало своего исследования.</w:t>
      </w:r>
    </w:p>
    <w:p w:rsidR="00FC0ED9" w:rsidRPr="00EC5D70" w:rsidRDefault="00FC0ED9" w:rsidP="00EC5D70">
      <w:pPr>
        <w:spacing w:line="240" w:lineRule="auto"/>
        <w:ind w:firstLine="0"/>
        <w:jc w:val="left"/>
        <w:rPr>
          <w:rFonts w:cs="Times New Roman"/>
          <w:sz w:val="24"/>
          <w:szCs w:val="24"/>
        </w:rPr>
      </w:pPr>
      <w:r w:rsidRPr="00EC5D70">
        <w:rPr>
          <w:rFonts w:cs="Times New Roman"/>
          <w:sz w:val="24"/>
          <w:szCs w:val="24"/>
        </w:rPr>
        <w:t xml:space="preserve">2. Практические занятия </w:t>
      </w:r>
      <w:r w:rsidRPr="00EC5D70">
        <w:rPr>
          <w:rFonts w:cs="Times New Roman"/>
          <w:i/>
          <w:sz w:val="24"/>
          <w:szCs w:val="24"/>
        </w:rPr>
        <w:t>«Играем в учёных»</w:t>
      </w:r>
      <w:r w:rsidRPr="00EC5D70">
        <w:rPr>
          <w:rFonts w:cs="Times New Roman"/>
          <w:sz w:val="24"/>
          <w:szCs w:val="24"/>
        </w:rPr>
        <w:t xml:space="preserve"> переносят детей в мир опытов и знакомят с первыми шагами в науке. Начиная работать над каким-либо опытом или занятием, дети пытаются внести в него свои размышления, а часто и дополнительные решения.</w:t>
      </w:r>
    </w:p>
    <w:p w:rsidR="00FC0ED9" w:rsidRPr="00EC5D70" w:rsidRDefault="00FC0ED9" w:rsidP="00EC5D70">
      <w:pPr>
        <w:spacing w:line="240" w:lineRule="auto"/>
        <w:ind w:firstLine="0"/>
        <w:jc w:val="left"/>
        <w:rPr>
          <w:rFonts w:cs="Times New Roman"/>
          <w:sz w:val="24"/>
          <w:szCs w:val="24"/>
        </w:rPr>
      </w:pPr>
      <w:r w:rsidRPr="00EC5D70">
        <w:rPr>
          <w:rFonts w:cs="Times New Roman"/>
          <w:sz w:val="24"/>
          <w:szCs w:val="24"/>
        </w:rPr>
        <w:t xml:space="preserve">3. Рубрика </w:t>
      </w:r>
      <w:r w:rsidRPr="00EC5D70">
        <w:rPr>
          <w:rFonts w:cs="Times New Roman"/>
          <w:i/>
          <w:sz w:val="24"/>
          <w:szCs w:val="24"/>
        </w:rPr>
        <w:t>«Добрый совет Дельфина»</w:t>
      </w:r>
      <w:r w:rsidRPr="00EC5D70">
        <w:rPr>
          <w:rFonts w:cs="Times New Roman"/>
          <w:sz w:val="24"/>
          <w:szCs w:val="24"/>
        </w:rPr>
        <w:t xml:space="preserve"> помогает в решении сложившихся проблем у ребёнка на данном этапе и является ненавязчивой подсказкой.</w:t>
      </w:r>
    </w:p>
    <w:p w:rsidR="00FC0ED9" w:rsidRPr="00EC5D70" w:rsidRDefault="00FC0ED9" w:rsidP="00EC5D70">
      <w:pPr>
        <w:spacing w:line="240" w:lineRule="auto"/>
        <w:ind w:firstLine="0"/>
        <w:jc w:val="left"/>
        <w:rPr>
          <w:rFonts w:cs="Times New Roman"/>
          <w:sz w:val="24"/>
          <w:szCs w:val="24"/>
        </w:rPr>
      </w:pPr>
      <w:r w:rsidRPr="00EC5D70">
        <w:rPr>
          <w:rFonts w:cs="Times New Roman"/>
          <w:sz w:val="24"/>
          <w:szCs w:val="24"/>
        </w:rPr>
        <w:t>4. Тесты и самоанализ помогут будущему проектанту овладеть элементами рефлексии, которые будут способствовать формированию самоуважения и позитивной самооценки автора проекта.</w:t>
      </w:r>
    </w:p>
    <w:p w:rsidR="00FC0ED9" w:rsidRPr="00EC5D70" w:rsidRDefault="00FC0ED9" w:rsidP="00EC5D70">
      <w:pPr>
        <w:spacing w:line="240" w:lineRule="auto"/>
        <w:ind w:firstLine="0"/>
        <w:jc w:val="left"/>
        <w:rPr>
          <w:rFonts w:cs="Times New Roman"/>
          <w:sz w:val="24"/>
          <w:szCs w:val="24"/>
        </w:rPr>
      </w:pPr>
      <w:r w:rsidRPr="00EC5D70">
        <w:rPr>
          <w:rFonts w:cs="Times New Roman"/>
          <w:sz w:val="24"/>
          <w:szCs w:val="24"/>
        </w:rPr>
        <w:t xml:space="preserve">5. Рубрика </w:t>
      </w:r>
      <w:r w:rsidRPr="00EC5D70">
        <w:rPr>
          <w:rFonts w:cs="Times New Roman"/>
          <w:i/>
          <w:sz w:val="24"/>
          <w:szCs w:val="24"/>
        </w:rPr>
        <w:t>«Переменка»</w:t>
      </w:r>
      <w:r w:rsidRPr="00EC5D70">
        <w:rPr>
          <w:rFonts w:cs="Times New Roman"/>
          <w:sz w:val="24"/>
          <w:szCs w:val="24"/>
        </w:rPr>
        <w:t xml:space="preserve"> помогает развивать внимание и логику, творческое мышление и любознательность, память и способность к восприятию.</w:t>
      </w:r>
    </w:p>
    <w:p w:rsidR="00FC0ED9" w:rsidRPr="00EC5D70" w:rsidRDefault="00FC0ED9" w:rsidP="00EC5D70">
      <w:pPr>
        <w:spacing w:line="240" w:lineRule="auto"/>
        <w:ind w:firstLine="0"/>
        <w:jc w:val="left"/>
        <w:rPr>
          <w:rFonts w:cs="Times New Roman"/>
          <w:sz w:val="24"/>
          <w:szCs w:val="24"/>
        </w:rPr>
      </w:pPr>
      <w:r w:rsidRPr="00EC5D70">
        <w:rPr>
          <w:rFonts w:cs="Times New Roman"/>
          <w:sz w:val="24"/>
          <w:szCs w:val="24"/>
        </w:rPr>
        <w:t>Данные тетради станут хорошим помощником как начинающим, так и имеющим опыт работы над проектом педагогам начального звена, так как они позволяют ученикам создавать проекты с удовольствием, а учителям учить этому без принуждения и продуктивно.</w:t>
      </w:r>
    </w:p>
    <w:p w:rsidR="00FC0ED9" w:rsidRPr="00EC5D70" w:rsidRDefault="00FC0ED9" w:rsidP="00EC5D70">
      <w:pPr>
        <w:spacing w:line="240" w:lineRule="auto"/>
        <w:ind w:firstLine="0"/>
        <w:jc w:val="left"/>
        <w:rPr>
          <w:rFonts w:cs="Times New Roman"/>
          <w:sz w:val="24"/>
          <w:szCs w:val="24"/>
        </w:rPr>
      </w:pPr>
      <w:r w:rsidRPr="00EC5D70">
        <w:rPr>
          <w:rFonts w:cs="Times New Roman"/>
          <w:i/>
          <w:sz w:val="24"/>
          <w:szCs w:val="24"/>
        </w:rPr>
        <w:lastRenderedPageBreak/>
        <w:t>Приоритетной целью образования</w:t>
      </w:r>
      <w:r w:rsidRPr="00EC5D70">
        <w:rPr>
          <w:rFonts w:cs="Times New Roman"/>
          <w:sz w:val="24"/>
          <w:szCs w:val="24"/>
        </w:rPr>
        <w:t xml:space="preserve"> в современной школе становится развитие личности, готовой к правильному взаимодействию с окружающим миром, к самообразованию и саморазвитию.</w:t>
      </w:r>
    </w:p>
    <w:p w:rsidR="00FC0ED9" w:rsidRPr="00EC5D70" w:rsidRDefault="00FC0ED9" w:rsidP="00EC5D70">
      <w:pPr>
        <w:spacing w:line="240" w:lineRule="auto"/>
        <w:ind w:firstLine="0"/>
        <w:jc w:val="left"/>
        <w:rPr>
          <w:rFonts w:cs="Times New Roman"/>
          <w:sz w:val="24"/>
          <w:szCs w:val="24"/>
        </w:rPr>
      </w:pPr>
      <w:r w:rsidRPr="00EC5D70">
        <w:rPr>
          <w:rFonts w:cs="Times New Roman"/>
          <w:sz w:val="24"/>
          <w:szCs w:val="24"/>
        </w:rPr>
        <w:t xml:space="preserve">Учебно-исследовательская и экспериментальная  деятельность – это форма организации учебно-воспитательной работы, которая связана с решением учениками творческой исследовательской задачи с заранее неизвестным результатом. Она предполагает наличие основных этапов, характерных для научного исследования: </w:t>
      </w:r>
    </w:p>
    <w:p w:rsidR="00FC0ED9" w:rsidRPr="00EC5D70" w:rsidRDefault="00FC0ED9" w:rsidP="00EC5D70">
      <w:pPr>
        <w:numPr>
          <w:ilvl w:val="0"/>
          <w:numId w:val="384"/>
        </w:numPr>
        <w:tabs>
          <w:tab w:val="left" w:pos="720"/>
        </w:tabs>
        <w:spacing w:line="240" w:lineRule="auto"/>
        <w:ind w:left="0" w:firstLine="0"/>
        <w:jc w:val="left"/>
        <w:rPr>
          <w:rFonts w:cs="Times New Roman"/>
          <w:sz w:val="24"/>
          <w:szCs w:val="24"/>
        </w:rPr>
      </w:pPr>
      <w:r w:rsidRPr="00EC5D70">
        <w:rPr>
          <w:rFonts w:cs="Times New Roman"/>
          <w:sz w:val="24"/>
          <w:szCs w:val="24"/>
        </w:rPr>
        <w:t xml:space="preserve">постановка проблемы, формулирование темы; </w:t>
      </w:r>
    </w:p>
    <w:p w:rsidR="00FC0ED9" w:rsidRPr="00EC5D70" w:rsidRDefault="00FC0ED9" w:rsidP="00EC5D70">
      <w:pPr>
        <w:numPr>
          <w:ilvl w:val="0"/>
          <w:numId w:val="384"/>
        </w:numPr>
        <w:tabs>
          <w:tab w:val="left" w:pos="720"/>
        </w:tabs>
        <w:spacing w:line="240" w:lineRule="auto"/>
        <w:ind w:left="0" w:firstLine="0"/>
        <w:jc w:val="left"/>
        <w:rPr>
          <w:rFonts w:cs="Times New Roman"/>
          <w:sz w:val="24"/>
          <w:szCs w:val="24"/>
        </w:rPr>
      </w:pPr>
      <w:r w:rsidRPr="00EC5D70">
        <w:rPr>
          <w:rFonts w:cs="Times New Roman"/>
          <w:sz w:val="24"/>
          <w:szCs w:val="24"/>
        </w:rPr>
        <w:t xml:space="preserve"> выдвижение гипотез; </w:t>
      </w:r>
    </w:p>
    <w:p w:rsidR="00FC0ED9" w:rsidRPr="00EC5D70" w:rsidRDefault="00FC0ED9" w:rsidP="00EC5D70">
      <w:pPr>
        <w:numPr>
          <w:ilvl w:val="0"/>
          <w:numId w:val="384"/>
        </w:numPr>
        <w:tabs>
          <w:tab w:val="left" w:pos="720"/>
        </w:tabs>
        <w:spacing w:line="240" w:lineRule="auto"/>
        <w:ind w:left="0" w:firstLine="0"/>
        <w:jc w:val="left"/>
        <w:rPr>
          <w:rFonts w:cs="Times New Roman"/>
          <w:sz w:val="24"/>
          <w:szCs w:val="24"/>
        </w:rPr>
      </w:pPr>
      <w:r w:rsidRPr="00EC5D70">
        <w:rPr>
          <w:rFonts w:cs="Times New Roman"/>
          <w:sz w:val="24"/>
          <w:szCs w:val="24"/>
        </w:rPr>
        <w:t xml:space="preserve">овладение методами исследования; </w:t>
      </w:r>
    </w:p>
    <w:p w:rsidR="00FC0ED9" w:rsidRPr="00EC5D70" w:rsidRDefault="00FC0ED9" w:rsidP="00EC5D70">
      <w:pPr>
        <w:numPr>
          <w:ilvl w:val="0"/>
          <w:numId w:val="384"/>
        </w:numPr>
        <w:tabs>
          <w:tab w:val="left" w:pos="720"/>
        </w:tabs>
        <w:spacing w:line="240" w:lineRule="auto"/>
        <w:ind w:left="0" w:firstLine="0"/>
        <w:jc w:val="left"/>
        <w:rPr>
          <w:rFonts w:cs="Times New Roman"/>
          <w:sz w:val="24"/>
          <w:szCs w:val="24"/>
        </w:rPr>
      </w:pPr>
      <w:r w:rsidRPr="00EC5D70">
        <w:rPr>
          <w:rFonts w:cs="Times New Roman"/>
          <w:sz w:val="24"/>
          <w:szCs w:val="24"/>
        </w:rPr>
        <w:t>сбор собственного материала для эксперимента ;</w:t>
      </w:r>
    </w:p>
    <w:p w:rsidR="00FC0ED9" w:rsidRPr="00EC5D70" w:rsidRDefault="00FC0ED9" w:rsidP="00EC5D70">
      <w:pPr>
        <w:numPr>
          <w:ilvl w:val="0"/>
          <w:numId w:val="384"/>
        </w:numPr>
        <w:tabs>
          <w:tab w:val="left" w:pos="720"/>
        </w:tabs>
        <w:spacing w:line="240" w:lineRule="auto"/>
        <w:ind w:left="0" w:firstLine="0"/>
        <w:jc w:val="left"/>
        <w:rPr>
          <w:rFonts w:cs="Times New Roman"/>
          <w:sz w:val="24"/>
          <w:szCs w:val="24"/>
        </w:rPr>
      </w:pPr>
      <w:r w:rsidRPr="00EC5D70">
        <w:rPr>
          <w:rFonts w:cs="Times New Roman"/>
          <w:sz w:val="24"/>
          <w:szCs w:val="24"/>
        </w:rPr>
        <w:t xml:space="preserve">обобщение, выводы; </w:t>
      </w:r>
    </w:p>
    <w:p w:rsidR="00FC0ED9" w:rsidRPr="00EC5D70" w:rsidRDefault="00FC0ED9" w:rsidP="00EC5D70">
      <w:pPr>
        <w:numPr>
          <w:ilvl w:val="0"/>
          <w:numId w:val="384"/>
        </w:numPr>
        <w:tabs>
          <w:tab w:val="left" w:pos="720"/>
        </w:tabs>
        <w:spacing w:line="240" w:lineRule="auto"/>
        <w:ind w:left="0" w:firstLine="0"/>
        <w:jc w:val="left"/>
        <w:rPr>
          <w:rFonts w:cs="Times New Roman"/>
          <w:sz w:val="24"/>
          <w:szCs w:val="24"/>
        </w:rPr>
      </w:pPr>
      <w:r w:rsidRPr="00EC5D70">
        <w:rPr>
          <w:rFonts w:cs="Times New Roman"/>
          <w:sz w:val="24"/>
          <w:szCs w:val="24"/>
        </w:rPr>
        <w:t>защита работы.</w:t>
      </w:r>
    </w:p>
    <w:p w:rsidR="00FC0ED9" w:rsidRPr="00EC5D70" w:rsidRDefault="00FC0ED9" w:rsidP="00EC5D70">
      <w:pPr>
        <w:spacing w:line="240" w:lineRule="auto"/>
        <w:ind w:firstLine="0"/>
        <w:jc w:val="left"/>
        <w:rPr>
          <w:rFonts w:cs="Times New Roman"/>
          <w:sz w:val="24"/>
          <w:szCs w:val="24"/>
        </w:rPr>
      </w:pPr>
      <w:r w:rsidRPr="00EC5D70">
        <w:rPr>
          <w:rFonts w:cs="Times New Roman"/>
          <w:sz w:val="24"/>
          <w:szCs w:val="24"/>
        </w:rPr>
        <w:t xml:space="preserve">         Программа рассчитана на обучающихся 1 - 4 классов, занимающихся исследовательской и экспериментальной работой. </w:t>
      </w:r>
    </w:p>
    <w:p w:rsidR="00FC0ED9" w:rsidRPr="00EC5D70" w:rsidRDefault="00FC0ED9" w:rsidP="00EC5D70">
      <w:pPr>
        <w:spacing w:line="240" w:lineRule="auto"/>
        <w:ind w:firstLine="0"/>
        <w:jc w:val="left"/>
        <w:rPr>
          <w:rFonts w:cs="Times New Roman"/>
          <w:sz w:val="24"/>
          <w:szCs w:val="24"/>
        </w:rPr>
      </w:pPr>
      <w:r w:rsidRPr="00EC5D70">
        <w:rPr>
          <w:rFonts w:cs="Times New Roman"/>
          <w:sz w:val="24"/>
          <w:szCs w:val="24"/>
        </w:rPr>
        <w:t xml:space="preserve">С учетом возрастных особенностей детей используются следующие формы и приемы работы: </w:t>
      </w:r>
    </w:p>
    <w:p w:rsidR="00FC0ED9" w:rsidRPr="00EC5D70" w:rsidRDefault="00FC0ED9" w:rsidP="00EC5D70">
      <w:pPr>
        <w:numPr>
          <w:ilvl w:val="0"/>
          <w:numId w:val="385"/>
        </w:numPr>
        <w:tabs>
          <w:tab w:val="left" w:pos="720"/>
        </w:tabs>
        <w:spacing w:line="240" w:lineRule="auto"/>
        <w:ind w:left="0" w:firstLine="0"/>
        <w:jc w:val="left"/>
        <w:rPr>
          <w:rFonts w:cs="Times New Roman"/>
          <w:sz w:val="24"/>
          <w:szCs w:val="24"/>
        </w:rPr>
      </w:pPr>
      <w:r w:rsidRPr="00EC5D70">
        <w:rPr>
          <w:rFonts w:cs="Times New Roman"/>
          <w:sz w:val="24"/>
          <w:szCs w:val="24"/>
        </w:rPr>
        <w:t>игры; опыты;</w:t>
      </w:r>
    </w:p>
    <w:p w:rsidR="00FC0ED9" w:rsidRPr="00EC5D70" w:rsidRDefault="00FC0ED9" w:rsidP="00EC5D70">
      <w:pPr>
        <w:numPr>
          <w:ilvl w:val="0"/>
          <w:numId w:val="385"/>
        </w:numPr>
        <w:tabs>
          <w:tab w:val="left" w:pos="720"/>
        </w:tabs>
        <w:spacing w:line="240" w:lineRule="auto"/>
        <w:ind w:left="0" w:firstLine="0"/>
        <w:jc w:val="left"/>
        <w:rPr>
          <w:rFonts w:cs="Times New Roman"/>
          <w:sz w:val="24"/>
          <w:szCs w:val="24"/>
        </w:rPr>
      </w:pPr>
      <w:r w:rsidRPr="00EC5D70">
        <w:rPr>
          <w:rFonts w:cs="Times New Roman"/>
          <w:sz w:val="24"/>
          <w:szCs w:val="24"/>
        </w:rPr>
        <w:t xml:space="preserve">работа в библиотеке со справочным материалом, энциклопедиями; </w:t>
      </w:r>
    </w:p>
    <w:p w:rsidR="00FC0ED9" w:rsidRPr="00EC5D70" w:rsidRDefault="00FC0ED9" w:rsidP="00EC5D70">
      <w:pPr>
        <w:numPr>
          <w:ilvl w:val="0"/>
          <w:numId w:val="385"/>
        </w:numPr>
        <w:tabs>
          <w:tab w:val="left" w:pos="720"/>
        </w:tabs>
        <w:spacing w:line="240" w:lineRule="auto"/>
        <w:ind w:left="0" w:firstLine="0"/>
        <w:jc w:val="left"/>
        <w:rPr>
          <w:rFonts w:cs="Times New Roman"/>
          <w:sz w:val="24"/>
          <w:szCs w:val="24"/>
        </w:rPr>
      </w:pPr>
      <w:r w:rsidRPr="00EC5D70">
        <w:rPr>
          <w:rFonts w:cs="Times New Roman"/>
          <w:sz w:val="24"/>
          <w:szCs w:val="24"/>
        </w:rPr>
        <w:t xml:space="preserve">интеллектуальные головоломки; </w:t>
      </w:r>
    </w:p>
    <w:p w:rsidR="00FC0ED9" w:rsidRPr="00EC5D70" w:rsidRDefault="00FC0ED9" w:rsidP="00EC5D70">
      <w:pPr>
        <w:numPr>
          <w:ilvl w:val="0"/>
          <w:numId w:val="385"/>
        </w:numPr>
        <w:tabs>
          <w:tab w:val="left" w:pos="720"/>
        </w:tabs>
        <w:spacing w:line="240" w:lineRule="auto"/>
        <w:ind w:left="0" w:firstLine="0"/>
        <w:jc w:val="left"/>
        <w:rPr>
          <w:rFonts w:cs="Times New Roman"/>
          <w:sz w:val="24"/>
          <w:szCs w:val="24"/>
        </w:rPr>
      </w:pPr>
      <w:r w:rsidRPr="00EC5D70">
        <w:rPr>
          <w:rFonts w:cs="Times New Roman"/>
          <w:sz w:val="24"/>
          <w:szCs w:val="24"/>
        </w:rPr>
        <w:t xml:space="preserve">практические занятия; </w:t>
      </w:r>
    </w:p>
    <w:p w:rsidR="00FC0ED9" w:rsidRPr="00EC5D70" w:rsidRDefault="00FC0ED9" w:rsidP="00EC5D70">
      <w:pPr>
        <w:numPr>
          <w:ilvl w:val="0"/>
          <w:numId w:val="385"/>
        </w:numPr>
        <w:tabs>
          <w:tab w:val="left" w:pos="720"/>
        </w:tabs>
        <w:spacing w:line="240" w:lineRule="auto"/>
        <w:ind w:left="0" w:firstLine="0"/>
        <w:jc w:val="left"/>
        <w:rPr>
          <w:rFonts w:cs="Times New Roman"/>
          <w:sz w:val="24"/>
          <w:szCs w:val="24"/>
        </w:rPr>
      </w:pPr>
      <w:r w:rsidRPr="00EC5D70">
        <w:rPr>
          <w:rFonts w:cs="Times New Roman"/>
          <w:sz w:val="24"/>
          <w:szCs w:val="24"/>
        </w:rPr>
        <w:t xml:space="preserve">работа в компьютерном классе; (вариативный курс  </w:t>
      </w:r>
    </w:p>
    <w:p w:rsidR="00FC0ED9" w:rsidRPr="00EC5D70" w:rsidRDefault="00FC0ED9" w:rsidP="00EC5D70">
      <w:pPr>
        <w:numPr>
          <w:ilvl w:val="0"/>
          <w:numId w:val="385"/>
        </w:numPr>
        <w:tabs>
          <w:tab w:val="left" w:pos="720"/>
        </w:tabs>
        <w:spacing w:line="240" w:lineRule="auto"/>
        <w:ind w:left="0" w:firstLine="0"/>
        <w:jc w:val="left"/>
        <w:rPr>
          <w:rFonts w:cs="Times New Roman"/>
          <w:sz w:val="24"/>
          <w:szCs w:val="24"/>
        </w:rPr>
      </w:pPr>
      <w:r w:rsidRPr="00EC5D70">
        <w:rPr>
          <w:rFonts w:cs="Times New Roman"/>
          <w:sz w:val="24"/>
          <w:szCs w:val="24"/>
        </w:rPr>
        <w:t>дискуссии,</w:t>
      </w:r>
      <w:r w:rsidRPr="00EC5D70">
        <w:rPr>
          <w:rFonts w:cs="Times New Roman"/>
          <w:sz w:val="24"/>
          <w:szCs w:val="24"/>
          <w:lang w:val="en-US"/>
        </w:rPr>
        <w:t xml:space="preserve"> </w:t>
      </w:r>
      <w:r w:rsidRPr="00EC5D70">
        <w:rPr>
          <w:rFonts w:cs="Times New Roman"/>
          <w:sz w:val="24"/>
          <w:szCs w:val="24"/>
        </w:rPr>
        <w:t>беседы.</w:t>
      </w:r>
    </w:p>
    <w:p w:rsidR="00FC0ED9" w:rsidRPr="00EC5D70" w:rsidRDefault="00FC0ED9" w:rsidP="00EC5D70">
      <w:pPr>
        <w:spacing w:line="240" w:lineRule="auto"/>
        <w:ind w:firstLine="0"/>
        <w:jc w:val="left"/>
        <w:rPr>
          <w:rFonts w:cs="Times New Roman"/>
          <w:sz w:val="24"/>
          <w:szCs w:val="24"/>
        </w:rPr>
      </w:pPr>
      <w:r w:rsidRPr="00EC5D70">
        <w:rPr>
          <w:rFonts w:cs="Times New Roman"/>
          <w:iCs/>
          <w:sz w:val="24"/>
          <w:szCs w:val="24"/>
        </w:rPr>
        <w:t xml:space="preserve">В 1 классе на изучение курса </w:t>
      </w:r>
      <w:r w:rsidRPr="00EC5D70">
        <w:rPr>
          <w:rFonts w:cs="Times New Roman"/>
          <w:spacing w:val="15"/>
          <w:sz w:val="24"/>
          <w:szCs w:val="24"/>
        </w:rPr>
        <w:t>отводится</w:t>
      </w:r>
      <w:r w:rsidRPr="00EC5D70">
        <w:rPr>
          <w:rFonts w:cs="Times New Roman"/>
          <w:sz w:val="24"/>
          <w:szCs w:val="24"/>
        </w:rPr>
        <w:t xml:space="preserve"> в год – 33 (1 час в неделю) и 34 часа (1 час в неделю) во 2 – 4 классах.</w:t>
      </w:r>
    </w:p>
    <w:p w:rsidR="00FC0ED9" w:rsidRPr="00EC5D70" w:rsidRDefault="00FC0ED9" w:rsidP="00EC5D70">
      <w:pPr>
        <w:spacing w:line="240" w:lineRule="auto"/>
        <w:ind w:firstLine="0"/>
        <w:jc w:val="left"/>
        <w:rPr>
          <w:rFonts w:cs="Times New Roman"/>
          <w:b/>
          <w:sz w:val="24"/>
          <w:szCs w:val="24"/>
        </w:rPr>
      </w:pPr>
      <w:r w:rsidRPr="00EC5D70">
        <w:rPr>
          <w:rFonts w:cs="Times New Roman"/>
          <w:b/>
          <w:i/>
          <w:sz w:val="24"/>
          <w:szCs w:val="24"/>
        </w:rPr>
        <w:t>Цель  курса</w:t>
      </w:r>
      <w:r w:rsidRPr="00EC5D70">
        <w:rPr>
          <w:rFonts w:cs="Times New Roman"/>
          <w:b/>
          <w:sz w:val="24"/>
          <w:szCs w:val="24"/>
        </w:rPr>
        <w:t>:</w:t>
      </w:r>
      <w:r w:rsidRPr="00EC5D70">
        <w:rPr>
          <w:rFonts w:cs="Times New Roman"/>
          <w:sz w:val="24"/>
          <w:szCs w:val="24"/>
        </w:rPr>
        <w:t xml:space="preserve"> создание условий для активизации личностного потенциала  обучающихся через проектную деятельность; развитие личности и создание основ творческого потенциала учащихся</w:t>
      </w:r>
      <w:r w:rsidRPr="00EC5D70">
        <w:rPr>
          <w:rFonts w:cs="Times New Roman"/>
          <w:b/>
          <w:sz w:val="24"/>
          <w:szCs w:val="24"/>
        </w:rPr>
        <w:t>.</w:t>
      </w:r>
    </w:p>
    <w:p w:rsidR="00FC0ED9" w:rsidRPr="00EC5D70" w:rsidRDefault="00FC0ED9" w:rsidP="00EC5D70">
      <w:pPr>
        <w:spacing w:line="240" w:lineRule="auto"/>
        <w:ind w:firstLine="0"/>
        <w:jc w:val="left"/>
        <w:rPr>
          <w:rFonts w:cs="Times New Roman"/>
          <w:i/>
          <w:sz w:val="24"/>
          <w:szCs w:val="24"/>
        </w:rPr>
      </w:pPr>
      <w:r w:rsidRPr="00EC5D70">
        <w:rPr>
          <w:rFonts w:cs="Times New Roman"/>
          <w:b/>
          <w:i/>
          <w:sz w:val="24"/>
          <w:szCs w:val="24"/>
        </w:rPr>
        <w:t xml:space="preserve"> Задачи курса:</w:t>
      </w:r>
    </w:p>
    <w:p w:rsidR="00FC0ED9" w:rsidRPr="00EC5D70" w:rsidRDefault="00FC0ED9" w:rsidP="00EC5D70">
      <w:pPr>
        <w:spacing w:line="240" w:lineRule="auto"/>
        <w:ind w:firstLine="0"/>
        <w:jc w:val="left"/>
        <w:rPr>
          <w:rFonts w:cs="Times New Roman"/>
          <w:sz w:val="24"/>
          <w:szCs w:val="24"/>
        </w:rPr>
      </w:pPr>
      <w:r w:rsidRPr="00EC5D70">
        <w:rPr>
          <w:rFonts w:cs="Times New Roman"/>
          <w:sz w:val="24"/>
          <w:szCs w:val="24"/>
        </w:rPr>
        <w:t>1. Формирование позитивной самооценки, самоуважения.</w:t>
      </w:r>
    </w:p>
    <w:p w:rsidR="00FC0ED9" w:rsidRPr="00EC5D70" w:rsidRDefault="00FC0ED9" w:rsidP="00EC5D70">
      <w:pPr>
        <w:spacing w:line="240" w:lineRule="auto"/>
        <w:ind w:firstLine="0"/>
        <w:jc w:val="left"/>
        <w:rPr>
          <w:rFonts w:cs="Times New Roman"/>
          <w:sz w:val="24"/>
          <w:szCs w:val="24"/>
        </w:rPr>
      </w:pPr>
      <w:r w:rsidRPr="00EC5D70">
        <w:rPr>
          <w:rFonts w:cs="Times New Roman"/>
          <w:sz w:val="24"/>
          <w:szCs w:val="24"/>
        </w:rPr>
        <w:t>2. Формирование коммуникативной компетентности в сотрудничестве:</w:t>
      </w:r>
    </w:p>
    <w:p w:rsidR="00FC0ED9" w:rsidRPr="00EC5D70" w:rsidRDefault="00FC0ED9" w:rsidP="00EC5D70">
      <w:pPr>
        <w:spacing w:line="240" w:lineRule="auto"/>
        <w:ind w:firstLine="0"/>
        <w:jc w:val="left"/>
        <w:rPr>
          <w:rFonts w:cs="Times New Roman"/>
          <w:sz w:val="24"/>
          <w:szCs w:val="24"/>
        </w:rPr>
      </w:pPr>
      <w:r w:rsidRPr="00EC5D70">
        <w:rPr>
          <w:rFonts w:cs="Times New Roman"/>
          <w:sz w:val="24"/>
          <w:szCs w:val="24"/>
        </w:rPr>
        <w:t>— умение вести диалог, координировать свои действия с действиями партнеров по совместной деятельности;</w:t>
      </w:r>
    </w:p>
    <w:p w:rsidR="00FC0ED9" w:rsidRPr="00EC5D70" w:rsidRDefault="00FC0ED9" w:rsidP="00EC5D70">
      <w:pPr>
        <w:spacing w:line="240" w:lineRule="auto"/>
        <w:ind w:firstLine="0"/>
        <w:jc w:val="left"/>
        <w:rPr>
          <w:rFonts w:cs="Times New Roman"/>
          <w:sz w:val="24"/>
          <w:szCs w:val="24"/>
        </w:rPr>
      </w:pPr>
      <w:r w:rsidRPr="00EC5D70">
        <w:rPr>
          <w:rFonts w:cs="Times New Roman"/>
          <w:sz w:val="24"/>
          <w:szCs w:val="24"/>
        </w:rPr>
        <w:t>— способности доброжелательно и чутко относиться к людям, сопереживать;</w:t>
      </w:r>
    </w:p>
    <w:p w:rsidR="00FC0ED9" w:rsidRPr="00EC5D70" w:rsidRDefault="00FC0ED9" w:rsidP="00EC5D70">
      <w:pPr>
        <w:spacing w:line="240" w:lineRule="auto"/>
        <w:ind w:firstLine="0"/>
        <w:jc w:val="left"/>
        <w:rPr>
          <w:rFonts w:cs="Times New Roman"/>
          <w:sz w:val="24"/>
          <w:szCs w:val="24"/>
        </w:rPr>
      </w:pPr>
      <w:r w:rsidRPr="00EC5D70">
        <w:rPr>
          <w:rFonts w:cs="Times New Roman"/>
          <w:sz w:val="24"/>
          <w:szCs w:val="24"/>
        </w:rPr>
        <w:t>— формирование социально адекватных способов поведения.</w:t>
      </w:r>
    </w:p>
    <w:p w:rsidR="00FC0ED9" w:rsidRPr="00EC5D70" w:rsidRDefault="00FC0ED9" w:rsidP="00EC5D70">
      <w:pPr>
        <w:spacing w:line="240" w:lineRule="auto"/>
        <w:ind w:firstLine="0"/>
        <w:jc w:val="left"/>
        <w:rPr>
          <w:rFonts w:cs="Times New Roman"/>
          <w:sz w:val="24"/>
          <w:szCs w:val="24"/>
        </w:rPr>
      </w:pPr>
      <w:r w:rsidRPr="00EC5D70">
        <w:rPr>
          <w:rFonts w:cs="Times New Roman"/>
          <w:sz w:val="24"/>
          <w:szCs w:val="24"/>
        </w:rPr>
        <w:t>3. Формирование способности к организации деятельности и управлению ею:</w:t>
      </w:r>
    </w:p>
    <w:p w:rsidR="00FC0ED9" w:rsidRPr="00EC5D70" w:rsidRDefault="00FC0ED9" w:rsidP="00EC5D70">
      <w:pPr>
        <w:spacing w:line="240" w:lineRule="auto"/>
        <w:ind w:firstLine="0"/>
        <w:jc w:val="left"/>
        <w:rPr>
          <w:rFonts w:cs="Times New Roman"/>
          <w:sz w:val="24"/>
          <w:szCs w:val="24"/>
        </w:rPr>
      </w:pPr>
      <w:r w:rsidRPr="00EC5D70">
        <w:rPr>
          <w:rFonts w:cs="Times New Roman"/>
          <w:sz w:val="24"/>
          <w:szCs w:val="24"/>
        </w:rPr>
        <w:t>— воспитание целеустремленности и настойчивости;</w:t>
      </w:r>
    </w:p>
    <w:p w:rsidR="00FC0ED9" w:rsidRPr="00EC5D70" w:rsidRDefault="00FC0ED9" w:rsidP="00EC5D70">
      <w:pPr>
        <w:spacing w:line="240" w:lineRule="auto"/>
        <w:ind w:firstLine="0"/>
        <w:jc w:val="left"/>
        <w:rPr>
          <w:rFonts w:cs="Times New Roman"/>
          <w:sz w:val="24"/>
          <w:szCs w:val="24"/>
        </w:rPr>
      </w:pPr>
      <w:r w:rsidRPr="00EC5D70">
        <w:rPr>
          <w:rFonts w:cs="Times New Roman"/>
          <w:sz w:val="24"/>
          <w:szCs w:val="24"/>
        </w:rPr>
        <w:t>— формирование навыков организации рабочего пространства и рационального использования рабочего времени;</w:t>
      </w:r>
    </w:p>
    <w:p w:rsidR="00FC0ED9" w:rsidRPr="00EC5D70" w:rsidRDefault="00FC0ED9" w:rsidP="00EC5D70">
      <w:pPr>
        <w:spacing w:line="240" w:lineRule="auto"/>
        <w:ind w:firstLine="0"/>
        <w:jc w:val="left"/>
        <w:rPr>
          <w:rFonts w:cs="Times New Roman"/>
          <w:sz w:val="24"/>
          <w:szCs w:val="24"/>
        </w:rPr>
      </w:pPr>
      <w:r w:rsidRPr="00EC5D70">
        <w:rPr>
          <w:rFonts w:cs="Times New Roman"/>
          <w:sz w:val="24"/>
          <w:szCs w:val="24"/>
        </w:rPr>
        <w:t>— формирование умения самостоятельно и совместно планировать деятельность и сотрудничество;</w:t>
      </w:r>
    </w:p>
    <w:p w:rsidR="00FC0ED9" w:rsidRPr="00EC5D70" w:rsidRDefault="00FC0ED9" w:rsidP="00EC5D70">
      <w:pPr>
        <w:spacing w:line="240" w:lineRule="auto"/>
        <w:ind w:firstLine="0"/>
        <w:jc w:val="left"/>
        <w:rPr>
          <w:rFonts w:cs="Times New Roman"/>
          <w:sz w:val="24"/>
          <w:szCs w:val="24"/>
        </w:rPr>
      </w:pPr>
      <w:r w:rsidRPr="00EC5D70">
        <w:rPr>
          <w:rFonts w:cs="Times New Roman"/>
          <w:sz w:val="24"/>
          <w:szCs w:val="24"/>
        </w:rPr>
        <w:t>— формирование умения самостоятельно и совместно принимать решения.</w:t>
      </w:r>
    </w:p>
    <w:p w:rsidR="00FC0ED9" w:rsidRPr="00EC5D70" w:rsidRDefault="00FC0ED9" w:rsidP="00EC5D70">
      <w:pPr>
        <w:spacing w:line="240" w:lineRule="auto"/>
        <w:ind w:firstLine="0"/>
        <w:jc w:val="left"/>
        <w:rPr>
          <w:rFonts w:cs="Times New Roman"/>
          <w:sz w:val="24"/>
          <w:szCs w:val="24"/>
        </w:rPr>
      </w:pPr>
      <w:r w:rsidRPr="00EC5D70">
        <w:rPr>
          <w:rFonts w:cs="Times New Roman"/>
          <w:sz w:val="24"/>
          <w:szCs w:val="24"/>
        </w:rPr>
        <w:t>4. Формирование умения решать творческие задачи.</w:t>
      </w:r>
    </w:p>
    <w:p w:rsidR="00FC0ED9" w:rsidRPr="00EC5D70" w:rsidRDefault="00FC0ED9" w:rsidP="00EC5D70">
      <w:pPr>
        <w:spacing w:line="240" w:lineRule="auto"/>
        <w:ind w:firstLine="0"/>
        <w:jc w:val="left"/>
        <w:rPr>
          <w:rFonts w:cs="Times New Roman"/>
          <w:sz w:val="24"/>
          <w:szCs w:val="24"/>
        </w:rPr>
      </w:pPr>
      <w:r w:rsidRPr="00EC5D70">
        <w:rPr>
          <w:rFonts w:cs="Times New Roman"/>
          <w:sz w:val="24"/>
          <w:szCs w:val="24"/>
        </w:rPr>
        <w:t>5. Формирование умения работать с информацией (сбор, систематизация, хранение, использование).</w:t>
      </w:r>
    </w:p>
    <w:p w:rsidR="00FC0ED9" w:rsidRPr="00EC5D70" w:rsidRDefault="00FC0ED9" w:rsidP="00EC5D70">
      <w:pPr>
        <w:widowControl w:val="0"/>
        <w:tabs>
          <w:tab w:val="left" w:pos="360"/>
        </w:tabs>
        <w:overflowPunct w:val="0"/>
        <w:autoSpaceDE w:val="0"/>
        <w:autoSpaceDN w:val="0"/>
        <w:adjustRightInd w:val="0"/>
        <w:spacing w:line="240" w:lineRule="auto"/>
        <w:ind w:firstLine="0"/>
        <w:jc w:val="left"/>
        <w:rPr>
          <w:rFonts w:eastAsia="Times New Roman" w:cs="Times New Roman"/>
          <w:sz w:val="24"/>
          <w:szCs w:val="24"/>
        </w:rPr>
      </w:pPr>
      <w:r w:rsidRPr="00EC5D70">
        <w:rPr>
          <w:rFonts w:eastAsia="Times New Roman" w:cs="Times New Roman"/>
          <w:b/>
          <w:sz w:val="24"/>
          <w:szCs w:val="24"/>
        </w:rPr>
        <w:t>Планируемые результаты освоения курса внеурочной деятельности</w:t>
      </w:r>
    </w:p>
    <w:p w:rsidR="00FC0ED9" w:rsidRPr="00EC5D70" w:rsidRDefault="00FC0ED9" w:rsidP="00EC5D70">
      <w:pPr>
        <w:widowControl w:val="0"/>
        <w:shd w:val="clear" w:color="auto" w:fill="FFFFFF"/>
        <w:overflowPunct w:val="0"/>
        <w:autoSpaceDE w:val="0"/>
        <w:autoSpaceDN w:val="0"/>
        <w:adjustRightInd w:val="0"/>
        <w:spacing w:line="240" w:lineRule="auto"/>
        <w:ind w:firstLine="0"/>
        <w:jc w:val="left"/>
        <w:rPr>
          <w:rFonts w:eastAsia="Times New Roman" w:cs="Times New Roman"/>
          <w:color w:val="000000"/>
          <w:sz w:val="24"/>
          <w:szCs w:val="24"/>
        </w:rPr>
      </w:pPr>
      <w:r w:rsidRPr="00EC5D70">
        <w:rPr>
          <w:rFonts w:eastAsia="Times New Roman" w:cs="Times New Roman"/>
          <w:b/>
          <w:bCs/>
          <w:i/>
          <w:iCs/>
          <w:color w:val="000000"/>
          <w:sz w:val="24"/>
          <w:szCs w:val="24"/>
        </w:rPr>
        <w:lastRenderedPageBreak/>
        <w:t>Личностные универсальные учебные действия</w:t>
      </w:r>
    </w:p>
    <w:p w:rsidR="00FC0ED9" w:rsidRPr="00EC5D70" w:rsidRDefault="00FC0ED9" w:rsidP="00EC5D70">
      <w:pPr>
        <w:widowControl w:val="0"/>
        <w:shd w:val="clear" w:color="auto" w:fill="FFFFFF"/>
        <w:overflowPunct w:val="0"/>
        <w:autoSpaceDE w:val="0"/>
        <w:autoSpaceDN w:val="0"/>
        <w:adjustRightInd w:val="0"/>
        <w:spacing w:line="240" w:lineRule="auto"/>
        <w:ind w:firstLine="0"/>
        <w:jc w:val="left"/>
        <w:rPr>
          <w:rFonts w:eastAsia="Times New Roman" w:cs="Times New Roman"/>
          <w:i/>
          <w:color w:val="000000"/>
          <w:sz w:val="24"/>
          <w:szCs w:val="24"/>
        </w:rPr>
      </w:pPr>
      <w:r w:rsidRPr="00EC5D70">
        <w:rPr>
          <w:rFonts w:eastAsia="Times New Roman" w:cs="Times New Roman"/>
          <w:i/>
          <w:color w:val="000000"/>
          <w:sz w:val="24"/>
          <w:szCs w:val="24"/>
        </w:rPr>
        <w:t>У обучающегося будут сформированы:</w:t>
      </w:r>
    </w:p>
    <w:p w:rsidR="00FC0ED9" w:rsidRPr="00EC5D70" w:rsidRDefault="00FC0ED9" w:rsidP="00EC5D70">
      <w:pPr>
        <w:widowControl w:val="0"/>
        <w:shd w:val="clear" w:color="auto" w:fill="FFFFFF"/>
        <w:overflowPunct w:val="0"/>
        <w:autoSpaceDE w:val="0"/>
        <w:autoSpaceDN w:val="0"/>
        <w:adjustRightInd w:val="0"/>
        <w:spacing w:line="240" w:lineRule="auto"/>
        <w:ind w:firstLine="0"/>
        <w:jc w:val="left"/>
        <w:rPr>
          <w:rFonts w:eastAsia="Times New Roman" w:cs="Times New Roman"/>
          <w:color w:val="000000"/>
          <w:sz w:val="24"/>
          <w:szCs w:val="24"/>
        </w:rPr>
      </w:pPr>
      <w:r w:rsidRPr="00EC5D70">
        <w:rPr>
          <w:rFonts w:eastAsia="Times New Roman" w:cs="Times New Roman"/>
          <w:color w:val="000000"/>
          <w:sz w:val="24"/>
          <w:szCs w:val="24"/>
        </w:rPr>
        <w:t>-положительное отношение к проектно-исследовательской деятельности;</w:t>
      </w:r>
    </w:p>
    <w:p w:rsidR="00FC0ED9" w:rsidRPr="00EC5D70" w:rsidRDefault="00FC0ED9" w:rsidP="00EC5D70">
      <w:pPr>
        <w:widowControl w:val="0"/>
        <w:shd w:val="clear" w:color="auto" w:fill="FFFFFF"/>
        <w:overflowPunct w:val="0"/>
        <w:autoSpaceDE w:val="0"/>
        <w:autoSpaceDN w:val="0"/>
        <w:adjustRightInd w:val="0"/>
        <w:spacing w:line="240" w:lineRule="auto"/>
        <w:ind w:firstLine="0"/>
        <w:jc w:val="left"/>
        <w:rPr>
          <w:rFonts w:eastAsia="Times New Roman" w:cs="Times New Roman"/>
          <w:color w:val="000000"/>
          <w:sz w:val="24"/>
          <w:szCs w:val="24"/>
        </w:rPr>
      </w:pPr>
      <w:r w:rsidRPr="00EC5D70">
        <w:rPr>
          <w:rFonts w:eastAsia="Times New Roman" w:cs="Times New Roman"/>
          <w:color w:val="000000"/>
          <w:sz w:val="24"/>
          <w:szCs w:val="24"/>
        </w:rPr>
        <w:t>-интерес к новому содержанию и новым способам познания;</w:t>
      </w:r>
    </w:p>
    <w:p w:rsidR="00FC0ED9" w:rsidRPr="00EC5D70" w:rsidRDefault="00FC0ED9" w:rsidP="00EC5D70">
      <w:pPr>
        <w:widowControl w:val="0"/>
        <w:shd w:val="clear" w:color="auto" w:fill="FFFFFF"/>
        <w:overflowPunct w:val="0"/>
        <w:autoSpaceDE w:val="0"/>
        <w:autoSpaceDN w:val="0"/>
        <w:adjustRightInd w:val="0"/>
        <w:spacing w:line="240" w:lineRule="auto"/>
        <w:ind w:firstLine="0"/>
        <w:jc w:val="left"/>
        <w:rPr>
          <w:rFonts w:eastAsia="Times New Roman" w:cs="Times New Roman"/>
          <w:color w:val="000000"/>
          <w:sz w:val="24"/>
          <w:szCs w:val="24"/>
        </w:rPr>
      </w:pPr>
      <w:r w:rsidRPr="00EC5D70">
        <w:rPr>
          <w:rFonts w:eastAsia="Times New Roman" w:cs="Times New Roman"/>
          <w:color w:val="000000"/>
          <w:sz w:val="24"/>
          <w:szCs w:val="24"/>
        </w:rPr>
        <w:t>- ориентация на понимание причин успеха в проектно-</w:t>
      </w:r>
      <w:r w:rsidRPr="00EC5D70">
        <w:rPr>
          <w:rFonts w:eastAsia="Times New Roman" w:cs="Times New Roman"/>
          <w:sz w:val="24"/>
          <w:szCs w:val="24"/>
        </w:rPr>
        <w:t>исследовательской</w:t>
      </w:r>
      <w:r w:rsidRPr="00EC5D70">
        <w:rPr>
          <w:rFonts w:eastAsia="Times New Roman" w:cs="Times New Roman"/>
          <w:color w:val="000000"/>
          <w:sz w:val="24"/>
          <w:szCs w:val="24"/>
        </w:rPr>
        <w:t xml:space="preserve"> деятельности, в том числе на самоанализ и самоконтроль результата, на анализ соответствия результатов требованиям конкретной задачи, понимание предложений и оценок учителя, взрослых, товарищей, родителей;</w:t>
      </w:r>
    </w:p>
    <w:p w:rsidR="00FC0ED9" w:rsidRPr="00EC5D70" w:rsidRDefault="00FC0ED9" w:rsidP="00EC5D70">
      <w:pPr>
        <w:widowControl w:val="0"/>
        <w:shd w:val="clear" w:color="auto" w:fill="FFFFFF"/>
        <w:overflowPunct w:val="0"/>
        <w:autoSpaceDE w:val="0"/>
        <w:autoSpaceDN w:val="0"/>
        <w:adjustRightInd w:val="0"/>
        <w:spacing w:line="240" w:lineRule="auto"/>
        <w:ind w:firstLine="0"/>
        <w:jc w:val="left"/>
        <w:rPr>
          <w:rFonts w:eastAsia="Times New Roman" w:cs="Times New Roman"/>
          <w:color w:val="000000"/>
          <w:sz w:val="24"/>
          <w:szCs w:val="24"/>
        </w:rPr>
      </w:pPr>
      <w:r w:rsidRPr="00EC5D70">
        <w:rPr>
          <w:rFonts w:eastAsia="Times New Roman" w:cs="Times New Roman"/>
          <w:color w:val="000000"/>
          <w:sz w:val="24"/>
          <w:szCs w:val="24"/>
        </w:rPr>
        <w:t>-способность к самооценке на основе критериев успешности проектно-исследовательской деятельности.</w:t>
      </w:r>
    </w:p>
    <w:p w:rsidR="00FC0ED9" w:rsidRPr="00EC5D70" w:rsidRDefault="00FC0ED9" w:rsidP="00EC5D70">
      <w:pPr>
        <w:widowControl w:val="0"/>
        <w:shd w:val="clear" w:color="auto" w:fill="FFFFFF"/>
        <w:overflowPunct w:val="0"/>
        <w:autoSpaceDE w:val="0"/>
        <w:autoSpaceDN w:val="0"/>
        <w:adjustRightInd w:val="0"/>
        <w:spacing w:line="240" w:lineRule="auto"/>
        <w:ind w:firstLine="0"/>
        <w:jc w:val="left"/>
        <w:rPr>
          <w:rFonts w:eastAsia="Times New Roman" w:cs="Times New Roman"/>
          <w:i/>
          <w:color w:val="000000"/>
          <w:sz w:val="24"/>
          <w:szCs w:val="24"/>
        </w:rPr>
      </w:pPr>
      <w:r w:rsidRPr="00EC5D70">
        <w:rPr>
          <w:rFonts w:eastAsia="Times New Roman" w:cs="Times New Roman"/>
          <w:i/>
          <w:color w:val="000000"/>
          <w:sz w:val="24"/>
          <w:szCs w:val="24"/>
        </w:rPr>
        <w:t>Обучающийся получит возможность для формирования:</w:t>
      </w:r>
    </w:p>
    <w:p w:rsidR="00FC0ED9" w:rsidRPr="00EC5D70" w:rsidRDefault="00FC0ED9" w:rsidP="00EC5D70">
      <w:pPr>
        <w:widowControl w:val="0"/>
        <w:shd w:val="clear" w:color="auto" w:fill="FFFFFF"/>
        <w:overflowPunct w:val="0"/>
        <w:autoSpaceDE w:val="0"/>
        <w:autoSpaceDN w:val="0"/>
        <w:adjustRightInd w:val="0"/>
        <w:spacing w:line="240" w:lineRule="auto"/>
        <w:ind w:firstLine="0"/>
        <w:jc w:val="left"/>
        <w:rPr>
          <w:rFonts w:eastAsia="Times New Roman" w:cs="Times New Roman"/>
          <w:color w:val="000000"/>
          <w:sz w:val="24"/>
          <w:szCs w:val="24"/>
        </w:rPr>
      </w:pPr>
      <w:r w:rsidRPr="00EC5D70">
        <w:rPr>
          <w:rFonts w:eastAsia="Times New Roman" w:cs="Times New Roman"/>
          <w:color w:val="000000"/>
          <w:sz w:val="24"/>
          <w:szCs w:val="24"/>
        </w:rPr>
        <w:t>-внутренней позиции обучающегося на уровне понимания необходимости проектно-исследовательской деятельности, выраженного в преобладании познавательных мотивов и предпочтении социального способа оценки деятельности;</w:t>
      </w:r>
    </w:p>
    <w:p w:rsidR="00FC0ED9" w:rsidRPr="00EC5D70" w:rsidRDefault="00FC0ED9" w:rsidP="00EC5D70">
      <w:pPr>
        <w:widowControl w:val="0"/>
        <w:shd w:val="clear" w:color="auto" w:fill="FFFFFF"/>
        <w:overflowPunct w:val="0"/>
        <w:autoSpaceDE w:val="0"/>
        <w:autoSpaceDN w:val="0"/>
        <w:adjustRightInd w:val="0"/>
        <w:spacing w:line="240" w:lineRule="auto"/>
        <w:ind w:firstLine="0"/>
        <w:jc w:val="left"/>
        <w:rPr>
          <w:rFonts w:eastAsia="Times New Roman" w:cs="Times New Roman"/>
          <w:color w:val="000000"/>
          <w:sz w:val="24"/>
          <w:szCs w:val="24"/>
        </w:rPr>
      </w:pPr>
      <w:r w:rsidRPr="00EC5D70">
        <w:rPr>
          <w:rFonts w:eastAsia="Times New Roman" w:cs="Times New Roman"/>
          <w:color w:val="000000"/>
          <w:sz w:val="24"/>
          <w:szCs w:val="24"/>
        </w:rPr>
        <w:t>- выраженной познавательной мотивации;</w:t>
      </w:r>
    </w:p>
    <w:p w:rsidR="00FC0ED9" w:rsidRPr="00EC5D70" w:rsidRDefault="00FC0ED9" w:rsidP="00EC5D70">
      <w:pPr>
        <w:widowControl w:val="0"/>
        <w:shd w:val="clear" w:color="auto" w:fill="FFFFFF"/>
        <w:overflowPunct w:val="0"/>
        <w:autoSpaceDE w:val="0"/>
        <w:autoSpaceDN w:val="0"/>
        <w:adjustRightInd w:val="0"/>
        <w:spacing w:line="240" w:lineRule="auto"/>
        <w:ind w:firstLine="0"/>
        <w:jc w:val="left"/>
        <w:rPr>
          <w:rFonts w:eastAsia="Times New Roman" w:cs="Times New Roman"/>
          <w:color w:val="000000"/>
          <w:sz w:val="24"/>
          <w:szCs w:val="24"/>
        </w:rPr>
      </w:pPr>
      <w:r w:rsidRPr="00EC5D70">
        <w:rPr>
          <w:rFonts w:eastAsia="Times New Roman" w:cs="Times New Roman"/>
          <w:color w:val="000000"/>
          <w:sz w:val="24"/>
          <w:szCs w:val="24"/>
        </w:rPr>
        <w:t>-устойчивого интереса к новым способам познания;</w:t>
      </w:r>
    </w:p>
    <w:p w:rsidR="00FC0ED9" w:rsidRPr="00EC5D70" w:rsidRDefault="00FC0ED9" w:rsidP="00EC5D70">
      <w:pPr>
        <w:widowControl w:val="0"/>
        <w:shd w:val="clear" w:color="auto" w:fill="FFFFFF"/>
        <w:overflowPunct w:val="0"/>
        <w:autoSpaceDE w:val="0"/>
        <w:autoSpaceDN w:val="0"/>
        <w:adjustRightInd w:val="0"/>
        <w:spacing w:line="240" w:lineRule="auto"/>
        <w:ind w:firstLine="0"/>
        <w:jc w:val="left"/>
        <w:rPr>
          <w:rFonts w:eastAsia="Times New Roman" w:cs="Times New Roman"/>
          <w:color w:val="000000"/>
          <w:sz w:val="24"/>
          <w:szCs w:val="24"/>
        </w:rPr>
      </w:pPr>
      <w:r w:rsidRPr="00EC5D70">
        <w:rPr>
          <w:rFonts w:eastAsia="Times New Roman" w:cs="Times New Roman"/>
          <w:color w:val="000000"/>
          <w:sz w:val="24"/>
          <w:szCs w:val="24"/>
        </w:rPr>
        <w:t>-адекватного понимания причин успешности проектно-исследовательской деятельности;</w:t>
      </w:r>
    </w:p>
    <w:p w:rsidR="00FC0ED9" w:rsidRPr="00EC5D70" w:rsidRDefault="00FC0ED9" w:rsidP="00EC5D70">
      <w:pPr>
        <w:widowControl w:val="0"/>
        <w:shd w:val="clear" w:color="auto" w:fill="FFFFFF"/>
        <w:overflowPunct w:val="0"/>
        <w:autoSpaceDE w:val="0"/>
        <w:autoSpaceDN w:val="0"/>
        <w:adjustRightInd w:val="0"/>
        <w:spacing w:line="240" w:lineRule="auto"/>
        <w:ind w:firstLine="0"/>
        <w:jc w:val="left"/>
        <w:rPr>
          <w:rFonts w:eastAsia="Times New Roman" w:cs="Times New Roman"/>
          <w:color w:val="000000"/>
          <w:sz w:val="24"/>
          <w:szCs w:val="24"/>
        </w:rPr>
      </w:pPr>
      <w:r w:rsidRPr="00EC5D70">
        <w:rPr>
          <w:rFonts w:eastAsia="Times New Roman" w:cs="Times New Roman"/>
          <w:color w:val="000000"/>
          <w:sz w:val="24"/>
          <w:szCs w:val="24"/>
        </w:rPr>
        <w:t>-морального сознания, способности к решению моральных проблем на основе учета позиций партнеров в общении, устойчивого следования в поведении моральным нормам и этическим требованиям.</w:t>
      </w:r>
    </w:p>
    <w:p w:rsidR="00FC0ED9" w:rsidRPr="00EC5D70" w:rsidRDefault="00FC0ED9" w:rsidP="00EC5D70">
      <w:pPr>
        <w:widowControl w:val="0"/>
        <w:shd w:val="clear" w:color="auto" w:fill="FFFFFF"/>
        <w:overflowPunct w:val="0"/>
        <w:autoSpaceDE w:val="0"/>
        <w:autoSpaceDN w:val="0"/>
        <w:adjustRightInd w:val="0"/>
        <w:spacing w:line="240" w:lineRule="auto"/>
        <w:ind w:firstLine="0"/>
        <w:jc w:val="left"/>
        <w:rPr>
          <w:rFonts w:eastAsia="Times New Roman" w:cs="Times New Roman"/>
          <w:color w:val="000000"/>
          <w:sz w:val="24"/>
          <w:szCs w:val="24"/>
        </w:rPr>
      </w:pPr>
      <w:r w:rsidRPr="00EC5D70">
        <w:rPr>
          <w:rFonts w:eastAsia="Times New Roman" w:cs="Times New Roman"/>
          <w:color w:val="000000"/>
          <w:sz w:val="24"/>
          <w:szCs w:val="24"/>
        </w:rPr>
        <w:t> </w:t>
      </w:r>
      <w:r w:rsidRPr="00EC5D70">
        <w:rPr>
          <w:rFonts w:eastAsia="Times New Roman" w:cs="Times New Roman"/>
          <w:b/>
          <w:bCs/>
          <w:i/>
          <w:iCs/>
          <w:color w:val="000000"/>
          <w:sz w:val="24"/>
          <w:szCs w:val="24"/>
        </w:rPr>
        <w:t>Регулятивные универсальные учебные действия</w:t>
      </w:r>
    </w:p>
    <w:p w:rsidR="00FC0ED9" w:rsidRPr="00EC5D70" w:rsidRDefault="00FC0ED9" w:rsidP="00EC5D70">
      <w:pPr>
        <w:widowControl w:val="0"/>
        <w:shd w:val="clear" w:color="auto" w:fill="FFFFFF"/>
        <w:overflowPunct w:val="0"/>
        <w:autoSpaceDE w:val="0"/>
        <w:autoSpaceDN w:val="0"/>
        <w:adjustRightInd w:val="0"/>
        <w:spacing w:line="240" w:lineRule="auto"/>
        <w:ind w:firstLine="0"/>
        <w:jc w:val="left"/>
        <w:rPr>
          <w:rFonts w:eastAsia="Times New Roman" w:cs="Times New Roman"/>
          <w:i/>
          <w:color w:val="000000"/>
          <w:sz w:val="24"/>
          <w:szCs w:val="24"/>
        </w:rPr>
      </w:pPr>
      <w:r w:rsidRPr="00EC5D70">
        <w:rPr>
          <w:rFonts w:eastAsia="Times New Roman" w:cs="Times New Roman"/>
          <w:i/>
          <w:color w:val="000000"/>
          <w:sz w:val="24"/>
          <w:szCs w:val="24"/>
        </w:rPr>
        <w:t>У обучающегося будут сформированы:</w:t>
      </w:r>
    </w:p>
    <w:p w:rsidR="00FC0ED9" w:rsidRPr="00EC5D70" w:rsidRDefault="00FC0ED9" w:rsidP="00EC5D70">
      <w:pPr>
        <w:widowControl w:val="0"/>
        <w:shd w:val="clear" w:color="auto" w:fill="FFFFFF"/>
        <w:overflowPunct w:val="0"/>
        <w:autoSpaceDE w:val="0"/>
        <w:autoSpaceDN w:val="0"/>
        <w:adjustRightInd w:val="0"/>
        <w:spacing w:line="240" w:lineRule="auto"/>
        <w:ind w:firstLine="0"/>
        <w:jc w:val="left"/>
        <w:rPr>
          <w:rFonts w:eastAsia="Times New Roman" w:cs="Times New Roman"/>
          <w:color w:val="000000"/>
          <w:sz w:val="24"/>
          <w:szCs w:val="24"/>
        </w:rPr>
      </w:pPr>
      <w:r w:rsidRPr="00EC5D70">
        <w:rPr>
          <w:rFonts w:eastAsia="Times New Roman" w:cs="Times New Roman"/>
          <w:color w:val="000000"/>
          <w:sz w:val="24"/>
          <w:szCs w:val="24"/>
        </w:rPr>
        <w:t>-принимать и сохранять учебную задачу;</w:t>
      </w:r>
    </w:p>
    <w:p w:rsidR="00FC0ED9" w:rsidRPr="00EC5D70" w:rsidRDefault="00FC0ED9" w:rsidP="00EC5D70">
      <w:pPr>
        <w:widowControl w:val="0"/>
        <w:shd w:val="clear" w:color="auto" w:fill="FFFFFF"/>
        <w:overflowPunct w:val="0"/>
        <w:autoSpaceDE w:val="0"/>
        <w:autoSpaceDN w:val="0"/>
        <w:adjustRightInd w:val="0"/>
        <w:spacing w:line="240" w:lineRule="auto"/>
        <w:ind w:firstLine="0"/>
        <w:jc w:val="left"/>
        <w:rPr>
          <w:rFonts w:eastAsia="Times New Roman" w:cs="Times New Roman"/>
          <w:color w:val="000000"/>
          <w:sz w:val="24"/>
          <w:szCs w:val="24"/>
        </w:rPr>
      </w:pPr>
      <w:r w:rsidRPr="00EC5D70">
        <w:rPr>
          <w:rFonts w:eastAsia="Times New Roman" w:cs="Times New Roman"/>
          <w:color w:val="000000"/>
          <w:sz w:val="24"/>
          <w:szCs w:val="24"/>
        </w:rPr>
        <w:t>-учитывать выделенные учителем ориентиры действия;</w:t>
      </w:r>
    </w:p>
    <w:p w:rsidR="00FC0ED9" w:rsidRPr="00EC5D70" w:rsidRDefault="00FC0ED9" w:rsidP="00EC5D70">
      <w:pPr>
        <w:widowControl w:val="0"/>
        <w:shd w:val="clear" w:color="auto" w:fill="FFFFFF"/>
        <w:overflowPunct w:val="0"/>
        <w:autoSpaceDE w:val="0"/>
        <w:autoSpaceDN w:val="0"/>
        <w:adjustRightInd w:val="0"/>
        <w:spacing w:line="240" w:lineRule="auto"/>
        <w:ind w:firstLine="0"/>
        <w:jc w:val="left"/>
        <w:rPr>
          <w:rFonts w:eastAsia="Times New Roman" w:cs="Times New Roman"/>
          <w:color w:val="000000"/>
          <w:sz w:val="24"/>
          <w:szCs w:val="24"/>
        </w:rPr>
      </w:pPr>
      <w:r w:rsidRPr="00EC5D70">
        <w:rPr>
          <w:rFonts w:eastAsia="Times New Roman" w:cs="Times New Roman"/>
          <w:color w:val="000000"/>
          <w:sz w:val="24"/>
          <w:szCs w:val="24"/>
        </w:rPr>
        <w:t>-планировать свои действия;</w:t>
      </w:r>
    </w:p>
    <w:p w:rsidR="00FC0ED9" w:rsidRPr="00EC5D70" w:rsidRDefault="00FC0ED9" w:rsidP="00EC5D70">
      <w:pPr>
        <w:widowControl w:val="0"/>
        <w:shd w:val="clear" w:color="auto" w:fill="FFFFFF"/>
        <w:overflowPunct w:val="0"/>
        <w:autoSpaceDE w:val="0"/>
        <w:autoSpaceDN w:val="0"/>
        <w:adjustRightInd w:val="0"/>
        <w:spacing w:line="240" w:lineRule="auto"/>
        <w:ind w:firstLine="0"/>
        <w:jc w:val="left"/>
        <w:rPr>
          <w:rFonts w:eastAsia="Times New Roman" w:cs="Times New Roman"/>
          <w:color w:val="000000"/>
          <w:sz w:val="24"/>
          <w:szCs w:val="24"/>
        </w:rPr>
      </w:pPr>
      <w:r w:rsidRPr="00EC5D70">
        <w:rPr>
          <w:rFonts w:eastAsia="Times New Roman" w:cs="Times New Roman"/>
          <w:color w:val="000000"/>
          <w:sz w:val="24"/>
          <w:szCs w:val="24"/>
        </w:rPr>
        <w:t>-осуществлять итоговый и пошаговый контроль;</w:t>
      </w:r>
    </w:p>
    <w:p w:rsidR="00FC0ED9" w:rsidRPr="00EC5D70" w:rsidRDefault="00FC0ED9" w:rsidP="00EC5D70">
      <w:pPr>
        <w:widowControl w:val="0"/>
        <w:shd w:val="clear" w:color="auto" w:fill="FFFFFF"/>
        <w:overflowPunct w:val="0"/>
        <w:autoSpaceDE w:val="0"/>
        <w:autoSpaceDN w:val="0"/>
        <w:adjustRightInd w:val="0"/>
        <w:spacing w:line="240" w:lineRule="auto"/>
        <w:ind w:firstLine="0"/>
        <w:jc w:val="left"/>
        <w:rPr>
          <w:rFonts w:eastAsia="Times New Roman" w:cs="Times New Roman"/>
          <w:color w:val="000000"/>
          <w:sz w:val="24"/>
          <w:szCs w:val="24"/>
        </w:rPr>
      </w:pPr>
      <w:r w:rsidRPr="00EC5D70">
        <w:rPr>
          <w:rFonts w:eastAsia="Times New Roman" w:cs="Times New Roman"/>
          <w:color w:val="000000"/>
          <w:sz w:val="24"/>
          <w:szCs w:val="24"/>
        </w:rPr>
        <w:t>-адекватно воспринимать оценку своей работы;</w:t>
      </w:r>
    </w:p>
    <w:p w:rsidR="00FC0ED9" w:rsidRPr="00EC5D70" w:rsidRDefault="00FC0ED9" w:rsidP="00EC5D70">
      <w:pPr>
        <w:widowControl w:val="0"/>
        <w:shd w:val="clear" w:color="auto" w:fill="FFFFFF"/>
        <w:overflowPunct w:val="0"/>
        <w:autoSpaceDE w:val="0"/>
        <w:autoSpaceDN w:val="0"/>
        <w:adjustRightInd w:val="0"/>
        <w:spacing w:line="240" w:lineRule="auto"/>
        <w:ind w:firstLine="0"/>
        <w:jc w:val="left"/>
        <w:rPr>
          <w:rFonts w:eastAsia="Times New Roman" w:cs="Times New Roman"/>
          <w:color w:val="000000"/>
          <w:sz w:val="24"/>
          <w:szCs w:val="24"/>
        </w:rPr>
      </w:pPr>
      <w:r w:rsidRPr="00EC5D70">
        <w:rPr>
          <w:rFonts w:eastAsia="Times New Roman" w:cs="Times New Roman"/>
          <w:color w:val="000000"/>
          <w:sz w:val="24"/>
          <w:szCs w:val="24"/>
        </w:rPr>
        <w:t>-различать способ и результат действия;</w:t>
      </w:r>
    </w:p>
    <w:p w:rsidR="00FC0ED9" w:rsidRPr="00EC5D70" w:rsidRDefault="00FC0ED9" w:rsidP="00EC5D70">
      <w:pPr>
        <w:widowControl w:val="0"/>
        <w:shd w:val="clear" w:color="auto" w:fill="FFFFFF"/>
        <w:overflowPunct w:val="0"/>
        <w:autoSpaceDE w:val="0"/>
        <w:autoSpaceDN w:val="0"/>
        <w:adjustRightInd w:val="0"/>
        <w:spacing w:line="240" w:lineRule="auto"/>
        <w:ind w:firstLine="0"/>
        <w:jc w:val="left"/>
        <w:rPr>
          <w:rFonts w:eastAsia="Times New Roman" w:cs="Times New Roman"/>
          <w:color w:val="000000"/>
          <w:sz w:val="24"/>
          <w:szCs w:val="24"/>
        </w:rPr>
      </w:pPr>
      <w:r w:rsidRPr="00EC5D70">
        <w:rPr>
          <w:rFonts w:eastAsia="Times New Roman" w:cs="Times New Roman"/>
          <w:color w:val="000000"/>
          <w:sz w:val="24"/>
          <w:szCs w:val="24"/>
        </w:rPr>
        <w:t>-вносить коррективы в действия на основе их оценки и учета сделанных ошибок;</w:t>
      </w:r>
    </w:p>
    <w:p w:rsidR="00FC0ED9" w:rsidRPr="00EC5D70" w:rsidRDefault="00FC0ED9" w:rsidP="00EC5D70">
      <w:pPr>
        <w:widowControl w:val="0"/>
        <w:shd w:val="clear" w:color="auto" w:fill="FFFFFF"/>
        <w:overflowPunct w:val="0"/>
        <w:autoSpaceDE w:val="0"/>
        <w:autoSpaceDN w:val="0"/>
        <w:adjustRightInd w:val="0"/>
        <w:spacing w:line="240" w:lineRule="auto"/>
        <w:ind w:firstLine="0"/>
        <w:jc w:val="left"/>
        <w:rPr>
          <w:rFonts w:eastAsia="Times New Roman" w:cs="Times New Roman"/>
          <w:color w:val="000000"/>
          <w:sz w:val="24"/>
          <w:szCs w:val="24"/>
        </w:rPr>
      </w:pPr>
      <w:r w:rsidRPr="00EC5D70">
        <w:rPr>
          <w:rFonts w:eastAsia="Times New Roman" w:cs="Times New Roman"/>
          <w:color w:val="000000"/>
          <w:sz w:val="24"/>
          <w:szCs w:val="24"/>
        </w:rPr>
        <w:t>-выполнять учебные действия в материале, речи, в уме.</w:t>
      </w:r>
    </w:p>
    <w:p w:rsidR="00FC0ED9" w:rsidRPr="00EC5D70" w:rsidRDefault="00FC0ED9" w:rsidP="00EC5D70">
      <w:pPr>
        <w:widowControl w:val="0"/>
        <w:shd w:val="clear" w:color="auto" w:fill="FFFFFF"/>
        <w:overflowPunct w:val="0"/>
        <w:autoSpaceDE w:val="0"/>
        <w:autoSpaceDN w:val="0"/>
        <w:adjustRightInd w:val="0"/>
        <w:spacing w:line="240" w:lineRule="auto"/>
        <w:ind w:firstLine="0"/>
        <w:jc w:val="left"/>
        <w:rPr>
          <w:rFonts w:eastAsia="Times New Roman" w:cs="Times New Roman"/>
          <w:i/>
          <w:color w:val="000000"/>
          <w:sz w:val="24"/>
          <w:szCs w:val="24"/>
        </w:rPr>
      </w:pPr>
      <w:r w:rsidRPr="00EC5D70">
        <w:rPr>
          <w:rFonts w:eastAsia="Times New Roman" w:cs="Times New Roman"/>
          <w:i/>
          <w:color w:val="000000"/>
          <w:sz w:val="24"/>
          <w:szCs w:val="24"/>
        </w:rPr>
        <w:t>Обучающийся получит возможность для формирования:</w:t>
      </w:r>
    </w:p>
    <w:p w:rsidR="00FC0ED9" w:rsidRPr="00EC5D70" w:rsidRDefault="00FC0ED9" w:rsidP="00EC5D70">
      <w:pPr>
        <w:widowControl w:val="0"/>
        <w:shd w:val="clear" w:color="auto" w:fill="FFFFFF"/>
        <w:overflowPunct w:val="0"/>
        <w:autoSpaceDE w:val="0"/>
        <w:autoSpaceDN w:val="0"/>
        <w:adjustRightInd w:val="0"/>
        <w:spacing w:line="240" w:lineRule="auto"/>
        <w:ind w:firstLine="0"/>
        <w:jc w:val="left"/>
        <w:rPr>
          <w:rFonts w:eastAsia="Times New Roman" w:cs="Times New Roman"/>
          <w:color w:val="000000"/>
          <w:sz w:val="24"/>
          <w:szCs w:val="24"/>
        </w:rPr>
      </w:pPr>
      <w:r w:rsidRPr="00EC5D70">
        <w:rPr>
          <w:rFonts w:eastAsia="Times New Roman" w:cs="Times New Roman"/>
          <w:color w:val="000000"/>
          <w:sz w:val="24"/>
          <w:szCs w:val="24"/>
        </w:rPr>
        <w:t>-проявлять познавательную инициативу;</w:t>
      </w:r>
    </w:p>
    <w:p w:rsidR="00FC0ED9" w:rsidRPr="00EC5D70" w:rsidRDefault="00FC0ED9" w:rsidP="00EC5D70">
      <w:pPr>
        <w:widowControl w:val="0"/>
        <w:shd w:val="clear" w:color="auto" w:fill="FFFFFF"/>
        <w:overflowPunct w:val="0"/>
        <w:autoSpaceDE w:val="0"/>
        <w:autoSpaceDN w:val="0"/>
        <w:adjustRightInd w:val="0"/>
        <w:spacing w:line="240" w:lineRule="auto"/>
        <w:ind w:firstLine="0"/>
        <w:jc w:val="left"/>
        <w:rPr>
          <w:rFonts w:eastAsia="Times New Roman" w:cs="Times New Roman"/>
          <w:color w:val="000000"/>
          <w:sz w:val="24"/>
          <w:szCs w:val="24"/>
        </w:rPr>
      </w:pPr>
      <w:r w:rsidRPr="00EC5D70">
        <w:rPr>
          <w:rFonts w:eastAsia="Times New Roman" w:cs="Times New Roman"/>
          <w:color w:val="000000"/>
          <w:sz w:val="24"/>
          <w:szCs w:val="24"/>
        </w:rPr>
        <w:t>-самостоятельно учитывать выделенные учителем ориентиры действия в незнакомом материале;</w:t>
      </w:r>
    </w:p>
    <w:p w:rsidR="00FC0ED9" w:rsidRPr="00EC5D70" w:rsidRDefault="00FC0ED9" w:rsidP="00EC5D70">
      <w:pPr>
        <w:widowControl w:val="0"/>
        <w:shd w:val="clear" w:color="auto" w:fill="FFFFFF"/>
        <w:overflowPunct w:val="0"/>
        <w:autoSpaceDE w:val="0"/>
        <w:autoSpaceDN w:val="0"/>
        <w:adjustRightInd w:val="0"/>
        <w:spacing w:line="240" w:lineRule="auto"/>
        <w:ind w:firstLine="0"/>
        <w:jc w:val="left"/>
        <w:rPr>
          <w:rFonts w:eastAsia="Times New Roman" w:cs="Times New Roman"/>
          <w:color w:val="000000"/>
          <w:sz w:val="24"/>
          <w:szCs w:val="24"/>
        </w:rPr>
      </w:pPr>
      <w:r w:rsidRPr="00EC5D70">
        <w:rPr>
          <w:rFonts w:eastAsia="Times New Roman" w:cs="Times New Roman"/>
          <w:color w:val="000000"/>
          <w:sz w:val="24"/>
          <w:szCs w:val="24"/>
        </w:rPr>
        <w:t>преобразовывать практическую задачу в познавательную;</w:t>
      </w:r>
    </w:p>
    <w:p w:rsidR="00FC0ED9" w:rsidRPr="00EC5D70" w:rsidRDefault="00FC0ED9" w:rsidP="00EC5D70">
      <w:pPr>
        <w:widowControl w:val="0"/>
        <w:shd w:val="clear" w:color="auto" w:fill="FFFFFF"/>
        <w:overflowPunct w:val="0"/>
        <w:autoSpaceDE w:val="0"/>
        <w:autoSpaceDN w:val="0"/>
        <w:adjustRightInd w:val="0"/>
        <w:spacing w:line="240" w:lineRule="auto"/>
        <w:ind w:firstLine="0"/>
        <w:jc w:val="left"/>
        <w:rPr>
          <w:rFonts w:eastAsia="Times New Roman" w:cs="Times New Roman"/>
          <w:color w:val="000000"/>
          <w:sz w:val="24"/>
          <w:szCs w:val="24"/>
        </w:rPr>
      </w:pPr>
      <w:r w:rsidRPr="00EC5D70">
        <w:rPr>
          <w:rFonts w:eastAsia="Times New Roman" w:cs="Times New Roman"/>
          <w:color w:val="000000"/>
          <w:sz w:val="24"/>
          <w:szCs w:val="24"/>
        </w:rPr>
        <w:t>-самостоятельно находить варианты решения познавательной задачи.</w:t>
      </w:r>
    </w:p>
    <w:p w:rsidR="00FC0ED9" w:rsidRPr="00EC5D70" w:rsidRDefault="00FC0ED9" w:rsidP="00EC5D70">
      <w:pPr>
        <w:widowControl w:val="0"/>
        <w:shd w:val="clear" w:color="auto" w:fill="FFFFFF"/>
        <w:overflowPunct w:val="0"/>
        <w:autoSpaceDE w:val="0"/>
        <w:autoSpaceDN w:val="0"/>
        <w:adjustRightInd w:val="0"/>
        <w:spacing w:line="240" w:lineRule="auto"/>
        <w:ind w:firstLine="0"/>
        <w:jc w:val="left"/>
        <w:rPr>
          <w:rFonts w:eastAsia="Times New Roman" w:cs="Times New Roman"/>
          <w:b/>
          <w:i/>
          <w:color w:val="000000"/>
          <w:sz w:val="24"/>
          <w:szCs w:val="24"/>
        </w:rPr>
      </w:pPr>
      <w:r w:rsidRPr="00EC5D70">
        <w:rPr>
          <w:rFonts w:eastAsia="Times New Roman" w:cs="Times New Roman"/>
          <w:b/>
          <w:i/>
          <w:color w:val="000000"/>
          <w:sz w:val="24"/>
          <w:szCs w:val="24"/>
        </w:rPr>
        <w:t>Познавательные универсальные учебные действия</w:t>
      </w:r>
    </w:p>
    <w:p w:rsidR="00FC0ED9" w:rsidRPr="00EC5D70" w:rsidRDefault="00FC0ED9" w:rsidP="00EC5D70">
      <w:pPr>
        <w:widowControl w:val="0"/>
        <w:shd w:val="clear" w:color="auto" w:fill="FFFFFF"/>
        <w:overflowPunct w:val="0"/>
        <w:autoSpaceDE w:val="0"/>
        <w:autoSpaceDN w:val="0"/>
        <w:adjustRightInd w:val="0"/>
        <w:spacing w:line="240" w:lineRule="auto"/>
        <w:ind w:firstLine="0"/>
        <w:jc w:val="left"/>
        <w:rPr>
          <w:rFonts w:eastAsia="Times New Roman" w:cs="Times New Roman"/>
          <w:i/>
          <w:color w:val="000000"/>
          <w:sz w:val="24"/>
          <w:szCs w:val="24"/>
        </w:rPr>
      </w:pPr>
      <w:r w:rsidRPr="00EC5D70">
        <w:rPr>
          <w:rFonts w:eastAsia="Times New Roman" w:cs="Times New Roman"/>
          <w:i/>
          <w:color w:val="000000"/>
          <w:sz w:val="24"/>
          <w:szCs w:val="24"/>
        </w:rPr>
        <w:t>У обучающегося будут сформированы:</w:t>
      </w:r>
    </w:p>
    <w:p w:rsidR="00FC0ED9" w:rsidRPr="00EC5D70" w:rsidRDefault="00FC0ED9" w:rsidP="00EC5D70">
      <w:pPr>
        <w:widowControl w:val="0"/>
        <w:shd w:val="clear" w:color="auto" w:fill="FFFFFF"/>
        <w:overflowPunct w:val="0"/>
        <w:autoSpaceDE w:val="0"/>
        <w:autoSpaceDN w:val="0"/>
        <w:adjustRightInd w:val="0"/>
        <w:spacing w:line="240" w:lineRule="auto"/>
        <w:ind w:firstLine="0"/>
        <w:jc w:val="left"/>
        <w:rPr>
          <w:rFonts w:eastAsia="Times New Roman" w:cs="Times New Roman"/>
          <w:color w:val="000000"/>
          <w:sz w:val="24"/>
          <w:szCs w:val="24"/>
        </w:rPr>
      </w:pPr>
      <w:r w:rsidRPr="00EC5D70">
        <w:rPr>
          <w:rFonts w:eastAsia="Times New Roman" w:cs="Times New Roman"/>
          <w:color w:val="000000"/>
          <w:sz w:val="24"/>
          <w:szCs w:val="24"/>
        </w:rPr>
        <w:t>-осуществлять поиск нужной информации для выполнения учебного исследования с использованием учебной и дополнительной литературы в открытом информационном пространстве, в т.ч. контролируемом пространстве Интернет;</w:t>
      </w:r>
    </w:p>
    <w:p w:rsidR="00FC0ED9" w:rsidRPr="00EC5D70" w:rsidRDefault="00FC0ED9" w:rsidP="00EC5D70">
      <w:pPr>
        <w:widowControl w:val="0"/>
        <w:shd w:val="clear" w:color="auto" w:fill="FFFFFF"/>
        <w:overflowPunct w:val="0"/>
        <w:autoSpaceDE w:val="0"/>
        <w:autoSpaceDN w:val="0"/>
        <w:adjustRightInd w:val="0"/>
        <w:spacing w:line="240" w:lineRule="auto"/>
        <w:ind w:firstLine="0"/>
        <w:jc w:val="left"/>
        <w:rPr>
          <w:rFonts w:eastAsia="Times New Roman" w:cs="Times New Roman"/>
          <w:color w:val="000000"/>
          <w:sz w:val="24"/>
          <w:szCs w:val="24"/>
        </w:rPr>
      </w:pPr>
      <w:r w:rsidRPr="00EC5D70">
        <w:rPr>
          <w:rFonts w:eastAsia="Times New Roman" w:cs="Times New Roman"/>
          <w:color w:val="000000"/>
          <w:sz w:val="24"/>
          <w:szCs w:val="24"/>
        </w:rPr>
        <w:t>-использовать знаки, символы, модели, схемы для решения познавательных задач и представления их результатов;</w:t>
      </w:r>
    </w:p>
    <w:p w:rsidR="00FC0ED9" w:rsidRPr="00EC5D70" w:rsidRDefault="00FC0ED9" w:rsidP="00EC5D70">
      <w:pPr>
        <w:widowControl w:val="0"/>
        <w:shd w:val="clear" w:color="auto" w:fill="FFFFFF"/>
        <w:overflowPunct w:val="0"/>
        <w:autoSpaceDE w:val="0"/>
        <w:autoSpaceDN w:val="0"/>
        <w:adjustRightInd w:val="0"/>
        <w:spacing w:line="240" w:lineRule="auto"/>
        <w:ind w:firstLine="0"/>
        <w:jc w:val="left"/>
        <w:rPr>
          <w:rFonts w:eastAsia="Times New Roman" w:cs="Times New Roman"/>
          <w:color w:val="000000"/>
          <w:sz w:val="24"/>
          <w:szCs w:val="24"/>
        </w:rPr>
      </w:pPr>
      <w:r w:rsidRPr="00EC5D70">
        <w:rPr>
          <w:rFonts w:eastAsia="Times New Roman" w:cs="Times New Roman"/>
          <w:color w:val="000000"/>
          <w:sz w:val="24"/>
          <w:szCs w:val="24"/>
        </w:rPr>
        <w:t>-высказываться в устной и письменной формах;</w:t>
      </w:r>
    </w:p>
    <w:p w:rsidR="00FC0ED9" w:rsidRPr="00EC5D70" w:rsidRDefault="00FC0ED9" w:rsidP="00EC5D70">
      <w:pPr>
        <w:widowControl w:val="0"/>
        <w:shd w:val="clear" w:color="auto" w:fill="FFFFFF"/>
        <w:overflowPunct w:val="0"/>
        <w:autoSpaceDE w:val="0"/>
        <w:autoSpaceDN w:val="0"/>
        <w:adjustRightInd w:val="0"/>
        <w:spacing w:line="240" w:lineRule="auto"/>
        <w:ind w:firstLine="0"/>
        <w:jc w:val="left"/>
        <w:rPr>
          <w:rFonts w:eastAsia="Times New Roman" w:cs="Times New Roman"/>
          <w:color w:val="000000"/>
          <w:sz w:val="24"/>
          <w:szCs w:val="24"/>
        </w:rPr>
      </w:pPr>
      <w:r w:rsidRPr="00EC5D70">
        <w:rPr>
          <w:rFonts w:eastAsia="Times New Roman" w:cs="Times New Roman"/>
          <w:color w:val="000000"/>
          <w:sz w:val="24"/>
          <w:szCs w:val="24"/>
        </w:rPr>
        <w:lastRenderedPageBreak/>
        <w:t>-ориентироваться на разные способы решения познавательных исследовательских задач;</w:t>
      </w:r>
    </w:p>
    <w:p w:rsidR="00FC0ED9" w:rsidRPr="00EC5D70" w:rsidRDefault="00FC0ED9" w:rsidP="00EC5D70">
      <w:pPr>
        <w:widowControl w:val="0"/>
        <w:shd w:val="clear" w:color="auto" w:fill="FFFFFF"/>
        <w:overflowPunct w:val="0"/>
        <w:autoSpaceDE w:val="0"/>
        <w:autoSpaceDN w:val="0"/>
        <w:adjustRightInd w:val="0"/>
        <w:spacing w:line="240" w:lineRule="auto"/>
        <w:ind w:firstLine="0"/>
        <w:jc w:val="left"/>
        <w:rPr>
          <w:rFonts w:eastAsia="Times New Roman" w:cs="Times New Roman"/>
          <w:color w:val="000000"/>
          <w:sz w:val="24"/>
          <w:szCs w:val="24"/>
        </w:rPr>
      </w:pPr>
      <w:r w:rsidRPr="00EC5D70">
        <w:rPr>
          <w:rFonts w:eastAsia="Times New Roman" w:cs="Times New Roman"/>
          <w:color w:val="000000"/>
          <w:sz w:val="24"/>
          <w:szCs w:val="24"/>
        </w:rPr>
        <w:t>-владеть основами смыслового чтения текста;</w:t>
      </w:r>
    </w:p>
    <w:p w:rsidR="00FC0ED9" w:rsidRPr="00EC5D70" w:rsidRDefault="00FC0ED9" w:rsidP="00EC5D70">
      <w:pPr>
        <w:widowControl w:val="0"/>
        <w:shd w:val="clear" w:color="auto" w:fill="FFFFFF"/>
        <w:overflowPunct w:val="0"/>
        <w:autoSpaceDE w:val="0"/>
        <w:autoSpaceDN w:val="0"/>
        <w:adjustRightInd w:val="0"/>
        <w:spacing w:line="240" w:lineRule="auto"/>
        <w:ind w:firstLine="0"/>
        <w:jc w:val="left"/>
        <w:rPr>
          <w:rFonts w:eastAsia="Times New Roman" w:cs="Times New Roman"/>
          <w:color w:val="000000"/>
          <w:sz w:val="24"/>
          <w:szCs w:val="24"/>
        </w:rPr>
      </w:pPr>
      <w:r w:rsidRPr="00EC5D70">
        <w:rPr>
          <w:rFonts w:eastAsia="Times New Roman" w:cs="Times New Roman"/>
          <w:color w:val="000000"/>
          <w:sz w:val="24"/>
          <w:szCs w:val="24"/>
        </w:rPr>
        <w:t>-анализировать объекты, выделять главное;</w:t>
      </w:r>
    </w:p>
    <w:p w:rsidR="00FC0ED9" w:rsidRPr="00EC5D70" w:rsidRDefault="00FC0ED9" w:rsidP="00EC5D70">
      <w:pPr>
        <w:widowControl w:val="0"/>
        <w:shd w:val="clear" w:color="auto" w:fill="FFFFFF"/>
        <w:overflowPunct w:val="0"/>
        <w:autoSpaceDE w:val="0"/>
        <w:autoSpaceDN w:val="0"/>
        <w:adjustRightInd w:val="0"/>
        <w:spacing w:line="240" w:lineRule="auto"/>
        <w:ind w:firstLine="0"/>
        <w:jc w:val="left"/>
        <w:rPr>
          <w:rFonts w:eastAsia="Times New Roman" w:cs="Times New Roman"/>
          <w:color w:val="000000"/>
          <w:sz w:val="24"/>
          <w:szCs w:val="24"/>
        </w:rPr>
      </w:pPr>
      <w:r w:rsidRPr="00EC5D70">
        <w:rPr>
          <w:rFonts w:eastAsia="Times New Roman" w:cs="Times New Roman"/>
          <w:color w:val="000000"/>
          <w:sz w:val="24"/>
          <w:szCs w:val="24"/>
        </w:rPr>
        <w:t>-осуществлять синтез (целое из частей);</w:t>
      </w:r>
    </w:p>
    <w:p w:rsidR="00FC0ED9" w:rsidRPr="00EC5D70" w:rsidRDefault="00FC0ED9" w:rsidP="00EC5D70">
      <w:pPr>
        <w:widowControl w:val="0"/>
        <w:shd w:val="clear" w:color="auto" w:fill="FFFFFF"/>
        <w:overflowPunct w:val="0"/>
        <w:autoSpaceDE w:val="0"/>
        <w:autoSpaceDN w:val="0"/>
        <w:adjustRightInd w:val="0"/>
        <w:spacing w:line="240" w:lineRule="auto"/>
        <w:ind w:firstLine="0"/>
        <w:jc w:val="left"/>
        <w:rPr>
          <w:rFonts w:eastAsia="Times New Roman" w:cs="Times New Roman"/>
          <w:color w:val="000000"/>
          <w:sz w:val="24"/>
          <w:szCs w:val="24"/>
        </w:rPr>
      </w:pPr>
      <w:r w:rsidRPr="00EC5D70">
        <w:rPr>
          <w:rFonts w:eastAsia="Times New Roman" w:cs="Times New Roman"/>
          <w:color w:val="000000"/>
          <w:sz w:val="24"/>
          <w:szCs w:val="24"/>
        </w:rPr>
        <w:t>-проводить сравнение, классификацию по разным критериям;</w:t>
      </w:r>
    </w:p>
    <w:p w:rsidR="00FC0ED9" w:rsidRPr="00EC5D70" w:rsidRDefault="00FC0ED9" w:rsidP="00EC5D70">
      <w:pPr>
        <w:widowControl w:val="0"/>
        <w:shd w:val="clear" w:color="auto" w:fill="FFFFFF"/>
        <w:overflowPunct w:val="0"/>
        <w:autoSpaceDE w:val="0"/>
        <w:autoSpaceDN w:val="0"/>
        <w:adjustRightInd w:val="0"/>
        <w:spacing w:line="240" w:lineRule="auto"/>
        <w:ind w:firstLine="0"/>
        <w:jc w:val="left"/>
        <w:rPr>
          <w:rFonts w:eastAsia="Times New Roman" w:cs="Times New Roman"/>
          <w:color w:val="000000"/>
          <w:sz w:val="24"/>
          <w:szCs w:val="24"/>
        </w:rPr>
      </w:pPr>
      <w:r w:rsidRPr="00EC5D70">
        <w:rPr>
          <w:rFonts w:eastAsia="Times New Roman" w:cs="Times New Roman"/>
          <w:color w:val="000000"/>
          <w:sz w:val="24"/>
          <w:szCs w:val="24"/>
        </w:rPr>
        <w:t>-устанавливать причинно-следственные связи;</w:t>
      </w:r>
    </w:p>
    <w:p w:rsidR="00FC0ED9" w:rsidRPr="00EC5D70" w:rsidRDefault="00FC0ED9" w:rsidP="00EC5D70">
      <w:pPr>
        <w:widowControl w:val="0"/>
        <w:shd w:val="clear" w:color="auto" w:fill="FFFFFF"/>
        <w:overflowPunct w:val="0"/>
        <w:autoSpaceDE w:val="0"/>
        <w:autoSpaceDN w:val="0"/>
        <w:adjustRightInd w:val="0"/>
        <w:spacing w:line="240" w:lineRule="auto"/>
        <w:ind w:firstLine="0"/>
        <w:jc w:val="left"/>
        <w:rPr>
          <w:rFonts w:eastAsia="Times New Roman" w:cs="Times New Roman"/>
          <w:color w:val="000000"/>
          <w:sz w:val="24"/>
          <w:szCs w:val="24"/>
        </w:rPr>
      </w:pPr>
      <w:r w:rsidRPr="00EC5D70">
        <w:rPr>
          <w:rFonts w:eastAsia="Times New Roman" w:cs="Times New Roman"/>
          <w:color w:val="000000"/>
          <w:sz w:val="24"/>
          <w:szCs w:val="24"/>
        </w:rPr>
        <w:t>-строить рассуждения об объекте;</w:t>
      </w:r>
    </w:p>
    <w:p w:rsidR="00FC0ED9" w:rsidRPr="00EC5D70" w:rsidRDefault="00FC0ED9" w:rsidP="00EC5D70">
      <w:pPr>
        <w:widowControl w:val="0"/>
        <w:shd w:val="clear" w:color="auto" w:fill="FFFFFF"/>
        <w:overflowPunct w:val="0"/>
        <w:autoSpaceDE w:val="0"/>
        <w:autoSpaceDN w:val="0"/>
        <w:adjustRightInd w:val="0"/>
        <w:spacing w:line="240" w:lineRule="auto"/>
        <w:ind w:firstLine="0"/>
        <w:jc w:val="left"/>
        <w:rPr>
          <w:rFonts w:eastAsia="Times New Roman" w:cs="Times New Roman"/>
          <w:color w:val="000000"/>
          <w:sz w:val="24"/>
          <w:szCs w:val="24"/>
        </w:rPr>
      </w:pPr>
      <w:r w:rsidRPr="00EC5D70">
        <w:rPr>
          <w:rFonts w:eastAsia="Times New Roman" w:cs="Times New Roman"/>
          <w:color w:val="000000"/>
          <w:sz w:val="24"/>
          <w:szCs w:val="24"/>
        </w:rPr>
        <w:t>-обобщать (выделять класс объектов по какому-либо признаку);</w:t>
      </w:r>
    </w:p>
    <w:p w:rsidR="00FC0ED9" w:rsidRPr="00EC5D70" w:rsidRDefault="00FC0ED9" w:rsidP="00EC5D70">
      <w:pPr>
        <w:widowControl w:val="0"/>
        <w:shd w:val="clear" w:color="auto" w:fill="FFFFFF"/>
        <w:overflowPunct w:val="0"/>
        <w:autoSpaceDE w:val="0"/>
        <w:autoSpaceDN w:val="0"/>
        <w:adjustRightInd w:val="0"/>
        <w:spacing w:line="240" w:lineRule="auto"/>
        <w:ind w:firstLine="0"/>
        <w:jc w:val="left"/>
        <w:rPr>
          <w:rFonts w:eastAsia="Times New Roman" w:cs="Times New Roman"/>
          <w:color w:val="000000"/>
          <w:sz w:val="24"/>
          <w:szCs w:val="24"/>
        </w:rPr>
      </w:pPr>
      <w:r w:rsidRPr="00EC5D70">
        <w:rPr>
          <w:rFonts w:eastAsia="Times New Roman" w:cs="Times New Roman"/>
          <w:color w:val="000000"/>
          <w:sz w:val="24"/>
          <w:szCs w:val="24"/>
        </w:rPr>
        <w:t>-подводить под понятие;</w:t>
      </w:r>
    </w:p>
    <w:p w:rsidR="00FC0ED9" w:rsidRPr="00EC5D70" w:rsidRDefault="00FC0ED9" w:rsidP="00EC5D70">
      <w:pPr>
        <w:widowControl w:val="0"/>
        <w:shd w:val="clear" w:color="auto" w:fill="FFFFFF"/>
        <w:overflowPunct w:val="0"/>
        <w:autoSpaceDE w:val="0"/>
        <w:autoSpaceDN w:val="0"/>
        <w:adjustRightInd w:val="0"/>
        <w:spacing w:line="240" w:lineRule="auto"/>
        <w:ind w:firstLine="0"/>
        <w:jc w:val="left"/>
        <w:rPr>
          <w:rFonts w:eastAsia="Times New Roman" w:cs="Times New Roman"/>
          <w:color w:val="000000"/>
          <w:sz w:val="24"/>
          <w:szCs w:val="24"/>
        </w:rPr>
      </w:pPr>
      <w:r w:rsidRPr="00EC5D70">
        <w:rPr>
          <w:rFonts w:eastAsia="Times New Roman" w:cs="Times New Roman"/>
          <w:color w:val="000000"/>
          <w:sz w:val="24"/>
          <w:szCs w:val="24"/>
        </w:rPr>
        <w:t>-устанавливать аналогии;</w:t>
      </w:r>
    </w:p>
    <w:p w:rsidR="00FC0ED9" w:rsidRPr="00EC5D70" w:rsidRDefault="00FC0ED9" w:rsidP="00EC5D70">
      <w:pPr>
        <w:widowControl w:val="0"/>
        <w:shd w:val="clear" w:color="auto" w:fill="FFFFFF"/>
        <w:overflowPunct w:val="0"/>
        <w:autoSpaceDE w:val="0"/>
        <w:autoSpaceDN w:val="0"/>
        <w:adjustRightInd w:val="0"/>
        <w:spacing w:line="240" w:lineRule="auto"/>
        <w:ind w:firstLine="0"/>
        <w:jc w:val="left"/>
        <w:rPr>
          <w:rFonts w:eastAsia="Times New Roman" w:cs="Times New Roman"/>
          <w:color w:val="000000"/>
          <w:sz w:val="24"/>
          <w:szCs w:val="24"/>
        </w:rPr>
      </w:pPr>
      <w:r w:rsidRPr="00EC5D70">
        <w:rPr>
          <w:rFonts w:eastAsia="Times New Roman" w:cs="Times New Roman"/>
          <w:color w:val="000000"/>
          <w:sz w:val="24"/>
          <w:szCs w:val="24"/>
        </w:rPr>
        <w:t>-оперировать такими понятиями, как проблема, гипотеза, наблюдение, эксперимент, умозаключение, вывод и т.п.;</w:t>
      </w:r>
    </w:p>
    <w:p w:rsidR="00FC0ED9" w:rsidRPr="00EC5D70" w:rsidRDefault="00FC0ED9" w:rsidP="00EC5D70">
      <w:pPr>
        <w:widowControl w:val="0"/>
        <w:shd w:val="clear" w:color="auto" w:fill="FFFFFF"/>
        <w:overflowPunct w:val="0"/>
        <w:autoSpaceDE w:val="0"/>
        <w:autoSpaceDN w:val="0"/>
        <w:adjustRightInd w:val="0"/>
        <w:spacing w:line="240" w:lineRule="auto"/>
        <w:ind w:firstLine="0"/>
        <w:jc w:val="left"/>
        <w:rPr>
          <w:rFonts w:eastAsia="Times New Roman" w:cs="Times New Roman"/>
          <w:color w:val="000000"/>
          <w:sz w:val="24"/>
          <w:szCs w:val="24"/>
        </w:rPr>
      </w:pPr>
      <w:r w:rsidRPr="00EC5D70">
        <w:rPr>
          <w:rFonts w:eastAsia="Times New Roman" w:cs="Times New Roman"/>
          <w:color w:val="000000"/>
          <w:sz w:val="24"/>
          <w:szCs w:val="24"/>
        </w:rPr>
        <w:t>-видеть проблемы, ставить вопросы, выдвигать гипотезы, планировать и проводить наблюдения и эксперименты, высказывать суждения, делать умозаключения и выводы, аргументировать (защищать) свои идеи и т.п.</w:t>
      </w:r>
    </w:p>
    <w:p w:rsidR="00FC0ED9" w:rsidRPr="00EC5D70" w:rsidRDefault="00FC0ED9" w:rsidP="00EC5D70">
      <w:pPr>
        <w:widowControl w:val="0"/>
        <w:shd w:val="clear" w:color="auto" w:fill="FFFFFF"/>
        <w:overflowPunct w:val="0"/>
        <w:autoSpaceDE w:val="0"/>
        <w:autoSpaceDN w:val="0"/>
        <w:adjustRightInd w:val="0"/>
        <w:spacing w:line="240" w:lineRule="auto"/>
        <w:ind w:firstLine="0"/>
        <w:jc w:val="left"/>
        <w:rPr>
          <w:rFonts w:eastAsia="Times New Roman" w:cs="Times New Roman"/>
          <w:i/>
          <w:color w:val="000000"/>
          <w:sz w:val="24"/>
          <w:szCs w:val="24"/>
        </w:rPr>
      </w:pPr>
      <w:r w:rsidRPr="00EC5D70">
        <w:rPr>
          <w:rFonts w:eastAsia="Times New Roman" w:cs="Times New Roman"/>
          <w:i/>
          <w:color w:val="000000"/>
          <w:sz w:val="24"/>
          <w:szCs w:val="24"/>
        </w:rPr>
        <w:t>Обучающийся получит возможность для формирования:</w:t>
      </w:r>
    </w:p>
    <w:p w:rsidR="00FC0ED9" w:rsidRPr="00EC5D70" w:rsidRDefault="00FC0ED9" w:rsidP="00EC5D70">
      <w:pPr>
        <w:widowControl w:val="0"/>
        <w:shd w:val="clear" w:color="auto" w:fill="FFFFFF"/>
        <w:overflowPunct w:val="0"/>
        <w:autoSpaceDE w:val="0"/>
        <w:autoSpaceDN w:val="0"/>
        <w:adjustRightInd w:val="0"/>
        <w:spacing w:line="240" w:lineRule="auto"/>
        <w:ind w:firstLine="0"/>
        <w:jc w:val="left"/>
        <w:rPr>
          <w:rFonts w:eastAsia="Times New Roman" w:cs="Times New Roman"/>
          <w:color w:val="000000"/>
          <w:sz w:val="24"/>
          <w:szCs w:val="24"/>
        </w:rPr>
      </w:pPr>
      <w:r w:rsidRPr="00EC5D70">
        <w:rPr>
          <w:rFonts w:eastAsia="Times New Roman" w:cs="Times New Roman"/>
          <w:color w:val="000000"/>
          <w:sz w:val="24"/>
          <w:szCs w:val="24"/>
        </w:rPr>
        <w:t>-осуществлять расширенный поиск информации в соответствии с исследовательской и проектной задачами с использованием ресурсов библиотек и сети Интернет;</w:t>
      </w:r>
    </w:p>
    <w:p w:rsidR="00FC0ED9" w:rsidRPr="00EC5D70" w:rsidRDefault="00FC0ED9" w:rsidP="00EC5D70">
      <w:pPr>
        <w:widowControl w:val="0"/>
        <w:shd w:val="clear" w:color="auto" w:fill="FFFFFF"/>
        <w:overflowPunct w:val="0"/>
        <w:autoSpaceDE w:val="0"/>
        <w:autoSpaceDN w:val="0"/>
        <w:adjustRightInd w:val="0"/>
        <w:spacing w:line="240" w:lineRule="auto"/>
        <w:ind w:firstLine="0"/>
        <w:jc w:val="left"/>
        <w:rPr>
          <w:rFonts w:eastAsia="Times New Roman" w:cs="Times New Roman"/>
          <w:color w:val="000000"/>
          <w:sz w:val="24"/>
          <w:szCs w:val="24"/>
        </w:rPr>
      </w:pPr>
      <w:r w:rsidRPr="00EC5D70">
        <w:rPr>
          <w:rFonts w:eastAsia="Times New Roman" w:cs="Times New Roman"/>
          <w:color w:val="000000"/>
          <w:sz w:val="24"/>
          <w:szCs w:val="24"/>
        </w:rPr>
        <w:t>-фиксировать информацию с помощью инструментов ИКТ;</w:t>
      </w:r>
    </w:p>
    <w:p w:rsidR="00FC0ED9" w:rsidRPr="00EC5D70" w:rsidRDefault="00FC0ED9" w:rsidP="00EC5D70">
      <w:pPr>
        <w:widowControl w:val="0"/>
        <w:shd w:val="clear" w:color="auto" w:fill="FFFFFF"/>
        <w:overflowPunct w:val="0"/>
        <w:autoSpaceDE w:val="0"/>
        <w:autoSpaceDN w:val="0"/>
        <w:adjustRightInd w:val="0"/>
        <w:spacing w:line="240" w:lineRule="auto"/>
        <w:ind w:firstLine="0"/>
        <w:jc w:val="left"/>
        <w:rPr>
          <w:rFonts w:eastAsia="Times New Roman" w:cs="Times New Roman"/>
          <w:color w:val="000000"/>
          <w:sz w:val="24"/>
          <w:szCs w:val="24"/>
        </w:rPr>
      </w:pPr>
      <w:r w:rsidRPr="00EC5D70">
        <w:rPr>
          <w:rFonts w:eastAsia="Times New Roman" w:cs="Times New Roman"/>
          <w:color w:val="000000"/>
          <w:sz w:val="24"/>
          <w:szCs w:val="24"/>
        </w:rPr>
        <w:t>-осознанно и произвольно строить сообщения в устной и письменной форме;</w:t>
      </w:r>
    </w:p>
    <w:p w:rsidR="00FC0ED9" w:rsidRPr="00EC5D70" w:rsidRDefault="00FC0ED9" w:rsidP="00EC5D70">
      <w:pPr>
        <w:widowControl w:val="0"/>
        <w:shd w:val="clear" w:color="auto" w:fill="FFFFFF"/>
        <w:overflowPunct w:val="0"/>
        <w:autoSpaceDE w:val="0"/>
        <w:autoSpaceDN w:val="0"/>
        <w:adjustRightInd w:val="0"/>
        <w:spacing w:line="240" w:lineRule="auto"/>
        <w:ind w:firstLine="0"/>
        <w:jc w:val="left"/>
        <w:rPr>
          <w:rFonts w:eastAsia="Times New Roman" w:cs="Times New Roman"/>
          <w:color w:val="000000"/>
          <w:sz w:val="24"/>
          <w:szCs w:val="24"/>
        </w:rPr>
      </w:pPr>
      <w:r w:rsidRPr="00EC5D70">
        <w:rPr>
          <w:rFonts w:eastAsia="Times New Roman" w:cs="Times New Roman"/>
          <w:color w:val="000000"/>
          <w:sz w:val="24"/>
          <w:szCs w:val="24"/>
        </w:rPr>
        <w:t>-строить логическое рассуждение, включающее установление причинно-следственных связей;</w:t>
      </w:r>
    </w:p>
    <w:p w:rsidR="00FC0ED9" w:rsidRPr="00EC5D70" w:rsidRDefault="00FC0ED9" w:rsidP="00EC5D70">
      <w:pPr>
        <w:widowControl w:val="0"/>
        <w:shd w:val="clear" w:color="auto" w:fill="FFFFFF"/>
        <w:overflowPunct w:val="0"/>
        <w:autoSpaceDE w:val="0"/>
        <w:autoSpaceDN w:val="0"/>
        <w:adjustRightInd w:val="0"/>
        <w:spacing w:line="240" w:lineRule="auto"/>
        <w:ind w:firstLine="0"/>
        <w:jc w:val="left"/>
        <w:rPr>
          <w:rFonts w:eastAsia="Times New Roman" w:cs="Times New Roman"/>
          <w:color w:val="000000"/>
          <w:sz w:val="24"/>
          <w:szCs w:val="24"/>
        </w:rPr>
      </w:pPr>
      <w:r w:rsidRPr="00EC5D70">
        <w:rPr>
          <w:rFonts w:eastAsia="Times New Roman" w:cs="Times New Roman"/>
          <w:color w:val="000000"/>
          <w:sz w:val="24"/>
          <w:szCs w:val="24"/>
        </w:rPr>
        <w:t>-оперировать такими понятиями, как явление, причина, следствие, событие, обусловленность, зависимость, различие, сходство, общность, совместимость, несовместимость, возможность, невозможность и др.;</w:t>
      </w:r>
    </w:p>
    <w:p w:rsidR="00FC0ED9" w:rsidRPr="00EC5D70" w:rsidRDefault="00FC0ED9" w:rsidP="00EC5D70">
      <w:pPr>
        <w:widowControl w:val="0"/>
        <w:shd w:val="clear" w:color="auto" w:fill="FFFFFF"/>
        <w:overflowPunct w:val="0"/>
        <w:autoSpaceDE w:val="0"/>
        <w:autoSpaceDN w:val="0"/>
        <w:adjustRightInd w:val="0"/>
        <w:spacing w:line="240" w:lineRule="auto"/>
        <w:ind w:firstLine="0"/>
        <w:jc w:val="left"/>
        <w:rPr>
          <w:rFonts w:eastAsia="Times New Roman" w:cs="Times New Roman"/>
          <w:color w:val="000000"/>
          <w:sz w:val="24"/>
          <w:szCs w:val="24"/>
        </w:rPr>
      </w:pPr>
      <w:r w:rsidRPr="00EC5D70">
        <w:rPr>
          <w:rFonts w:eastAsia="Times New Roman" w:cs="Times New Roman"/>
          <w:color w:val="000000"/>
          <w:sz w:val="24"/>
          <w:szCs w:val="24"/>
        </w:rPr>
        <w:t>-использованию исследовательских методов обучения  в основном учебном процессе и повседневной практике взаимодействия с миром.</w:t>
      </w:r>
    </w:p>
    <w:p w:rsidR="00FC0ED9" w:rsidRPr="00EC5D70" w:rsidRDefault="00FC0ED9" w:rsidP="00EC5D70">
      <w:pPr>
        <w:widowControl w:val="0"/>
        <w:shd w:val="clear" w:color="auto" w:fill="FFFFFF"/>
        <w:overflowPunct w:val="0"/>
        <w:autoSpaceDE w:val="0"/>
        <w:autoSpaceDN w:val="0"/>
        <w:adjustRightInd w:val="0"/>
        <w:spacing w:line="240" w:lineRule="auto"/>
        <w:ind w:firstLine="0"/>
        <w:jc w:val="left"/>
        <w:rPr>
          <w:rFonts w:eastAsia="Times New Roman" w:cs="Times New Roman"/>
          <w:b/>
          <w:i/>
          <w:color w:val="000000"/>
          <w:sz w:val="24"/>
          <w:szCs w:val="24"/>
        </w:rPr>
      </w:pPr>
      <w:r w:rsidRPr="00EC5D70">
        <w:rPr>
          <w:rFonts w:eastAsia="Times New Roman" w:cs="Times New Roman"/>
          <w:b/>
          <w:i/>
          <w:color w:val="000000"/>
          <w:sz w:val="24"/>
          <w:szCs w:val="24"/>
        </w:rPr>
        <w:t>Коммуникативные универсальные учебные действия</w:t>
      </w:r>
    </w:p>
    <w:p w:rsidR="00FC0ED9" w:rsidRPr="00EC5D70" w:rsidRDefault="00FC0ED9" w:rsidP="00EC5D70">
      <w:pPr>
        <w:widowControl w:val="0"/>
        <w:shd w:val="clear" w:color="auto" w:fill="FFFFFF"/>
        <w:overflowPunct w:val="0"/>
        <w:autoSpaceDE w:val="0"/>
        <w:autoSpaceDN w:val="0"/>
        <w:adjustRightInd w:val="0"/>
        <w:spacing w:line="240" w:lineRule="auto"/>
        <w:ind w:firstLine="0"/>
        <w:jc w:val="left"/>
        <w:rPr>
          <w:rFonts w:eastAsia="Times New Roman" w:cs="Times New Roman"/>
          <w:i/>
          <w:color w:val="000000"/>
          <w:sz w:val="24"/>
          <w:szCs w:val="24"/>
        </w:rPr>
      </w:pPr>
      <w:r w:rsidRPr="00EC5D70">
        <w:rPr>
          <w:rFonts w:eastAsia="Times New Roman" w:cs="Times New Roman"/>
          <w:i/>
          <w:color w:val="000000"/>
          <w:sz w:val="24"/>
          <w:szCs w:val="24"/>
        </w:rPr>
        <w:t>У обучающегося будут сформированы:</w:t>
      </w:r>
    </w:p>
    <w:p w:rsidR="00FC0ED9" w:rsidRPr="00EC5D70" w:rsidRDefault="00FC0ED9" w:rsidP="00EC5D70">
      <w:pPr>
        <w:widowControl w:val="0"/>
        <w:shd w:val="clear" w:color="auto" w:fill="FFFFFF"/>
        <w:overflowPunct w:val="0"/>
        <w:autoSpaceDE w:val="0"/>
        <w:autoSpaceDN w:val="0"/>
        <w:adjustRightInd w:val="0"/>
        <w:spacing w:line="240" w:lineRule="auto"/>
        <w:ind w:firstLine="0"/>
        <w:jc w:val="left"/>
        <w:rPr>
          <w:rFonts w:eastAsia="Times New Roman" w:cs="Times New Roman"/>
          <w:color w:val="000000"/>
          <w:sz w:val="24"/>
          <w:szCs w:val="24"/>
        </w:rPr>
      </w:pPr>
      <w:r w:rsidRPr="00EC5D70">
        <w:rPr>
          <w:rFonts w:eastAsia="Times New Roman" w:cs="Times New Roman"/>
          <w:color w:val="000000"/>
          <w:sz w:val="24"/>
          <w:szCs w:val="24"/>
        </w:rPr>
        <w:t>-допускать существование различных точек зрения;</w:t>
      </w:r>
    </w:p>
    <w:p w:rsidR="00FC0ED9" w:rsidRPr="00EC5D70" w:rsidRDefault="00FC0ED9" w:rsidP="00EC5D70">
      <w:pPr>
        <w:widowControl w:val="0"/>
        <w:shd w:val="clear" w:color="auto" w:fill="FFFFFF"/>
        <w:overflowPunct w:val="0"/>
        <w:autoSpaceDE w:val="0"/>
        <w:autoSpaceDN w:val="0"/>
        <w:adjustRightInd w:val="0"/>
        <w:spacing w:line="240" w:lineRule="auto"/>
        <w:ind w:firstLine="0"/>
        <w:jc w:val="left"/>
        <w:rPr>
          <w:rFonts w:eastAsia="Times New Roman" w:cs="Times New Roman"/>
          <w:color w:val="000000"/>
          <w:sz w:val="24"/>
          <w:szCs w:val="24"/>
        </w:rPr>
      </w:pPr>
      <w:r w:rsidRPr="00EC5D70">
        <w:rPr>
          <w:rFonts w:eastAsia="Times New Roman" w:cs="Times New Roman"/>
          <w:color w:val="000000"/>
          <w:sz w:val="24"/>
          <w:szCs w:val="24"/>
        </w:rPr>
        <w:t>-учитывать разные мнения, стремиться к координации;</w:t>
      </w:r>
    </w:p>
    <w:p w:rsidR="00FC0ED9" w:rsidRPr="00EC5D70" w:rsidRDefault="00FC0ED9" w:rsidP="00EC5D70">
      <w:pPr>
        <w:widowControl w:val="0"/>
        <w:shd w:val="clear" w:color="auto" w:fill="FFFFFF"/>
        <w:overflowPunct w:val="0"/>
        <w:autoSpaceDE w:val="0"/>
        <w:autoSpaceDN w:val="0"/>
        <w:adjustRightInd w:val="0"/>
        <w:spacing w:line="240" w:lineRule="auto"/>
        <w:ind w:firstLine="0"/>
        <w:jc w:val="left"/>
        <w:rPr>
          <w:rFonts w:eastAsia="Times New Roman" w:cs="Times New Roman"/>
          <w:color w:val="000000"/>
          <w:sz w:val="24"/>
          <w:szCs w:val="24"/>
        </w:rPr>
      </w:pPr>
      <w:r w:rsidRPr="00EC5D70">
        <w:rPr>
          <w:rFonts w:eastAsia="Times New Roman" w:cs="Times New Roman"/>
          <w:color w:val="000000"/>
          <w:sz w:val="24"/>
          <w:szCs w:val="24"/>
        </w:rPr>
        <w:t>-формулировать собственное мнение и позицию;</w:t>
      </w:r>
    </w:p>
    <w:p w:rsidR="00FC0ED9" w:rsidRPr="00EC5D70" w:rsidRDefault="00FC0ED9" w:rsidP="00EC5D70">
      <w:pPr>
        <w:widowControl w:val="0"/>
        <w:shd w:val="clear" w:color="auto" w:fill="FFFFFF"/>
        <w:overflowPunct w:val="0"/>
        <w:autoSpaceDE w:val="0"/>
        <w:autoSpaceDN w:val="0"/>
        <w:adjustRightInd w:val="0"/>
        <w:spacing w:line="240" w:lineRule="auto"/>
        <w:ind w:firstLine="0"/>
        <w:jc w:val="left"/>
        <w:rPr>
          <w:rFonts w:eastAsia="Times New Roman" w:cs="Times New Roman"/>
          <w:color w:val="000000"/>
          <w:sz w:val="24"/>
          <w:szCs w:val="24"/>
        </w:rPr>
      </w:pPr>
      <w:r w:rsidRPr="00EC5D70">
        <w:rPr>
          <w:rFonts w:eastAsia="Times New Roman" w:cs="Times New Roman"/>
          <w:color w:val="000000"/>
          <w:sz w:val="24"/>
          <w:szCs w:val="24"/>
        </w:rPr>
        <w:t>-договариваться, приходить к общему решению;</w:t>
      </w:r>
    </w:p>
    <w:p w:rsidR="00FC0ED9" w:rsidRPr="00EC5D70" w:rsidRDefault="00FC0ED9" w:rsidP="00EC5D70">
      <w:pPr>
        <w:widowControl w:val="0"/>
        <w:shd w:val="clear" w:color="auto" w:fill="FFFFFF"/>
        <w:overflowPunct w:val="0"/>
        <w:autoSpaceDE w:val="0"/>
        <w:autoSpaceDN w:val="0"/>
        <w:adjustRightInd w:val="0"/>
        <w:spacing w:line="240" w:lineRule="auto"/>
        <w:ind w:firstLine="0"/>
        <w:jc w:val="left"/>
        <w:rPr>
          <w:rFonts w:eastAsia="Times New Roman" w:cs="Times New Roman"/>
          <w:color w:val="000000"/>
          <w:sz w:val="24"/>
          <w:szCs w:val="24"/>
        </w:rPr>
      </w:pPr>
      <w:r w:rsidRPr="00EC5D70">
        <w:rPr>
          <w:rFonts w:eastAsia="Times New Roman" w:cs="Times New Roman"/>
          <w:color w:val="000000"/>
          <w:sz w:val="24"/>
          <w:szCs w:val="24"/>
        </w:rPr>
        <w:t>-соблюдать корректность в высказываниях;</w:t>
      </w:r>
    </w:p>
    <w:p w:rsidR="00FC0ED9" w:rsidRPr="00EC5D70" w:rsidRDefault="00FC0ED9" w:rsidP="00EC5D70">
      <w:pPr>
        <w:widowControl w:val="0"/>
        <w:shd w:val="clear" w:color="auto" w:fill="FFFFFF"/>
        <w:overflowPunct w:val="0"/>
        <w:autoSpaceDE w:val="0"/>
        <w:autoSpaceDN w:val="0"/>
        <w:adjustRightInd w:val="0"/>
        <w:spacing w:line="240" w:lineRule="auto"/>
        <w:ind w:firstLine="0"/>
        <w:jc w:val="left"/>
        <w:rPr>
          <w:rFonts w:eastAsia="Times New Roman" w:cs="Times New Roman"/>
          <w:color w:val="000000"/>
          <w:sz w:val="24"/>
          <w:szCs w:val="24"/>
        </w:rPr>
      </w:pPr>
      <w:r w:rsidRPr="00EC5D70">
        <w:rPr>
          <w:rFonts w:eastAsia="Times New Roman" w:cs="Times New Roman"/>
          <w:color w:val="000000"/>
          <w:sz w:val="24"/>
          <w:szCs w:val="24"/>
        </w:rPr>
        <w:t>-задавать вопросы по существу;</w:t>
      </w:r>
    </w:p>
    <w:p w:rsidR="00FC0ED9" w:rsidRPr="00EC5D70" w:rsidRDefault="00FC0ED9" w:rsidP="00EC5D70">
      <w:pPr>
        <w:widowControl w:val="0"/>
        <w:shd w:val="clear" w:color="auto" w:fill="FFFFFF"/>
        <w:overflowPunct w:val="0"/>
        <w:autoSpaceDE w:val="0"/>
        <w:autoSpaceDN w:val="0"/>
        <w:adjustRightInd w:val="0"/>
        <w:spacing w:line="240" w:lineRule="auto"/>
        <w:ind w:firstLine="0"/>
        <w:jc w:val="left"/>
        <w:rPr>
          <w:rFonts w:eastAsia="Times New Roman" w:cs="Times New Roman"/>
          <w:color w:val="000000"/>
          <w:sz w:val="24"/>
          <w:szCs w:val="24"/>
        </w:rPr>
      </w:pPr>
      <w:r w:rsidRPr="00EC5D70">
        <w:rPr>
          <w:rFonts w:eastAsia="Times New Roman" w:cs="Times New Roman"/>
          <w:color w:val="000000"/>
          <w:sz w:val="24"/>
          <w:szCs w:val="24"/>
        </w:rPr>
        <w:t>-использовать речь для регуляции своего действия;</w:t>
      </w:r>
    </w:p>
    <w:p w:rsidR="00FC0ED9" w:rsidRPr="00EC5D70" w:rsidRDefault="00FC0ED9" w:rsidP="00EC5D70">
      <w:pPr>
        <w:widowControl w:val="0"/>
        <w:shd w:val="clear" w:color="auto" w:fill="FFFFFF"/>
        <w:overflowPunct w:val="0"/>
        <w:autoSpaceDE w:val="0"/>
        <w:autoSpaceDN w:val="0"/>
        <w:adjustRightInd w:val="0"/>
        <w:spacing w:line="240" w:lineRule="auto"/>
        <w:ind w:firstLine="0"/>
        <w:jc w:val="left"/>
        <w:rPr>
          <w:rFonts w:eastAsia="Times New Roman" w:cs="Times New Roman"/>
          <w:color w:val="000000"/>
          <w:sz w:val="24"/>
          <w:szCs w:val="24"/>
        </w:rPr>
      </w:pPr>
      <w:r w:rsidRPr="00EC5D70">
        <w:rPr>
          <w:rFonts w:eastAsia="Times New Roman" w:cs="Times New Roman"/>
          <w:color w:val="000000"/>
          <w:sz w:val="24"/>
          <w:szCs w:val="24"/>
        </w:rPr>
        <w:t>-контролировать действия партнера;</w:t>
      </w:r>
    </w:p>
    <w:p w:rsidR="00FC0ED9" w:rsidRPr="00EC5D70" w:rsidRDefault="00FC0ED9" w:rsidP="00EC5D70">
      <w:pPr>
        <w:widowControl w:val="0"/>
        <w:shd w:val="clear" w:color="auto" w:fill="FFFFFF"/>
        <w:overflowPunct w:val="0"/>
        <w:autoSpaceDE w:val="0"/>
        <w:autoSpaceDN w:val="0"/>
        <w:adjustRightInd w:val="0"/>
        <w:spacing w:line="240" w:lineRule="auto"/>
        <w:ind w:firstLine="0"/>
        <w:jc w:val="left"/>
        <w:rPr>
          <w:rFonts w:eastAsia="Times New Roman" w:cs="Times New Roman"/>
          <w:color w:val="000000"/>
          <w:sz w:val="24"/>
          <w:szCs w:val="24"/>
        </w:rPr>
      </w:pPr>
      <w:r w:rsidRPr="00EC5D70">
        <w:rPr>
          <w:rFonts w:eastAsia="Times New Roman" w:cs="Times New Roman"/>
          <w:color w:val="000000"/>
          <w:sz w:val="24"/>
          <w:szCs w:val="24"/>
        </w:rPr>
        <w:t>-владеть монологической и диалогической формами речи.</w:t>
      </w:r>
    </w:p>
    <w:p w:rsidR="00FC0ED9" w:rsidRPr="00EC5D70" w:rsidRDefault="00FC0ED9" w:rsidP="00EC5D70">
      <w:pPr>
        <w:widowControl w:val="0"/>
        <w:shd w:val="clear" w:color="auto" w:fill="FFFFFF"/>
        <w:overflowPunct w:val="0"/>
        <w:autoSpaceDE w:val="0"/>
        <w:autoSpaceDN w:val="0"/>
        <w:adjustRightInd w:val="0"/>
        <w:spacing w:line="240" w:lineRule="auto"/>
        <w:ind w:firstLine="0"/>
        <w:jc w:val="left"/>
        <w:rPr>
          <w:rFonts w:eastAsia="Times New Roman" w:cs="Times New Roman"/>
          <w:i/>
          <w:color w:val="000000"/>
          <w:sz w:val="24"/>
          <w:szCs w:val="24"/>
        </w:rPr>
      </w:pPr>
      <w:r w:rsidRPr="00EC5D70">
        <w:rPr>
          <w:rFonts w:eastAsia="Times New Roman" w:cs="Times New Roman"/>
          <w:i/>
          <w:color w:val="000000"/>
          <w:sz w:val="24"/>
          <w:szCs w:val="24"/>
        </w:rPr>
        <w:t> </w:t>
      </w:r>
      <w:r w:rsidRPr="00EC5D70">
        <w:rPr>
          <w:rFonts w:eastAsia="Times New Roman" w:cs="Times New Roman"/>
          <w:bCs/>
          <w:i/>
          <w:iCs/>
          <w:color w:val="000000"/>
          <w:sz w:val="24"/>
          <w:szCs w:val="24"/>
        </w:rPr>
        <w:t>Обучающийся получит возможность для формирования:</w:t>
      </w:r>
    </w:p>
    <w:p w:rsidR="00FC0ED9" w:rsidRPr="00EC5D70" w:rsidRDefault="00FC0ED9" w:rsidP="00EC5D70">
      <w:pPr>
        <w:widowControl w:val="0"/>
        <w:shd w:val="clear" w:color="auto" w:fill="FFFFFF"/>
        <w:overflowPunct w:val="0"/>
        <w:autoSpaceDE w:val="0"/>
        <w:autoSpaceDN w:val="0"/>
        <w:adjustRightInd w:val="0"/>
        <w:spacing w:line="240" w:lineRule="auto"/>
        <w:ind w:firstLine="0"/>
        <w:jc w:val="left"/>
        <w:rPr>
          <w:rFonts w:eastAsia="Times New Roman" w:cs="Times New Roman"/>
          <w:color w:val="000000"/>
          <w:sz w:val="24"/>
          <w:szCs w:val="24"/>
        </w:rPr>
      </w:pPr>
      <w:r w:rsidRPr="00EC5D70">
        <w:rPr>
          <w:rFonts w:eastAsia="Times New Roman" w:cs="Times New Roman"/>
          <w:color w:val="000000"/>
          <w:sz w:val="24"/>
          <w:szCs w:val="24"/>
        </w:rPr>
        <w:t>- учитывать разные мнения и обосновывать свою позицию;</w:t>
      </w:r>
    </w:p>
    <w:p w:rsidR="00FC0ED9" w:rsidRPr="00EC5D70" w:rsidRDefault="00FC0ED9" w:rsidP="00EC5D70">
      <w:pPr>
        <w:widowControl w:val="0"/>
        <w:shd w:val="clear" w:color="auto" w:fill="FFFFFF"/>
        <w:overflowPunct w:val="0"/>
        <w:autoSpaceDE w:val="0"/>
        <w:autoSpaceDN w:val="0"/>
        <w:adjustRightInd w:val="0"/>
        <w:spacing w:line="240" w:lineRule="auto"/>
        <w:ind w:firstLine="0"/>
        <w:jc w:val="left"/>
        <w:rPr>
          <w:rFonts w:eastAsia="Times New Roman" w:cs="Times New Roman"/>
          <w:color w:val="000000"/>
          <w:sz w:val="24"/>
          <w:szCs w:val="24"/>
        </w:rPr>
      </w:pPr>
      <w:r w:rsidRPr="00EC5D70">
        <w:rPr>
          <w:rFonts w:eastAsia="Times New Roman" w:cs="Times New Roman"/>
          <w:color w:val="000000"/>
          <w:sz w:val="24"/>
          <w:szCs w:val="24"/>
        </w:rPr>
        <w:t>-аргументировать свою позицию и координировать ее с позицией партнеров при выработке общего решения  в совместной деятельности;</w:t>
      </w:r>
    </w:p>
    <w:p w:rsidR="00FC0ED9" w:rsidRPr="00EC5D70" w:rsidRDefault="00FC0ED9" w:rsidP="00EC5D70">
      <w:pPr>
        <w:widowControl w:val="0"/>
        <w:shd w:val="clear" w:color="auto" w:fill="FFFFFF"/>
        <w:overflowPunct w:val="0"/>
        <w:autoSpaceDE w:val="0"/>
        <w:autoSpaceDN w:val="0"/>
        <w:adjustRightInd w:val="0"/>
        <w:spacing w:line="240" w:lineRule="auto"/>
        <w:ind w:firstLine="0"/>
        <w:jc w:val="left"/>
        <w:rPr>
          <w:rFonts w:eastAsia="Times New Roman" w:cs="Times New Roman"/>
          <w:color w:val="000000"/>
          <w:sz w:val="24"/>
          <w:szCs w:val="24"/>
        </w:rPr>
      </w:pPr>
      <w:r w:rsidRPr="00EC5D70">
        <w:rPr>
          <w:rFonts w:eastAsia="Times New Roman" w:cs="Times New Roman"/>
          <w:color w:val="000000"/>
          <w:sz w:val="24"/>
          <w:szCs w:val="24"/>
        </w:rPr>
        <w:lastRenderedPageBreak/>
        <w:t>-с учетом целей коммуникации достаточно полно и точно передавать партнеру необходимую информацию как ориентир для построения действия;</w:t>
      </w:r>
    </w:p>
    <w:p w:rsidR="00FC0ED9" w:rsidRPr="00EC5D70" w:rsidRDefault="00FC0ED9" w:rsidP="00EC5D70">
      <w:pPr>
        <w:widowControl w:val="0"/>
        <w:shd w:val="clear" w:color="auto" w:fill="FFFFFF"/>
        <w:overflowPunct w:val="0"/>
        <w:autoSpaceDE w:val="0"/>
        <w:autoSpaceDN w:val="0"/>
        <w:adjustRightInd w:val="0"/>
        <w:spacing w:line="240" w:lineRule="auto"/>
        <w:ind w:firstLine="0"/>
        <w:jc w:val="left"/>
        <w:rPr>
          <w:rFonts w:eastAsia="Times New Roman" w:cs="Times New Roman"/>
          <w:color w:val="000000"/>
          <w:sz w:val="24"/>
          <w:szCs w:val="24"/>
        </w:rPr>
      </w:pPr>
      <w:r w:rsidRPr="00EC5D70">
        <w:rPr>
          <w:rFonts w:eastAsia="Times New Roman" w:cs="Times New Roman"/>
          <w:color w:val="000000"/>
          <w:sz w:val="24"/>
          <w:szCs w:val="24"/>
        </w:rPr>
        <w:t>-допускать возможность существования у людей разных точек зрения, в том числе не совпадающих с его собственной, и учитывать позицию партнера в общении и взаимодействии;</w:t>
      </w:r>
    </w:p>
    <w:p w:rsidR="00FC0ED9" w:rsidRPr="00EC5D70" w:rsidRDefault="00FC0ED9" w:rsidP="00EC5D70">
      <w:pPr>
        <w:widowControl w:val="0"/>
        <w:shd w:val="clear" w:color="auto" w:fill="FFFFFF"/>
        <w:overflowPunct w:val="0"/>
        <w:autoSpaceDE w:val="0"/>
        <w:autoSpaceDN w:val="0"/>
        <w:adjustRightInd w:val="0"/>
        <w:spacing w:line="240" w:lineRule="auto"/>
        <w:ind w:firstLine="0"/>
        <w:jc w:val="left"/>
        <w:rPr>
          <w:rFonts w:eastAsia="Times New Roman" w:cs="Times New Roman"/>
          <w:color w:val="000000"/>
          <w:sz w:val="24"/>
          <w:szCs w:val="24"/>
        </w:rPr>
      </w:pPr>
      <w:r w:rsidRPr="00EC5D70">
        <w:rPr>
          <w:rFonts w:eastAsia="Times New Roman" w:cs="Times New Roman"/>
          <w:color w:val="000000"/>
          <w:sz w:val="24"/>
          <w:szCs w:val="24"/>
        </w:rPr>
        <w:t>-осуществлять взаимный контроль и оказывать партнерам в сотрудничестве необходимую взаимопомощь;</w:t>
      </w:r>
    </w:p>
    <w:p w:rsidR="00FC0ED9" w:rsidRPr="00EC5D70" w:rsidRDefault="00FC0ED9" w:rsidP="00EC5D70">
      <w:pPr>
        <w:widowControl w:val="0"/>
        <w:shd w:val="clear" w:color="auto" w:fill="FFFFFF"/>
        <w:overflowPunct w:val="0"/>
        <w:autoSpaceDE w:val="0"/>
        <w:autoSpaceDN w:val="0"/>
        <w:adjustRightInd w:val="0"/>
        <w:spacing w:line="240" w:lineRule="auto"/>
        <w:ind w:firstLine="0"/>
        <w:jc w:val="left"/>
        <w:rPr>
          <w:rFonts w:eastAsia="Times New Roman" w:cs="Times New Roman"/>
          <w:color w:val="000000"/>
          <w:sz w:val="24"/>
          <w:szCs w:val="24"/>
        </w:rPr>
      </w:pPr>
      <w:r w:rsidRPr="00EC5D70">
        <w:rPr>
          <w:rFonts w:eastAsia="Times New Roman" w:cs="Times New Roman"/>
          <w:sz w:val="24"/>
          <w:szCs w:val="24"/>
        </w:rPr>
        <w:t>-адекватно использовать речь для планирования и регуляции своей деятельности.</w:t>
      </w:r>
    </w:p>
    <w:p w:rsidR="00FC0ED9" w:rsidRPr="00EC5D70" w:rsidRDefault="00FC0ED9" w:rsidP="00EC5D70">
      <w:pPr>
        <w:widowControl w:val="0"/>
        <w:numPr>
          <w:ilvl w:val="0"/>
          <w:numId w:val="377"/>
        </w:numPr>
        <w:tabs>
          <w:tab w:val="left" w:pos="360"/>
        </w:tabs>
        <w:overflowPunct w:val="0"/>
        <w:autoSpaceDE w:val="0"/>
        <w:autoSpaceDN w:val="0"/>
        <w:adjustRightInd w:val="0"/>
        <w:spacing w:line="240" w:lineRule="auto"/>
        <w:ind w:left="0" w:firstLine="0"/>
        <w:jc w:val="left"/>
        <w:rPr>
          <w:rFonts w:cs="Times New Roman"/>
          <w:sz w:val="24"/>
          <w:szCs w:val="24"/>
        </w:rPr>
      </w:pPr>
      <w:r w:rsidRPr="00EC5D70">
        <w:rPr>
          <w:rFonts w:cs="Times New Roman"/>
          <w:sz w:val="24"/>
          <w:szCs w:val="24"/>
        </w:rPr>
        <w:t>видеть проблемы;</w:t>
      </w:r>
    </w:p>
    <w:p w:rsidR="00FC0ED9" w:rsidRPr="00EC5D70" w:rsidRDefault="00FC0ED9" w:rsidP="00EC5D70">
      <w:pPr>
        <w:widowControl w:val="0"/>
        <w:numPr>
          <w:ilvl w:val="0"/>
          <w:numId w:val="377"/>
        </w:numPr>
        <w:tabs>
          <w:tab w:val="left" w:pos="360"/>
        </w:tabs>
        <w:overflowPunct w:val="0"/>
        <w:autoSpaceDE w:val="0"/>
        <w:autoSpaceDN w:val="0"/>
        <w:adjustRightInd w:val="0"/>
        <w:spacing w:line="240" w:lineRule="auto"/>
        <w:ind w:left="0" w:firstLine="0"/>
        <w:jc w:val="left"/>
        <w:rPr>
          <w:rFonts w:cs="Times New Roman"/>
          <w:sz w:val="24"/>
          <w:szCs w:val="24"/>
        </w:rPr>
      </w:pPr>
      <w:r w:rsidRPr="00EC5D70">
        <w:rPr>
          <w:rFonts w:cs="Times New Roman"/>
          <w:sz w:val="24"/>
          <w:szCs w:val="24"/>
        </w:rPr>
        <w:t>ставить вопросы;</w:t>
      </w:r>
    </w:p>
    <w:p w:rsidR="00FC0ED9" w:rsidRPr="00EC5D70" w:rsidRDefault="00FC0ED9" w:rsidP="00EC5D70">
      <w:pPr>
        <w:widowControl w:val="0"/>
        <w:numPr>
          <w:ilvl w:val="0"/>
          <w:numId w:val="377"/>
        </w:numPr>
        <w:tabs>
          <w:tab w:val="left" w:pos="360"/>
        </w:tabs>
        <w:overflowPunct w:val="0"/>
        <w:autoSpaceDE w:val="0"/>
        <w:autoSpaceDN w:val="0"/>
        <w:adjustRightInd w:val="0"/>
        <w:spacing w:line="240" w:lineRule="auto"/>
        <w:ind w:left="0" w:firstLine="0"/>
        <w:jc w:val="left"/>
        <w:rPr>
          <w:rFonts w:cs="Times New Roman"/>
          <w:sz w:val="24"/>
          <w:szCs w:val="24"/>
        </w:rPr>
      </w:pPr>
      <w:r w:rsidRPr="00EC5D70">
        <w:rPr>
          <w:rFonts w:cs="Times New Roman"/>
          <w:sz w:val="24"/>
          <w:szCs w:val="24"/>
        </w:rPr>
        <w:t>выдвигать гипотезы;</w:t>
      </w:r>
    </w:p>
    <w:p w:rsidR="00FC0ED9" w:rsidRPr="00EC5D70" w:rsidRDefault="00FC0ED9" w:rsidP="00EC5D70">
      <w:pPr>
        <w:widowControl w:val="0"/>
        <w:numPr>
          <w:ilvl w:val="0"/>
          <w:numId w:val="377"/>
        </w:numPr>
        <w:tabs>
          <w:tab w:val="left" w:pos="360"/>
        </w:tabs>
        <w:overflowPunct w:val="0"/>
        <w:autoSpaceDE w:val="0"/>
        <w:autoSpaceDN w:val="0"/>
        <w:adjustRightInd w:val="0"/>
        <w:spacing w:line="240" w:lineRule="auto"/>
        <w:ind w:left="0" w:firstLine="0"/>
        <w:jc w:val="left"/>
        <w:rPr>
          <w:rFonts w:cs="Times New Roman"/>
          <w:sz w:val="24"/>
          <w:szCs w:val="24"/>
        </w:rPr>
      </w:pPr>
      <w:r w:rsidRPr="00EC5D70">
        <w:rPr>
          <w:rFonts w:cs="Times New Roman"/>
          <w:sz w:val="24"/>
          <w:szCs w:val="24"/>
        </w:rPr>
        <w:t>давать определение понятиям;</w:t>
      </w:r>
    </w:p>
    <w:p w:rsidR="00FC0ED9" w:rsidRPr="00EC5D70" w:rsidRDefault="00FC0ED9" w:rsidP="00EC5D70">
      <w:pPr>
        <w:widowControl w:val="0"/>
        <w:numPr>
          <w:ilvl w:val="0"/>
          <w:numId w:val="377"/>
        </w:numPr>
        <w:tabs>
          <w:tab w:val="left" w:pos="360"/>
        </w:tabs>
        <w:overflowPunct w:val="0"/>
        <w:autoSpaceDE w:val="0"/>
        <w:autoSpaceDN w:val="0"/>
        <w:adjustRightInd w:val="0"/>
        <w:spacing w:line="240" w:lineRule="auto"/>
        <w:ind w:left="0" w:firstLine="0"/>
        <w:jc w:val="left"/>
        <w:rPr>
          <w:rFonts w:cs="Times New Roman"/>
          <w:sz w:val="24"/>
          <w:szCs w:val="24"/>
        </w:rPr>
      </w:pPr>
      <w:r w:rsidRPr="00EC5D70">
        <w:rPr>
          <w:rFonts w:cs="Times New Roman"/>
          <w:sz w:val="24"/>
          <w:szCs w:val="24"/>
        </w:rPr>
        <w:t>классифицировать;</w:t>
      </w:r>
    </w:p>
    <w:p w:rsidR="00FC0ED9" w:rsidRPr="00EC5D70" w:rsidRDefault="00FC0ED9" w:rsidP="00EC5D70">
      <w:pPr>
        <w:widowControl w:val="0"/>
        <w:numPr>
          <w:ilvl w:val="0"/>
          <w:numId w:val="377"/>
        </w:numPr>
        <w:tabs>
          <w:tab w:val="left" w:pos="360"/>
        </w:tabs>
        <w:overflowPunct w:val="0"/>
        <w:autoSpaceDE w:val="0"/>
        <w:autoSpaceDN w:val="0"/>
        <w:adjustRightInd w:val="0"/>
        <w:spacing w:line="240" w:lineRule="auto"/>
        <w:ind w:left="0" w:firstLine="0"/>
        <w:jc w:val="left"/>
        <w:rPr>
          <w:rFonts w:cs="Times New Roman"/>
          <w:sz w:val="24"/>
          <w:szCs w:val="24"/>
        </w:rPr>
      </w:pPr>
      <w:r w:rsidRPr="00EC5D70">
        <w:rPr>
          <w:rFonts w:cs="Times New Roman"/>
          <w:sz w:val="24"/>
          <w:szCs w:val="24"/>
        </w:rPr>
        <w:t>наблюдать;</w:t>
      </w:r>
    </w:p>
    <w:p w:rsidR="00FC0ED9" w:rsidRPr="00EC5D70" w:rsidRDefault="00FC0ED9" w:rsidP="00EC5D70">
      <w:pPr>
        <w:widowControl w:val="0"/>
        <w:numPr>
          <w:ilvl w:val="0"/>
          <w:numId w:val="377"/>
        </w:numPr>
        <w:tabs>
          <w:tab w:val="left" w:pos="360"/>
        </w:tabs>
        <w:overflowPunct w:val="0"/>
        <w:autoSpaceDE w:val="0"/>
        <w:autoSpaceDN w:val="0"/>
        <w:adjustRightInd w:val="0"/>
        <w:spacing w:line="240" w:lineRule="auto"/>
        <w:ind w:left="0" w:firstLine="0"/>
        <w:jc w:val="left"/>
        <w:rPr>
          <w:rFonts w:cs="Times New Roman"/>
          <w:sz w:val="24"/>
          <w:szCs w:val="24"/>
        </w:rPr>
      </w:pPr>
      <w:r w:rsidRPr="00EC5D70">
        <w:rPr>
          <w:rFonts w:cs="Times New Roman"/>
          <w:sz w:val="24"/>
          <w:szCs w:val="24"/>
        </w:rPr>
        <w:t>проводить эксперименты;</w:t>
      </w:r>
    </w:p>
    <w:p w:rsidR="00FC0ED9" w:rsidRPr="00EC5D70" w:rsidRDefault="00FC0ED9" w:rsidP="00EC5D70">
      <w:pPr>
        <w:widowControl w:val="0"/>
        <w:numPr>
          <w:ilvl w:val="0"/>
          <w:numId w:val="377"/>
        </w:numPr>
        <w:tabs>
          <w:tab w:val="left" w:pos="360"/>
        </w:tabs>
        <w:overflowPunct w:val="0"/>
        <w:autoSpaceDE w:val="0"/>
        <w:autoSpaceDN w:val="0"/>
        <w:adjustRightInd w:val="0"/>
        <w:spacing w:line="240" w:lineRule="auto"/>
        <w:ind w:left="0" w:firstLine="0"/>
        <w:jc w:val="left"/>
        <w:rPr>
          <w:rFonts w:cs="Times New Roman"/>
          <w:sz w:val="24"/>
          <w:szCs w:val="24"/>
        </w:rPr>
      </w:pPr>
      <w:r w:rsidRPr="00EC5D70">
        <w:rPr>
          <w:rFonts w:cs="Times New Roman"/>
          <w:sz w:val="24"/>
          <w:szCs w:val="24"/>
        </w:rPr>
        <w:t>делать умозаключения и выводы;</w:t>
      </w:r>
    </w:p>
    <w:p w:rsidR="00FC0ED9" w:rsidRPr="00EC5D70" w:rsidRDefault="00FC0ED9" w:rsidP="00EC5D70">
      <w:pPr>
        <w:widowControl w:val="0"/>
        <w:numPr>
          <w:ilvl w:val="0"/>
          <w:numId w:val="377"/>
        </w:numPr>
        <w:tabs>
          <w:tab w:val="left" w:pos="360"/>
        </w:tabs>
        <w:overflowPunct w:val="0"/>
        <w:autoSpaceDE w:val="0"/>
        <w:autoSpaceDN w:val="0"/>
        <w:adjustRightInd w:val="0"/>
        <w:spacing w:line="240" w:lineRule="auto"/>
        <w:ind w:left="0" w:firstLine="0"/>
        <w:jc w:val="left"/>
        <w:rPr>
          <w:rFonts w:cs="Times New Roman"/>
          <w:sz w:val="24"/>
          <w:szCs w:val="24"/>
        </w:rPr>
      </w:pPr>
      <w:r w:rsidRPr="00EC5D70">
        <w:rPr>
          <w:rFonts w:cs="Times New Roman"/>
          <w:sz w:val="24"/>
          <w:szCs w:val="24"/>
        </w:rPr>
        <w:t>структурировать материал;</w:t>
      </w:r>
    </w:p>
    <w:p w:rsidR="00FC0ED9" w:rsidRPr="00EC5D70" w:rsidRDefault="00FC0ED9" w:rsidP="00EC5D70">
      <w:pPr>
        <w:widowControl w:val="0"/>
        <w:numPr>
          <w:ilvl w:val="0"/>
          <w:numId w:val="377"/>
        </w:numPr>
        <w:tabs>
          <w:tab w:val="left" w:pos="360"/>
        </w:tabs>
        <w:overflowPunct w:val="0"/>
        <w:autoSpaceDE w:val="0"/>
        <w:autoSpaceDN w:val="0"/>
        <w:adjustRightInd w:val="0"/>
        <w:spacing w:line="240" w:lineRule="auto"/>
        <w:ind w:left="0" w:firstLine="0"/>
        <w:jc w:val="left"/>
        <w:rPr>
          <w:rFonts w:cs="Times New Roman"/>
          <w:sz w:val="24"/>
          <w:szCs w:val="24"/>
        </w:rPr>
      </w:pPr>
      <w:r w:rsidRPr="00EC5D70">
        <w:rPr>
          <w:rFonts w:cs="Times New Roman"/>
          <w:sz w:val="24"/>
          <w:szCs w:val="24"/>
        </w:rPr>
        <w:t>готовить тексты собственных докладов;</w:t>
      </w:r>
    </w:p>
    <w:p w:rsidR="00FC0ED9" w:rsidRPr="00EC5D70" w:rsidRDefault="00FC0ED9" w:rsidP="00EC5D70">
      <w:pPr>
        <w:widowControl w:val="0"/>
        <w:numPr>
          <w:ilvl w:val="0"/>
          <w:numId w:val="377"/>
        </w:numPr>
        <w:tabs>
          <w:tab w:val="left" w:pos="360"/>
        </w:tabs>
        <w:overflowPunct w:val="0"/>
        <w:autoSpaceDE w:val="0"/>
        <w:autoSpaceDN w:val="0"/>
        <w:adjustRightInd w:val="0"/>
        <w:spacing w:line="240" w:lineRule="auto"/>
        <w:ind w:left="0" w:firstLine="0"/>
        <w:jc w:val="left"/>
        <w:rPr>
          <w:rFonts w:cs="Times New Roman"/>
          <w:sz w:val="24"/>
          <w:szCs w:val="24"/>
        </w:rPr>
      </w:pPr>
      <w:r w:rsidRPr="00EC5D70">
        <w:rPr>
          <w:rFonts w:cs="Times New Roman"/>
          <w:sz w:val="24"/>
          <w:szCs w:val="24"/>
        </w:rPr>
        <w:t>объяснять, доказывать и защищать свои идеи.</w:t>
      </w:r>
    </w:p>
    <w:p w:rsidR="00FC0ED9" w:rsidRPr="00EC5D70" w:rsidRDefault="00FC0ED9" w:rsidP="00EC5D70">
      <w:pPr>
        <w:spacing w:line="240" w:lineRule="auto"/>
        <w:ind w:firstLine="0"/>
        <w:jc w:val="left"/>
        <w:rPr>
          <w:rFonts w:cs="Times New Roman"/>
          <w:i/>
          <w:sz w:val="24"/>
          <w:szCs w:val="24"/>
          <w:u w:val="single"/>
        </w:rPr>
      </w:pPr>
    </w:p>
    <w:p w:rsidR="00FC0ED9" w:rsidRPr="00EC5D70" w:rsidRDefault="00FC0ED9" w:rsidP="00EC5D70">
      <w:pPr>
        <w:spacing w:line="240" w:lineRule="auto"/>
        <w:ind w:firstLine="0"/>
        <w:jc w:val="left"/>
        <w:rPr>
          <w:rFonts w:cs="Times New Roman"/>
          <w:i/>
          <w:sz w:val="24"/>
          <w:szCs w:val="24"/>
        </w:rPr>
      </w:pPr>
      <w:r w:rsidRPr="00EC5D70">
        <w:rPr>
          <w:rFonts w:cs="Times New Roman"/>
          <w:i/>
          <w:sz w:val="24"/>
          <w:szCs w:val="24"/>
        </w:rPr>
        <w:t>В ходе решения системы проектных задач у младших школьников могут быть сформированы следующие способности:</w:t>
      </w:r>
    </w:p>
    <w:p w:rsidR="00FC0ED9" w:rsidRPr="00EC5D70" w:rsidRDefault="00FC0ED9" w:rsidP="00EC5D70">
      <w:pPr>
        <w:numPr>
          <w:ilvl w:val="0"/>
          <w:numId w:val="378"/>
        </w:numPr>
        <w:spacing w:line="240" w:lineRule="auto"/>
        <w:ind w:left="0" w:firstLine="0"/>
        <w:jc w:val="left"/>
        <w:rPr>
          <w:rFonts w:cs="Times New Roman"/>
          <w:i/>
          <w:sz w:val="24"/>
          <w:szCs w:val="24"/>
        </w:rPr>
      </w:pPr>
      <w:r w:rsidRPr="00EC5D70">
        <w:rPr>
          <w:rFonts w:cs="Times New Roman"/>
          <w:sz w:val="24"/>
          <w:szCs w:val="24"/>
        </w:rPr>
        <w:t>Рефлексировать (видеть проблему; анализировать сделанное – почему получилось, почему не получилось, видеть трудности, ошибки);</w:t>
      </w:r>
    </w:p>
    <w:p w:rsidR="00FC0ED9" w:rsidRPr="00EC5D70" w:rsidRDefault="00FC0ED9" w:rsidP="00EC5D70">
      <w:pPr>
        <w:numPr>
          <w:ilvl w:val="0"/>
          <w:numId w:val="378"/>
        </w:numPr>
        <w:spacing w:line="240" w:lineRule="auto"/>
        <w:ind w:left="0" w:firstLine="0"/>
        <w:jc w:val="left"/>
        <w:rPr>
          <w:rFonts w:cs="Times New Roman"/>
          <w:i/>
          <w:sz w:val="24"/>
          <w:szCs w:val="24"/>
        </w:rPr>
      </w:pPr>
      <w:r w:rsidRPr="00EC5D70">
        <w:rPr>
          <w:rFonts w:cs="Times New Roman"/>
          <w:sz w:val="24"/>
          <w:szCs w:val="24"/>
        </w:rPr>
        <w:t>Целеполагать (ставить и удерживать цели);</w:t>
      </w:r>
    </w:p>
    <w:p w:rsidR="00FC0ED9" w:rsidRPr="00EC5D70" w:rsidRDefault="00FC0ED9" w:rsidP="00EC5D70">
      <w:pPr>
        <w:numPr>
          <w:ilvl w:val="0"/>
          <w:numId w:val="378"/>
        </w:numPr>
        <w:spacing w:line="240" w:lineRule="auto"/>
        <w:ind w:left="0" w:firstLine="0"/>
        <w:jc w:val="left"/>
        <w:rPr>
          <w:rFonts w:cs="Times New Roman"/>
          <w:i/>
          <w:sz w:val="24"/>
          <w:szCs w:val="24"/>
        </w:rPr>
      </w:pPr>
      <w:r w:rsidRPr="00EC5D70">
        <w:rPr>
          <w:rFonts w:cs="Times New Roman"/>
          <w:sz w:val="24"/>
          <w:szCs w:val="24"/>
        </w:rPr>
        <w:t>Планировать (составлять план своей деятельности);</w:t>
      </w:r>
    </w:p>
    <w:p w:rsidR="00FC0ED9" w:rsidRPr="00EC5D70" w:rsidRDefault="00FC0ED9" w:rsidP="00EC5D70">
      <w:pPr>
        <w:numPr>
          <w:ilvl w:val="0"/>
          <w:numId w:val="378"/>
        </w:numPr>
        <w:spacing w:line="240" w:lineRule="auto"/>
        <w:ind w:left="0" w:firstLine="0"/>
        <w:jc w:val="left"/>
        <w:rPr>
          <w:rFonts w:cs="Times New Roman"/>
          <w:i/>
          <w:sz w:val="24"/>
          <w:szCs w:val="24"/>
        </w:rPr>
      </w:pPr>
      <w:r w:rsidRPr="00EC5D70">
        <w:rPr>
          <w:rFonts w:cs="Times New Roman"/>
          <w:sz w:val="24"/>
          <w:szCs w:val="24"/>
        </w:rPr>
        <w:t>Моделировать (представлять способ действия в виде модели-схемы, выделяя все существенное и главное);</w:t>
      </w:r>
    </w:p>
    <w:p w:rsidR="00FC0ED9" w:rsidRPr="00EC5D70" w:rsidRDefault="00FC0ED9" w:rsidP="00EC5D70">
      <w:pPr>
        <w:numPr>
          <w:ilvl w:val="0"/>
          <w:numId w:val="378"/>
        </w:numPr>
        <w:spacing w:line="240" w:lineRule="auto"/>
        <w:ind w:left="0" w:firstLine="0"/>
        <w:jc w:val="left"/>
        <w:rPr>
          <w:rFonts w:cs="Times New Roman"/>
          <w:i/>
          <w:sz w:val="24"/>
          <w:szCs w:val="24"/>
        </w:rPr>
      </w:pPr>
      <w:r w:rsidRPr="00EC5D70">
        <w:rPr>
          <w:rFonts w:cs="Times New Roman"/>
          <w:sz w:val="24"/>
          <w:szCs w:val="24"/>
        </w:rPr>
        <w:t>Проявлять инициативу при поиске способа (способов) решения задачи;</w:t>
      </w:r>
    </w:p>
    <w:p w:rsidR="00FC0ED9" w:rsidRPr="00EC5D70" w:rsidRDefault="00FC0ED9" w:rsidP="00EC5D70">
      <w:pPr>
        <w:numPr>
          <w:ilvl w:val="0"/>
          <w:numId w:val="378"/>
        </w:numPr>
        <w:spacing w:line="240" w:lineRule="auto"/>
        <w:ind w:left="0" w:firstLine="0"/>
        <w:jc w:val="left"/>
        <w:rPr>
          <w:rFonts w:cs="Times New Roman"/>
          <w:i/>
          <w:sz w:val="24"/>
          <w:szCs w:val="24"/>
        </w:rPr>
      </w:pPr>
      <w:r w:rsidRPr="00EC5D70">
        <w:rPr>
          <w:rFonts w:cs="Times New Roman"/>
          <w:sz w:val="24"/>
          <w:szCs w:val="24"/>
        </w:rPr>
        <w:t>Вступать в коммуникацию (взаимодействовать при решении задачи, отстаивать свою позицию, принимать или аргументировано отклонять точки зрения других).</w:t>
      </w:r>
    </w:p>
    <w:p w:rsidR="00FC0ED9" w:rsidRPr="00EC5D70" w:rsidRDefault="00FC0ED9" w:rsidP="00EC5D70">
      <w:pPr>
        <w:spacing w:line="240" w:lineRule="auto"/>
        <w:ind w:firstLine="0"/>
        <w:jc w:val="left"/>
        <w:rPr>
          <w:rFonts w:cs="Times New Roman"/>
          <w:color w:val="000000"/>
          <w:sz w:val="24"/>
          <w:szCs w:val="24"/>
        </w:rPr>
      </w:pPr>
      <w:r w:rsidRPr="00EC5D70">
        <w:rPr>
          <w:rFonts w:cs="Times New Roman"/>
          <w:b/>
          <w:bCs/>
          <w:color w:val="000000"/>
          <w:sz w:val="24"/>
          <w:szCs w:val="24"/>
        </w:rPr>
        <w:t>Личностные универсальные учебные действия</w:t>
      </w:r>
    </w:p>
    <w:p w:rsidR="00FC0ED9" w:rsidRPr="00EC5D70" w:rsidRDefault="00FC0ED9" w:rsidP="00EC5D70">
      <w:pPr>
        <w:pStyle w:val="af0"/>
        <w:ind w:firstLine="0"/>
        <w:jc w:val="left"/>
        <w:rPr>
          <w:rFonts w:cs="Times New Roman"/>
          <w:sz w:val="24"/>
          <w:szCs w:val="24"/>
        </w:rPr>
      </w:pPr>
      <w:r w:rsidRPr="00EC5D70">
        <w:rPr>
          <w:rFonts w:cs="Times New Roman"/>
          <w:sz w:val="24"/>
          <w:szCs w:val="24"/>
        </w:rPr>
        <w:t xml:space="preserve">У ребенка формируются: </w:t>
      </w:r>
    </w:p>
    <w:p w:rsidR="00FC0ED9" w:rsidRPr="00EC5D70" w:rsidRDefault="00FC0ED9" w:rsidP="00EC5D70">
      <w:pPr>
        <w:pStyle w:val="af0"/>
        <w:numPr>
          <w:ilvl w:val="0"/>
          <w:numId w:val="379"/>
        </w:numPr>
        <w:ind w:left="0" w:firstLine="0"/>
        <w:jc w:val="left"/>
        <w:rPr>
          <w:rFonts w:cs="Times New Roman"/>
          <w:sz w:val="24"/>
          <w:szCs w:val="24"/>
        </w:rPr>
      </w:pPr>
      <w:r w:rsidRPr="00EC5D70">
        <w:rPr>
          <w:rFonts w:cs="Times New Roman"/>
          <w:sz w:val="24"/>
          <w:szCs w:val="24"/>
        </w:rPr>
        <w:t xml:space="preserve">учебно-познавательный интерес к новому учебному материалу и способам решения новой задачи; </w:t>
      </w:r>
    </w:p>
    <w:p w:rsidR="00FC0ED9" w:rsidRPr="00EC5D70" w:rsidRDefault="00FC0ED9" w:rsidP="00EC5D70">
      <w:pPr>
        <w:pStyle w:val="af0"/>
        <w:numPr>
          <w:ilvl w:val="0"/>
          <w:numId w:val="380"/>
        </w:numPr>
        <w:ind w:left="0" w:firstLine="0"/>
        <w:jc w:val="left"/>
        <w:rPr>
          <w:rFonts w:cs="Times New Roman"/>
          <w:sz w:val="24"/>
          <w:szCs w:val="24"/>
        </w:rPr>
      </w:pPr>
      <w:r w:rsidRPr="00EC5D70">
        <w:rPr>
          <w:rFonts w:cs="Times New Roman"/>
          <w:sz w:val="24"/>
          <w:szCs w:val="24"/>
        </w:rPr>
        <w:t xml:space="preserve">ориентация на понимание причин успеха во внеучебной деятельности, в том числе на самоанализ и самоконтроль результата, на анализ соответствия результатов требованиям конкретной задачи; </w:t>
      </w:r>
    </w:p>
    <w:p w:rsidR="00FC0ED9" w:rsidRPr="00EC5D70" w:rsidRDefault="00FC0ED9" w:rsidP="00EC5D70">
      <w:pPr>
        <w:pStyle w:val="af0"/>
        <w:numPr>
          <w:ilvl w:val="0"/>
          <w:numId w:val="381"/>
        </w:numPr>
        <w:ind w:left="0" w:firstLine="0"/>
        <w:jc w:val="left"/>
        <w:rPr>
          <w:rFonts w:cs="Times New Roman"/>
          <w:sz w:val="24"/>
          <w:szCs w:val="24"/>
        </w:rPr>
      </w:pPr>
      <w:r w:rsidRPr="00EC5D70">
        <w:rPr>
          <w:rFonts w:cs="Times New Roman"/>
          <w:sz w:val="24"/>
          <w:szCs w:val="24"/>
        </w:rPr>
        <w:t xml:space="preserve">способность к самооценке на основе критериев успешности внеучебной деятельности; </w:t>
      </w:r>
    </w:p>
    <w:p w:rsidR="00FC0ED9" w:rsidRPr="00EC5D70" w:rsidRDefault="00FC0ED9" w:rsidP="00EC5D70">
      <w:pPr>
        <w:pStyle w:val="af0"/>
        <w:numPr>
          <w:ilvl w:val="0"/>
          <w:numId w:val="382"/>
        </w:numPr>
        <w:ind w:left="0" w:firstLine="0"/>
        <w:jc w:val="left"/>
        <w:rPr>
          <w:rFonts w:cs="Times New Roman"/>
          <w:sz w:val="24"/>
          <w:szCs w:val="24"/>
        </w:rPr>
      </w:pPr>
      <w:r w:rsidRPr="00EC5D70">
        <w:rPr>
          <w:rFonts w:cs="Times New Roman"/>
          <w:sz w:val="24"/>
          <w:szCs w:val="24"/>
        </w:rPr>
        <w:t xml:space="preserve">основы гражданской идентичности личности в форме осознания «Я» как гражданина России, чувства сопричастности и гордости за свою Родину, народ и историю, осознание ответственности человека за общее благополучие, осознание своей этнической принадлежности; </w:t>
      </w:r>
    </w:p>
    <w:p w:rsidR="00FC0ED9" w:rsidRPr="00EC5D70" w:rsidRDefault="00FC0ED9" w:rsidP="00EC5D70">
      <w:pPr>
        <w:pStyle w:val="af0"/>
        <w:numPr>
          <w:ilvl w:val="0"/>
          <w:numId w:val="383"/>
        </w:numPr>
        <w:ind w:left="0" w:firstLine="0"/>
        <w:jc w:val="left"/>
        <w:rPr>
          <w:rFonts w:cs="Times New Roman"/>
          <w:sz w:val="24"/>
          <w:szCs w:val="24"/>
        </w:rPr>
      </w:pPr>
      <w:r w:rsidRPr="00EC5D70">
        <w:rPr>
          <w:rFonts w:cs="Times New Roman"/>
          <w:sz w:val="24"/>
          <w:szCs w:val="24"/>
        </w:rPr>
        <w:t xml:space="preserve">чувство прекрасного и эстетические чувства на основе знакомства с мировой и отечественной художественной культурой. </w:t>
      </w:r>
    </w:p>
    <w:p w:rsidR="00FC0ED9" w:rsidRPr="00EC5D70" w:rsidRDefault="00FC0ED9" w:rsidP="00EC5D70">
      <w:pPr>
        <w:spacing w:line="240" w:lineRule="auto"/>
        <w:ind w:firstLine="0"/>
        <w:jc w:val="left"/>
        <w:rPr>
          <w:rFonts w:cs="Times New Roman"/>
          <w:b/>
          <w:sz w:val="24"/>
          <w:szCs w:val="24"/>
        </w:rPr>
      </w:pPr>
      <w:r w:rsidRPr="00EC5D70">
        <w:rPr>
          <w:rFonts w:cs="Times New Roman"/>
          <w:b/>
          <w:sz w:val="24"/>
          <w:szCs w:val="24"/>
        </w:rPr>
        <w:t xml:space="preserve">Программа предусматривает достижение </w:t>
      </w:r>
      <w:r w:rsidRPr="00EC5D70">
        <w:rPr>
          <w:rFonts w:cs="Times New Roman"/>
          <w:b/>
          <w:i/>
          <w:sz w:val="24"/>
          <w:szCs w:val="24"/>
        </w:rPr>
        <w:t>3 уровней результатов</w:t>
      </w:r>
      <w:r w:rsidRPr="00EC5D70">
        <w:rPr>
          <w:rFonts w:cs="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7"/>
        <w:gridCol w:w="4777"/>
        <w:gridCol w:w="4777"/>
      </w:tblGrid>
      <w:tr w:rsidR="00FC0ED9" w:rsidRPr="00EC5D70" w:rsidTr="00644A26">
        <w:tc>
          <w:tcPr>
            <w:tcW w:w="4777" w:type="dxa"/>
            <w:tcBorders>
              <w:top w:val="single" w:sz="4" w:space="0" w:color="auto"/>
              <w:left w:val="single" w:sz="4" w:space="0" w:color="auto"/>
              <w:bottom w:val="single" w:sz="4" w:space="0" w:color="auto"/>
              <w:right w:val="single" w:sz="4" w:space="0" w:color="auto"/>
            </w:tcBorders>
            <w:hideMark/>
          </w:tcPr>
          <w:p w:rsidR="00FC0ED9" w:rsidRPr="00EC5D70" w:rsidRDefault="00FC0ED9" w:rsidP="00EC5D70">
            <w:pPr>
              <w:spacing w:line="240" w:lineRule="auto"/>
              <w:ind w:firstLine="0"/>
              <w:jc w:val="left"/>
              <w:rPr>
                <w:rFonts w:eastAsia="Times New Roman" w:cs="Times New Roman"/>
                <w:b/>
                <w:i/>
                <w:sz w:val="24"/>
                <w:szCs w:val="24"/>
                <w:lang w:val="en-US" w:bidi="en-US"/>
              </w:rPr>
            </w:pPr>
            <w:r w:rsidRPr="00EC5D70">
              <w:rPr>
                <w:rFonts w:cs="Times New Roman"/>
                <w:b/>
                <w:i/>
                <w:sz w:val="24"/>
                <w:szCs w:val="24"/>
                <w:lang w:val="en-US" w:bidi="en-US"/>
              </w:rPr>
              <w:lastRenderedPageBreak/>
              <w:t>Первый уровень результатов</w:t>
            </w:r>
          </w:p>
          <w:p w:rsidR="00FC0ED9" w:rsidRPr="00EC5D70" w:rsidRDefault="00FC0ED9" w:rsidP="00EC5D70">
            <w:pPr>
              <w:spacing w:line="240" w:lineRule="auto"/>
              <w:ind w:firstLine="0"/>
              <w:jc w:val="left"/>
              <w:rPr>
                <w:rFonts w:eastAsia="Times New Roman" w:cs="Times New Roman"/>
                <w:sz w:val="24"/>
                <w:szCs w:val="24"/>
                <w:lang w:val="en-US" w:bidi="en-US"/>
              </w:rPr>
            </w:pPr>
            <w:r w:rsidRPr="00EC5D70">
              <w:rPr>
                <w:rFonts w:cs="Times New Roman"/>
                <w:sz w:val="24"/>
                <w:szCs w:val="24"/>
                <w:lang w:val="en-US" w:bidi="en-US"/>
              </w:rPr>
              <w:t>(1 класс)</w:t>
            </w:r>
          </w:p>
        </w:tc>
        <w:tc>
          <w:tcPr>
            <w:tcW w:w="4777" w:type="dxa"/>
            <w:tcBorders>
              <w:top w:val="single" w:sz="4" w:space="0" w:color="auto"/>
              <w:left w:val="single" w:sz="4" w:space="0" w:color="auto"/>
              <w:bottom w:val="single" w:sz="4" w:space="0" w:color="auto"/>
              <w:right w:val="single" w:sz="4" w:space="0" w:color="auto"/>
            </w:tcBorders>
            <w:hideMark/>
          </w:tcPr>
          <w:p w:rsidR="00FC0ED9" w:rsidRPr="00EC5D70" w:rsidRDefault="00FC0ED9" w:rsidP="00EC5D70">
            <w:pPr>
              <w:spacing w:line="240" w:lineRule="auto"/>
              <w:ind w:firstLine="0"/>
              <w:jc w:val="left"/>
              <w:rPr>
                <w:rFonts w:eastAsia="Times New Roman" w:cs="Times New Roman"/>
                <w:sz w:val="24"/>
                <w:szCs w:val="24"/>
                <w:lang w:val="en-US" w:bidi="en-US"/>
              </w:rPr>
            </w:pPr>
            <w:r w:rsidRPr="00EC5D70">
              <w:rPr>
                <w:rFonts w:cs="Times New Roman"/>
                <w:b/>
                <w:i/>
                <w:sz w:val="24"/>
                <w:szCs w:val="24"/>
                <w:lang w:val="en-US" w:bidi="en-US"/>
              </w:rPr>
              <w:t>Второй уровень результатов</w:t>
            </w:r>
            <w:r w:rsidRPr="00EC5D70">
              <w:rPr>
                <w:rFonts w:cs="Times New Roman"/>
                <w:sz w:val="24"/>
                <w:szCs w:val="24"/>
                <w:lang w:val="en-US" w:bidi="en-US"/>
              </w:rPr>
              <w:t xml:space="preserve"> </w:t>
            </w:r>
          </w:p>
          <w:p w:rsidR="00FC0ED9" w:rsidRPr="00EC5D70" w:rsidRDefault="00FC0ED9" w:rsidP="00EC5D70">
            <w:pPr>
              <w:spacing w:line="240" w:lineRule="auto"/>
              <w:ind w:firstLine="0"/>
              <w:jc w:val="left"/>
              <w:rPr>
                <w:rFonts w:eastAsia="Times New Roman" w:cs="Times New Roman"/>
                <w:sz w:val="24"/>
                <w:szCs w:val="24"/>
                <w:lang w:val="en-US" w:bidi="en-US"/>
              </w:rPr>
            </w:pPr>
            <w:r w:rsidRPr="00EC5D70">
              <w:rPr>
                <w:rFonts w:cs="Times New Roman"/>
                <w:sz w:val="24"/>
                <w:szCs w:val="24"/>
                <w:lang w:val="en-US" w:bidi="en-US"/>
              </w:rPr>
              <w:t>(2-3 класс)</w:t>
            </w:r>
          </w:p>
        </w:tc>
        <w:tc>
          <w:tcPr>
            <w:tcW w:w="4777" w:type="dxa"/>
            <w:tcBorders>
              <w:top w:val="single" w:sz="4" w:space="0" w:color="auto"/>
              <w:left w:val="single" w:sz="4" w:space="0" w:color="auto"/>
              <w:bottom w:val="single" w:sz="4" w:space="0" w:color="auto"/>
              <w:right w:val="single" w:sz="4" w:space="0" w:color="auto"/>
            </w:tcBorders>
            <w:hideMark/>
          </w:tcPr>
          <w:p w:rsidR="00FC0ED9" w:rsidRPr="00EC5D70" w:rsidRDefault="00FC0ED9" w:rsidP="00EC5D70">
            <w:pPr>
              <w:spacing w:line="240" w:lineRule="auto"/>
              <w:ind w:firstLine="0"/>
              <w:jc w:val="left"/>
              <w:rPr>
                <w:rFonts w:eastAsia="Times New Roman" w:cs="Times New Roman"/>
                <w:sz w:val="24"/>
                <w:szCs w:val="24"/>
                <w:lang w:val="en-US" w:bidi="en-US"/>
              </w:rPr>
            </w:pPr>
            <w:r w:rsidRPr="00EC5D70">
              <w:rPr>
                <w:rFonts w:cs="Times New Roman"/>
                <w:b/>
                <w:i/>
                <w:sz w:val="24"/>
                <w:szCs w:val="24"/>
                <w:lang w:val="en-US" w:bidi="en-US"/>
              </w:rPr>
              <w:t>Третий уровень результатов</w:t>
            </w:r>
          </w:p>
          <w:p w:rsidR="00FC0ED9" w:rsidRPr="00EC5D70" w:rsidRDefault="00FC0ED9" w:rsidP="00EC5D70">
            <w:pPr>
              <w:spacing w:line="240" w:lineRule="auto"/>
              <w:ind w:firstLine="0"/>
              <w:jc w:val="left"/>
              <w:rPr>
                <w:rFonts w:eastAsia="Times New Roman" w:cs="Times New Roman"/>
                <w:sz w:val="24"/>
                <w:szCs w:val="24"/>
                <w:lang w:val="en-US" w:bidi="en-US"/>
              </w:rPr>
            </w:pPr>
            <w:r w:rsidRPr="00EC5D70">
              <w:rPr>
                <w:rFonts w:cs="Times New Roman"/>
                <w:sz w:val="24"/>
                <w:szCs w:val="24"/>
                <w:lang w:val="en-US" w:bidi="en-US"/>
              </w:rPr>
              <w:t>(4 класс)</w:t>
            </w:r>
          </w:p>
        </w:tc>
      </w:tr>
      <w:tr w:rsidR="00FC0ED9" w:rsidRPr="00EC5D70" w:rsidTr="00644A26">
        <w:tc>
          <w:tcPr>
            <w:tcW w:w="4777" w:type="dxa"/>
            <w:tcBorders>
              <w:top w:val="single" w:sz="4" w:space="0" w:color="auto"/>
              <w:left w:val="single" w:sz="4" w:space="0" w:color="auto"/>
              <w:bottom w:val="single" w:sz="4" w:space="0" w:color="auto"/>
              <w:right w:val="single" w:sz="4" w:space="0" w:color="auto"/>
            </w:tcBorders>
            <w:hideMark/>
          </w:tcPr>
          <w:p w:rsidR="00FC0ED9" w:rsidRPr="00EC5D70" w:rsidRDefault="00FC0ED9" w:rsidP="00EC5D70">
            <w:pPr>
              <w:spacing w:line="240" w:lineRule="auto"/>
              <w:ind w:firstLine="0"/>
              <w:jc w:val="left"/>
              <w:rPr>
                <w:rFonts w:eastAsia="Times New Roman" w:cs="Times New Roman"/>
                <w:sz w:val="24"/>
                <w:szCs w:val="24"/>
                <w:lang w:bidi="en-US"/>
              </w:rPr>
            </w:pPr>
            <w:r w:rsidRPr="00EC5D70">
              <w:rPr>
                <w:rFonts w:cs="Times New Roman"/>
                <w:sz w:val="24"/>
                <w:szCs w:val="24"/>
                <w:lang w:bidi="en-US"/>
              </w:rPr>
              <w:t>предполагает приобретение первоклассниками новых знаний, опыта решения проектных задач по различным направлениям.  Результат выражается в понимании детьми сути проектной деятельности, умении поэтапно решать проектные задачи.</w:t>
            </w:r>
          </w:p>
        </w:tc>
        <w:tc>
          <w:tcPr>
            <w:tcW w:w="4777" w:type="dxa"/>
            <w:tcBorders>
              <w:top w:val="single" w:sz="4" w:space="0" w:color="auto"/>
              <w:left w:val="single" w:sz="4" w:space="0" w:color="auto"/>
              <w:bottom w:val="single" w:sz="4" w:space="0" w:color="auto"/>
              <w:right w:val="single" w:sz="4" w:space="0" w:color="auto"/>
            </w:tcBorders>
          </w:tcPr>
          <w:p w:rsidR="00FC0ED9" w:rsidRPr="00EC5D70" w:rsidRDefault="00FC0ED9" w:rsidP="00EC5D70">
            <w:pPr>
              <w:spacing w:line="240" w:lineRule="auto"/>
              <w:ind w:firstLine="0"/>
              <w:jc w:val="left"/>
              <w:rPr>
                <w:rFonts w:eastAsia="Times New Roman" w:cs="Times New Roman"/>
                <w:sz w:val="24"/>
                <w:szCs w:val="24"/>
                <w:lang w:bidi="en-US"/>
              </w:rPr>
            </w:pPr>
            <w:r w:rsidRPr="00EC5D70">
              <w:rPr>
                <w:rFonts w:cs="Times New Roman"/>
                <w:sz w:val="24"/>
                <w:szCs w:val="24"/>
                <w:lang w:bidi="en-US"/>
              </w:rPr>
              <w:t>предполагает позитивное отношение детей к базовым ценностям общества, в частности к образованию и самообразованию.  Результат проявляется в активном использовании школьниками метода проектов, самостоятельном выборе тем (подтем) проекта, приобретении опыта самостоятельного поиска, систематизации и оформлении интересующей информации.</w:t>
            </w:r>
          </w:p>
          <w:p w:rsidR="00FC0ED9" w:rsidRPr="00EC5D70" w:rsidRDefault="00FC0ED9" w:rsidP="00EC5D70">
            <w:pPr>
              <w:spacing w:line="240" w:lineRule="auto"/>
              <w:ind w:firstLine="0"/>
              <w:jc w:val="left"/>
              <w:rPr>
                <w:rFonts w:eastAsia="Times New Roman" w:cs="Times New Roman"/>
                <w:sz w:val="24"/>
                <w:szCs w:val="24"/>
                <w:lang w:bidi="en-US"/>
              </w:rPr>
            </w:pPr>
          </w:p>
        </w:tc>
        <w:tc>
          <w:tcPr>
            <w:tcW w:w="4777" w:type="dxa"/>
            <w:tcBorders>
              <w:top w:val="single" w:sz="4" w:space="0" w:color="auto"/>
              <w:left w:val="single" w:sz="4" w:space="0" w:color="auto"/>
              <w:bottom w:val="single" w:sz="4" w:space="0" w:color="auto"/>
              <w:right w:val="single" w:sz="4" w:space="0" w:color="auto"/>
            </w:tcBorders>
            <w:hideMark/>
          </w:tcPr>
          <w:p w:rsidR="00FC0ED9" w:rsidRPr="00EC5D70" w:rsidRDefault="00FC0ED9" w:rsidP="00EC5D70">
            <w:pPr>
              <w:spacing w:line="240" w:lineRule="auto"/>
              <w:ind w:firstLine="0"/>
              <w:jc w:val="left"/>
              <w:rPr>
                <w:rFonts w:eastAsia="Times New Roman" w:cs="Times New Roman"/>
                <w:sz w:val="24"/>
                <w:szCs w:val="24"/>
                <w:lang w:bidi="en-US"/>
              </w:rPr>
            </w:pPr>
            <w:r w:rsidRPr="00EC5D70">
              <w:rPr>
                <w:rFonts w:cs="Times New Roman"/>
                <w:sz w:val="24"/>
                <w:szCs w:val="24"/>
                <w:lang w:bidi="en-US"/>
              </w:rPr>
              <w:t>предполагает получение школьниками самостоятельного социального опыта. Проявляется в участии школьников в реализации социальных проектов по самостоятельно выбранному направлению.</w:t>
            </w:r>
          </w:p>
          <w:p w:rsidR="00FC0ED9" w:rsidRPr="00EC5D70" w:rsidRDefault="00FC0ED9" w:rsidP="00EC5D70">
            <w:pPr>
              <w:spacing w:line="240" w:lineRule="auto"/>
              <w:ind w:firstLine="0"/>
              <w:jc w:val="left"/>
              <w:rPr>
                <w:rFonts w:eastAsia="Times New Roman" w:cs="Times New Roman"/>
                <w:sz w:val="24"/>
                <w:szCs w:val="24"/>
                <w:lang w:bidi="en-US"/>
              </w:rPr>
            </w:pPr>
            <w:r w:rsidRPr="00EC5D70">
              <w:rPr>
                <w:rFonts w:cs="Times New Roman"/>
                <w:b/>
                <w:i/>
                <w:sz w:val="24"/>
                <w:szCs w:val="24"/>
                <w:lang w:bidi="en-US"/>
              </w:rPr>
              <w:t>Итоги</w:t>
            </w:r>
            <w:r w:rsidRPr="00EC5D70">
              <w:rPr>
                <w:rFonts w:cs="Times New Roman"/>
                <w:sz w:val="24"/>
                <w:szCs w:val="24"/>
                <w:lang w:bidi="en-US"/>
              </w:rPr>
              <w:t xml:space="preserve"> реализации программы могут быть </w:t>
            </w:r>
            <w:r w:rsidRPr="00EC5D70">
              <w:rPr>
                <w:rFonts w:cs="Times New Roman"/>
                <w:b/>
                <w:i/>
                <w:sz w:val="24"/>
                <w:szCs w:val="24"/>
                <w:lang w:bidi="en-US"/>
              </w:rPr>
              <w:t>представлены</w:t>
            </w:r>
            <w:r w:rsidRPr="00EC5D70">
              <w:rPr>
                <w:rFonts w:cs="Times New Roman"/>
                <w:sz w:val="24"/>
                <w:szCs w:val="24"/>
                <w:lang w:bidi="en-US"/>
              </w:rPr>
              <w:t xml:space="preserve"> через презентации проектов, участие в конкурсах и олимпиадах по разным направлениям, выставки, конференции, фестивали, чемпионаты и пр.</w:t>
            </w:r>
          </w:p>
        </w:tc>
      </w:tr>
    </w:tbl>
    <w:p w:rsidR="00FC0ED9" w:rsidRPr="00EC5D70" w:rsidRDefault="00FC0ED9" w:rsidP="00EC5D70">
      <w:pPr>
        <w:pStyle w:val="af0"/>
        <w:ind w:firstLine="0"/>
        <w:jc w:val="left"/>
        <w:rPr>
          <w:rFonts w:cs="Times New Roman"/>
          <w:sz w:val="24"/>
          <w:szCs w:val="24"/>
        </w:rPr>
      </w:pPr>
    </w:p>
    <w:p w:rsidR="00FC0ED9" w:rsidRPr="00EC5D70" w:rsidRDefault="00FC0ED9" w:rsidP="00EC5D70">
      <w:pPr>
        <w:spacing w:line="240" w:lineRule="auto"/>
        <w:ind w:firstLine="0"/>
        <w:jc w:val="left"/>
        <w:rPr>
          <w:rFonts w:eastAsia="Times New Roman" w:cs="Times New Roman"/>
          <w:color w:val="170E02"/>
          <w:sz w:val="24"/>
          <w:szCs w:val="24"/>
        </w:rPr>
      </w:pPr>
    </w:p>
    <w:p w:rsidR="009C4918" w:rsidRPr="00EC5D70" w:rsidRDefault="009C4918" w:rsidP="00EC5D70">
      <w:pPr>
        <w:widowControl w:val="0"/>
        <w:suppressAutoHyphens/>
        <w:spacing w:line="240" w:lineRule="auto"/>
        <w:ind w:firstLine="0"/>
        <w:jc w:val="left"/>
        <w:rPr>
          <w:rFonts w:cs="Times New Roman"/>
          <w:b/>
          <w:sz w:val="24"/>
          <w:szCs w:val="24"/>
        </w:rPr>
      </w:pPr>
    </w:p>
    <w:p w:rsidR="0027622E" w:rsidRPr="00EC5D70" w:rsidRDefault="00767B28" w:rsidP="00EC5D70">
      <w:pPr>
        <w:widowControl w:val="0"/>
        <w:suppressAutoHyphens/>
        <w:spacing w:line="240" w:lineRule="auto"/>
        <w:ind w:firstLine="0"/>
        <w:jc w:val="left"/>
        <w:rPr>
          <w:rFonts w:cs="Times New Roman"/>
          <w:b/>
          <w:sz w:val="24"/>
          <w:szCs w:val="24"/>
        </w:rPr>
      </w:pPr>
      <w:r w:rsidRPr="00EC5D70">
        <w:rPr>
          <w:rFonts w:cs="Times New Roman"/>
          <w:b/>
          <w:sz w:val="24"/>
          <w:szCs w:val="24"/>
        </w:rPr>
        <w:t xml:space="preserve">2.2. </w:t>
      </w:r>
      <w:r w:rsidR="0027622E" w:rsidRPr="00EC5D70">
        <w:rPr>
          <w:rFonts w:cs="Times New Roman"/>
          <w:b/>
          <w:sz w:val="24"/>
          <w:szCs w:val="24"/>
        </w:rPr>
        <w:t>П</w:t>
      </w:r>
      <w:r w:rsidRPr="00EC5D70">
        <w:rPr>
          <w:rFonts w:cs="Times New Roman"/>
          <w:b/>
          <w:sz w:val="24"/>
          <w:szCs w:val="24"/>
        </w:rPr>
        <w:t>РОГРАММА ФОРМИРОВАНИЯ УНИВЕРСАЛЬНЫХ УЧЕБНЫХ ДЕЙСТВИЙ</w:t>
      </w:r>
    </w:p>
    <w:p w:rsidR="00B10186" w:rsidRPr="00EC5D70" w:rsidRDefault="00767B28" w:rsidP="00EC5D70">
      <w:pPr>
        <w:spacing w:line="240" w:lineRule="auto"/>
        <w:ind w:firstLine="0"/>
        <w:jc w:val="left"/>
        <w:rPr>
          <w:rFonts w:cs="Times New Roman"/>
          <w:sz w:val="24"/>
          <w:szCs w:val="24"/>
        </w:rPr>
      </w:pPr>
      <w:r w:rsidRPr="00EC5D70">
        <w:rPr>
          <w:rFonts w:cs="Times New Roman"/>
          <w:b/>
          <w:sz w:val="24"/>
          <w:szCs w:val="24"/>
        </w:rPr>
        <w:t>Программа формирования универсальных учебных действий</w:t>
      </w:r>
      <w:r w:rsidRPr="00EC5D70">
        <w:rPr>
          <w:rFonts w:cs="Times New Roman"/>
          <w:sz w:val="24"/>
          <w:szCs w:val="24"/>
        </w:rPr>
        <w:t xml:space="preserve"> на уровне начального общего образования (далее - программа формирования универсальных учебных действий) конкретизирует тре</w:t>
      </w:r>
      <w:r w:rsidR="00B10186" w:rsidRPr="00EC5D70">
        <w:rPr>
          <w:rFonts w:cs="Times New Roman"/>
          <w:sz w:val="24"/>
          <w:szCs w:val="24"/>
        </w:rPr>
        <w:t xml:space="preserve">бования ФГОС НОО к </w:t>
      </w:r>
      <w:r w:rsidRPr="00EC5D70">
        <w:rPr>
          <w:rFonts w:cs="Times New Roman"/>
          <w:sz w:val="24"/>
          <w:szCs w:val="24"/>
        </w:rPr>
        <w:t>метапредметным результатам освоения основной образовательной программы начального общего образования и служит основой для разработки рабочих программ учебных предметов, учебных курсов (в том числе внеурочной деятельности), учебных модулей предметов, курсов, дисциплин</w:t>
      </w:r>
      <w:r w:rsidR="0010790D" w:rsidRPr="00EC5D70">
        <w:rPr>
          <w:rFonts w:eastAsia="Times New Roman" w:cs="Times New Roman"/>
          <w:sz w:val="24"/>
          <w:szCs w:val="24"/>
        </w:rPr>
        <w:t>, программы воспитания.</w:t>
      </w:r>
    </w:p>
    <w:p w:rsidR="00234881" w:rsidRPr="00EC5D70" w:rsidRDefault="00767B28" w:rsidP="00EC5D70">
      <w:pPr>
        <w:spacing w:line="240" w:lineRule="auto"/>
        <w:ind w:firstLine="0"/>
        <w:jc w:val="left"/>
        <w:rPr>
          <w:rFonts w:cs="Times New Roman"/>
          <w:sz w:val="24"/>
          <w:szCs w:val="24"/>
        </w:rPr>
      </w:pPr>
      <w:r w:rsidRPr="00EC5D70">
        <w:rPr>
          <w:rFonts w:cs="Times New Roman"/>
          <w:sz w:val="24"/>
          <w:szCs w:val="24"/>
        </w:rPr>
        <w:t>С</w:t>
      </w:r>
      <w:r w:rsidR="0027622E" w:rsidRPr="00EC5D70">
        <w:rPr>
          <w:rFonts w:cs="Times New Roman"/>
          <w:sz w:val="24"/>
          <w:szCs w:val="24"/>
        </w:rPr>
        <w:t>одержательной и критериальной основой разработки программы формиро</w:t>
      </w:r>
      <w:r w:rsidR="00C05400" w:rsidRPr="00EC5D70">
        <w:rPr>
          <w:rFonts w:cs="Times New Roman"/>
          <w:sz w:val="24"/>
          <w:szCs w:val="24"/>
        </w:rPr>
        <w:t>вания универсальных</w:t>
      </w:r>
      <w:r w:rsidR="0027622E" w:rsidRPr="00EC5D70">
        <w:rPr>
          <w:rFonts w:cs="Times New Roman"/>
          <w:sz w:val="24"/>
          <w:szCs w:val="24"/>
        </w:rPr>
        <w:t xml:space="preserve"> учебных действий (далее — УУД) являются планируемые результаты обучения. </w:t>
      </w:r>
    </w:p>
    <w:p w:rsidR="007419D5" w:rsidRPr="00EC5D70" w:rsidRDefault="007419D5" w:rsidP="00EC5D70">
      <w:pPr>
        <w:widowControl w:val="0"/>
        <w:tabs>
          <w:tab w:val="left" w:pos="709"/>
        </w:tabs>
        <w:spacing w:line="240" w:lineRule="auto"/>
        <w:ind w:firstLine="0"/>
        <w:jc w:val="left"/>
        <w:rPr>
          <w:rFonts w:cs="Times New Roman"/>
          <w:sz w:val="24"/>
          <w:szCs w:val="24"/>
        </w:rPr>
      </w:pPr>
      <w:r w:rsidRPr="00EC5D70">
        <w:rPr>
          <w:rFonts w:cs="Times New Roman"/>
          <w:b/>
          <w:bCs/>
          <w:sz w:val="24"/>
          <w:szCs w:val="24"/>
        </w:rPr>
        <w:t xml:space="preserve">Цель программы: </w:t>
      </w:r>
      <w:r w:rsidRPr="00EC5D70">
        <w:rPr>
          <w:rFonts w:cs="Times New Roman"/>
          <w:sz w:val="24"/>
          <w:szCs w:val="24"/>
        </w:rPr>
        <w:t>обеспечить регулирование различных аспектов освоенияметапредметных умений, т.е. способов деятельности, применимых в рамках, как образовательного процесса, так и при решении проблем в реальных жизненных ситуациях, раскрыть содержание универсальных учебных действий, которые могут быть сформированы на начальном уровне обучения,</w:t>
      </w:r>
      <w:r w:rsidRPr="00EC5D70">
        <w:rPr>
          <w:rFonts w:cs="Times New Roman"/>
          <w:bCs/>
          <w:sz w:val="24"/>
          <w:szCs w:val="24"/>
        </w:rPr>
        <w:t xml:space="preserve">обеспечив </w:t>
      </w:r>
      <w:r w:rsidRPr="00EC5D70">
        <w:rPr>
          <w:rFonts w:cs="Times New Roman"/>
          <w:sz w:val="24"/>
          <w:szCs w:val="24"/>
        </w:rPr>
        <w:t xml:space="preserve">системно-деятельностный подход к формированию метапредметных результатов в </w:t>
      </w:r>
      <w:r w:rsidR="00A47503" w:rsidRPr="00EC5D70">
        <w:rPr>
          <w:rFonts w:cs="Times New Roman"/>
          <w:sz w:val="24"/>
          <w:szCs w:val="24"/>
        </w:rPr>
        <w:t>МБОУ Школа № 1</w:t>
      </w:r>
      <w:r w:rsidR="00FB2E81" w:rsidRPr="00EC5D70">
        <w:rPr>
          <w:rFonts w:cs="Times New Roman"/>
          <w:sz w:val="24"/>
          <w:szCs w:val="24"/>
        </w:rPr>
        <w:t>37</w:t>
      </w:r>
      <w:r w:rsidR="00A47503" w:rsidRPr="00EC5D70">
        <w:rPr>
          <w:rFonts w:cs="Times New Roman"/>
          <w:sz w:val="24"/>
          <w:szCs w:val="24"/>
        </w:rPr>
        <w:t>г.о. Самара.</w:t>
      </w:r>
    </w:p>
    <w:p w:rsidR="007419D5" w:rsidRPr="00EC5D70" w:rsidRDefault="007419D5" w:rsidP="00EC5D70">
      <w:pPr>
        <w:widowControl w:val="0"/>
        <w:tabs>
          <w:tab w:val="left" w:pos="709"/>
        </w:tabs>
        <w:spacing w:line="240" w:lineRule="auto"/>
        <w:ind w:firstLine="0"/>
        <w:jc w:val="left"/>
        <w:rPr>
          <w:rFonts w:cs="Times New Roman"/>
          <w:sz w:val="24"/>
          <w:szCs w:val="24"/>
        </w:rPr>
      </w:pPr>
      <w:r w:rsidRPr="00EC5D70">
        <w:rPr>
          <w:rFonts w:cs="Times New Roman"/>
          <w:b/>
          <w:bCs/>
          <w:sz w:val="24"/>
          <w:szCs w:val="24"/>
        </w:rPr>
        <w:t>Задачи программы:</w:t>
      </w:r>
    </w:p>
    <w:p w:rsidR="007419D5" w:rsidRPr="00EC5D70" w:rsidRDefault="007419D5" w:rsidP="00EC5D70">
      <w:pPr>
        <w:pStyle w:val="25"/>
        <w:widowControl w:val="0"/>
        <w:numPr>
          <w:ilvl w:val="0"/>
          <w:numId w:val="10"/>
        </w:numPr>
        <w:tabs>
          <w:tab w:val="clear" w:pos="720"/>
          <w:tab w:val="num" w:pos="142"/>
          <w:tab w:val="left" w:pos="567"/>
        </w:tabs>
        <w:suppressAutoHyphens/>
        <w:spacing w:after="0" w:line="240" w:lineRule="auto"/>
        <w:ind w:left="0" w:firstLine="0"/>
        <w:rPr>
          <w:rFonts w:ascii="Times New Roman" w:hAnsi="Times New Roman"/>
          <w:sz w:val="24"/>
          <w:szCs w:val="24"/>
        </w:rPr>
      </w:pPr>
      <w:r w:rsidRPr="00EC5D70">
        <w:rPr>
          <w:rFonts w:ascii="Times New Roman" w:hAnsi="Times New Roman"/>
          <w:sz w:val="24"/>
          <w:szCs w:val="24"/>
        </w:rPr>
        <w:t>определить состав и характеристику универсальных учебных действий;</w:t>
      </w:r>
    </w:p>
    <w:p w:rsidR="007419D5" w:rsidRPr="00EC5D70" w:rsidRDefault="007419D5" w:rsidP="00EC5D70">
      <w:pPr>
        <w:pStyle w:val="25"/>
        <w:widowControl w:val="0"/>
        <w:numPr>
          <w:ilvl w:val="0"/>
          <w:numId w:val="10"/>
        </w:numPr>
        <w:tabs>
          <w:tab w:val="clear" w:pos="720"/>
          <w:tab w:val="num" w:pos="142"/>
          <w:tab w:val="left" w:pos="567"/>
        </w:tabs>
        <w:suppressAutoHyphens/>
        <w:spacing w:after="0" w:line="240" w:lineRule="auto"/>
        <w:ind w:left="0" w:firstLine="0"/>
        <w:rPr>
          <w:rFonts w:ascii="Times New Roman" w:hAnsi="Times New Roman"/>
          <w:sz w:val="24"/>
          <w:szCs w:val="24"/>
        </w:rPr>
      </w:pPr>
      <w:r w:rsidRPr="00EC5D70">
        <w:rPr>
          <w:rFonts w:ascii="Times New Roman" w:hAnsi="Times New Roman"/>
          <w:sz w:val="24"/>
          <w:szCs w:val="24"/>
        </w:rPr>
        <w:t xml:space="preserve">выявить в содержании предметных линий универсальные учебные действия и определить условия формирования их в образовательном процессе и жизненно важных ситуациях; </w:t>
      </w:r>
    </w:p>
    <w:p w:rsidR="007419D5" w:rsidRPr="00EC5D70" w:rsidRDefault="007419D5" w:rsidP="00EC5D70">
      <w:pPr>
        <w:pStyle w:val="25"/>
        <w:widowControl w:val="0"/>
        <w:numPr>
          <w:ilvl w:val="0"/>
          <w:numId w:val="10"/>
        </w:numPr>
        <w:tabs>
          <w:tab w:val="clear" w:pos="720"/>
          <w:tab w:val="num" w:pos="142"/>
          <w:tab w:val="left" w:pos="567"/>
        </w:tabs>
        <w:suppressAutoHyphens/>
        <w:spacing w:after="0" w:line="240" w:lineRule="auto"/>
        <w:ind w:left="0" w:firstLine="0"/>
        <w:rPr>
          <w:rFonts w:ascii="Times New Roman" w:hAnsi="Times New Roman"/>
          <w:sz w:val="24"/>
          <w:szCs w:val="24"/>
        </w:rPr>
      </w:pPr>
      <w:r w:rsidRPr="00EC5D70">
        <w:rPr>
          <w:rFonts w:ascii="Times New Roman" w:hAnsi="Times New Roman"/>
          <w:kern w:val="0"/>
          <w:sz w:val="24"/>
          <w:szCs w:val="24"/>
          <w:lang w:eastAsia="ru-RU"/>
        </w:rPr>
        <w:t>обеспечить формирование у обучающихся компетенций в области использования информационно-коммуникационных технологий на уровне общего пользования.</w:t>
      </w:r>
    </w:p>
    <w:p w:rsidR="00234881" w:rsidRPr="00EC5D70" w:rsidRDefault="00234881" w:rsidP="00EC5D70">
      <w:pPr>
        <w:spacing w:line="240" w:lineRule="auto"/>
        <w:ind w:firstLine="0"/>
        <w:jc w:val="left"/>
        <w:rPr>
          <w:rFonts w:cs="Times New Roman"/>
          <w:b/>
          <w:sz w:val="24"/>
          <w:szCs w:val="24"/>
        </w:rPr>
      </w:pPr>
      <w:r w:rsidRPr="00EC5D70">
        <w:rPr>
          <w:rFonts w:cs="Times New Roman"/>
          <w:sz w:val="24"/>
          <w:szCs w:val="24"/>
        </w:rPr>
        <w:t xml:space="preserve">Программа формирования универсальных учебных действий у обучающихся </w:t>
      </w:r>
      <w:r w:rsidRPr="00EC5D70">
        <w:rPr>
          <w:rFonts w:cs="Times New Roman"/>
          <w:b/>
          <w:sz w:val="24"/>
          <w:szCs w:val="24"/>
        </w:rPr>
        <w:t>содержит:</w:t>
      </w:r>
    </w:p>
    <w:p w:rsidR="007419D5" w:rsidRPr="00EC5D70" w:rsidRDefault="007419D5" w:rsidP="00EC5D70">
      <w:pPr>
        <w:spacing w:line="240" w:lineRule="auto"/>
        <w:ind w:firstLine="0"/>
        <w:jc w:val="left"/>
        <w:rPr>
          <w:rFonts w:cs="Times New Roman"/>
          <w:sz w:val="24"/>
          <w:szCs w:val="24"/>
        </w:rPr>
      </w:pPr>
      <w:r w:rsidRPr="00EC5D70">
        <w:rPr>
          <w:rFonts w:cs="Times New Roman"/>
          <w:sz w:val="24"/>
          <w:szCs w:val="24"/>
        </w:rPr>
        <w:t>-характеристики регулятивных, познавательных, коммуникативных универсальных учебных действий обучающихся;</w:t>
      </w:r>
    </w:p>
    <w:p w:rsidR="00234881" w:rsidRPr="00EC5D70" w:rsidRDefault="00234881" w:rsidP="00EC5D70">
      <w:pPr>
        <w:spacing w:line="240" w:lineRule="auto"/>
        <w:ind w:firstLine="0"/>
        <w:jc w:val="left"/>
        <w:rPr>
          <w:rFonts w:cs="Times New Roman"/>
          <w:sz w:val="24"/>
          <w:szCs w:val="24"/>
        </w:rPr>
      </w:pPr>
      <w:r w:rsidRPr="00EC5D70">
        <w:rPr>
          <w:rFonts w:cs="Times New Roman"/>
          <w:sz w:val="24"/>
          <w:szCs w:val="24"/>
        </w:rPr>
        <w:t>-описание взаимосвязи универсальных учебных действий с содержанием учебных предметов</w:t>
      </w:r>
      <w:bookmarkStart w:id="31" w:name="l232"/>
      <w:bookmarkEnd w:id="31"/>
      <w:r w:rsidR="007419D5" w:rsidRPr="00EC5D70">
        <w:rPr>
          <w:rFonts w:cs="Times New Roman"/>
          <w:sz w:val="24"/>
          <w:szCs w:val="24"/>
        </w:rPr>
        <w:t>.</w:t>
      </w:r>
    </w:p>
    <w:p w:rsidR="00234881" w:rsidRPr="00EC5D70" w:rsidRDefault="00234881" w:rsidP="00EC5D70">
      <w:pPr>
        <w:spacing w:line="240" w:lineRule="auto"/>
        <w:ind w:firstLine="0"/>
        <w:jc w:val="left"/>
        <w:rPr>
          <w:rFonts w:cs="Times New Roman"/>
          <w:sz w:val="24"/>
          <w:szCs w:val="24"/>
        </w:rPr>
      </w:pPr>
    </w:p>
    <w:p w:rsidR="0027622E" w:rsidRPr="00EC5D70" w:rsidRDefault="0027622E" w:rsidP="00EC5D70">
      <w:pPr>
        <w:spacing w:line="240" w:lineRule="auto"/>
        <w:ind w:firstLine="0"/>
        <w:jc w:val="left"/>
        <w:rPr>
          <w:rFonts w:cs="Times New Roman"/>
          <w:b/>
          <w:sz w:val="24"/>
          <w:szCs w:val="24"/>
        </w:rPr>
      </w:pPr>
      <w:r w:rsidRPr="00EC5D70">
        <w:rPr>
          <w:rFonts w:cs="Times New Roman"/>
          <w:b/>
          <w:sz w:val="24"/>
          <w:szCs w:val="24"/>
        </w:rPr>
        <w:lastRenderedPageBreak/>
        <w:t>2.2.1. Значени</w:t>
      </w:r>
      <w:r w:rsidR="00767B28" w:rsidRPr="00EC5D70">
        <w:rPr>
          <w:rFonts w:cs="Times New Roman"/>
          <w:b/>
          <w:sz w:val="24"/>
          <w:szCs w:val="24"/>
        </w:rPr>
        <w:t xml:space="preserve">е сформированных универсальных </w:t>
      </w:r>
      <w:r w:rsidRPr="00EC5D70">
        <w:rPr>
          <w:rFonts w:cs="Times New Roman"/>
          <w:b/>
          <w:sz w:val="24"/>
          <w:szCs w:val="24"/>
        </w:rPr>
        <w:t>учебных д</w:t>
      </w:r>
      <w:r w:rsidR="00767B28" w:rsidRPr="00EC5D70">
        <w:rPr>
          <w:rFonts w:cs="Times New Roman"/>
          <w:b/>
          <w:sz w:val="24"/>
          <w:szCs w:val="24"/>
        </w:rPr>
        <w:t xml:space="preserve">ействий для успешного обучения и </w:t>
      </w:r>
      <w:r w:rsidRPr="00EC5D70">
        <w:rPr>
          <w:rFonts w:cs="Times New Roman"/>
          <w:b/>
          <w:sz w:val="24"/>
          <w:szCs w:val="24"/>
        </w:rPr>
        <w:t>развития младшего школьника</w:t>
      </w:r>
    </w:p>
    <w:p w:rsidR="00234881" w:rsidRPr="00EC5D70" w:rsidRDefault="00767B28" w:rsidP="00EC5D70">
      <w:pPr>
        <w:spacing w:line="240" w:lineRule="auto"/>
        <w:ind w:firstLine="0"/>
        <w:jc w:val="left"/>
        <w:rPr>
          <w:rFonts w:cs="Times New Roman"/>
          <w:b/>
          <w:sz w:val="24"/>
          <w:szCs w:val="24"/>
        </w:rPr>
      </w:pPr>
      <w:r w:rsidRPr="00EC5D70">
        <w:rPr>
          <w:rFonts w:cs="Times New Roman"/>
          <w:b/>
          <w:sz w:val="24"/>
          <w:szCs w:val="24"/>
        </w:rPr>
        <w:t>Сформированность у младших школьников УУД</w:t>
      </w:r>
      <w:r w:rsidR="00A47503" w:rsidRPr="00EC5D70">
        <w:rPr>
          <w:rFonts w:cs="Times New Roman"/>
          <w:sz w:val="24"/>
          <w:szCs w:val="24"/>
        </w:rPr>
        <w:t>оказывает</w:t>
      </w:r>
      <w:r w:rsidRPr="00EC5D70">
        <w:rPr>
          <w:rFonts w:cs="Times New Roman"/>
          <w:sz w:val="24"/>
          <w:szCs w:val="24"/>
        </w:rPr>
        <w:t xml:space="preserve"> значительное </w:t>
      </w:r>
      <w:r w:rsidRPr="00EC5D70">
        <w:rPr>
          <w:rFonts w:cs="Times New Roman"/>
          <w:b/>
          <w:sz w:val="24"/>
          <w:szCs w:val="24"/>
        </w:rPr>
        <w:t xml:space="preserve">положительное влияние: </w:t>
      </w:r>
    </w:p>
    <w:p w:rsidR="00234881" w:rsidRPr="00EC5D70" w:rsidRDefault="00767B28" w:rsidP="00EC5D70">
      <w:pPr>
        <w:spacing w:line="240" w:lineRule="auto"/>
        <w:ind w:firstLine="0"/>
        <w:jc w:val="left"/>
        <w:rPr>
          <w:rFonts w:cs="Times New Roman"/>
          <w:sz w:val="24"/>
          <w:szCs w:val="24"/>
        </w:rPr>
      </w:pPr>
      <w:r w:rsidRPr="00EC5D70">
        <w:rPr>
          <w:rFonts w:cs="Times New Roman"/>
          <w:sz w:val="24"/>
          <w:szCs w:val="24"/>
        </w:rPr>
        <w:t xml:space="preserve">- на успешное овладение младшими школьниками всеми учебными предметами; </w:t>
      </w:r>
    </w:p>
    <w:p w:rsidR="00234881" w:rsidRPr="00EC5D70" w:rsidRDefault="00767B28" w:rsidP="00EC5D70">
      <w:pPr>
        <w:spacing w:line="240" w:lineRule="auto"/>
        <w:ind w:firstLine="0"/>
        <w:jc w:val="left"/>
        <w:rPr>
          <w:rFonts w:cs="Times New Roman"/>
          <w:sz w:val="24"/>
          <w:szCs w:val="24"/>
        </w:rPr>
      </w:pPr>
      <w:r w:rsidRPr="00EC5D70">
        <w:rPr>
          <w:rFonts w:cs="Times New Roman"/>
          <w:sz w:val="24"/>
          <w:szCs w:val="24"/>
        </w:rPr>
        <w:t xml:space="preserve">- на развитие психологических новообразований этого возраста, обеспечивающих становление способности к применению полученных знаний и к самообразованию обучающегося; </w:t>
      </w:r>
    </w:p>
    <w:p w:rsidR="00234881" w:rsidRPr="00EC5D70" w:rsidRDefault="00767B28" w:rsidP="00EC5D70">
      <w:pPr>
        <w:spacing w:line="240" w:lineRule="auto"/>
        <w:ind w:firstLine="0"/>
        <w:jc w:val="left"/>
        <w:rPr>
          <w:rFonts w:cs="Times New Roman"/>
          <w:sz w:val="24"/>
          <w:szCs w:val="24"/>
        </w:rPr>
      </w:pPr>
      <w:r w:rsidRPr="00EC5D70">
        <w:rPr>
          <w:rFonts w:cs="Times New Roman"/>
          <w:sz w:val="24"/>
          <w:szCs w:val="24"/>
        </w:rPr>
        <w:t xml:space="preserve">- на расширение и углубление познавательных интересов обучающихся; </w:t>
      </w:r>
    </w:p>
    <w:p w:rsidR="00234881" w:rsidRPr="00EC5D70" w:rsidRDefault="00767B28" w:rsidP="00EC5D70">
      <w:pPr>
        <w:spacing w:line="240" w:lineRule="auto"/>
        <w:ind w:firstLine="0"/>
        <w:jc w:val="left"/>
        <w:rPr>
          <w:rFonts w:cs="Times New Roman"/>
          <w:sz w:val="24"/>
          <w:szCs w:val="24"/>
        </w:rPr>
      </w:pPr>
      <w:r w:rsidRPr="00EC5D70">
        <w:rPr>
          <w:rFonts w:cs="Times New Roman"/>
          <w:sz w:val="24"/>
          <w:szCs w:val="24"/>
        </w:rPr>
        <w:t xml:space="preserve">- на успешное овладение младшими школьниками начальными навыками работы с развивающими сертифицированными обучающими и игровыми цифровыми ресурсами; </w:t>
      </w:r>
    </w:p>
    <w:p w:rsidR="00234881" w:rsidRPr="00EC5D70" w:rsidRDefault="00767B28" w:rsidP="00EC5D70">
      <w:pPr>
        <w:spacing w:line="240" w:lineRule="auto"/>
        <w:ind w:firstLine="0"/>
        <w:jc w:val="left"/>
        <w:rPr>
          <w:rFonts w:cs="Times New Roman"/>
          <w:sz w:val="24"/>
          <w:szCs w:val="24"/>
        </w:rPr>
      </w:pPr>
      <w:r w:rsidRPr="00EC5D70">
        <w:rPr>
          <w:rFonts w:cs="Times New Roman"/>
          <w:sz w:val="24"/>
          <w:szCs w:val="24"/>
        </w:rPr>
        <w:t xml:space="preserve">- на успешное овладение младшими школьниками начальными сведениями об информационной безопасности при работе с обучающими и игровыми цифровыми ресурсами. </w:t>
      </w:r>
    </w:p>
    <w:p w:rsidR="00234881" w:rsidRPr="00EC5D70" w:rsidRDefault="00767B28" w:rsidP="00EC5D70">
      <w:pPr>
        <w:spacing w:line="240" w:lineRule="auto"/>
        <w:ind w:firstLine="0"/>
        <w:jc w:val="left"/>
        <w:rPr>
          <w:rFonts w:cs="Times New Roman"/>
          <w:sz w:val="24"/>
          <w:szCs w:val="24"/>
        </w:rPr>
      </w:pPr>
      <w:r w:rsidRPr="00EC5D70">
        <w:rPr>
          <w:rFonts w:cs="Times New Roman"/>
          <w:sz w:val="24"/>
          <w:szCs w:val="24"/>
        </w:rPr>
        <w:t>Всё это является предпосылками и показателями статуса обучающегося в начальной школе как субъекта учебной деятельности и образовательных отношений в современных условиях циф</w:t>
      </w:r>
      <w:r w:rsidR="00234881" w:rsidRPr="00EC5D70">
        <w:rPr>
          <w:rFonts w:cs="Times New Roman"/>
          <w:sz w:val="24"/>
          <w:szCs w:val="24"/>
        </w:rPr>
        <w:t>ровой трансформации образования.</w:t>
      </w:r>
    </w:p>
    <w:p w:rsidR="00234881" w:rsidRPr="00EC5D70" w:rsidRDefault="00767B28" w:rsidP="00EC5D70">
      <w:pPr>
        <w:spacing w:line="240" w:lineRule="auto"/>
        <w:ind w:firstLine="0"/>
        <w:jc w:val="left"/>
        <w:rPr>
          <w:rFonts w:cs="Times New Roman"/>
          <w:sz w:val="24"/>
          <w:szCs w:val="24"/>
        </w:rPr>
      </w:pPr>
      <w:r w:rsidRPr="00EC5D70">
        <w:rPr>
          <w:rFonts w:cs="Times New Roman"/>
          <w:sz w:val="24"/>
          <w:szCs w:val="24"/>
        </w:rPr>
        <w:t>Реализация цели развития младших школьников</w:t>
      </w:r>
      <w:r w:rsidR="00234881" w:rsidRPr="00EC5D70">
        <w:rPr>
          <w:rFonts w:cs="Times New Roman"/>
          <w:sz w:val="24"/>
          <w:szCs w:val="24"/>
        </w:rPr>
        <w:t xml:space="preserve"> как приоритетной для уровня начального общего образования</w:t>
      </w:r>
      <w:r w:rsidRPr="00EC5D70">
        <w:rPr>
          <w:rFonts w:cs="Times New Roman"/>
          <w:sz w:val="24"/>
          <w:szCs w:val="24"/>
        </w:rPr>
        <w:t xml:space="preserve"> возможна, если устанавливаются </w:t>
      </w:r>
      <w:r w:rsidRPr="00EC5D70">
        <w:rPr>
          <w:rFonts w:cs="Times New Roman"/>
          <w:b/>
          <w:sz w:val="24"/>
          <w:szCs w:val="24"/>
        </w:rPr>
        <w:t xml:space="preserve">связь и взаимодействие между освоением предметного содержания обучения и достижениями обучающегося в области метапредметных результатов. </w:t>
      </w:r>
      <w:r w:rsidRPr="00EC5D70">
        <w:rPr>
          <w:rFonts w:cs="Times New Roman"/>
          <w:sz w:val="24"/>
          <w:szCs w:val="24"/>
        </w:rPr>
        <w:t>Это взаимодействие проявляется в следующем:</w:t>
      </w:r>
    </w:p>
    <w:p w:rsidR="00234881" w:rsidRPr="00EC5D70" w:rsidRDefault="00767B28" w:rsidP="00EC5D70">
      <w:pPr>
        <w:spacing w:line="240" w:lineRule="auto"/>
        <w:ind w:firstLine="0"/>
        <w:jc w:val="left"/>
        <w:rPr>
          <w:rFonts w:cs="Times New Roman"/>
          <w:sz w:val="24"/>
          <w:szCs w:val="24"/>
        </w:rPr>
      </w:pPr>
      <w:r w:rsidRPr="00EC5D70">
        <w:rPr>
          <w:rFonts w:cs="Times New Roman"/>
          <w:sz w:val="24"/>
          <w:szCs w:val="24"/>
        </w:rPr>
        <w:t xml:space="preserve"> - предметные знания, умения и способы деятельности являются содержательной основой становления УУД; </w:t>
      </w:r>
    </w:p>
    <w:p w:rsidR="00234881" w:rsidRPr="00EC5D70" w:rsidRDefault="00767B28" w:rsidP="00EC5D70">
      <w:pPr>
        <w:spacing w:line="240" w:lineRule="auto"/>
        <w:ind w:firstLine="0"/>
        <w:jc w:val="left"/>
        <w:rPr>
          <w:rFonts w:cs="Times New Roman"/>
          <w:sz w:val="24"/>
          <w:szCs w:val="24"/>
        </w:rPr>
      </w:pPr>
      <w:r w:rsidRPr="00EC5D70">
        <w:rPr>
          <w:rFonts w:cs="Times New Roman"/>
          <w:sz w:val="24"/>
          <w:szCs w:val="24"/>
        </w:rPr>
        <w:t xml:space="preserve">- развивающиеся УУД обеспечивают протекание образовательного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т.ч. в условиях дистанционного обучения (в условиях неконтактного информационного взаимодействия с субъектами образовательного процесса); </w:t>
      </w:r>
    </w:p>
    <w:p w:rsidR="00234881" w:rsidRPr="00EC5D70" w:rsidRDefault="00767B28" w:rsidP="00EC5D70">
      <w:pPr>
        <w:spacing w:line="240" w:lineRule="auto"/>
        <w:ind w:firstLine="0"/>
        <w:jc w:val="left"/>
        <w:rPr>
          <w:rFonts w:cs="Times New Roman"/>
          <w:sz w:val="24"/>
          <w:szCs w:val="24"/>
        </w:rPr>
      </w:pPr>
      <w:r w:rsidRPr="00EC5D70">
        <w:rPr>
          <w:rFonts w:cs="Times New Roman"/>
          <w:sz w:val="24"/>
          <w:szCs w:val="24"/>
        </w:rPr>
        <w:t xml:space="preserve">- под влиянием УУД складывается новый стиль познавательной деятельности: универсальность как качественная характеристика любого учебного действия и составляющих его операций позволяет обучающемуся использовать освоенные способы действий на любом предметном содержании, в т.ч.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 </w:t>
      </w:r>
    </w:p>
    <w:p w:rsidR="00F23BA3" w:rsidRPr="00EC5D70" w:rsidRDefault="00767B28" w:rsidP="00EC5D70">
      <w:pPr>
        <w:spacing w:line="240" w:lineRule="auto"/>
        <w:ind w:firstLine="0"/>
        <w:jc w:val="left"/>
        <w:rPr>
          <w:rFonts w:cs="Times New Roman"/>
          <w:sz w:val="24"/>
          <w:szCs w:val="24"/>
        </w:rPr>
      </w:pPr>
      <w:r w:rsidRPr="00EC5D70">
        <w:rPr>
          <w:rFonts w:cs="Times New Roman"/>
          <w:sz w:val="24"/>
          <w:szCs w:val="24"/>
        </w:rPr>
        <w:t>- построение учебного процесса с учётом реализации цели формирования УУД способствует снижению доли репродуктивного обучения, создающего риски, которые нарушают успешность развития обучающе</w:t>
      </w:r>
      <w:r w:rsidR="00234881" w:rsidRPr="00EC5D70">
        <w:rPr>
          <w:rFonts w:cs="Times New Roman"/>
          <w:sz w:val="24"/>
          <w:szCs w:val="24"/>
        </w:rPr>
        <w:t>гося и формирует способности</w:t>
      </w:r>
      <w:r w:rsidRPr="00EC5D70">
        <w:rPr>
          <w:rFonts w:cs="Times New Roman"/>
          <w:sz w:val="24"/>
          <w:szCs w:val="24"/>
        </w:rPr>
        <w:t xml:space="preserve"> к вариативному восприятию предметного содержания в условиях реального и виртуального представления экранных (виртуальных) моделей изучаемых объектов, сюжетов, процессов. </w:t>
      </w:r>
    </w:p>
    <w:p w:rsidR="007D1D59" w:rsidRPr="00EC5D70" w:rsidRDefault="007D1D59" w:rsidP="00EC5D70">
      <w:pPr>
        <w:spacing w:line="240" w:lineRule="auto"/>
        <w:ind w:firstLine="0"/>
        <w:jc w:val="left"/>
        <w:rPr>
          <w:rFonts w:cs="Times New Roman"/>
          <w:sz w:val="24"/>
          <w:szCs w:val="24"/>
        </w:rPr>
      </w:pPr>
    </w:p>
    <w:p w:rsidR="0027622E" w:rsidRPr="00EC5D70" w:rsidRDefault="0027622E" w:rsidP="00EC5D70">
      <w:pPr>
        <w:spacing w:line="240" w:lineRule="auto"/>
        <w:ind w:firstLine="0"/>
        <w:jc w:val="left"/>
        <w:rPr>
          <w:rFonts w:cs="Times New Roman"/>
          <w:b/>
          <w:sz w:val="24"/>
          <w:szCs w:val="24"/>
        </w:rPr>
      </w:pPr>
      <w:r w:rsidRPr="00EC5D70">
        <w:rPr>
          <w:rFonts w:cs="Times New Roman"/>
          <w:b/>
          <w:sz w:val="24"/>
          <w:szCs w:val="24"/>
        </w:rPr>
        <w:t>2.2.2. Характеристика универсальных учебных действий</w:t>
      </w:r>
    </w:p>
    <w:p w:rsidR="0010790D" w:rsidRPr="00EC5D70" w:rsidRDefault="0010790D" w:rsidP="00EC5D70">
      <w:pPr>
        <w:spacing w:line="240" w:lineRule="auto"/>
        <w:ind w:firstLine="0"/>
        <w:jc w:val="left"/>
        <w:rPr>
          <w:rFonts w:cs="Times New Roman"/>
          <w:sz w:val="24"/>
          <w:szCs w:val="24"/>
        </w:rPr>
      </w:pPr>
      <w:r w:rsidRPr="00EC5D70">
        <w:rPr>
          <w:rFonts w:cs="Times New Roman"/>
          <w:sz w:val="24"/>
          <w:szCs w:val="24"/>
        </w:rPr>
        <w:t xml:space="preserve">Во ФГОС НОО выделены </w:t>
      </w:r>
      <w:r w:rsidR="00A47503" w:rsidRPr="00EC5D70">
        <w:rPr>
          <w:rFonts w:cs="Times New Roman"/>
          <w:sz w:val="24"/>
          <w:szCs w:val="24"/>
        </w:rPr>
        <w:t>три</w:t>
      </w:r>
      <w:r w:rsidRPr="00EC5D70">
        <w:rPr>
          <w:rFonts w:cs="Times New Roman"/>
          <w:sz w:val="24"/>
          <w:szCs w:val="24"/>
        </w:rPr>
        <w:t xml:space="preserve"> группы УУД как наиболее значимых феноменов психического развития обучающихся вообще и младшего школьника в частности: познавательные, коммуникативные и регулятивные УУД.</w:t>
      </w:r>
    </w:p>
    <w:p w:rsidR="0027622E" w:rsidRPr="00EC5D70" w:rsidRDefault="0027622E" w:rsidP="00EC5D70">
      <w:pPr>
        <w:spacing w:line="240" w:lineRule="auto"/>
        <w:ind w:firstLine="0"/>
        <w:jc w:val="left"/>
        <w:rPr>
          <w:rFonts w:cs="Times New Roman"/>
          <w:sz w:val="24"/>
          <w:szCs w:val="24"/>
        </w:rPr>
      </w:pPr>
      <w:r w:rsidRPr="00EC5D70">
        <w:rPr>
          <w:rStyle w:val="Bold"/>
          <w:rFonts w:cs="Times New Roman"/>
          <w:sz w:val="24"/>
          <w:szCs w:val="24"/>
        </w:rPr>
        <w:t>Познавательные</w:t>
      </w:r>
      <w:r w:rsidRPr="00EC5D70">
        <w:rPr>
          <w:rFonts w:cs="Times New Roman"/>
          <w:sz w:val="24"/>
          <w:szCs w:val="24"/>
        </w:rPr>
        <w:t xml:space="preserve"> универсальные учебные действия представляют совокупность операций, участвующих в учебно-познавательной деятельности. К ним относятся:</w:t>
      </w:r>
    </w:p>
    <w:p w:rsidR="0027622E" w:rsidRPr="00EC5D70" w:rsidRDefault="0010790D" w:rsidP="00EC5D70">
      <w:pPr>
        <w:spacing w:line="240" w:lineRule="auto"/>
        <w:ind w:firstLine="0"/>
        <w:jc w:val="left"/>
        <w:rPr>
          <w:rFonts w:cs="Times New Roman"/>
          <w:sz w:val="24"/>
          <w:szCs w:val="24"/>
        </w:rPr>
      </w:pPr>
      <w:r w:rsidRPr="00EC5D70">
        <w:rPr>
          <w:rFonts w:cs="Times New Roman"/>
          <w:sz w:val="24"/>
          <w:szCs w:val="24"/>
        </w:rPr>
        <w:t>-</w:t>
      </w:r>
      <w:r w:rsidR="0027622E" w:rsidRPr="00EC5D70">
        <w:rPr>
          <w:rFonts w:cs="Times New Roman"/>
          <w:b/>
          <w:sz w:val="24"/>
          <w:szCs w:val="24"/>
        </w:rPr>
        <w:t>методы познания окружающего мира,</w:t>
      </w:r>
      <w:r w:rsidR="0027622E" w:rsidRPr="00EC5D70">
        <w:rPr>
          <w:rFonts w:cs="Times New Roman"/>
          <w:sz w:val="24"/>
          <w:szCs w:val="24"/>
        </w:rPr>
        <w:t xml:space="preserve"> в том числе представленного (на экране) в виде виртуального отображения реальной действительности (наблюдение, элементарные опыты и эксперименты; измерения и др.);</w:t>
      </w:r>
    </w:p>
    <w:p w:rsidR="0027622E" w:rsidRPr="00EC5D70" w:rsidRDefault="0010790D" w:rsidP="00EC5D70">
      <w:pPr>
        <w:spacing w:line="240" w:lineRule="auto"/>
        <w:ind w:firstLine="0"/>
        <w:jc w:val="left"/>
        <w:rPr>
          <w:rFonts w:cs="Times New Roman"/>
          <w:sz w:val="24"/>
          <w:szCs w:val="24"/>
        </w:rPr>
      </w:pPr>
      <w:r w:rsidRPr="00EC5D70">
        <w:rPr>
          <w:rFonts w:cs="Times New Roman"/>
          <w:sz w:val="24"/>
          <w:szCs w:val="24"/>
        </w:rPr>
        <w:t>-</w:t>
      </w:r>
      <w:r w:rsidR="0027622E" w:rsidRPr="00EC5D70">
        <w:rPr>
          <w:rFonts w:cs="Times New Roman"/>
          <w:b/>
          <w:sz w:val="24"/>
          <w:szCs w:val="24"/>
        </w:rPr>
        <w:t>логические операции</w:t>
      </w:r>
      <w:r w:rsidR="0027622E" w:rsidRPr="00EC5D70">
        <w:rPr>
          <w:rFonts w:cs="Times New Roman"/>
          <w:sz w:val="24"/>
          <w:szCs w:val="24"/>
        </w:rPr>
        <w:t xml:space="preserve"> (сравнение, анализ, обобщение, классификация, сериация);</w:t>
      </w:r>
    </w:p>
    <w:p w:rsidR="0027622E" w:rsidRPr="00EC5D70" w:rsidRDefault="0010790D" w:rsidP="00EC5D70">
      <w:pPr>
        <w:spacing w:line="240" w:lineRule="auto"/>
        <w:ind w:firstLine="0"/>
        <w:jc w:val="left"/>
        <w:rPr>
          <w:rFonts w:cs="Times New Roman"/>
          <w:sz w:val="24"/>
          <w:szCs w:val="24"/>
        </w:rPr>
      </w:pPr>
      <w:r w:rsidRPr="00EC5D70">
        <w:rPr>
          <w:rFonts w:cs="Times New Roman"/>
          <w:sz w:val="24"/>
          <w:szCs w:val="24"/>
        </w:rPr>
        <w:lastRenderedPageBreak/>
        <w:t>-</w:t>
      </w:r>
      <w:r w:rsidR="0027622E" w:rsidRPr="00EC5D70">
        <w:rPr>
          <w:rFonts w:cs="Times New Roman"/>
          <w:b/>
          <w:sz w:val="24"/>
          <w:szCs w:val="24"/>
        </w:rPr>
        <w:t>работа с информацией,</w:t>
      </w:r>
      <w:r w:rsidR="0027622E" w:rsidRPr="00EC5D70">
        <w:rPr>
          <w:rFonts w:cs="Times New Roman"/>
          <w:sz w:val="24"/>
          <w:szCs w:val="24"/>
        </w:rPr>
        <w:t xml:space="preserve"> представленной в разном виде и формах, в том числе графических (таблицы, диаграммы, инфограммы, схемы), аудио- и видеоформатах (возможно на экране).</w:t>
      </w:r>
    </w:p>
    <w:p w:rsidR="0027622E" w:rsidRPr="00EC5D70" w:rsidRDefault="0027622E" w:rsidP="00EC5D70">
      <w:pPr>
        <w:spacing w:line="240" w:lineRule="auto"/>
        <w:ind w:firstLine="0"/>
        <w:jc w:val="left"/>
        <w:rPr>
          <w:rFonts w:cs="Times New Roman"/>
          <w:sz w:val="24"/>
          <w:szCs w:val="24"/>
        </w:rPr>
      </w:pPr>
      <w:r w:rsidRPr="00EC5D70">
        <w:rPr>
          <w:rFonts w:cs="Times New Roman"/>
          <w:sz w:val="24"/>
          <w:szCs w:val="24"/>
        </w:rPr>
        <w:t xml:space="preserve">Познавательные универсальные учебные действия становятся предпосылкой формирования способности младшего школьника к самообразованию и саморазвитию. </w:t>
      </w:r>
    </w:p>
    <w:p w:rsidR="0027622E" w:rsidRPr="00EC5D70" w:rsidRDefault="0027622E" w:rsidP="00EC5D70">
      <w:pPr>
        <w:spacing w:line="240" w:lineRule="auto"/>
        <w:ind w:firstLine="0"/>
        <w:jc w:val="left"/>
        <w:rPr>
          <w:rFonts w:cs="Times New Roman"/>
          <w:sz w:val="24"/>
          <w:szCs w:val="24"/>
        </w:rPr>
      </w:pPr>
      <w:r w:rsidRPr="00EC5D70">
        <w:rPr>
          <w:rStyle w:val="Bold"/>
          <w:rFonts w:cs="Times New Roman"/>
          <w:sz w:val="24"/>
          <w:szCs w:val="24"/>
        </w:rPr>
        <w:t>Коммуникативные</w:t>
      </w:r>
      <w:r w:rsidRPr="00EC5D70">
        <w:rPr>
          <w:rFonts w:cs="Times New Roman"/>
          <w:sz w:val="24"/>
          <w:szCs w:val="24"/>
        </w:rPr>
        <w:t xml:space="preserve"> универсальные учебные действия являются основанием для формирования готовности младшего школьника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 Коммуникативные универсальные учебные действия целесообразно формировать в цифровой образовательной среде класса, школы. В соответствии с ФГОС НОО коммуникативные УУД характеризуются четырьмя группами учебных операций, обеспечивающих:</w:t>
      </w:r>
    </w:p>
    <w:p w:rsidR="0027622E" w:rsidRPr="00EC5D70" w:rsidRDefault="0027622E" w:rsidP="00EC5D70">
      <w:pPr>
        <w:spacing w:line="240" w:lineRule="auto"/>
        <w:ind w:firstLine="0"/>
        <w:jc w:val="left"/>
        <w:rPr>
          <w:rFonts w:cs="Times New Roman"/>
          <w:sz w:val="24"/>
          <w:szCs w:val="24"/>
        </w:rPr>
      </w:pPr>
      <w:r w:rsidRPr="00EC5D70">
        <w:rPr>
          <w:rFonts w:cs="Times New Roman"/>
          <w:sz w:val="24"/>
          <w:szCs w:val="24"/>
        </w:rPr>
        <w:t>1) </w:t>
      </w:r>
      <w:r w:rsidRPr="00EC5D70">
        <w:rPr>
          <w:rFonts w:cs="Times New Roman"/>
          <w:b/>
          <w:sz w:val="24"/>
          <w:szCs w:val="24"/>
        </w:rPr>
        <w:t>смысловое чтение текстов</w:t>
      </w:r>
      <w:r w:rsidRPr="00EC5D70">
        <w:rPr>
          <w:rFonts w:cs="Times New Roman"/>
          <w:sz w:val="24"/>
          <w:szCs w:val="24"/>
        </w:rPr>
        <w:t xml:space="preserve"> разных жанров, типов, назначений; аналитическую текстовую деятельность с ними;</w:t>
      </w:r>
    </w:p>
    <w:p w:rsidR="0027622E" w:rsidRPr="00EC5D70" w:rsidRDefault="0027622E" w:rsidP="00EC5D70">
      <w:pPr>
        <w:spacing w:line="240" w:lineRule="auto"/>
        <w:ind w:firstLine="0"/>
        <w:jc w:val="left"/>
        <w:rPr>
          <w:rFonts w:cs="Times New Roman"/>
          <w:sz w:val="24"/>
          <w:szCs w:val="24"/>
        </w:rPr>
      </w:pPr>
      <w:r w:rsidRPr="00EC5D70">
        <w:rPr>
          <w:rFonts w:cs="Times New Roman"/>
          <w:sz w:val="24"/>
          <w:szCs w:val="24"/>
        </w:rPr>
        <w:t>2) </w:t>
      </w:r>
      <w:r w:rsidRPr="00EC5D70">
        <w:rPr>
          <w:rFonts w:cs="Times New Roman"/>
          <w:b/>
          <w:sz w:val="24"/>
          <w:szCs w:val="24"/>
        </w:rPr>
        <w:t xml:space="preserve">успешное участие обучающегося в диалогическом взаимодействии </w:t>
      </w:r>
      <w:r w:rsidRPr="00EC5D70">
        <w:rPr>
          <w:rFonts w:cs="Times New Roman"/>
          <w:sz w:val="24"/>
          <w:szCs w:val="24"/>
        </w:rPr>
        <w:t>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w:t>
      </w:r>
    </w:p>
    <w:p w:rsidR="0027622E" w:rsidRPr="00EC5D70" w:rsidRDefault="0027622E" w:rsidP="00EC5D70">
      <w:pPr>
        <w:spacing w:line="240" w:lineRule="auto"/>
        <w:ind w:firstLine="0"/>
        <w:jc w:val="left"/>
        <w:rPr>
          <w:rFonts w:cs="Times New Roman"/>
          <w:sz w:val="24"/>
          <w:szCs w:val="24"/>
        </w:rPr>
      </w:pPr>
      <w:r w:rsidRPr="00EC5D70">
        <w:rPr>
          <w:rFonts w:cs="Times New Roman"/>
          <w:sz w:val="24"/>
          <w:szCs w:val="24"/>
        </w:rPr>
        <w:t>3) </w:t>
      </w:r>
      <w:r w:rsidRPr="00EC5D70">
        <w:rPr>
          <w:rFonts w:cs="Times New Roman"/>
          <w:b/>
          <w:sz w:val="24"/>
          <w:szCs w:val="24"/>
        </w:rPr>
        <w:t>успешную продуктивно-творческую деятельность</w:t>
      </w:r>
      <w:r w:rsidRPr="00EC5D70">
        <w:rPr>
          <w:rFonts w:cs="Times New Roman"/>
          <w:sz w:val="24"/>
          <w:szCs w:val="24"/>
        </w:rPr>
        <w:t xml:space="preserve"> (самостоятельное создание текстов разного типа —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w:t>
      </w:r>
    </w:p>
    <w:p w:rsidR="0027622E" w:rsidRPr="00EC5D70" w:rsidRDefault="0027622E" w:rsidP="00EC5D70">
      <w:pPr>
        <w:spacing w:line="240" w:lineRule="auto"/>
        <w:ind w:firstLine="0"/>
        <w:jc w:val="left"/>
        <w:rPr>
          <w:rFonts w:cs="Times New Roman"/>
          <w:sz w:val="24"/>
          <w:szCs w:val="24"/>
        </w:rPr>
      </w:pPr>
      <w:r w:rsidRPr="00EC5D70">
        <w:rPr>
          <w:rFonts w:cs="Times New Roman"/>
          <w:sz w:val="24"/>
          <w:szCs w:val="24"/>
        </w:rPr>
        <w:t>4) </w:t>
      </w:r>
      <w:r w:rsidRPr="00EC5D70">
        <w:rPr>
          <w:rFonts w:cs="Times New Roman"/>
          <w:b/>
          <w:sz w:val="24"/>
          <w:szCs w:val="24"/>
        </w:rPr>
        <w:t>результативное взаимодействие с участниками совместной деятельности</w:t>
      </w:r>
      <w:r w:rsidRPr="00EC5D70">
        <w:rPr>
          <w:rFonts w:cs="Times New Roman"/>
          <w:sz w:val="24"/>
          <w:szCs w:val="24"/>
        </w:rPr>
        <w:t xml:space="preserve"> (высказывание собственного мнения, учёт суждений других собеседников, умение договариваться, уступать, вырабатывать общую точку зрения), в том числе в условиях использования технологий неконтактного информационного взаимодействия.</w:t>
      </w:r>
    </w:p>
    <w:p w:rsidR="0027622E" w:rsidRPr="00EC5D70" w:rsidRDefault="0027622E" w:rsidP="00EC5D70">
      <w:pPr>
        <w:spacing w:line="240" w:lineRule="auto"/>
        <w:ind w:firstLine="0"/>
        <w:jc w:val="left"/>
        <w:rPr>
          <w:rFonts w:cs="Times New Roman"/>
          <w:sz w:val="24"/>
          <w:szCs w:val="24"/>
        </w:rPr>
      </w:pPr>
      <w:r w:rsidRPr="00EC5D70">
        <w:rPr>
          <w:rStyle w:val="Bold"/>
          <w:rFonts w:cs="Times New Roman"/>
          <w:sz w:val="24"/>
          <w:szCs w:val="24"/>
        </w:rPr>
        <w:t>Регулятивные</w:t>
      </w:r>
      <w:r w:rsidRPr="00EC5D70">
        <w:rPr>
          <w:rFonts w:cs="Times New Roman"/>
          <w:sz w:val="24"/>
          <w:szCs w:val="24"/>
        </w:rPr>
        <w:t xml:space="preserve"> универсальные учебные действия есть совокупность учебных операций, обеспечивающих становление рефлексивных качеств субъекта учебной деятельности (в начальной школе их формирование осуществляется на пропедевтическом уровне). В соответствии с ФГОС НОО выделяются шесть групп операций:</w:t>
      </w:r>
    </w:p>
    <w:p w:rsidR="0027622E" w:rsidRPr="00EC5D70" w:rsidRDefault="0027622E" w:rsidP="00EC5D70">
      <w:pPr>
        <w:spacing w:line="240" w:lineRule="auto"/>
        <w:ind w:firstLine="0"/>
        <w:jc w:val="left"/>
        <w:rPr>
          <w:rFonts w:cs="Times New Roman"/>
          <w:sz w:val="24"/>
          <w:szCs w:val="24"/>
        </w:rPr>
      </w:pPr>
      <w:r w:rsidRPr="00EC5D70">
        <w:rPr>
          <w:rFonts w:cs="Times New Roman"/>
          <w:sz w:val="24"/>
          <w:szCs w:val="24"/>
        </w:rPr>
        <w:t>1) </w:t>
      </w:r>
      <w:r w:rsidRPr="00EC5D70">
        <w:rPr>
          <w:rFonts w:cs="Times New Roman"/>
          <w:b/>
          <w:sz w:val="24"/>
          <w:szCs w:val="24"/>
        </w:rPr>
        <w:t>принимать и удерживать</w:t>
      </w:r>
      <w:r w:rsidRPr="00EC5D70">
        <w:rPr>
          <w:rFonts w:cs="Times New Roman"/>
          <w:sz w:val="24"/>
          <w:szCs w:val="24"/>
        </w:rPr>
        <w:t xml:space="preserve"> учебную задачу;</w:t>
      </w:r>
    </w:p>
    <w:p w:rsidR="0027622E" w:rsidRPr="00EC5D70" w:rsidRDefault="0027622E" w:rsidP="00EC5D70">
      <w:pPr>
        <w:pStyle w:val="31"/>
        <w:widowControl w:val="0"/>
        <w:suppressAutoHyphens/>
        <w:spacing w:after="0" w:line="240" w:lineRule="auto"/>
        <w:ind w:left="0"/>
        <w:rPr>
          <w:rFonts w:ascii="Times New Roman" w:hAnsi="Times New Roman"/>
          <w:i/>
          <w:iCs/>
          <w:sz w:val="24"/>
          <w:szCs w:val="24"/>
        </w:rPr>
      </w:pPr>
      <w:r w:rsidRPr="00EC5D70">
        <w:rPr>
          <w:rFonts w:ascii="Times New Roman" w:hAnsi="Times New Roman"/>
          <w:sz w:val="24"/>
          <w:szCs w:val="24"/>
        </w:rPr>
        <w:t>2) </w:t>
      </w:r>
      <w:r w:rsidRPr="00EC5D70">
        <w:rPr>
          <w:rFonts w:ascii="Times New Roman" w:hAnsi="Times New Roman"/>
          <w:b/>
          <w:sz w:val="24"/>
          <w:szCs w:val="24"/>
        </w:rPr>
        <w:t>планировать</w:t>
      </w:r>
      <w:r w:rsidRPr="00EC5D70">
        <w:rPr>
          <w:rFonts w:ascii="Times New Roman" w:hAnsi="Times New Roman"/>
          <w:sz w:val="24"/>
          <w:szCs w:val="24"/>
        </w:rPr>
        <w:t xml:space="preserve"> её решение</w:t>
      </w:r>
      <w:r w:rsidR="00617451" w:rsidRPr="00EC5D70">
        <w:rPr>
          <w:rFonts w:ascii="Times New Roman" w:hAnsi="Times New Roman"/>
          <w:sz w:val="24"/>
          <w:szCs w:val="24"/>
        </w:rPr>
        <w:t xml:space="preserve"> (определение последовательности промежуточных целей с учетомконечного результата; составление плана и последовательности действий);</w:t>
      </w:r>
    </w:p>
    <w:p w:rsidR="0027622E" w:rsidRPr="00EC5D70" w:rsidRDefault="0027622E" w:rsidP="00EC5D70">
      <w:pPr>
        <w:spacing w:line="240" w:lineRule="auto"/>
        <w:ind w:firstLine="0"/>
        <w:jc w:val="left"/>
        <w:rPr>
          <w:rFonts w:cs="Times New Roman"/>
          <w:sz w:val="24"/>
          <w:szCs w:val="24"/>
        </w:rPr>
      </w:pPr>
      <w:r w:rsidRPr="00EC5D70">
        <w:rPr>
          <w:rFonts w:cs="Times New Roman"/>
          <w:sz w:val="24"/>
          <w:szCs w:val="24"/>
        </w:rPr>
        <w:t>3) </w:t>
      </w:r>
      <w:r w:rsidRPr="00EC5D70">
        <w:rPr>
          <w:rFonts w:cs="Times New Roman"/>
          <w:b/>
          <w:sz w:val="24"/>
          <w:szCs w:val="24"/>
        </w:rPr>
        <w:t>контролировать</w:t>
      </w:r>
      <w:r w:rsidRPr="00EC5D70">
        <w:rPr>
          <w:rFonts w:cs="Times New Roman"/>
          <w:sz w:val="24"/>
          <w:szCs w:val="24"/>
        </w:rPr>
        <w:t xml:space="preserve"> полученный </w:t>
      </w:r>
      <w:r w:rsidRPr="00EC5D70">
        <w:rPr>
          <w:rFonts w:cs="Times New Roman"/>
          <w:b/>
          <w:sz w:val="24"/>
          <w:szCs w:val="24"/>
        </w:rPr>
        <w:t>результат</w:t>
      </w:r>
      <w:r w:rsidRPr="00EC5D70">
        <w:rPr>
          <w:rFonts w:cs="Times New Roman"/>
          <w:sz w:val="24"/>
          <w:szCs w:val="24"/>
        </w:rPr>
        <w:t xml:space="preserve"> деятельности;</w:t>
      </w:r>
    </w:p>
    <w:p w:rsidR="0027622E" w:rsidRPr="00EC5D70" w:rsidRDefault="0027622E" w:rsidP="00EC5D70">
      <w:pPr>
        <w:spacing w:line="240" w:lineRule="auto"/>
        <w:ind w:firstLine="0"/>
        <w:jc w:val="left"/>
        <w:rPr>
          <w:rFonts w:cs="Times New Roman"/>
          <w:sz w:val="24"/>
          <w:szCs w:val="24"/>
        </w:rPr>
      </w:pPr>
      <w:r w:rsidRPr="00EC5D70">
        <w:rPr>
          <w:rFonts w:cs="Times New Roman"/>
          <w:sz w:val="24"/>
          <w:szCs w:val="24"/>
        </w:rPr>
        <w:t>4) </w:t>
      </w:r>
      <w:r w:rsidRPr="00EC5D70">
        <w:rPr>
          <w:rFonts w:cs="Times New Roman"/>
          <w:b/>
          <w:sz w:val="24"/>
          <w:szCs w:val="24"/>
        </w:rPr>
        <w:t>контролировать процесс</w:t>
      </w:r>
      <w:r w:rsidRPr="00EC5D70">
        <w:rPr>
          <w:rFonts w:cs="Times New Roman"/>
          <w:sz w:val="24"/>
          <w:szCs w:val="24"/>
        </w:rPr>
        <w:t xml:space="preserve"> деятельности, его соответствие выбранному способу;</w:t>
      </w:r>
    </w:p>
    <w:p w:rsidR="0027622E" w:rsidRPr="00EC5D70" w:rsidRDefault="0027622E" w:rsidP="00EC5D70">
      <w:pPr>
        <w:spacing w:line="240" w:lineRule="auto"/>
        <w:ind w:firstLine="0"/>
        <w:jc w:val="left"/>
        <w:rPr>
          <w:rFonts w:cs="Times New Roman"/>
          <w:sz w:val="24"/>
          <w:szCs w:val="24"/>
        </w:rPr>
      </w:pPr>
      <w:r w:rsidRPr="00EC5D70">
        <w:rPr>
          <w:rFonts w:cs="Times New Roman"/>
          <w:sz w:val="24"/>
          <w:szCs w:val="24"/>
        </w:rPr>
        <w:t>5) </w:t>
      </w:r>
      <w:r w:rsidRPr="00EC5D70">
        <w:rPr>
          <w:rFonts w:cs="Times New Roman"/>
          <w:b/>
          <w:sz w:val="24"/>
          <w:szCs w:val="24"/>
        </w:rPr>
        <w:t>предвидеть (прогнозировать) трудности</w:t>
      </w:r>
      <w:r w:rsidRPr="00EC5D70">
        <w:rPr>
          <w:rFonts w:cs="Times New Roman"/>
          <w:sz w:val="24"/>
          <w:szCs w:val="24"/>
        </w:rPr>
        <w:t xml:space="preserve"> и ошибки при решении данной учебной задачи;</w:t>
      </w:r>
    </w:p>
    <w:p w:rsidR="0027622E" w:rsidRPr="00EC5D70" w:rsidRDefault="0027622E" w:rsidP="00EC5D70">
      <w:pPr>
        <w:spacing w:line="240" w:lineRule="auto"/>
        <w:ind w:firstLine="0"/>
        <w:jc w:val="left"/>
        <w:rPr>
          <w:rFonts w:cs="Times New Roman"/>
          <w:sz w:val="24"/>
          <w:szCs w:val="24"/>
        </w:rPr>
      </w:pPr>
      <w:r w:rsidRPr="00EC5D70">
        <w:rPr>
          <w:rFonts w:cs="Times New Roman"/>
          <w:sz w:val="24"/>
          <w:szCs w:val="24"/>
        </w:rPr>
        <w:t>6) </w:t>
      </w:r>
      <w:r w:rsidRPr="00EC5D70">
        <w:rPr>
          <w:rFonts w:cs="Times New Roman"/>
          <w:b/>
          <w:sz w:val="24"/>
          <w:szCs w:val="24"/>
        </w:rPr>
        <w:t>корректировать</w:t>
      </w:r>
      <w:r w:rsidR="00617451" w:rsidRPr="00EC5D70">
        <w:rPr>
          <w:rFonts w:cs="Times New Roman"/>
          <w:sz w:val="24"/>
          <w:szCs w:val="24"/>
        </w:rPr>
        <w:t>(внесение необходимых дополнений и корректив в план и способ действия вслучае расхождения эталона, реального действия и его продукта)</w:t>
      </w:r>
      <w:r w:rsidRPr="00EC5D70">
        <w:rPr>
          <w:rFonts w:cs="Times New Roman"/>
          <w:sz w:val="24"/>
          <w:szCs w:val="24"/>
        </w:rPr>
        <w:t>при необходимости процесс деятельности.</w:t>
      </w:r>
    </w:p>
    <w:p w:rsidR="0027622E" w:rsidRPr="00EC5D70" w:rsidRDefault="0027622E" w:rsidP="00EC5D70">
      <w:pPr>
        <w:spacing w:line="240" w:lineRule="auto"/>
        <w:ind w:firstLine="0"/>
        <w:jc w:val="left"/>
        <w:rPr>
          <w:rFonts w:cs="Times New Roman"/>
          <w:spacing w:val="1"/>
          <w:sz w:val="24"/>
          <w:szCs w:val="24"/>
        </w:rPr>
      </w:pPr>
      <w:r w:rsidRPr="00EC5D70">
        <w:rPr>
          <w:rFonts w:cs="Times New Roman"/>
          <w:b/>
          <w:spacing w:val="1"/>
          <w:sz w:val="24"/>
          <w:szCs w:val="24"/>
        </w:rPr>
        <w:t>Важной составляющей регулятивных универсальных действий</w:t>
      </w:r>
      <w:r w:rsidRPr="00EC5D70">
        <w:rPr>
          <w:rFonts w:cs="Times New Roman"/>
          <w:spacing w:val="1"/>
          <w:sz w:val="24"/>
          <w:szCs w:val="24"/>
        </w:rPr>
        <w:t xml:space="preserve"> являются операции, определяющие </w:t>
      </w:r>
      <w:r w:rsidRPr="00EC5D70">
        <w:rPr>
          <w:rFonts w:cs="Times New Roman"/>
          <w:b/>
          <w:spacing w:val="1"/>
          <w:sz w:val="24"/>
          <w:szCs w:val="24"/>
        </w:rPr>
        <w:t xml:space="preserve">способность </w:t>
      </w:r>
      <w:r w:rsidRPr="00EC5D70">
        <w:rPr>
          <w:rFonts w:cs="Times New Roman"/>
          <w:spacing w:val="1"/>
          <w:sz w:val="24"/>
          <w:szCs w:val="24"/>
        </w:rPr>
        <w:t>обучающегося к волевым усилиям в процессе коллективной/</w:t>
      </w:r>
      <w:r w:rsidRPr="00EC5D70">
        <w:rPr>
          <w:rFonts w:cs="Times New Roman"/>
          <w:spacing w:val="1"/>
          <w:sz w:val="24"/>
          <w:szCs w:val="24"/>
        </w:rPr>
        <w:br/>
      </w:r>
      <w:r w:rsidRPr="00EC5D70">
        <w:rPr>
          <w:rFonts w:cs="Times New Roman"/>
          <w:b/>
          <w:spacing w:val="1"/>
          <w:sz w:val="24"/>
          <w:szCs w:val="24"/>
        </w:rPr>
        <w:t>совместной деятельности</w:t>
      </w:r>
      <w:r w:rsidRPr="00EC5D70">
        <w:rPr>
          <w:rFonts w:cs="Times New Roman"/>
          <w:spacing w:val="1"/>
          <w:sz w:val="24"/>
          <w:szCs w:val="24"/>
        </w:rPr>
        <w:t>, к 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w:t>
      </w:r>
    </w:p>
    <w:p w:rsidR="0010790D" w:rsidRPr="00EC5D70" w:rsidRDefault="00C05400" w:rsidP="00EC5D70">
      <w:pPr>
        <w:spacing w:line="240" w:lineRule="auto"/>
        <w:ind w:firstLine="0"/>
        <w:jc w:val="left"/>
        <w:rPr>
          <w:rFonts w:cs="Times New Roman"/>
          <w:spacing w:val="1"/>
          <w:sz w:val="24"/>
          <w:szCs w:val="24"/>
        </w:rPr>
      </w:pPr>
      <w:r w:rsidRPr="00EC5D70">
        <w:rPr>
          <w:rFonts w:cs="Times New Roman"/>
          <w:b/>
          <w:spacing w:val="1"/>
          <w:sz w:val="24"/>
          <w:szCs w:val="24"/>
        </w:rPr>
        <w:t>С</w:t>
      </w:r>
      <w:r w:rsidR="0027622E" w:rsidRPr="00EC5D70">
        <w:rPr>
          <w:rFonts w:cs="Times New Roman"/>
          <w:b/>
          <w:spacing w:val="1"/>
          <w:sz w:val="24"/>
          <w:szCs w:val="24"/>
        </w:rPr>
        <w:t>пособность к результативной совместной деятельности</w:t>
      </w:r>
      <w:r w:rsidR="0027622E" w:rsidRPr="00EC5D70">
        <w:rPr>
          <w:rFonts w:cs="Times New Roman"/>
          <w:spacing w:val="1"/>
          <w:sz w:val="24"/>
          <w:szCs w:val="24"/>
        </w:rPr>
        <w:t xml:space="preserve"> строится на двух феноменах, участие которых обеспечивает её успешность: </w:t>
      </w:r>
    </w:p>
    <w:p w:rsidR="0010790D" w:rsidRPr="00EC5D70" w:rsidRDefault="0027622E" w:rsidP="00EC5D70">
      <w:pPr>
        <w:spacing w:line="240" w:lineRule="auto"/>
        <w:ind w:firstLine="0"/>
        <w:jc w:val="left"/>
        <w:rPr>
          <w:rFonts w:cs="Times New Roman"/>
          <w:spacing w:val="1"/>
          <w:sz w:val="24"/>
          <w:szCs w:val="24"/>
        </w:rPr>
      </w:pPr>
      <w:r w:rsidRPr="00EC5D70">
        <w:rPr>
          <w:rFonts w:cs="Times New Roman"/>
          <w:spacing w:val="1"/>
          <w:sz w:val="24"/>
          <w:szCs w:val="24"/>
        </w:rPr>
        <w:lastRenderedPageBreak/>
        <w:t xml:space="preserve">1) знание и применение коммуникативных форм взаимодействия (договариваться, рассуждать, находить компромиссные решения), в том числе в условиях использования технологий неконтактного информационного взаимодействия; </w:t>
      </w:r>
    </w:p>
    <w:p w:rsidR="00C436AC" w:rsidRPr="00EC5D70" w:rsidRDefault="0027622E" w:rsidP="00EC5D70">
      <w:pPr>
        <w:spacing w:line="240" w:lineRule="auto"/>
        <w:ind w:firstLine="0"/>
        <w:jc w:val="left"/>
        <w:rPr>
          <w:rFonts w:cs="Times New Roman"/>
          <w:spacing w:val="1"/>
          <w:sz w:val="24"/>
          <w:szCs w:val="24"/>
        </w:rPr>
      </w:pPr>
      <w:r w:rsidRPr="00EC5D70">
        <w:rPr>
          <w:rFonts w:cs="Times New Roman"/>
          <w:spacing w:val="1"/>
          <w:sz w:val="24"/>
          <w:szCs w:val="24"/>
        </w:rPr>
        <w:t>2) волевые регулятивные умения (подчиняться, уступать, объективно оценивать вклад свой и других в результат общего труда и др.).</w:t>
      </w:r>
    </w:p>
    <w:p w:rsidR="00B63A62" w:rsidRPr="00EC5D70" w:rsidRDefault="00B63A62" w:rsidP="00EC5D70">
      <w:pPr>
        <w:shd w:val="clear" w:color="auto" w:fill="FFFFFF"/>
        <w:spacing w:line="240" w:lineRule="auto"/>
        <w:ind w:firstLine="0"/>
        <w:jc w:val="left"/>
        <w:rPr>
          <w:rFonts w:eastAsia="Times New Roman" w:cs="Times New Roman"/>
          <w:color w:val="000000"/>
          <w:sz w:val="24"/>
          <w:szCs w:val="24"/>
        </w:rPr>
      </w:pPr>
      <w:r w:rsidRPr="00EC5D70">
        <w:rPr>
          <w:rFonts w:eastAsia="Times New Roman" w:cs="Times New Roman"/>
          <w:color w:val="000000"/>
          <w:sz w:val="24"/>
          <w:szCs w:val="24"/>
        </w:rPr>
        <w:t xml:space="preserve">Функциональность программы формирования УУД обеспечивается оптимизированным комплексом </w:t>
      </w:r>
      <w:r w:rsidR="003218EB" w:rsidRPr="00EC5D70">
        <w:rPr>
          <w:rFonts w:eastAsia="Times New Roman" w:cs="Times New Roman"/>
          <w:color w:val="000000"/>
          <w:sz w:val="24"/>
          <w:szCs w:val="24"/>
        </w:rPr>
        <w:t>универсальных учебных действий,</w:t>
      </w:r>
      <w:r w:rsidR="00FF42AA" w:rsidRPr="00EC5D70">
        <w:rPr>
          <w:rFonts w:cs="Times New Roman"/>
          <w:sz w:val="24"/>
          <w:szCs w:val="24"/>
        </w:rPr>
        <w:t xml:space="preserve"> вк</w:t>
      </w:r>
      <w:r w:rsidR="003218EB" w:rsidRPr="00EC5D70">
        <w:rPr>
          <w:rFonts w:cs="Times New Roman"/>
          <w:sz w:val="24"/>
          <w:szCs w:val="24"/>
        </w:rPr>
        <w:t>лючающим</w:t>
      </w:r>
      <w:r w:rsidR="00FF42AA" w:rsidRPr="00EC5D70">
        <w:rPr>
          <w:rFonts w:cs="Times New Roman"/>
          <w:sz w:val="24"/>
          <w:szCs w:val="24"/>
        </w:rPr>
        <w:t xml:space="preserve"> классификацию</w:t>
      </w:r>
      <w:r w:rsidR="003218EB" w:rsidRPr="00EC5D70">
        <w:rPr>
          <w:rFonts w:cs="Times New Roman"/>
          <w:sz w:val="24"/>
          <w:szCs w:val="24"/>
        </w:rPr>
        <w:t xml:space="preserve"> УУД, их ключевые признаки и трё</w:t>
      </w:r>
      <w:r w:rsidR="00FF42AA" w:rsidRPr="00EC5D70">
        <w:rPr>
          <w:rFonts w:cs="Times New Roman"/>
          <w:sz w:val="24"/>
          <w:szCs w:val="24"/>
        </w:rPr>
        <w:t>хуровневую систему оценки результатов</w:t>
      </w:r>
      <w:r w:rsidR="003218EB" w:rsidRPr="00EC5D70">
        <w:rPr>
          <w:rFonts w:cs="Times New Roman"/>
          <w:sz w:val="24"/>
          <w:szCs w:val="24"/>
        </w:rPr>
        <w:t>.</w:t>
      </w:r>
    </w:p>
    <w:p w:rsidR="003218EB" w:rsidRPr="00EC5D70" w:rsidRDefault="003218EB" w:rsidP="00EC5D70">
      <w:pPr>
        <w:shd w:val="clear" w:color="auto" w:fill="FFFFFF"/>
        <w:spacing w:line="240" w:lineRule="auto"/>
        <w:ind w:firstLine="0"/>
        <w:jc w:val="left"/>
        <w:rPr>
          <w:rFonts w:cs="Times New Roman"/>
          <w:b/>
          <w:sz w:val="24"/>
          <w:szCs w:val="24"/>
        </w:rPr>
      </w:pPr>
      <w:r w:rsidRPr="00EC5D70">
        <w:rPr>
          <w:rFonts w:cs="Times New Roman"/>
          <w:b/>
          <w:sz w:val="24"/>
          <w:szCs w:val="24"/>
        </w:rPr>
        <w:t>Ключевые признаки сформированности регулятивных УУД</w:t>
      </w:r>
    </w:p>
    <w:tbl>
      <w:tblPr>
        <w:tblStyle w:val="a3"/>
        <w:tblW w:w="0" w:type="auto"/>
        <w:tblLook w:val="04A0" w:firstRow="1" w:lastRow="0" w:firstColumn="1" w:lastColumn="0" w:noHBand="0" w:noVBand="1"/>
      </w:tblPr>
      <w:tblGrid>
        <w:gridCol w:w="2084"/>
        <w:gridCol w:w="2844"/>
        <w:gridCol w:w="2693"/>
        <w:gridCol w:w="2693"/>
      </w:tblGrid>
      <w:tr w:rsidR="009A1E49" w:rsidRPr="00EC5D70" w:rsidTr="00060177">
        <w:tc>
          <w:tcPr>
            <w:tcW w:w="2084" w:type="dxa"/>
            <w:vMerge w:val="restart"/>
          </w:tcPr>
          <w:p w:rsidR="009A1E49" w:rsidRPr="00EC5D70" w:rsidRDefault="009A1E49" w:rsidP="00EC5D70">
            <w:pPr>
              <w:spacing w:line="240" w:lineRule="auto"/>
              <w:ind w:firstLine="0"/>
              <w:jc w:val="left"/>
              <w:rPr>
                <w:rFonts w:eastAsia="Times New Roman" w:cs="Times New Roman"/>
                <w:color w:val="000000"/>
                <w:sz w:val="24"/>
                <w:szCs w:val="24"/>
              </w:rPr>
            </w:pPr>
            <w:r w:rsidRPr="00EC5D70">
              <w:rPr>
                <w:rFonts w:cs="Times New Roman"/>
                <w:sz w:val="24"/>
                <w:szCs w:val="24"/>
              </w:rPr>
              <w:t>УУД</w:t>
            </w:r>
          </w:p>
        </w:tc>
        <w:tc>
          <w:tcPr>
            <w:tcW w:w="8230" w:type="dxa"/>
            <w:gridSpan w:val="3"/>
          </w:tcPr>
          <w:p w:rsidR="009A1E49" w:rsidRPr="00EC5D70" w:rsidRDefault="009A1E49" w:rsidP="00EC5D70">
            <w:pPr>
              <w:spacing w:line="240" w:lineRule="auto"/>
              <w:ind w:firstLine="0"/>
              <w:jc w:val="left"/>
              <w:rPr>
                <w:rFonts w:eastAsia="Times New Roman" w:cs="Times New Roman"/>
                <w:color w:val="000000"/>
                <w:sz w:val="24"/>
                <w:szCs w:val="24"/>
              </w:rPr>
            </w:pPr>
            <w:r w:rsidRPr="00EC5D70">
              <w:rPr>
                <w:rFonts w:cs="Times New Roman"/>
                <w:sz w:val="24"/>
                <w:szCs w:val="24"/>
              </w:rPr>
              <w:t>Признаки</w:t>
            </w:r>
          </w:p>
        </w:tc>
      </w:tr>
      <w:tr w:rsidR="009A1E49" w:rsidRPr="00EC5D70" w:rsidTr="009A1E49">
        <w:tc>
          <w:tcPr>
            <w:tcW w:w="2084" w:type="dxa"/>
            <w:vMerge/>
          </w:tcPr>
          <w:p w:rsidR="009A1E49" w:rsidRPr="00EC5D70" w:rsidRDefault="009A1E49" w:rsidP="00EC5D70">
            <w:pPr>
              <w:spacing w:line="240" w:lineRule="auto"/>
              <w:ind w:firstLine="0"/>
              <w:jc w:val="left"/>
              <w:rPr>
                <w:rFonts w:eastAsia="Times New Roman" w:cs="Times New Roman"/>
                <w:color w:val="000000"/>
                <w:sz w:val="24"/>
                <w:szCs w:val="24"/>
              </w:rPr>
            </w:pPr>
          </w:p>
        </w:tc>
        <w:tc>
          <w:tcPr>
            <w:tcW w:w="2844" w:type="dxa"/>
          </w:tcPr>
          <w:p w:rsidR="009A1E49" w:rsidRPr="00EC5D70" w:rsidRDefault="009A1E49" w:rsidP="00EC5D70">
            <w:pPr>
              <w:spacing w:line="240" w:lineRule="auto"/>
              <w:ind w:firstLine="0"/>
              <w:jc w:val="left"/>
              <w:rPr>
                <w:rFonts w:eastAsia="Times New Roman" w:cs="Times New Roman"/>
                <w:color w:val="000000"/>
                <w:sz w:val="24"/>
                <w:szCs w:val="24"/>
              </w:rPr>
            </w:pPr>
            <w:r w:rsidRPr="00EC5D70">
              <w:rPr>
                <w:rFonts w:cs="Times New Roman"/>
                <w:sz w:val="24"/>
                <w:szCs w:val="24"/>
              </w:rPr>
              <w:t>1 уровень</w:t>
            </w:r>
          </w:p>
        </w:tc>
        <w:tc>
          <w:tcPr>
            <w:tcW w:w="2693" w:type="dxa"/>
          </w:tcPr>
          <w:p w:rsidR="009A1E49" w:rsidRPr="00EC5D70" w:rsidRDefault="009A1E49" w:rsidP="00EC5D70">
            <w:pPr>
              <w:spacing w:line="240" w:lineRule="auto"/>
              <w:ind w:firstLine="0"/>
              <w:jc w:val="left"/>
              <w:rPr>
                <w:rFonts w:eastAsia="Times New Roman" w:cs="Times New Roman"/>
                <w:color w:val="000000"/>
                <w:sz w:val="24"/>
                <w:szCs w:val="24"/>
              </w:rPr>
            </w:pPr>
            <w:r w:rsidRPr="00EC5D70">
              <w:rPr>
                <w:rFonts w:cs="Times New Roman"/>
                <w:sz w:val="24"/>
                <w:szCs w:val="24"/>
              </w:rPr>
              <w:t>2 уровень</w:t>
            </w:r>
          </w:p>
        </w:tc>
        <w:tc>
          <w:tcPr>
            <w:tcW w:w="2693" w:type="dxa"/>
          </w:tcPr>
          <w:p w:rsidR="009A1E49" w:rsidRPr="00EC5D70" w:rsidRDefault="009A1E49" w:rsidP="00EC5D70">
            <w:pPr>
              <w:spacing w:line="240" w:lineRule="auto"/>
              <w:ind w:firstLine="0"/>
              <w:jc w:val="left"/>
              <w:rPr>
                <w:rFonts w:eastAsia="Times New Roman" w:cs="Times New Roman"/>
                <w:color w:val="000000"/>
                <w:sz w:val="24"/>
                <w:szCs w:val="24"/>
              </w:rPr>
            </w:pPr>
            <w:r w:rsidRPr="00EC5D70">
              <w:rPr>
                <w:rFonts w:cs="Times New Roman"/>
                <w:sz w:val="24"/>
                <w:szCs w:val="24"/>
              </w:rPr>
              <w:t>3 уровень</w:t>
            </w:r>
          </w:p>
        </w:tc>
      </w:tr>
      <w:tr w:rsidR="003218EB" w:rsidRPr="00EC5D70" w:rsidTr="009A1E49">
        <w:tc>
          <w:tcPr>
            <w:tcW w:w="2084" w:type="dxa"/>
          </w:tcPr>
          <w:p w:rsidR="003218EB" w:rsidRPr="00EC5D70" w:rsidRDefault="009A1E49" w:rsidP="00EC5D70">
            <w:pPr>
              <w:spacing w:line="240" w:lineRule="auto"/>
              <w:ind w:firstLine="0"/>
              <w:jc w:val="left"/>
              <w:rPr>
                <w:rFonts w:eastAsia="Times New Roman" w:cs="Times New Roman"/>
                <w:color w:val="000000"/>
                <w:sz w:val="24"/>
                <w:szCs w:val="24"/>
              </w:rPr>
            </w:pPr>
            <w:r w:rsidRPr="00EC5D70">
              <w:rPr>
                <w:rFonts w:cs="Times New Roman"/>
                <w:sz w:val="24"/>
                <w:szCs w:val="24"/>
              </w:rPr>
              <w:t xml:space="preserve">Умеет принимать и сохранять учебную задачу </w:t>
            </w:r>
          </w:p>
        </w:tc>
        <w:tc>
          <w:tcPr>
            <w:tcW w:w="2844" w:type="dxa"/>
          </w:tcPr>
          <w:p w:rsidR="003218EB" w:rsidRPr="00EC5D70" w:rsidRDefault="009A1E49" w:rsidP="00EC5D70">
            <w:pPr>
              <w:spacing w:line="240" w:lineRule="auto"/>
              <w:ind w:firstLine="0"/>
              <w:jc w:val="left"/>
              <w:rPr>
                <w:rFonts w:eastAsia="Times New Roman" w:cs="Times New Roman"/>
                <w:color w:val="000000"/>
                <w:sz w:val="24"/>
                <w:szCs w:val="24"/>
              </w:rPr>
            </w:pPr>
            <w:r w:rsidRPr="00EC5D70">
              <w:rPr>
                <w:rFonts w:cs="Times New Roman"/>
                <w:sz w:val="24"/>
                <w:szCs w:val="24"/>
              </w:rPr>
              <w:t>Способен принять и сохранить учебную задачу, поставленную взрослым.</w:t>
            </w:r>
          </w:p>
        </w:tc>
        <w:tc>
          <w:tcPr>
            <w:tcW w:w="2693" w:type="dxa"/>
          </w:tcPr>
          <w:p w:rsidR="003218EB" w:rsidRPr="00EC5D70" w:rsidRDefault="009A1E49" w:rsidP="00EC5D70">
            <w:pPr>
              <w:spacing w:line="240" w:lineRule="auto"/>
              <w:ind w:firstLine="0"/>
              <w:jc w:val="left"/>
              <w:rPr>
                <w:rFonts w:eastAsia="Times New Roman" w:cs="Times New Roman"/>
                <w:color w:val="000000"/>
                <w:sz w:val="24"/>
                <w:szCs w:val="24"/>
              </w:rPr>
            </w:pPr>
            <w:r w:rsidRPr="00EC5D70">
              <w:rPr>
                <w:rFonts w:cs="Times New Roman"/>
                <w:sz w:val="24"/>
                <w:szCs w:val="24"/>
              </w:rPr>
              <w:t>Реализует эту способность при самостоятельной работе с учебным материалом.</w:t>
            </w:r>
          </w:p>
        </w:tc>
        <w:tc>
          <w:tcPr>
            <w:tcW w:w="2693" w:type="dxa"/>
          </w:tcPr>
          <w:p w:rsidR="003218EB" w:rsidRPr="00EC5D70" w:rsidRDefault="009A1E49" w:rsidP="00EC5D70">
            <w:pPr>
              <w:spacing w:line="240" w:lineRule="auto"/>
              <w:ind w:firstLine="0"/>
              <w:jc w:val="left"/>
              <w:rPr>
                <w:rFonts w:eastAsia="Times New Roman" w:cs="Times New Roman"/>
                <w:color w:val="000000"/>
                <w:sz w:val="24"/>
                <w:szCs w:val="24"/>
              </w:rPr>
            </w:pPr>
            <w:r w:rsidRPr="00EC5D70">
              <w:rPr>
                <w:rFonts w:cs="Times New Roman"/>
                <w:sz w:val="24"/>
                <w:szCs w:val="24"/>
              </w:rPr>
              <w:t>Проявляет познавательную инициативу в постановке новых учебных задач.</w:t>
            </w:r>
          </w:p>
        </w:tc>
      </w:tr>
      <w:tr w:rsidR="003218EB" w:rsidRPr="00EC5D70" w:rsidTr="009A1E49">
        <w:tc>
          <w:tcPr>
            <w:tcW w:w="2084" w:type="dxa"/>
          </w:tcPr>
          <w:p w:rsidR="003218EB" w:rsidRPr="00EC5D70" w:rsidRDefault="009A1E49" w:rsidP="00EC5D70">
            <w:pPr>
              <w:spacing w:line="240" w:lineRule="auto"/>
              <w:ind w:firstLine="0"/>
              <w:jc w:val="left"/>
              <w:rPr>
                <w:rFonts w:eastAsia="Times New Roman" w:cs="Times New Roman"/>
                <w:color w:val="000000"/>
                <w:sz w:val="24"/>
                <w:szCs w:val="24"/>
              </w:rPr>
            </w:pPr>
            <w:r w:rsidRPr="00EC5D70">
              <w:rPr>
                <w:rFonts w:cs="Times New Roman"/>
                <w:sz w:val="24"/>
                <w:szCs w:val="24"/>
              </w:rPr>
              <w:t>Умеет планировать собственную деятельность в соответствии с поставленной задачей и условиями её реализации и искать средства её осуществления</w:t>
            </w:r>
          </w:p>
        </w:tc>
        <w:tc>
          <w:tcPr>
            <w:tcW w:w="2844" w:type="dxa"/>
          </w:tcPr>
          <w:p w:rsidR="003218EB" w:rsidRPr="00EC5D70" w:rsidRDefault="009A1E49" w:rsidP="00EC5D70">
            <w:pPr>
              <w:spacing w:line="240" w:lineRule="auto"/>
              <w:ind w:firstLine="0"/>
              <w:jc w:val="left"/>
              <w:rPr>
                <w:rFonts w:eastAsia="Times New Roman" w:cs="Times New Roman"/>
                <w:color w:val="000000"/>
                <w:sz w:val="24"/>
                <w:szCs w:val="24"/>
              </w:rPr>
            </w:pPr>
            <w:r w:rsidRPr="00EC5D70">
              <w:rPr>
                <w:rFonts w:cs="Times New Roman"/>
                <w:sz w:val="24"/>
                <w:szCs w:val="24"/>
              </w:rPr>
              <w:t>Способен выполнить это на уроке под контролем учителя.</w:t>
            </w:r>
          </w:p>
        </w:tc>
        <w:tc>
          <w:tcPr>
            <w:tcW w:w="2693" w:type="dxa"/>
          </w:tcPr>
          <w:p w:rsidR="003218EB" w:rsidRPr="00EC5D70" w:rsidRDefault="009A1E49" w:rsidP="00EC5D70">
            <w:pPr>
              <w:spacing w:line="240" w:lineRule="auto"/>
              <w:ind w:firstLine="0"/>
              <w:jc w:val="left"/>
              <w:rPr>
                <w:rFonts w:eastAsia="Times New Roman" w:cs="Times New Roman"/>
                <w:color w:val="000000"/>
                <w:sz w:val="24"/>
                <w:szCs w:val="24"/>
              </w:rPr>
            </w:pPr>
            <w:r w:rsidRPr="00EC5D70">
              <w:rPr>
                <w:rFonts w:cs="Times New Roman"/>
                <w:sz w:val="24"/>
                <w:szCs w:val="24"/>
              </w:rPr>
              <w:t>Реализует эту способность самостоятельно при выполнении домашних заданий, заданий поискового и исследовательского характера.</w:t>
            </w:r>
          </w:p>
        </w:tc>
        <w:tc>
          <w:tcPr>
            <w:tcW w:w="2693" w:type="dxa"/>
          </w:tcPr>
          <w:p w:rsidR="003218EB" w:rsidRPr="00EC5D70" w:rsidRDefault="009A1E49" w:rsidP="00EC5D70">
            <w:pPr>
              <w:spacing w:line="240" w:lineRule="auto"/>
              <w:ind w:firstLine="0"/>
              <w:jc w:val="left"/>
              <w:rPr>
                <w:rFonts w:eastAsia="Times New Roman" w:cs="Times New Roman"/>
                <w:color w:val="000000"/>
                <w:sz w:val="24"/>
                <w:szCs w:val="24"/>
              </w:rPr>
            </w:pPr>
            <w:r w:rsidRPr="00EC5D70">
              <w:rPr>
                <w:rFonts w:cs="Times New Roman"/>
                <w:sz w:val="24"/>
                <w:szCs w:val="24"/>
              </w:rPr>
              <w:t>Способен планировать собственную деятельность и в том случае, когда цель поставлена им самим.</w:t>
            </w:r>
          </w:p>
        </w:tc>
      </w:tr>
      <w:tr w:rsidR="003218EB" w:rsidRPr="00EC5D70" w:rsidTr="009A1E49">
        <w:tc>
          <w:tcPr>
            <w:tcW w:w="2084" w:type="dxa"/>
          </w:tcPr>
          <w:p w:rsidR="003218EB" w:rsidRPr="00EC5D70" w:rsidRDefault="009A1E49" w:rsidP="00EC5D70">
            <w:pPr>
              <w:spacing w:line="240" w:lineRule="auto"/>
              <w:ind w:firstLine="0"/>
              <w:jc w:val="left"/>
              <w:rPr>
                <w:rFonts w:eastAsia="Times New Roman" w:cs="Times New Roman"/>
                <w:color w:val="000000"/>
                <w:sz w:val="24"/>
                <w:szCs w:val="24"/>
              </w:rPr>
            </w:pPr>
            <w:r w:rsidRPr="00EC5D70">
              <w:rPr>
                <w:rFonts w:cs="Times New Roman"/>
                <w:sz w:val="24"/>
                <w:szCs w:val="24"/>
              </w:rPr>
              <w:t>Умеет контролировать и оценивать свои действия</w:t>
            </w:r>
          </w:p>
        </w:tc>
        <w:tc>
          <w:tcPr>
            <w:tcW w:w="2844" w:type="dxa"/>
          </w:tcPr>
          <w:p w:rsidR="003218EB" w:rsidRPr="00EC5D70" w:rsidRDefault="009A1E49" w:rsidP="00EC5D70">
            <w:pPr>
              <w:spacing w:line="240" w:lineRule="auto"/>
              <w:ind w:firstLine="0"/>
              <w:jc w:val="left"/>
              <w:rPr>
                <w:rFonts w:eastAsia="Times New Roman" w:cs="Times New Roman"/>
                <w:color w:val="000000"/>
                <w:sz w:val="24"/>
                <w:szCs w:val="24"/>
              </w:rPr>
            </w:pPr>
            <w:r w:rsidRPr="00EC5D70">
              <w:rPr>
                <w:rFonts w:cs="Times New Roman"/>
                <w:sz w:val="24"/>
                <w:szCs w:val="24"/>
              </w:rPr>
              <w:t>Способен к контролю и оценке своих действий по побуждению взрослого и под его контролем</w:t>
            </w:r>
          </w:p>
        </w:tc>
        <w:tc>
          <w:tcPr>
            <w:tcW w:w="2693" w:type="dxa"/>
          </w:tcPr>
          <w:p w:rsidR="003218EB" w:rsidRPr="00EC5D70" w:rsidRDefault="009A1E49" w:rsidP="00EC5D70">
            <w:pPr>
              <w:spacing w:line="240" w:lineRule="auto"/>
              <w:ind w:firstLine="0"/>
              <w:jc w:val="left"/>
              <w:rPr>
                <w:rFonts w:eastAsia="Times New Roman" w:cs="Times New Roman"/>
                <w:color w:val="000000"/>
                <w:sz w:val="24"/>
                <w:szCs w:val="24"/>
              </w:rPr>
            </w:pPr>
            <w:r w:rsidRPr="00EC5D70">
              <w:rPr>
                <w:rFonts w:cs="Times New Roman"/>
                <w:sz w:val="24"/>
                <w:szCs w:val="24"/>
              </w:rPr>
              <w:t>. Реализует эту способность самостоятельно.</w:t>
            </w:r>
          </w:p>
        </w:tc>
        <w:tc>
          <w:tcPr>
            <w:tcW w:w="2693" w:type="dxa"/>
          </w:tcPr>
          <w:p w:rsidR="003218EB" w:rsidRPr="00EC5D70" w:rsidRDefault="009A1E49" w:rsidP="00EC5D70">
            <w:pPr>
              <w:spacing w:line="240" w:lineRule="auto"/>
              <w:ind w:firstLine="0"/>
              <w:jc w:val="left"/>
              <w:rPr>
                <w:rFonts w:eastAsia="Times New Roman" w:cs="Times New Roman"/>
                <w:color w:val="000000"/>
                <w:sz w:val="24"/>
                <w:szCs w:val="24"/>
              </w:rPr>
            </w:pPr>
            <w:r w:rsidRPr="00EC5D70">
              <w:rPr>
                <w:rFonts w:cs="Times New Roman"/>
                <w:sz w:val="24"/>
                <w:szCs w:val="24"/>
              </w:rPr>
              <w:t>Адекватно оценивает правильность выполнения свои действия и действия партнеров.</w:t>
            </w:r>
          </w:p>
        </w:tc>
      </w:tr>
      <w:tr w:rsidR="003218EB" w:rsidRPr="00EC5D70" w:rsidTr="009A1E49">
        <w:tc>
          <w:tcPr>
            <w:tcW w:w="2084" w:type="dxa"/>
          </w:tcPr>
          <w:p w:rsidR="003218EB" w:rsidRPr="00EC5D70" w:rsidRDefault="009A1E49" w:rsidP="00EC5D70">
            <w:pPr>
              <w:spacing w:line="240" w:lineRule="auto"/>
              <w:ind w:firstLine="0"/>
              <w:jc w:val="left"/>
              <w:rPr>
                <w:rFonts w:eastAsia="Times New Roman" w:cs="Times New Roman"/>
                <w:color w:val="000000"/>
                <w:sz w:val="24"/>
                <w:szCs w:val="24"/>
              </w:rPr>
            </w:pPr>
            <w:r w:rsidRPr="00EC5D70">
              <w:rPr>
                <w:rFonts w:cs="Times New Roman"/>
                <w:sz w:val="24"/>
                <w:szCs w:val="24"/>
              </w:rPr>
              <w:t>Умеет корректировать свою деятельность на основе контроля и оценки своих действий</w:t>
            </w:r>
          </w:p>
        </w:tc>
        <w:tc>
          <w:tcPr>
            <w:tcW w:w="2844" w:type="dxa"/>
          </w:tcPr>
          <w:p w:rsidR="003218EB" w:rsidRPr="00EC5D70" w:rsidRDefault="009A1E49" w:rsidP="00EC5D70">
            <w:pPr>
              <w:spacing w:line="240" w:lineRule="auto"/>
              <w:ind w:firstLine="0"/>
              <w:jc w:val="left"/>
              <w:rPr>
                <w:rFonts w:eastAsia="Times New Roman" w:cs="Times New Roman"/>
                <w:color w:val="000000"/>
                <w:sz w:val="24"/>
                <w:szCs w:val="24"/>
              </w:rPr>
            </w:pPr>
            <w:r w:rsidRPr="00EC5D70">
              <w:rPr>
                <w:rFonts w:cs="Times New Roman"/>
                <w:sz w:val="24"/>
                <w:szCs w:val="24"/>
              </w:rPr>
              <w:t>Способен к коррекции своей деятельности по побуждению взрослого и под его контролем.</w:t>
            </w:r>
          </w:p>
        </w:tc>
        <w:tc>
          <w:tcPr>
            <w:tcW w:w="2693" w:type="dxa"/>
          </w:tcPr>
          <w:p w:rsidR="003218EB" w:rsidRPr="00EC5D70" w:rsidRDefault="009A1E49" w:rsidP="00EC5D70">
            <w:pPr>
              <w:spacing w:line="240" w:lineRule="auto"/>
              <w:ind w:firstLine="0"/>
              <w:jc w:val="left"/>
              <w:rPr>
                <w:rFonts w:eastAsia="Times New Roman" w:cs="Times New Roman"/>
                <w:color w:val="000000"/>
                <w:sz w:val="24"/>
                <w:szCs w:val="24"/>
              </w:rPr>
            </w:pPr>
            <w:r w:rsidRPr="00EC5D70">
              <w:rPr>
                <w:rFonts w:cs="Times New Roman"/>
                <w:sz w:val="24"/>
                <w:szCs w:val="24"/>
              </w:rPr>
              <w:t>Самостоятельно вносит коррективы в свои действия на основе оценки и учета характера ошибок.</w:t>
            </w:r>
          </w:p>
        </w:tc>
        <w:tc>
          <w:tcPr>
            <w:tcW w:w="2693" w:type="dxa"/>
          </w:tcPr>
          <w:p w:rsidR="003218EB" w:rsidRPr="00EC5D70" w:rsidRDefault="009A1E49" w:rsidP="00EC5D70">
            <w:pPr>
              <w:spacing w:line="240" w:lineRule="auto"/>
              <w:ind w:firstLine="0"/>
              <w:jc w:val="left"/>
              <w:rPr>
                <w:rFonts w:eastAsia="Times New Roman" w:cs="Times New Roman"/>
                <w:color w:val="000000"/>
                <w:sz w:val="24"/>
                <w:szCs w:val="24"/>
              </w:rPr>
            </w:pPr>
            <w:r w:rsidRPr="00EC5D70">
              <w:rPr>
                <w:rFonts w:cs="Times New Roman"/>
                <w:sz w:val="24"/>
                <w:szCs w:val="24"/>
              </w:rPr>
              <w:t>Вносит необходимые коррективы в исполнение как по ходу его реализации, так и в конце действия.</w:t>
            </w:r>
          </w:p>
        </w:tc>
      </w:tr>
    </w:tbl>
    <w:p w:rsidR="003218EB" w:rsidRPr="00EC5D70" w:rsidRDefault="009A1E49" w:rsidP="00EC5D70">
      <w:pPr>
        <w:shd w:val="clear" w:color="auto" w:fill="FFFFFF"/>
        <w:spacing w:line="240" w:lineRule="auto"/>
        <w:ind w:firstLine="0"/>
        <w:jc w:val="left"/>
        <w:rPr>
          <w:rFonts w:eastAsia="Times New Roman" w:cs="Times New Roman"/>
          <w:b/>
          <w:color w:val="000000"/>
          <w:sz w:val="24"/>
          <w:szCs w:val="24"/>
        </w:rPr>
      </w:pPr>
      <w:r w:rsidRPr="00EC5D70">
        <w:rPr>
          <w:rFonts w:cs="Times New Roman"/>
          <w:b/>
          <w:sz w:val="24"/>
          <w:szCs w:val="24"/>
        </w:rPr>
        <w:lastRenderedPageBreak/>
        <w:t>Ключевые признаки сформированности познавательных УУД</w:t>
      </w:r>
    </w:p>
    <w:tbl>
      <w:tblPr>
        <w:tblStyle w:val="a3"/>
        <w:tblW w:w="0" w:type="auto"/>
        <w:tblLook w:val="04A0" w:firstRow="1" w:lastRow="0" w:firstColumn="1" w:lastColumn="0" w:noHBand="0" w:noVBand="1"/>
      </w:tblPr>
      <w:tblGrid>
        <w:gridCol w:w="2084"/>
        <w:gridCol w:w="2844"/>
        <w:gridCol w:w="2693"/>
        <w:gridCol w:w="2693"/>
      </w:tblGrid>
      <w:tr w:rsidR="009A1E49" w:rsidRPr="00EC5D70" w:rsidTr="00060177">
        <w:tc>
          <w:tcPr>
            <w:tcW w:w="2084" w:type="dxa"/>
            <w:vMerge w:val="restart"/>
          </w:tcPr>
          <w:p w:rsidR="009A1E49" w:rsidRPr="00EC5D70" w:rsidRDefault="009A1E49" w:rsidP="00EC5D70">
            <w:pPr>
              <w:spacing w:line="240" w:lineRule="auto"/>
              <w:ind w:firstLine="0"/>
              <w:jc w:val="left"/>
              <w:rPr>
                <w:rFonts w:eastAsia="Times New Roman" w:cs="Times New Roman"/>
                <w:color w:val="000000"/>
                <w:sz w:val="24"/>
                <w:szCs w:val="24"/>
              </w:rPr>
            </w:pPr>
            <w:r w:rsidRPr="00EC5D70">
              <w:rPr>
                <w:rFonts w:cs="Times New Roman"/>
                <w:sz w:val="24"/>
                <w:szCs w:val="24"/>
              </w:rPr>
              <w:t>УУД</w:t>
            </w:r>
          </w:p>
        </w:tc>
        <w:tc>
          <w:tcPr>
            <w:tcW w:w="8230" w:type="dxa"/>
            <w:gridSpan w:val="3"/>
          </w:tcPr>
          <w:p w:rsidR="009A1E49" w:rsidRPr="00EC5D70" w:rsidRDefault="009A1E49" w:rsidP="00EC5D70">
            <w:pPr>
              <w:spacing w:line="240" w:lineRule="auto"/>
              <w:ind w:firstLine="0"/>
              <w:jc w:val="left"/>
              <w:rPr>
                <w:rFonts w:eastAsia="Times New Roman" w:cs="Times New Roman"/>
                <w:color w:val="000000"/>
                <w:sz w:val="24"/>
                <w:szCs w:val="24"/>
              </w:rPr>
            </w:pPr>
            <w:r w:rsidRPr="00EC5D70">
              <w:rPr>
                <w:rFonts w:cs="Times New Roman"/>
                <w:sz w:val="24"/>
                <w:szCs w:val="24"/>
              </w:rPr>
              <w:t>Признаки</w:t>
            </w:r>
          </w:p>
        </w:tc>
      </w:tr>
      <w:tr w:rsidR="009A1E49" w:rsidRPr="00EC5D70" w:rsidTr="00060177">
        <w:tc>
          <w:tcPr>
            <w:tcW w:w="2084" w:type="dxa"/>
            <w:vMerge/>
          </w:tcPr>
          <w:p w:rsidR="009A1E49" w:rsidRPr="00EC5D70" w:rsidRDefault="009A1E49" w:rsidP="00EC5D70">
            <w:pPr>
              <w:spacing w:line="240" w:lineRule="auto"/>
              <w:ind w:firstLine="0"/>
              <w:jc w:val="left"/>
              <w:rPr>
                <w:rFonts w:eastAsia="Times New Roman" w:cs="Times New Roman"/>
                <w:color w:val="000000"/>
                <w:sz w:val="24"/>
                <w:szCs w:val="24"/>
              </w:rPr>
            </w:pPr>
          </w:p>
        </w:tc>
        <w:tc>
          <w:tcPr>
            <w:tcW w:w="2844" w:type="dxa"/>
          </w:tcPr>
          <w:p w:rsidR="009A1E49" w:rsidRPr="00EC5D70" w:rsidRDefault="009A1E49" w:rsidP="00EC5D70">
            <w:pPr>
              <w:spacing w:line="240" w:lineRule="auto"/>
              <w:ind w:firstLine="0"/>
              <w:jc w:val="left"/>
              <w:rPr>
                <w:rFonts w:eastAsia="Times New Roman" w:cs="Times New Roman"/>
                <w:color w:val="000000"/>
                <w:sz w:val="24"/>
                <w:szCs w:val="24"/>
              </w:rPr>
            </w:pPr>
            <w:r w:rsidRPr="00EC5D70">
              <w:rPr>
                <w:rFonts w:cs="Times New Roman"/>
                <w:sz w:val="24"/>
                <w:szCs w:val="24"/>
              </w:rPr>
              <w:t>1 уровень</w:t>
            </w:r>
          </w:p>
        </w:tc>
        <w:tc>
          <w:tcPr>
            <w:tcW w:w="2693" w:type="dxa"/>
          </w:tcPr>
          <w:p w:rsidR="009A1E49" w:rsidRPr="00EC5D70" w:rsidRDefault="009A1E49" w:rsidP="00EC5D70">
            <w:pPr>
              <w:spacing w:line="240" w:lineRule="auto"/>
              <w:ind w:firstLine="0"/>
              <w:jc w:val="left"/>
              <w:rPr>
                <w:rFonts w:eastAsia="Times New Roman" w:cs="Times New Roman"/>
                <w:color w:val="000000"/>
                <w:sz w:val="24"/>
                <w:szCs w:val="24"/>
              </w:rPr>
            </w:pPr>
            <w:r w:rsidRPr="00EC5D70">
              <w:rPr>
                <w:rFonts w:cs="Times New Roman"/>
                <w:sz w:val="24"/>
                <w:szCs w:val="24"/>
              </w:rPr>
              <w:t>2 уровень</w:t>
            </w:r>
          </w:p>
        </w:tc>
        <w:tc>
          <w:tcPr>
            <w:tcW w:w="2693" w:type="dxa"/>
          </w:tcPr>
          <w:p w:rsidR="009A1E49" w:rsidRPr="00EC5D70" w:rsidRDefault="009A1E49" w:rsidP="00EC5D70">
            <w:pPr>
              <w:spacing w:line="240" w:lineRule="auto"/>
              <w:ind w:firstLine="0"/>
              <w:jc w:val="left"/>
              <w:rPr>
                <w:rFonts w:eastAsia="Times New Roman" w:cs="Times New Roman"/>
                <w:color w:val="000000"/>
                <w:sz w:val="24"/>
                <w:szCs w:val="24"/>
              </w:rPr>
            </w:pPr>
            <w:r w:rsidRPr="00EC5D70">
              <w:rPr>
                <w:rFonts w:cs="Times New Roman"/>
                <w:sz w:val="24"/>
                <w:szCs w:val="24"/>
              </w:rPr>
              <w:t>3 уровень</w:t>
            </w:r>
          </w:p>
        </w:tc>
      </w:tr>
      <w:tr w:rsidR="009A1E49" w:rsidRPr="00EC5D70" w:rsidTr="00060177">
        <w:tc>
          <w:tcPr>
            <w:tcW w:w="2084" w:type="dxa"/>
          </w:tcPr>
          <w:p w:rsidR="009A1E49" w:rsidRPr="00EC5D70" w:rsidRDefault="009A1E49" w:rsidP="00EC5D70">
            <w:pPr>
              <w:spacing w:line="240" w:lineRule="auto"/>
              <w:ind w:firstLine="0"/>
              <w:jc w:val="left"/>
              <w:rPr>
                <w:rFonts w:eastAsia="Times New Roman" w:cs="Times New Roman"/>
                <w:color w:val="000000"/>
                <w:sz w:val="24"/>
                <w:szCs w:val="24"/>
              </w:rPr>
            </w:pPr>
            <w:r w:rsidRPr="00EC5D70">
              <w:rPr>
                <w:rFonts w:cs="Times New Roman"/>
                <w:sz w:val="24"/>
                <w:szCs w:val="24"/>
              </w:rPr>
              <w:t xml:space="preserve">Умеет находить необходимую информацию для выполнения учебных заданий с использованием разных информационных носителей, в том числе в контролируемом пространстве Интернета. </w:t>
            </w:r>
          </w:p>
        </w:tc>
        <w:tc>
          <w:tcPr>
            <w:tcW w:w="2844" w:type="dxa"/>
          </w:tcPr>
          <w:p w:rsidR="009A1E49" w:rsidRPr="00EC5D70" w:rsidRDefault="00934802" w:rsidP="00EC5D70">
            <w:pPr>
              <w:spacing w:line="240" w:lineRule="auto"/>
              <w:ind w:firstLine="0"/>
              <w:jc w:val="left"/>
              <w:rPr>
                <w:rFonts w:eastAsia="Times New Roman" w:cs="Times New Roman"/>
                <w:color w:val="000000"/>
                <w:sz w:val="24"/>
                <w:szCs w:val="24"/>
              </w:rPr>
            </w:pPr>
            <w:r w:rsidRPr="00EC5D70">
              <w:rPr>
                <w:rFonts w:cs="Times New Roman"/>
                <w:sz w:val="24"/>
                <w:szCs w:val="24"/>
              </w:rPr>
              <w:t>Способен записывать, фиксировать информацию об окружающем мире, в т.ч. с помощью инструментов ИКТ и обмениваться ею в образовательном процессе (через электронную почту, чат, видеоконференцию, форум, блог).</w:t>
            </w:r>
          </w:p>
        </w:tc>
        <w:tc>
          <w:tcPr>
            <w:tcW w:w="2693" w:type="dxa"/>
          </w:tcPr>
          <w:p w:rsidR="009A1E49" w:rsidRPr="00EC5D70" w:rsidRDefault="00934802" w:rsidP="00EC5D70">
            <w:pPr>
              <w:spacing w:line="240" w:lineRule="auto"/>
              <w:ind w:firstLine="0"/>
              <w:jc w:val="left"/>
              <w:rPr>
                <w:rFonts w:eastAsia="Times New Roman" w:cs="Times New Roman"/>
                <w:color w:val="000000"/>
                <w:sz w:val="24"/>
                <w:szCs w:val="24"/>
              </w:rPr>
            </w:pPr>
            <w:r w:rsidRPr="00EC5D70">
              <w:rPr>
                <w:rFonts w:cs="Times New Roman"/>
                <w:sz w:val="24"/>
                <w:szCs w:val="24"/>
              </w:rPr>
              <w:t>Осуществляет расширенный поиск информации с использованием различных информационных ресурсов и Интернета.</w:t>
            </w:r>
          </w:p>
        </w:tc>
        <w:tc>
          <w:tcPr>
            <w:tcW w:w="2693" w:type="dxa"/>
          </w:tcPr>
          <w:p w:rsidR="009A1E49" w:rsidRPr="00EC5D70" w:rsidRDefault="00934802" w:rsidP="00EC5D70">
            <w:pPr>
              <w:spacing w:line="240" w:lineRule="auto"/>
              <w:ind w:firstLine="0"/>
              <w:jc w:val="left"/>
              <w:rPr>
                <w:rFonts w:eastAsia="Times New Roman" w:cs="Times New Roman"/>
                <w:color w:val="000000"/>
                <w:sz w:val="24"/>
                <w:szCs w:val="24"/>
              </w:rPr>
            </w:pPr>
            <w:r w:rsidRPr="00EC5D70">
              <w:rPr>
                <w:rFonts w:cs="Times New Roman"/>
                <w:sz w:val="24"/>
                <w:szCs w:val="24"/>
              </w:rPr>
              <w:t>Способен представлять информацию средствами ИКТ в графическом виде: как таблицы, графики и прочее.</w:t>
            </w:r>
          </w:p>
        </w:tc>
      </w:tr>
      <w:tr w:rsidR="009A1E49" w:rsidRPr="00EC5D70" w:rsidTr="00060177">
        <w:tc>
          <w:tcPr>
            <w:tcW w:w="2084" w:type="dxa"/>
          </w:tcPr>
          <w:p w:rsidR="009A1E49" w:rsidRPr="00EC5D70" w:rsidRDefault="00934802" w:rsidP="00EC5D70">
            <w:pPr>
              <w:spacing w:line="240" w:lineRule="auto"/>
              <w:ind w:firstLine="0"/>
              <w:jc w:val="left"/>
              <w:rPr>
                <w:rFonts w:eastAsia="Times New Roman" w:cs="Times New Roman"/>
                <w:color w:val="000000"/>
                <w:sz w:val="24"/>
                <w:szCs w:val="24"/>
              </w:rPr>
            </w:pPr>
            <w:r w:rsidRPr="00EC5D70">
              <w:rPr>
                <w:rFonts w:cs="Times New Roman"/>
                <w:sz w:val="24"/>
                <w:szCs w:val="24"/>
              </w:rPr>
              <w:t>Умеет воспринимать и анализировать сообщения и важнейшие их компоненты</w:t>
            </w:r>
          </w:p>
        </w:tc>
        <w:tc>
          <w:tcPr>
            <w:tcW w:w="2844" w:type="dxa"/>
          </w:tcPr>
          <w:p w:rsidR="009A1E49" w:rsidRPr="00EC5D70" w:rsidRDefault="00934802" w:rsidP="00EC5D70">
            <w:pPr>
              <w:spacing w:line="240" w:lineRule="auto"/>
              <w:ind w:firstLine="0"/>
              <w:jc w:val="left"/>
              <w:rPr>
                <w:rFonts w:eastAsia="Times New Roman" w:cs="Times New Roman"/>
                <w:color w:val="000000"/>
                <w:sz w:val="24"/>
                <w:szCs w:val="24"/>
              </w:rPr>
            </w:pPr>
            <w:r w:rsidRPr="00EC5D70">
              <w:rPr>
                <w:rFonts w:cs="Times New Roman"/>
                <w:sz w:val="24"/>
                <w:szCs w:val="24"/>
              </w:rPr>
              <w:t>Выделяет существенную информацию из сообщений разных видов (в первую очередь текстов).</w:t>
            </w:r>
          </w:p>
        </w:tc>
        <w:tc>
          <w:tcPr>
            <w:tcW w:w="2693" w:type="dxa"/>
          </w:tcPr>
          <w:p w:rsidR="009A1E49" w:rsidRPr="00EC5D70" w:rsidRDefault="00934802" w:rsidP="00EC5D70">
            <w:pPr>
              <w:spacing w:line="240" w:lineRule="auto"/>
              <w:ind w:firstLine="0"/>
              <w:jc w:val="left"/>
              <w:rPr>
                <w:rFonts w:eastAsia="Times New Roman" w:cs="Times New Roman"/>
                <w:color w:val="000000"/>
                <w:sz w:val="24"/>
                <w:szCs w:val="24"/>
              </w:rPr>
            </w:pPr>
            <w:r w:rsidRPr="00EC5D70">
              <w:rPr>
                <w:rFonts w:cs="Times New Roman"/>
                <w:sz w:val="24"/>
                <w:szCs w:val="24"/>
              </w:rPr>
              <w:t>Строит сообщения в устной и письменной форме.</w:t>
            </w:r>
          </w:p>
        </w:tc>
        <w:tc>
          <w:tcPr>
            <w:tcW w:w="2693" w:type="dxa"/>
          </w:tcPr>
          <w:p w:rsidR="009A1E49" w:rsidRPr="00EC5D70" w:rsidRDefault="00934802" w:rsidP="00EC5D70">
            <w:pPr>
              <w:spacing w:line="240" w:lineRule="auto"/>
              <w:ind w:firstLine="0"/>
              <w:jc w:val="left"/>
              <w:rPr>
                <w:rFonts w:eastAsia="Times New Roman" w:cs="Times New Roman"/>
                <w:color w:val="000000"/>
                <w:sz w:val="24"/>
                <w:szCs w:val="24"/>
              </w:rPr>
            </w:pPr>
            <w:r w:rsidRPr="00EC5D70">
              <w:rPr>
                <w:rFonts w:cs="Times New Roman"/>
                <w:sz w:val="24"/>
                <w:szCs w:val="24"/>
              </w:rPr>
              <w:t>Осознанно и произвольно строит сообщения в устной и письменной форме.</w:t>
            </w:r>
          </w:p>
        </w:tc>
      </w:tr>
      <w:tr w:rsidR="009A1E49" w:rsidRPr="00EC5D70" w:rsidTr="00060177">
        <w:tc>
          <w:tcPr>
            <w:tcW w:w="2084" w:type="dxa"/>
          </w:tcPr>
          <w:p w:rsidR="009A1E49" w:rsidRPr="00EC5D70" w:rsidRDefault="00934802" w:rsidP="00EC5D70">
            <w:pPr>
              <w:spacing w:line="240" w:lineRule="auto"/>
              <w:ind w:firstLine="0"/>
              <w:jc w:val="left"/>
              <w:rPr>
                <w:rFonts w:eastAsia="Times New Roman" w:cs="Times New Roman"/>
                <w:color w:val="000000"/>
                <w:sz w:val="24"/>
                <w:szCs w:val="24"/>
              </w:rPr>
            </w:pPr>
            <w:r w:rsidRPr="00EC5D70">
              <w:rPr>
                <w:rFonts w:cs="Times New Roman"/>
                <w:sz w:val="24"/>
                <w:szCs w:val="24"/>
              </w:rPr>
              <w:t>Умеет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tc>
        <w:tc>
          <w:tcPr>
            <w:tcW w:w="2844" w:type="dxa"/>
          </w:tcPr>
          <w:p w:rsidR="009A1E49" w:rsidRPr="00EC5D70" w:rsidRDefault="00934802" w:rsidP="00EC5D70">
            <w:pPr>
              <w:spacing w:line="240" w:lineRule="auto"/>
              <w:ind w:firstLine="0"/>
              <w:jc w:val="left"/>
              <w:rPr>
                <w:rFonts w:eastAsia="Times New Roman" w:cs="Times New Roman"/>
                <w:color w:val="000000"/>
                <w:sz w:val="24"/>
                <w:szCs w:val="24"/>
              </w:rPr>
            </w:pPr>
            <w:r w:rsidRPr="00EC5D70">
              <w:rPr>
                <w:rFonts w:cs="Times New Roman"/>
                <w:sz w:val="24"/>
                <w:szCs w:val="24"/>
              </w:rPr>
              <w:t>Использует знаково-символические средства для создания моделей изучаемых объектов и процессов, схем решения учебно-познавательных и практических задач.</w:t>
            </w:r>
          </w:p>
        </w:tc>
        <w:tc>
          <w:tcPr>
            <w:tcW w:w="2693" w:type="dxa"/>
          </w:tcPr>
          <w:p w:rsidR="009A1E49" w:rsidRPr="00EC5D70" w:rsidRDefault="00934802" w:rsidP="00EC5D70">
            <w:pPr>
              <w:spacing w:line="240" w:lineRule="auto"/>
              <w:ind w:firstLine="0"/>
              <w:jc w:val="left"/>
              <w:rPr>
                <w:rFonts w:eastAsia="Times New Roman" w:cs="Times New Roman"/>
                <w:color w:val="000000"/>
                <w:sz w:val="24"/>
                <w:szCs w:val="24"/>
              </w:rPr>
            </w:pPr>
            <w:r w:rsidRPr="00EC5D70">
              <w:rPr>
                <w:rFonts w:cs="Times New Roman"/>
                <w:sz w:val="24"/>
                <w:szCs w:val="24"/>
              </w:rPr>
              <w:t>Использует знаково-символические средства (в т.ч. виртуальные) для создания моделей изучаемых объектов и процессов, схем (в т.ч. концептуальных) для решения учебно-познавательных и практических задач.</w:t>
            </w:r>
          </w:p>
        </w:tc>
        <w:tc>
          <w:tcPr>
            <w:tcW w:w="2693" w:type="dxa"/>
          </w:tcPr>
          <w:p w:rsidR="009A1E49" w:rsidRPr="00EC5D70" w:rsidRDefault="00934802" w:rsidP="00EC5D70">
            <w:pPr>
              <w:spacing w:line="240" w:lineRule="auto"/>
              <w:ind w:firstLine="0"/>
              <w:jc w:val="left"/>
              <w:rPr>
                <w:rFonts w:eastAsia="Times New Roman" w:cs="Times New Roman"/>
                <w:color w:val="000000"/>
                <w:sz w:val="24"/>
                <w:szCs w:val="24"/>
              </w:rPr>
            </w:pPr>
            <w:r w:rsidRPr="00EC5D70">
              <w:rPr>
                <w:rFonts w:cs="Times New Roman"/>
                <w:sz w:val="24"/>
                <w:szCs w:val="24"/>
              </w:rPr>
              <w:t>Способен создавать и преобразовывать модели и схемы для решения задач.</w:t>
            </w:r>
          </w:p>
        </w:tc>
      </w:tr>
      <w:tr w:rsidR="009A1E49" w:rsidRPr="00EC5D70" w:rsidTr="00060177">
        <w:tc>
          <w:tcPr>
            <w:tcW w:w="2084" w:type="dxa"/>
          </w:tcPr>
          <w:p w:rsidR="009A1E49" w:rsidRPr="00EC5D70" w:rsidRDefault="00934802" w:rsidP="00EC5D70">
            <w:pPr>
              <w:spacing w:line="240" w:lineRule="auto"/>
              <w:ind w:firstLine="0"/>
              <w:jc w:val="left"/>
              <w:rPr>
                <w:rFonts w:eastAsia="Times New Roman" w:cs="Times New Roman"/>
                <w:color w:val="000000"/>
                <w:sz w:val="24"/>
                <w:szCs w:val="24"/>
              </w:rPr>
            </w:pPr>
            <w:r w:rsidRPr="00EC5D70">
              <w:rPr>
                <w:rFonts w:cs="Times New Roman"/>
                <w:sz w:val="24"/>
                <w:szCs w:val="24"/>
              </w:rPr>
              <w:t xml:space="preserve">Умеет ставить и </w:t>
            </w:r>
            <w:r w:rsidRPr="00EC5D70">
              <w:rPr>
                <w:rFonts w:cs="Times New Roman"/>
                <w:sz w:val="24"/>
                <w:szCs w:val="24"/>
              </w:rPr>
              <w:lastRenderedPageBreak/>
              <w:t>формулировать проблему, самостоятельно создавать алгоритмы деятельности при решении проблем творческого и поискового характера</w:t>
            </w:r>
          </w:p>
        </w:tc>
        <w:tc>
          <w:tcPr>
            <w:tcW w:w="2844" w:type="dxa"/>
          </w:tcPr>
          <w:p w:rsidR="009A1E49" w:rsidRPr="00EC5D70" w:rsidRDefault="00934802" w:rsidP="00EC5D70">
            <w:pPr>
              <w:spacing w:line="240" w:lineRule="auto"/>
              <w:ind w:firstLine="0"/>
              <w:jc w:val="left"/>
              <w:rPr>
                <w:rFonts w:eastAsia="Times New Roman" w:cs="Times New Roman"/>
                <w:color w:val="000000"/>
                <w:sz w:val="24"/>
                <w:szCs w:val="24"/>
              </w:rPr>
            </w:pPr>
            <w:r w:rsidRPr="00EC5D70">
              <w:rPr>
                <w:rFonts w:cs="Times New Roman"/>
                <w:sz w:val="24"/>
                <w:szCs w:val="24"/>
              </w:rPr>
              <w:lastRenderedPageBreak/>
              <w:t xml:space="preserve">Способен поставить и </w:t>
            </w:r>
            <w:r w:rsidRPr="00EC5D70">
              <w:rPr>
                <w:rFonts w:cs="Times New Roman"/>
                <w:sz w:val="24"/>
                <w:szCs w:val="24"/>
              </w:rPr>
              <w:lastRenderedPageBreak/>
              <w:t>сформулировать проблему, использует ранее освоенные алгоритмы деятельности при её решении.</w:t>
            </w:r>
          </w:p>
        </w:tc>
        <w:tc>
          <w:tcPr>
            <w:tcW w:w="2693" w:type="dxa"/>
          </w:tcPr>
          <w:p w:rsidR="009A1E49" w:rsidRPr="00EC5D70" w:rsidRDefault="00934802" w:rsidP="00EC5D70">
            <w:pPr>
              <w:spacing w:line="240" w:lineRule="auto"/>
              <w:ind w:firstLine="0"/>
              <w:jc w:val="left"/>
              <w:rPr>
                <w:rFonts w:eastAsia="Times New Roman" w:cs="Times New Roman"/>
                <w:color w:val="000000"/>
                <w:sz w:val="24"/>
                <w:szCs w:val="24"/>
              </w:rPr>
            </w:pPr>
            <w:r w:rsidRPr="00EC5D70">
              <w:rPr>
                <w:rFonts w:cs="Times New Roman"/>
                <w:sz w:val="24"/>
                <w:szCs w:val="24"/>
              </w:rPr>
              <w:lastRenderedPageBreak/>
              <w:t xml:space="preserve">Способен </w:t>
            </w:r>
            <w:r w:rsidRPr="00EC5D70">
              <w:rPr>
                <w:rFonts w:cs="Times New Roman"/>
                <w:sz w:val="24"/>
                <w:szCs w:val="24"/>
              </w:rPr>
              <w:lastRenderedPageBreak/>
              <w:t>самостоятельно поставить и сформулировать проблему; создавать алгоритмы деятельности при решении проблем творческого и поискового характера.</w:t>
            </w:r>
          </w:p>
        </w:tc>
        <w:tc>
          <w:tcPr>
            <w:tcW w:w="2693" w:type="dxa"/>
          </w:tcPr>
          <w:p w:rsidR="009A1E49" w:rsidRPr="00EC5D70" w:rsidRDefault="00934802" w:rsidP="00EC5D70">
            <w:pPr>
              <w:spacing w:line="240" w:lineRule="auto"/>
              <w:ind w:firstLine="0"/>
              <w:jc w:val="left"/>
              <w:rPr>
                <w:rFonts w:eastAsia="Times New Roman" w:cs="Times New Roman"/>
                <w:color w:val="000000"/>
                <w:sz w:val="24"/>
                <w:szCs w:val="24"/>
              </w:rPr>
            </w:pPr>
            <w:r w:rsidRPr="00EC5D70">
              <w:rPr>
                <w:rFonts w:cs="Times New Roman"/>
                <w:sz w:val="24"/>
                <w:szCs w:val="24"/>
              </w:rPr>
              <w:lastRenderedPageBreak/>
              <w:t xml:space="preserve">Способен увидеть </w:t>
            </w:r>
            <w:r w:rsidRPr="00EC5D70">
              <w:rPr>
                <w:rFonts w:cs="Times New Roman"/>
                <w:sz w:val="24"/>
                <w:szCs w:val="24"/>
              </w:rPr>
              <w:lastRenderedPageBreak/>
              <w:t>проблему с разных точек зрения и предложить нестандартные способы для ее решения.</w:t>
            </w:r>
          </w:p>
        </w:tc>
      </w:tr>
      <w:tr w:rsidR="009A1E49" w:rsidRPr="00EC5D70" w:rsidTr="00060177">
        <w:tc>
          <w:tcPr>
            <w:tcW w:w="2084" w:type="dxa"/>
          </w:tcPr>
          <w:p w:rsidR="009A1E49" w:rsidRPr="00EC5D70" w:rsidRDefault="00934802" w:rsidP="00EC5D70">
            <w:pPr>
              <w:spacing w:line="240" w:lineRule="auto"/>
              <w:ind w:firstLine="0"/>
              <w:jc w:val="left"/>
              <w:rPr>
                <w:rFonts w:eastAsia="Times New Roman" w:cs="Times New Roman"/>
                <w:color w:val="000000"/>
                <w:sz w:val="24"/>
                <w:szCs w:val="24"/>
              </w:rPr>
            </w:pPr>
            <w:r w:rsidRPr="00EC5D70">
              <w:rPr>
                <w:rFonts w:cs="Times New Roman"/>
                <w:sz w:val="24"/>
                <w:szCs w:val="24"/>
              </w:rPr>
              <w:lastRenderedPageBreak/>
              <w:t>Умеет осуществлять выбор наиболее эффективных способов решения задач в зависимости от конкретных условий</w:t>
            </w:r>
          </w:p>
        </w:tc>
        <w:tc>
          <w:tcPr>
            <w:tcW w:w="2844" w:type="dxa"/>
          </w:tcPr>
          <w:p w:rsidR="009A1E49" w:rsidRPr="00EC5D70" w:rsidRDefault="00934802" w:rsidP="00EC5D70">
            <w:pPr>
              <w:spacing w:line="240" w:lineRule="auto"/>
              <w:ind w:firstLine="0"/>
              <w:jc w:val="left"/>
              <w:rPr>
                <w:rFonts w:eastAsia="Times New Roman" w:cs="Times New Roman"/>
                <w:color w:val="000000"/>
                <w:sz w:val="24"/>
                <w:szCs w:val="24"/>
              </w:rPr>
            </w:pPr>
            <w:r w:rsidRPr="00EC5D70">
              <w:rPr>
                <w:rFonts w:cs="Times New Roman"/>
                <w:sz w:val="24"/>
                <w:szCs w:val="24"/>
              </w:rPr>
              <w:t>Ориентируется на разнообразие способов решения задач.</w:t>
            </w:r>
          </w:p>
        </w:tc>
        <w:tc>
          <w:tcPr>
            <w:tcW w:w="2693" w:type="dxa"/>
          </w:tcPr>
          <w:p w:rsidR="009A1E49" w:rsidRPr="00EC5D70" w:rsidRDefault="00934802" w:rsidP="00EC5D70">
            <w:pPr>
              <w:spacing w:line="240" w:lineRule="auto"/>
              <w:ind w:firstLine="0"/>
              <w:jc w:val="left"/>
              <w:rPr>
                <w:rFonts w:eastAsia="Times New Roman" w:cs="Times New Roman"/>
                <w:color w:val="000000"/>
                <w:sz w:val="24"/>
                <w:szCs w:val="24"/>
              </w:rPr>
            </w:pPr>
            <w:r w:rsidRPr="00EC5D70">
              <w:rPr>
                <w:rFonts w:cs="Times New Roman"/>
                <w:sz w:val="24"/>
                <w:szCs w:val="24"/>
              </w:rPr>
              <w:t>Владеет рядом общих приёмов решения задач.</w:t>
            </w:r>
          </w:p>
        </w:tc>
        <w:tc>
          <w:tcPr>
            <w:tcW w:w="2693" w:type="dxa"/>
          </w:tcPr>
          <w:p w:rsidR="009A1E49" w:rsidRPr="00EC5D70" w:rsidRDefault="00934802" w:rsidP="00EC5D70">
            <w:pPr>
              <w:spacing w:line="240" w:lineRule="auto"/>
              <w:ind w:firstLine="0"/>
              <w:jc w:val="left"/>
              <w:rPr>
                <w:rFonts w:eastAsia="Times New Roman" w:cs="Times New Roman"/>
                <w:color w:val="000000"/>
                <w:sz w:val="24"/>
                <w:szCs w:val="24"/>
              </w:rPr>
            </w:pPr>
            <w:r w:rsidRPr="00EC5D70">
              <w:rPr>
                <w:rFonts w:cs="Times New Roman"/>
                <w:sz w:val="24"/>
                <w:szCs w:val="24"/>
              </w:rPr>
              <w:t>Произвольно и осознанно владеет общими приёмами решения задач.</w:t>
            </w:r>
          </w:p>
        </w:tc>
      </w:tr>
      <w:tr w:rsidR="009A1E49" w:rsidRPr="00EC5D70" w:rsidTr="00060177">
        <w:tc>
          <w:tcPr>
            <w:tcW w:w="2084" w:type="dxa"/>
          </w:tcPr>
          <w:p w:rsidR="009A1E49" w:rsidRPr="00EC5D70" w:rsidRDefault="00934802" w:rsidP="00EC5D70">
            <w:pPr>
              <w:spacing w:line="240" w:lineRule="auto"/>
              <w:ind w:firstLine="0"/>
              <w:jc w:val="left"/>
              <w:rPr>
                <w:rFonts w:eastAsia="Times New Roman" w:cs="Times New Roman"/>
                <w:color w:val="000000"/>
                <w:sz w:val="24"/>
                <w:szCs w:val="24"/>
              </w:rPr>
            </w:pPr>
            <w:r w:rsidRPr="00EC5D70">
              <w:rPr>
                <w:rFonts w:cs="Times New Roman"/>
                <w:sz w:val="24"/>
                <w:szCs w:val="24"/>
              </w:rPr>
              <w:t>Использует мыслительные операции (анализ, синтез, сравнение, классификацию, обобщении) для построения рассуждений и установления причинно-следственных связей</w:t>
            </w:r>
          </w:p>
        </w:tc>
        <w:tc>
          <w:tcPr>
            <w:tcW w:w="2844" w:type="dxa"/>
          </w:tcPr>
          <w:p w:rsidR="009A1E49" w:rsidRPr="00EC5D70" w:rsidRDefault="00934802" w:rsidP="00EC5D70">
            <w:pPr>
              <w:spacing w:line="240" w:lineRule="auto"/>
              <w:ind w:firstLine="0"/>
              <w:jc w:val="left"/>
              <w:rPr>
                <w:rFonts w:eastAsia="Times New Roman" w:cs="Times New Roman"/>
                <w:color w:val="000000"/>
                <w:sz w:val="24"/>
                <w:szCs w:val="24"/>
              </w:rPr>
            </w:pPr>
            <w:r w:rsidRPr="00EC5D70">
              <w:rPr>
                <w:rFonts w:cs="Times New Roman"/>
                <w:sz w:val="24"/>
                <w:szCs w:val="24"/>
              </w:rPr>
              <w:t xml:space="preserve">Знает действия, которые необходимо произвести при той или иной логической </w:t>
            </w:r>
            <w:r w:rsidR="009A1E49" w:rsidRPr="00EC5D70">
              <w:rPr>
                <w:rFonts w:cs="Times New Roman"/>
                <w:sz w:val="24"/>
                <w:szCs w:val="24"/>
              </w:rPr>
              <w:t>операции, способен выполнять их под руководством учителя</w:t>
            </w:r>
          </w:p>
        </w:tc>
        <w:tc>
          <w:tcPr>
            <w:tcW w:w="2693" w:type="dxa"/>
          </w:tcPr>
          <w:p w:rsidR="009A1E49" w:rsidRPr="00EC5D70" w:rsidRDefault="00934802" w:rsidP="00EC5D70">
            <w:pPr>
              <w:spacing w:line="240" w:lineRule="auto"/>
              <w:ind w:firstLine="0"/>
              <w:jc w:val="left"/>
              <w:rPr>
                <w:rFonts w:eastAsia="Times New Roman" w:cs="Times New Roman"/>
                <w:color w:val="000000"/>
                <w:sz w:val="24"/>
                <w:szCs w:val="24"/>
              </w:rPr>
            </w:pPr>
            <w:r w:rsidRPr="00EC5D70">
              <w:rPr>
                <w:rFonts w:cs="Times New Roman"/>
                <w:sz w:val="24"/>
                <w:szCs w:val="24"/>
              </w:rPr>
              <w:t xml:space="preserve">Использует самостоятельно мыслительные операции для </w:t>
            </w:r>
            <w:r w:rsidR="009A1E49" w:rsidRPr="00EC5D70">
              <w:rPr>
                <w:rFonts w:cs="Times New Roman"/>
                <w:sz w:val="24"/>
                <w:szCs w:val="24"/>
              </w:rPr>
              <w:t>построения рассуждений и установления причинно-следственных связей</w:t>
            </w:r>
          </w:p>
        </w:tc>
        <w:tc>
          <w:tcPr>
            <w:tcW w:w="2693" w:type="dxa"/>
          </w:tcPr>
          <w:p w:rsidR="009A1E49" w:rsidRPr="00EC5D70" w:rsidRDefault="009A1E49" w:rsidP="00EC5D70">
            <w:pPr>
              <w:spacing w:line="240" w:lineRule="auto"/>
              <w:ind w:firstLine="0"/>
              <w:jc w:val="left"/>
              <w:rPr>
                <w:rFonts w:eastAsia="Times New Roman" w:cs="Times New Roman"/>
                <w:color w:val="000000"/>
                <w:sz w:val="24"/>
                <w:szCs w:val="24"/>
              </w:rPr>
            </w:pPr>
            <w:r w:rsidRPr="00EC5D70">
              <w:rPr>
                <w:rFonts w:cs="Times New Roman"/>
                <w:sz w:val="24"/>
                <w:szCs w:val="24"/>
              </w:rPr>
              <w:t>Осуществляет мыслительные операции, самостоятельно достраивая и восполняя недостающие компоненты</w:t>
            </w:r>
          </w:p>
        </w:tc>
      </w:tr>
    </w:tbl>
    <w:p w:rsidR="009A1E49" w:rsidRPr="00EC5D70" w:rsidRDefault="00934802" w:rsidP="00EC5D70">
      <w:pPr>
        <w:shd w:val="clear" w:color="auto" w:fill="FFFFFF"/>
        <w:spacing w:line="240" w:lineRule="auto"/>
        <w:ind w:firstLine="0"/>
        <w:jc w:val="left"/>
        <w:rPr>
          <w:rFonts w:cs="Times New Roman"/>
          <w:b/>
          <w:sz w:val="24"/>
          <w:szCs w:val="24"/>
        </w:rPr>
      </w:pPr>
      <w:r w:rsidRPr="00EC5D70">
        <w:rPr>
          <w:rFonts w:cs="Times New Roman"/>
          <w:b/>
          <w:sz w:val="24"/>
          <w:szCs w:val="24"/>
        </w:rPr>
        <w:t>Ключевые признаки сформированности коммуникативных УУД</w:t>
      </w:r>
    </w:p>
    <w:tbl>
      <w:tblPr>
        <w:tblStyle w:val="a3"/>
        <w:tblW w:w="0" w:type="auto"/>
        <w:tblLook w:val="04A0" w:firstRow="1" w:lastRow="0" w:firstColumn="1" w:lastColumn="0" w:noHBand="0" w:noVBand="1"/>
      </w:tblPr>
      <w:tblGrid>
        <w:gridCol w:w="2167"/>
        <w:gridCol w:w="2844"/>
        <w:gridCol w:w="2693"/>
        <w:gridCol w:w="2693"/>
      </w:tblGrid>
      <w:tr w:rsidR="00934802" w:rsidRPr="00EC5D70" w:rsidTr="00060177">
        <w:tc>
          <w:tcPr>
            <w:tcW w:w="2084" w:type="dxa"/>
            <w:vMerge w:val="restart"/>
          </w:tcPr>
          <w:p w:rsidR="00934802" w:rsidRPr="00EC5D70" w:rsidRDefault="00934802" w:rsidP="00EC5D70">
            <w:pPr>
              <w:spacing w:line="240" w:lineRule="auto"/>
              <w:ind w:firstLine="0"/>
              <w:jc w:val="left"/>
              <w:rPr>
                <w:rFonts w:eastAsia="Times New Roman" w:cs="Times New Roman"/>
                <w:color w:val="000000"/>
                <w:sz w:val="24"/>
                <w:szCs w:val="24"/>
              </w:rPr>
            </w:pPr>
            <w:r w:rsidRPr="00EC5D70">
              <w:rPr>
                <w:rFonts w:cs="Times New Roman"/>
                <w:sz w:val="24"/>
                <w:szCs w:val="24"/>
              </w:rPr>
              <w:t>УУД</w:t>
            </w:r>
          </w:p>
        </w:tc>
        <w:tc>
          <w:tcPr>
            <w:tcW w:w="8230" w:type="dxa"/>
            <w:gridSpan w:val="3"/>
          </w:tcPr>
          <w:p w:rsidR="00934802" w:rsidRPr="00EC5D70" w:rsidRDefault="00934802" w:rsidP="00EC5D70">
            <w:pPr>
              <w:spacing w:line="240" w:lineRule="auto"/>
              <w:ind w:firstLine="0"/>
              <w:jc w:val="left"/>
              <w:rPr>
                <w:rFonts w:eastAsia="Times New Roman" w:cs="Times New Roman"/>
                <w:color w:val="000000"/>
                <w:sz w:val="24"/>
                <w:szCs w:val="24"/>
              </w:rPr>
            </w:pPr>
            <w:r w:rsidRPr="00EC5D70">
              <w:rPr>
                <w:rFonts w:cs="Times New Roman"/>
                <w:sz w:val="24"/>
                <w:szCs w:val="24"/>
              </w:rPr>
              <w:t>Признаки</w:t>
            </w:r>
          </w:p>
        </w:tc>
      </w:tr>
      <w:tr w:rsidR="00934802" w:rsidRPr="00EC5D70" w:rsidTr="00060177">
        <w:tc>
          <w:tcPr>
            <w:tcW w:w="2084" w:type="dxa"/>
            <w:vMerge/>
          </w:tcPr>
          <w:p w:rsidR="00934802" w:rsidRPr="00EC5D70" w:rsidRDefault="00934802" w:rsidP="00EC5D70">
            <w:pPr>
              <w:spacing w:line="240" w:lineRule="auto"/>
              <w:ind w:firstLine="0"/>
              <w:jc w:val="left"/>
              <w:rPr>
                <w:rFonts w:eastAsia="Times New Roman" w:cs="Times New Roman"/>
                <w:color w:val="000000"/>
                <w:sz w:val="24"/>
                <w:szCs w:val="24"/>
              </w:rPr>
            </w:pPr>
          </w:p>
        </w:tc>
        <w:tc>
          <w:tcPr>
            <w:tcW w:w="2844" w:type="dxa"/>
          </w:tcPr>
          <w:p w:rsidR="00934802" w:rsidRPr="00EC5D70" w:rsidRDefault="00934802" w:rsidP="00EC5D70">
            <w:pPr>
              <w:spacing w:line="240" w:lineRule="auto"/>
              <w:ind w:firstLine="0"/>
              <w:jc w:val="left"/>
              <w:rPr>
                <w:rFonts w:eastAsia="Times New Roman" w:cs="Times New Roman"/>
                <w:color w:val="000000"/>
                <w:sz w:val="24"/>
                <w:szCs w:val="24"/>
              </w:rPr>
            </w:pPr>
            <w:r w:rsidRPr="00EC5D70">
              <w:rPr>
                <w:rFonts w:cs="Times New Roman"/>
                <w:sz w:val="24"/>
                <w:szCs w:val="24"/>
              </w:rPr>
              <w:t>1 уровень</w:t>
            </w:r>
          </w:p>
        </w:tc>
        <w:tc>
          <w:tcPr>
            <w:tcW w:w="2693" w:type="dxa"/>
          </w:tcPr>
          <w:p w:rsidR="00934802" w:rsidRPr="00EC5D70" w:rsidRDefault="00934802" w:rsidP="00EC5D70">
            <w:pPr>
              <w:spacing w:line="240" w:lineRule="auto"/>
              <w:ind w:firstLine="0"/>
              <w:jc w:val="left"/>
              <w:rPr>
                <w:rFonts w:eastAsia="Times New Roman" w:cs="Times New Roman"/>
                <w:color w:val="000000"/>
                <w:sz w:val="24"/>
                <w:szCs w:val="24"/>
              </w:rPr>
            </w:pPr>
            <w:r w:rsidRPr="00EC5D70">
              <w:rPr>
                <w:rFonts w:cs="Times New Roman"/>
                <w:sz w:val="24"/>
                <w:szCs w:val="24"/>
              </w:rPr>
              <w:t>2 уровень</w:t>
            </w:r>
          </w:p>
        </w:tc>
        <w:tc>
          <w:tcPr>
            <w:tcW w:w="2693" w:type="dxa"/>
          </w:tcPr>
          <w:p w:rsidR="00934802" w:rsidRPr="00EC5D70" w:rsidRDefault="00934802" w:rsidP="00EC5D70">
            <w:pPr>
              <w:spacing w:line="240" w:lineRule="auto"/>
              <w:ind w:firstLine="0"/>
              <w:jc w:val="left"/>
              <w:rPr>
                <w:rFonts w:eastAsia="Times New Roman" w:cs="Times New Roman"/>
                <w:color w:val="000000"/>
                <w:sz w:val="24"/>
                <w:szCs w:val="24"/>
              </w:rPr>
            </w:pPr>
            <w:r w:rsidRPr="00EC5D70">
              <w:rPr>
                <w:rFonts w:cs="Times New Roman"/>
                <w:sz w:val="24"/>
                <w:szCs w:val="24"/>
              </w:rPr>
              <w:t>3 уровень</w:t>
            </w:r>
          </w:p>
        </w:tc>
      </w:tr>
      <w:tr w:rsidR="00934802" w:rsidRPr="00EC5D70" w:rsidTr="00060177">
        <w:tc>
          <w:tcPr>
            <w:tcW w:w="2084" w:type="dxa"/>
          </w:tcPr>
          <w:p w:rsidR="00934802" w:rsidRPr="00EC5D70" w:rsidRDefault="00934802" w:rsidP="00EC5D70">
            <w:pPr>
              <w:spacing w:line="240" w:lineRule="auto"/>
              <w:ind w:firstLine="0"/>
              <w:jc w:val="left"/>
              <w:rPr>
                <w:rFonts w:eastAsia="Times New Roman" w:cs="Times New Roman"/>
                <w:color w:val="000000"/>
                <w:sz w:val="24"/>
                <w:szCs w:val="24"/>
              </w:rPr>
            </w:pPr>
            <w:r w:rsidRPr="00EC5D70">
              <w:rPr>
                <w:rFonts w:cs="Times New Roman"/>
                <w:sz w:val="24"/>
                <w:szCs w:val="24"/>
              </w:rPr>
              <w:t xml:space="preserve">Умеет </w:t>
            </w:r>
            <w:r w:rsidRPr="00EC5D70">
              <w:rPr>
                <w:rFonts w:cs="Times New Roman"/>
                <w:sz w:val="24"/>
                <w:szCs w:val="24"/>
              </w:rPr>
              <w:lastRenderedPageBreak/>
              <w:t xml:space="preserve">договариваться о сотрудничестве в малой группе </w:t>
            </w:r>
          </w:p>
        </w:tc>
        <w:tc>
          <w:tcPr>
            <w:tcW w:w="2844" w:type="dxa"/>
          </w:tcPr>
          <w:p w:rsidR="00934802" w:rsidRPr="00EC5D70" w:rsidRDefault="00F37E6D" w:rsidP="00EC5D70">
            <w:pPr>
              <w:spacing w:line="240" w:lineRule="auto"/>
              <w:ind w:firstLine="0"/>
              <w:jc w:val="left"/>
              <w:rPr>
                <w:rFonts w:eastAsia="Times New Roman" w:cs="Times New Roman"/>
                <w:color w:val="000000"/>
                <w:sz w:val="24"/>
                <w:szCs w:val="24"/>
              </w:rPr>
            </w:pPr>
            <w:r w:rsidRPr="00EC5D70">
              <w:rPr>
                <w:rFonts w:cs="Times New Roman"/>
                <w:sz w:val="24"/>
                <w:szCs w:val="24"/>
              </w:rPr>
              <w:lastRenderedPageBreak/>
              <w:t xml:space="preserve">Способен обосновывать </w:t>
            </w:r>
            <w:r w:rsidRPr="00EC5D70">
              <w:rPr>
                <w:rFonts w:cs="Times New Roman"/>
                <w:sz w:val="24"/>
                <w:szCs w:val="24"/>
              </w:rPr>
              <w:lastRenderedPageBreak/>
              <w:t>собственную позицию, допускает возможность существования у людей различных точек зрения, в том числе не совпадающих с его собственной.</w:t>
            </w:r>
          </w:p>
        </w:tc>
        <w:tc>
          <w:tcPr>
            <w:tcW w:w="2693" w:type="dxa"/>
          </w:tcPr>
          <w:p w:rsidR="00934802" w:rsidRPr="00EC5D70" w:rsidRDefault="00F37E6D" w:rsidP="00EC5D70">
            <w:pPr>
              <w:spacing w:line="240" w:lineRule="auto"/>
              <w:ind w:firstLine="0"/>
              <w:jc w:val="left"/>
              <w:rPr>
                <w:rFonts w:eastAsia="Times New Roman" w:cs="Times New Roman"/>
                <w:color w:val="000000"/>
                <w:sz w:val="24"/>
                <w:szCs w:val="24"/>
              </w:rPr>
            </w:pPr>
            <w:r w:rsidRPr="00EC5D70">
              <w:rPr>
                <w:rFonts w:cs="Times New Roman"/>
                <w:sz w:val="24"/>
                <w:szCs w:val="24"/>
              </w:rPr>
              <w:lastRenderedPageBreak/>
              <w:t xml:space="preserve">Способен </w:t>
            </w:r>
            <w:r w:rsidRPr="00EC5D70">
              <w:rPr>
                <w:rFonts w:cs="Times New Roman"/>
                <w:sz w:val="24"/>
                <w:szCs w:val="24"/>
              </w:rPr>
              <w:lastRenderedPageBreak/>
              <w:t>ориентироваться на позицию партнёра в общении и взаимодействии.</w:t>
            </w:r>
          </w:p>
        </w:tc>
        <w:tc>
          <w:tcPr>
            <w:tcW w:w="2693" w:type="dxa"/>
          </w:tcPr>
          <w:p w:rsidR="00934802" w:rsidRPr="00EC5D70" w:rsidRDefault="00F37E6D" w:rsidP="00EC5D70">
            <w:pPr>
              <w:spacing w:line="240" w:lineRule="auto"/>
              <w:ind w:firstLine="0"/>
              <w:jc w:val="left"/>
              <w:rPr>
                <w:rFonts w:eastAsia="Times New Roman" w:cs="Times New Roman"/>
                <w:color w:val="000000"/>
                <w:sz w:val="24"/>
                <w:szCs w:val="24"/>
              </w:rPr>
            </w:pPr>
            <w:r w:rsidRPr="00EC5D70">
              <w:rPr>
                <w:rFonts w:cs="Times New Roman"/>
                <w:sz w:val="24"/>
                <w:szCs w:val="24"/>
              </w:rPr>
              <w:lastRenderedPageBreak/>
              <w:t xml:space="preserve">Учитывает и </w:t>
            </w:r>
            <w:r w:rsidRPr="00EC5D70">
              <w:rPr>
                <w:rFonts w:cs="Times New Roman"/>
                <w:sz w:val="24"/>
                <w:szCs w:val="24"/>
              </w:rPr>
              <w:lastRenderedPageBreak/>
              <w:t>координирует в сотрудничестве позиции других людей, отличные от собственной.</w:t>
            </w:r>
          </w:p>
        </w:tc>
      </w:tr>
      <w:tr w:rsidR="00934802" w:rsidRPr="00EC5D70" w:rsidTr="00060177">
        <w:tc>
          <w:tcPr>
            <w:tcW w:w="2084" w:type="dxa"/>
          </w:tcPr>
          <w:p w:rsidR="00934802" w:rsidRPr="00EC5D70" w:rsidRDefault="00F37E6D" w:rsidP="00EC5D70">
            <w:pPr>
              <w:spacing w:line="240" w:lineRule="auto"/>
              <w:ind w:firstLine="0"/>
              <w:jc w:val="left"/>
              <w:rPr>
                <w:rFonts w:eastAsia="Times New Roman" w:cs="Times New Roman"/>
                <w:color w:val="000000"/>
                <w:sz w:val="24"/>
                <w:szCs w:val="24"/>
              </w:rPr>
            </w:pPr>
            <w:r w:rsidRPr="00EC5D70">
              <w:rPr>
                <w:rFonts w:cs="Times New Roman"/>
                <w:sz w:val="24"/>
                <w:szCs w:val="24"/>
              </w:rPr>
              <w:lastRenderedPageBreak/>
              <w:t>Умеет взаимодействовать в малой группе</w:t>
            </w:r>
          </w:p>
        </w:tc>
        <w:tc>
          <w:tcPr>
            <w:tcW w:w="2844" w:type="dxa"/>
          </w:tcPr>
          <w:p w:rsidR="00934802" w:rsidRPr="00EC5D70" w:rsidRDefault="00F37E6D" w:rsidP="00EC5D70">
            <w:pPr>
              <w:spacing w:line="240" w:lineRule="auto"/>
              <w:ind w:firstLine="0"/>
              <w:jc w:val="left"/>
              <w:rPr>
                <w:rFonts w:eastAsia="Times New Roman" w:cs="Times New Roman"/>
                <w:color w:val="000000"/>
                <w:sz w:val="24"/>
                <w:szCs w:val="24"/>
              </w:rPr>
            </w:pPr>
            <w:r w:rsidRPr="00EC5D70">
              <w:rPr>
                <w:rFonts w:cs="Times New Roman"/>
                <w:sz w:val="24"/>
                <w:szCs w:val="24"/>
              </w:rPr>
              <w:t>Умеет строить понятные для партнёра высказывания, задавать партнёрам по деятельности вопросы, необходимые для совместного решения задачи.</w:t>
            </w:r>
          </w:p>
        </w:tc>
        <w:tc>
          <w:tcPr>
            <w:tcW w:w="2693" w:type="dxa"/>
          </w:tcPr>
          <w:p w:rsidR="00934802" w:rsidRPr="00EC5D70" w:rsidRDefault="00F37E6D" w:rsidP="00EC5D70">
            <w:pPr>
              <w:spacing w:line="240" w:lineRule="auto"/>
              <w:ind w:firstLine="0"/>
              <w:jc w:val="left"/>
              <w:rPr>
                <w:rFonts w:eastAsia="Times New Roman" w:cs="Times New Roman"/>
                <w:color w:val="000000"/>
                <w:sz w:val="24"/>
                <w:szCs w:val="24"/>
              </w:rPr>
            </w:pPr>
            <w:r w:rsidRPr="00EC5D70">
              <w:rPr>
                <w:rFonts w:cs="Times New Roman"/>
                <w:sz w:val="24"/>
                <w:szCs w:val="24"/>
              </w:rPr>
              <w:t>Способен строить высказывания и задавать вопросы, учитывающие, что партнёр знает и видит, а что нет.</w:t>
            </w:r>
          </w:p>
        </w:tc>
        <w:tc>
          <w:tcPr>
            <w:tcW w:w="2693" w:type="dxa"/>
          </w:tcPr>
          <w:p w:rsidR="00934802" w:rsidRPr="00EC5D70" w:rsidRDefault="00F37E6D" w:rsidP="00EC5D70">
            <w:pPr>
              <w:spacing w:line="240" w:lineRule="auto"/>
              <w:ind w:firstLine="0"/>
              <w:jc w:val="left"/>
              <w:rPr>
                <w:rFonts w:eastAsia="Times New Roman" w:cs="Times New Roman"/>
                <w:color w:val="000000"/>
                <w:sz w:val="24"/>
                <w:szCs w:val="24"/>
              </w:rPr>
            </w:pPr>
            <w:r w:rsidRPr="00EC5D70">
              <w:rPr>
                <w:rFonts w:cs="Times New Roman"/>
                <w:sz w:val="24"/>
                <w:szCs w:val="24"/>
              </w:rPr>
              <w:t>Способен строить высказывания и задавать вопросы, необходимые для организации собственной деятельности и сотрудничества с партнёром.</w:t>
            </w:r>
          </w:p>
        </w:tc>
      </w:tr>
      <w:tr w:rsidR="00934802" w:rsidRPr="00EC5D70" w:rsidTr="00060177">
        <w:tc>
          <w:tcPr>
            <w:tcW w:w="2084" w:type="dxa"/>
          </w:tcPr>
          <w:p w:rsidR="00934802" w:rsidRPr="00EC5D70" w:rsidRDefault="00F37E6D" w:rsidP="00EC5D70">
            <w:pPr>
              <w:spacing w:line="240" w:lineRule="auto"/>
              <w:ind w:firstLine="0"/>
              <w:jc w:val="left"/>
              <w:rPr>
                <w:rFonts w:eastAsia="Times New Roman" w:cs="Times New Roman"/>
                <w:color w:val="000000"/>
                <w:sz w:val="24"/>
                <w:szCs w:val="24"/>
              </w:rPr>
            </w:pPr>
            <w:r w:rsidRPr="00EC5D70">
              <w:rPr>
                <w:rFonts w:cs="Times New Roman"/>
                <w:sz w:val="24"/>
                <w:szCs w:val="24"/>
              </w:rPr>
              <w:t>Умеет осуществлять контроль при работе работать в малой группе</w:t>
            </w:r>
          </w:p>
        </w:tc>
        <w:tc>
          <w:tcPr>
            <w:tcW w:w="2844" w:type="dxa"/>
          </w:tcPr>
          <w:p w:rsidR="00934802" w:rsidRPr="00EC5D70" w:rsidRDefault="00F37E6D" w:rsidP="00EC5D70">
            <w:pPr>
              <w:spacing w:line="240" w:lineRule="auto"/>
              <w:ind w:firstLine="0"/>
              <w:jc w:val="left"/>
              <w:rPr>
                <w:rFonts w:eastAsia="Times New Roman" w:cs="Times New Roman"/>
                <w:color w:val="000000"/>
                <w:sz w:val="24"/>
                <w:szCs w:val="24"/>
              </w:rPr>
            </w:pPr>
            <w:r w:rsidRPr="00EC5D70">
              <w:rPr>
                <w:rFonts w:cs="Times New Roman"/>
                <w:sz w:val="24"/>
                <w:szCs w:val="24"/>
              </w:rPr>
              <w:t>Способен контролировать действия партнёра.</w:t>
            </w:r>
          </w:p>
        </w:tc>
        <w:tc>
          <w:tcPr>
            <w:tcW w:w="2693" w:type="dxa"/>
          </w:tcPr>
          <w:p w:rsidR="00934802" w:rsidRPr="00EC5D70" w:rsidRDefault="00F37E6D" w:rsidP="00EC5D70">
            <w:pPr>
              <w:spacing w:line="240" w:lineRule="auto"/>
              <w:ind w:firstLine="0"/>
              <w:jc w:val="left"/>
              <w:rPr>
                <w:rFonts w:eastAsia="Times New Roman" w:cs="Times New Roman"/>
                <w:color w:val="000000"/>
                <w:sz w:val="24"/>
                <w:szCs w:val="24"/>
              </w:rPr>
            </w:pPr>
            <w:r w:rsidRPr="00EC5D70">
              <w:rPr>
                <w:rFonts w:cs="Times New Roman"/>
                <w:sz w:val="24"/>
                <w:szCs w:val="24"/>
              </w:rPr>
              <w:t>Умеет контролировать действия партнёра и оказывать ему помощь при необходимости.</w:t>
            </w:r>
          </w:p>
        </w:tc>
        <w:tc>
          <w:tcPr>
            <w:tcW w:w="2693" w:type="dxa"/>
          </w:tcPr>
          <w:p w:rsidR="00934802" w:rsidRPr="00EC5D70" w:rsidRDefault="00934802" w:rsidP="00EC5D70">
            <w:pPr>
              <w:spacing w:line="240" w:lineRule="auto"/>
              <w:ind w:firstLine="0"/>
              <w:jc w:val="left"/>
              <w:rPr>
                <w:rFonts w:eastAsia="Times New Roman" w:cs="Times New Roman"/>
                <w:color w:val="000000"/>
                <w:sz w:val="24"/>
                <w:szCs w:val="24"/>
              </w:rPr>
            </w:pPr>
            <w:r w:rsidRPr="00EC5D70">
              <w:rPr>
                <w:rFonts w:cs="Times New Roman"/>
                <w:sz w:val="24"/>
                <w:szCs w:val="24"/>
              </w:rPr>
              <w:t>Способен осуществлять взаимный контроль и оказывать в сотрудничестве необходимую взаимопомощь.</w:t>
            </w:r>
          </w:p>
        </w:tc>
      </w:tr>
      <w:tr w:rsidR="00934802" w:rsidRPr="00EC5D70" w:rsidTr="00060177">
        <w:tc>
          <w:tcPr>
            <w:tcW w:w="2084" w:type="dxa"/>
          </w:tcPr>
          <w:p w:rsidR="00934802" w:rsidRPr="00EC5D70" w:rsidRDefault="00934802" w:rsidP="00EC5D70">
            <w:pPr>
              <w:spacing w:line="240" w:lineRule="auto"/>
              <w:ind w:firstLine="0"/>
              <w:jc w:val="left"/>
              <w:rPr>
                <w:rFonts w:eastAsia="Times New Roman" w:cs="Times New Roman"/>
                <w:color w:val="000000"/>
                <w:sz w:val="24"/>
                <w:szCs w:val="24"/>
              </w:rPr>
            </w:pPr>
            <w:r w:rsidRPr="00EC5D70">
              <w:rPr>
                <w:rFonts w:cs="Times New Roman"/>
                <w:sz w:val="24"/>
                <w:szCs w:val="24"/>
              </w:rPr>
              <w:t>Умеет адекватно воспринимать и передавать информацию</w:t>
            </w:r>
          </w:p>
        </w:tc>
        <w:tc>
          <w:tcPr>
            <w:tcW w:w="2844" w:type="dxa"/>
          </w:tcPr>
          <w:p w:rsidR="00934802" w:rsidRPr="00EC5D70" w:rsidRDefault="00934802" w:rsidP="00EC5D70">
            <w:pPr>
              <w:spacing w:line="240" w:lineRule="auto"/>
              <w:ind w:firstLine="0"/>
              <w:jc w:val="left"/>
              <w:rPr>
                <w:rFonts w:eastAsia="Times New Roman" w:cs="Times New Roman"/>
                <w:color w:val="000000"/>
                <w:sz w:val="24"/>
                <w:szCs w:val="24"/>
              </w:rPr>
            </w:pPr>
            <w:r w:rsidRPr="00EC5D70">
              <w:rPr>
                <w:rFonts w:cs="Times New Roman"/>
                <w:sz w:val="24"/>
                <w:szCs w:val="24"/>
              </w:rPr>
              <w:t>Использует коммуникативные, прежде всего речевые, средства для решения различных коммуникативных задач.</w:t>
            </w:r>
          </w:p>
        </w:tc>
        <w:tc>
          <w:tcPr>
            <w:tcW w:w="2693" w:type="dxa"/>
          </w:tcPr>
          <w:p w:rsidR="00934802" w:rsidRPr="00EC5D70" w:rsidRDefault="00934802" w:rsidP="00EC5D70">
            <w:pPr>
              <w:spacing w:line="240" w:lineRule="auto"/>
              <w:ind w:firstLine="0"/>
              <w:jc w:val="left"/>
              <w:rPr>
                <w:rFonts w:eastAsia="Times New Roman" w:cs="Times New Roman"/>
                <w:color w:val="000000"/>
                <w:sz w:val="24"/>
                <w:szCs w:val="24"/>
              </w:rPr>
            </w:pPr>
            <w:r w:rsidRPr="00EC5D70">
              <w:rPr>
                <w:rFonts w:cs="Times New Roman"/>
                <w:sz w:val="24"/>
                <w:szCs w:val="24"/>
              </w:rPr>
              <w:t>Способен адекватно применять коммуникативные, преимущественно речевые, средства для решения различных коммуникативных задач.</w:t>
            </w:r>
          </w:p>
        </w:tc>
        <w:tc>
          <w:tcPr>
            <w:tcW w:w="2693" w:type="dxa"/>
          </w:tcPr>
          <w:p w:rsidR="00934802" w:rsidRPr="00EC5D70" w:rsidRDefault="00934802" w:rsidP="00EC5D70">
            <w:pPr>
              <w:spacing w:line="240" w:lineRule="auto"/>
              <w:ind w:firstLine="0"/>
              <w:jc w:val="left"/>
              <w:rPr>
                <w:rFonts w:eastAsia="Times New Roman" w:cs="Times New Roman"/>
                <w:color w:val="000000"/>
                <w:sz w:val="24"/>
                <w:szCs w:val="24"/>
              </w:rPr>
            </w:pPr>
            <w:r w:rsidRPr="00EC5D70">
              <w:rPr>
                <w:rFonts w:cs="Times New Roman"/>
                <w:sz w:val="24"/>
                <w:szCs w:val="24"/>
              </w:rPr>
              <w:t>Адекватно использует речевые средства для эффективного решения разнообразных коммуникативных задач.</w:t>
            </w:r>
          </w:p>
        </w:tc>
      </w:tr>
    </w:tbl>
    <w:p w:rsidR="00934802" w:rsidRPr="00EC5D70" w:rsidRDefault="00934802" w:rsidP="00EC5D70">
      <w:pPr>
        <w:shd w:val="clear" w:color="auto" w:fill="FFFFFF"/>
        <w:spacing w:line="240" w:lineRule="auto"/>
        <w:ind w:firstLine="0"/>
        <w:jc w:val="left"/>
        <w:rPr>
          <w:rFonts w:eastAsia="Times New Roman" w:cs="Times New Roman"/>
          <w:b/>
          <w:color w:val="000000"/>
          <w:sz w:val="24"/>
          <w:szCs w:val="24"/>
        </w:rPr>
      </w:pPr>
    </w:p>
    <w:p w:rsidR="005C5C1F" w:rsidRPr="00EC5D70" w:rsidRDefault="006C35F7" w:rsidP="00EC5D70">
      <w:pPr>
        <w:widowControl w:val="0"/>
        <w:tabs>
          <w:tab w:val="left" w:pos="709"/>
        </w:tabs>
        <w:spacing w:line="240" w:lineRule="auto"/>
        <w:ind w:firstLine="0"/>
        <w:jc w:val="left"/>
        <w:rPr>
          <w:rFonts w:cs="Times New Roman"/>
          <w:sz w:val="24"/>
          <w:szCs w:val="24"/>
        </w:rPr>
      </w:pPr>
      <w:r w:rsidRPr="00EC5D70">
        <w:rPr>
          <w:rFonts w:cs="Times New Roman"/>
          <w:b/>
          <w:sz w:val="24"/>
          <w:szCs w:val="24"/>
        </w:rPr>
        <w:t>Критериями оценки сформированности УУД</w:t>
      </w:r>
      <w:r w:rsidRPr="00EC5D70">
        <w:rPr>
          <w:rFonts w:cs="Times New Roman"/>
          <w:sz w:val="24"/>
          <w:szCs w:val="24"/>
        </w:rPr>
        <w:t xml:space="preserve"> у обучающихся, соответственно, выступают: </w:t>
      </w:r>
    </w:p>
    <w:p w:rsidR="005C5C1F" w:rsidRPr="00EC5D70" w:rsidRDefault="005C5C1F" w:rsidP="00EC5D70">
      <w:pPr>
        <w:widowControl w:val="0"/>
        <w:tabs>
          <w:tab w:val="left" w:pos="709"/>
        </w:tabs>
        <w:spacing w:line="240" w:lineRule="auto"/>
        <w:ind w:firstLine="0"/>
        <w:jc w:val="left"/>
        <w:rPr>
          <w:rFonts w:cs="Times New Roman"/>
          <w:sz w:val="24"/>
          <w:szCs w:val="24"/>
        </w:rPr>
      </w:pPr>
      <w:r w:rsidRPr="00EC5D70">
        <w:rPr>
          <w:rFonts w:cs="Times New Roman"/>
          <w:sz w:val="24"/>
          <w:szCs w:val="24"/>
        </w:rPr>
        <w:t>-</w:t>
      </w:r>
      <w:r w:rsidR="006C35F7" w:rsidRPr="00EC5D70">
        <w:rPr>
          <w:rFonts w:cs="Times New Roman"/>
          <w:sz w:val="24"/>
          <w:szCs w:val="24"/>
        </w:rPr>
        <w:t xml:space="preserve">соответствие возрастно-психологическим нормативным требованиям; </w:t>
      </w:r>
    </w:p>
    <w:p w:rsidR="006C35F7" w:rsidRPr="00EC5D70" w:rsidRDefault="005C5C1F" w:rsidP="00EC5D70">
      <w:pPr>
        <w:widowControl w:val="0"/>
        <w:tabs>
          <w:tab w:val="left" w:pos="709"/>
        </w:tabs>
        <w:spacing w:line="240" w:lineRule="auto"/>
        <w:ind w:firstLine="0"/>
        <w:jc w:val="left"/>
        <w:rPr>
          <w:rFonts w:cs="Times New Roman"/>
          <w:sz w:val="24"/>
          <w:szCs w:val="24"/>
        </w:rPr>
      </w:pPr>
      <w:r w:rsidRPr="00EC5D70">
        <w:rPr>
          <w:rFonts w:cs="Times New Roman"/>
          <w:sz w:val="24"/>
          <w:szCs w:val="24"/>
        </w:rPr>
        <w:t>-</w:t>
      </w:r>
      <w:r w:rsidR="006C35F7" w:rsidRPr="00EC5D70">
        <w:rPr>
          <w:rFonts w:cs="Times New Roman"/>
          <w:sz w:val="24"/>
          <w:szCs w:val="24"/>
        </w:rPr>
        <w:t>соответствие свойств универсальных действий заранее заданным требованиям.</w:t>
      </w:r>
    </w:p>
    <w:p w:rsidR="00293E24" w:rsidRPr="00EC5D70" w:rsidRDefault="00293E24" w:rsidP="00EC5D70">
      <w:pPr>
        <w:widowControl w:val="0"/>
        <w:tabs>
          <w:tab w:val="left" w:pos="709"/>
        </w:tabs>
        <w:spacing w:line="240" w:lineRule="auto"/>
        <w:ind w:firstLine="0"/>
        <w:jc w:val="left"/>
        <w:rPr>
          <w:rFonts w:cs="Times New Roman"/>
          <w:sz w:val="24"/>
          <w:szCs w:val="24"/>
        </w:rPr>
      </w:pPr>
    </w:p>
    <w:p w:rsidR="0027622E" w:rsidRPr="00EC5D70" w:rsidRDefault="0027622E" w:rsidP="00EC5D70">
      <w:pPr>
        <w:spacing w:line="240" w:lineRule="auto"/>
        <w:ind w:firstLine="0"/>
        <w:jc w:val="left"/>
        <w:rPr>
          <w:rFonts w:cs="Times New Roman"/>
          <w:b/>
          <w:sz w:val="24"/>
          <w:szCs w:val="24"/>
        </w:rPr>
      </w:pPr>
      <w:r w:rsidRPr="00EC5D70">
        <w:rPr>
          <w:rFonts w:cs="Times New Roman"/>
          <w:b/>
          <w:sz w:val="24"/>
          <w:szCs w:val="24"/>
        </w:rPr>
        <w:t>2.2.3. Интеграция предметных и метапредметных требований как механизм конструирования современного процесса образования</w:t>
      </w:r>
    </w:p>
    <w:p w:rsidR="0027622E" w:rsidRPr="00EC5D70" w:rsidRDefault="0027622E" w:rsidP="00EC5D70">
      <w:pPr>
        <w:spacing w:line="240" w:lineRule="auto"/>
        <w:ind w:firstLine="0"/>
        <w:jc w:val="left"/>
        <w:rPr>
          <w:rFonts w:cs="Times New Roman"/>
          <w:sz w:val="24"/>
          <w:szCs w:val="24"/>
        </w:rPr>
      </w:pPr>
      <w:r w:rsidRPr="00EC5D70">
        <w:rPr>
          <w:rFonts w:cs="Times New Roman"/>
          <w:sz w:val="24"/>
          <w:szCs w:val="24"/>
        </w:rPr>
        <w:lastRenderedPageBreak/>
        <w:t xml:space="preserve">Согласно теории развивающего обучения (Л. С. Выготский, Д. Б. Эльконин, П. Я. Гальперин, В. В. Давыдов и их последователи), критериями успешного психического развития ребёнка являются появившиеся в результате обучения на этом уровне образования психологические новообразования. Среди них для младшего школьника принципиально важны: осознанное овладение научными терминами и понятиями изучаемой науки; способность к использованию и/или самостоятельному построению алгоритма решения учебной задачи; определённый уровень сформированности универсальных учебных действий. </w:t>
      </w:r>
    </w:p>
    <w:p w:rsidR="0027622E" w:rsidRPr="00EC5D70" w:rsidRDefault="0027622E" w:rsidP="00EC5D70">
      <w:pPr>
        <w:spacing w:line="240" w:lineRule="auto"/>
        <w:ind w:firstLine="0"/>
        <w:jc w:val="left"/>
        <w:rPr>
          <w:rStyle w:val="Italic"/>
          <w:rFonts w:cs="Times New Roman"/>
          <w:iCs w:val="0"/>
          <w:sz w:val="24"/>
          <w:szCs w:val="24"/>
        </w:rPr>
      </w:pPr>
      <w:r w:rsidRPr="00EC5D70">
        <w:rPr>
          <w:rFonts w:cs="Times New Roman"/>
          <w:sz w:val="24"/>
          <w:szCs w:val="24"/>
        </w:rPr>
        <w:t xml:space="preserve">Поскольку образование протекает в рамках изучения конкретных учебных предметов (курсов, модулей), то необходимо определение </w:t>
      </w:r>
      <w:r w:rsidRPr="00EC5D70">
        <w:rPr>
          <w:rStyle w:val="Italic"/>
          <w:rFonts w:cs="Times New Roman"/>
          <w:i w:val="0"/>
          <w:sz w:val="24"/>
          <w:szCs w:val="24"/>
        </w:rPr>
        <w:t>вкладакаждого</w:t>
      </w:r>
      <w:r w:rsidRPr="00EC5D70">
        <w:rPr>
          <w:rFonts w:cs="Times New Roman"/>
          <w:sz w:val="24"/>
          <w:szCs w:val="24"/>
        </w:rPr>
        <w:t>из них</w:t>
      </w:r>
      <w:r w:rsidRPr="00EC5D70">
        <w:rPr>
          <w:rStyle w:val="Italic"/>
          <w:rFonts w:cs="Times New Roman"/>
          <w:i w:val="0"/>
          <w:sz w:val="24"/>
          <w:szCs w:val="24"/>
        </w:rPr>
        <w:t>в становление</w:t>
      </w:r>
      <w:r w:rsidRPr="00EC5D70">
        <w:rPr>
          <w:rFonts w:cs="Times New Roman"/>
          <w:sz w:val="24"/>
          <w:szCs w:val="24"/>
        </w:rPr>
        <w:t>универсальных учебных действий и его</w:t>
      </w:r>
      <w:r w:rsidRPr="00EC5D70">
        <w:rPr>
          <w:rStyle w:val="Italic"/>
          <w:rFonts w:cs="Times New Roman"/>
          <w:i w:val="0"/>
          <w:sz w:val="24"/>
          <w:szCs w:val="24"/>
        </w:rPr>
        <w:t>реализацию</w:t>
      </w:r>
      <w:r w:rsidRPr="00EC5D70">
        <w:rPr>
          <w:rFonts w:cs="Times New Roman"/>
          <w:sz w:val="24"/>
          <w:szCs w:val="24"/>
        </w:rPr>
        <w:t>на каждом уроке.</w:t>
      </w:r>
    </w:p>
    <w:p w:rsidR="0027622E" w:rsidRPr="00EC5D70" w:rsidRDefault="0027622E" w:rsidP="00EC5D70">
      <w:pPr>
        <w:spacing w:line="240" w:lineRule="auto"/>
        <w:ind w:firstLine="0"/>
        <w:jc w:val="left"/>
        <w:rPr>
          <w:rFonts w:cs="Times New Roman"/>
          <w:sz w:val="24"/>
          <w:szCs w:val="24"/>
        </w:rPr>
      </w:pPr>
      <w:r w:rsidRPr="00EC5D70">
        <w:rPr>
          <w:rFonts w:cs="Times New Roman"/>
          <w:sz w:val="24"/>
          <w:szCs w:val="24"/>
        </w:rPr>
        <w:t xml:space="preserve">В этом случае </w:t>
      </w:r>
      <w:r w:rsidRPr="00EC5D70">
        <w:rPr>
          <w:rFonts w:cs="Times New Roman"/>
          <w:b/>
          <w:sz w:val="24"/>
          <w:szCs w:val="24"/>
        </w:rPr>
        <w:t>механизмом конструирования</w:t>
      </w:r>
      <w:r w:rsidR="00C05400" w:rsidRPr="00EC5D70">
        <w:rPr>
          <w:rFonts w:cs="Times New Roman"/>
          <w:b/>
          <w:sz w:val="24"/>
          <w:szCs w:val="24"/>
        </w:rPr>
        <w:t xml:space="preserve"> образовательного процесса</w:t>
      </w:r>
      <w:r w:rsidR="00C05400" w:rsidRPr="00EC5D70">
        <w:rPr>
          <w:rFonts w:cs="Times New Roman"/>
          <w:sz w:val="24"/>
          <w:szCs w:val="24"/>
        </w:rPr>
        <w:t xml:space="preserve"> являются</w:t>
      </w:r>
      <w:r w:rsidRPr="00EC5D70">
        <w:rPr>
          <w:rFonts w:cs="Times New Roman"/>
          <w:sz w:val="24"/>
          <w:szCs w:val="24"/>
        </w:rPr>
        <w:t xml:space="preserve"> следующие методические позиции:</w:t>
      </w:r>
    </w:p>
    <w:p w:rsidR="0027622E" w:rsidRPr="00EC5D70" w:rsidRDefault="0027622E" w:rsidP="00EC5D70">
      <w:pPr>
        <w:spacing w:line="240" w:lineRule="auto"/>
        <w:ind w:firstLine="0"/>
        <w:jc w:val="left"/>
        <w:rPr>
          <w:rFonts w:cs="Times New Roman"/>
          <w:sz w:val="24"/>
          <w:szCs w:val="24"/>
        </w:rPr>
      </w:pPr>
      <w:r w:rsidRPr="00EC5D70">
        <w:rPr>
          <w:rFonts w:cs="Times New Roman"/>
          <w:sz w:val="24"/>
          <w:szCs w:val="24"/>
        </w:rPr>
        <w:t>1. </w:t>
      </w:r>
      <w:r w:rsidRPr="00EC5D70">
        <w:rPr>
          <w:rFonts w:cs="Times New Roman"/>
          <w:b/>
          <w:sz w:val="24"/>
          <w:szCs w:val="24"/>
        </w:rPr>
        <w:t>Педагогический работник проводит анализ содержания учебного предмета с точки зрения универсальных действий и устанавливает те содержательные линии, которые в особой мере способствуют формированию разных метапредметных результатов.</w:t>
      </w:r>
      <w:r w:rsidRPr="00EC5D70">
        <w:rPr>
          <w:rFonts w:cs="Times New Roman"/>
          <w:sz w:val="24"/>
          <w:szCs w:val="24"/>
        </w:rPr>
        <w:t xml:space="preserve"> На уроке по каждому предмету предусматривается включение заданий, выполнение которых требует применения определённого познавательного, коммуникативного или регулятивного универсального действия. </w:t>
      </w:r>
      <w:r w:rsidR="00A47503" w:rsidRPr="00EC5D70">
        <w:rPr>
          <w:rFonts w:cs="Times New Roman"/>
          <w:sz w:val="24"/>
          <w:szCs w:val="24"/>
        </w:rPr>
        <w:t>М</w:t>
      </w:r>
      <w:r w:rsidRPr="00EC5D70">
        <w:rPr>
          <w:rFonts w:cs="Times New Roman"/>
          <w:sz w:val="24"/>
          <w:szCs w:val="24"/>
        </w:rPr>
        <w:t>етод измерения часто применяется к математическим объектам, типичен при изучении информатики, технологии, а смысловое чтение — прерогатива уроков русского языка и литературы.</w:t>
      </w:r>
    </w:p>
    <w:p w:rsidR="00275739" w:rsidRPr="00EC5D70" w:rsidRDefault="0027622E" w:rsidP="00EC5D70">
      <w:pPr>
        <w:spacing w:line="240" w:lineRule="auto"/>
        <w:ind w:firstLine="0"/>
        <w:jc w:val="left"/>
        <w:rPr>
          <w:rFonts w:eastAsia="Times New Roman" w:cs="Times New Roman"/>
          <w:sz w:val="24"/>
          <w:szCs w:val="24"/>
        </w:rPr>
      </w:pPr>
      <w:r w:rsidRPr="00EC5D70">
        <w:rPr>
          <w:rFonts w:cs="Times New Roman"/>
          <w:sz w:val="24"/>
          <w:szCs w:val="24"/>
        </w:rPr>
        <w:t>Соответствующий вклад в формирование универсальных действий можно выделить в содержании каждого учебного предмета</w:t>
      </w:r>
      <w:r w:rsidR="00275739" w:rsidRPr="00EC5D70">
        <w:rPr>
          <w:rFonts w:cs="Times New Roman"/>
          <w:sz w:val="24"/>
          <w:szCs w:val="24"/>
        </w:rPr>
        <w:t xml:space="preserve">, так как </w:t>
      </w:r>
      <w:r w:rsidR="00275739" w:rsidRPr="00EC5D70">
        <w:rPr>
          <w:rFonts w:cs="Times New Roman"/>
          <w:b/>
          <w:bCs/>
          <w:sz w:val="24"/>
          <w:szCs w:val="24"/>
        </w:rPr>
        <w:t>к</w:t>
      </w:r>
      <w:r w:rsidR="00275739" w:rsidRPr="00EC5D70">
        <w:rPr>
          <w:rFonts w:eastAsia="Times New Roman" w:cs="Times New Roman"/>
          <w:b/>
          <w:bCs/>
          <w:sz w:val="24"/>
          <w:szCs w:val="24"/>
        </w:rPr>
        <w:t>аждый учебный предмет</w:t>
      </w:r>
      <w:r w:rsidR="00275739" w:rsidRPr="00EC5D70">
        <w:rPr>
          <w:rFonts w:eastAsia="Times New Roman" w:cs="Times New Roman"/>
          <w:sz w:val="24"/>
          <w:szCs w:val="24"/>
        </w:rPr>
        <w:t xml:space="preserve">, помимо прямого эффекта обучения – приобретения определенных знаний, умений, навыков, </w:t>
      </w:r>
      <w:r w:rsidR="00275739" w:rsidRPr="00EC5D70">
        <w:rPr>
          <w:rFonts w:eastAsia="Times New Roman" w:cs="Times New Roman"/>
          <w:b/>
          <w:sz w:val="24"/>
          <w:szCs w:val="24"/>
        </w:rPr>
        <w:t>вносит свой вклад в формирование универсальных учебных умений</w:t>
      </w:r>
      <w:r w:rsidR="00275739" w:rsidRPr="00EC5D70">
        <w:rPr>
          <w:rFonts w:eastAsia="Times New Roman" w:cs="Times New Roman"/>
          <w:sz w:val="24"/>
          <w:szCs w:val="24"/>
        </w:rPr>
        <w:t>, в зависимости от предметного содержания и способов организации учебной деятельности обучающихся раскрывает определённые возможности для формирования УУД, обеспечивает решение задач общекультурного, ценностно-</w:t>
      </w:r>
      <w:r w:rsidR="00275739" w:rsidRPr="00EC5D70">
        <w:rPr>
          <w:rFonts w:eastAsia="Times New Roman" w:cs="Times New Roman"/>
          <w:sz w:val="24"/>
          <w:szCs w:val="24"/>
        </w:rPr>
        <w:softHyphen/>
        <w:t xml:space="preserve">личностного, познавательного развития обучающихся. </w:t>
      </w:r>
      <w:bookmarkStart w:id="32" w:name="page153"/>
      <w:bookmarkEnd w:id="32"/>
    </w:p>
    <w:p w:rsidR="00275739" w:rsidRPr="00EC5D70" w:rsidRDefault="00275739" w:rsidP="00EC5D70">
      <w:pPr>
        <w:widowControl w:val="0"/>
        <w:spacing w:line="240" w:lineRule="auto"/>
        <w:ind w:firstLine="0"/>
        <w:jc w:val="left"/>
        <w:rPr>
          <w:rFonts w:eastAsia="Times New Roman" w:cs="Times New Roman"/>
          <w:b/>
          <w:bCs/>
          <w:sz w:val="24"/>
          <w:szCs w:val="24"/>
        </w:rPr>
      </w:pPr>
      <w:r w:rsidRPr="00EC5D70">
        <w:rPr>
          <w:rFonts w:cs="Times New Roman"/>
          <w:sz w:val="24"/>
          <w:szCs w:val="24"/>
        </w:rPr>
        <w:t>Учебный</w:t>
      </w:r>
      <w:r w:rsidRPr="00EC5D70">
        <w:rPr>
          <w:rFonts w:eastAsia="Times New Roman" w:cs="Times New Roman"/>
          <w:sz w:val="24"/>
          <w:szCs w:val="24"/>
        </w:rPr>
        <w:t xml:space="preserve"> предмет </w:t>
      </w:r>
      <w:r w:rsidRPr="00EC5D70">
        <w:rPr>
          <w:rFonts w:eastAsia="Times New Roman" w:cs="Times New Roman"/>
          <w:b/>
          <w:bCs/>
          <w:sz w:val="24"/>
          <w:szCs w:val="24"/>
        </w:rPr>
        <w:t>«Русский язык»</w:t>
      </w:r>
      <w:r w:rsidRPr="00EC5D70">
        <w:rPr>
          <w:rFonts w:cs="Times New Roman"/>
          <w:sz w:val="24"/>
          <w:szCs w:val="24"/>
        </w:rPr>
        <w:t xml:space="preserve"> обеспечивае</w:t>
      </w:r>
      <w:r w:rsidRPr="00EC5D70">
        <w:rPr>
          <w:rFonts w:eastAsia="Times New Roman" w:cs="Times New Roman"/>
          <w:sz w:val="24"/>
          <w:szCs w:val="24"/>
        </w:rPr>
        <w:t>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языка создаёт условия для формирования языкового чутья как результата ориентировки ребёнка в грамматической и синтаксической структуре русского языка и обеспечивает успешное развитие адекватных возрасту форм и функций речи, включая обобщающую и планирующую функции.</w:t>
      </w:r>
    </w:p>
    <w:p w:rsidR="00275739" w:rsidRPr="00EC5D70" w:rsidRDefault="00275739" w:rsidP="00EC5D70">
      <w:pPr>
        <w:widowControl w:val="0"/>
        <w:tabs>
          <w:tab w:val="left" w:pos="709"/>
        </w:tabs>
        <w:spacing w:line="240" w:lineRule="auto"/>
        <w:ind w:firstLine="0"/>
        <w:jc w:val="left"/>
        <w:rPr>
          <w:rFonts w:eastAsia="Times New Roman" w:cs="Times New Roman"/>
          <w:sz w:val="24"/>
          <w:szCs w:val="24"/>
        </w:rPr>
      </w:pPr>
      <w:r w:rsidRPr="00EC5D70">
        <w:rPr>
          <w:rFonts w:eastAsia="Times New Roman" w:cs="Times New Roman"/>
          <w:sz w:val="24"/>
          <w:szCs w:val="24"/>
        </w:rPr>
        <w:t>Требования к</w:t>
      </w:r>
      <w:r w:rsidRPr="00EC5D70">
        <w:rPr>
          <w:rFonts w:cs="Times New Roman"/>
          <w:sz w:val="24"/>
          <w:szCs w:val="24"/>
        </w:rPr>
        <w:t>результатам изучения учебного</w:t>
      </w:r>
      <w:r w:rsidR="00606CE8" w:rsidRPr="00EC5D70">
        <w:rPr>
          <w:rFonts w:cs="Times New Roman"/>
          <w:sz w:val="24"/>
          <w:szCs w:val="24"/>
        </w:rPr>
        <w:t xml:space="preserve"> предмета</w:t>
      </w:r>
      <w:r w:rsidRPr="00EC5D70">
        <w:rPr>
          <w:rFonts w:eastAsia="Times New Roman" w:cs="Times New Roman"/>
          <w:b/>
          <w:bCs/>
          <w:sz w:val="24"/>
          <w:szCs w:val="24"/>
        </w:rPr>
        <w:t>«Литературное чтение»</w:t>
      </w:r>
      <w:r w:rsidRPr="00EC5D70">
        <w:rPr>
          <w:rFonts w:eastAsia="Times New Roman" w:cs="Times New Roman"/>
          <w:sz w:val="24"/>
          <w:szCs w:val="24"/>
        </w:rPr>
        <w:t>включают формирование всех видов универсальн</w:t>
      </w:r>
      <w:r w:rsidR="00606CE8" w:rsidRPr="00EC5D70">
        <w:rPr>
          <w:rFonts w:cs="Times New Roman"/>
          <w:sz w:val="24"/>
          <w:szCs w:val="24"/>
        </w:rPr>
        <w:t>ых учебных действий:</w:t>
      </w:r>
      <w:r w:rsidRPr="00EC5D70">
        <w:rPr>
          <w:rFonts w:eastAsia="Times New Roman" w:cs="Times New Roman"/>
          <w:sz w:val="24"/>
          <w:szCs w:val="24"/>
        </w:rPr>
        <w:t xml:space="preserve"> коммуникативных, познавательных и регулятивных (с приоритетом развития ценностно-смысловой сферы и коммуникации): </w:t>
      </w:r>
    </w:p>
    <w:p w:rsidR="00275739" w:rsidRPr="00EC5D70" w:rsidRDefault="00275739" w:rsidP="00EC5D70">
      <w:pPr>
        <w:widowControl w:val="0"/>
        <w:spacing w:line="240" w:lineRule="auto"/>
        <w:ind w:firstLine="0"/>
        <w:jc w:val="left"/>
        <w:rPr>
          <w:rFonts w:eastAsia="Times New Roman" w:cs="Times New Roman"/>
          <w:sz w:val="24"/>
          <w:szCs w:val="24"/>
        </w:rPr>
      </w:pPr>
      <w:r w:rsidRPr="00EC5D70">
        <w:rPr>
          <w:rFonts w:eastAsia="Times New Roman" w:cs="Times New Roman"/>
          <w:sz w:val="24"/>
          <w:szCs w:val="24"/>
        </w:rPr>
        <w:t>– нравственно</w:t>
      </w:r>
      <w:r w:rsidRPr="00EC5D70">
        <w:rPr>
          <w:rFonts w:eastAsia="Times New Roman" w:cs="Times New Roman"/>
          <w:sz w:val="24"/>
          <w:szCs w:val="24"/>
        </w:rPr>
        <w:softHyphen/>
        <w:t xml:space="preserve">-этического оценивания через выявление морального содержания нравственного значения действий персонажей; </w:t>
      </w:r>
    </w:p>
    <w:p w:rsidR="00275739" w:rsidRPr="00EC5D70" w:rsidRDefault="00275739" w:rsidP="00EC5D70">
      <w:pPr>
        <w:widowControl w:val="0"/>
        <w:tabs>
          <w:tab w:val="left" w:pos="187"/>
        </w:tabs>
        <w:spacing w:line="240" w:lineRule="auto"/>
        <w:ind w:firstLine="0"/>
        <w:jc w:val="left"/>
        <w:rPr>
          <w:rFonts w:eastAsia="Times New Roman" w:cs="Times New Roman"/>
          <w:sz w:val="24"/>
          <w:szCs w:val="24"/>
        </w:rPr>
      </w:pPr>
      <w:r w:rsidRPr="00EC5D70">
        <w:rPr>
          <w:rFonts w:eastAsia="Times New Roman" w:cs="Times New Roman"/>
          <w:sz w:val="24"/>
          <w:szCs w:val="24"/>
        </w:rPr>
        <w:t xml:space="preserve">- эмоционально-личностной децентрации на основе отождествления себя с героями произведения, соотнесения и сопоставления их позиций, взглядов и мнений; </w:t>
      </w:r>
    </w:p>
    <w:p w:rsidR="00275739" w:rsidRPr="00EC5D70" w:rsidRDefault="00275739" w:rsidP="00EC5D70">
      <w:pPr>
        <w:widowControl w:val="0"/>
        <w:tabs>
          <w:tab w:val="left" w:pos="187"/>
        </w:tabs>
        <w:spacing w:line="240" w:lineRule="auto"/>
        <w:ind w:firstLine="0"/>
        <w:jc w:val="left"/>
        <w:rPr>
          <w:rFonts w:eastAsia="Times New Roman" w:cs="Times New Roman"/>
          <w:sz w:val="24"/>
          <w:szCs w:val="24"/>
        </w:rPr>
      </w:pPr>
      <w:r w:rsidRPr="00EC5D70">
        <w:rPr>
          <w:rFonts w:eastAsia="Times New Roman" w:cs="Times New Roman"/>
          <w:sz w:val="24"/>
          <w:szCs w:val="24"/>
        </w:rPr>
        <w:t xml:space="preserve">– умения понимать контекстную речь на основе воссоздания картины событий и поступков персонажей; </w:t>
      </w:r>
    </w:p>
    <w:p w:rsidR="00275739" w:rsidRPr="00EC5D70" w:rsidRDefault="00275739" w:rsidP="00EC5D70">
      <w:pPr>
        <w:widowControl w:val="0"/>
        <w:spacing w:line="240" w:lineRule="auto"/>
        <w:ind w:firstLine="0"/>
        <w:jc w:val="left"/>
        <w:rPr>
          <w:rFonts w:eastAsia="Times New Roman" w:cs="Times New Roman"/>
          <w:sz w:val="24"/>
          <w:szCs w:val="24"/>
        </w:rPr>
      </w:pPr>
      <w:r w:rsidRPr="00EC5D70">
        <w:rPr>
          <w:rFonts w:eastAsia="Times New Roman" w:cs="Times New Roman"/>
          <w:sz w:val="24"/>
          <w:szCs w:val="24"/>
        </w:rPr>
        <w:t xml:space="preserve">– 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 </w:t>
      </w:r>
    </w:p>
    <w:p w:rsidR="00275739" w:rsidRPr="00EC5D70" w:rsidRDefault="00275739" w:rsidP="00EC5D70">
      <w:pPr>
        <w:widowControl w:val="0"/>
        <w:spacing w:line="240" w:lineRule="auto"/>
        <w:ind w:firstLine="0"/>
        <w:jc w:val="left"/>
        <w:rPr>
          <w:rFonts w:eastAsia="Times New Roman" w:cs="Times New Roman"/>
          <w:sz w:val="24"/>
          <w:szCs w:val="24"/>
        </w:rPr>
      </w:pPr>
      <w:r w:rsidRPr="00EC5D70">
        <w:rPr>
          <w:rFonts w:eastAsia="Times New Roman" w:cs="Times New Roman"/>
          <w:sz w:val="24"/>
          <w:szCs w:val="24"/>
        </w:rPr>
        <w:t xml:space="preserve">– умения устанавливать логическую причинно-следственную последовательность событий и действий героев произведения; </w:t>
      </w:r>
    </w:p>
    <w:p w:rsidR="00275739" w:rsidRPr="00EC5D70" w:rsidRDefault="00275739" w:rsidP="00EC5D70">
      <w:pPr>
        <w:widowControl w:val="0"/>
        <w:spacing w:line="240" w:lineRule="auto"/>
        <w:ind w:firstLine="0"/>
        <w:jc w:val="left"/>
        <w:rPr>
          <w:rFonts w:eastAsia="Times New Roman" w:cs="Times New Roman"/>
          <w:b/>
          <w:bCs/>
          <w:sz w:val="24"/>
          <w:szCs w:val="24"/>
        </w:rPr>
      </w:pPr>
      <w:r w:rsidRPr="00EC5D70">
        <w:rPr>
          <w:rFonts w:eastAsia="Times New Roman" w:cs="Times New Roman"/>
          <w:sz w:val="24"/>
          <w:szCs w:val="24"/>
        </w:rPr>
        <w:t xml:space="preserve">– умения строить план с выделением существенной и дополнительной информации. </w:t>
      </w:r>
    </w:p>
    <w:p w:rsidR="00275739" w:rsidRPr="00EC5D70" w:rsidRDefault="00275739" w:rsidP="00EC5D70">
      <w:pPr>
        <w:widowControl w:val="0"/>
        <w:tabs>
          <w:tab w:val="left" w:pos="709"/>
        </w:tabs>
        <w:spacing w:line="240" w:lineRule="auto"/>
        <w:ind w:firstLine="0"/>
        <w:jc w:val="left"/>
        <w:rPr>
          <w:rFonts w:eastAsia="Times New Roman" w:cs="Times New Roman"/>
          <w:sz w:val="24"/>
          <w:szCs w:val="24"/>
        </w:rPr>
      </w:pPr>
      <w:r w:rsidRPr="00EC5D70">
        <w:rPr>
          <w:rFonts w:eastAsia="Times New Roman" w:cs="Times New Roman"/>
          <w:sz w:val="24"/>
          <w:szCs w:val="24"/>
        </w:rPr>
        <w:t xml:space="preserve">При получении начального общего образования важным средством организации понимания авторской позиции, отношения автора к героям </w:t>
      </w:r>
      <w:r w:rsidRPr="00EC5D70">
        <w:rPr>
          <w:rFonts w:eastAsia="Times New Roman" w:cs="Times New Roman"/>
          <w:sz w:val="24"/>
          <w:szCs w:val="24"/>
        </w:rPr>
        <w:lastRenderedPageBreak/>
        <w:t>произведения и отображаемой действительности является выразительное чтение.</w:t>
      </w:r>
    </w:p>
    <w:p w:rsidR="00275739" w:rsidRPr="00EC5D70" w:rsidRDefault="00275739" w:rsidP="00EC5D70">
      <w:pPr>
        <w:widowControl w:val="0"/>
        <w:spacing w:line="240" w:lineRule="auto"/>
        <w:ind w:firstLine="0"/>
        <w:jc w:val="left"/>
        <w:rPr>
          <w:rFonts w:eastAsia="Times New Roman" w:cs="Times New Roman"/>
          <w:sz w:val="24"/>
          <w:szCs w:val="24"/>
        </w:rPr>
      </w:pPr>
      <w:r w:rsidRPr="00EC5D70">
        <w:rPr>
          <w:rFonts w:eastAsia="Times New Roman" w:cs="Times New Roman"/>
          <w:b/>
          <w:bCs/>
          <w:sz w:val="24"/>
          <w:szCs w:val="24"/>
        </w:rPr>
        <w:t xml:space="preserve">«Иностранный язык (английский)» </w:t>
      </w:r>
      <w:r w:rsidRPr="00EC5D70">
        <w:rPr>
          <w:rFonts w:eastAsia="Times New Roman" w:cs="Times New Roman"/>
          <w:sz w:val="24"/>
          <w:szCs w:val="24"/>
        </w:rPr>
        <w:t xml:space="preserve">обеспечивает, прежде всего, развитие коммуникативныхдействий, формируя коммуникативную культуру обучающегося. Изучение иностранного языка способствует: </w:t>
      </w:r>
    </w:p>
    <w:p w:rsidR="00275739" w:rsidRPr="00EC5D70" w:rsidRDefault="00275739" w:rsidP="00EC5D70">
      <w:pPr>
        <w:widowControl w:val="0"/>
        <w:spacing w:line="240" w:lineRule="auto"/>
        <w:ind w:firstLine="0"/>
        <w:jc w:val="left"/>
        <w:rPr>
          <w:rFonts w:eastAsia="Times New Roman" w:cs="Times New Roman"/>
          <w:sz w:val="24"/>
          <w:szCs w:val="24"/>
        </w:rPr>
      </w:pPr>
      <w:r w:rsidRPr="00EC5D70">
        <w:rPr>
          <w:rFonts w:eastAsia="Times New Roman" w:cs="Times New Roman"/>
          <w:sz w:val="24"/>
          <w:szCs w:val="24"/>
        </w:rPr>
        <w:t xml:space="preserve">– общему речевому развитию обучающегося на основе формирования обобщённых лингвистических структур грамматики и синтаксиса; </w:t>
      </w:r>
    </w:p>
    <w:p w:rsidR="00275739" w:rsidRPr="00EC5D70" w:rsidRDefault="00275739" w:rsidP="00EC5D70">
      <w:pPr>
        <w:widowControl w:val="0"/>
        <w:spacing w:line="240" w:lineRule="auto"/>
        <w:ind w:firstLine="0"/>
        <w:jc w:val="left"/>
        <w:rPr>
          <w:rFonts w:eastAsia="Times New Roman" w:cs="Times New Roman"/>
          <w:sz w:val="24"/>
          <w:szCs w:val="24"/>
        </w:rPr>
      </w:pPr>
      <w:r w:rsidRPr="00EC5D70">
        <w:rPr>
          <w:rFonts w:eastAsia="Times New Roman" w:cs="Times New Roman"/>
          <w:sz w:val="24"/>
          <w:szCs w:val="24"/>
        </w:rPr>
        <w:t xml:space="preserve">–  развитию произвольности и осознанности монологической и диалогической речи; </w:t>
      </w:r>
    </w:p>
    <w:p w:rsidR="00275739" w:rsidRPr="00EC5D70" w:rsidRDefault="00275739" w:rsidP="00EC5D70">
      <w:pPr>
        <w:widowControl w:val="0"/>
        <w:spacing w:line="240" w:lineRule="auto"/>
        <w:ind w:firstLine="0"/>
        <w:jc w:val="left"/>
        <w:rPr>
          <w:rFonts w:eastAsia="Times New Roman" w:cs="Times New Roman"/>
          <w:sz w:val="24"/>
          <w:szCs w:val="24"/>
        </w:rPr>
      </w:pPr>
      <w:r w:rsidRPr="00EC5D70">
        <w:rPr>
          <w:rFonts w:eastAsia="Times New Roman" w:cs="Times New Roman"/>
          <w:sz w:val="24"/>
          <w:szCs w:val="24"/>
        </w:rPr>
        <w:t xml:space="preserve">– развитию письменной речи; </w:t>
      </w:r>
    </w:p>
    <w:p w:rsidR="00275739" w:rsidRPr="00EC5D70" w:rsidRDefault="00275739" w:rsidP="00EC5D70">
      <w:pPr>
        <w:widowControl w:val="0"/>
        <w:spacing w:line="240" w:lineRule="auto"/>
        <w:ind w:firstLine="0"/>
        <w:jc w:val="left"/>
        <w:rPr>
          <w:rFonts w:eastAsia="Times New Roman" w:cs="Times New Roman"/>
          <w:sz w:val="24"/>
          <w:szCs w:val="24"/>
        </w:rPr>
      </w:pPr>
      <w:r w:rsidRPr="00EC5D70">
        <w:rPr>
          <w:rFonts w:eastAsia="Times New Roman" w:cs="Times New Roman"/>
          <w:sz w:val="24"/>
          <w:szCs w:val="24"/>
        </w:rPr>
        <w:t xml:space="preserve">– формированию ориентации на партнёра, его высказывания, поведение, эмоциональное состояние и переживания; уважения интересов партнёра; умения слушать и слышать собеседника, вести диалог, излагать и обосновывать своё мнение в понятной для собеседника форме. </w:t>
      </w:r>
    </w:p>
    <w:p w:rsidR="00275739" w:rsidRPr="00EC5D70" w:rsidRDefault="00275739" w:rsidP="00EC5D70">
      <w:pPr>
        <w:widowControl w:val="0"/>
        <w:tabs>
          <w:tab w:val="left" w:pos="709"/>
        </w:tabs>
        <w:spacing w:line="240" w:lineRule="auto"/>
        <w:ind w:firstLine="0"/>
        <w:jc w:val="left"/>
        <w:rPr>
          <w:rFonts w:eastAsia="Times New Roman" w:cs="Times New Roman"/>
          <w:b/>
          <w:bCs/>
          <w:sz w:val="24"/>
          <w:szCs w:val="24"/>
        </w:rPr>
      </w:pPr>
      <w:r w:rsidRPr="00EC5D70">
        <w:rPr>
          <w:rFonts w:eastAsia="Times New Roman" w:cs="Times New Roman"/>
          <w:sz w:val="24"/>
          <w:szCs w:val="24"/>
        </w:rPr>
        <w:t xml:space="preserve">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 </w:t>
      </w:r>
    </w:p>
    <w:p w:rsidR="00275739" w:rsidRPr="00EC5D70" w:rsidRDefault="00275739" w:rsidP="00EC5D70">
      <w:pPr>
        <w:widowControl w:val="0"/>
        <w:tabs>
          <w:tab w:val="left" w:pos="709"/>
        </w:tabs>
        <w:spacing w:line="240" w:lineRule="auto"/>
        <w:ind w:firstLine="0"/>
        <w:jc w:val="left"/>
        <w:rPr>
          <w:rFonts w:eastAsia="Times New Roman" w:cs="Times New Roman"/>
          <w:sz w:val="24"/>
          <w:szCs w:val="24"/>
        </w:rPr>
      </w:pPr>
      <w:r w:rsidRPr="00EC5D70">
        <w:rPr>
          <w:rFonts w:eastAsia="Times New Roman" w:cs="Times New Roman"/>
          <w:sz w:val="24"/>
          <w:szCs w:val="24"/>
        </w:rPr>
        <w:t>При получении начального общего образования учебный предмет</w:t>
      </w:r>
      <w:r w:rsidRPr="00EC5D70">
        <w:rPr>
          <w:rFonts w:eastAsia="Times New Roman" w:cs="Times New Roman"/>
          <w:b/>
          <w:bCs/>
          <w:sz w:val="24"/>
          <w:szCs w:val="24"/>
        </w:rPr>
        <w:t xml:space="preserve"> «Математика» </w:t>
      </w:r>
      <w:r w:rsidRPr="00EC5D70">
        <w:rPr>
          <w:rFonts w:eastAsia="Times New Roman" w:cs="Times New Roman"/>
          <w:sz w:val="24"/>
          <w:szCs w:val="24"/>
        </w:rPr>
        <w:t xml:space="preserve"> является основой развития у обучающихся познавательных универсальных действий, в первую очередь логических и алгоритмических. </w:t>
      </w:r>
    </w:p>
    <w:p w:rsidR="00275739" w:rsidRPr="00EC5D70" w:rsidRDefault="00275739" w:rsidP="00EC5D70">
      <w:pPr>
        <w:widowControl w:val="0"/>
        <w:tabs>
          <w:tab w:val="left" w:pos="689"/>
        </w:tabs>
        <w:spacing w:line="240" w:lineRule="auto"/>
        <w:ind w:firstLine="0"/>
        <w:jc w:val="left"/>
        <w:rPr>
          <w:rFonts w:eastAsia="Times New Roman" w:cs="Times New Roman"/>
          <w:sz w:val="24"/>
          <w:szCs w:val="24"/>
        </w:rPr>
      </w:pPr>
      <w:r w:rsidRPr="00EC5D70">
        <w:rPr>
          <w:rFonts w:eastAsia="Times New Roman" w:cs="Times New Roman"/>
          <w:sz w:val="24"/>
          <w:szCs w:val="24"/>
        </w:rPr>
        <w:t xml:space="preserve">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 </w:t>
      </w:r>
    </w:p>
    <w:p w:rsidR="00275739" w:rsidRPr="00EC5D70" w:rsidRDefault="00275739" w:rsidP="00EC5D70">
      <w:pPr>
        <w:widowControl w:val="0"/>
        <w:tabs>
          <w:tab w:val="left" w:pos="709"/>
        </w:tabs>
        <w:spacing w:line="240" w:lineRule="auto"/>
        <w:ind w:firstLine="0"/>
        <w:jc w:val="left"/>
        <w:rPr>
          <w:rFonts w:eastAsia="Times New Roman" w:cs="Times New Roman"/>
          <w:sz w:val="24"/>
          <w:szCs w:val="24"/>
        </w:rPr>
      </w:pPr>
      <w:r w:rsidRPr="00EC5D70">
        <w:rPr>
          <w:rFonts w:eastAsia="Times New Roman" w:cs="Times New Roman"/>
          <w:bCs/>
          <w:sz w:val="24"/>
          <w:szCs w:val="24"/>
        </w:rPr>
        <w:t xml:space="preserve">Предмет </w:t>
      </w:r>
      <w:r w:rsidRPr="00EC5D70">
        <w:rPr>
          <w:rFonts w:eastAsia="Times New Roman" w:cs="Times New Roman"/>
          <w:b/>
          <w:bCs/>
          <w:sz w:val="24"/>
          <w:szCs w:val="24"/>
        </w:rPr>
        <w:t>«Окружающий мир»</w:t>
      </w:r>
      <w:r w:rsidRPr="00EC5D70">
        <w:rPr>
          <w:rFonts w:eastAsia="Times New Roman" w:cs="Times New Roman"/>
          <w:sz w:val="24"/>
          <w:szCs w:val="24"/>
        </w:rPr>
        <w:t xml:space="preserve"> выполняет интегрирующую функцию иобеспечивает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275739" w:rsidRPr="00EC5D70" w:rsidRDefault="00275739" w:rsidP="00EC5D70">
      <w:pPr>
        <w:widowControl w:val="0"/>
        <w:tabs>
          <w:tab w:val="left" w:pos="709"/>
        </w:tabs>
        <w:spacing w:line="240" w:lineRule="auto"/>
        <w:ind w:firstLine="0"/>
        <w:jc w:val="left"/>
        <w:rPr>
          <w:rFonts w:eastAsia="Times New Roman" w:cs="Times New Roman"/>
          <w:sz w:val="24"/>
          <w:szCs w:val="24"/>
        </w:rPr>
      </w:pPr>
      <w:r w:rsidRPr="00EC5D70">
        <w:rPr>
          <w:rFonts w:eastAsia="Times New Roman" w:cs="Times New Roman"/>
          <w:sz w:val="24"/>
          <w:szCs w:val="24"/>
        </w:rPr>
        <w:t>Изучение данного предмета способствует формированию общепознавательных универсальных учебных действий:</w:t>
      </w:r>
    </w:p>
    <w:p w:rsidR="00275739" w:rsidRPr="00EC5D70" w:rsidRDefault="00275739" w:rsidP="00EC5D70">
      <w:pPr>
        <w:widowControl w:val="0"/>
        <w:spacing w:line="240" w:lineRule="auto"/>
        <w:ind w:firstLine="0"/>
        <w:jc w:val="left"/>
        <w:rPr>
          <w:rFonts w:eastAsia="Times New Roman" w:cs="Times New Roman"/>
          <w:sz w:val="24"/>
          <w:szCs w:val="24"/>
        </w:rPr>
      </w:pPr>
      <w:r w:rsidRPr="00EC5D70">
        <w:rPr>
          <w:rFonts w:eastAsia="Times New Roman" w:cs="Times New Roman"/>
          <w:sz w:val="24"/>
          <w:szCs w:val="24"/>
        </w:rPr>
        <w:t xml:space="preserve">– овладению начальными формами исследовательской деятельности, включая умение поиска и работы с информацией; </w:t>
      </w:r>
    </w:p>
    <w:p w:rsidR="00275739" w:rsidRPr="00EC5D70" w:rsidRDefault="00275739" w:rsidP="00EC5D70">
      <w:pPr>
        <w:widowControl w:val="0"/>
        <w:spacing w:line="240" w:lineRule="auto"/>
        <w:ind w:firstLine="0"/>
        <w:jc w:val="left"/>
        <w:rPr>
          <w:rFonts w:eastAsia="Times New Roman" w:cs="Times New Roman"/>
          <w:sz w:val="24"/>
          <w:szCs w:val="24"/>
        </w:rPr>
      </w:pPr>
      <w:r w:rsidRPr="00EC5D70">
        <w:rPr>
          <w:rFonts w:eastAsia="Times New Roman" w:cs="Times New Roman"/>
          <w:sz w:val="24"/>
          <w:szCs w:val="24"/>
        </w:rPr>
        <w:t xml:space="preserve">– формированию действий замещения и моделирования (использование готовых моделей для объяснения явлений или выявления свойств объектов и создания моделей); </w:t>
      </w:r>
    </w:p>
    <w:p w:rsidR="00275739" w:rsidRPr="00EC5D70" w:rsidRDefault="00275739" w:rsidP="00EC5D70">
      <w:pPr>
        <w:widowControl w:val="0"/>
        <w:spacing w:line="240" w:lineRule="auto"/>
        <w:ind w:firstLine="0"/>
        <w:jc w:val="left"/>
        <w:rPr>
          <w:rFonts w:eastAsia="Times New Roman" w:cs="Times New Roman"/>
          <w:b/>
          <w:bCs/>
          <w:sz w:val="24"/>
          <w:szCs w:val="24"/>
        </w:rPr>
      </w:pPr>
      <w:r w:rsidRPr="00EC5D70">
        <w:rPr>
          <w:rFonts w:eastAsia="Times New Roman" w:cs="Times New Roman"/>
          <w:sz w:val="24"/>
          <w:szCs w:val="24"/>
        </w:rPr>
        <w:t xml:space="preserve">– 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Самарского края. </w:t>
      </w:r>
    </w:p>
    <w:p w:rsidR="00275739" w:rsidRPr="00EC5D70" w:rsidRDefault="00275739" w:rsidP="00EC5D70">
      <w:pPr>
        <w:widowControl w:val="0"/>
        <w:tabs>
          <w:tab w:val="left" w:pos="709"/>
        </w:tabs>
        <w:spacing w:line="240" w:lineRule="auto"/>
        <w:ind w:firstLine="0"/>
        <w:jc w:val="left"/>
        <w:rPr>
          <w:rFonts w:eastAsia="Times New Roman" w:cs="Times New Roman"/>
          <w:sz w:val="24"/>
          <w:szCs w:val="24"/>
        </w:rPr>
      </w:pPr>
      <w:r w:rsidRPr="00EC5D70">
        <w:rPr>
          <w:rFonts w:eastAsia="Times New Roman" w:cs="Times New Roman"/>
          <w:sz w:val="24"/>
          <w:szCs w:val="24"/>
        </w:rPr>
        <w:t xml:space="preserve">Развивающий потенциал предмета </w:t>
      </w:r>
      <w:r w:rsidRPr="00EC5D70">
        <w:rPr>
          <w:rFonts w:eastAsia="Times New Roman" w:cs="Times New Roman"/>
          <w:b/>
          <w:bCs/>
          <w:sz w:val="24"/>
          <w:szCs w:val="24"/>
        </w:rPr>
        <w:t>«Изобразительное искусство»</w:t>
      </w:r>
      <w:r w:rsidRPr="00EC5D70">
        <w:rPr>
          <w:rFonts w:eastAsia="Times New Roman" w:cs="Times New Roman"/>
          <w:sz w:val="24"/>
          <w:szCs w:val="24"/>
        </w:rPr>
        <w:t xml:space="preserve"> связан с</w:t>
      </w:r>
      <w:r w:rsidR="00606CE8" w:rsidRPr="00EC5D70">
        <w:rPr>
          <w:rFonts w:cs="Times New Roman"/>
          <w:sz w:val="24"/>
          <w:szCs w:val="24"/>
        </w:rPr>
        <w:t>формированием</w:t>
      </w:r>
      <w:r w:rsidRPr="00EC5D70">
        <w:rPr>
          <w:rFonts w:eastAsia="Times New Roman" w:cs="Times New Roman"/>
          <w:sz w:val="24"/>
          <w:szCs w:val="24"/>
        </w:rPr>
        <w:t xml:space="preserve"> познавательных, регулятивных действий. </w:t>
      </w:r>
    </w:p>
    <w:p w:rsidR="00275739" w:rsidRPr="00EC5D70" w:rsidRDefault="00275739" w:rsidP="00EC5D70">
      <w:pPr>
        <w:widowControl w:val="0"/>
        <w:spacing w:line="240" w:lineRule="auto"/>
        <w:ind w:firstLine="0"/>
        <w:jc w:val="left"/>
        <w:rPr>
          <w:rFonts w:eastAsia="Times New Roman" w:cs="Times New Roman"/>
          <w:sz w:val="24"/>
          <w:szCs w:val="24"/>
        </w:rPr>
      </w:pPr>
      <w:r w:rsidRPr="00EC5D70">
        <w:rPr>
          <w:rFonts w:eastAsia="Times New Roman" w:cs="Times New Roman"/>
          <w:sz w:val="24"/>
          <w:szCs w:val="24"/>
        </w:rPr>
        <w:t>Моделирующий характер изобразительной деятельности создаёт условия для фор</w:t>
      </w:r>
      <w:r w:rsidR="00606CE8" w:rsidRPr="00EC5D70">
        <w:rPr>
          <w:rFonts w:cs="Times New Roman"/>
          <w:sz w:val="24"/>
          <w:szCs w:val="24"/>
        </w:rPr>
        <w:t xml:space="preserve">мирования общеучебных действий, </w:t>
      </w:r>
      <w:r w:rsidRPr="00EC5D70">
        <w:rPr>
          <w:rFonts w:eastAsia="Times New Roman" w:cs="Times New Roman"/>
          <w:sz w:val="24"/>
          <w:szCs w:val="24"/>
        </w:rPr>
        <w:t xml:space="preserve">замещения и моделирования явлений и объектов природного и социокультурного мира в продуктивной деятельности обучающихся.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коррективов на основе предвосхищения будущего результата и его </w:t>
      </w:r>
      <w:r w:rsidRPr="00EC5D70">
        <w:rPr>
          <w:rFonts w:eastAsia="Times New Roman" w:cs="Times New Roman"/>
          <w:sz w:val="24"/>
          <w:szCs w:val="24"/>
        </w:rPr>
        <w:lastRenderedPageBreak/>
        <w:t xml:space="preserve">соответствия замыслу. </w:t>
      </w:r>
    </w:p>
    <w:p w:rsidR="00275739" w:rsidRPr="00EC5D70" w:rsidRDefault="00275739" w:rsidP="00EC5D70">
      <w:pPr>
        <w:widowControl w:val="0"/>
        <w:tabs>
          <w:tab w:val="left" w:pos="709"/>
        </w:tabs>
        <w:spacing w:line="240" w:lineRule="auto"/>
        <w:ind w:firstLine="0"/>
        <w:jc w:val="left"/>
        <w:rPr>
          <w:rFonts w:eastAsia="Times New Roman" w:cs="Times New Roman"/>
          <w:b/>
          <w:bCs/>
          <w:sz w:val="24"/>
          <w:szCs w:val="24"/>
        </w:rPr>
      </w:pPr>
      <w:r w:rsidRPr="00EC5D70">
        <w:rPr>
          <w:rFonts w:eastAsia="Times New Roman" w:cs="Times New Roman"/>
          <w:sz w:val="24"/>
          <w:szCs w:val="24"/>
        </w:rPr>
        <w:t>Предмет</w:t>
      </w:r>
      <w:r w:rsidRPr="00EC5D70">
        <w:rPr>
          <w:rFonts w:eastAsia="Times New Roman" w:cs="Times New Roman"/>
          <w:b/>
          <w:bCs/>
          <w:sz w:val="24"/>
          <w:szCs w:val="24"/>
        </w:rPr>
        <w:t xml:space="preserve"> «Музыка»</w:t>
      </w:r>
      <w:r w:rsidRPr="00EC5D70">
        <w:rPr>
          <w:rFonts w:eastAsia="Times New Roman" w:cs="Times New Roman"/>
          <w:sz w:val="24"/>
          <w:szCs w:val="24"/>
        </w:rPr>
        <w:t xml:space="preserve"> обеспечив</w:t>
      </w:r>
      <w:r w:rsidR="00606CE8" w:rsidRPr="00EC5D70">
        <w:rPr>
          <w:rFonts w:cs="Times New Roman"/>
          <w:sz w:val="24"/>
          <w:szCs w:val="24"/>
        </w:rPr>
        <w:t>ает формирование</w:t>
      </w:r>
      <w:r w:rsidRPr="00EC5D70">
        <w:rPr>
          <w:rFonts w:eastAsia="Times New Roman" w:cs="Times New Roman"/>
          <w:sz w:val="24"/>
          <w:szCs w:val="24"/>
        </w:rPr>
        <w:t xml:space="preserve"> коммуникативных, познавательных УУД. Формированиеметапредметных универсальных учебных действий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275739" w:rsidRPr="00EC5D70" w:rsidRDefault="00275739" w:rsidP="00EC5D70">
      <w:pPr>
        <w:widowControl w:val="0"/>
        <w:tabs>
          <w:tab w:val="left" w:pos="709"/>
        </w:tabs>
        <w:spacing w:line="240" w:lineRule="auto"/>
        <w:ind w:firstLine="0"/>
        <w:jc w:val="left"/>
        <w:rPr>
          <w:rFonts w:eastAsia="Times New Roman" w:cs="Times New Roman"/>
          <w:sz w:val="24"/>
          <w:szCs w:val="24"/>
        </w:rPr>
      </w:pPr>
      <w:r w:rsidRPr="00EC5D70">
        <w:rPr>
          <w:rFonts w:eastAsia="Times New Roman" w:cs="Times New Roman"/>
          <w:b/>
          <w:bCs/>
          <w:sz w:val="24"/>
          <w:szCs w:val="24"/>
        </w:rPr>
        <w:t xml:space="preserve">«Технология». </w:t>
      </w:r>
      <w:r w:rsidRPr="00EC5D70">
        <w:rPr>
          <w:rFonts w:eastAsia="Times New Roman" w:cs="Times New Roman"/>
          <w:sz w:val="24"/>
          <w:szCs w:val="24"/>
        </w:rPr>
        <w:t>Специфика этого предмета и его значимость для формирования универсальных учебных действий обусловлены:</w:t>
      </w:r>
    </w:p>
    <w:p w:rsidR="00275739" w:rsidRPr="00EC5D70" w:rsidRDefault="00275739" w:rsidP="00EC5D70">
      <w:pPr>
        <w:widowControl w:val="0"/>
        <w:spacing w:line="240" w:lineRule="auto"/>
        <w:ind w:firstLine="0"/>
        <w:jc w:val="left"/>
        <w:rPr>
          <w:rFonts w:eastAsia="Times New Roman" w:cs="Times New Roman"/>
          <w:sz w:val="24"/>
          <w:szCs w:val="24"/>
        </w:rPr>
      </w:pPr>
      <w:r w:rsidRPr="00EC5D70">
        <w:rPr>
          <w:rFonts w:eastAsia="Times New Roman" w:cs="Times New Roman"/>
          <w:sz w:val="24"/>
          <w:szCs w:val="24"/>
        </w:rPr>
        <w:t xml:space="preserve">– ключевой ролью предметно-преобразовательной и символико-моделирующей деятельности как основы формирования системы универсальных учебных действий; </w:t>
      </w:r>
    </w:p>
    <w:p w:rsidR="00275739" w:rsidRPr="00EC5D70" w:rsidRDefault="00275739" w:rsidP="00EC5D70">
      <w:pPr>
        <w:widowControl w:val="0"/>
        <w:spacing w:line="240" w:lineRule="auto"/>
        <w:ind w:firstLine="0"/>
        <w:jc w:val="left"/>
        <w:rPr>
          <w:rFonts w:eastAsia="Times New Roman" w:cs="Times New Roman"/>
          <w:sz w:val="24"/>
          <w:szCs w:val="24"/>
        </w:rPr>
      </w:pPr>
      <w:r w:rsidRPr="00EC5D70">
        <w:rPr>
          <w:rFonts w:eastAsia="Times New Roman" w:cs="Times New Roman"/>
          <w:sz w:val="24"/>
          <w:szCs w:val="24"/>
        </w:rPr>
        <w:t xml:space="preserve">– 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 </w:t>
      </w:r>
    </w:p>
    <w:p w:rsidR="00275739" w:rsidRPr="00EC5D70" w:rsidRDefault="00275739" w:rsidP="00EC5D70">
      <w:pPr>
        <w:widowControl w:val="0"/>
        <w:spacing w:line="240" w:lineRule="auto"/>
        <w:ind w:firstLine="0"/>
        <w:jc w:val="left"/>
        <w:rPr>
          <w:rFonts w:eastAsia="Times New Roman" w:cs="Times New Roman"/>
          <w:sz w:val="24"/>
          <w:szCs w:val="24"/>
        </w:rPr>
      </w:pPr>
      <w:r w:rsidRPr="00EC5D70">
        <w:rPr>
          <w:rFonts w:eastAsia="Times New Roman" w:cs="Times New Roman"/>
          <w:sz w:val="24"/>
          <w:szCs w:val="24"/>
        </w:rPr>
        <w:t>– специальной организацией процесса планомерно-поэтапной отработки предметно-преобразовательной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 развитием эстетических представлений и критериев на основе изобразительной и  художественной конструктивной деятельности;</w:t>
      </w:r>
    </w:p>
    <w:p w:rsidR="00275739" w:rsidRPr="00EC5D70" w:rsidRDefault="00275739" w:rsidP="00EC5D70">
      <w:pPr>
        <w:widowControl w:val="0"/>
        <w:spacing w:line="240" w:lineRule="auto"/>
        <w:ind w:firstLine="0"/>
        <w:jc w:val="left"/>
        <w:rPr>
          <w:rFonts w:eastAsia="Times New Roman" w:cs="Times New Roman"/>
          <w:sz w:val="24"/>
          <w:szCs w:val="24"/>
        </w:rPr>
      </w:pPr>
      <w:r w:rsidRPr="00EC5D70">
        <w:rPr>
          <w:rFonts w:eastAsia="Times New Roman" w:cs="Times New Roman"/>
          <w:sz w:val="24"/>
          <w:szCs w:val="24"/>
        </w:rPr>
        <w:t xml:space="preserve">– широким использованием форм группового сотрудничества и проектных форм работы для реализации учебных целей курса; </w:t>
      </w:r>
    </w:p>
    <w:p w:rsidR="00275739" w:rsidRPr="00EC5D70" w:rsidRDefault="00275739" w:rsidP="00EC5D70">
      <w:pPr>
        <w:widowControl w:val="0"/>
        <w:spacing w:line="240" w:lineRule="auto"/>
        <w:ind w:firstLine="0"/>
        <w:jc w:val="left"/>
        <w:rPr>
          <w:rFonts w:eastAsia="Times New Roman" w:cs="Times New Roman"/>
          <w:sz w:val="24"/>
          <w:szCs w:val="24"/>
        </w:rPr>
      </w:pPr>
      <w:r w:rsidRPr="00EC5D70">
        <w:rPr>
          <w:rFonts w:eastAsia="Times New Roman" w:cs="Times New Roman"/>
          <w:sz w:val="24"/>
          <w:szCs w:val="24"/>
        </w:rPr>
        <w:t>– формированием первоначальных элементов ИКТ-компетентности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275739" w:rsidRPr="00EC5D70" w:rsidRDefault="00275739" w:rsidP="00EC5D70">
      <w:pPr>
        <w:widowControl w:val="0"/>
        <w:spacing w:line="240" w:lineRule="auto"/>
        <w:ind w:firstLine="0"/>
        <w:jc w:val="left"/>
        <w:rPr>
          <w:rFonts w:eastAsia="Times New Roman" w:cs="Times New Roman"/>
          <w:sz w:val="24"/>
          <w:szCs w:val="24"/>
        </w:rPr>
      </w:pPr>
      <w:r w:rsidRPr="00EC5D70">
        <w:rPr>
          <w:rFonts w:eastAsia="Times New Roman" w:cs="Times New Roman"/>
          <w:sz w:val="24"/>
          <w:szCs w:val="24"/>
        </w:rPr>
        <w:t xml:space="preserve">- ознакомлением обучающихся с миром профессий и их социальным значением, историей их возникновения и развития как первая ступень формирования готовности к предварительному профессиональному самоопределению. </w:t>
      </w:r>
    </w:p>
    <w:p w:rsidR="00275739" w:rsidRPr="00EC5D70" w:rsidRDefault="00275739" w:rsidP="00EC5D70">
      <w:pPr>
        <w:widowControl w:val="0"/>
        <w:tabs>
          <w:tab w:val="left" w:pos="709"/>
        </w:tabs>
        <w:spacing w:line="240" w:lineRule="auto"/>
        <w:ind w:firstLine="0"/>
        <w:jc w:val="left"/>
        <w:rPr>
          <w:rFonts w:eastAsia="Times New Roman" w:cs="Times New Roman"/>
          <w:sz w:val="24"/>
          <w:szCs w:val="24"/>
        </w:rPr>
      </w:pPr>
      <w:r w:rsidRPr="00EC5D70">
        <w:rPr>
          <w:rFonts w:eastAsia="Times New Roman" w:cs="Times New Roman"/>
          <w:sz w:val="24"/>
          <w:szCs w:val="24"/>
        </w:rPr>
        <w:t>Предмет</w:t>
      </w:r>
      <w:r w:rsidRPr="00EC5D70">
        <w:rPr>
          <w:rFonts w:eastAsia="Times New Roman" w:cs="Times New Roman"/>
          <w:b/>
          <w:bCs/>
          <w:sz w:val="24"/>
          <w:szCs w:val="24"/>
        </w:rPr>
        <w:t xml:space="preserve"> «Физическая культура»</w:t>
      </w:r>
      <w:r w:rsidRPr="00EC5D70">
        <w:rPr>
          <w:rFonts w:eastAsia="Times New Roman" w:cs="Times New Roman"/>
          <w:sz w:val="24"/>
          <w:szCs w:val="24"/>
        </w:rPr>
        <w:t xml:space="preserve"> как учебный предмет способствует: </w:t>
      </w:r>
    </w:p>
    <w:p w:rsidR="00275739" w:rsidRPr="00EC5D70" w:rsidRDefault="00275739" w:rsidP="00EC5D70">
      <w:pPr>
        <w:widowControl w:val="0"/>
        <w:tabs>
          <w:tab w:val="left" w:pos="10065"/>
        </w:tabs>
        <w:spacing w:line="240" w:lineRule="auto"/>
        <w:ind w:firstLine="0"/>
        <w:jc w:val="left"/>
        <w:rPr>
          <w:rFonts w:eastAsia="Times New Roman" w:cs="Times New Roman"/>
          <w:sz w:val="24"/>
          <w:szCs w:val="24"/>
        </w:rPr>
      </w:pPr>
      <w:r w:rsidRPr="00EC5D70">
        <w:rPr>
          <w:rFonts w:eastAsia="Times New Roman" w:cs="Times New Roman"/>
          <w:sz w:val="24"/>
          <w:szCs w:val="24"/>
        </w:rPr>
        <w:t xml:space="preserve">– в области регулятивных действий развитию умений планировать, регулировать, контролировать и оценивать свои действия; </w:t>
      </w:r>
    </w:p>
    <w:p w:rsidR="00275739" w:rsidRPr="00EC5D70" w:rsidRDefault="00275739" w:rsidP="00EC5D70">
      <w:pPr>
        <w:autoSpaceDE w:val="0"/>
        <w:autoSpaceDN w:val="0"/>
        <w:adjustRightInd w:val="0"/>
        <w:spacing w:line="240" w:lineRule="auto"/>
        <w:ind w:firstLine="0"/>
        <w:jc w:val="left"/>
        <w:rPr>
          <w:rFonts w:eastAsia="Times New Roman" w:cs="Times New Roman"/>
          <w:color w:val="000000"/>
          <w:sz w:val="24"/>
          <w:szCs w:val="24"/>
        </w:rPr>
      </w:pPr>
      <w:r w:rsidRPr="00EC5D70">
        <w:rPr>
          <w:rFonts w:eastAsia="Times New Roman" w:cs="Times New Roman"/>
          <w:sz w:val="24"/>
          <w:szCs w:val="24"/>
        </w:rPr>
        <w:t xml:space="preserve">– 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 </w:t>
      </w:r>
    </w:p>
    <w:p w:rsidR="00275739" w:rsidRPr="00EC5D70" w:rsidRDefault="00275739" w:rsidP="00EC5D70">
      <w:pPr>
        <w:widowControl w:val="0"/>
        <w:tabs>
          <w:tab w:val="left" w:pos="709"/>
        </w:tabs>
        <w:spacing w:line="240" w:lineRule="auto"/>
        <w:ind w:firstLine="0"/>
        <w:jc w:val="left"/>
        <w:rPr>
          <w:rFonts w:cs="Times New Roman"/>
          <w:sz w:val="24"/>
          <w:szCs w:val="24"/>
        </w:rPr>
      </w:pPr>
      <w:r w:rsidRPr="00EC5D70">
        <w:rPr>
          <w:rFonts w:eastAsia="Times New Roman" w:cs="Times New Roman"/>
          <w:color w:val="000000"/>
          <w:sz w:val="24"/>
          <w:szCs w:val="24"/>
        </w:rPr>
        <w:t xml:space="preserve">Предмет </w:t>
      </w:r>
      <w:r w:rsidRPr="00EC5D70">
        <w:rPr>
          <w:rFonts w:eastAsia="Times New Roman" w:cs="Times New Roman"/>
          <w:b/>
          <w:color w:val="000000"/>
          <w:sz w:val="24"/>
          <w:szCs w:val="24"/>
        </w:rPr>
        <w:t>«Основы мировых религиозных культур и светской этики»</w:t>
      </w:r>
      <w:r w:rsidRPr="00EC5D70">
        <w:rPr>
          <w:rFonts w:eastAsia="Times New Roman" w:cs="Times New Roman"/>
          <w:color w:val="000000"/>
          <w:sz w:val="24"/>
          <w:szCs w:val="24"/>
        </w:rPr>
        <w:t xml:space="preserve"> способствует усвоению системы норм и правил межличностного общения, формированию первоначальных представлений о светской этике, о традиционных религиях, их роли в культуре, истории и современности России, использованию норм светской и религиозной морали в выстраивании конструктивных отношений в семье и обществе.</w:t>
      </w:r>
    </w:p>
    <w:p w:rsidR="0027622E" w:rsidRPr="00EC5D70" w:rsidRDefault="0027622E" w:rsidP="00EC5D70">
      <w:pPr>
        <w:spacing w:line="240" w:lineRule="auto"/>
        <w:ind w:firstLine="0"/>
        <w:jc w:val="left"/>
        <w:rPr>
          <w:rFonts w:cs="Times New Roman"/>
          <w:sz w:val="24"/>
          <w:szCs w:val="24"/>
        </w:rPr>
      </w:pPr>
      <w:r w:rsidRPr="00EC5D70">
        <w:rPr>
          <w:rFonts w:cs="Times New Roman"/>
          <w:sz w:val="24"/>
          <w:szCs w:val="24"/>
        </w:rPr>
        <w:t xml:space="preserve">Таким образом, </w:t>
      </w:r>
      <w:r w:rsidRPr="00EC5D70">
        <w:rPr>
          <w:rFonts w:cs="Times New Roman"/>
          <w:b/>
          <w:sz w:val="24"/>
          <w:szCs w:val="24"/>
        </w:rPr>
        <w:t xml:space="preserve">на </w:t>
      </w:r>
      <w:r w:rsidRPr="00EC5D70">
        <w:rPr>
          <w:rStyle w:val="Italic"/>
          <w:rFonts w:cs="Times New Roman"/>
          <w:b/>
          <w:i w:val="0"/>
          <w:sz w:val="24"/>
          <w:szCs w:val="24"/>
        </w:rPr>
        <w:t>первом</w:t>
      </w:r>
      <w:r w:rsidRPr="00EC5D70">
        <w:rPr>
          <w:rFonts w:cs="Times New Roman"/>
          <w:b/>
          <w:sz w:val="24"/>
          <w:szCs w:val="24"/>
        </w:rPr>
        <w:t>этапе формирования УУД</w:t>
      </w:r>
      <w:r w:rsidRPr="00EC5D70">
        <w:rPr>
          <w:rFonts w:cs="Times New Roman"/>
          <w:sz w:val="24"/>
          <w:szCs w:val="24"/>
        </w:rPr>
        <w:t xml:space="preserve"> определяются приоритеты учебных курсов для формирования качества универсальности на данном предметном содержании. </w:t>
      </w:r>
      <w:r w:rsidRPr="00EC5D70">
        <w:rPr>
          <w:rFonts w:cs="Times New Roman"/>
          <w:b/>
          <w:sz w:val="24"/>
          <w:szCs w:val="24"/>
        </w:rPr>
        <w:t xml:space="preserve">На </w:t>
      </w:r>
      <w:r w:rsidRPr="00EC5D70">
        <w:rPr>
          <w:rStyle w:val="Italic"/>
          <w:rFonts w:cs="Times New Roman"/>
          <w:b/>
          <w:i w:val="0"/>
          <w:sz w:val="24"/>
          <w:szCs w:val="24"/>
        </w:rPr>
        <w:t>втором</w:t>
      </w:r>
      <w:r w:rsidRPr="00EC5D70">
        <w:rPr>
          <w:rFonts w:cs="Times New Roman"/>
          <w:b/>
          <w:sz w:val="24"/>
          <w:szCs w:val="24"/>
        </w:rPr>
        <w:t xml:space="preserve"> этапе</w:t>
      </w:r>
      <w:r w:rsidRPr="00EC5D70">
        <w:rPr>
          <w:rFonts w:cs="Times New Roman"/>
          <w:sz w:val="24"/>
          <w:szCs w:val="24"/>
        </w:rPr>
        <w:t xml:space="preserve"> подключаются другие предметы, педагогический работник предлагает задания, требующие применения учебного действия или операций на разном предметном содержании. </w:t>
      </w:r>
      <w:r w:rsidRPr="00EC5D70">
        <w:rPr>
          <w:rStyle w:val="Italic"/>
          <w:rFonts w:cs="Times New Roman"/>
          <w:b/>
          <w:i w:val="0"/>
          <w:sz w:val="24"/>
          <w:szCs w:val="24"/>
        </w:rPr>
        <w:t>Третий</w:t>
      </w:r>
      <w:r w:rsidRPr="00EC5D70">
        <w:rPr>
          <w:rFonts w:cs="Times New Roman"/>
          <w:b/>
          <w:i/>
          <w:sz w:val="24"/>
          <w:szCs w:val="24"/>
        </w:rPr>
        <w:t xml:space="preserve"> э</w:t>
      </w:r>
      <w:r w:rsidRPr="00EC5D70">
        <w:rPr>
          <w:rFonts w:cs="Times New Roman"/>
          <w:b/>
          <w:sz w:val="24"/>
          <w:szCs w:val="24"/>
        </w:rPr>
        <w:t>тап</w:t>
      </w:r>
      <w:r w:rsidRPr="00EC5D70">
        <w:rPr>
          <w:rFonts w:cs="Times New Roman"/>
          <w:sz w:val="24"/>
          <w:szCs w:val="24"/>
        </w:rPr>
        <w:t xml:space="preserve"> характеризуется устойчивостью универсального действия, т. е. использования его независимо от предметного содержания. У обучающегося начинает формироваться обобщённое видение учебного действия, он может охарактеризовать его, не ссылаясь на конкретное содержание. Например, «наблюдать — значит…», «сравнение — это…», </w:t>
      </w:r>
      <w:r w:rsidRPr="00EC5D70">
        <w:rPr>
          <w:rFonts w:cs="Times New Roman"/>
          <w:sz w:val="24"/>
          <w:szCs w:val="24"/>
        </w:rPr>
        <w:lastRenderedPageBreak/>
        <w:t>«контролировать — значит…» и т. п. Педагогический работник делает вывод о том, что универсальность (независимость от конкретного содержания) как свойство учебного действия сформировалась.</w:t>
      </w:r>
    </w:p>
    <w:p w:rsidR="0027622E" w:rsidRPr="00EC5D70" w:rsidRDefault="0027622E" w:rsidP="00EC5D70">
      <w:pPr>
        <w:spacing w:line="240" w:lineRule="auto"/>
        <w:ind w:firstLine="0"/>
        <w:jc w:val="left"/>
        <w:rPr>
          <w:rFonts w:cs="Times New Roman"/>
          <w:sz w:val="24"/>
          <w:szCs w:val="24"/>
        </w:rPr>
      </w:pPr>
      <w:r w:rsidRPr="00EC5D70">
        <w:rPr>
          <w:rFonts w:cs="Times New Roman"/>
          <w:sz w:val="24"/>
          <w:szCs w:val="24"/>
        </w:rPr>
        <w:t>2. </w:t>
      </w:r>
      <w:r w:rsidRPr="00EC5D70">
        <w:rPr>
          <w:rFonts w:cs="Times New Roman"/>
          <w:b/>
          <w:sz w:val="24"/>
          <w:szCs w:val="24"/>
        </w:rPr>
        <w:t>Используются виды деятельности, которые в особой мере провоцируют применение универсальных действий: поисковая, в том числе с использованием информационного ресурса Интернета,</w:t>
      </w:r>
      <w:r w:rsidRPr="00EC5D70">
        <w:rPr>
          <w:rFonts w:cs="Times New Roman"/>
          <w:sz w:val="24"/>
          <w:szCs w:val="24"/>
        </w:rPr>
        <w:t xml:space="preserve"> исследовательская, творческая деятельность, в том числе с использованием экранных моделей изучаемых объ</w:t>
      </w:r>
      <w:r w:rsidR="00EC1AB7" w:rsidRPr="00EC5D70">
        <w:rPr>
          <w:rFonts w:cs="Times New Roman"/>
          <w:sz w:val="24"/>
          <w:szCs w:val="24"/>
        </w:rPr>
        <w:t>ектов или процессов. Это побуждает</w:t>
      </w:r>
      <w:r w:rsidRPr="00EC5D70">
        <w:rPr>
          <w:rFonts w:cs="Times New Roman"/>
          <w:sz w:val="24"/>
          <w:szCs w:val="24"/>
        </w:rPr>
        <w:t xml:space="preserve"> учителя отказаться от репродуктивного типа организации обучения, при котором главным методом обучения является образец, предъявляемый обучающимся в готовом виде. В этом случае единственная задача ученика — запомнить образец и каждый раз вспоминать его при решении учебной задачи. В таких условиях изучения предметов универсальные действия,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 Поисковая и исследовательская деятельность развивают способность младшего школьника к диалогу, обсуждению проблем, разрешению возникших противоречий в точках зрения. Поисковая и иссл</w:t>
      </w:r>
      <w:r w:rsidR="00EC1AB7" w:rsidRPr="00EC5D70">
        <w:rPr>
          <w:rFonts w:cs="Times New Roman"/>
          <w:sz w:val="24"/>
          <w:szCs w:val="24"/>
        </w:rPr>
        <w:t>едовательская деятельность осуществляет</w:t>
      </w:r>
      <w:r w:rsidRPr="00EC5D70">
        <w:rPr>
          <w:rFonts w:cs="Times New Roman"/>
          <w:sz w:val="24"/>
          <w:szCs w:val="24"/>
        </w:rPr>
        <w:t xml:space="preserve">ся с использованием информационных банков, содержащих различные экранные (виртуальные) объекты (учебного или игрового, бытового назначения), в том числе в условиях использования технологий неконтактного информационного взаимодействия. </w:t>
      </w:r>
    </w:p>
    <w:p w:rsidR="006C35F7" w:rsidRPr="00EC5D70" w:rsidRDefault="00A47503" w:rsidP="00EC5D70">
      <w:pPr>
        <w:spacing w:line="240" w:lineRule="auto"/>
        <w:ind w:firstLine="0"/>
        <w:jc w:val="left"/>
        <w:rPr>
          <w:rFonts w:cs="Times New Roman"/>
          <w:sz w:val="24"/>
          <w:szCs w:val="24"/>
        </w:rPr>
      </w:pPr>
      <w:r w:rsidRPr="00EC5D70">
        <w:rPr>
          <w:rFonts w:cs="Times New Roman"/>
          <w:sz w:val="24"/>
          <w:szCs w:val="24"/>
        </w:rPr>
        <w:t>Д</w:t>
      </w:r>
      <w:r w:rsidR="0027622E" w:rsidRPr="00EC5D70">
        <w:rPr>
          <w:rFonts w:cs="Times New Roman"/>
          <w:sz w:val="24"/>
          <w:szCs w:val="24"/>
        </w:rPr>
        <w:t xml:space="preserve">ля формирования наблюдения как метода познания разных объектов действительности на уроках окружающего мира организуются наблюдения в естественных природных условиях. Наблюдения </w:t>
      </w:r>
      <w:r w:rsidR="00B22025" w:rsidRPr="00EC5D70">
        <w:rPr>
          <w:rFonts w:cs="Times New Roman"/>
          <w:sz w:val="24"/>
          <w:szCs w:val="24"/>
        </w:rPr>
        <w:t xml:space="preserve">так же </w:t>
      </w:r>
      <w:r w:rsidR="0027622E" w:rsidRPr="00EC5D70">
        <w:rPr>
          <w:rFonts w:cs="Times New Roman"/>
          <w:sz w:val="24"/>
          <w:szCs w:val="24"/>
        </w:rPr>
        <w:t>можно организовать в условиях экранного (виртуального) представления разных объектов, сюжетов, процессов, отображающих реальную действительность, которую невозможно представить ученику в условиях образовательной организации (объекты природы, художественные визуализации, технологические процессы и пр.). Уроки литературного чтения позволяют проводить наблюдения текста, на которых строится аналитическая текстовая деятельность. Учебные диалоги, в том числе 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 Если эта работа проводится учителем систематически и на уроках по всем предметам, то универсальность учебного действия формируется успешно и быстро.</w:t>
      </w:r>
    </w:p>
    <w:p w:rsidR="0027622E" w:rsidRPr="00EC5D70" w:rsidRDefault="0027622E" w:rsidP="00EC5D70">
      <w:pPr>
        <w:spacing w:line="240" w:lineRule="auto"/>
        <w:ind w:firstLine="0"/>
        <w:jc w:val="left"/>
        <w:rPr>
          <w:rFonts w:cs="Times New Roman"/>
          <w:sz w:val="24"/>
          <w:szCs w:val="24"/>
        </w:rPr>
      </w:pPr>
      <w:r w:rsidRPr="00EC5D70">
        <w:rPr>
          <w:rFonts w:cs="Times New Roman"/>
          <w:sz w:val="24"/>
          <w:szCs w:val="24"/>
        </w:rPr>
        <w:t>3. </w:t>
      </w:r>
      <w:r w:rsidRPr="00EC5D70">
        <w:rPr>
          <w:rFonts w:cs="Times New Roman"/>
          <w:b/>
          <w:sz w:val="24"/>
          <w:szCs w:val="24"/>
        </w:rPr>
        <w:t>Педагогический работник применяет систему заданий, формирующих операциональный состав учебного действия.</w:t>
      </w:r>
      <w:r w:rsidRPr="00EC5D70">
        <w:rPr>
          <w:rFonts w:cs="Times New Roman"/>
          <w:sz w:val="24"/>
          <w:szCs w:val="24"/>
        </w:rPr>
        <w:t xml:space="preserve"> Цель таких заданий — создание алгоритма решения учебной задачи, выбор соответствующего способа действия. Сначала эта работа проходит коллективно, вместе с учителем, когда все вместе выстраивают пошаговые операции, постепенно дети учатся выполнять их самостоятельно. При этом очень важно соблюдать последовательность этапов формирования алгоритма: построение последовательности шагов на конкретном предметном содержании; проговаривание их во внешней речи; постепенный переход на новый уровень — построение способа действий на любом предметном содержании и с подключением внутренней речи. При этом изменяется и процесс контроля: </w:t>
      </w:r>
    </w:p>
    <w:p w:rsidR="00EC1AB7" w:rsidRPr="00EC5D70" w:rsidRDefault="0027622E" w:rsidP="00EC5D70">
      <w:pPr>
        <w:spacing w:line="240" w:lineRule="auto"/>
        <w:ind w:firstLine="0"/>
        <w:jc w:val="left"/>
        <w:rPr>
          <w:rFonts w:cs="Times New Roman"/>
          <w:sz w:val="24"/>
          <w:szCs w:val="24"/>
        </w:rPr>
      </w:pPr>
      <w:r w:rsidRPr="00EC5D70">
        <w:rPr>
          <w:rFonts w:cs="Times New Roman"/>
          <w:sz w:val="24"/>
          <w:szCs w:val="24"/>
        </w:rPr>
        <w:t xml:space="preserve">1) от совместных действий с учителем обучающиеся переходят к самостоятельным аналитическим оценкам; </w:t>
      </w:r>
    </w:p>
    <w:p w:rsidR="00EC1AB7" w:rsidRPr="00EC5D70" w:rsidRDefault="0027622E" w:rsidP="00EC5D70">
      <w:pPr>
        <w:spacing w:line="240" w:lineRule="auto"/>
        <w:ind w:firstLine="0"/>
        <w:jc w:val="left"/>
        <w:rPr>
          <w:rFonts w:cs="Times New Roman"/>
          <w:sz w:val="24"/>
          <w:szCs w:val="24"/>
        </w:rPr>
      </w:pPr>
      <w:r w:rsidRPr="00EC5D70">
        <w:rPr>
          <w:rFonts w:cs="Times New Roman"/>
          <w:sz w:val="24"/>
          <w:szCs w:val="24"/>
        </w:rPr>
        <w:t xml:space="preserve">2) выполняющий задание осваивает два вида контроля — результата и процесса деятельности; </w:t>
      </w:r>
    </w:p>
    <w:p w:rsidR="00EC1AB7" w:rsidRPr="00EC5D70" w:rsidRDefault="0027622E" w:rsidP="00EC5D70">
      <w:pPr>
        <w:spacing w:line="240" w:lineRule="auto"/>
        <w:ind w:firstLine="0"/>
        <w:jc w:val="left"/>
        <w:rPr>
          <w:rFonts w:cs="Times New Roman"/>
          <w:sz w:val="24"/>
          <w:szCs w:val="24"/>
        </w:rPr>
      </w:pPr>
      <w:r w:rsidRPr="00EC5D70">
        <w:rPr>
          <w:rFonts w:cs="Times New Roman"/>
          <w:sz w:val="24"/>
          <w:szCs w:val="24"/>
        </w:rPr>
        <w:t xml:space="preserve">3) развивается способность корректировать процесс выполнения задания, а также предвидеть возможные трудности и ошибки. </w:t>
      </w:r>
    </w:p>
    <w:p w:rsidR="0027622E" w:rsidRPr="00EC5D70" w:rsidRDefault="0027622E" w:rsidP="00EC5D70">
      <w:pPr>
        <w:spacing w:line="240" w:lineRule="auto"/>
        <w:ind w:firstLine="0"/>
        <w:jc w:val="left"/>
        <w:rPr>
          <w:rFonts w:cs="Times New Roman"/>
          <w:sz w:val="24"/>
          <w:szCs w:val="24"/>
        </w:rPr>
      </w:pPr>
      <w:r w:rsidRPr="00EC5D70">
        <w:rPr>
          <w:rFonts w:cs="Times New Roman"/>
          <w:sz w:val="24"/>
          <w:szCs w:val="24"/>
        </w:rPr>
        <w:t>При этом возможно реализовать автоматизацию контроля с диагностикой ошибок обучающегося и с соответствующей методической поддержкой исправления самим обучающимся своих ошибок.</w:t>
      </w:r>
    </w:p>
    <w:p w:rsidR="006C35F7" w:rsidRPr="00EC5D70" w:rsidRDefault="006C35F7" w:rsidP="00EC5D70">
      <w:pPr>
        <w:pStyle w:val="Style31"/>
        <w:widowControl/>
        <w:tabs>
          <w:tab w:val="left" w:pos="142"/>
        </w:tabs>
        <w:spacing w:line="240" w:lineRule="auto"/>
        <w:jc w:val="left"/>
        <w:rPr>
          <w:rStyle w:val="FontStyle105"/>
          <w:sz w:val="24"/>
          <w:szCs w:val="24"/>
        </w:rPr>
      </w:pPr>
      <w:r w:rsidRPr="00EC5D70">
        <w:rPr>
          <w:rStyle w:val="FontStyle105"/>
          <w:sz w:val="24"/>
          <w:szCs w:val="24"/>
        </w:rPr>
        <w:tab/>
        <w:t>Показателем успешности формирования УУД является ориентация школьника на выполнение действий, выраженных в категориях:знаю/могу,хочу,делаю.</w:t>
      </w:r>
    </w:p>
    <w:tbl>
      <w:tblPr>
        <w:tblW w:w="5000" w:type="pct"/>
        <w:tblCellMar>
          <w:left w:w="40" w:type="dxa"/>
          <w:right w:w="40" w:type="dxa"/>
        </w:tblCellMar>
        <w:tblLook w:val="0000" w:firstRow="0" w:lastRow="0" w:firstColumn="0" w:lastColumn="0" w:noHBand="0" w:noVBand="0"/>
      </w:tblPr>
      <w:tblGrid>
        <w:gridCol w:w="3101"/>
        <w:gridCol w:w="3543"/>
        <w:gridCol w:w="1612"/>
        <w:gridCol w:w="7188"/>
      </w:tblGrid>
      <w:tr w:rsidR="006C35F7" w:rsidRPr="00EC5D70" w:rsidTr="00A24577">
        <w:tc>
          <w:tcPr>
            <w:tcW w:w="1004" w:type="pct"/>
            <w:tcBorders>
              <w:top w:val="single" w:sz="6" w:space="0" w:color="auto"/>
              <w:left w:val="single" w:sz="6" w:space="0" w:color="auto"/>
              <w:bottom w:val="single" w:sz="6" w:space="0" w:color="auto"/>
              <w:right w:val="single" w:sz="6" w:space="0" w:color="auto"/>
            </w:tcBorders>
          </w:tcPr>
          <w:p w:rsidR="006C35F7" w:rsidRPr="00EC5D70" w:rsidRDefault="006C35F7" w:rsidP="00EC5D70">
            <w:pPr>
              <w:pStyle w:val="Style41"/>
              <w:widowControl/>
              <w:tabs>
                <w:tab w:val="left" w:pos="142"/>
              </w:tabs>
              <w:rPr>
                <w:rStyle w:val="FontStyle104"/>
                <w:sz w:val="24"/>
                <w:szCs w:val="24"/>
              </w:rPr>
            </w:pPr>
            <w:r w:rsidRPr="00EC5D70">
              <w:rPr>
                <w:rStyle w:val="FontStyle104"/>
                <w:sz w:val="24"/>
                <w:szCs w:val="24"/>
              </w:rPr>
              <w:t>Психологическая терминология</w:t>
            </w:r>
          </w:p>
        </w:tc>
        <w:tc>
          <w:tcPr>
            <w:tcW w:w="1147" w:type="pct"/>
            <w:tcBorders>
              <w:top w:val="single" w:sz="6" w:space="0" w:color="auto"/>
              <w:left w:val="single" w:sz="6" w:space="0" w:color="auto"/>
              <w:bottom w:val="single" w:sz="6" w:space="0" w:color="auto"/>
              <w:right w:val="single" w:sz="6" w:space="0" w:color="auto"/>
            </w:tcBorders>
          </w:tcPr>
          <w:p w:rsidR="006C35F7" w:rsidRPr="00EC5D70" w:rsidRDefault="006C35F7" w:rsidP="00EC5D70">
            <w:pPr>
              <w:pStyle w:val="Style41"/>
              <w:widowControl/>
              <w:tabs>
                <w:tab w:val="left" w:pos="142"/>
              </w:tabs>
              <w:rPr>
                <w:rStyle w:val="FontStyle104"/>
                <w:sz w:val="24"/>
                <w:szCs w:val="24"/>
              </w:rPr>
            </w:pPr>
            <w:r w:rsidRPr="00EC5D70">
              <w:rPr>
                <w:rStyle w:val="FontStyle104"/>
                <w:sz w:val="24"/>
                <w:szCs w:val="24"/>
              </w:rPr>
              <w:t>Педагогическая терминология</w:t>
            </w:r>
          </w:p>
        </w:tc>
        <w:tc>
          <w:tcPr>
            <w:tcW w:w="522" w:type="pct"/>
            <w:tcBorders>
              <w:top w:val="single" w:sz="6" w:space="0" w:color="auto"/>
              <w:left w:val="single" w:sz="6" w:space="0" w:color="auto"/>
              <w:bottom w:val="single" w:sz="6" w:space="0" w:color="auto"/>
              <w:right w:val="single" w:sz="6" w:space="0" w:color="auto"/>
            </w:tcBorders>
          </w:tcPr>
          <w:p w:rsidR="006C35F7" w:rsidRPr="00EC5D70" w:rsidRDefault="006C35F7" w:rsidP="00EC5D70">
            <w:pPr>
              <w:pStyle w:val="Style45"/>
              <w:widowControl/>
              <w:tabs>
                <w:tab w:val="left" w:pos="142"/>
              </w:tabs>
            </w:pPr>
            <w:r w:rsidRPr="00EC5D70">
              <w:rPr>
                <w:rStyle w:val="FontStyle104"/>
                <w:sz w:val="24"/>
                <w:szCs w:val="24"/>
              </w:rPr>
              <w:t>Язык ребенка</w:t>
            </w:r>
          </w:p>
        </w:tc>
        <w:tc>
          <w:tcPr>
            <w:tcW w:w="2327" w:type="pct"/>
            <w:tcBorders>
              <w:top w:val="single" w:sz="6" w:space="0" w:color="auto"/>
              <w:left w:val="single" w:sz="6" w:space="0" w:color="auto"/>
              <w:bottom w:val="single" w:sz="6" w:space="0" w:color="auto"/>
              <w:right w:val="single" w:sz="6" w:space="0" w:color="auto"/>
            </w:tcBorders>
          </w:tcPr>
          <w:p w:rsidR="006C35F7" w:rsidRPr="00EC5D70" w:rsidRDefault="006C35F7" w:rsidP="00EC5D70">
            <w:pPr>
              <w:pStyle w:val="Style41"/>
              <w:widowControl/>
              <w:tabs>
                <w:tab w:val="left" w:pos="142"/>
              </w:tabs>
              <w:rPr>
                <w:rStyle w:val="FontStyle104"/>
                <w:sz w:val="24"/>
                <w:szCs w:val="24"/>
              </w:rPr>
            </w:pPr>
            <w:r w:rsidRPr="00EC5D70">
              <w:rPr>
                <w:rStyle w:val="FontStyle104"/>
                <w:sz w:val="24"/>
                <w:szCs w:val="24"/>
              </w:rPr>
              <w:t xml:space="preserve">Педагогический ориентир (результат педагогического воздействия, принятый и реализуемый школьником) знаю/могу, </w:t>
            </w:r>
            <w:r w:rsidRPr="00EC5D70">
              <w:rPr>
                <w:rStyle w:val="FontStyle104"/>
                <w:sz w:val="24"/>
                <w:szCs w:val="24"/>
              </w:rPr>
              <w:lastRenderedPageBreak/>
              <w:t>хочу, делаю</w:t>
            </w:r>
          </w:p>
        </w:tc>
      </w:tr>
      <w:tr w:rsidR="006C35F7" w:rsidRPr="00EC5D70" w:rsidTr="00A24577">
        <w:tc>
          <w:tcPr>
            <w:tcW w:w="1004" w:type="pct"/>
            <w:tcBorders>
              <w:top w:val="single" w:sz="6" w:space="0" w:color="auto"/>
              <w:left w:val="single" w:sz="6" w:space="0" w:color="auto"/>
              <w:bottom w:val="single" w:sz="6" w:space="0" w:color="auto"/>
              <w:right w:val="single" w:sz="6" w:space="0" w:color="auto"/>
            </w:tcBorders>
          </w:tcPr>
          <w:p w:rsidR="006C35F7" w:rsidRPr="00EC5D70" w:rsidRDefault="006C35F7" w:rsidP="00EC5D70">
            <w:pPr>
              <w:pStyle w:val="Style43"/>
              <w:widowControl/>
              <w:tabs>
                <w:tab w:val="left" w:pos="142"/>
              </w:tabs>
              <w:spacing w:line="240" w:lineRule="auto"/>
              <w:rPr>
                <w:rStyle w:val="FontStyle105"/>
                <w:sz w:val="24"/>
                <w:szCs w:val="24"/>
              </w:rPr>
            </w:pPr>
            <w:r w:rsidRPr="00EC5D70">
              <w:rPr>
                <w:rStyle w:val="FontStyle105"/>
                <w:sz w:val="24"/>
                <w:szCs w:val="24"/>
              </w:rPr>
              <w:lastRenderedPageBreak/>
              <w:t>Регулятивные универсальные учебные действия</w:t>
            </w:r>
          </w:p>
        </w:tc>
        <w:tc>
          <w:tcPr>
            <w:tcW w:w="1147" w:type="pct"/>
            <w:tcBorders>
              <w:top w:val="single" w:sz="6" w:space="0" w:color="auto"/>
              <w:left w:val="single" w:sz="6" w:space="0" w:color="auto"/>
              <w:bottom w:val="single" w:sz="6" w:space="0" w:color="auto"/>
              <w:right w:val="single" w:sz="6" w:space="0" w:color="auto"/>
            </w:tcBorders>
          </w:tcPr>
          <w:p w:rsidR="006C35F7" w:rsidRPr="00EC5D70" w:rsidRDefault="006C35F7" w:rsidP="00EC5D70">
            <w:pPr>
              <w:pStyle w:val="Style43"/>
              <w:widowControl/>
              <w:tabs>
                <w:tab w:val="left" w:pos="142"/>
              </w:tabs>
              <w:spacing w:line="240" w:lineRule="auto"/>
              <w:rPr>
                <w:rStyle w:val="FontStyle105"/>
                <w:sz w:val="24"/>
                <w:szCs w:val="24"/>
              </w:rPr>
            </w:pPr>
            <w:r w:rsidRPr="00EC5D70">
              <w:rPr>
                <w:rStyle w:val="FontStyle105"/>
                <w:sz w:val="24"/>
                <w:szCs w:val="24"/>
              </w:rPr>
              <w:t>самоорганизация</w:t>
            </w:r>
          </w:p>
        </w:tc>
        <w:tc>
          <w:tcPr>
            <w:tcW w:w="522" w:type="pct"/>
            <w:tcBorders>
              <w:top w:val="single" w:sz="6" w:space="0" w:color="auto"/>
              <w:left w:val="single" w:sz="6" w:space="0" w:color="auto"/>
              <w:bottom w:val="single" w:sz="6" w:space="0" w:color="auto"/>
              <w:right w:val="single" w:sz="6" w:space="0" w:color="auto"/>
            </w:tcBorders>
          </w:tcPr>
          <w:p w:rsidR="006C35F7" w:rsidRPr="00EC5D70" w:rsidRDefault="006C35F7" w:rsidP="00EC5D70">
            <w:pPr>
              <w:pStyle w:val="Style43"/>
              <w:widowControl/>
              <w:tabs>
                <w:tab w:val="left" w:pos="142"/>
              </w:tabs>
              <w:spacing w:line="240" w:lineRule="auto"/>
              <w:rPr>
                <w:rStyle w:val="FontStyle105"/>
                <w:sz w:val="24"/>
                <w:szCs w:val="24"/>
              </w:rPr>
            </w:pPr>
            <w:r w:rsidRPr="00EC5D70">
              <w:rPr>
                <w:rStyle w:val="FontStyle105"/>
                <w:sz w:val="24"/>
                <w:szCs w:val="24"/>
              </w:rPr>
              <w:t>«Я могу»</w:t>
            </w:r>
          </w:p>
        </w:tc>
        <w:tc>
          <w:tcPr>
            <w:tcW w:w="2327" w:type="pct"/>
            <w:tcBorders>
              <w:top w:val="single" w:sz="6" w:space="0" w:color="auto"/>
              <w:left w:val="single" w:sz="6" w:space="0" w:color="auto"/>
              <w:bottom w:val="single" w:sz="6" w:space="0" w:color="auto"/>
              <w:right w:val="single" w:sz="6" w:space="0" w:color="auto"/>
            </w:tcBorders>
          </w:tcPr>
          <w:p w:rsidR="006C35F7" w:rsidRPr="00EC5D70" w:rsidRDefault="006C35F7" w:rsidP="00EC5D70">
            <w:pPr>
              <w:pStyle w:val="Style38"/>
              <w:widowControl/>
              <w:tabs>
                <w:tab w:val="left" w:pos="142"/>
              </w:tabs>
              <w:spacing w:line="240" w:lineRule="auto"/>
              <w:rPr>
                <w:rStyle w:val="FontStyle105"/>
                <w:sz w:val="24"/>
                <w:szCs w:val="24"/>
              </w:rPr>
            </w:pPr>
            <w:r w:rsidRPr="00EC5D70">
              <w:rPr>
                <w:rStyle w:val="FontStyle105"/>
                <w:sz w:val="24"/>
                <w:szCs w:val="24"/>
              </w:rPr>
              <w:t>«Понимаю и действую», «Контролирую ситуацию»</w:t>
            </w:r>
          </w:p>
          <w:p w:rsidR="006C35F7" w:rsidRPr="00EC5D70" w:rsidRDefault="006C35F7" w:rsidP="00EC5D70">
            <w:pPr>
              <w:pStyle w:val="Style43"/>
              <w:widowControl/>
              <w:tabs>
                <w:tab w:val="left" w:pos="142"/>
              </w:tabs>
              <w:spacing w:line="240" w:lineRule="auto"/>
              <w:rPr>
                <w:rStyle w:val="FontStyle105"/>
                <w:sz w:val="24"/>
                <w:szCs w:val="24"/>
              </w:rPr>
            </w:pPr>
            <w:r w:rsidRPr="00EC5D70">
              <w:rPr>
                <w:rStyle w:val="FontStyle105"/>
                <w:sz w:val="24"/>
                <w:szCs w:val="24"/>
              </w:rPr>
              <w:t>«Учусь оценивать»,</w:t>
            </w:r>
          </w:p>
          <w:p w:rsidR="006C35F7" w:rsidRPr="00EC5D70" w:rsidRDefault="006C35F7" w:rsidP="00EC5D70">
            <w:pPr>
              <w:pStyle w:val="Style43"/>
              <w:widowControl/>
              <w:tabs>
                <w:tab w:val="left" w:pos="142"/>
              </w:tabs>
              <w:spacing w:line="240" w:lineRule="auto"/>
              <w:rPr>
                <w:rStyle w:val="FontStyle105"/>
                <w:sz w:val="24"/>
                <w:szCs w:val="24"/>
              </w:rPr>
            </w:pPr>
            <w:r w:rsidRPr="00EC5D70">
              <w:rPr>
                <w:rStyle w:val="FontStyle105"/>
                <w:sz w:val="24"/>
                <w:szCs w:val="24"/>
              </w:rPr>
              <w:t>«Думаю, пишу, говорю, показываю и делаю»</w:t>
            </w:r>
          </w:p>
        </w:tc>
      </w:tr>
      <w:tr w:rsidR="006C35F7" w:rsidRPr="00EC5D70" w:rsidTr="00A24577">
        <w:tc>
          <w:tcPr>
            <w:tcW w:w="1004" w:type="pct"/>
            <w:tcBorders>
              <w:top w:val="single" w:sz="6" w:space="0" w:color="auto"/>
              <w:left w:val="single" w:sz="6" w:space="0" w:color="auto"/>
              <w:bottom w:val="single" w:sz="6" w:space="0" w:color="auto"/>
              <w:right w:val="single" w:sz="6" w:space="0" w:color="auto"/>
            </w:tcBorders>
          </w:tcPr>
          <w:p w:rsidR="006C35F7" w:rsidRPr="00EC5D70" w:rsidRDefault="006C35F7" w:rsidP="00EC5D70">
            <w:pPr>
              <w:pStyle w:val="Style43"/>
              <w:widowControl/>
              <w:tabs>
                <w:tab w:val="left" w:pos="142"/>
              </w:tabs>
              <w:spacing w:line="240" w:lineRule="auto"/>
              <w:rPr>
                <w:rStyle w:val="FontStyle105"/>
                <w:sz w:val="24"/>
                <w:szCs w:val="24"/>
              </w:rPr>
            </w:pPr>
            <w:r w:rsidRPr="00EC5D70">
              <w:rPr>
                <w:rStyle w:val="FontStyle105"/>
                <w:sz w:val="24"/>
                <w:szCs w:val="24"/>
              </w:rPr>
              <w:t>Познавательные универсальные учебные действия</w:t>
            </w:r>
          </w:p>
        </w:tc>
        <w:tc>
          <w:tcPr>
            <w:tcW w:w="1147" w:type="pct"/>
            <w:tcBorders>
              <w:top w:val="single" w:sz="6" w:space="0" w:color="auto"/>
              <w:left w:val="single" w:sz="6" w:space="0" w:color="auto"/>
              <w:bottom w:val="single" w:sz="6" w:space="0" w:color="auto"/>
              <w:right w:val="single" w:sz="6" w:space="0" w:color="auto"/>
            </w:tcBorders>
          </w:tcPr>
          <w:p w:rsidR="006C35F7" w:rsidRPr="00EC5D70" w:rsidRDefault="006C35F7" w:rsidP="00EC5D70">
            <w:pPr>
              <w:pStyle w:val="Style43"/>
              <w:widowControl/>
              <w:tabs>
                <w:tab w:val="left" w:pos="142"/>
              </w:tabs>
              <w:spacing w:line="240" w:lineRule="auto"/>
              <w:rPr>
                <w:rStyle w:val="FontStyle105"/>
                <w:sz w:val="24"/>
                <w:szCs w:val="24"/>
              </w:rPr>
            </w:pPr>
            <w:r w:rsidRPr="00EC5D70">
              <w:rPr>
                <w:rStyle w:val="FontStyle105"/>
                <w:sz w:val="24"/>
                <w:szCs w:val="24"/>
              </w:rPr>
              <w:t>исследовательская культура</w:t>
            </w:r>
          </w:p>
        </w:tc>
        <w:tc>
          <w:tcPr>
            <w:tcW w:w="522" w:type="pct"/>
            <w:tcBorders>
              <w:top w:val="single" w:sz="6" w:space="0" w:color="auto"/>
              <w:left w:val="single" w:sz="6" w:space="0" w:color="auto"/>
              <w:bottom w:val="single" w:sz="6" w:space="0" w:color="auto"/>
              <w:right w:val="single" w:sz="6" w:space="0" w:color="auto"/>
            </w:tcBorders>
          </w:tcPr>
          <w:p w:rsidR="006C35F7" w:rsidRPr="00EC5D70" w:rsidRDefault="006C35F7" w:rsidP="00EC5D70">
            <w:pPr>
              <w:pStyle w:val="Style43"/>
              <w:widowControl/>
              <w:tabs>
                <w:tab w:val="left" w:pos="142"/>
              </w:tabs>
              <w:spacing w:line="240" w:lineRule="auto"/>
              <w:rPr>
                <w:rStyle w:val="FontStyle105"/>
                <w:sz w:val="24"/>
                <w:szCs w:val="24"/>
              </w:rPr>
            </w:pPr>
            <w:r w:rsidRPr="00EC5D70">
              <w:rPr>
                <w:rStyle w:val="FontStyle105"/>
                <w:sz w:val="24"/>
                <w:szCs w:val="24"/>
              </w:rPr>
              <w:t>«Я учусь»</w:t>
            </w:r>
          </w:p>
        </w:tc>
        <w:tc>
          <w:tcPr>
            <w:tcW w:w="2327" w:type="pct"/>
            <w:tcBorders>
              <w:top w:val="single" w:sz="6" w:space="0" w:color="auto"/>
              <w:left w:val="single" w:sz="6" w:space="0" w:color="auto"/>
              <w:bottom w:val="single" w:sz="6" w:space="0" w:color="auto"/>
              <w:right w:val="single" w:sz="6" w:space="0" w:color="auto"/>
            </w:tcBorders>
          </w:tcPr>
          <w:p w:rsidR="006C35F7" w:rsidRPr="00EC5D70" w:rsidRDefault="006C35F7" w:rsidP="00EC5D70">
            <w:pPr>
              <w:pStyle w:val="Style43"/>
              <w:widowControl/>
              <w:tabs>
                <w:tab w:val="left" w:pos="142"/>
              </w:tabs>
              <w:spacing w:line="240" w:lineRule="auto"/>
              <w:rPr>
                <w:rStyle w:val="FontStyle105"/>
                <w:sz w:val="24"/>
                <w:szCs w:val="24"/>
              </w:rPr>
            </w:pPr>
            <w:r w:rsidRPr="00EC5D70">
              <w:rPr>
                <w:rStyle w:val="FontStyle105"/>
                <w:sz w:val="24"/>
                <w:szCs w:val="24"/>
              </w:rPr>
              <w:t>«Ищу и нахожу», «Изображаю и фиксирую»,</w:t>
            </w:r>
          </w:p>
          <w:p w:rsidR="006C35F7" w:rsidRPr="00EC5D70" w:rsidRDefault="006C35F7" w:rsidP="00EC5D70">
            <w:pPr>
              <w:pStyle w:val="Style43"/>
              <w:widowControl/>
              <w:tabs>
                <w:tab w:val="left" w:pos="142"/>
              </w:tabs>
              <w:spacing w:line="240" w:lineRule="auto"/>
              <w:rPr>
                <w:rStyle w:val="FontStyle105"/>
                <w:sz w:val="24"/>
                <w:szCs w:val="24"/>
              </w:rPr>
            </w:pPr>
            <w:r w:rsidRPr="00EC5D70">
              <w:rPr>
                <w:rStyle w:val="FontStyle105"/>
                <w:sz w:val="24"/>
                <w:szCs w:val="24"/>
              </w:rPr>
              <w:t>«Читаю, говорю, понимаю», «Мыслю логически» «Решаю проблему»</w:t>
            </w:r>
          </w:p>
        </w:tc>
      </w:tr>
      <w:tr w:rsidR="006C35F7" w:rsidRPr="00EC5D70" w:rsidTr="00A24577">
        <w:tc>
          <w:tcPr>
            <w:tcW w:w="1004" w:type="pct"/>
            <w:tcBorders>
              <w:top w:val="single" w:sz="6" w:space="0" w:color="auto"/>
              <w:left w:val="single" w:sz="6" w:space="0" w:color="auto"/>
              <w:bottom w:val="single" w:sz="6" w:space="0" w:color="auto"/>
              <w:right w:val="single" w:sz="6" w:space="0" w:color="auto"/>
            </w:tcBorders>
          </w:tcPr>
          <w:p w:rsidR="006C35F7" w:rsidRPr="00EC5D70" w:rsidRDefault="006C35F7" w:rsidP="00EC5D70">
            <w:pPr>
              <w:pStyle w:val="Style43"/>
              <w:widowControl/>
              <w:tabs>
                <w:tab w:val="left" w:pos="142"/>
              </w:tabs>
              <w:spacing w:line="240" w:lineRule="auto"/>
              <w:rPr>
                <w:rStyle w:val="FontStyle105"/>
                <w:sz w:val="24"/>
                <w:szCs w:val="24"/>
              </w:rPr>
            </w:pPr>
            <w:r w:rsidRPr="00EC5D70">
              <w:rPr>
                <w:rStyle w:val="FontStyle105"/>
                <w:sz w:val="24"/>
                <w:szCs w:val="24"/>
              </w:rPr>
              <w:t>Коммуникативные универсальные учебные</w:t>
            </w:r>
          </w:p>
        </w:tc>
        <w:tc>
          <w:tcPr>
            <w:tcW w:w="1147" w:type="pct"/>
            <w:tcBorders>
              <w:top w:val="single" w:sz="6" w:space="0" w:color="auto"/>
              <w:left w:val="single" w:sz="6" w:space="0" w:color="auto"/>
              <w:bottom w:val="single" w:sz="6" w:space="0" w:color="auto"/>
              <w:right w:val="single" w:sz="6" w:space="0" w:color="auto"/>
            </w:tcBorders>
          </w:tcPr>
          <w:p w:rsidR="006C35F7" w:rsidRPr="00EC5D70" w:rsidRDefault="006C35F7" w:rsidP="00EC5D70">
            <w:pPr>
              <w:pStyle w:val="Style43"/>
              <w:widowControl/>
              <w:tabs>
                <w:tab w:val="left" w:pos="142"/>
              </w:tabs>
              <w:spacing w:line="240" w:lineRule="auto"/>
              <w:rPr>
                <w:rStyle w:val="FontStyle105"/>
                <w:sz w:val="24"/>
                <w:szCs w:val="24"/>
              </w:rPr>
            </w:pPr>
            <w:r w:rsidRPr="00EC5D70">
              <w:rPr>
                <w:rStyle w:val="FontStyle105"/>
                <w:sz w:val="24"/>
                <w:szCs w:val="24"/>
              </w:rPr>
              <w:t>культуры общения</w:t>
            </w:r>
          </w:p>
        </w:tc>
        <w:tc>
          <w:tcPr>
            <w:tcW w:w="522" w:type="pct"/>
            <w:tcBorders>
              <w:top w:val="single" w:sz="6" w:space="0" w:color="auto"/>
              <w:left w:val="single" w:sz="6" w:space="0" w:color="auto"/>
              <w:bottom w:val="single" w:sz="6" w:space="0" w:color="auto"/>
              <w:right w:val="single" w:sz="6" w:space="0" w:color="auto"/>
            </w:tcBorders>
          </w:tcPr>
          <w:p w:rsidR="006C35F7" w:rsidRPr="00EC5D70" w:rsidRDefault="006C35F7" w:rsidP="00EC5D70">
            <w:pPr>
              <w:pStyle w:val="Style43"/>
              <w:widowControl/>
              <w:tabs>
                <w:tab w:val="left" w:pos="142"/>
              </w:tabs>
              <w:spacing w:line="240" w:lineRule="auto"/>
              <w:rPr>
                <w:rStyle w:val="FontStyle105"/>
                <w:sz w:val="24"/>
                <w:szCs w:val="24"/>
              </w:rPr>
            </w:pPr>
            <w:r w:rsidRPr="00EC5D70">
              <w:rPr>
                <w:rStyle w:val="FontStyle105"/>
                <w:sz w:val="24"/>
                <w:szCs w:val="24"/>
              </w:rPr>
              <w:t>«Мы вместе»</w:t>
            </w:r>
          </w:p>
        </w:tc>
        <w:tc>
          <w:tcPr>
            <w:tcW w:w="2327" w:type="pct"/>
            <w:tcBorders>
              <w:top w:val="single" w:sz="6" w:space="0" w:color="auto"/>
              <w:left w:val="single" w:sz="6" w:space="0" w:color="auto"/>
              <w:bottom w:val="single" w:sz="6" w:space="0" w:color="auto"/>
              <w:right w:val="single" w:sz="6" w:space="0" w:color="auto"/>
            </w:tcBorders>
          </w:tcPr>
          <w:p w:rsidR="006C35F7" w:rsidRPr="00EC5D70" w:rsidRDefault="006C35F7" w:rsidP="00EC5D70">
            <w:pPr>
              <w:pStyle w:val="Style43"/>
              <w:widowControl/>
              <w:tabs>
                <w:tab w:val="left" w:pos="142"/>
              </w:tabs>
              <w:spacing w:line="240" w:lineRule="auto"/>
              <w:rPr>
                <w:rStyle w:val="FontStyle105"/>
                <w:sz w:val="24"/>
                <w:szCs w:val="24"/>
              </w:rPr>
            </w:pPr>
            <w:r w:rsidRPr="00EC5D70">
              <w:rPr>
                <w:rStyle w:val="FontStyle105"/>
                <w:sz w:val="24"/>
                <w:szCs w:val="24"/>
              </w:rPr>
              <w:t>«Всегда на связи»</w:t>
            </w:r>
          </w:p>
        </w:tc>
      </w:tr>
    </w:tbl>
    <w:p w:rsidR="0027622E" w:rsidRPr="00EC5D70" w:rsidRDefault="0027622E" w:rsidP="00EC5D70">
      <w:pPr>
        <w:spacing w:line="240" w:lineRule="auto"/>
        <w:ind w:firstLine="0"/>
        <w:jc w:val="left"/>
        <w:rPr>
          <w:rFonts w:cs="Times New Roman"/>
          <w:sz w:val="24"/>
          <w:szCs w:val="24"/>
        </w:rPr>
      </w:pPr>
      <w:r w:rsidRPr="00EC5D70">
        <w:rPr>
          <w:rFonts w:cs="Times New Roman"/>
          <w:sz w:val="24"/>
          <w:szCs w:val="24"/>
        </w:rPr>
        <w:t xml:space="preserve">Как показывают психолого-педагогические исследования, а также опыт педагогической работы, такая технология обучения в рамках совместно-распределительной деятельности (термин Д. Б. Эльконина) развивает способность детей работать не только в типовых учебных ситуациях, но и в новых нестандартных ситуациях. С этой точки зрения педагогический работник сам должен хорошо знать, какие учебные операции наполняют то или иное учебное действие. </w:t>
      </w:r>
    </w:p>
    <w:p w:rsidR="0027622E" w:rsidRPr="00EC5D70" w:rsidRDefault="00F37E6D" w:rsidP="00EC5D70">
      <w:pPr>
        <w:spacing w:line="240" w:lineRule="auto"/>
        <w:ind w:firstLine="0"/>
        <w:jc w:val="left"/>
        <w:rPr>
          <w:rFonts w:cs="Times New Roman"/>
          <w:sz w:val="24"/>
          <w:szCs w:val="24"/>
        </w:rPr>
      </w:pPr>
      <w:r w:rsidRPr="00EC5D70">
        <w:rPr>
          <w:rFonts w:cs="Times New Roman"/>
          <w:b/>
          <w:sz w:val="24"/>
          <w:szCs w:val="24"/>
        </w:rPr>
        <w:t>С</w:t>
      </w:r>
      <w:r w:rsidR="0027622E" w:rsidRPr="00EC5D70">
        <w:rPr>
          <w:rStyle w:val="Italic"/>
          <w:rFonts w:cs="Times New Roman"/>
          <w:b/>
          <w:i w:val="0"/>
          <w:sz w:val="24"/>
          <w:szCs w:val="24"/>
        </w:rPr>
        <w:t>равнение</w:t>
      </w:r>
      <w:r w:rsidR="0027622E" w:rsidRPr="00EC5D70">
        <w:rPr>
          <w:rFonts w:cs="Times New Roman"/>
          <w:b/>
          <w:sz w:val="24"/>
          <w:szCs w:val="24"/>
        </w:rPr>
        <w:t>как универсальное учебное действие состоит</w:t>
      </w:r>
      <w:r w:rsidR="0027622E" w:rsidRPr="00EC5D70">
        <w:rPr>
          <w:rFonts w:cs="Times New Roman"/>
          <w:sz w:val="24"/>
          <w:szCs w:val="24"/>
        </w:rPr>
        <w:t xml:space="preserve"> из следующих операций: нахождение различий сравниваемых предметов (объектов, явлений); определение их сходства, тождества, похожести; определение индивидуальности, специфических черт объекта. Для повышения мотивации обучения можно предложить обучающемуся новый вид деятельности (возможный только в условиях экранного представления объектов, явлений) — выбирать (из информационного банка) экранные (виртуальные) модели изучаемых предметов (объектов, явлений) и видоизменять их таким образом, чтобы привести их к сходству или похожести с другими.</w:t>
      </w:r>
    </w:p>
    <w:p w:rsidR="0027622E" w:rsidRPr="00EC5D70" w:rsidRDefault="0027622E" w:rsidP="00EC5D70">
      <w:pPr>
        <w:spacing w:line="240" w:lineRule="auto"/>
        <w:ind w:firstLine="0"/>
        <w:jc w:val="left"/>
        <w:rPr>
          <w:rFonts w:cs="Times New Roman"/>
          <w:sz w:val="24"/>
          <w:szCs w:val="24"/>
        </w:rPr>
      </w:pPr>
      <w:r w:rsidRPr="00EC5D70">
        <w:rPr>
          <w:rStyle w:val="Italic"/>
          <w:rFonts w:cs="Times New Roman"/>
          <w:b/>
          <w:i w:val="0"/>
          <w:sz w:val="24"/>
          <w:szCs w:val="24"/>
        </w:rPr>
        <w:t>Классификация</w:t>
      </w:r>
      <w:r w:rsidRPr="00EC5D70">
        <w:rPr>
          <w:rFonts w:cs="Times New Roman"/>
          <w:b/>
          <w:sz w:val="24"/>
          <w:szCs w:val="24"/>
        </w:rPr>
        <w:t>как универсальное учебное действие включает</w:t>
      </w:r>
      <w:r w:rsidRPr="00EC5D70">
        <w:rPr>
          <w:rFonts w:cs="Times New Roman"/>
          <w:sz w:val="24"/>
          <w:szCs w:val="24"/>
        </w:rPr>
        <w:t>: анализ свойств объектов, которые подлежат классификации; сравнение выделенных свойств с целью их дифференциации на внешние (несущественные) и главные (существенные) свойства; выделение общих главных (существенных) признаков всех имеющихся объектов; разбиение объектов на группы (типы) по общему главному (существенному) признаку. Обучающемуся можно предложить (в условиях экранного представления моделей объектов) гораздо большее их количество, нежели в реальных условиях,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дифференциации. При этом возможна фиксация деятельности обучающегося в электронном формате для рассмотрения педагогом итогов работы.</w:t>
      </w:r>
    </w:p>
    <w:p w:rsidR="0027622E" w:rsidRPr="00EC5D70" w:rsidRDefault="0027622E" w:rsidP="00EC5D70">
      <w:pPr>
        <w:spacing w:line="240" w:lineRule="auto"/>
        <w:ind w:firstLine="0"/>
        <w:jc w:val="left"/>
        <w:rPr>
          <w:rFonts w:cs="Times New Roman"/>
          <w:sz w:val="24"/>
          <w:szCs w:val="24"/>
        </w:rPr>
      </w:pPr>
      <w:r w:rsidRPr="00EC5D70">
        <w:rPr>
          <w:rStyle w:val="Italic"/>
          <w:rFonts w:cs="Times New Roman"/>
          <w:b/>
          <w:i w:val="0"/>
          <w:sz w:val="24"/>
          <w:szCs w:val="24"/>
        </w:rPr>
        <w:t>Обобщение</w:t>
      </w:r>
      <w:r w:rsidRPr="00EC5D70">
        <w:rPr>
          <w:rFonts w:cs="Times New Roman"/>
          <w:b/>
          <w:sz w:val="24"/>
          <w:szCs w:val="24"/>
        </w:rPr>
        <w:t>как универсальное учебное действие включает</w:t>
      </w:r>
      <w:r w:rsidRPr="00EC5D70">
        <w:rPr>
          <w:rFonts w:cs="Times New Roman"/>
          <w:sz w:val="24"/>
          <w:szCs w:val="24"/>
        </w:rPr>
        <w:t xml:space="preserve"> следующие операции: сравнение предметов (объектов, явлений, понятий) и выделение их общих признаков; анализ выделенных признаков и определение наиболее устойчивых (инвариантных) существенных признаков (свойств); игнорирование индивидуальных и/или особенных свойств каждого предмета; сокращённая сжатая формулировка общего главного существенного признака всех анализируемых предметов. Обучающемуся можно предложить (в условиях экранного представления моделей объектов, явлений) гораздо большее их количество, нежели в реальных условиях, для сравнения предметов (объектов, явлений) и выделения их общих признаков. При этом возможна фиксация деятельности обучающегося в электронном формате для рассмотрения учителем итогов работы.</w:t>
      </w:r>
    </w:p>
    <w:p w:rsidR="0027622E" w:rsidRPr="00EC5D70" w:rsidRDefault="0027622E" w:rsidP="00EC5D70">
      <w:pPr>
        <w:spacing w:line="240" w:lineRule="auto"/>
        <w:ind w:firstLine="0"/>
        <w:jc w:val="left"/>
        <w:rPr>
          <w:rFonts w:cs="Times New Roman"/>
          <w:spacing w:val="-1"/>
          <w:sz w:val="24"/>
          <w:szCs w:val="24"/>
        </w:rPr>
      </w:pPr>
      <w:r w:rsidRPr="00EC5D70">
        <w:rPr>
          <w:rFonts w:cs="Times New Roman"/>
          <w:b/>
          <w:spacing w:val="-1"/>
          <w:sz w:val="24"/>
          <w:szCs w:val="24"/>
        </w:rPr>
        <w:t>Систематическая работа обучающегося с заданиями, требующими применения одинаковых способов действий на различном предметном содержании,</w:t>
      </w:r>
      <w:r w:rsidRPr="00EC5D70">
        <w:rPr>
          <w:rFonts w:cs="Times New Roman"/>
          <w:spacing w:val="-1"/>
          <w:sz w:val="24"/>
          <w:szCs w:val="24"/>
        </w:rPr>
        <w:t xml:space="preserve"> формирует у обучающихся чёткое представление об их универсальных свойствах, т. е. возможность обобщённой характеристики сущности универсального действия. </w:t>
      </w:r>
    </w:p>
    <w:p w:rsidR="00163CD2" w:rsidRPr="00EC5D70" w:rsidRDefault="00163CD2" w:rsidP="00EC5D70">
      <w:pPr>
        <w:widowControl w:val="0"/>
        <w:tabs>
          <w:tab w:val="left" w:pos="709"/>
        </w:tabs>
        <w:spacing w:line="240" w:lineRule="auto"/>
        <w:ind w:firstLine="0"/>
        <w:jc w:val="left"/>
        <w:rPr>
          <w:rFonts w:cs="Times New Roman"/>
          <w:sz w:val="24"/>
          <w:szCs w:val="24"/>
        </w:rPr>
      </w:pPr>
      <w:r w:rsidRPr="00EC5D70">
        <w:rPr>
          <w:rFonts w:cs="Times New Roman"/>
          <w:b/>
          <w:sz w:val="24"/>
          <w:szCs w:val="24"/>
        </w:rPr>
        <w:t>Система оценки в сфере УУД включает следующие принципы и характеристики</w:t>
      </w:r>
      <w:r w:rsidRPr="00EC5D70">
        <w:rPr>
          <w:rFonts w:cs="Times New Roman"/>
          <w:sz w:val="24"/>
          <w:szCs w:val="24"/>
        </w:rPr>
        <w:t>:</w:t>
      </w:r>
    </w:p>
    <w:p w:rsidR="00163CD2" w:rsidRPr="00EC5D70" w:rsidRDefault="00163CD2" w:rsidP="00EC5D70">
      <w:pPr>
        <w:pStyle w:val="25"/>
        <w:widowControl w:val="0"/>
        <w:numPr>
          <w:ilvl w:val="0"/>
          <w:numId w:val="11"/>
        </w:numPr>
        <w:tabs>
          <w:tab w:val="left" w:pos="142"/>
          <w:tab w:val="left" w:pos="567"/>
        </w:tabs>
        <w:suppressAutoHyphens/>
        <w:spacing w:after="0" w:line="240" w:lineRule="auto"/>
        <w:ind w:left="0" w:firstLine="0"/>
        <w:rPr>
          <w:rFonts w:ascii="Times New Roman" w:hAnsi="Times New Roman"/>
          <w:sz w:val="24"/>
          <w:szCs w:val="24"/>
        </w:rPr>
      </w:pPr>
      <w:r w:rsidRPr="00EC5D70">
        <w:rPr>
          <w:rFonts w:ascii="Times New Roman" w:hAnsi="Times New Roman"/>
          <w:sz w:val="24"/>
          <w:szCs w:val="24"/>
        </w:rPr>
        <w:t>систематичность сбора и анализа информации;</w:t>
      </w:r>
    </w:p>
    <w:p w:rsidR="00163CD2" w:rsidRPr="00EC5D70" w:rsidRDefault="00163CD2" w:rsidP="00EC5D70">
      <w:pPr>
        <w:pStyle w:val="25"/>
        <w:widowControl w:val="0"/>
        <w:numPr>
          <w:ilvl w:val="0"/>
          <w:numId w:val="11"/>
        </w:numPr>
        <w:tabs>
          <w:tab w:val="left" w:pos="142"/>
          <w:tab w:val="left" w:pos="567"/>
        </w:tabs>
        <w:suppressAutoHyphens/>
        <w:spacing w:after="0" w:line="240" w:lineRule="auto"/>
        <w:ind w:left="0" w:firstLine="0"/>
        <w:rPr>
          <w:rFonts w:ascii="Times New Roman" w:hAnsi="Times New Roman"/>
          <w:sz w:val="24"/>
          <w:szCs w:val="24"/>
        </w:rPr>
      </w:pPr>
      <w:r w:rsidRPr="00EC5D70">
        <w:rPr>
          <w:rFonts w:ascii="Times New Roman" w:hAnsi="Times New Roman"/>
          <w:sz w:val="24"/>
          <w:szCs w:val="24"/>
        </w:rPr>
        <w:lastRenderedPageBreak/>
        <w:t>совокупность показателей и индикаторов оценивания должна учитывать интересы всех участников образовательных отношений, то есть быть информативной для управленцев, педагогов, родителей (законных представителей), обучающихся;</w:t>
      </w:r>
    </w:p>
    <w:p w:rsidR="00163CD2" w:rsidRPr="00EC5D70" w:rsidRDefault="00163CD2" w:rsidP="00EC5D70">
      <w:pPr>
        <w:pStyle w:val="25"/>
        <w:widowControl w:val="0"/>
        <w:numPr>
          <w:ilvl w:val="0"/>
          <w:numId w:val="11"/>
        </w:numPr>
        <w:tabs>
          <w:tab w:val="left" w:pos="142"/>
          <w:tab w:val="left" w:pos="567"/>
        </w:tabs>
        <w:suppressAutoHyphens/>
        <w:spacing w:after="0" w:line="240" w:lineRule="auto"/>
        <w:ind w:left="0" w:firstLine="0"/>
        <w:rPr>
          <w:rFonts w:ascii="Times New Roman" w:hAnsi="Times New Roman"/>
          <w:sz w:val="24"/>
          <w:szCs w:val="24"/>
        </w:rPr>
      </w:pPr>
      <w:r w:rsidRPr="00EC5D70">
        <w:rPr>
          <w:rFonts w:ascii="Times New Roman" w:hAnsi="Times New Roman"/>
          <w:sz w:val="24"/>
          <w:szCs w:val="24"/>
        </w:rPr>
        <w:t>доступность и прозрачность данных о результатах оценивания для всех участников образовательных отношений.</w:t>
      </w:r>
    </w:p>
    <w:p w:rsidR="00163CD2" w:rsidRPr="00EC5D70" w:rsidRDefault="00163CD2" w:rsidP="00EC5D70">
      <w:pPr>
        <w:widowControl w:val="0"/>
        <w:spacing w:line="240" w:lineRule="auto"/>
        <w:ind w:firstLine="0"/>
        <w:jc w:val="left"/>
        <w:rPr>
          <w:rFonts w:cs="Times New Roman"/>
          <w:sz w:val="24"/>
          <w:szCs w:val="24"/>
        </w:rPr>
      </w:pPr>
      <w:r w:rsidRPr="00EC5D70">
        <w:rPr>
          <w:rFonts w:cs="Times New Roman"/>
          <w:sz w:val="24"/>
          <w:szCs w:val="24"/>
        </w:rPr>
        <w:t>Оценка деятельности школы по формированию и развитию УУД у обучающихся учитывает работу по обеспечению кадровых, методических, материально-технических условий.</w:t>
      </w:r>
    </w:p>
    <w:p w:rsidR="00163CD2" w:rsidRPr="00EC5D70" w:rsidRDefault="00163CD2" w:rsidP="00EC5D70">
      <w:pPr>
        <w:widowControl w:val="0"/>
        <w:spacing w:line="240" w:lineRule="auto"/>
        <w:ind w:firstLine="0"/>
        <w:jc w:val="left"/>
        <w:rPr>
          <w:rFonts w:cs="Times New Roman"/>
          <w:b/>
          <w:sz w:val="24"/>
          <w:szCs w:val="24"/>
        </w:rPr>
      </w:pPr>
      <w:r w:rsidRPr="00EC5D70">
        <w:rPr>
          <w:rFonts w:cs="Times New Roman"/>
          <w:sz w:val="24"/>
          <w:szCs w:val="24"/>
        </w:rPr>
        <w:t xml:space="preserve">В процессе реализации мониторинга успешности освоения и применения УУД учтены следующие </w:t>
      </w:r>
      <w:r w:rsidRPr="00EC5D70">
        <w:rPr>
          <w:rFonts w:cs="Times New Roman"/>
          <w:b/>
          <w:sz w:val="24"/>
          <w:szCs w:val="24"/>
        </w:rPr>
        <w:t>этапы освоения УУД:</w:t>
      </w:r>
    </w:p>
    <w:p w:rsidR="00163CD2" w:rsidRPr="00EC5D70" w:rsidRDefault="00163CD2" w:rsidP="00EC5D70">
      <w:pPr>
        <w:pStyle w:val="25"/>
        <w:widowControl w:val="0"/>
        <w:numPr>
          <w:ilvl w:val="0"/>
          <w:numId w:val="12"/>
        </w:numPr>
        <w:tabs>
          <w:tab w:val="left" w:pos="142"/>
          <w:tab w:val="left" w:pos="567"/>
        </w:tabs>
        <w:suppressAutoHyphens/>
        <w:spacing w:after="0" w:line="240" w:lineRule="auto"/>
        <w:ind w:left="0" w:firstLine="0"/>
        <w:rPr>
          <w:rFonts w:ascii="Times New Roman" w:hAnsi="Times New Roman"/>
          <w:sz w:val="24"/>
          <w:szCs w:val="24"/>
        </w:rPr>
      </w:pPr>
      <w:r w:rsidRPr="00EC5D70">
        <w:rPr>
          <w:rFonts w:ascii="Times New Roman" w:hAnsi="Times New Roman"/>
          <w:b/>
          <w:sz w:val="24"/>
          <w:szCs w:val="24"/>
        </w:rPr>
        <w:t>универсальное учебное действие не сформировано</w:t>
      </w:r>
      <w:r w:rsidRPr="00EC5D70">
        <w:rPr>
          <w:rFonts w:ascii="Times New Roman" w:hAnsi="Times New Roman"/>
          <w:sz w:val="24"/>
          <w:szCs w:val="24"/>
        </w:rPr>
        <w:t xml:space="preserve">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163CD2" w:rsidRPr="00EC5D70" w:rsidRDefault="00163CD2" w:rsidP="00EC5D70">
      <w:pPr>
        <w:pStyle w:val="25"/>
        <w:widowControl w:val="0"/>
        <w:numPr>
          <w:ilvl w:val="0"/>
          <w:numId w:val="12"/>
        </w:numPr>
        <w:tabs>
          <w:tab w:val="left" w:pos="142"/>
          <w:tab w:val="left" w:pos="567"/>
        </w:tabs>
        <w:suppressAutoHyphens/>
        <w:spacing w:after="0" w:line="240" w:lineRule="auto"/>
        <w:ind w:left="0" w:firstLine="0"/>
        <w:rPr>
          <w:rFonts w:ascii="Times New Roman" w:hAnsi="Times New Roman"/>
          <w:sz w:val="24"/>
          <w:szCs w:val="24"/>
        </w:rPr>
      </w:pPr>
      <w:r w:rsidRPr="00EC5D70">
        <w:rPr>
          <w:rFonts w:ascii="Times New Roman" w:hAnsi="Times New Roman"/>
          <w:b/>
          <w:sz w:val="24"/>
          <w:szCs w:val="24"/>
        </w:rPr>
        <w:t>учебное действие может быть выполнено в сотрудничестве с педагогом</w:t>
      </w:r>
      <w:r w:rsidRPr="00EC5D70">
        <w:rPr>
          <w:rFonts w:ascii="Times New Roman" w:hAnsi="Times New Roman"/>
          <w:sz w:val="24"/>
          <w:szCs w:val="24"/>
        </w:rPr>
        <w:t xml:space="preserve">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163CD2" w:rsidRPr="00EC5D70" w:rsidRDefault="00163CD2" w:rsidP="00EC5D70">
      <w:pPr>
        <w:pStyle w:val="25"/>
        <w:widowControl w:val="0"/>
        <w:numPr>
          <w:ilvl w:val="0"/>
          <w:numId w:val="12"/>
        </w:numPr>
        <w:tabs>
          <w:tab w:val="left" w:pos="142"/>
          <w:tab w:val="left" w:pos="567"/>
        </w:tabs>
        <w:suppressAutoHyphens/>
        <w:spacing w:after="0" w:line="240" w:lineRule="auto"/>
        <w:ind w:left="0" w:firstLine="0"/>
        <w:rPr>
          <w:rFonts w:ascii="Times New Roman" w:hAnsi="Times New Roman"/>
          <w:sz w:val="24"/>
          <w:szCs w:val="24"/>
        </w:rPr>
      </w:pPr>
      <w:r w:rsidRPr="00EC5D70">
        <w:rPr>
          <w:rFonts w:ascii="Times New Roman" w:hAnsi="Times New Roman"/>
          <w:b/>
          <w:sz w:val="24"/>
          <w:szCs w:val="24"/>
        </w:rPr>
        <w:t>неадекватный перенос учебных действий на новые виды задач</w:t>
      </w:r>
      <w:r w:rsidRPr="00EC5D70">
        <w:rPr>
          <w:rFonts w:ascii="Times New Roman" w:hAnsi="Times New Roman"/>
          <w:sz w:val="24"/>
          <w:szCs w:val="24"/>
        </w:rPr>
        <w:t xml:space="preserve"> (при изменении условий задачи не может самостоятельно внести коррективы в действия);</w:t>
      </w:r>
    </w:p>
    <w:p w:rsidR="00163CD2" w:rsidRPr="00EC5D70" w:rsidRDefault="00163CD2" w:rsidP="00EC5D70">
      <w:pPr>
        <w:pStyle w:val="25"/>
        <w:widowControl w:val="0"/>
        <w:numPr>
          <w:ilvl w:val="0"/>
          <w:numId w:val="12"/>
        </w:numPr>
        <w:tabs>
          <w:tab w:val="left" w:pos="142"/>
          <w:tab w:val="left" w:pos="567"/>
        </w:tabs>
        <w:suppressAutoHyphens/>
        <w:spacing w:after="0" w:line="240" w:lineRule="auto"/>
        <w:ind w:left="0" w:firstLine="0"/>
        <w:rPr>
          <w:rFonts w:ascii="Times New Roman" w:hAnsi="Times New Roman"/>
          <w:sz w:val="24"/>
          <w:szCs w:val="24"/>
        </w:rPr>
      </w:pPr>
      <w:r w:rsidRPr="00EC5D70">
        <w:rPr>
          <w:rFonts w:ascii="Times New Roman" w:hAnsi="Times New Roman"/>
          <w:b/>
          <w:sz w:val="24"/>
          <w:szCs w:val="24"/>
        </w:rPr>
        <w:t>адекватный перенос учебных действий</w:t>
      </w:r>
      <w:r w:rsidRPr="00EC5D70">
        <w:rPr>
          <w:rFonts w:ascii="Times New Roman" w:hAnsi="Times New Roman"/>
          <w:sz w:val="24"/>
          <w:szCs w:val="24"/>
        </w:rPr>
        <w:t xml:space="preserve"> (самостоятельное обнаружение учеником несоответствия между условиями задачи и имеющимися способами ее решения и правильное изменение способа в сотрудничестве с учителем);</w:t>
      </w:r>
    </w:p>
    <w:p w:rsidR="00163CD2" w:rsidRPr="00EC5D70" w:rsidRDefault="00163CD2" w:rsidP="00EC5D70">
      <w:pPr>
        <w:pStyle w:val="25"/>
        <w:widowControl w:val="0"/>
        <w:numPr>
          <w:ilvl w:val="0"/>
          <w:numId w:val="12"/>
        </w:numPr>
        <w:tabs>
          <w:tab w:val="left" w:pos="142"/>
          <w:tab w:val="left" w:pos="567"/>
        </w:tabs>
        <w:suppressAutoHyphens/>
        <w:spacing w:after="0" w:line="240" w:lineRule="auto"/>
        <w:ind w:left="0" w:firstLine="0"/>
        <w:rPr>
          <w:rFonts w:ascii="Times New Roman" w:hAnsi="Times New Roman"/>
          <w:sz w:val="24"/>
          <w:szCs w:val="24"/>
        </w:rPr>
      </w:pPr>
      <w:r w:rsidRPr="00EC5D70">
        <w:rPr>
          <w:rFonts w:ascii="Times New Roman" w:hAnsi="Times New Roman"/>
          <w:b/>
          <w:sz w:val="24"/>
          <w:szCs w:val="24"/>
        </w:rPr>
        <w:t xml:space="preserve">самостоятельное построение учебных целей </w:t>
      </w:r>
      <w:r w:rsidRPr="00EC5D70">
        <w:rPr>
          <w:rFonts w:ascii="Times New Roman" w:hAnsi="Times New Roman"/>
          <w:sz w:val="24"/>
          <w:szCs w:val="24"/>
        </w:rPr>
        <w:t>(самостоятельное построение новых учебных действий на основе развернутого, тщательного анализа условий задачи и ранее усвоенных способов действия);</w:t>
      </w:r>
      <w:bookmarkStart w:id="33" w:name="page177"/>
      <w:bookmarkEnd w:id="33"/>
    </w:p>
    <w:p w:rsidR="00163CD2" w:rsidRPr="00EC5D70" w:rsidRDefault="00163CD2" w:rsidP="00EC5D70">
      <w:pPr>
        <w:pStyle w:val="25"/>
        <w:widowControl w:val="0"/>
        <w:numPr>
          <w:ilvl w:val="0"/>
          <w:numId w:val="12"/>
        </w:numPr>
        <w:tabs>
          <w:tab w:val="left" w:pos="142"/>
          <w:tab w:val="left" w:pos="567"/>
        </w:tabs>
        <w:suppressAutoHyphens/>
        <w:spacing w:after="0" w:line="240" w:lineRule="auto"/>
        <w:ind w:left="0" w:firstLine="0"/>
        <w:rPr>
          <w:rFonts w:ascii="Times New Roman" w:hAnsi="Times New Roman"/>
          <w:sz w:val="24"/>
          <w:szCs w:val="24"/>
        </w:rPr>
      </w:pPr>
      <w:r w:rsidRPr="00EC5D70">
        <w:rPr>
          <w:rFonts w:ascii="Times New Roman" w:hAnsi="Times New Roman"/>
          <w:b/>
          <w:sz w:val="24"/>
          <w:szCs w:val="24"/>
        </w:rPr>
        <w:t>обобщение учебных действий</w:t>
      </w:r>
      <w:r w:rsidRPr="00EC5D70">
        <w:rPr>
          <w:rFonts w:ascii="Times New Roman" w:hAnsi="Times New Roman"/>
          <w:sz w:val="24"/>
          <w:szCs w:val="24"/>
        </w:rPr>
        <w:t xml:space="preserve"> на основе выявления общих принципов.</w:t>
      </w:r>
    </w:p>
    <w:p w:rsidR="00163CD2" w:rsidRPr="00EC5D70" w:rsidRDefault="00163CD2" w:rsidP="00EC5D70">
      <w:pPr>
        <w:widowControl w:val="0"/>
        <w:tabs>
          <w:tab w:val="left" w:pos="709"/>
        </w:tabs>
        <w:spacing w:line="240" w:lineRule="auto"/>
        <w:ind w:firstLine="0"/>
        <w:jc w:val="left"/>
        <w:rPr>
          <w:rFonts w:cs="Times New Roman"/>
          <w:sz w:val="24"/>
          <w:szCs w:val="24"/>
        </w:rPr>
      </w:pPr>
      <w:r w:rsidRPr="00EC5D70">
        <w:rPr>
          <w:rFonts w:cs="Times New Roman"/>
          <w:sz w:val="24"/>
          <w:szCs w:val="24"/>
        </w:rPr>
        <w:t>Система оценки универсальных учебных действий может быть:</w:t>
      </w:r>
    </w:p>
    <w:p w:rsidR="00163CD2" w:rsidRPr="00EC5D70" w:rsidRDefault="00F96EE2" w:rsidP="00EC5D70">
      <w:pPr>
        <w:widowControl w:val="0"/>
        <w:tabs>
          <w:tab w:val="left" w:pos="142"/>
          <w:tab w:val="left" w:pos="567"/>
        </w:tabs>
        <w:spacing w:line="240" w:lineRule="auto"/>
        <w:ind w:firstLine="0"/>
        <w:jc w:val="left"/>
        <w:textAlignment w:val="baseline"/>
        <w:rPr>
          <w:rFonts w:cs="Times New Roman"/>
          <w:sz w:val="24"/>
          <w:szCs w:val="24"/>
        </w:rPr>
      </w:pPr>
      <w:r w:rsidRPr="00EC5D70">
        <w:rPr>
          <w:rFonts w:cs="Times New Roman"/>
          <w:b/>
          <w:sz w:val="24"/>
          <w:szCs w:val="24"/>
        </w:rPr>
        <w:t>-</w:t>
      </w:r>
      <w:r w:rsidR="00163CD2" w:rsidRPr="00EC5D70">
        <w:rPr>
          <w:rFonts w:cs="Times New Roman"/>
          <w:b/>
          <w:sz w:val="24"/>
          <w:szCs w:val="24"/>
        </w:rPr>
        <w:t>уровневой</w:t>
      </w:r>
      <w:r w:rsidR="00163CD2" w:rsidRPr="00EC5D70">
        <w:rPr>
          <w:rFonts w:cs="Times New Roman"/>
          <w:sz w:val="24"/>
          <w:szCs w:val="24"/>
        </w:rPr>
        <w:t xml:space="preserve"> (определяются уровни владения универсальными учебными действиями). </w:t>
      </w:r>
    </w:p>
    <w:p w:rsidR="00F96EE2" w:rsidRPr="00EC5D70" w:rsidRDefault="00163CD2" w:rsidP="00EC5D70">
      <w:pPr>
        <w:widowControl w:val="0"/>
        <w:tabs>
          <w:tab w:val="left" w:pos="567"/>
          <w:tab w:val="left" w:pos="993"/>
        </w:tabs>
        <w:spacing w:line="240" w:lineRule="auto"/>
        <w:ind w:firstLine="0"/>
        <w:jc w:val="left"/>
        <w:textAlignment w:val="baseline"/>
        <w:rPr>
          <w:rFonts w:cs="Times New Roman"/>
          <w:sz w:val="24"/>
          <w:szCs w:val="24"/>
        </w:rPr>
      </w:pPr>
      <w:r w:rsidRPr="00EC5D70">
        <w:rPr>
          <w:rFonts w:cs="Times New Roman"/>
          <w:sz w:val="24"/>
          <w:szCs w:val="24"/>
        </w:rPr>
        <w:t>Оценка уровня сформированности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«включенности» детей в учебную деятельность, уровень их учебной самостоятельности, уровень сотрудничества и ряд других), проводится в форме</w:t>
      </w:r>
      <w:r w:rsidR="00F96EE2" w:rsidRPr="00EC5D70">
        <w:rPr>
          <w:rFonts w:cs="Times New Roman"/>
          <w:sz w:val="24"/>
          <w:szCs w:val="24"/>
        </w:rPr>
        <w:t>неперсонифицированных процедур;</w:t>
      </w:r>
    </w:p>
    <w:p w:rsidR="00F96EE2" w:rsidRPr="00EC5D70" w:rsidRDefault="00F96EE2" w:rsidP="00EC5D70">
      <w:pPr>
        <w:spacing w:line="240" w:lineRule="auto"/>
        <w:ind w:firstLine="0"/>
        <w:jc w:val="left"/>
        <w:rPr>
          <w:rFonts w:cs="Times New Roman"/>
          <w:sz w:val="24"/>
          <w:szCs w:val="24"/>
        </w:rPr>
      </w:pPr>
      <w:r w:rsidRPr="00EC5D70">
        <w:rPr>
          <w:rFonts w:cs="Times New Roman"/>
          <w:b/>
          <w:sz w:val="24"/>
          <w:szCs w:val="24"/>
        </w:rPr>
        <w:t>-</w:t>
      </w:r>
      <w:r w:rsidR="00163CD2" w:rsidRPr="00EC5D70">
        <w:rPr>
          <w:rFonts w:cs="Times New Roman"/>
          <w:b/>
          <w:sz w:val="24"/>
          <w:szCs w:val="24"/>
        </w:rPr>
        <w:t>позиционной</w:t>
      </w:r>
      <w:r w:rsidR="00163CD2" w:rsidRPr="00EC5D70">
        <w:rPr>
          <w:rFonts w:cs="Times New Roman"/>
          <w:sz w:val="24"/>
          <w:szCs w:val="24"/>
        </w:rPr>
        <w:t xml:space="preserve"> – не только учителя производят оценивание, оценка формируется на основе рефлексивных отчетов разных участников образовательных отношений: родителей (законных представителей),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  </w:t>
      </w:r>
    </w:p>
    <w:p w:rsidR="00F96EE2" w:rsidRPr="00EC5D70" w:rsidRDefault="00F96EE2" w:rsidP="00EC5D70">
      <w:pPr>
        <w:spacing w:line="240" w:lineRule="auto"/>
        <w:ind w:firstLine="0"/>
        <w:jc w:val="left"/>
        <w:rPr>
          <w:rFonts w:cs="Times New Roman"/>
          <w:sz w:val="24"/>
          <w:szCs w:val="24"/>
        </w:rPr>
      </w:pPr>
      <w:r w:rsidRPr="00EC5D70">
        <w:rPr>
          <w:rFonts w:cs="Times New Roman"/>
          <w:sz w:val="24"/>
          <w:szCs w:val="24"/>
        </w:rPr>
        <w:t xml:space="preserve">В соответствии с ФГОС НОО сформированность универсальных учебных действий у обучающихся определяется на этапе завершения ими освоения программы начального общего образования. Это не снимает обязанности учителя контролировать динамику становления всех групп УУД для того, чтобы вовремя устранять возникшие у обучающихся трудности и ошибки. В этом случае полученные результаты не подлежат балльной оценке, так как в соответствии с закономерностями контрольно-оценочной деятельности балльной оценкой (отметкой) оценивается </w:t>
      </w:r>
      <w:r w:rsidRPr="00EC5D70">
        <w:rPr>
          <w:rStyle w:val="Italic"/>
          <w:rFonts w:cs="Times New Roman"/>
          <w:i w:val="0"/>
          <w:sz w:val="24"/>
          <w:szCs w:val="24"/>
        </w:rPr>
        <w:t>результат</w:t>
      </w:r>
      <w:r w:rsidRPr="00EC5D70">
        <w:rPr>
          <w:rFonts w:cs="Times New Roman"/>
          <w:i/>
          <w:sz w:val="24"/>
          <w:szCs w:val="24"/>
        </w:rPr>
        <w:t>,</w:t>
      </w:r>
      <w:r w:rsidRPr="00EC5D70">
        <w:rPr>
          <w:rFonts w:cs="Times New Roman"/>
          <w:sz w:val="24"/>
          <w:szCs w:val="24"/>
        </w:rPr>
        <w:t xml:space="preserve"> а не </w:t>
      </w:r>
      <w:r w:rsidRPr="00EC5D70">
        <w:rPr>
          <w:rStyle w:val="Italic"/>
          <w:rFonts w:cs="Times New Roman"/>
          <w:i w:val="0"/>
          <w:sz w:val="24"/>
          <w:szCs w:val="24"/>
        </w:rPr>
        <w:t>процесс</w:t>
      </w:r>
      <w:r w:rsidRPr="00EC5D70">
        <w:rPr>
          <w:rFonts w:cs="Times New Roman"/>
          <w:sz w:val="24"/>
          <w:szCs w:val="24"/>
        </w:rPr>
        <w:t xml:space="preserve"> деятельности. В задачу учителя входит проанализировать вместе с обучающимся его достижения, ошибки и встретившиеся трудности, в любом случае морально поддержать его, высказать надежду на дальнейшие успехи. При этом результаты контрольно-оценочной деятельности, зафиксированные в электронном формате, позволят интенсифицировать работу учителя. </w:t>
      </w:r>
    </w:p>
    <w:p w:rsidR="00F96EE2" w:rsidRPr="00EC5D70" w:rsidRDefault="0068102D" w:rsidP="00EC5D70">
      <w:pPr>
        <w:pStyle w:val="body"/>
        <w:spacing w:line="240" w:lineRule="auto"/>
        <w:ind w:firstLine="0"/>
        <w:jc w:val="left"/>
        <w:rPr>
          <w:rFonts w:cs="Times New Roman"/>
          <w:spacing w:val="-1"/>
          <w:sz w:val="24"/>
          <w:szCs w:val="24"/>
        </w:rPr>
      </w:pPr>
      <w:r w:rsidRPr="00EC5D70">
        <w:rPr>
          <w:rFonts w:cs="Times New Roman"/>
          <w:color w:val="auto"/>
          <w:spacing w:val="-1"/>
          <w:sz w:val="24"/>
          <w:szCs w:val="24"/>
        </w:rPr>
        <w:t>И</w:t>
      </w:r>
      <w:r w:rsidR="000A65C3" w:rsidRPr="00EC5D70">
        <w:rPr>
          <w:rFonts w:cs="Times New Roman"/>
          <w:color w:val="auto"/>
          <w:spacing w:val="-1"/>
          <w:sz w:val="24"/>
          <w:szCs w:val="24"/>
        </w:rPr>
        <w:t>спользуется</w:t>
      </w:r>
      <w:r w:rsidR="00F96EE2" w:rsidRPr="00EC5D70">
        <w:rPr>
          <w:rFonts w:cs="Times New Roman"/>
          <w:color w:val="auto"/>
          <w:spacing w:val="-1"/>
          <w:sz w:val="24"/>
          <w:szCs w:val="24"/>
        </w:rPr>
        <w:t xml:space="preserve"> словесн</w:t>
      </w:r>
      <w:r w:rsidR="000A65C3" w:rsidRPr="00EC5D70">
        <w:rPr>
          <w:rFonts w:cs="Times New Roman"/>
          <w:color w:val="auto"/>
          <w:spacing w:val="-1"/>
          <w:sz w:val="24"/>
          <w:szCs w:val="24"/>
        </w:rPr>
        <w:t>ая</w:t>
      </w:r>
      <w:r w:rsidR="000A65C3" w:rsidRPr="00EC5D70">
        <w:rPr>
          <w:rFonts w:cs="Times New Roman"/>
          <w:spacing w:val="-1"/>
          <w:sz w:val="24"/>
          <w:szCs w:val="24"/>
        </w:rPr>
        <w:t xml:space="preserve"> оценка</w:t>
      </w:r>
      <w:r w:rsidR="00F96EE2" w:rsidRPr="00EC5D70">
        <w:rPr>
          <w:rFonts w:cs="Times New Roman"/>
          <w:spacing w:val="-1"/>
          <w:sz w:val="24"/>
          <w:szCs w:val="24"/>
        </w:rPr>
        <w:t xml:space="preserve">: «молодец, стараешься, у тебя обязательно получится», но отметку можно поставить только в том случае, если учебная задача решена самостоятельно и правильно, т. е. возможно говорить о сформировавшемся универсальном действии. </w:t>
      </w:r>
    </w:p>
    <w:p w:rsidR="00163CD2" w:rsidRPr="00EC5D70" w:rsidRDefault="00163CD2" w:rsidP="00EC5D70">
      <w:pPr>
        <w:spacing w:line="240" w:lineRule="auto"/>
        <w:ind w:firstLine="0"/>
        <w:jc w:val="left"/>
        <w:rPr>
          <w:rFonts w:cs="Times New Roman"/>
          <w:spacing w:val="-1"/>
          <w:sz w:val="24"/>
          <w:szCs w:val="24"/>
        </w:rPr>
      </w:pPr>
    </w:p>
    <w:p w:rsidR="0027622E" w:rsidRPr="00EC5D70" w:rsidRDefault="0027622E" w:rsidP="00EC5D70">
      <w:pPr>
        <w:pStyle w:val="h3"/>
        <w:spacing w:before="0" w:after="0" w:line="240" w:lineRule="auto"/>
        <w:rPr>
          <w:rFonts w:cs="Times New Roman"/>
          <w:sz w:val="24"/>
          <w:szCs w:val="24"/>
        </w:rPr>
      </w:pPr>
      <w:r w:rsidRPr="00EC5D70">
        <w:rPr>
          <w:rFonts w:cs="Times New Roman"/>
          <w:sz w:val="24"/>
          <w:szCs w:val="24"/>
        </w:rPr>
        <w:t xml:space="preserve">2.2.4. Место </w:t>
      </w:r>
      <w:r w:rsidR="00B22025" w:rsidRPr="00EC5D70">
        <w:rPr>
          <w:rFonts w:cs="Times New Roman"/>
          <w:sz w:val="24"/>
          <w:szCs w:val="24"/>
        </w:rPr>
        <w:t xml:space="preserve">универсальных учебных действий в </w:t>
      </w:r>
      <w:r w:rsidRPr="00EC5D70">
        <w:rPr>
          <w:rFonts w:cs="Times New Roman"/>
          <w:sz w:val="24"/>
          <w:szCs w:val="24"/>
        </w:rPr>
        <w:t xml:space="preserve"> рабочих программах</w:t>
      </w:r>
    </w:p>
    <w:p w:rsidR="0023054C" w:rsidRPr="00EC5D70" w:rsidRDefault="0023054C" w:rsidP="00EC5D70">
      <w:pPr>
        <w:widowControl w:val="0"/>
        <w:suppressAutoHyphens/>
        <w:spacing w:line="240" w:lineRule="auto"/>
        <w:ind w:firstLine="0"/>
        <w:jc w:val="left"/>
        <w:rPr>
          <w:rFonts w:cs="Times New Roman"/>
          <w:sz w:val="24"/>
          <w:szCs w:val="24"/>
        </w:rPr>
      </w:pPr>
      <w:r w:rsidRPr="00EC5D70">
        <w:rPr>
          <w:rFonts w:cs="Times New Roman"/>
          <w:sz w:val="24"/>
          <w:szCs w:val="24"/>
        </w:rPr>
        <w:t xml:space="preserve">В рабочих программах содержание метапредметных достижений обучения представлено в основных разделах «Содержание обучения», «Планируемые результаты обучения», «Тематическое планирование».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3"/>
        <w:gridCol w:w="6947"/>
      </w:tblGrid>
      <w:tr w:rsidR="0023054C" w:rsidRPr="00EC5D70" w:rsidTr="003F3FD9">
        <w:tc>
          <w:tcPr>
            <w:tcW w:w="3473" w:type="dxa"/>
          </w:tcPr>
          <w:p w:rsidR="0023054C" w:rsidRPr="00EC5D70" w:rsidRDefault="0023054C" w:rsidP="00EC5D70">
            <w:pPr>
              <w:widowControl w:val="0"/>
              <w:suppressAutoHyphens/>
              <w:spacing w:line="240" w:lineRule="auto"/>
              <w:ind w:firstLine="0"/>
              <w:jc w:val="left"/>
              <w:rPr>
                <w:rFonts w:cs="Times New Roman"/>
                <w:sz w:val="24"/>
                <w:szCs w:val="24"/>
              </w:rPr>
            </w:pPr>
            <w:r w:rsidRPr="00EC5D70">
              <w:rPr>
                <w:rFonts w:cs="Times New Roman"/>
                <w:sz w:val="24"/>
                <w:szCs w:val="24"/>
              </w:rPr>
              <w:t>Содержание обучения</w:t>
            </w:r>
          </w:p>
        </w:tc>
        <w:tc>
          <w:tcPr>
            <w:tcW w:w="6947" w:type="dxa"/>
          </w:tcPr>
          <w:p w:rsidR="0023054C" w:rsidRPr="00EC5D70" w:rsidRDefault="0023054C" w:rsidP="00EC5D70">
            <w:pPr>
              <w:widowControl w:val="0"/>
              <w:suppressAutoHyphens/>
              <w:spacing w:line="240" w:lineRule="auto"/>
              <w:ind w:firstLine="0"/>
              <w:jc w:val="left"/>
              <w:rPr>
                <w:rFonts w:cs="Times New Roman"/>
                <w:sz w:val="24"/>
                <w:szCs w:val="24"/>
              </w:rPr>
            </w:pPr>
            <w:r w:rsidRPr="00EC5D70">
              <w:rPr>
                <w:rFonts w:cs="Times New Roman"/>
                <w:sz w:val="24"/>
                <w:szCs w:val="24"/>
              </w:rPr>
              <w:t>В каждом классе по учебным предметам «Русский язык», «Литературное чтение», «Иностранны</w:t>
            </w:r>
            <w:r w:rsidR="002B65F2" w:rsidRPr="00EC5D70">
              <w:rPr>
                <w:rFonts w:cs="Times New Roman"/>
                <w:sz w:val="24"/>
                <w:szCs w:val="24"/>
              </w:rPr>
              <w:t>й</w:t>
            </w:r>
            <w:r w:rsidRPr="00EC5D70">
              <w:rPr>
                <w:rFonts w:cs="Times New Roman"/>
                <w:sz w:val="24"/>
                <w:szCs w:val="24"/>
              </w:rPr>
              <w:t>язык</w:t>
            </w:r>
            <w:r w:rsidR="002B65F2" w:rsidRPr="00EC5D70">
              <w:rPr>
                <w:rFonts w:cs="Times New Roman"/>
                <w:sz w:val="24"/>
                <w:szCs w:val="24"/>
              </w:rPr>
              <w:t xml:space="preserve"> (английский), «М</w:t>
            </w:r>
            <w:r w:rsidRPr="00EC5D70">
              <w:rPr>
                <w:rFonts w:cs="Times New Roman"/>
                <w:sz w:val="24"/>
                <w:szCs w:val="24"/>
              </w:rPr>
              <w:t>атематика</w:t>
            </w:r>
            <w:r w:rsidR="002B65F2" w:rsidRPr="00EC5D70">
              <w:rPr>
                <w:rFonts w:cs="Times New Roman"/>
                <w:sz w:val="24"/>
                <w:szCs w:val="24"/>
              </w:rPr>
              <w:t>» и «О</w:t>
            </w:r>
            <w:r w:rsidRPr="00EC5D70">
              <w:rPr>
                <w:rFonts w:cs="Times New Roman"/>
                <w:sz w:val="24"/>
                <w:szCs w:val="24"/>
              </w:rPr>
              <w:t>кружающий мир</w:t>
            </w:r>
            <w:r w:rsidR="002B65F2" w:rsidRPr="00EC5D70">
              <w:rPr>
                <w:rFonts w:cs="Times New Roman"/>
                <w:sz w:val="24"/>
                <w:szCs w:val="24"/>
              </w:rPr>
              <w:t>»</w:t>
            </w:r>
            <w:r w:rsidRPr="00EC5D70">
              <w:rPr>
                <w:rFonts w:cs="Times New Roman"/>
                <w:sz w:val="24"/>
                <w:szCs w:val="24"/>
              </w:rPr>
              <w:t xml:space="preserve"> выделен раздел «Универсальные учебные умения», в котором дан</w:t>
            </w:r>
            <w:r w:rsidR="00E86BB6" w:rsidRPr="00EC5D70">
              <w:rPr>
                <w:rFonts w:cs="Times New Roman"/>
                <w:sz w:val="24"/>
                <w:szCs w:val="24"/>
              </w:rPr>
              <w:t>о содержание</w:t>
            </w:r>
            <w:r w:rsidRPr="00EC5D70">
              <w:rPr>
                <w:rFonts w:cs="Times New Roman"/>
                <w:sz w:val="24"/>
                <w:szCs w:val="24"/>
              </w:rPr>
              <w:t xml:space="preserve"> всех групп УУД по каждому году обучения. </w:t>
            </w:r>
          </w:p>
          <w:p w:rsidR="0023054C" w:rsidRPr="00EC5D70" w:rsidRDefault="0023054C" w:rsidP="00EC5D70">
            <w:pPr>
              <w:widowControl w:val="0"/>
              <w:suppressAutoHyphens/>
              <w:spacing w:line="240" w:lineRule="auto"/>
              <w:ind w:firstLine="0"/>
              <w:jc w:val="left"/>
              <w:rPr>
                <w:rFonts w:cs="Times New Roman"/>
                <w:sz w:val="24"/>
                <w:szCs w:val="24"/>
              </w:rPr>
            </w:pPr>
            <w:r w:rsidRPr="00EC5D70">
              <w:rPr>
                <w:rFonts w:cs="Times New Roman"/>
                <w:sz w:val="24"/>
                <w:szCs w:val="24"/>
              </w:rPr>
              <w:t xml:space="preserve">В первом и втором классах определён пропедевтический уровень овладения универсальными действиями, поскольку пока дети работают на предметных учебных действиях, и только к концу второго года обучения появляются признаки универсальности. Это положение не реализовано в содержании предметов </w:t>
            </w:r>
            <w:r w:rsidR="002B65F2" w:rsidRPr="00EC5D70">
              <w:rPr>
                <w:rFonts w:cs="Times New Roman"/>
                <w:sz w:val="24"/>
                <w:szCs w:val="24"/>
              </w:rPr>
              <w:t>«</w:t>
            </w:r>
            <w:r w:rsidRPr="00EC5D70">
              <w:rPr>
                <w:rFonts w:cs="Times New Roman"/>
                <w:sz w:val="24"/>
                <w:szCs w:val="24"/>
              </w:rPr>
              <w:t>ОРКСЭ</w:t>
            </w:r>
            <w:r w:rsidR="002B65F2" w:rsidRPr="00EC5D70">
              <w:rPr>
                <w:rFonts w:cs="Times New Roman"/>
                <w:sz w:val="24"/>
                <w:szCs w:val="24"/>
              </w:rPr>
              <w:t>», «М</w:t>
            </w:r>
            <w:r w:rsidRPr="00EC5D70">
              <w:rPr>
                <w:rFonts w:cs="Times New Roman"/>
                <w:sz w:val="24"/>
                <w:szCs w:val="24"/>
              </w:rPr>
              <w:t>узыка</w:t>
            </w:r>
            <w:r w:rsidR="002B65F2" w:rsidRPr="00EC5D70">
              <w:rPr>
                <w:rFonts w:cs="Times New Roman"/>
                <w:sz w:val="24"/>
                <w:szCs w:val="24"/>
              </w:rPr>
              <w:t>»</w:t>
            </w:r>
            <w:r w:rsidRPr="00EC5D70">
              <w:rPr>
                <w:rFonts w:cs="Times New Roman"/>
                <w:sz w:val="24"/>
                <w:szCs w:val="24"/>
              </w:rPr>
              <w:t xml:space="preserve">, </w:t>
            </w:r>
            <w:r w:rsidR="002B65F2" w:rsidRPr="00EC5D70">
              <w:rPr>
                <w:rFonts w:cs="Times New Roman"/>
                <w:sz w:val="24"/>
                <w:szCs w:val="24"/>
              </w:rPr>
              <w:t>«И</w:t>
            </w:r>
            <w:r w:rsidRPr="00EC5D70">
              <w:rPr>
                <w:rFonts w:cs="Times New Roman"/>
                <w:sz w:val="24"/>
                <w:szCs w:val="24"/>
              </w:rPr>
              <w:t>зобразительное искусство</w:t>
            </w:r>
            <w:r w:rsidR="002B65F2" w:rsidRPr="00EC5D70">
              <w:rPr>
                <w:rFonts w:cs="Times New Roman"/>
                <w:sz w:val="24"/>
                <w:szCs w:val="24"/>
              </w:rPr>
              <w:t>», «Т</w:t>
            </w:r>
            <w:r w:rsidRPr="00EC5D70">
              <w:rPr>
                <w:rFonts w:cs="Times New Roman"/>
                <w:sz w:val="24"/>
                <w:szCs w:val="24"/>
              </w:rPr>
              <w:t>ехнология</w:t>
            </w:r>
            <w:r w:rsidR="002B65F2" w:rsidRPr="00EC5D70">
              <w:rPr>
                <w:rFonts w:cs="Times New Roman"/>
                <w:sz w:val="24"/>
                <w:szCs w:val="24"/>
              </w:rPr>
              <w:t>», «Ф</w:t>
            </w:r>
            <w:r w:rsidRPr="00EC5D70">
              <w:rPr>
                <w:rFonts w:cs="Times New Roman"/>
                <w:sz w:val="24"/>
                <w:szCs w:val="24"/>
              </w:rPr>
              <w:t>изическая культура</w:t>
            </w:r>
            <w:r w:rsidR="002B65F2" w:rsidRPr="00EC5D70">
              <w:rPr>
                <w:rFonts w:cs="Times New Roman"/>
                <w:sz w:val="24"/>
                <w:szCs w:val="24"/>
              </w:rPr>
              <w:t>»</w:t>
            </w:r>
            <w:r w:rsidRPr="00EC5D70">
              <w:rPr>
                <w:rFonts w:cs="Times New Roman"/>
                <w:sz w:val="24"/>
                <w:szCs w:val="24"/>
              </w:rPr>
              <w:t>, так как, эти предметы построены как модульные курсы.</w:t>
            </w:r>
          </w:p>
        </w:tc>
      </w:tr>
      <w:tr w:rsidR="0023054C" w:rsidRPr="00EC5D70" w:rsidTr="003F3FD9">
        <w:tc>
          <w:tcPr>
            <w:tcW w:w="3473" w:type="dxa"/>
          </w:tcPr>
          <w:p w:rsidR="0023054C" w:rsidRPr="00EC5D70" w:rsidRDefault="002B65F2" w:rsidP="00EC5D70">
            <w:pPr>
              <w:widowControl w:val="0"/>
              <w:suppressAutoHyphens/>
              <w:spacing w:line="240" w:lineRule="auto"/>
              <w:ind w:firstLine="0"/>
              <w:jc w:val="left"/>
              <w:rPr>
                <w:rFonts w:cs="Times New Roman"/>
                <w:sz w:val="24"/>
                <w:szCs w:val="24"/>
              </w:rPr>
            </w:pPr>
            <w:r w:rsidRPr="00EC5D70">
              <w:rPr>
                <w:rFonts w:cs="Times New Roman"/>
                <w:sz w:val="24"/>
                <w:szCs w:val="24"/>
              </w:rPr>
              <w:t>Планируемые результаты обучения (в специальном разделе «Метапредметные результаты»)</w:t>
            </w:r>
          </w:p>
        </w:tc>
        <w:tc>
          <w:tcPr>
            <w:tcW w:w="6947" w:type="dxa"/>
          </w:tcPr>
          <w:p w:rsidR="0023054C" w:rsidRPr="00EC5D70" w:rsidRDefault="002B65F2" w:rsidP="00EC5D70">
            <w:pPr>
              <w:widowControl w:val="0"/>
              <w:suppressAutoHyphens/>
              <w:spacing w:line="240" w:lineRule="auto"/>
              <w:ind w:firstLine="0"/>
              <w:jc w:val="left"/>
              <w:rPr>
                <w:rFonts w:cs="Times New Roman"/>
                <w:sz w:val="24"/>
                <w:szCs w:val="24"/>
              </w:rPr>
            </w:pPr>
            <w:r w:rsidRPr="00EC5D70">
              <w:rPr>
                <w:rFonts w:cs="Times New Roman"/>
                <w:sz w:val="24"/>
                <w:szCs w:val="24"/>
              </w:rPr>
              <w:t>Перечень даётся на конец обучения в начальной школе. Познавательные универсальные учебные действия включают перечень базовых логических действий; базовых исследовательских действий; работу с информацией. Коммуникативные УУД включают перечень действий участника учебного диалога, действия,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 Регулятивные УУД включают перечень действий саморегуляции, самоконтроля и самооценки.</w:t>
            </w:r>
            <w:r w:rsidRPr="00EC5D70">
              <w:rPr>
                <w:rFonts w:cs="Times New Roman"/>
                <w:spacing w:val="1"/>
                <w:sz w:val="24"/>
                <w:szCs w:val="24"/>
              </w:rPr>
              <w:t xml:space="preserve"> Представлен также отдельный раздел «Совместная деятельность», интегрирующий коммуникативные и регулятивные действия, необходимые для успешной совместной деятельности.</w:t>
            </w:r>
          </w:p>
        </w:tc>
      </w:tr>
      <w:tr w:rsidR="002B65F2" w:rsidRPr="00EC5D70" w:rsidTr="003F3FD9">
        <w:tc>
          <w:tcPr>
            <w:tcW w:w="3473" w:type="dxa"/>
          </w:tcPr>
          <w:p w:rsidR="002B65F2" w:rsidRPr="00EC5D70" w:rsidRDefault="002B65F2" w:rsidP="00EC5D70">
            <w:pPr>
              <w:widowControl w:val="0"/>
              <w:suppressAutoHyphens/>
              <w:spacing w:line="240" w:lineRule="auto"/>
              <w:ind w:firstLine="0"/>
              <w:jc w:val="left"/>
              <w:rPr>
                <w:rFonts w:cs="Times New Roman"/>
                <w:sz w:val="24"/>
                <w:szCs w:val="24"/>
              </w:rPr>
            </w:pPr>
            <w:r w:rsidRPr="00EC5D70">
              <w:rPr>
                <w:rFonts w:cs="Times New Roman"/>
                <w:sz w:val="24"/>
                <w:szCs w:val="24"/>
              </w:rPr>
              <w:t>Тематическое планирование</w:t>
            </w:r>
          </w:p>
        </w:tc>
        <w:tc>
          <w:tcPr>
            <w:tcW w:w="6947" w:type="dxa"/>
          </w:tcPr>
          <w:p w:rsidR="002B65F2" w:rsidRPr="00EC5D70" w:rsidRDefault="002B65F2" w:rsidP="00EC5D70">
            <w:pPr>
              <w:spacing w:line="240" w:lineRule="auto"/>
              <w:ind w:firstLine="0"/>
              <w:jc w:val="left"/>
              <w:rPr>
                <w:rFonts w:eastAsia="Times New Roman" w:cs="Times New Roman"/>
                <w:color w:val="000000"/>
                <w:sz w:val="24"/>
                <w:szCs w:val="24"/>
              </w:rPr>
            </w:pPr>
            <w:r w:rsidRPr="00EC5D70">
              <w:rPr>
                <w:rFonts w:cs="Times New Roman"/>
                <w:sz w:val="24"/>
                <w:szCs w:val="24"/>
              </w:rPr>
              <w:t xml:space="preserve">В тематическом планировании показываются возможные виды деятельности, методы, приёмы и формы организации обучения, направленные на формирование всех видов УУД. </w:t>
            </w:r>
            <w:r w:rsidR="000A65C3" w:rsidRPr="00EC5D70">
              <w:rPr>
                <w:rFonts w:eastAsia="Times New Roman" w:cs="Times New Roman"/>
                <w:color w:val="000000"/>
                <w:sz w:val="24"/>
                <w:szCs w:val="24"/>
              </w:rPr>
              <w:t xml:space="preserve">Здесь на методическом уровне прослеживается вклад каждого учебного предмета в формирование универсального действия, всё это </w:t>
            </w:r>
            <w:r w:rsidR="000A65C3" w:rsidRPr="00EC5D70">
              <w:rPr>
                <w:rFonts w:eastAsia="Times New Roman" w:cs="Times New Roman"/>
                <w:color w:val="000000"/>
                <w:sz w:val="24"/>
                <w:szCs w:val="24"/>
              </w:rPr>
              <w:lastRenderedPageBreak/>
              <w:t xml:space="preserve">может корректироваться, уточняться и дополняться учителем с учётом особенностей контингента обучающихся школы,  наличия конкретной образовательной среды. </w:t>
            </w:r>
          </w:p>
        </w:tc>
      </w:tr>
    </w:tbl>
    <w:p w:rsidR="000A65C3" w:rsidRPr="00EC5D70" w:rsidRDefault="000A65C3" w:rsidP="00EC5D70">
      <w:pPr>
        <w:spacing w:line="240" w:lineRule="auto"/>
        <w:ind w:firstLine="0"/>
        <w:jc w:val="left"/>
        <w:rPr>
          <w:rFonts w:eastAsia="Times New Roman" w:cs="Times New Roman"/>
          <w:color w:val="000000"/>
          <w:sz w:val="24"/>
          <w:szCs w:val="24"/>
        </w:rPr>
      </w:pPr>
      <w:r w:rsidRPr="00EC5D70">
        <w:rPr>
          <w:rFonts w:eastAsia="Times New Roman" w:cs="Times New Roman"/>
          <w:color w:val="000000"/>
          <w:sz w:val="24"/>
          <w:szCs w:val="24"/>
        </w:rPr>
        <w:lastRenderedPageBreak/>
        <w:t xml:space="preserve">С учётом части, формируемой участниками образовательных отношений, школа может расширить содержание универсальных учебных действий, но в рамках установленного нормами </w:t>
      </w:r>
      <w:r w:rsidR="00255796" w:rsidRPr="00EC5D70">
        <w:rPr>
          <w:rFonts w:eastAsia="Times New Roman" w:cs="Times New Roman"/>
          <w:color w:val="000000"/>
          <w:sz w:val="24"/>
          <w:szCs w:val="24"/>
        </w:rPr>
        <w:t xml:space="preserve">действующих </w:t>
      </w:r>
      <w:r w:rsidRPr="00EC5D70">
        <w:rPr>
          <w:rFonts w:eastAsia="Times New Roman" w:cs="Times New Roman"/>
          <w:color w:val="000000"/>
          <w:sz w:val="24"/>
          <w:szCs w:val="24"/>
        </w:rPr>
        <w:t>СанПиН объёма образовательной нагрузки, в том числе в условиях работы за компьютером или с другими электронными средствами обучения.</w:t>
      </w:r>
    </w:p>
    <w:p w:rsidR="00E86BB6" w:rsidRPr="00EC5D70" w:rsidRDefault="00E86BB6" w:rsidP="00EC5D70">
      <w:pPr>
        <w:pStyle w:val="body"/>
        <w:spacing w:line="240" w:lineRule="auto"/>
        <w:ind w:firstLine="0"/>
        <w:jc w:val="left"/>
        <w:rPr>
          <w:rFonts w:cs="Times New Roman"/>
          <w:b/>
          <w:sz w:val="24"/>
          <w:szCs w:val="24"/>
        </w:rPr>
      </w:pPr>
    </w:p>
    <w:p w:rsidR="00255796" w:rsidRPr="00EC5D70" w:rsidRDefault="00255796" w:rsidP="00EC5D70">
      <w:pPr>
        <w:pStyle w:val="body"/>
        <w:spacing w:line="240" w:lineRule="auto"/>
        <w:ind w:firstLine="0"/>
        <w:jc w:val="left"/>
        <w:rPr>
          <w:rFonts w:cs="Times New Roman"/>
          <w:b/>
          <w:sz w:val="24"/>
          <w:szCs w:val="24"/>
        </w:rPr>
      </w:pPr>
    </w:p>
    <w:p w:rsidR="00255796" w:rsidRPr="00EC5D70" w:rsidRDefault="00255796" w:rsidP="00EC5D70">
      <w:pPr>
        <w:pStyle w:val="body"/>
        <w:spacing w:line="240" w:lineRule="auto"/>
        <w:ind w:firstLine="0"/>
        <w:jc w:val="left"/>
        <w:rPr>
          <w:rFonts w:cs="Times New Roman"/>
          <w:b/>
          <w:sz w:val="24"/>
          <w:szCs w:val="24"/>
        </w:rPr>
      </w:pPr>
    </w:p>
    <w:p w:rsidR="00255796" w:rsidRPr="00EC5D70" w:rsidRDefault="00255796" w:rsidP="00EC5D70">
      <w:pPr>
        <w:pStyle w:val="body"/>
        <w:spacing w:line="240" w:lineRule="auto"/>
        <w:ind w:firstLine="0"/>
        <w:jc w:val="left"/>
        <w:rPr>
          <w:rFonts w:cs="Times New Roman"/>
          <w:b/>
          <w:sz w:val="24"/>
          <w:szCs w:val="24"/>
        </w:rPr>
      </w:pPr>
    </w:p>
    <w:p w:rsidR="00433F70" w:rsidRPr="00EC5D70" w:rsidRDefault="00E201CC" w:rsidP="00EC5D70">
      <w:pPr>
        <w:pStyle w:val="body"/>
        <w:spacing w:line="240" w:lineRule="auto"/>
        <w:ind w:firstLine="0"/>
        <w:jc w:val="left"/>
        <w:rPr>
          <w:rFonts w:cs="Times New Roman"/>
          <w:b/>
          <w:sz w:val="24"/>
          <w:szCs w:val="24"/>
        </w:rPr>
      </w:pPr>
      <w:r w:rsidRPr="00EC5D70">
        <w:rPr>
          <w:rFonts w:cs="Times New Roman"/>
          <w:b/>
          <w:sz w:val="24"/>
          <w:szCs w:val="24"/>
        </w:rPr>
        <w:t>2.3.</w:t>
      </w:r>
      <w:r w:rsidRPr="00EC5D70">
        <w:rPr>
          <w:rFonts w:cs="Times New Roman"/>
          <w:b/>
          <w:color w:val="auto"/>
          <w:sz w:val="24"/>
          <w:szCs w:val="24"/>
        </w:rPr>
        <w:t>ПРО</w:t>
      </w:r>
      <w:r w:rsidR="00E86BB6" w:rsidRPr="00EC5D70">
        <w:rPr>
          <w:rFonts w:cs="Times New Roman"/>
          <w:b/>
          <w:color w:val="auto"/>
          <w:sz w:val="24"/>
          <w:szCs w:val="24"/>
        </w:rPr>
        <w:t>ГРАММА</w:t>
      </w:r>
      <w:r w:rsidR="00E86BB6" w:rsidRPr="00EC5D70">
        <w:rPr>
          <w:rFonts w:cs="Times New Roman"/>
          <w:b/>
          <w:sz w:val="24"/>
          <w:szCs w:val="24"/>
        </w:rPr>
        <w:t xml:space="preserve"> ВОСПИТАНИЯ </w:t>
      </w:r>
      <w:r w:rsidR="00433F70" w:rsidRPr="00EC5D70">
        <w:rPr>
          <w:rFonts w:cs="Times New Roman"/>
          <w:b/>
          <w:sz w:val="24"/>
          <w:szCs w:val="24"/>
        </w:rPr>
        <w:t xml:space="preserve">МБОУ Школа №137 г. о. Самара </w:t>
      </w:r>
    </w:p>
    <w:p w:rsidR="00E201CC" w:rsidRPr="00EC5D70" w:rsidRDefault="00E201CC" w:rsidP="00EC5D70">
      <w:pPr>
        <w:pStyle w:val="body"/>
        <w:spacing w:line="240" w:lineRule="auto"/>
        <w:ind w:firstLine="0"/>
        <w:jc w:val="left"/>
        <w:rPr>
          <w:rFonts w:cs="Times New Roman"/>
          <w:sz w:val="24"/>
          <w:szCs w:val="24"/>
        </w:rPr>
      </w:pPr>
      <w:r w:rsidRPr="00EC5D70">
        <w:rPr>
          <w:rFonts w:cs="Times New Roman"/>
          <w:sz w:val="24"/>
          <w:szCs w:val="24"/>
        </w:rPr>
        <w:t>2.3.1.</w:t>
      </w:r>
      <w:r w:rsidRPr="00EC5D70">
        <w:rPr>
          <w:rFonts w:cs="Times New Roman"/>
          <w:sz w:val="24"/>
          <w:szCs w:val="24"/>
        </w:rPr>
        <w:t> </w:t>
      </w:r>
      <w:r w:rsidRPr="00EC5D70">
        <w:rPr>
          <w:rFonts w:cs="Times New Roman"/>
          <w:sz w:val="24"/>
          <w:szCs w:val="24"/>
        </w:rPr>
        <w:t>Пояснительная записка</w:t>
      </w:r>
    </w:p>
    <w:p w:rsidR="00871B74" w:rsidRPr="00EC5D70" w:rsidRDefault="000A65C3" w:rsidP="00EC5D70">
      <w:pPr>
        <w:pStyle w:val="dt-p"/>
        <w:shd w:val="clear" w:color="auto" w:fill="FFFFFF"/>
        <w:spacing w:before="0" w:beforeAutospacing="0" w:after="0" w:afterAutospacing="0"/>
        <w:textAlignment w:val="baseline"/>
        <w:rPr>
          <w:color w:val="000000"/>
        </w:rPr>
      </w:pPr>
      <w:r w:rsidRPr="00EC5D70">
        <w:rPr>
          <w:b/>
        </w:rPr>
        <w:t>П</w:t>
      </w:r>
      <w:r w:rsidR="00871B74" w:rsidRPr="00EC5D70">
        <w:rPr>
          <w:b/>
        </w:rPr>
        <w:t>рограмма воспитания</w:t>
      </w:r>
      <w:r w:rsidR="00217630" w:rsidRPr="00EC5D70">
        <w:rPr>
          <w:b/>
        </w:rPr>
        <w:t xml:space="preserve">МБОУ Школа №137 г. о. Самара </w:t>
      </w:r>
      <w:r w:rsidR="00871B74" w:rsidRPr="00EC5D70">
        <w:rPr>
          <w:b/>
        </w:rPr>
        <w:t>направлена на</w:t>
      </w:r>
      <w:r w:rsidR="00871B74" w:rsidRPr="00EC5D70">
        <w:t xml:space="preserve"> решение проблем гармоничного вхождения младших школьников в социальный мир и налаживания ответственных взаимоотн</w:t>
      </w:r>
      <w:r w:rsidR="00F56597" w:rsidRPr="00EC5D70">
        <w:t>ошений с окружающими их людьми,</w:t>
      </w:r>
      <w:r w:rsidR="00656B25" w:rsidRPr="00EC5D70">
        <w:rPr>
          <w:color w:val="000000"/>
        </w:rPr>
        <w:t xml:space="preserve"> на</w:t>
      </w:r>
      <w:r w:rsidR="00F346A3" w:rsidRPr="00EC5D70">
        <w:rPr>
          <w:color w:val="000000"/>
        </w:rPr>
        <w:t xml:space="preserve"> духовно-нравственное развитие, укрепление психического здоровья и физическое воспитание, достижение ими результатов освоения программы начального общего образования.</w:t>
      </w:r>
      <w:bookmarkStart w:id="34" w:name="l233"/>
      <w:bookmarkEnd w:id="34"/>
    </w:p>
    <w:p w:rsidR="00871B74" w:rsidRPr="00EC5D70" w:rsidRDefault="00E9296E" w:rsidP="00EC5D70">
      <w:pPr>
        <w:pStyle w:val="body"/>
        <w:spacing w:line="240" w:lineRule="auto"/>
        <w:ind w:firstLine="0"/>
        <w:jc w:val="left"/>
        <w:rPr>
          <w:rFonts w:cs="Times New Roman"/>
          <w:sz w:val="24"/>
          <w:szCs w:val="24"/>
        </w:rPr>
      </w:pPr>
      <w:r w:rsidRPr="00EC5D70">
        <w:rPr>
          <w:rFonts w:cs="Times New Roman"/>
          <w:sz w:val="24"/>
          <w:szCs w:val="24"/>
        </w:rPr>
        <w:t>В</w:t>
      </w:r>
      <w:r w:rsidR="00871B74" w:rsidRPr="00EC5D70">
        <w:rPr>
          <w:rFonts w:cs="Times New Roman"/>
          <w:sz w:val="24"/>
          <w:szCs w:val="24"/>
        </w:rPr>
        <w:t xml:space="preserve">соответствии с ФГОС </w:t>
      </w:r>
      <w:r w:rsidR="00871B74" w:rsidRPr="00EC5D70">
        <w:rPr>
          <w:rFonts w:cs="Times New Roman"/>
          <w:b/>
          <w:sz w:val="24"/>
          <w:szCs w:val="24"/>
        </w:rPr>
        <w:t>программа обеспечивает</w:t>
      </w:r>
      <w:r w:rsidR="00E201CC" w:rsidRPr="00EC5D70">
        <w:rPr>
          <w:rFonts w:cs="Times New Roman"/>
          <w:sz w:val="24"/>
          <w:szCs w:val="24"/>
        </w:rPr>
        <w:t xml:space="preserve"> личностное развитие обучающихся, формирование у них системных знаний о различных аспектах развития России и мира</w:t>
      </w:r>
      <w:r w:rsidR="00871B74" w:rsidRPr="00EC5D70">
        <w:rPr>
          <w:rFonts w:cs="Times New Roman"/>
          <w:sz w:val="24"/>
          <w:szCs w:val="24"/>
        </w:rPr>
        <w:t xml:space="preserve">, </w:t>
      </w:r>
      <w:r w:rsidR="00E201CC" w:rsidRPr="00EC5D70">
        <w:rPr>
          <w:rFonts w:cs="Times New Roman"/>
          <w:sz w:val="24"/>
          <w:szCs w:val="24"/>
        </w:rPr>
        <w:t xml:space="preserve">приобщение обучающихся к российским традиционным духовным ценностям, правилам и нормам поведения в российском обществе. </w:t>
      </w:r>
    </w:p>
    <w:p w:rsidR="00E9296E" w:rsidRPr="00EC5D70" w:rsidRDefault="00E201CC" w:rsidP="00EC5D70">
      <w:pPr>
        <w:pStyle w:val="body"/>
        <w:spacing w:line="240" w:lineRule="auto"/>
        <w:ind w:firstLine="0"/>
        <w:jc w:val="left"/>
        <w:rPr>
          <w:rFonts w:cs="Times New Roman"/>
          <w:sz w:val="24"/>
          <w:szCs w:val="24"/>
        </w:rPr>
      </w:pPr>
      <w:r w:rsidRPr="00EC5D70">
        <w:rPr>
          <w:rFonts w:cs="Times New Roman"/>
          <w:b/>
          <w:sz w:val="24"/>
          <w:szCs w:val="24"/>
        </w:rPr>
        <w:t>Программа призвана обеспечить</w:t>
      </w:r>
      <w:r w:rsidRPr="00EC5D70">
        <w:rPr>
          <w:rFonts w:cs="Times New Roman"/>
          <w:sz w:val="24"/>
          <w:szCs w:val="24"/>
        </w:rPr>
        <w:t xml:space="preserve"> достижение обучающимися личностных результатов, указанных во ФГОС: </w:t>
      </w:r>
    </w:p>
    <w:p w:rsidR="00E9296E" w:rsidRPr="00EC5D70" w:rsidRDefault="00E9296E" w:rsidP="00EC5D70">
      <w:pPr>
        <w:pStyle w:val="body"/>
        <w:spacing w:line="240" w:lineRule="auto"/>
        <w:ind w:firstLine="0"/>
        <w:jc w:val="left"/>
        <w:rPr>
          <w:rFonts w:cs="Times New Roman"/>
          <w:sz w:val="24"/>
          <w:szCs w:val="24"/>
        </w:rPr>
      </w:pPr>
      <w:r w:rsidRPr="00EC5D70">
        <w:rPr>
          <w:rFonts w:cs="Times New Roman"/>
          <w:sz w:val="24"/>
          <w:szCs w:val="24"/>
        </w:rPr>
        <w:t>-</w:t>
      </w:r>
      <w:r w:rsidR="00E201CC" w:rsidRPr="00EC5D70">
        <w:rPr>
          <w:rFonts w:cs="Times New Roman"/>
          <w:sz w:val="24"/>
          <w:szCs w:val="24"/>
        </w:rPr>
        <w:t xml:space="preserve">формирование основ российской идентичности; </w:t>
      </w:r>
    </w:p>
    <w:p w:rsidR="00E9296E" w:rsidRPr="00EC5D70" w:rsidRDefault="00E9296E" w:rsidP="00EC5D70">
      <w:pPr>
        <w:pStyle w:val="body"/>
        <w:spacing w:line="240" w:lineRule="auto"/>
        <w:ind w:firstLine="0"/>
        <w:jc w:val="left"/>
        <w:rPr>
          <w:rFonts w:cs="Times New Roman"/>
          <w:sz w:val="24"/>
          <w:szCs w:val="24"/>
        </w:rPr>
      </w:pPr>
      <w:r w:rsidRPr="00EC5D70">
        <w:rPr>
          <w:rFonts w:cs="Times New Roman"/>
          <w:sz w:val="24"/>
          <w:szCs w:val="24"/>
        </w:rPr>
        <w:t>-</w:t>
      </w:r>
      <w:r w:rsidR="00E201CC" w:rsidRPr="00EC5D70">
        <w:rPr>
          <w:rFonts w:cs="Times New Roman"/>
          <w:sz w:val="24"/>
          <w:szCs w:val="24"/>
        </w:rPr>
        <w:t xml:space="preserve">готовность к саморазвитию; </w:t>
      </w:r>
    </w:p>
    <w:p w:rsidR="00E9296E" w:rsidRPr="00EC5D70" w:rsidRDefault="00E9296E" w:rsidP="00EC5D70">
      <w:pPr>
        <w:pStyle w:val="body"/>
        <w:spacing w:line="240" w:lineRule="auto"/>
        <w:ind w:firstLine="0"/>
        <w:jc w:val="left"/>
        <w:rPr>
          <w:rFonts w:cs="Times New Roman"/>
          <w:sz w:val="24"/>
          <w:szCs w:val="24"/>
        </w:rPr>
      </w:pPr>
      <w:r w:rsidRPr="00EC5D70">
        <w:rPr>
          <w:rFonts w:cs="Times New Roman"/>
          <w:sz w:val="24"/>
          <w:szCs w:val="24"/>
        </w:rPr>
        <w:t>-</w:t>
      </w:r>
      <w:r w:rsidR="00E201CC" w:rsidRPr="00EC5D70">
        <w:rPr>
          <w:rFonts w:cs="Times New Roman"/>
          <w:sz w:val="24"/>
          <w:szCs w:val="24"/>
        </w:rPr>
        <w:t xml:space="preserve">мотивация к познанию и обучению; </w:t>
      </w:r>
    </w:p>
    <w:p w:rsidR="00E9296E" w:rsidRPr="00EC5D70" w:rsidRDefault="00E9296E" w:rsidP="00EC5D70">
      <w:pPr>
        <w:pStyle w:val="body"/>
        <w:spacing w:line="240" w:lineRule="auto"/>
        <w:ind w:firstLine="0"/>
        <w:jc w:val="left"/>
        <w:rPr>
          <w:rFonts w:cs="Times New Roman"/>
          <w:sz w:val="24"/>
          <w:szCs w:val="24"/>
        </w:rPr>
      </w:pPr>
      <w:r w:rsidRPr="00EC5D70">
        <w:rPr>
          <w:rFonts w:cs="Times New Roman"/>
          <w:sz w:val="24"/>
          <w:szCs w:val="24"/>
        </w:rPr>
        <w:t>-</w:t>
      </w:r>
      <w:r w:rsidR="00E201CC" w:rsidRPr="00EC5D70">
        <w:rPr>
          <w:rFonts w:cs="Times New Roman"/>
          <w:sz w:val="24"/>
          <w:szCs w:val="24"/>
        </w:rPr>
        <w:t xml:space="preserve">ценностные установки и социально значимые качества личности; </w:t>
      </w:r>
    </w:p>
    <w:p w:rsidR="00E201CC" w:rsidRPr="00EC5D70" w:rsidRDefault="00E9296E" w:rsidP="00EC5D70">
      <w:pPr>
        <w:pStyle w:val="body"/>
        <w:spacing w:line="240" w:lineRule="auto"/>
        <w:ind w:firstLine="0"/>
        <w:jc w:val="left"/>
        <w:rPr>
          <w:rFonts w:cs="Times New Roman"/>
          <w:sz w:val="24"/>
          <w:szCs w:val="24"/>
        </w:rPr>
      </w:pPr>
      <w:r w:rsidRPr="00EC5D70">
        <w:rPr>
          <w:rFonts w:cs="Times New Roman"/>
          <w:sz w:val="24"/>
          <w:szCs w:val="24"/>
        </w:rPr>
        <w:t>-</w:t>
      </w:r>
      <w:r w:rsidR="00E201CC" w:rsidRPr="00EC5D70">
        <w:rPr>
          <w:rFonts w:cs="Times New Roman"/>
          <w:sz w:val="24"/>
          <w:szCs w:val="24"/>
        </w:rPr>
        <w:t xml:space="preserve">активное участие в социально значимой деятельности. </w:t>
      </w:r>
    </w:p>
    <w:p w:rsidR="00E201CC" w:rsidRPr="00EC5D70" w:rsidRDefault="000A65C3" w:rsidP="00EC5D70">
      <w:pPr>
        <w:pStyle w:val="body"/>
        <w:spacing w:line="240" w:lineRule="auto"/>
        <w:ind w:firstLine="0"/>
        <w:jc w:val="left"/>
        <w:rPr>
          <w:rFonts w:cs="Times New Roman"/>
          <w:sz w:val="24"/>
          <w:szCs w:val="24"/>
        </w:rPr>
      </w:pPr>
      <w:r w:rsidRPr="00EC5D70">
        <w:rPr>
          <w:rFonts w:cs="Times New Roman"/>
          <w:sz w:val="24"/>
          <w:szCs w:val="24"/>
        </w:rPr>
        <w:t>П</w:t>
      </w:r>
      <w:r w:rsidR="00E9296E" w:rsidRPr="00EC5D70">
        <w:rPr>
          <w:rFonts w:cs="Times New Roman"/>
          <w:sz w:val="24"/>
          <w:szCs w:val="24"/>
        </w:rPr>
        <w:t xml:space="preserve">рограмма воспитания школы </w:t>
      </w:r>
      <w:r w:rsidR="00871B74" w:rsidRPr="00EC5D70">
        <w:rPr>
          <w:rFonts w:cs="Times New Roman"/>
          <w:sz w:val="24"/>
          <w:szCs w:val="24"/>
        </w:rPr>
        <w:t>имеет модуль</w:t>
      </w:r>
      <w:r w:rsidR="000220C6" w:rsidRPr="00EC5D70">
        <w:rPr>
          <w:rFonts w:cs="Times New Roman"/>
          <w:sz w:val="24"/>
          <w:szCs w:val="24"/>
        </w:rPr>
        <w:t xml:space="preserve">ную структуру и </w:t>
      </w:r>
      <w:r w:rsidR="00E9296E" w:rsidRPr="00EC5D70">
        <w:rPr>
          <w:rFonts w:cs="Times New Roman"/>
          <w:sz w:val="24"/>
          <w:szCs w:val="24"/>
        </w:rPr>
        <w:t>включает</w:t>
      </w:r>
      <w:r w:rsidR="00A24E83" w:rsidRPr="00EC5D70">
        <w:rPr>
          <w:rFonts w:cs="Times New Roman"/>
          <w:sz w:val="24"/>
          <w:szCs w:val="24"/>
        </w:rPr>
        <w:t xml:space="preserve"> в себя пять</w:t>
      </w:r>
      <w:r w:rsidRPr="00EC5D70">
        <w:rPr>
          <w:rFonts w:cs="Times New Roman"/>
          <w:sz w:val="24"/>
          <w:szCs w:val="24"/>
        </w:rPr>
        <w:t xml:space="preserve"> основных разделов</w:t>
      </w:r>
      <w:r w:rsidR="00E201CC" w:rsidRPr="00EC5D70">
        <w:rPr>
          <w:rFonts w:cs="Times New Roman"/>
          <w:sz w:val="24"/>
          <w:szCs w:val="24"/>
        </w:rPr>
        <w:t>:</w:t>
      </w:r>
    </w:p>
    <w:p w:rsidR="00E201CC" w:rsidRPr="00EC5D70" w:rsidRDefault="00E201CC" w:rsidP="00EC5D70">
      <w:pPr>
        <w:pStyle w:val="dt-p"/>
        <w:shd w:val="clear" w:color="auto" w:fill="FFFFFF"/>
        <w:spacing w:before="0" w:beforeAutospacing="0" w:after="0" w:afterAutospacing="0"/>
        <w:textAlignment w:val="baseline"/>
        <w:rPr>
          <w:color w:val="000000"/>
        </w:rPr>
      </w:pPr>
      <w:r w:rsidRPr="00EC5D70">
        <w:rPr>
          <w:rStyle w:val="Italic"/>
          <w:b/>
          <w:i w:val="0"/>
        </w:rPr>
        <w:t>1.</w:t>
      </w:r>
      <w:r w:rsidRPr="00EC5D70">
        <w:rPr>
          <w:b/>
          <w:i/>
        </w:rPr>
        <w:t> </w:t>
      </w:r>
      <w:r w:rsidRPr="00EC5D70">
        <w:rPr>
          <w:rStyle w:val="Italic"/>
          <w:b/>
          <w:i w:val="0"/>
        </w:rPr>
        <w:t>Раздел«Особенности организуемо</w:t>
      </w:r>
      <w:r w:rsidR="00706FF9" w:rsidRPr="00EC5D70">
        <w:rPr>
          <w:rStyle w:val="Italic"/>
          <w:b/>
          <w:i w:val="0"/>
        </w:rPr>
        <w:t xml:space="preserve">го в </w:t>
      </w:r>
      <w:r w:rsidR="00217630" w:rsidRPr="00EC5D70">
        <w:rPr>
          <w:rStyle w:val="Italic"/>
          <w:b/>
          <w:i w:val="0"/>
        </w:rPr>
        <w:t xml:space="preserve">МБОУ Школа №137 г. о. Самара </w:t>
      </w:r>
      <w:r w:rsidRPr="00EC5D70">
        <w:rPr>
          <w:rStyle w:val="Italic"/>
          <w:b/>
          <w:i w:val="0"/>
        </w:rPr>
        <w:t>воспитательного процесса»</w:t>
      </w:r>
      <w:r w:rsidRPr="00EC5D70">
        <w:rPr>
          <w:b/>
          <w:i/>
        </w:rPr>
        <w:t>,</w:t>
      </w:r>
      <w:bookmarkStart w:id="35" w:name="l59"/>
      <w:bookmarkEnd w:id="35"/>
      <w:r w:rsidR="00E9296E" w:rsidRPr="00EC5D70">
        <w:t xml:space="preserve">в котором </w:t>
      </w:r>
      <w:r w:rsidRPr="00EC5D70">
        <w:t>кратко описывает</w:t>
      </w:r>
      <w:r w:rsidR="00E9296E" w:rsidRPr="00EC5D70">
        <w:t>ся специфика</w:t>
      </w:r>
      <w:r w:rsidRPr="00EC5D70">
        <w:t xml:space="preserve"> деятельности </w:t>
      </w:r>
      <w:r w:rsidR="00E9296E" w:rsidRPr="00EC5D70">
        <w:t xml:space="preserve">школы </w:t>
      </w:r>
      <w:r w:rsidRPr="00EC5D70">
        <w:t>в сфе</w:t>
      </w:r>
      <w:r w:rsidR="00E9296E" w:rsidRPr="00EC5D70">
        <w:t xml:space="preserve">ре воспитания. </w:t>
      </w:r>
    </w:p>
    <w:p w:rsidR="00E201CC" w:rsidRPr="00EC5D70" w:rsidRDefault="00E201CC" w:rsidP="00EC5D70">
      <w:pPr>
        <w:pStyle w:val="body"/>
        <w:spacing w:line="240" w:lineRule="auto"/>
        <w:ind w:firstLine="0"/>
        <w:jc w:val="left"/>
        <w:rPr>
          <w:rFonts w:cs="Times New Roman"/>
          <w:sz w:val="24"/>
          <w:szCs w:val="24"/>
        </w:rPr>
      </w:pPr>
      <w:r w:rsidRPr="00EC5D70">
        <w:rPr>
          <w:rStyle w:val="Italic"/>
          <w:rFonts w:cs="Times New Roman"/>
          <w:b/>
          <w:i w:val="0"/>
          <w:sz w:val="24"/>
          <w:szCs w:val="24"/>
        </w:rPr>
        <w:t>2.</w:t>
      </w:r>
      <w:r w:rsidRPr="00EC5D70">
        <w:rPr>
          <w:rFonts w:cs="Times New Roman"/>
          <w:b/>
          <w:i/>
          <w:sz w:val="24"/>
          <w:szCs w:val="24"/>
        </w:rPr>
        <w:t> </w:t>
      </w:r>
      <w:r w:rsidRPr="00EC5D70">
        <w:rPr>
          <w:rStyle w:val="Italic"/>
          <w:rFonts w:cs="Times New Roman"/>
          <w:b/>
          <w:i w:val="0"/>
          <w:sz w:val="24"/>
          <w:szCs w:val="24"/>
        </w:rPr>
        <w:t>Раздел «Цель и задачи воспитания»</w:t>
      </w:r>
      <w:r w:rsidRPr="00EC5D70">
        <w:rPr>
          <w:rFonts w:cs="Times New Roman"/>
          <w:b/>
          <w:i/>
          <w:sz w:val="24"/>
          <w:szCs w:val="24"/>
        </w:rPr>
        <w:t>,</w:t>
      </w:r>
      <w:r w:rsidRPr="00EC5D70">
        <w:rPr>
          <w:rFonts w:cs="Times New Roman"/>
          <w:sz w:val="24"/>
          <w:szCs w:val="24"/>
        </w:rPr>
        <w:t xml:space="preserve"> в котором на основе базовых общественных ценностей </w:t>
      </w:r>
      <w:r w:rsidR="00E4425B" w:rsidRPr="00EC5D70">
        <w:rPr>
          <w:rFonts w:cs="Times New Roman"/>
          <w:sz w:val="24"/>
          <w:szCs w:val="24"/>
        </w:rPr>
        <w:t>сформулированы</w:t>
      </w:r>
      <w:r w:rsidRPr="00EC5D70">
        <w:rPr>
          <w:rFonts w:cs="Times New Roman"/>
          <w:sz w:val="24"/>
          <w:szCs w:val="24"/>
        </w:rPr>
        <w:t xml:space="preserve"> цель воспитания и задачи, кот</w:t>
      </w:r>
      <w:r w:rsidR="00F346A3" w:rsidRPr="00EC5D70">
        <w:rPr>
          <w:rFonts w:cs="Times New Roman"/>
          <w:sz w:val="24"/>
          <w:szCs w:val="24"/>
        </w:rPr>
        <w:t>орые</w:t>
      </w:r>
      <w:r w:rsidRPr="00EC5D70">
        <w:rPr>
          <w:rFonts w:cs="Times New Roman"/>
          <w:sz w:val="24"/>
          <w:szCs w:val="24"/>
        </w:rPr>
        <w:t xml:space="preserve"> предстоит решать </w:t>
      </w:r>
      <w:r w:rsidR="00F346A3" w:rsidRPr="00EC5D70">
        <w:rPr>
          <w:rFonts w:cs="Times New Roman"/>
          <w:sz w:val="24"/>
          <w:szCs w:val="24"/>
        </w:rPr>
        <w:t xml:space="preserve">школе </w:t>
      </w:r>
      <w:r w:rsidRPr="00EC5D70">
        <w:rPr>
          <w:rFonts w:cs="Times New Roman"/>
          <w:sz w:val="24"/>
          <w:szCs w:val="24"/>
        </w:rPr>
        <w:t xml:space="preserve">для достижения цели. </w:t>
      </w:r>
    </w:p>
    <w:p w:rsidR="00E201CC" w:rsidRPr="00EC5D70" w:rsidRDefault="00E201CC" w:rsidP="00EC5D70">
      <w:pPr>
        <w:pStyle w:val="body"/>
        <w:spacing w:line="240" w:lineRule="auto"/>
        <w:ind w:firstLine="0"/>
        <w:jc w:val="left"/>
        <w:rPr>
          <w:rFonts w:cs="Times New Roman"/>
          <w:sz w:val="24"/>
          <w:szCs w:val="24"/>
        </w:rPr>
      </w:pPr>
      <w:r w:rsidRPr="00EC5D70">
        <w:rPr>
          <w:rStyle w:val="Italic"/>
          <w:rFonts w:cs="Times New Roman"/>
          <w:b/>
          <w:i w:val="0"/>
          <w:spacing w:val="1"/>
          <w:sz w:val="24"/>
          <w:szCs w:val="24"/>
        </w:rPr>
        <w:t>3.</w:t>
      </w:r>
      <w:r w:rsidRPr="00EC5D70">
        <w:rPr>
          <w:rFonts w:cs="Times New Roman"/>
          <w:b/>
          <w:i/>
          <w:spacing w:val="1"/>
          <w:sz w:val="24"/>
          <w:szCs w:val="24"/>
        </w:rPr>
        <w:t> </w:t>
      </w:r>
      <w:r w:rsidRPr="00EC5D70">
        <w:rPr>
          <w:rStyle w:val="Italic"/>
          <w:rFonts w:cs="Times New Roman"/>
          <w:b/>
          <w:i w:val="0"/>
          <w:spacing w:val="1"/>
          <w:sz w:val="24"/>
          <w:szCs w:val="24"/>
        </w:rPr>
        <w:t xml:space="preserve">Раздел«Виды, формы и содержание </w:t>
      </w:r>
      <w:r w:rsidR="00F346A3" w:rsidRPr="00EC5D70">
        <w:rPr>
          <w:rFonts w:cs="Times New Roman"/>
          <w:b/>
          <w:sz w:val="24"/>
          <w:szCs w:val="24"/>
        </w:rPr>
        <w:t>воспитательной деятельности»</w:t>
      </w:r>
      <w:r w:rsidR="00F346A3" w:rsidRPr="00EC5D70">
        <w:rPr>
          <w:rFonts w:cs="Times New Roman"/>
          <w:sz w:val="24"/>
          <w:szCs w:val="24"/>
        </w:rPr>
        <w:t xml:space="preserve"> с учетом специфики школы, интересов субъектов воспитания, тематики учебных модулей</w:t>
      </w:r>
      <w:r w:rsidR="00F346A3" w:rsidRPr="00EC5D70">
        <w:rPr>
          <w:rFonts w:cs="Times New Roman"/>
          <w:b/>
          <w:i/>
          <w:spacing w:val="1"/>
          <w:sz w:val="24"/>
          <w:szCs w:val="24"/>
        </w:rPr>
        <w:t>.</w:t>
      </w:r>
    </w:p>
    <w:p w:rsidR="00A24E83" w:rsidRPr="00EC5D70" w:rsidRDefault="00E201CC" w:rsidP="00EC5D70">
      <w:pPr>
        <w:spacing w:line="240" w:lineRule="auto"/>
        <w:ind w:firstLine="0"/>
        <w:jc w:val="left"/>
        <w:rPr>
          <w:rFonts w:cs="Times New Roman"/>
          <w:sz w:val="24"/>
          <w:szCs w:val="24"/>
        </w:rPr>
      </w:pPr>
      <w:r w:rsidRPr="00EC5D70">
        <w:rPr>
          <w:rStyle w:val="Italic"/>
          <w:rFonts w:cs="Times New Roman"/>
          <w:b/>
          <w:i w:val="0"/>
          <w:spacing w:val="1"/>
          <w:sz w:val="24"/>
          <w:szCs w:val="24"/>
        </w:rPr>
        <w:t>4.</w:t>
      </w:r>
      <w:r w:rsidRPr="00EC5D70">
        <w:rPr>
          <w:rFonts w:cs="Times New Roman"/>
          <w:b/>
          <w:i/>
          <w:spacing w:val="1"/>
          <w:sz w:val="24"/>
          <w:szCs w:val="24"/>
        </w:rPr>
        <w:t> </w:t>
      </w:r>
      <w:r w:rsidR="00A24E83" w:rsidRPr="00EC5D70">
        <w:rPr>
          <w:rFonts w:cs="Times New Roman"/>
          <w:b/>
          <w:sz w:val="24"/>
          <w:szCs w:val="24"/>
        </w:rPr>
        <w:t xml:space="preserve"> Раздел «Система поощрения социальной успешности и проявлений активной жизненной позиции обучающихся»</w:t>
      </w:r>
      <w:r w:rsidR="00B00F25" w:rsidRPr="00EC5D70">
        <w:rPr>
          <w:rFonts w:cs="Times New Roman"/>
          <w:sz w:val="24"/>
          <w:szCs w:val="24"/>
        </w:rPr>
        <w:t>(система поощренияпоказывает</w:t>
      </w:r>
      <w:r w:rsidR="00B00F25" w:rsidRPr="00EC5D70">
        <w:rPr>
          <w:rFonts w:cs="Times New Roman"/>
          <w:color w:val="000000"/>
          <w:sz w:val="24"/>
          <w:szCs w:val="24"/>
        </w:rPr>
        <w:t>проявления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
    <w:p w:rsidR="00E201CC" w:rsidRPr="00EC5D70" w:rsidRDefault="00A24E83" w:rsidP="00EC5D70">
      <w:pPr>
        <w:pStyle w:val="body"/>
        <w:spacing w:line="240" w:lineRule="auto"/>
        <w:ind w:firstLine="0"/>
        <w:jc w:val="left"/>
        <w:rPr>
          <w:rFonts w:cs="Times New Roman"/>
          <w:spacing w:val="1"/>
          <w:sz w:val="24"/>
          <w:szCs w:val="24"/>
        </w:rPr>
      </w:pPr>
      <w:r w:rsidRPr="00EC5D70">
        <w:rPr>
          <w:rFonts w:cs="Times New Roman"/>
          <w:b/>
          <w:spacing w:val="1"/>
          <w:sz w:val="24"/>
          <w:szCs w:val="24"/>
        </w:rPr>
        <w:lastRenderedPageBreak/>
        <w:t>5.</w:t>
      </w:r>
      <w:r w:rsidR="00E201CC" w:rsidRPr="00EC5D70">
        <w:rPr>
          <w:rStyle w:val="Italic"/>
          <w:rFonts w:cs="Times New Roman"/>
          <w:b/>
          <w:i w:val="0"/>
          <w:spacing w:val="1"/>
          <w:sz w:val="24"/>
          <w:szCs w:val="24"/>
        </w:rPr>
        <w:t>Раздел «Основные направления самоанализа воспитательной работы»</w:t>
      </w:r>
      <w:r w:rsidR="00E201CC" w:rsidRPr="00EC5D70">
        <w:rPr>
          <w:rFonts w:cs="Times New Roman"/>
          <w:b/>
          <w:i/>
          <w:spacing w:val="1"/>
          <w:sz w:val="24"/>
          <w:szCs w:val="24"/>
        </w:rPr>
        <w:t>,</w:t>
      </w:r>
      <w:r w:rsidR="00656B25" w:rsidRPr="00EC5D70">
        <w:rPr>
          <w:rFonts w:cs="Times New Roman"/>
          <w:spacing w:val="1"/>
          <w:sz w:val="24"/>
          <w:szCs w:val="24"/>
        </w:rPr>
        <w:t xml:space="preserve"> в котором показано</w:t>
      </w:r>
      <w:r w:rsidR="00E201CC" w:rsidRPr="00EC5D70">
        <w:rPr>
          <w:rFonts w:cs="Times New Roman"/>
          <w:spacing w:val="1"/>
          <w:sz w:val="24"/>
          <w:szCs w:val="24"/>
        </w:rPr>
        <w:t>, каким образ</w:t>
      </w:r>
      <w:r w:rsidR="00656B25" w:rsidRPr="00EC5D70">
        <w:rPr>
          <w:rFonts w:cs="Times New Roman"/>
          <w:spacing w:val="1"/>
          <w:sz w:val="24"/>
          <w:szCs w:val="24"/>
        </w:rPr>
        <w:t>ом в школе</w:t>
      </w:r>
      <w:r w:rsidR="00E201CC" w:rsidRPr="00EC5D70">
        <w:rPr>
          <w:rFonts w:cs="Times New Roman"/>
          <w:spacing w:val="1"/>
          <w:sz w:val="24"/>
          <w:szCs w:val="24"/>
        </w:rPr>
        <w:t xml:space="preserve"> осуществляется самоанализ организуемой в ней воспитательной работы. </w:t>
      </w:r>
    </w:p>
    <w:p w:rsidR="00E201CC" w:rsidRPr="00EC5D70" w:rsidRDefault="00E50F3D" w:rsidP="00EC5D70">
      <w:pPr>
        <w:pStyle w:val="body"/>
        <w:spacing w:line="240" w:lineRule="auto"/>
        <w:ind w:firstLine="0"/>
        <w:jc w:val="left"/>
        <w:rPr>
          <w:rFonts w:cs="Times New Roman"/>
          <w:sz w:val="24"/>
          <w:szCs w:val="24"/>
        </w:rPr>
      </w:pPr>
      <w:r w:rsidRPr="00EC5D70">
        <w:rPr>
          <w:rFonts w:cs="Times New Roman"/>
          <w:sz w:val="24"/>
          <w:szCs w:val="24"/>
        </w:rPr>
        <w:t>П</w:t>
      </w:r>
      <w:r w:rsidR="00656B25" w:rsidRPr="00EC5D70">
        <w:rPr>
          <w:rFonts w:cs="Times New Roman"/>
          <w:sz w:val="24"/>
          <w:szCs w:val="24"/>
        </w:rPr>
        <w:t xml:space="preserve">рограмма воспитания </w:t>
      </w:r>
      <w:r w:rsidR="00217630" w:rsidRPr="00EC5D70">
        <w:rPr>
          <w:rFonts w:cs="Times New Roman"/>
          <w:sz w:val="24"/>
          <w:szCs w:val="24"/>
        </w:rPr>
        <w:t xml:space="preserve">МБОУ Школа №137 г. о. Самара </w:t>
      </w:r>
      <w:r w:rsidR="00656B25" w:rsidRPr="00EC5D70">
        <w:rPr>
          <w:rFonts w:cs="Times New Roman"/>
          <w:sz w:val="24"/>
          <w:szCs w:val="24"/>
        </w:rPr>
        <w:t>реализуется в единстве урочной и внеурочной деятельности, осуществляемой школой</w:t>
      </w:r>
      <w:r w:rsidR="00F346A3" w:rsidRPr="00EC5D70">
        <w:rPr>
          <w:rFonts w:cs="Times New Roman"/>
          <w:sz w:val="24"/>
          <w:szCs w:val="24"/>
        </w:rPr>
        <w:t>совместно с семьей и другими институтами воспитания</w:t>
      </w:r>
      <w:r w:rsidR="00656B25" w:rsidRPr="00EC5D70">
        <w:rPr>
          <w:rFonts w:cs="Times New Roman"/>
          <w:sz w:val="24"/>
          <w:szCs w:val="24"/>
        </w:rPr>
        <w:t xml:space="preserve">. </w:t>
      </w:r>
    </w:p>
    <w:p w:rsidR="00656B25" w:rsidRPr="00EC5D70" w:rsidRDefault="00656B25" w:rsidP="00EC5D70">
      <w:pPr>
        <w:pStyle w:val="body"/>
        <w:spacing w:line="240" w:lineRule="auto"/>
        <w:ind w:firstLine="0"/>
        <w:jc w:val="left"/>
        <w:rPr>
          <w:rFonts w:cs="Times New Roman"/>
          <w:sz w:val="24"/>
          <w:szCs w:val="24"/>
        </w:rPr>
      </w:pPr>
    </w:p>
    <w:p w:rsidR="00E201CC" w:rsidRPr="00EC5D70" w:rsidRDefault="00E201CC" w:rsidP="00EC5D70">
      <w:pPr>
        <w:pStyle w:val="h3"/>
        <w:spacing w:before="0" w:after="0" w:line="240" w:lineRule="auto"/>
        <w:rPr>
          <w:rFonts w:cs="Times New Roman"/>
          <w:sz w:val="24"/>
          <w:szCs w:val="24"/>
        </w:rPr>
      </w:pPr>
      <w:r w:rsidRPr="00EC5D70">
        <w:rPr>
          <w:rFonts w:cs="Times New Roman"/>
          <w:sz w:val="24"/>
          <w:szCs w:val="24"/>
        </w:rPr>
        <w:t>2.3.2.</w:t>
      </w:r>
      <w:r w:rsidRPr="00EC5D70">
        <w:rPr>
          <w:rFonts w:cs="Times New Roman"/>
          <w:sz w:val="24"/>
          <w:szCs w:val="24"/>
        </w:rPr>
        <w:t> </w:t>
      </w:r>
      <w:r w:rsidRPr="00EC5D70">
        <w:rPr>
          <w:rFonts w:cs="Times New Roman"/>
          <w:sz w:val="24"/>
          <w:szCs w:val="24"/>
        </w:rPr>
        <w:t>Особенности организуемо</w:t>
      </w:r>
      <w:r w:rsidR="00656B25" w:rsidRPr="00EC5D70">
        <w:rPr>
          <w:rFonts w:cs="Times New Roman"/>
          <w:sz w:val="24"/>
          <w:szCs w:val="24"/>
        </w:rPr>
        <w:t xml:space="preserve">го в </w:t>
      </w:r>
      <w:r w:rsidR="00217630" w:rsidRPr="00EC5D70">
        <w:rPr>
          <w:rFonts w:cs="Times New Roman"/>
          <w:sz w:val="24"/>
          <w:szCs w:val="24"/>
        </w:rPr>
        <w:t xml:space="preserve">МБОУ Школа №137 г. о. Самара </w:t>
      </w:r>
      <w:r w:rsidRPr="00EC5D70">
        <w:rPr>
          <w:rFonts w:cs="Times New Roman"/>
          <w:sz w:val="24"/>
          <w:szCs w:val="24"/>
        </w:rPr>
        <w:t>воспитательного процесса</w:t>
      </w:r>
    </w:p>
    <w:p w:rsidR="003B4E97" w:rsidRPr="00EC5D70" w:rsidRDefault="00656B25" w:rsidP="00EC5D70">
      <w:pPr>
        <w:pStyle w:val="15"/>
        <w:tabs>
          <w:tab w:val="left" w:pos="709"/>
        </w:tabs>
        <w:spacing w:line="240" w:lineRule="auto"/>
        <w:rPr>
          <w:rFonts w:ascii="Times New Roman" w:hAnsi="Times New Roman"/>
          <w:sz w:val="24"/>
          <w:szCs w:val="24"/>
        </w:rPr>
      </w:pPr>
      <w:r w:rsidRPr="00EC5D70">
        <w:rPr>
          <w:rFonts w:ascii="Times New Roman" w:hAnsi="Times New Roman"/>
          <w:sz w:val="24"/>
          <w:szCs w:val="24"/>
        </w:rPr>
        <w:t>К настоящему времени в</w:t>
      </w:r>
      <w:r w:rsidR="00217630" w:rsidRPr="00EC5D70">
        <w:rPr>
          <w:rFonts w:ascii="Times New Roman" w:hAnsi="Times New Roman"/>
          <w:sz w:val="24"/>
          <w:szCs w:val="24"/>
        </w:rPr>
        <w:t xml:space="preserve">МБОУ Школа №137 г. о. Самара </w:t>
      </w:r>
      <w:r w:rsidR="003B4E97" w:rsidRPr="00EC5D70">
        <w:rPr>
          <w:rFonts w:ascii="Times New Roman" w:hAnsi="Times New Roman"/>
          <w:sz w:val="24"/>
          <w:szCs w:val="24"/>
        </w:rPr>
        <w:t>накоплены значительные ресурсы для формирования идеологии гражданско-патриотич</w:t>
      </w:r>
      <w:r w:rsidR="006C2516" w:rsidRPr="00EC5D70">
        <w:rPr>
          <w:rFonts w:ascii="Times New Roman" w:hAnsi="Times New Roman"/>
          <w:sz w:val="24"/>
          <w:szCs w:val="24"/>
        </w:rPr>
        <w:t xml:space="preserve">еского (духовно-нравственного) </w:t>
      </w:r>
      <w:r w:rsidR="003B4E97" w:rsidRPr="00EC5D70">
        <w:rPr>
          <w:rFonts w:ascii="Times New Roman" w:hAnsi="Times New Roman"/>
          <w:sz w:val="24"/>
          <w:szCs w:val="24"/>
        </w:rPr>
        <w:t>воспитания детей, создаются условия, способствующие патриотическому, физическому, интеллектуальному и духовному развитию личности юного гражданина:</w:t>
      </w:r>
    </w:p>
    <w:p w:rsidR="003B4E97" w:rsidRPr="00EC5D70" w:rsidRDefault="003B4E97" w:rsidP="00EC5D70">
      <w:pPr>
        <w:spacing w:line="240" w:lineRule="auto"/>
        <w:ind w:firstLine="0"/>
        <w:jc w:val="left"/>
        <w:rPr>
          <w:rFonts w:cs="Times New Roman"/>
          <w:iCs/>
          <w:color w:val="000000"/>
          <w:w w:val="0"/>
          <w:sz w:val="24"/>
          <w:szCs w:val="24"/>
        </w:rPr>
      </w:pPr>
      <w:r w:rsidRPr="00EC5D70">
        <w:rPr>
          <w:rFonts w:cs="Times New Roman"/>
          <w:sz w:val="24"/>
          <w:szCs w:val="24"/>
        </w:rPr>
        <w:t xml:space="preserve">- на территории школы функционирует </w:t>
      </w:r>
      <w:r w:rsidR="005A2DE6" w:rsidRPr="006961CF">
        <w:rPr>
          <w:rFonts w:cs="Times New Roman"/>
          <w:sz w:val="24"/>
          <w:szCs w:val="24"/>
        </w:rPr>
        <w:t>историко-краеведческий</w:t>
      </w:r>
      <w:r w:rsidR="006961CF">
        <w:rPr>
          <w:rFonts w:cs="Times New Roman"/>
          <w:sz w:val="24"/>
          <w:szCs w:val="24"/>
        </w:rPr>
        <w:t xml:space="preserve"> школьный </w:t>
      </w:r>
      <w:r w:rsidR="005A2DE6" w:rsidRPr="006961CF">
        <w:rPr>
          <w:rFonts w:cs="Times New Roman"/>
          <w:sz w:val="24"/>
          <w:szCs w:val="24"/>
        </w:rPr>
        <w:t xml:space="preserve"> музей,</w:t>
      </w:r>
      <w:r w:rsidR="005A2DE6" w:rsidRPr="00EC5D70">
        <w:rPr>
          <w:rFonts w:cs="Times New Roman"/>
          <w:sz w:val="24"/>
          <w:szCs w:val="24"/>
        </w:rPr>
        <w:t xml:space="preserve"> на базе которого проводятся встречи с ветеранами, интересными людьми. Коллектив педагогов и обучающихся гордится тем, что знаком с настоящими героями фронта и тыла времен Великой Отечественной войны, работавшими в нашей школе в разное время</w:t>
      </w:r>
      <w:r w:rsidR="007B1523" w:rsidRPr="00EC5D70">
        <w:rPr>
          <w:rFonts w:cs="Times New Roman"/>
          <w:iCs/>
          <w:color w:val="000000"/>
          <w:w w:val="0"/>
          <w:sz w:val="24"/>
          <w:szCs w:val="24"/>
        </w:rPr>
        <w:t>;</w:t>
      </w:r>
    </w:p>
    <w:p w:rsidR="007844FB" w:rsidRPr="00EC5D70" w:rsidRDefault="003B4E97" w:rsidP="00EC5D70">
      <w:pPr>
        <w:pStyle w:val="15"/>
        <w:tabs>
          <w:tab w:val="left" w:pos="142"/>
        </w:tabs>
        <w:suppressAutoHyphens w:val="0"/>
        <w:spacing w:line="240" w:lineRule="auto"/>
        <w:rPr>
          <w:rFonts w:ascii="Times New Roman" w:hAnsi="Times New Roman"/>
          <w:sz w:val="24"/>
          <w:szCs w:val="24"/>
        </w:rPr>
      </w:pPr>
      <w:r w:rsidRPr="00EC5D70">
        <w:rPr>
          <w:rFonts w:ascii="Times New Roman" w:hAnsi="Times New Roman"/>
          <w:sz w:val="24"/>
          <w:szCs w:val="24"/>
        </w:rPr>
        <w:t>-созданы и функционируют детские общественные объединения:</w:t>
      </w:r>
      <w:r w:rsidR="005A2DE6" w:rsidRPr="00EC5D70">
        <w:rPr>
          <w:rFonts w:ascii="Times New Roman" w:hAnsi="Times New Roman"/>
          <w:sz w:val="24"/>
          <w:szCs w:val="24"/>
        </w:rPr>
        <w:t xml:space="preserve"> первичное отделение Всероссийской общественно-государственной детско - юношеской организации «Российское движение школьников» (</w:t>
      </w:r>
      <w:r w:rsidR="00F2185C" w:rsidRPr="00EC5D70">
        <w:rPr>
          <w:rFonts w:ascii="Times New Roman" w:hAnsi="Times New Roman"/>
          <w:sz w:val="24"/>
          <w:szCs w:val="24"/>
        </w:rPr>
        <w:t>2</w:t>
      </w:r>
      <w:r w:rsidR="005A2DE6" w:rsidRPr="00EC5D70">
        <w:rPr>
          <w:rFonts w:ascii="Times New Roman" w:hAnsi="Times New Roman"/>
          <w:sz w:val="24"/>
          <w:szCs w:val="24"/>
        </w:rPr>
        <w:t xml:space="preserve">-11 классы), отряд «Юные инспектора дорожного движения» (1-11 классы), школьный спортивный </w:t>
      </w:r>
      <w:r w:rsidR="005A2DE6" w:rsidRPr="006961CF">
        <w:rPr>
          <w:rFonts w:ascii="Times New Roman" w:hAnsi="Times New Roman"/>
          <w:sz w:val="24"/>
          <w:szCs w:val="24"/>
        </w:rPr>
        <w:t>клуб «</w:t>
      </w:r>
      <w:r w:rsidR="006961CF">
        <w:rPr>
          <w:rFonts w:ascii="Times New Roman" w:hAnsi="Times New Roman"/>
          <w:sz w:val="24"/>
          <w:szCs w:val="24"/>
        </w:rPr>
        <w:t>Олимпик</w:t>
      </w:r>
      <w:r w:rsidR="005A2DE6" w:rsidRPr="00EC5D70">
        <w:rPr>
          <w:rFonts w:ascii="Times New Roman" w:hAnsi="Times New Roman"/>
          <w:sz w:val="24"/>
          <w:szCs w:val="24"/>
        </w:rPr>
        <w:t>» (1-11 классы)</w:t>
      </w:r>
      <w:r w:rsidR="007844FB" w:rsidRPr="00EC5D70">
        <w:rPr>
          <w:rFonts w:ascii="Times New Roman" w:hAnsi="Times New Roman"/>
          <w:sz w:val="24"/>
          <w:szCs w:val="24"/>
        </w:rPr>
        <w:t xml:space="preserve">; </w:t>
      </w:r>
    </w:p>
    <w:p w:rsidR="007D1D59" w:rsidRPr="00EC5D70" w:rsidRDefault="007844FB" w:rsidP="00EC5D70">
      <w:pPr>
        <w:pStyle w:val="15"/>
        <w:tabs>
          <w:tab w:val="left" w:pos="142"/>
        </w:tabs>
        <w:suppressAutoHyphens w:val="0"/>
        <w:spacing w:line="240" w:lineRule="auto"/>
        <w:rPr>
          <w:rFonts w:ascii="Times New Roman" w:hAnsi="Times New Roman"/>
          <w:sz w:val="24"/>
          <w:szCs w:val="24"/>
        </w:rPr>
      </w:pPr>
      <w:r w:rsidRPr="00EC5D70">
        <w:rPr>
          <w:rFonts w:ascii="Times New Roman" w:hAnsi="Times New Roman"/>
          <w:sz w:val="24"/>
          <w:szCs w:val="24"/>
        </w:rPr>
        <w:t>-в</w:t>
      </w:r>
      <w:r w:rsidR="006961CF">
        <w:rPr>
          <w:rFonts w:ascii="Times New Roman" w:hAnsi="Times New Roman"/>
          <w:sz w:val="24"/>
          <w:szCs w:val="24"/>
        </w:rPr>
        <w:t xml:space="preserve"> </w:t>
      </w:r>
      <w:r w:rsidRPr="00EC5D70">
        <w:rPr>
          <w:rFonts w:ascii="Times New Roman" w:hAnsi="Times New Roman"/>
          <w:sz w:val="24"/>
          <w:szCs w:val="24"/>
        </w:rPr>
        <w:t>ш</w:t>
      </w:r>
      <w:r w:rsidR="007B1523" w:rsidRPr="00EC5D70">
        <w:rPr>
          <w:rFonts w:ascii="Times New Roman" w:hAnsi="Times New Roman"/>
          <w:sz w:val="24"/>
          <w:szCs w:val="24"/>
        </w:rPr>
        <w:t>коле сохраняются добрые традиции:</w:t>
      </w:r>
    </w:p>
    <w:p w:rsidR="003B4E97" w:rsidRPr="00EC5D70" w:rsidRDefault="003B4E97" w:rsidP="00EC5D70">
      <w:pPr>
        <w:pStyle w:val="15"/>
        <w:tabs>
          <w:tab w:val="left" w:pos="142"/>
        </w:tabs>
        <w:suppressAutoHyphens w:val="0"/>
        <w:spacing w:line="240" w:lineRule="auto"/>
        <w:rPr>
          <w:rFonts w:ascii="Times New Roman" w:hAnsi="Times New Roman"/>
          <w:b/>
          <w:bCs/>
          <w:color w:val="FF0000"/>
          <w:sz w:val="24"/>
          <w:szCs w:val="24"/>
        </w:rPr>
      </w:pPr>
      <w:r w:rsidRPr="00EC5D70">
        <w:rPr>
          <w:rFonts w:ascii="Times New Roman" w:hAnsi="Times New Roman"/>
          <w:sz w:val="24"/>
          <w:szCs w:val="24"/>
        </w:rPr>
        <w:t>Школа имеет достаточный рейтинг популярности среди обучающихся и родительской общественности. В школе с многолетней историей сохраняются свои традиции, бывшие ученики п</w:t>
      </w:r>
      <w:r w:rsidR="007844FB" w:rsidRPr="00EC5D70">
        <w:rPr>
          <w:rFonts w:ascii="Times New Roman" w:hAnsi="Times New Roman"/>
          <w:sz w:val="24"/>
          <w:szCs w:val="24"/>
        </w:rPr>
        <w:t>риводят своих детей</w:t>
      </w:r>
      <w:r w:rsidRPr="00EC5D70">
        <w:rPr>
          <w:rFonts w:ascii="Times New Roman" w:hAnsi="Times New Roman"/>
          <w:sz w:val="24"/>
          <w:szCs w:val="24"/>
        </w:rPr>
        <w:t>. Педагоги знают личностные особенности, бытовые условия жизни, отношения в семьях, что способствуют установлению доброжелательных и доверительных отношений между педагогами, школьниками и их родителями</w:t>
      </w:r>
      <w:r w:rsidR="007844FB" w:rsidRPr="00EC5D70">
        <w:rPr>
          <w:rFonts w:ascii="Times New Roman" w:hAnsi="Times New Roman"/>
          <w:sz w:val="24"/>
          <w:szCs w:val="24"/>
        </w:rPr>
        <w:t xml:space="preserve"> (законными представителями)</w:t>
      </w:r>
      <w:r w:rsidRPr="00EC5D70">
        <w:rPr>
          <w:rFonts w:ascii="Times New Roman" w:hAnsi="Times New Roman"/>
          <w:sz w:val="24"/>
          <w:szCs w:val="24"/>
        </w:rPr>
        <w:t xml:space="preserve">. </w:t>
      </w:r>
      <w:r w:rsidR="007D1D59" w:rsidRPr="00EC5D70">
        <w:rPr>
          <w:rFonts w:ascii="Times New Roman" w:hAnsi="Times New Roman"/>
          <w:sz w:val="24"/>
          <w:szCs w:val="24"/>
        </w:rPr>
        <w:t xml:space="preserve">Так же немного найдешь школ, которые могут рассказать о такой любви и преданности своих выпускников, проявляющейся не только в том, что они постоянно навещают ее, помогают, приводят своих детей учиться, но и сами, получив профессию, приходят работать именно в свою школу. К числу таких патриотов можно смело отнести почти треть сотрудников. </w:t>
      </w:r>
      <w:r w:rsidR="007D1D59" w:rsidRPr="00EC5D70">
        <w:rPr>
          <w:rStyle w:val="a4"/>
          <w:rFonts w:ascii="Times New Roman" w:hAnsi="Times New Roman"/>
          <w:b w:val="0"/>
          <w:bCs w:val="0"/>
          <w:iCs/>
          <w:sz w:val="24"/>
          <w:szCs w:val="24"/>
        </w:rPr>
        <w:t>В школе работали и работают представители педагогических династий.</w:t>
      </w:r>
    </w:p>
    <w:p w:rsidR="003B4E97" w:rsidRPr="00EC5D70" w:rsidRDefault="003B4E97" w:rsidP="00EC5D70">
      <w:pPr>
        <w:pStyle w:val="a5"/>
        <w:ind w:left="0"/>
        <w:rPr>
          <w:rStyle w:val="c1"/>
          <w:color w:val="FF0000"/>
          <w:shd w:val="clear" w:color="auto" w:fill="FFFFFF"/>
        </w:rPr>
      </w:pPr>
      <w:r w:rsidRPr="00EC5D70">
        <w:t>Состав обучающихся школы неоднороден: рядом с высокомотивированными обучающимися, среди которых есть победители и призеры разнообразных и разного уровня интеллектуальных конкурсов, конференций, олимпиад, в школе учатся дети с низким уровнем социальных</w:t>
      </w:r>
      <w:r w:rsidR="007844FB" w:rsidRPr="00EC5D70">
        <w:t xml:space="preserve"> притязаний</w:t>
      </w:r>
      <w:r w:rsidRPr="00EC5D70">
        <w:t xml:space="preserve">. </w:t>
      </w:r>
    </w:p>
    <w:p w:rsidR="003B4E97" w:rsidRPr="00EC5D70" w:rsidRDefault="003B4E97" w:rsidP="00EC5D70">
      <w:pPr>
        <w:spacing w:line="240" w:lineRule="auto"/>
        <w:ind w:firstLine="0"/>
        <w:jc w:val="left"/>
        <w:rPr>
          <w:rFonts w:cs="Times New Roman"/>
          <w:sz w:val="24"/>
          <w:szCs w:val="24"/>
        </w:rPr>
      </w:pPr>
      <w:r w:rsidRPr="00EC5D70">
        <w:rPr>
          <w:rFonts w:cs="Times New Roman"/>
          <w:sz w:val="24"/>
          <w:szCs w:val="24"/>
        </w:rPr>
        <w:t xml:space="preserve">Исходя из этих обстоятельств, программа воспитания школы имеет многовекторную направленность, учитывая потребности, особенности, уровень развития личности и воспитания разных групп обучающихся школы. </w:t>
      </w:r>
    </w:p>
    <w:p w:rsidR="003B4E97" w:rsidRPr="00EC5D70" w:rsidRDefault="003B4E97" w:rsidP="00EC5D70">
      <w:pPr>
        <w:spacing w:line="240" w:lineRule="auto"/>
        <w:ind w:firstLine="0"/>
        <w:jc w:val="left"/>
        <w:rPr>
          <w:rFonts w:cs="Times New Roman"/>
          <w:iCs/>
          <w:color w:val="000000"/>
          <w:w w:val="0"/>
          <w:sz w:val="24"/>
          <w:szCs w:val="24"/>
        </w:rPr>
      </w:pPr>
      <w:r w:rsidRPr="00EC5D70">
        <w:rPr>
          <w:rFonts w:cs="Times New Roman"/>
          <w:sz w:val="24"/>
          <w:szCs w:val="24"/>
        </w:rPr>
        <w:t xml:space="preserve">Педагогический коллектив школы в процессе воспитания основывается </w:t>
      </w:r>
      <w:r w:rsidRPr="00EC5D70">
        <w:rPr>
          <w:rFonts w:cs="Times New Roman"/>
          <w:b/>
          <w:sz w:val="24"/>
          <w:szCs w:val="24"/>
        </w:rPr>
        <w:t>на следующих принципах</w:t>
      </w:r>
      <w:r w:rsidRPr="00EC5D70">
        <w:rPr>
          <w:rFonts w:cs="Times New Roman"/>
          <w:b/>
          <w:iCs/>
          <w:color w:val="000000"/>
          <w:w w:val="0"/>
          <w:sz w:val="24"/>
          <w:szCs w:val="24"/>
        </w:rPr>
        <w:t xml:space="preserve"> взаимодействия педагогических работников и обучающихся</w:t>
      </w:r>
      <w:r w:rsidRPr="00EC5D70">
        <w:rPr>
          <w:rFonts w:cs="Times New Roman"/>
          <w:iCs/>
          <w:color w:val="000000"/>
          <w:w w:val="0"/>
          <w:sz w:val="24"/>
          <w:szCs w:val="24"/>
        </w:rPr>
        <w:t>:</w:t>
      </w:r>
    </w:p>
    <w:p w:rsidR="003B4E97" w:rsidRPr="00EC5D70" w:rsidRDefault="003B4E97" w:rsidP="00EC5D70">
      <w:pPr>
        <w:spacing w:line="240" w:lineRule="auto"/>
        <w:ind w:firstLine="0"/>
        <w:jc w:val="left"/>
        <w:rPr>
          <w:rFonts w:cs="Times New Roman"/>
          <w:iCs/>
          <w:color w:val="000000"/>
          <w:w w:val="0"/>
          <w:sz w:val="24"/>
          <w:szCs w:val="24"/>
        </w:rPr>
      </w:pPr>
      <w:r w:rsidRPr="00EC5D70">
        <w:rPr>
          <w:rFonts w:cs="Times New Roman"/>
          <w:iCs/>
          <w:color w:val="000000"/>
          <w:w w:val="0"/>
          <w:sz w:val="24"/>
          <w:szCs w:val="24"/>
        </w:rPr>
        <w:t>-неукоснительное соблюдение законности и прав семьи и обучающегося, соблюдения конфиденциальности информации об обучающемся и семье, приоритета безопасности обучающегося при нахождении в школе;</w:t>
      </w:r>
    </w:p>
    <w:p w:rsidR="003B4E97" w:rsidRPr="00EC5D70" w:rsidRDefault="003B4E97" w:rsidP="00EC5D70">
      <w:pPr>
        <w:spacing w:line="240" w:lineRule="auto"/>
        <w:ind w:firstLine="0"/>
        <w:jc w:val="left"/>
        <w:rPr>
          <w:rFonts w:cs="Times New Roman"/>
          <w:iCs/>
          <w:color w:val="000000"/>
          <w:w w:val="0"/>
          <w:sz w:val="24"/>
          <w:szCs w:val="24"/>
        </w:rPr>
      </w:pPr>
      <w:r w:rsidRPr="00EC5D70">
        <w:rPr>
          <w:rFonts w:cs="Times New Roman"/>
          <w:iCs/>
          <w:color w:val="000000"/>
          <w:w w:val="0"/>
          <w:sz w:val="24"/>
          <w:szCs w:val="24"/>
        </w:rPr>
        <w:t xml:space="preserve">-ориентир на создание в школе комфортной среды для каждого обучающегося и взрослого, без которой невозможно конструктивное взаимодействие обучающихся и педагогических работников; </w:t>
      </w:r>
    </w:p>
    <w:p w:rsidR="003B4E97" w:rsidRPr="00EC5D70" w:rsidRDefault="003B4E97" w:rsidP="00EC5D70">
      <w:pPr>
        <w:spacing w:line="240" w:lineRule="auto"/>
        <w:ind w:firstLine="0"/>
        <w:jc w:val="left"/>
        <w:rPr>
          <w:rFonts w:cs="Times New Roman"/>
          <w:iCs/>
          <w:color w:val="000000"/>
          <w:w w:val="0"/>
          <w:sz w:val="24"/>
          <w:szCs w:val="24"/>
        </w:rPr>
      </w:pPr>
      <w:r w:rsidRPr="00EC5D70">
        <w:rPr>
          <w:rFonts w:cs="Times New Roman"/>
          <w:iCs/>
          <w:color w:val="000000"/>
          <w:w w:val="0"/>
          <w:sz w:val="24"/>
          <w:szCs w:val="24"/>
        </w:rPr>
        <w:t>-реализация процесса воспитания главным образом через создание в школе детско-взрослых общностей, которые объединяют обучающихся и педагогических работников яркими и содержательными событиями, общими позитивными эмоциями и доверительными отношениями друг к другу;</w:t>
      </w:r>
    </w:p>
    <w:p w:rsidR="003B4E97" w:rsidRPr="00EC5D70" w:rsidRDefault="003B4E97" w:rsidP="00EC5D70">
      <w:pPr>
        <w:spacing w:line="240" w:lineRule="auto"/>
        <w:ind w:firstLine="0"/>
        <w:jc w:val="left"/>
        <w:rPr>
          <w:rFonts w:cs="Times New Roman"/>
          <w:iCs/>
          <w:color w:val="000000"/>
          <w:w w:val="0"/>
          <w:sz w:val="24"/>
          <w:szCs w:val="24"/>
        </w:rPr>
      </w:pPr>
      <w:r w:rsidRPr="00EC5D70">
        <w:rPr>
          <w:rFonts w:cs="Times New Roman"/>
          <w:iCs/>
          <w:color w:val="000000"/>
          <w:w w:val="0"/>
          <w:sz w:val="24"/>
          <w:szCs w:val="24"/>
        </w:rPr>
        <w:lastRenderedPageBreak/>
        <w:t>-организация основных совместных дел обучающихся и педагогических работников как предмета совместной заботы и взрослых, и обучающихся;</w:t>
      </w:r>
    </w:p>
    <w:p w:rsidR="003B4E97" w:rsidRPr="00EC5D70" w:rsidRDefault="003B4E97" w:rsidP="00EC5D70">
      <w:pPr>
        <w:spacing w:line="240" w:lineRule="auto"/>
        <w:ind w:firstLine="0"/>
        <w:jc w:val="left"/>
        <w:rPr>
          <w:rFonts w:cs="Times New Roman"/>
          <w:iCs/>
          <w:color w:val="000000"/>
          <w:w w:val="0"/>
          <w:sz w:val="24"/>
          <w:szCs w:val="24"/>
        </w:rPr>
      </w:pPr>
      <w:r w:rsidRPr="00EC5D70">
        <w:rPr>
          <w:rFonts w:cs="Times New Roman"/>
          <w:iCs/>
          <w:color w:val="000000"/>
          <w:w w:val="0"/>
          <w:sz w:val="24"/>
          <w:szCs w:val="24"/>
        </w:rPr>
        <w:t>-системность, целесообразность и нешаблонность воспитания как условия его эффективности.</w:t>
      </w:r>
    </w:p>
    <w:p w:rsidR="003B4E97" w:rsidRPr="00EC5D70" w:rsidRDefault="003B4E97" w:rsidP="00EC5D70">
      <w:pPr>
        <w:spacing w:line="240" w:lineRule="auto"/>
        <w:ind w:firstLine="0"/>
        <w:jc w:val="left"/>
        <w:rPr>
          <w:rFonts w:cs="Times New Roman"/>
          <w:iCs/>
          <w:color w:val="000000"/>
          <w:w w:val="0"/>
          <w:sz w:val="24"/>
          <w:szCs w:val="24"/>
        </w:rPr>
      </w:pPr>
      <w:r w:rsidRPr="00EC5D70">
        <w:rPr>
          <w:rFonts w:cs="Times New Roman"/>
          <w:b/>
          <w:color w:val="00000A"/>
          <w:sz w:val="24"/>
          <w:szCs w:val="24"/>
        </w:rPr>
        <w:t xml:space="preserve">Основными традициями воспитания </w:t>
      </w:r>
      <w:r w:rsidRPr="00EC5D70">
        <w:rPr>
          <w:rFonts w:cs="Times New Roman"/>
          <w:color w:val="00000A"/>
          <w:sz w:val="24"/>
          <w:szCs w:val="24"/>
        </w:rPr>
        <w:t>в школе являются следующие</w:t>
      </w:r>
      <w:r w:rsidRPr="00EC5D70">
        <w:rPr>
          <w:rFonts w:cs="Times New Roman"/>
          <w:iCs/>
          <w:color w:val="000000"/>
          <w:w w:val="0"/>
          <w:sz w:val="24"/>
          <w:szCs w:val="24"/>
        </w:rPr>
        <w:t xml:space="preserve">: </w:t>
      </w:r>
    </w:p>
    <w:p w:rsidR="003B4E97" w:rsidRPr="00EC5D70" w:rsidRDefault="003B4E97" w:rsidP="00EC5D70">
      <w:pPr>
        <w:spacing w:line="240" w:lineRule="auto"/>
        <w:ind w:firstLine="0"/>
        <w:jc w:val="left"/>
        <w:rPr>
          <w:rFonts w:cs="Times New Roman"/>
          <w:sz w:val="24"/>
          <w:szCs w:val="24"/>
        </w:rPr>
      </w:pPr>
      <w:r w:rsidRPr="00EC5D70">
        <w:rPr>
          <w:rFonts w:cs="Times New Roman"/>
          <w:color w:val="00000A"/>
          <w:sz w:val="24"/>
          <w:szCs w:val="24"/>
        </w:rPr>
        <w:t>-стержнем годового цикла воспитательно</w:t>
      </w:r>
      <w:r w:rsidR="00217275" w:rsidRPr="00EC5D70">
        <w:rPr>
          <w:rFonts w:cs="Times New Roman"/>
          <w:color w:val="00000A"/>
          <w:sz w:val="24"/>
          <w:szCs w:val="24"/>
        </w:rPr>
        <w:t>й работы школы являются</w:t>
      </w:r>
      <w:r w:rsidRPr="00EC5D70">
        <w:rPr>
          <w:rFonts w:cs="Times New Roman"/>
          <w:color w:val="00000A"/>
          <w:sz w:val="24"/>
          <w:szCs w:val="24"/>
        </w:rPr>
        <w:t xml:space="preserve"> общешкольные дела, </w:t>
      </w:r>
      <w:r w:rsidRPr="00EC5D70">
        <w:rPr>
          <w:rFonts w:cs="Times New Roman"/>
          <w:sz w:val="24"/>
          <w:szCs w:val="24"/>
        </w:rPr>
        <w:t>через которые осуществляется интеграция воспитательных усилий педагогических работников;</w:t>
      </w:r>
    </w:p>
    <w:p w:rsidR="003B4E97" w:rsidRPr="00EC5D70" w:rsidRDefault="003B4E97" w:rsidP="00EC5D70">
      <w:pPr>
        <w:spacing w:line="240" w:lineRule="auto"/>
        <w:ind w:firstLine="0"/>
        <w:jc w:val="left"/>
        <w:rPr>
          <w:rFonts w:cs="Times New Roman"/>
          <w:sz w:val="24"/>
          <w:szCs w:val="24"/>
        </w:rPr>
      </w:pPr>
      <w:r w:rsidRPr="00EC5D70">
        <w:rPr>
          <w:rFonts w:cs="Times New Roman"/>
          <w:sz w:val="24"/>
          <w:szCs w:val="24"/>
        </w:rPr>
        <w:t>-</w:t>
      </w:r>
      <w:r w:rsidR="00217275" w:rsidRPr="00EC5D70">
        <w:rPr>
          <w:rFonts w:cs="Times New Roman"/>
          <w:sz w:val="24"/>
          <w:szCs w:val="24"/>
        </w:rPr>
        <w:t>важной чертой каждого общешкольного</w:t>
      </w:r>
      <w:r w:rsidRPr="00EC5D70">
        <w:rPr>
          <w:rFonts w:cs="Times New Roman"/>
          <w:sz w:val="24"/>
          <w:szCs w:val="24"/>
        </w:rPr>
        <w:t xml:space="preserve"> дела и большинства используемых для воспитания других совместных дел педагогических работников и обучающихся является коллективная разработка, коллективное планирование, коллективное проведение и коллективный анализ их результатов;</w:t>
      </w:r>
    </w:p>
    <w:p w:rsidR="003B4E97" w:rsidRPr="00EC5D70" w:rsidRDefault="003B4E97" w:rsidP="00EC5D70">
      <w:pPr>
        <w:spacing w:line="240" w:lineRule="auto"/>
        <w:ind w:firstLine="0"/>
        <w:jc w:val="left"/>
        <w:rPr>
          <w:rFonts w:cs="Times New Roman"/>
          <w:sz w:val="24"/>
          <w:szCs w:val="24"/>
        </w:rPr>
      </w:pPr>
      <w:r w:rsidRPr="00EC5D70">
        <w:rPr>
          <w:rFonts w:cs="Times New Roman"/>
          <w:sz w:val="24"/>
          <w:szCs w:val="24"/>
        </w:rPr>
        <w:t>-в школе создаются такие условия, при которых по мере взросления обучающегося увеличивается и его роль в совместных делах (от пассивного наблюдателя до организатора);</w:t>
      </w:r>
    </w:p>
    <w:p w:rsidR="003B4E97" w:rsidRPr="00EC5D70" w:rsidRDefault="003B4E97" w:rsidP="00EC5D70">
      <w:pPr>
        <w:spacing w:line="240" w:lineRule="auto"/>
        <w:ind w:firstLine="0"/>
        <w:jc w:val="left"/>
        <w:rPr>
          <w:rFonts w:cs="Times New Roman"/>
          <w:sz w:val="24"/>
          <w:szCs w:val="24"/>
        </w:rPr>
      </w:pPr>
      <w:r w:rsidRPr="00EC5D70">
        <w:rPr>
          <w:rFonts w:cs="Times New Roman"/>
          <w:sz w:val="24"/>
          <w:szCs w:val="24"/>
        </w:rPr>
        <w:t xml:space="preserve">-в проведении общешкольных дел отсутствует соревновательность между классами, поощряется конструктивное межклассное и межвозрастное взаимодействие обучающихся, а также их социальная активность; </w:t>
      </w:r>
    </w:p>
    <w:p w:rsidR="003B4E97" w:rsidRPr="00EC5D70" w:rsidRDefault="003B4E97" w:rsidP="00EC5D70">
      <w:pPr>
        <w:spacing w:line="240" w:lineRule="auto"/>
        <w:ind w:firstLine="0"/>
        <w:jc w:val="left"/>
        <w:rPr>
          <w:rFonts w:cs="Times New Roman"/>
          <w:sz w:val="24"/>
          <w:szCs w:val="24"/>
        </w:rPr>
      </w:pPr>
      <w:r w:rsidRPr="00EC5D70">
        <w:rPr>
          <w:rFonts w:cs="Times New Roman"/>
          <w:sz w:val="24"/>
          <w:szCs w:val="24"/>
        </w:rPr>
        <w:t xml:space="preserve">-педагогические работники школы ориентированы на формирование коллективов в рамках школьных классов, кружков, студий, секций и иных детских объединений, на </w:t>
      </w:r>
      <w:r w:rsidRPr="00EC5D70">
        <w:rPr>
          <w:rFonts w:cs="Times New Roman"/>
          <w:color w:val="000000"/>
          <w:w w:val="0"/>
          <w:sz w:val="24"/>
          <w:szCs w:val="24"/>
        </w:rPr>
        <w:t>установление в них доброжелательных и товарищеских взаимоотношений;</w:t>
      </w:r>
    </w:p>
    <w:p w:rsidR="00E201CC" w:rsidRPr="00EC5D70" w:rsidRDefault="003B4E97" w:rsidP="00EC5D70">
      <w:pPr>
        <w:spacing w:line="240" w:lineRule="auto"/>
        <w:ind w:firstLine="0"/>
        <w:jc w:val="left"/>
        <w:rPr>
          <w:rStyle w:val="Italic"/>
          <w:rFonts w:cs="Times New Roman"/>
          <w:i w:val="0"/>
          <w:iCs w:val="0"/>
          <w:sz w:val="24"/>
          <w:szCs w:val="24"/>
        </w:rPr>
      </w:pPr>
      <w:r w:rsidRPr="00EC5D70">
        <w:rPr>
          <w:rFonts w:cs="Times New Roman"/>
          <w:sz w:val="24"/>
          <w:szCs w:val="24"/>
        </w:rPr>
        <w:t>-ключевой фигурой воспитания в школе является классный руководитель, реализующий по отношению к обучающимся защитную, личностно развивающую, организационную, посредническую (в разрешении конфликтов) функции.</w:t>
      </w:r>
    </w:p>
    <w:p w:rsidR="00E201CC" w:rsidRPr="00EC5D70" w:rsidRDefault="00E201CC" w:rsidP="00EC5D70">
      <w:pPr>
        <w:pStyle w:val="h4"/>
        <w:spacing w:before="0" w:line="240" w:lineRule="auto"/>
        <w:rPr>
          <w:rFonts w:cs="Times New Roman"/>
          <w:sz w:val="24"/>
          <w:szCs w:val="24"/>
        </w:rPr>
      </w:pPr>
      <w:r w:rsidRPr="00EC5D70">
        <w:rPr>
          <w:rFonts w:cs="Times New Roman"/>
          <w:sz w:val="24"/>
          <w:szCs w:val="24"/>
        </w:rPr>
        <w:t>Цель и задачи воспитания</w:t>
      </w:r>
    </w:p>
    <w:p w:rsidR="00A80E19" w:rsidRPr="00EC5D70" w:rsidRDefault="00A80E19" w:rsidP="00EC5D70">
      <w:pPr>
        <w:spacing w:line="240" w:lineRule="auto"/>
        <w:ind w:firstLine="0"/>
        <w:jc w:val="left"/>
        <w:rPr>
          <w:rFonts w:cs="Times New Roman"/>
          <w:sz w:val="24"/>
          <w:szCs w:val="24"/>
        </w:rPr>
      </w:pPr>
      <w:r w:rsidRPr="00EC5D70">
        <w:rPr>
          <w:rFonts w:cs="Times New Roman"/>
          <w:b/>
          <w:sz w:val="24"/>
          <w:szCs w:val="24"/>
        </w:rPr>
        <w:t xml:space="preserve">    Современный национальный идеал личности</w:t>
      </w:r>
      <w:r w:rsidRPr="00EC5D70">
        <w:rPr>
          <w:rFonts w:cs="Times New Roman"/>
          <w:sz w:val="24"/>
          <w:szCs w:val="24"/>
        </w:rPr>
        <w:t xml:space="preserve">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 </w:t>
      </w:r>
    </w:p>
    <w:p w:rsidR="00082CA4" w:rsidRPr="00EC5D70" w:rsidRDefault="00082CA4" w:rsidP="00EC5D70">
      <w:pPr>
        <w:widowControl w:val="0"/>
        <w:tabs>
          <w:tab w:val="left" w:pos="709"/>
        </w:tabs>
        <w:spacing w:line="240" w:lineRule="auto"/>
        <w:ind w:firstLine="0"/>
        <w:jc w:val="left"/>
        <w:rPr>
          <w:rFonts w:cs="Times New Roman"/>
          <w:sz w:val="24"/>
          <w:szCs w:val="24"/>
        </w:rPr>
      </w:pPr>
      <w:r w:rsidRPr="00EC5D70">
        <w:rPr>
          <w:rFonts w:cs="Times New Roman"/>
          <w:sz w:val="24"/>
          <w:szCs w:val="24"/>
        </w:rPr>
        <w:t xml:space="preserve">В соответствии с этим идеалом и нормативными правовыми актами Российской Федерации в сфере образования </w:t>
      </w:r>
      <w:r w:rsidRPr="00EC5D70">
        <w:rPr>
          <w:rFonts w:cs="Times New Roman"/>
          <w:b/>
          <w:sz w:val="24"/>
          <w:szCs w:val="24"/>
        </w:rPr>
        <w:t>цель воспитания</w:t>
      </w:r>
      <w:r w:rsidRPr="00EC5D70">
        <w:rPr>
          <w:rFonts w:cs="Times New Roman"/>
          <w:sz w:val="24"/>
          <w:szCs w:val="24"/>
        </w:rPr>
        <w:t xml:space="preserve"> обучающихся в </w:t>
      </w:r>
      <w:r w:rsidR="00433F70" w:rsidRPr="00EC5D70">
        <w:rPr>
          <w:rFonts w:cs="Times New Roman"/>
          <w:b/>
          <w:sz w:val="24"/>
          <w:szCs w:val="24"/>
        </w:rPr>
        <w:t>МБОУ Школа №137 г. о. Самара</w:t>
      </w:r>
      <w:r w:rsidRPr="00EC5D70">
        <w:rPr>
          <w:rFonts w:cs="Times New Roman"/>
          <w:sz w:val="24"/>
          <w:szCs w:val="24"/>
        </w:rPr>
        <w:t xml:space="preserve">: </w:t>
      </w:r>
    </w:p>
    <w:p w:rsidR="00082CA4" w:rsidRPr="00EC5D70" w:rsidRDefault="00082CA4" w:rsidP="00EC5D70">
      <w:pPr>
        <w:spacing w:line="240" w:lineRule="auto"/>
        <w:ind w:firstLine="0"/>
        <w:jc w:val="left"/>
        <w:rPr>
          <w:rFonts w:cs="Times New Roman"/>
          <w:sz w:val="24"/>
          <w:szCs w:val="24"/>
        </w:rPr>
      </w:pPr>
      <w:r w:rsidRPr="00EC5D70">
        <w:rPr>
          <w:rFonts w:cs="Times New Roman"/>
          <w:sz w:val="24"/>
          <w:szCs w:val="24"/>
        </w:rPr>
        <w:t xml:space="preserve">-развитие личности; </w:t>
      </w:r>
    </w:p>
    <w:p w:rsidR="00082CA4" w:rsidRPr="00EC5D70" w:rsidRDefault="00082CA4" w:rsidP="00EC5D70">
      <w:pPr>
        <w:spacing w:line="240" w:lineRule="auto"/>
        <w:ind w:firstLine="0"/>
        <w:jc w:val="left"/>
        <w:rPr>
          <w:rFonts w:cs="Times New Roman"/>
          <w:sz w:val="24"/>
          <w:szCs w:val="24"/>
        </w:rPr>
      </w:pPr>
      <w:r w:rsidRPr="00EC5D70">
        <w:rPr>
          <w:rFonts w:cs="Times New Roman"/>
          <w:sz w:val="24"/>
          <w:szCs w:val="24"/>
        </w:rPr>
        <w:t xml:space="preserve">-создание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p>
    <w:p w:rsidR="00082CA4" w:rsidRPr="00EC5D70" w:rsidRDefault="00082CA4" w:rsidP="00EC5D70">
      <w:pPr>
        <w:spacing w:line="240" w:lineRule="auto"/>
        <w:ind w:firstLine="0"/>
        <w:jc w:val="left"/>
        <w:rPr>
          <w:rFonts w:cs="Times New Roman"/>
          <w:sz w:val="24"/>
          <w:szCs w:val="24"/>
        </w:rPr>
      </w:pPr>
      <w:r w:rsidRPr="00EC5D70">
        <w:rPr>
          <w:rFonts w:cs="Times New Roman"/>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082CA4" w:rsidRPr="00EC5D70" w:rsidRDefault="00082CA4" w:rsidP="00EC5D70">
      <w:pPr>
        <w:tabs>
          <w:tab w:val="left" w:pos="851"/>
        </w:tabs>
        <w:spacing w:line="240" w:lineRule="auto"/>
        <w:ind w:firstLine="0"/>
        <w:jc w:val="left"/>
        <w:rPr>
          <w:rFonts w:cs="Times New Roman"/>
          <w:sz w:val="24"/>
          <w:szCs w:val="24"/>
        </w:rPr>
      </w:pPr>
      <w:r w:rsidRPr="00EC5D70">
        <w:rPr>
          <w:rFonts w:cs="Times New Roman"/>
          <w:sz w:val="24"/>
          <w:szCs w:val="24"/>
        </w:rPr>
        <w:t xml:space="preserve">Данная цель ориентирует педагогов не на обеспечение соответствия личности ребенка единому стандарту, а на обеспечение позитивной динамики развития его личности. </w:t>
      </w:r>
    </w:p>
    <w:p w:rsidR="00082CA4" w:rsidRPr="00EC5D70" w:rsidRDefault="00082CA4" w:rsidP="00EC5D70">
      <w:pPr>
        <w:widowControl w:val="0"/>
        <w:tabs>
          <w:tab w:val="left" w:pos="709"/>
        </w:tabs>
        <w:spacing w:line="240" w:lineRule="auto"/>
        <w:ind w:firstLine="0"/>
        <w:jc w:val="left"/>
        <w:rPr>
          <w:rFonts w:cs="Times New Roman"/>
          <w:sz w:val="24"/>
          <w:szCs w:val="24"/>
        </w:rPr>
      </w:pPr>
      <w:r w:rsidRPr="00EC5D70">
        <w:rPr>
          <w:rFonts w:cs="Times New Roman"/>
          <w:b/>
          <w:sz w:val="24"/>
          <w:szCs w:val="24"/>
        </w:rPr>
        <w:t>Задачи воспитания</w:t>
      </w:r>
      <w:r w:rsidRPr="00EC5D70">
        <w:rPr>
          <w:rFonts w:cs="Times New Roman"/>
          <w:sz w:val="24"/>
          <w:szCs w:val="24"/>
        </w:rPr>
        <w:t xml:space="preserve"> обучающихся в </w:t>
      </w:r>
      <w:r w:rsidR="00433F70" w:rsidRPr="00EC5D70">
        <w:rPr>
          <w:rFonts w:cs="Times New Roman"/>
          <w:b/>
          <w:sz w:val="24"/>
          <w:szCs w:val="24"/>
        </w:rPr>
        <w:t>МБОУ Школа №137 г. о. Самара</w:t>
      </w:r>
      <w:r w:rsidRPr="00EC5D70">
        <w:rPr>
          <w:rFonts w:cs="Times New Roman"/>
          <w:sz w:val="24"/>
          <w:szCs w:val="24"/>
        </w:rPr>
        <w:t xml:space="preserve">: </w:t>
      </w:r>
    </w:p>
    <w:p w:rsidR="00082CA4" w:rsidRPr="00EC5D70" w:rsidRDefault="00082CA4" w:rsidP="00EC5D70">
      <w:pPr>
        <w:tabs>
          <w:tab w:val="left" w:pos="851"/>
        </w:tabs>
        <w:spacing w:line="240" w:lineRule="auto"/>
        <w:ind w:firstLine="0"/>
        <w:jc w:val="left"/>
        <w:rPr>
          <w:rFonts w:cs="Times New Roman"/>
          <w:sz w:val="24"/>
          <w:szCs w:val="24"/>
        </w:rPr>
      </w:pPr>
      <w:r w:rsidRPr="00EC5D70">
        <w:rPr>
          <w:rFonts w:cs="Times New Roman"/>
          <w:sz w:val="24"/>
          <w:szCs w:val="24"/>
        </w:rPr>
        <w:t xml:space="preserve">-усвоение ими знаний норм, духовно-нравственных ценностей, традиций, которые выработало российское общество (социально значимых знаний); </w:t>
      </w:r>
    </w:p>
    <w:p w:rsidR="00082CA4" w:rsidRPr="00EC5D70" w:rsidRDefault="00082CA4" w:rsidP="00EC5D70">
      <w:pPr>
        <w:tabs>
          <w:tab w:val="left" w:pos="851"/>
        </w:tabs>
        <w:spacing w:line="240" w:lineRule="auto"/>
        <w:ind w:firstLine="0"/>
        <w:jc w:val="left"/>
        <w:rPr>
          <w:rFonts w:cs="Times New Roman"/>
          <w:sz w:val="24"/>
          <w:szCs w:val="24"/>
        </w:rPr>
      </w:pPr>
      <w:r w:rsidRPr="00EC5D70">
        <w:rPr>
          <w:rFonts w:cs="Times New Roman"/>
          <w:sz w:val="24"/>
          <w:szCs w:val="24"/>
        </w:rPr>
        <w:t xml:space="preserve">-формирование и развитие личностных отношений к этим нормам, ценностям, традициям (их освоение, принятие); </w:t>
      </w:r>
    </w:p>
    <w:p w:rsidR="00082CA4" w:rsidRPr="00EC5D70" w:rsidRDefault="00082CA4" w:rsidP="00EC5D70">
      <w:pPr>
        <w:tabs>
          <w:tab w:val="left" w:pos="851"/>
        </w:tabs>
        <w:spacing w:line="240" w:lineRule="auto"/>
        <w:ind w:firstLine="0"/>
        <w:jc w:val="left"/>
        <w:rPr>
          <w:rFonts w:cs="Times New Roman"/>
          <w:sz w:val="24"/>
          <w:szCs w:val="24"/>
        </w:rPr>
      </w:pPr>
      <w:r w:rsidRPr="00EC5D70">
        <w:rPr>
          <w:rFonts w:cs="Times New Roman"/>
          <w:sz w:val="24"/>
          <w:szCs w:val="24"/>
        </w:rPr>
        <w:t xml:space="preserve">-приобретение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w:t>
      </w:r>
    </w:p>
    <w:p w:rsidR="00082CA4" w:rsidRPr="00EC5D70" w:rsidRDefault="00082CA4" w:rsidP="00EC5D70">
      <w:pPr>
        <w:tabs>
          <w:tab w:val="left" w:pos="851"/>
        </w:tabs>
        <w:spacing w:line="240" w:lineRule="auto"/>
        <w:ind w:firstLine="0"/>
        <w:jc w:val="left"/>
        <w:rPr>
          <w:rFonts w:cs="Times New Roman"/>
          <w:sz w:val="24"/>
          <w:szCs w:val="24"/>
        </w:rPr>
      </w:pPr>
      <w:r w:rsidRPr="00EC5D70">
        <w:rPr>
          <w:rFonts w:cs="Times New Roman"/>
          <w:sz w:val="24"/>
          <w:szCs w:val="24"/>
        </w:rPr>
        <w:t xml:space="preserve">-достижение личностных результатов освоения общеобразовательных программ в соответствии с ФГОС. </w:t>
      </w:r>
    </w:p>
    <w:p w:rsidR="00082CA4" w:rsidRPr="00EC5D70" w:rsidRDefault="00082CA4" w:rsidP="00EC5D70">
      <w:pPr>
        <w:tabs>
          <w:tab w:val="left" w:pos="851"/>
        </w:tabs>
        <w:spacing w:line="240" w:lineRule="auto"/>
        <w:ind w:firstLine="0"/>
        <w:jc w:val="left"/>
        <w:rPr>
          <w:rFonts w:cs="Times New Roman"/>
          <w:sz w:val="24"/>
          <w:szCs w:val="24"/>
        </w:rPr>
      </w:pPr>
      <w:r w:rsidRPr="00EC5D70">
        <w:rPr>
          <w:rFonts w:cs="Times New Roman"/>
          <w:b/>
          <w:sz w:val="24"/>
          <w:szCs w:val="24"/>
        </w:rPr>
        <w:lastRenderedPageBreak/>
        <w:t>Личностные результаты</w:t>
      </w:r>
      <w:r w:rsidRPr="00EC5D70">
        <w:rPr>
          <w:rFonts w:cs="Times New Roman"/>
          <w:sz w:val="24"/>
          <w:szCs w:val="24"/>
        </w:rPr>
        <w:t xml:space="preserve"> освоения обучающимися общеобразовательных программ в соответствии с ФГОС включают осознание российской гражданской идентичности, сформированность ценностей самостоятельности и инициативы, готовность обучающихся к саморазвитию, самостоятельности и личностному самоопределению,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p>
    <w:p w:rsidR="00082CA4" w:rsidRPr="00EC5D70" w:rsidRDefault="00082CA4" w:rsidP="00EC5D70">
      <w:pPr>
        <w:spacing w:line="240" w:lineRule="auto"/>
        <w:ind w:firstLine="0"/>
        <w:jc w:val="left"/>
        <w:rPr>
          <w:rFonts w:cs="Times New Roman"/>
          <w:sz w:val="24"/>
          <w:szCs w:val="24"/>
        </w:rPr>
      </w:pPr>
      <w:r w:rsidRPr="00EC5D70">
        <w:rPr>
          <w:rFonts w:cs="Times New Roman"/>
          <w:sz w:val="24"/>
          <w:szCs w:val="24"/>
        </w:rPr>
        <w:t xml:space="preserve">Требования к личностным результатам освоения обучающимися образовательных программ начального общего образования установлены в соответствующих ФГОС. </w:t>
      </w:r>
    </w:p>
    <w:p w:rsidR="00082CA4" w:rsidRPr="00EC5D70" w:rsidRDefault="00082CA4" w:rsidP="00EC5D70">
      <w:pPr>
        <w:widowControl w:val="0"/>
        <w:tabs>
          <w:tab w:val="left" w:pos="709"/>
        </w:tabs>
        <w:spacing w:line="240" w:lineRule="auto"/>
        <w:ind w:firstLine="0"/>
        <w:jc w:val="left"/>
        <w:rPr>
          <w:rFonts w:cs="Times New Roman"/>
          <w:sz w:val="24"/>
          <w:szCs w:val="24"/>
        </w:rPr>
      </w:pPr>
      <w:r w:rsidRPr="00EC5D70">
        <w:rPr>
          <w:rFonts w:cs="Times New Roman"/>
          <w:sz w:val="24"/>
          <w:szCs w:val="24"/>
        </w:rPr>
        <w:t>На основании этих требований представлены целевые ориентиры результатов в воспитании, развитии личности обучающихся</w:t>
      </w:r>
      <w:r w:rsidR="00433F70" w:rsidRPr="00EC5D70">
        <w:rPr>
          <w:rFonts w:cs="Times New Roman"/>
          <w:b/>
          <w:sz w:val="24"/>
          <w:szCs w:val="24"/>
        </w:rPr>
        <w:t>МБОУ Школа №137 г. о. Самара</w:t>
      </w:r>
      <w:r w:rsidRPr="00EC5D70">
        <w:rPr>
          <w:rFonts w:cs="Times New Roman"/>
          <w:sz w:val="24"/>
          <w:szCs w:val="24"/>
        </w:rPr>
        <w:t>, на достижение которых направлена деятельность педагогического коллектива школы для выполнения требований ФГОС.</w:t>
      </w:r>
    </w:p>
    <w:p w:rsidR="00082CA4" w:rsidRPr="00EC5D70" w:rsidRDefault="00082CA4" w:rsidP="00EC5D70">
      <w:pPr>
        <w:spacing w:line="240" w:lineRule="auto"/>
        <w:ind w:firstLine="0"/>
        <w:jc w:val="left"/>
        <w:rPr>
          <w:rFonts w:cs="Times New Roman"/>
          <w:sz w:val="24"/>
          <w:szCs w:val="24"/>
        </w:rPr>
      </w:pPr>
      <w:r w:rsidRPr="00EC5D70">
        <w:rPr>
          <w:rFonts w:cs="Times New Roman"/>
          <w:sz w:val="24"/>
          <w:szCs w:val="24"/>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 сформулированы по направлениям воспитания в соответствии с ФГОС.</w:t>
      </w:r>
    </w:p>
    <w:p w:rsidR="003F3A9E" w:rsidRPr="00EC5D70" w:rsidRDefault="003F3A9E" w:rsidP="00EC5D70">
      <w:pPr>
        <w:pStyle w:val="a5"/>
        <w:ind w:left="0"/>
        <w:rPr>
          <w:b/>
        </w:rPr>
      </w:pPr>
      <w:r w:rsidRPr="00EC5D70">
        <w:rPr>
          <w:b/>
        </w:rPr>
        <w:t>Целевые ориентиры результатов воспитания на уровне начального общего образования</w:t>
      </w:r>
    </w:p>
    <w:tbl>
      <w:tblPr>
        <w:tblStyle w:val="a3"/>
        <w:tblW w:w="10206" w:type="dxa"/>
        <w:tblInd w:w="108" w:type="dxa"/>
        <w:tblLook w:val="04A0" w:firstRow="1" w:lastRow="0" w:firstColumn="1" w:lastColumn="0" w:noHBand="0" w:noVBand="1"/>
      </w:tblPr>
      <w:tblGrid>
        <w:gridCol w:w="15472"/>
      </w:tblGrid>
      <w:tr w:rsidR="003F3A9E" w:rsidRPr="00EC5D70" w:rsidTr="003F3A9E">
        <w:tc>
          <w:tcPr>
            <w:tcW w:w="10206" w:type="dxa"/>
          </w:tcPr>
          <w:p w:rsidR="003F3A9E" w:rsidRPr="00EC5D70" w:rsidRDefault="003F3A9E" w:rsidP="00EC5D70">
            <w:pPr>
              <w:pStyle w:val="10"/>
              <w:spacing w:before="0"/>
              <w:ind w:left="0" w:firstLine="0"/>
              <w:outlineLvl w:val="0"/>
              <w:rPr>
                <w:rFonts w:ascii="Times New Roman" w:hAnsi="Times New Roman"/>
                <w:color w:val="auto"/>
                <w:sz w:val="24"/>
                <w:szCs w:val="24"/>
              </w:rPr>
            </w:pPr>
            <w:r w:rsidRPr="00EC5D70">
              <w:rPr>
                <w:rFonts w:ascii="Times New Roman" w:hAnsi="Times New Roman"/>
                <w:color w:val="auto"/>
                <w:w w:val="110"/>
                <w:sz w:val="24"/>
                <w:szCs w:val="24"/>
              </w:rPr>
              <w:t>Целевыеориентиры</w:t>
            </w:r>
          </w:p>
        </w:tc>
      </w:tr>
      <w:tr w:rsidR="003F3A9E" w:rsidRPr="00EC5D70" w:rsidTr="003F3A9E">
        <w:tc>
          <w:tcPr>
            <w:tcW w:w="10206" w:type="dxa"/>
          </w:tcPr>
          <w:p w:rsidR="003F3A9E" w:rsidRPr="00EC5D70" w:rsidRDefault="003F3A9E" w:rsidP="00EC5D70">
            <w:pPr>
              <w:pStyle w:val="10"/>
              <w:spacing w:before="0"/>
              <w:ind w:left="0" w:firstLine="0"/>
              <w:outlineLvl w:val="0"/>
              <w:rPr>
                <w:rFonts w:ascii="Times New Roman" w:hAnsi="Times New Roman"/>
                <w:color w:val="auto"/>
                <w:sz w:val="24"/>
                <w:szCs w:val="24"/>
              </w:rPr>
            </w:pPr>
            <w:r w:rsidRPr="00EC5D70">
              <w:rPr>
                <w:rFonts w:ascii="Times New Roman" w:hAnsi="Times New Roman"/>
                <w:color w:val="auto"/>
                <w:spacing w:val="-1"/>
                <w:w w:val="110"/>
                <w:sz w:val="24"/>
                <w:szCs w:val="24"/>
              </w:rPr>
              <w:t>Гражданско-патриотическое</w:t>
            </w:r>
            <w:r w:rsidRPr="00EC5D70">
              <w:rPr>
                <w:rFonts w:ascii="Times New Roman" w:hAnsi="Times New Roman"/>
                <w:color w:val="auto"/>
                <w:w w:val="110"/>
                <w:sz w:val="24"/>
                <w:szCs w:val="24"/>
              </w:rPr>
              <w:t>воспитание</w:t>
            </w:r>
          </w:p>
        </w:tc>
      </w:tr>
      <w:tr w:rsidR="003F3A9E" w:rsidRPr="00EC5D70" w:rsidTr="003F3A9E">
        <w:tc>
          <w:tcPr>
            <w:tcW w:w="10206" w:type="dxa"/>
          </w:tcPr>
          <w:p w:rsidR="003F3A9E" w:rsidRPr="00EC5D70" w:rsidRDefault="003F3A9E" w:rsidP="00EC5D70">
            <w:pPr>
              <w:pStyle w:val="TableParagraph"/>
              <w:tabs>
                <w:tab w:val="left" w:pos="9432"/>
              </w:tabs>
              <w:ind w:left="0"/>
              <w:rPr>
                <w:rFonts w:ascii="Times New Roman" w:hAnsi="Times New Roman" w:cs="Times New Roman"/>
                <w:sz w:val="24"/>
                <w:szCs w:val="24"/>
              </w:rPr>
            </w:pPr>
            <w:r w:rsidRPr="00EC5D70">
              <w:rPr>
                <w:rFonts w:ascii="Times New Roman" w:hAnsi="Times New Roman" w:cs="Times New Roman"/>
                <w:w w:val="110"/>
                <w:sz w:val="24"/>
                <w:szCs w:val="24"/>
              </w:rPr>
              <w:t>Знающийилюбящийсвоюмалуюродину,Самарскийкрай,имеющийпредставлениеоРодине</w:t>
            </w:r>
            <w:r w:rsidRPr="00EC5D70">
              <w:rPr>
                <w:rFonts w:ascii="Times New Roman" w:hAnsi="Times New Roman" w:cs="Times New Roman"/>
                <w:w w:val="125"/>
                <w:sz w:val="24"/>
                <w:szCs w:val="24"/>
              </w:rPr>
              <w:t>—</w:t>
            </w:r>
            <w:r w:rsidRPr="00EC5D70">
              <w:rPr>
                <w:rFonts w:ascii="Times New Roman" w:hAnsi="Times New Roman" w:cs="Times New Roman"/>
                <w:w w:val="110"/>
                <w:sz w:val="24"/>
                <w:szCs w:val="24"/>
              </w:rPr>
              <w:t>России,еётерритории,расположении.</w:t>
            </w:r>
          </w:p>
          <w:p w:rsidR="003F3A9E" w:rsidRPr="00EC5D70" w:rsidRDefault="003F3A9E" w:rsidP="00EC5D70">
            <w:pPr>
              <w:pStyle w:val="TableParagraph"/>
              <w:tabs>
                <w:tab w:val="left" w:pos="9957"/>
              </w:tabs>
              <w:ind w:left="0"/>
              <w:rPr>
                <w:rFonts w:ascii="Times New Roman" w:hAnsi="Times New Roman" w:cs="Times New Roman"/>
                <w:sz w:val="24"/>
                <w:szCs w:val="24"/>
              </w:rPr>
            </w:pPr>
            <w:r w:rsidRPr="00EC5D70">
              <w:rPr>
                <w:rFonts w:ascii="Times New Roman" w:hAnsi="Times New Roman" w:cs="Times New Roman"/>
                <w:w w:val="110"/>
                <w:sz w:val="24"/>
                <w:szCs w:val="24"/>
              </w:rPr>
              <w:t>СознающийпринадлежностьксвоемународуикобщностигражданРоссии,проявляющийуважениексвоемуидругимнародам.</w:t>
            </w:r>
          </w:p>
          <w:p w:rsidR="003F3A9E" w:rsidRPr="00EC5D70" w:rsidRDefault="003F3A9E" w:rsidP="00EC5D70">
            <w:pPr>
              <w:pStyle w:val="TableParagraph"/>
              <w:tabs>
                <w:tab w:val="left" w:pos="9432"/>
              </w:tabs>
              <w:ind w:left="0"/>
              <w:rPr>
                <w:rFonts w:ascii="Times New Roman" w:hAnsi="Times New Roman" w:cs="Times New Roman"/>
                <w:sz w:val="24"/>
                <w:szCs w:val="24"/>
              </w:rPr>
            </w:pPr>
            <w:r w:rsidRPr="00EC5D70">
              <w:rPr>
                <w:rFonts w:ascii="Times New Roman" w:hAnsi="Times New Roman" w:cs="Times New Roman"/>
                <w:w w:val="110"/>
                <w:sz w:val="24"/>
                <w:szCs w:val="24"/>
              </w:rPr>
              <w:t>Понимающийсвоюсопричастностькпрошлому,настоящемуибудущемуродного</w:t>
            </w:r>
            <w:r w:rsidRPr="00EC5D70">
              <w:rPr>
                <w:rFonts w:ascii="Times New Roman" w:hAnsi="Times New Roman" w:cs="Times New Roman"/>
                <w:sz w:val="24"/>
                <w:szCs w:val="24"/>
              </w:rPr>
              <w:t>Самарского</w:t>
            </w:r>
            <w:r w:rsidRPr="00EC5D70">
              <w:rPr>
                <w:rFonts w:ascii="Times New Roman" w:hAnsi="Times New Roman" w:cs="Times New Roman"/>
                <w:w w:val="110"/>
                <w:sz w:val="24"/>
                <w:szCs w:val="24"/>
              </w:rPr>
              <w:t>края,своейРодины—</w:t>
            </w:r>
            <w:r w:rsidRPr="00EC5D70">
              <w:rPr>
                <w:rFonts w:ascii="Times New Roman" w:hAnsi="Times New Roman" w:cs="Times New Roman"/>
                <w:w w:val="115"/>
                <w:sz w:val="24"/>
                <w:szCs w:val="24"/>
              </w:rPr>
              <w:t>России,Российскогогосударства.</w:t>
            </w:r>
          </w:p>
          <w:p w:rsidR="003F3A9E" w:rsidRPr="00EC5D70" w:rsidRDefault="003F3A9E" w:rsidP="00EC5D70">
            <w:pPr>
              <w:pStyle w:val="TableParagraph"/>
              <w:tabs>
                <w:tab w:val="left" w:pos="9432"/>
              </w:tabs>
              <w:ind w:left="0"/>
              <w:rPr>
                <w:rFonts w:ascii="Times New Roman" w:hAnsi="Times New Roman" w:cs="Times New Roman"/>
                <w:sz w:val="24"/>
                <w:szCs w:val="24"/>
              </w:rPr>
            </w:pPr>
            <w:r w:rsidRPr="00EC5D70">
              <w:rPr>
                <w:rFonts w:ascii="Times New Roman" w:hAnsi="Times New Roman" w:cs="Times New Roman"/>
                <w:w w:val="110"/>
                <w:sz w:val="24"/>
                <w:szCs w:val="24"/>
              </w:rPr>
              <w:t>Понимающийзначениегражданскихсимволов(государственнаясимволикаРоссии,Самарскогорегиона),праздников,местпочитаниягероевизащитниковОтечества,проявляющийкнимуважение.</w:t>
            </w:r>
          </w:p>
          <w:p w:rsidR="003F3A9E" w:rsidRPr="00EC5D70" w:rsidRDefault="003F3A9E" w:rsidP="00EC5D70">
            <w:pPr>
              <w:pStyle w:val="TableParagraph"/>
              <w:tabs>
                <w:tab w:val="left" w:pos="9432"/>
              </w:tabs>
              <w:ind w:left="0"/>
              <w:rPr>
                <w:rFonts w:ascii="Times New Roman" w:hAnsi="Times New Roman" w:cs="Times New Roman"/>
                <w:w w:val="110"/>
                <w:sz w:val="24"/>
                <w:szCs w:val="24"/>
              </w:rPr>
            </w:pPr>
            <w:r w:rsidRPr="00EC5D70">
              <w:rPr>
                <w:rFonts w:ascii="Times New Roman" w:hAnsi="Times New Roman" w:cs="Times New Roman"/>
                <w:w w:val="110"/>
                <w:sz w:val="24"/>
                <w:szCs w:val="24"/>
              </w:rPr>
              <w:t>Имеющийпервоначальныепредставленияоправахиответственностичеловекавобществе,гражданскихправахиобязанностях.</w:t>
            </w:r>
          </w:p>
          <w:p w:rsidR="003F3A9E" w:rsidRPr="00EC5D70" w:rsidRDefault="003F3A9E" w:rsidP="00EC5D70">
            <w:pPr>
              <w:pStyle w:val="TableParagraph"/>
              <w:tabs>
                <w:tab w:val="left" w:pos="9432"/>
              </w:tabs>
              <w:ind w:left="0"/>
              <w:rPr>
                <w:rFonts w:ascii="Times New Roman" w:hAnsi="Times New Roman" w:cs="Times New Roman"/>
                <w:sz w:val="24"/>
                <w:szCs w:val="24"/>
              </w:rPr>
            </w:pPr>
            <w:r w:rsidRPr="00EC5D70">
              <w:rPr>
                <w:rFonts w:ascii="Times New Roman" w:hAnsi="Times New Roman" w:cs="Times New Roman"/>
                <w:w w:val="110"/>
                <w:sz w:val="24"/>
                <w:szCs w:val="24"/>
              </w:rPr>
              <w:t>Принимающийучастиевжизникласса,школы,вдоступнойповозрастусоциальнозначимойдеятельности</w:t>
            </w:r>
          </w:p>
        </w:tc>
      </w:tr>
      <w:tr w:rsidR="003F3A9E" w:rsidRPr="00EC5D70" w:rsidTr="003F3A9E">
        <w:tc>
          <w:tcPr>
            <w:tcW w:w="10206" w:type="dxa"/>
          </w:tcPr>
          <w:p w:rsidR="003F3A9E" w:rsidRPr="00EC5D70" w:rsidRDefault="003F3A9E" w:rsidP="00EC5D70">
            <w:pPr>
              <w:pStyle w:val="10"/>
              <w:spacing w:before="0"/>
              <w:ind w:left="0" w:firstLine="0"/>
              <w:outlineLvl w:val="0"/>
              <w:rPr>
                <w:rFonts w:ascii="Times New Roman" w:hAnsi="Times New Roman"/>
                <w:color w:val="auto"/>
                <w:sz w:val="24"/>
                <w:szCs w:val="24"/>
              </w:rPr>
            </w:pPr>
            <w:r w:rsidRPr="00EC5D70">
              <w:rPr>
                <w:rFonts w:ascii="Times New Roman" w:hAnsi="Times New Roman"/>
                <w:color w:val="auto"/>
                <w:w w:val="110"/>
                <w:sz w:val="24"/>
                <w:szCs w:val="24"/>
              </w:rPr>
              <w:t>Духовно-нравственноевоспитание</w:t>
            </w:r>
          </w:p>
        </w:tc>
      </w:tr>
      <w:tr w:rsidR="003F3A9E" w:rsidRPr="00EC5D70" w:rsidTr="003F3A9E">
        <w:tc>
          <w:tcPr>
            <w:tcW w:w="10206" w:type="dxa"/>
          </w:tcPr>
          <w:p w:rsidR="003F3A9E" w:rsidRPr="00EC5D70" w:rsidRDefault="003F3A9E" w:rsidP="00EC5D70">
            <w:pPr>
              <w:pStyle w:val="TableParagraph"/>
              <w:ind w:left="0"/>
              <w:rPr>
                <w:rFonts w:ascii="Times New Roman" w:hAnsi="Times New Roman" w:cs="Times New Roman"/>
                <w:sz w:val="24"/>
                <w:szCs w:val="24"/>
              </w:rPr>
            </w:pPr>
            <w:r w:rsidRPr="00EC5D70">
              <w:rPr>
                <w:rFonts w:ascii="Times New Roman" w:hAnsi="Times New Roman" w:cs="Times New Roman"/>
                <w:w w:val="110"/>
                <w:sz w:val="24"/>
                <w:szCs w:val="24"/>
              </w:rPr>
              <w:t>Уважающийдуховно-нравственнуюкультурусвоейсемьи,своегонарода,семейныеценностисучётомнациональной,религиознойпринадлежности.</w:t>
            </w:r>
          </w:p>
          <w:p w:rsidR="003F3A9E" w:rsidRPr="00EC5D70" w:rsidRDefault="003F3A9E" w:rsidP="00EC5D70">
            <w:pPr>
              <w:pStyle w:val="TableParagraph"/>
              <w:ind w:left="0"/>
              <w:rPr>
                <w:rFonts w:ascii="Times New Roman" w:hAnsi="Times New Roman" w:cs="Times New Roman"/>
                <w:sz w:val="24"/>
                <w:szCs w:val="24"/>
              </w:rPr>
            </w:pPr>
            <w:r w:rsidRPr="00EC5D70">
              <w:rPr>
                <w:rFonts w:ascii="Times New Roman" w:hAnsi="Times New Roman" w:cs="Times New Roman"/>
                <w:w w:val="110"/>
                <w:sz w:val="24"/>
                <w:szCs w:val="24"/>
              </w:rPr>
              <w:t>Сознающийценностькаждойчеловеческойжизни,признающийиндивидуальностьидостоинствокаждогочеловека.</w:t>
            </w:r>
          </w:p>
          <w:p w:rsidR="003F3A9E" w:rsidRPr="00EC5D70" w:rsidRDefault="003F3A9E" w:rsidP="00EC5D70">
            <w:pPr>
              <w:pStyle w:val="TableParagraph"/>
              <w:ind w:left="0"/>
              <w:rPr>
                <w:rFonts w:ascii="Times New Roman" w:hAnsi="Times New Roman" w:cs="Times New Roman"/>
                <w:sz w:val="24"/>
                <w:szCs w:val="24"/>
              </w:rPr>
            </w:pPr>
            <w:r w:rsidRPr="00EC5D70">
              <w:rPr>
                <w:rFonts w:ascii="Times New Roman" w:hAnsi="Times New Roman" w:cs="Times New Roman"/>
                <w:w w:val="110"/>
                <w:sz w:val="24"/>
                <w:szCs w:val="24"/>
              </w:rPr>
              <w:t>Доброжелательный,проявляющийсопереживание,готовностьоказыватьпомощь,выражающийнеприятиеповедения,причиняющегофизическийиморальныйвреддругимлюдям,уважающийстарших.</w:t>
            </w:r>
          </w:p>
          <w:p w:rsidR="003F3A9E" w:rsidRPr="00EC5D70" w:rsidRDefault="003F3A9E" w:rsidP="00EC5D70">
            <w:pPr>
              <w:pStyle w:val="TableParagraph"/>
              <w:ind w:left="0"/>
              <w:rPr>
                <w:rFonts w:ascii="Times New Roman" w:hAnsi="Times New Roman" w:cs="Times New Roman"/>
                <w:sz w:val="24"/>
                <w:szCs w:val="24"/>
              </w:rPr>
            </w:pPr>
            <w:r w:rsidRPr="00EC5D70">
              <w:rPr>
                <w:rFonts w:ascii="Times New Roman" w:hAnsi="Times New Roman" w:cs="Times New Roman"/>
                <w:w w:val="110"/>
                <w:sz w:val="24"/>
                <w:szCs w:val="24"/>
              </w:rPr>
              <w:t>Умеющийоцениватьпоступкиспозицииихсоответствиянравственнымнормам,осознающийответственностьзасвоипоступки.</w:t>
            </w:r>
          </w:p>
          <w:p w:rsidR="003F3A9E" w:rsidRPr="00EC5D70" w:rsidRDefault="003F3A9E" w:rsidP="00EC5D70">
            <w:pPr>
              <w:pStyle w:val="TableParagraph"/>
              <w:ind w:left="0"/>
              <w:rPr>
                <w:rFonts w:ascii="Times New Roman" w:hAnsi="Times New Roman" w:cs="Times New Roman"/>
                <w:w w:val="110"/>
                <w:sz w:val="24"/>
                <w:szCs w:val="24"/>
              </w:rPr>
            </w:pPr>
            <w:r w:rsidRPr="00EC5D70">
              <w:rPr>
                <w:rFonts w:ascii="Times New Roman" w:hAnsi="Times New Roman" w:cs="Times New Roman"/>
                <w:w w:val="110"/>
                <w:sz w:val="24"/>
                <w:szCs w:val="24"/>
              </w:rPr>
              <w:t xml:space="preserve">ВладеющийпредставлениямиомногообразииязыковогоикультурногопространстваРоссии,имеющийпервоначальныенавыкиобщенияслюдьмиразныхнародов,вероисповеданий. </w:t>
            </w:r>
          </w:p>
          <w:p w:rsidR="003F3A9E" w:rsidRPr="00EC5D70" w:rsidRDefault="003F3A9E" w:rsidP="00EC5D70">
            <w:pPr>
              <w:pStyle w:val="TableParagraph"/>
              <w:ind w:left="0"/>
              <w:rPr>
                <w:rFonts w:ascii="Times New Roman" w:hAnsi="Times New Roman" w:cs="Times New Roman"/>
                <w:sz w:val="24"/>
                <w:szCs w:val="24"/>
              </w:rPr>
            </w:pPr>
            <w:r w:rsidRPr="00EC5D70">
              <w:rPr>
                <w:rFonts w:ascii="Times New Roman" w:hAnsi="Times New Roman" w:cs="Times New Roman"/>
                <w:w w:val="110"/>
                <w:sz w:val="24"/>
                <w:szCs w:val="24"/>
              </w:rPr>
              <w:t>Сознающийнравственнуюиэстетическуюценностьлитературы,родногоязыка,русскогоязыка,проявляющийинтерескчтению.</w:t>
            </w:r>
          </w:p>
        </w:tc>
      </w:tr>
      <w:tr w:rsidR="003F3A9E" w:rsidRPr="00EC5D70" w:rsidTr="003F3A9E">
        <w:tc>
          <w:tcPr>
            <w:tcW w:w="10206" w:type="dxa"/>
          </w:tcPr>
          <w:p w:rsidR="003F3A9E" w:rsidRPr="00EC5D70" w:rsidRDefault="003F3A9E" w:rsidP="00EC5D70">
            <w:pPr>
              <w:pStyle w:val="10"/>
              <w:spacing w:before="0"/>
              <w:ind w:left="0" w:firstLine="0"/>
              <w:outlineLvl w:val="0"/>
              <w:rPr>
                <w:rFonts w:ascii="Times New Roman" w:hAnsi="Times New Roman"/>
                <w:color w:val="auto"/>
                <w:sz w:val="24"/>
                <w:szCs w:val="24"/>
              </w:rPr>
            </w:pPr>
            <w:r w:rsidRPr="00EC5D70">
              <w:rPr>
                <w:rFonts w:ascii="Times New Roman" w:hAnsi="Times New Roman"/>
                <w:color w:val="auto"/>
                <w:w w:val="110"/>
                <w:sz w:val="24"/>
                <w:szCs w:val="24"/>
              </w:rPr>
              <w:t>Эстетическоевоспитание</w:t>
            </w:r>
          </w:p>
        </w:tc>
      </w:tr>
      <w:tr w:rsidR="003F3A9E" w:rsidRPr="00EC5D70" w:rsidTr="003F3A9E">
        <w:tc>
          <w:tcPr>
            <w:tcW w:w="10206" w:type="dxa"/>
          </w:tcPr>
          <w:p w:rsidR="003F3A9E" w:rsidRPr="00EC5D70" w:rsidRDefault="003F3A9E" w:rsidP="00EC5D70">
            <w:pPr>
              <w:pStyle w:val="TableParagraph"/>
              <w:ind w:left="0"/>
              <w:rPr>
                <w:rFonts w:ascii="Times New Roman" w:hAnsi="Times New Roman" w:cs="Times New Roman"/>
                <w:w w:val="110"/>
                <w:sz w:val="24"/>
                <w:szCs w:val="24"/>
              </w:rPr>
            </w:pPr>
            <w:r w:rsidRPr="00EC5D70">
              <w:rPr>
                <w:rFonts w:ascii="Times New Roman" w:hAnsi="Times New Roman" w:cs="Times New Roman"/>
                <w:w w:val="110"/>
                <w:sz w:val="24"/>
                <w:szCs w:val="24"/>
              </w:rPr>
              <w:t>Способныйвосприниматьичувствоватьпрекрасноевбыту,природе,искусстве,творчествелюдей.Проявляющийинтересиуважениекотечественнойимировойхудожественнойкультуре.</w:t>
            </w:r>
          </w:p>
          <w:p w:rsidR="003F3A9E" w:rsidRPr="00EC5D70" w:rsidRDefault="003F3A9E" w:rsidP="00EC5D70">
            <w:pPr>
              <w:pStyle w:val="TableParagraph"/>
              <w:ind w:left="0"/>
              <w:rPr>
                <w:rFonts w:ascii="Times New Roman" w:hAnsi="Times New Roman" w:cs="Times New Roman"/>
                <w:sz w:val="24"/>
                <w:szCs w:val="24"/>
              </w:rPr>
            </w:pPr>
            <w:r w:rsidRPr="00EC5D70">
              <w:rPr>
                <w:rFonts w:ascii="Times New Roman" w:hAnsi="Times New Roman" w:cs="Times New Roman"/>
                <w:w w:val="110"/>
                <w:sz w:val="24"/>
                <w:szCs w:val="24"/>
              </w:rPr>
              <w:t>Проявляющийстремлениексамовыражениювразныхвидаххудожественнойдеятельности,искусстве.</w:t>
            </w:r>
          </w:p>
        </w:tc>
      </w:tr>
      <w:tr w:rsidR="003F3A9E" w:rsidRPr="00EC5D70" w:rsidTr="003F3A9E">
        <w:tc>
          <w:tcPr>
            <w:tcW w:w="10206" w:type="dxa"/>
          </w:tcPr>
          <w:p w:rsidR="003F3A9E" w:rsidRPr="00EC5D70" w:rsidRDefault="003F3A9E" w:rsidP="00EC5D70">
            <w:pPr>
              <w:pStyle w:val="10"/>
              <w:spacing w:before="0"/>
              <w:ind w:left="0" w:firstLine="0"/>
              <w:outlineLvl w:val="0"/>
              <w:rPr>
                <w:rFonts w:ascii="Times New Roman" w:hAnsi="Times New Roman"/>
                <w:color w:val="auto"/>
                <w:sz w:val="24"/>
                <w:szCs w:val="24"/>
              </w:rPr>
            </w:pPr>
            <w:r w:rsidRPr="00EC5D70">
              <w:rPr>
                <w:rFonts w:ascii="Times New Roman" w:hAnsi="Times New Roman"/>
                <w:color w:val="auto"/>
                <w:w w:val="110"/>
                <w:sz w:val="24"/>
                <w:szCs w:val="24"/>
              </w:rPr>
              <w:lastRenderedPageBreak/>
              <w:t>Физическоевоспитание,формированиекультурыздоровьяиэмоциональногоблагополучия</w:t>
            </w:r>
          </w:p>
        </w:tc>
      </w:tr>
      <w:tr w:rsidR="003F3A9E" w:rsidRPr="00EC5D70" w:rsidTr="003F3A9E">
        <w:tc>
          <w:tcPr>
            <w:tcW w:w="10206" w:type="dxa"/>
          </w:tcPr>
          <w:p w:rsidR="003F3A9E" w:rsidRPr="00EC5D70" w:rsidRDefault="003F3A9E" w:rsidP="00EC5D70">
            <w:pPr>
              <w:pStyle w:val="TableParagraph"/>
              <w:tabs>
                <w:tab w:val="left" w:pos="9957"/>
              </w:tabs>
              <w:ind w:left="0"/>
              <w:rPr>
                <w:rFonts w:ascii="Times New Roman" w:hAnsi="Times New Roman" w:cs="Times New Roman"/>
                <w:sz w:val="24"/>
                <w:szCs w:val="24"/>
              </w:rPr>
            </w:pPr>
            <w:r w:rsidRPr="00EC5D70">
              <w:rPr>
                <w:rFonts w:ascii="Times New Roman" w:hAnsi="Times New Roman" w:cs="Times New Roman"/>
                <w:w w:val="110"/>
                <w:sz w:val="24"/>
                <w:szCs w:val="24"/>
              </w:rPr>
              <w:t>Бережноотносящийсякфизическомуздоровью,соблюдающийосновныеправилаздоровогоибезопасногодлясебяидругихлюдейобразажизни,втомчислевинформационнойсреде.</w:t>
            </w:r>
          </w:p>
          <w:p w:rsidR="003F3A9E" w:rsidRPr="00EC5D70" w:rsidRDefault="003F3A9E" w:rsidP="00EC5D70">
            <w:pPr>
              <w:pStyle w:val="TableParagraph"/>
              <w:tabs>
                <w:tab w:val="left" w:pos="9957"/>
              </w:tabs>
              <w:ind w:left="0"/>
              <w:rPr>
                <w:rFonts w:ascii="Times New Roman" w:hAnsi="Times New Roman" w:cs="Times New Roman"/>
                <w:sz w:val="24"/>
                <w:szCs w:val="24"/>
              </w:rPr>
            </w:pPr>
            <w:r w:rsidRPr="00EC5D70">
              <w:rPr>
                <w:rFonts w:ascii="Times New Roman" w:hAnsi="Times New Roman" w:cs="Times New Roman"/>
                <w:w w:val="110"/>
                <w:sz w:val="24"/>
                <w:szCs w:val="24"/>
              </w:rPr>
              <w:t>Владеющийосновныминавыкамиличнойиобщественнойгигиены,безопасногоповедениявбыту,природе,обществе.</w:t>
            </w:r>
          </w:p>
          <w:p w:rsidR="003F3A9E" w:rsidRPr="00EC5D70" w:rsidRDefault="003F3A9E" w:rsidP="00EC5D70">
            <w:pPr>
              <w:pStyle w:val="TableParagraph"/>
              <w:tabs>
                <w:tab w:val="left" w:pos="9957"/>
              </w:tabs>
              <w:ind w:left="0"/>
              <w:rPr>
                <w:rFonts w:ascii="Times New Roman" w:hAnsi="Times New Roman" w:cs="Times New Roman"/>
                <w:w w:val="110"/>
                <w:sz w:val="24"/>
                <w:szCs w:val="24"/>
              </w:rPr>
            </w:pPr>
            <w:r w:rsidRPr="00EC5D70">
              <w:rPr>
                <w:rFonts w:ascii="Times New Roman" w:hAnsi="Times New Roman" w:cs="Times New Roman"/>
                <w:w w:val="110"/>
                <w:sz w:val="24"/>
                <w:szCs w:val="24"/>
              </w:rPr>
              <w:t>Ориентированныйнафизическоеразвитиесучётомвозможностейздоровья,занятияфизкультуройиспортом.</w:t>
            </w:r>
          </w:p>
          <w:p w:rsidR="003F3A9E" w:rsidRPr="00EC5D70" w:rsidRDefault="003F3A9E" w:rsidP="00EC5D70">
            <w:pPr>
              <w:pStyle w:val="TableParagraph"/>
              <w:tabs>
                <w:tab w:val="left" w:pos="9957"/>
              </w:tabs>
              <w:ind w:left="0"/>
              <w:rPr>
                <w:rFonts w:ascii="Times New Roman" w:hAnsi="Times New Roman" w:cs="Times New Roman"/>
                <w:w w:val="110"/>
                <w:sz w:val="24"/>
                <w:szCs w:val="24"/>
              </w:rPr>
            </w:pPr>
            <w:r w:rsidRPr="00EC5D70">
              <w:rPr>
                <w:rFonts w:ascii="Times New Roman" w:hAnsi="Times New Roman" w:cs="Times New Roman"/>
                <w:w w:val="110"/>
                <w:sz w:val="24"/>
                <w:szCs w:val="24"/>
              </w:rPr>
              <w:t>Сознающийипринимающийсвоюполовуюпринадлежность,соответствующиеейпсихофизическиеиповеденческиеособенностисучётомвозраста.</w:t>
            </w:r>
          </w:p>
        </w:tc>
      </w:tr>
      <w:tr w:rsidR="003F3A9E" w:rsidRPr="00EC5D70" w:rsidTr="003F3A9E">
        <w:tc>
          <w:tcPr>
            <w:tcW w:w="10206" w:type="dxa"/>
          </w:tcPr>
          <w:p w:rsidR="003F3A9E" w:rsidRPr="00EC5D70" w:rsidRDefault="003F3A9E" w:rsidP="00EC5D70">
            <w:pPr>
              <w:pStyle w:val="10"/>
              <w:spacing w:before="0"/>
              <w:ind w:left="0" w:firstLine="0"/>
              <w:outlineLvl w:val="0"/>
              <w:rPr>
                <w:rFonts w:ascii="Times New Roman" w:hAnsi="Times New Roman"/>
                <w:color w:val="auto"/>
                <w:w w:val="110"/>
                <w:sz w:val="24"/>
                <w:szCs w:val="24"/>
              </w:rPr>
            </w:pPr>
            <w:r w:rsidRPr="00EC5D70">
              <w:rPr>
                <w:rFonts w:ascii="Times New Roman" w:hAnsi="Times New Roman"/>
                <w:color w:val="auto"/>
                <w:spacing w:val="-1"/>
                <w:w w:val="110"/>
                <w:sz w:val="24"/>
                <w:szCs w:val="24"/>
              </w:rPr>
              <w:t>Трудовоевоспитание</w:t>
            </w:r>
          </w:p>
        </w:tc>
      </w:tr>
      <w:tr w:rsidR="003F3A9E" w:rsidRPr="00EC5D70" w:rsidTr="003F3A9E">
        <w:tc>
          <w:tcPr>
            <w:tcW w:w="10206" w:type="dxa"/>
          </w:tcPr>
          <w:p w:rsidR="003F3A9E" w:rsidRPr="00EC5D70" w:rsidRDefault="003F3A9E" w:rsidP="00EC5D70">
            <w:pPr>
              <w:pStyle w:val="TableParagraph"/>
              <w:ind w:left="0"/>
              <w:rPr>
                <w:rFonts w:ascii="Times New Roman" w:hAnsi="Times New Roman" w:cs="Times New Roman"/>
                <w:sz w:val="24"/>
                <w:szCs w:val="24"/>
              </w:rPr>
            </w:pPr>
            <w:r w:rsidRPr="00EC5D70">
              <w:rPr>
                <w:rFonts w:ascii="Times New Roman" w:hAnsi="Times New Roman" w:cs="Times New Roman"/>
                <w:w w:val="110"/>
                <w:sz w:val="24"/>
                <w:szCs w:val="24"/>
              </w:rPr>
              <w:t>Сознающийценностьтрудавжизничеловека,семьи,общества.</w:t>
            </w:r>
          </w:p>
          <w:p w:rsidR="003F3A9E" w:rsidRPr="00EC5D70" w:rsidRDefault="003F3A9E" w:rsidP="00EC5D70">
            <w:pPr>
              <w:pStyle w:val="TableParagraph"/>
              <w:ind w:left="0"/>
              <w:rPr>
                <w:rFonts w:ascii="Times New Roman" w:hAnsi="Times New Roman" w:cs="Times New Roman"/>
                <w:sz w:val="24"/>
                <w:szCs w:val="24"/>
              </w:rPr>
            </w:pPr>
            <w:r w:rsidRPr="00EC5D70">
              <w:rPr>
                <w:rFonts w:ascii="Times New Roman" w:hAnsi="Times New Roman" w:cs="Times New Roman"/>
                <w:w w:val="110"/>
                <w:sz w:val="24"/>
                <w:szCs w:val="24"/>
              </w:rPr>
              <w:t>Проявляющийуважениектруду,людямтруда,бережноеотношениекрезультатамтруда,ответственноепотребление.</w:t>
            </w:r>
          </w:p>
          <w:p w:rsidR="003F3A9E" w:rsidRPr="00EC5D70" w:rsidRDefault="003F3A9E" w:rsidP="00EC5D70">
            <w:pPr>
              <w:pStyle w:val="TableParagraph"/>
              <w:ind w:left="0"/>
              <w:rPr>
                <w:rFonts w:ascii="Times New Roman" w:hAnsi="Times New Roman" w:cs="Times New Roman"/>
                <w:w w:val="110"/>
                <w:sz w:val="24"/>
                <w:szCs w:val="24"/>
              </w:rPr>
            </w:pPr>
            <w:r w:rsidRPr="00EC5D70">
              <w:rPr>
                <w:rFonts w:ascii="Times New Roman" w:hAnsi="Times New Roman" w:cs="Times New Roman"/>
                <w:w w:val="110"/>
                <w:sz w:val="24"/>
                <w:szCs w:val="24"/>
              </w:rPr>
              <w:t>Проявляющийинтерескразнымпрофессиям.</w:t>
            </w:r>
          </w:p>
          <w:p w:rsidR="003F3A9E" w:rsidRPr="00EC5D70" w:rsidRDefault="003F3A9E" w:rsidP="00EC5D70">
            <w:pPr>
              <w:pStyle w:val="TableParagraph"/>
              <w:ind w:left="0"/>
              <w:rPr>
                <w:rFonts w:ascii="Times New Roman" w:hAnsi="Times New Roman" w:cs="Times New Roman"/>
                <w:w w:val="110"/>
                <w:sz w:val="24"/>
                <w:szCs w:val="24"/>
              </w:rPr>
            </w:pPr>
            <w:r w:rsidRPr="00EC5D70">
              <w:rPr>
                <w:rFonts w:ascii="Times New Roman" w:hAnsi="Times New Roman" w:cs="Times New Roman"/>
                <w:w w:val="110"/>
                <w:sz w:val="24"/>
                <w:szCs w:val="24"/>
              </w:rPr>
              <w:t>Участвующийвразличныхвидахдоступногоповозрастутруда,трудовойдеятельности.</w:t>
            </w:r>
          </w:p>
        </w:tc>
      </w:tr>
      <w:tr w:rsidR="003F3A9E" w:rsidRPr="00EC5D70" w:rsidTr="003F3A9E">
        <w:tc>
          <w:tcPr>
            <w:tcW w:w="10206" w:type="dxa"/>
          </w:tcPr>
          <w:p w:rsidR="003F3A9E" w:rsidRPr="00EC5D70" w:rsidRDefault="003F3A9E" w:rsidP="00EC5D70">
            <w:pPr>
              <w:pStyle w:val="10"/>
              <w:spacing w:before="0"/>
              <w:ind w:left="0" w:firstLine="0"/>
              <w:outlineLvl w:val="0"/>
              <w:rPr>
                <w:rFonts w:ascii="Times New Roman" w:hAnsi="Times New Roman"/>
                <w:color w:val="auto"/>
                <w:w w:val="110"/>
                <w:sz w:val="24"/>
                <w:szCs w:val="24"/>
              </w:rPr>
            </w:pPr>
            <w:r w:rsidRPr="00EC5D70">
              <w:rPr>
                <w:rFonts w:ascii="Times New Roman" w:hAnsi="Times New Roman"/>
                <w:color w:val="auto"/>
                <w:w w:val="110"/>
                <w:sz w:val="24"/>
                <w:szCs w:val="24"/>
              </w:rPr>
              <w:t>Экологическоевоспитание</w:t>
            </w:r>
          </w:p>
        </w:tc>
      </w:tr>
      <w:tr w:rsidR="003F3A9E" w:rsidRPr="00EC5D70" w:rsidTr="003F3A9E">
        <w:tc>
          <w:tcPr>
            <w:tcW w:w="10206" w:type="dxa"/>
          </w:tcPr>
          <w:p w:rsidR="003F3A9E" w:rsidRPr="00EC5D70" w:rsidRDefault="003F3A9E" w:rsidP="00EC5D70">
            <w:pPr>
              <w:pStyle w:val="TableParagraph"/>
              <w:ind w:left="0"/>
              <w:rPr>
                <w:rFonts w:ascii="Times New Roman" w:hAnsi="Times New Roman" w:cs="Times New Roman"/>
                <w:sz w:val="24"/>
                <w:szCs w:val="24"/>
              </w:rPr>
            </w:pPr>
            <w:r w:rsidRPr="00EC5D70">
              <w:rPr>
                <w:rFonts w:ascii="Times New Roman" w:hAnsi="Times New Roman" w:cs="Times New Roman"/>
                <w:w w:val="110"/>
                <w:sz w:val="24"/>
                <w:szCs w:val="24"/>
              </w:rPr>
              <w:t>Понимающийценностьприроды,зависимостьжизнилюдейотприроды,влияниелюдейнаприроду,окружающуюсреду.</w:t>
            </w:r>
          </w:p>
          <w:p w:rsidR="003F3A9E" w:rsidRPr="00EC5D70" w:rsidRDefault="003F3A9E" w:rsidP="00EC5D70">
            <w:pPr>
              <w:pStyle w:val="TableParagraph"/>
              <w:ind w:left="0"/>
              <w:rPr>
                <w:rFonts w:ascii="Times New Roman" w:hAnsi="Times New Roman" w:cs="Times New Roman"/>
                <w:w w:val="110"/>
                <w:sz w:val="24"/>
                <w:szCs w:val="24"/>
              </w:rPr>
            </w:pPr>
            <w:r w:rsidRPr="00EC5D70">
              <w:rPr>
                <w:rFonts w:ascii="Times New Roman" w:hAnsi="Times New Roman" w:cs="Times New Roman"/>
                <w:w w:val="110"/>
                <w:sz w:val="24"/>
                <w:szCs w:val="24"/>
              </w:rPr>
              <w:t>Проявляющийлюбовьибережноеотношениекприроде,неприятиедействий,приносящихвредприроде,особенноживымсуществам.</w:t>
            </w:r>
          </w:p>
          <w:p w:rsidR="003F3A9E" w:rsidRPr="00EC5D70" w:rsidRDefault="003F3A9E" w:rsidP="00EC5D70">
            <w:pPr>
              <w:pStyle w:val="TableParagraph"/>
              <w:ind w:left="0"/>
              <w:rPr>
                <w:rFonts w:ascii="Times New Roman" w:hAnsi="Times New Roman" w:cs="Times New Roman"/>
                <w:w w:val="110"/>
                <w:sz w:val="24"/>
                <w:szCs w:val="24"/>
              </w:rPr>
            </w:pPr>
            <w:r w:rsidRPr="00EC5D70">
              <w:rPr>
                <w:rFonts w:ascii="Times New Roman" w:hAnsi="Times New Roman" w:cs="Times New Roman"/>
                <w:w w:val="110"/>
                <w:sz w:val="24"/>
                <w:szCs w:val="24"/>
              </w:rPr>
              <w:t>Выражающийготовностьвсвоейдеятельностипридерживатьсяэкологическихнорм.</w:t>
            </w:r>
          </w:p>
        </w:tc>
      </w:tr>
      <w:tr w:rsidR="003F3A9E" w:rsidRPr="00EC5D70" w:rsidTr="003F3A9E">
        <w:tc>
          <w:tcPr>
            <w:tcW w:w="10206" w:type="dxa"/>
          </w:tcPr>
          <w:p w:rsidR="003F3A9E" w:rsidRPr="00EC5D70" w:rsidRDefault="003F3A9E" w:rsidP="00EC5D70">
            <w:pPr>
              <w:pStyle w:val="TableParagraph"/>
              <w:ind w:left="0"/>
              <w:rPr>
                <w:rFonts w:ascii="Times New Roman" w:hAnsi="Times New Roman" w:cs="Times New Roman"/>
                <w:w w:val="110"/>
                <w:sz w:val="24"/>
                <w:szCs w:val="24"/>
              </w:rPr>
            </w:pPr>
            <w:r w:rsidRPr="00EC5D70">
              <w:rPr>
                <w:rFonts w:ascii="Times New Roman" w:hAnsi="Times New Roman" w:cs="Times New Roman"/>
                <w:b/>
                <w:w w:val="110"/>
                <w:sz w:val="24"/>
                <w:szCs w:val="24"/>
              </w:rPr>
              <w:t>Ценностинаучногопознания</w:t>
            </w:r>
          </w:p>
        </w:tc>
      </w:tr>
      <w:tr w:rsidR="003F3A9E" w:rsidRPr="00EC5D70" w:rsidTr="003F3A9E">
        <w:tc>
          <w:tcPr>
            <w:tcW w:w="10206" w:type="dxa"/>
          </w:tcPr>
          <w:p w:rsidR="003F3A9E" w:rsidRPr="00EC5D70" w:rsidRDefault="003F3A9E" w:rsidP="00EC5D70">
            <w:pPr>
              <w:pStyle w:val="TableParagraph"/>
              <w:ind w:left="0"/>
              <w:rPr>
                <w:rFonts w:ascii="Times New Roman" w:hAnsi="Times New Roman" w:cs="Times New Roman"/>
                <w:sz w:val="24"/>
                <w:szCs w:val="24"/>
              </w:rPr>
            </w:pPr>
            <w:r w:rsidRPr="00EC5D70">
              <w:rPr>
                <w:rFonts w:ascii="Times New Roman" w:hAnsi="Times New Roman" w:cs="Times New Roman"/>
                <w:w w:val="110"/>
                <w:sz w:val="24"/>
                <w:szCs w:val="24"/>
              </w:rPr>
              <w:t>Выражающийпознавательныеинтересы,активность,любознательностьисамостоятельностьвпознании,интересиуважениекнаучнымзнаниям,науке.</w:t>
            </w:r>
          </w:p>
          <w:p w:rsidR="003F3A9E" w:rsidRPr="00EC5D70" w:rsidRDefault="003F3A9E" w:rsidP="00EC5D70">
            <w:pPr>
              <w:pStyle w:val="TableParagraph"/>
              <w:ind w:left="0"/>
              <w:rPr>
                <w:rFonts w:ascii="Times New Roman" w:hAnsi="Times New Roman" w:cs="Times New Roman"/>
                <w:sz w:val="24"/>
                <w:szCs w:val="24"/>
              </w:rPr>
            </w:pPr>
            <w:r w:rsidRPr="00EC5D70">
              <w:rPr>
                <w:rFonts w:ascii="Times New Roman" w:hAnsi="Times New Roman" w:cs="Times New Roman"/>
                <w:w w:val="110"/>
                <w:sz w:val="24"/>
                <w:szCs w:val="24"/>
              </w:rPr>
              <w:t>Обладающийпервоначальнымипредставлениямиоприродныхисоциальныхобъектах,многообразииобъектовиявленийприроды,связиживойинеживойприроды,онауке,научномзнании.</w:t>
            </w:r>
          </w:p>
          <w:p w:rsidR="003F3A9E" w:rsidRPr="00EC5D70" w:rsidRDefault="003F3A9E" w:rsidP="00EC5D70">
            <w:pPr>
              <w:pStyle w:val="TableParagraph"/>
              <w:ind w:left="0"/>
              <w:rPr>
                <w:rFonts w:ascii="Times New Roman" w:hAnsi="Times New Roman" w:cs="Times New Roman"/>
                <w:w w:val="110"/>
                <w:sz w:val="24"/>
                <w:szCs w:val="24"/>
              </w:rPr>
            </w:pPr>
            <w:r w:rsidRPr="00EC5D70">
              <w:rPr>
                <w:rFonts w:ascii="Times New Roman" w:hAnsi="Times New Roman" w:cs="Times New Roman"/>
                <w:w w:val="110"/>
                <w:sz w:val="24"/>
                <w:szCs w:val="24"/>
              </w:rPr>
              <w:t>Имеющийпервоначальныенавыкинаблюдений,систематизациииосмысленияопытавестественнонаучнойигуманитарнойобластяхзнания.</w:t>
            </w:r>
          </w:p>
        </w:tc>
      </w:tr>
    </w:tbl>
    <w:p w:rsidR="00FD16DC" w:rsidRPr="00EC5D70" w:rsidRDefault="00FD16DC" w:rsidP="00EC5D70">
      <w:pPr>
        <w:spacing w:line="240" w:lineRule="auto"/>
        <w:ind w:firstLine="0"/>
        <w:jc w:val="left"/>
        <w:rPr>
          <w:rFonts w:cs="Times New Roman"/>
          <w:sz w:val="24"/>
          <w:szCs w:val="24"/>
        </w:rPr>
      </w:pPr>
      <w:r w:rsidRPr="00EC5D70">
        <w:rPr>
          <w:rFonts w:cs="Times New Roman"/>
          <w:sz w:val="24"/>
          <w:szCs w:val="24"/>
        </w:rPr>
        <w:t xml:space="preserve">    В воспитании детей младшего школьного возраста</w:t>
      </w:r>
      <w:r w:rsidRPr="00EC5D70">
        <w:rPr>
          <w:rFonts w:cs="Times New Roman"/>
          <w:b/>
          <w:sz w:val="24"/>
          <w:szCs w:val="24"/>
        </w:rPr>
        <w:t>целевым приоритетом</w:t>
      </w:r>
      <w:r w:rsidRPr="00EC5D70">
        <w:rPr>
          <w:rFonts w:cs="Times New Roman"/>
          <w:sz w:val="24"/>
          <w:szCs w:val="24"/>
        </w:rPr>
        <w:t xml:space="preserve"> является создание благоприятных условий для усвоения школьниками социально значимых знаний – знаний основных норм и традиций того общества, в котором они живут. </w:t>
      </w:r>
    </w:p>
    <w:p w:rsidR="00FD16DC" w:rsidRPr="00EC5D70" w:rsidRDefault="00FD16DC" w:rsidP="00EC5D70">
      <w:pPr>
        <w:spacing w:line="240" w:lineRule="auto"/>
        <w:ind w:firstLine="0"/>
        <w:jc w:val="left"/>
        <w:rPr>
          <w:rFonts w:cs="Times New Roman"/>
          <w:sz w:val="24"/>
          <w:szCs w:val="24"/>
        </w:rPr>
      </w:pPr>
      <w:r w:rsidRPr="00EC5D70">
        <w:rPr>
          <w:rFonts w:cs="Times New Roman"/>
          <w:sz w:val="24"/>
          <w:szCs w:val="24"/>
        </w:rPr>
        <w:t xml:space="preserve">Выделение данного приоритета связано с особенностями детей младшего школьного возраста: с их потребностью самоутвердиться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Такого рода нормы и традиции задаются в школе педагогами и воспринимаются детьми именно как нормы и традиции поведения школьника.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 в подростковом и юношеском возрасте. К наиболее важным из них относятся следующие: </w:t>
      </w:r>
    </w:p>
    <w:p w:rsidR="00FD16DC" w:rsidRPr="00EC5D70" w:rsidRDefault="00FD16DC" w:rsidP="00EC5D70">
      <w:pPr>
        <w:spacing w:line="240" w:lineRule="auto"/>
        <w:ind w:firstLine="0"/>
        <w:jc w:val="left"/>
        <w:rPr>
          <w:rFonts w:cs="Times New Roman"/>
          <w:sz w:val="24"/>
          <w:szCs w:val="24"/>
        </w:rPr>
      </w:pPr>
      <w:r w:rsidRPr="00EC5D70">
        <w:rPr>
          <w:rFonts w:cs="Times New Roman"/>
          <w:sz w:val="24"/>
          <w:szCs w:val="24"/>
        </w:rPr>
        <w:t>-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 признавать авторитет учителя;</w:t>
      </w:r>
    </w:p>
    <w:p w:rsidR="00FD16DC" w:rsidRPr="00EC5D70" w:rsidRDefault="00FD16DC" w:rsidP="00EC5D70">
      <w:pPr>
        <w:spacing w:line="240" w:lineRule="auto"/>
        <w:ind w:firstLine="0"/>
        <w:jc w:val="left"/>
        <w:rPr>
          <w:rFonts w:cs="Times New Roman"/>
          <w:sz w:val="24"/>
          <w:szCs w:val="24"/>
        </w:rPr>
      </w:pPr>
      <w:r w:rsidRPr="00EC5D70">
        <w:rPr>
          <w:rFonts w:cs="Times New Roman"/>
          <w:sz w:val="24"/>
          <w:szCs w:val="24"/>
        </w:rPr>
        <w:t xml:space="preserve"> - быть трудолюбивым, следуя принципу «делу — время, потехе — час» как в учебных занятиях, так и в домашних делах;</w:t>
      </w:r>
    </w:p>
    <w:p w:rsidR="00FD16DC" w:rsidRPr="00EC5D70" w:rsidRDefault="00FD16DC" w:rsidP="00EC5D70">
      <w:pPr>
        <w:spacing w:line="240" w:lineRule="auto"/>
        <w:ind w:firstLine="0"/>
        <w:jc w:val="left"/>
        <w:rPr>
          <w:rFonts w:cs="Times New Roman"/>
          <w:sz w:val="24"/>
          <w:szCs w:val="24"/>
        </w:rPr>
      </w:pPr>
      <w:r w:rsidRPr="00EC5D70">
        <w:rPr>
          <w:rFonts w:cs="Times New Roman"/>
          <w:sz w:val="24"/>
          <w:szCs w:val="24"/>
        </w:rPr>
        <w:t xml:space="preserve"> - знать и любить свою Родину – свой родной дом, двор, улицу, город, свою страну;</w:t>
      </w:r>
    </w:p>
    <w:p w:rsidR="00FD16DC" w:rsidRPr="00EC5D70" w:rsidRDefault="00FD16DC" w:rsidP="00EC5D70">
      <w:pPr>
        <w:spacing w:line="240" w:lineRule="auto"/>
        <w:ind w:firstLine="0"/>
        <w:jc w:val="left"/>
        <w:rPr>
          <w:rFonts w:cs="Times New Roman"/>
          <w:sz w:val="24"/>
          <w:szCs w:val="24"/>
        </w:rPr>
      </w:pPr>
      <w:r w:rsidRPr="00EC5D70">
        <w:rPr>
          <w:rFonts w:cs="Times New Roman"/>
          <w:sz w:val="24"/>
          <w:szCs w:val="24"/>
        </w:rPr>
        <w:t xml:space="preserve"> - 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 </w:t>
      </w:r>
    </w:p>
    <w:p w:rsidR="00FD16DC" w:rsidRPr="00EC5D70" w:rsidRDefault="00FD16DC" w:rsidP="00EC5D70">
      <w:pPr>
        <w:spacing w:line="240" w:lineRule="auto"/>
        <w:ind w:firstLine="0"/>
        <w:jc w:val="left"/>
        <w:rPr>
          <w:rFonts w:cs="Times New Roman"/>
          <w:sz w:val="24"/>
          <w:szCs w:val="24"/>
        </w:rPr>
      </w:pPr>
      <w:r w:rsidRPr="00EC5D70">
        <w:rPr>
          <w:rFonts w:cs="Times New Roman"/>
          <w:sz w:val="24"/>
          <w:szCs w:val="24"/>
        </w:rPr>
        <w:t xml:space="preserve">- проявлять миролюбие — не затевать конфликтов и стремиться решать спорные вопросы, не прибегая к силе; </w:t>
      </w:r>
    </w:p>
    <w:p w:rsidR="00FD16DC" w:rsidRPr="00EC5D70" w:rsidRDefault="00FD16DC" w:rsidP="00EC5D70">
      <w:pPr>
        <w:spacing w:line="240" w:lineRule="auto"/>
        <w:ind w:firstLine="0"/>
        <w:jc w:val="left"/>
        <w:rPr>
          <w:rFonts w:cs="Times New Roman"/>
          <w:sz w:val="24"/>
          <w:szCs w:val="24"/>
        </w:rPr>
      </w:pPr>
      <w:r w:rsidRPr="00EC5D70">
        <w:rPr>
          <w:rFonts w:cs="Times New Roman"/>
          <w:sz w:val="24"/>
          <w:szCs w:val="24"/>
        </w:rPr>
        <w:lastRenderedPageBreak/>
        <w:t xml:space="preserve">- стремиться узнавать что-то новое, проявлять любознательность, ценить знания; </w:t>
      </w:r>
    </w:p>
    <w:p w:rsidR="00FD16DC" w:rsidRPr="00EC5D70" w:rsidRDefault="00FD16DC" w:rsidP="00EC5D70">
      <w:pPr>
        <w:spacing w:line="240" w:lineRule="auto"/>
        <w:ind w:firstLine="0"/>
        <w:jc w:val="left"/>
        <w:rPr>
          <w:rFonts w:cs="Times New Roman"/>
          <w:sz w:val="24"/>
          <w:szCs w:val="24"/>
        </w:rPr>
      </w:pPr>
      <w:r w:rsidRPr="00EC5D70">
        <w:rPr>
          <w:rFonts w:cs="Times New Roman"/>
          <w:sz w:val="24"/>
          <w:szCs w:val="24"/>
        </w:rPr>
        <w:t xml:space="preserve">- быть вежливым и опрятным, скромным и приветливым; </w:t>
      </w:r>
    </w:p>
    <w:p w:rsidR="00FD16DC" w:rsidRPr="00EC5D70" w:rsidRDefault="00FD16DC" w:rsidP="00EC5D70">
      <w:pPr>
        <w:spacing w:line="240" w:lineRule="auto"/>
        <w:ind w:firstLine="0"/>
        <w:jc w:val="left"/>
        <w:rPr>
          <w:rFonts w:cs="Times New Roman"/>
          <w:sz w:val="24"/>
          <w:szCs w:val="24"/>
        </w:rPr>
      </w:pPr>
      <w:r w:rsidRPr="00EC5D70">
        <w:rPr>
          <w:rFonts w:cs="Times New Roman"/>
          <w:sz w:val="24"/>
          <w:szCs w:val="24"/>
        </w:rPr>
        <w:t xml:space="preserve">- соблюдать правила личной гигиены, режим дня, вести здоровый образ жизни; </w:t>
      </w:r>
    </w:p>
    <w:p w:rsidR="00FD16DC" w:rsidRPr="00EC5D70" w:rsidRDefault="00FD16DC" w:rsidP="00EC5D70">
      <w:pPr>
        <w:spacing w:line="240" w:lineRule="auto"/>
        <w:ind w:firstLine="0"/>
        <w:jc w:val="left"/>
        <w:rPr>
          <w:rFonts w:cs="Times New Roman"/>
          <w:sz w:val="24"/>
          <w:szCs w:val="24"/>
        </w:rPr>
      </w:pPr>
      <w:r w:rsidRPr="00EC5D70">
        <w:rPr>
          <w:rFonts w:cs="Times New Roman"/>
          <w:sz w:val="24"/>
          <w:szCs w:val="24"/>
        </w:rPr>
        <w:t xml:space="preserve">- 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 </w:t>
      </w:r>
    </w:p>
    <w:p w:rsidR="00FD16DC" w:rsidRPr="00EC5D70" w:rsidRDefault="00FD16DC" w:rsidP="00EC5D70">
      <w:pPr>
        <w:spacing w:line="240" w:lineRule="auto"/>
        <w:ind w:firstLine="0"/>
        <w:jc w:val="left"/>
        <w:rPr>
          <w:rFonts w:cs="Times New Roman"/>
          <w:sz w:val="24"/>
          <w:szCs w:val="24"/>
        </w:rPr>
      </w:pPr>
      <w:r w:rsidRPr="00EC5D70">
        <w:rPr>
          <w:rFonts w:cs="Times New Roman"/>
          <w:sz w:val="24"/>
          <w:szCs w:val="24"/>
        </w:rPr>
        <w:t xml:space="preserve">- 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 </w:t>
      </w:r>
    </w:p>
    <w:p w:rsidR="00FD16DC" w:rsidRPr="00EC5D70" w:rsidRDefault="00FD16DC" w:rsidP="00EC5D70">
      <w:pPr>
        <w:spacing w:line="240" w:lineRule="auto"/>
        <w:ind w:firstLine="0"/>
        <w:jc w:val="left"/>
        <w:rPr>
          <w:rFonts w:cs="Times New Roman"/>
          <w:sz w:val="24"/>
          <w:szCs w:val="24"/>
        </w:rPr>
      </w:pPr>
      <w:r w:rsidRPr="00EC5D70">
        <w:rPr>
          <w:rFonts w:cs="Times New Roman"/>
          <w:sz w:val="24"/>
          <w:szCs w:val="24"/>
        </w:rPr>
        <w:t xml:space="preserve">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 </w:t>
      </w:r>
    </w:p>
    <w:p w:rsidR="00E72014" w:rsidRPr="00EC5D70" w:rsidRDefault="00E72014" w:rsidP="00EC5D70">
      <w:pPr>
        <w:widowControl w:val="0"/>
        <w:tabs>
          <w:tab w:val="left" w:pos="709"/>
        </w:tabs>
        <w:spacing w:line="240" w:lineRule="auto"/>
        <w:ind w:firstLine="0"/>
        <w:jc w:val="left"/>
        <w:rPr>
          <w:rFonts w:cs="Times New Roman"/>
          <w:sz w:val="24"/>
          <w:szCs w:val="24"/>
        </w:rPr>
      </w:pPr>
      <w:r w:rsidRPr="00EC5D70">
        <w:rPr>
          <w:rFonts w:cs="Times New Roman"/>
          <w:sz w:val="24"/>
          <w:szCs w:val="24"/>
        </w:rPr>
        <w:t xml:space="preserve">Воспитательная деятельность в </w:t>
      </w:r>
      <w:r w:rsidR="00433F70" w:rsidRPr="00EC5D70">
        <w:rPr>
          <w:rFonts w:cs="Times New Roman"/>
          <w:b/>
          <w:sz w:val="24"/>
          <w:szCs w:val="24"/>
        </w:rPr>
        <w:t xml:space="preserve">МБОУ Школа №137 г. о. Самара </w:t>
      </w:r>
      <w:r w:rsidRPr="00EC5D70">
        <w:rPr>
          <w:rFonts w:cs="Times New Roman"/>
          <w:sz w:val="24"/>
          <w:szCs w:val="24"/>
        </w:rPr>
        <w:t>планируется и осуществляется:</w:t>
      </w:r>
    </w:p>
    <w:p w:rsidR="00E72014" w:rsidRPr="00EC5D70" w:rsidRDefault="00E72014" w:rsidP="00EC5D70">
      <w:pPr>
        <w:tabs>
          <w:tab w:val="left" w:pos="284"/>
          <w:tab w:val="left" w:pos="851"/>
          <w:tab w:val="left" w:pos="993"/>
        </w:tabs>
        <w:spacing w:line="240" w:lineRule="auto"/>
        <w:ind w:firstLine="0"/>
        <w:jc w:val="left"/>
        <w:rPr>
          <w:rFonts w:cs="Times New Roman"/>
          <w:b/>
          <w:sz w:val="24"/>
          <w:szCs w:val="24"/>
        </w:rPr>
      </w:pPr>
      <w:r w:rsidRPr="00EC5D70">
        <w:rPr>
          <w:rFonts w:cs="Times New Roman"/>
          <w:b/>
          <w:sz w:val="24"/>
          <w:szCs w:val="24"/>
        </w:rPr>
        <w:t>на основе подходов:</w:t>
      </w:r>
    </w:p>
    <w:p w:rsidR="00E72014" w:rsidRPr="00EC5D70" w:rsidRDefault="00E72014" w:rsidP="00EC5D70">
      <w:pPr>
        <w:tabs>
          <w:tab w:val="left" w:pos="284"/>
          <w:tab w:val="left" w:pos="851"/>
          <w:tab w:val="left" w:pos="993"/>
        </w:tabs>
        <w:spacing w:line="240" w:lineRule="auto"/>
        <w:ind w:firstLine="0"/>
        <w:jc w:val="left"/>
        <w:rPr>
          <w:rFonts w:cs="Times New Roman"/>
          <w:sz w:val="24"/>
          <w:szCs w:val="24"/>
          <w:lang w:eastAsia="en-US"/>
        </w:rPr>
      </w:pPr>
      <w:r w:rsidRPr="00EC5D70">
        <w:rPr>
          <w:rFonts w:cs="Times New Roman"/>
          <w:sz w:val="24"/>
          <w:szCs w:val="24"/>
        </w:rPr>
        <w:t>-</w:t>
      </w:r>
      <w:r w:rsidRPr="00EC5D70">
        <w:rPr>
          <w:rFonts w:cs="Times New Roman"/>
          <w:b/>
          <w:bCs/>
          <w:i/>
          <w:iCs/>
          <w:sz w:val="24"/>
          <w:szCs w:val="24"/>
          <w:lang w:eastAsia="en-US"/>
        </w:rPr>
        <w:t>аксиологического подхода</w:t>
      </w:r>
      <w:r w:rsidRPr="00EC5D70">
        <w:rPr>
          <w:rFonts w:cs="Times New Roman"/>
          <w:sz w:val="24"/>
          <w:szCs w:val="24"/>
          <w:lang w:eastAsia="en-US"/>
        </w:rPr>
        <w:t>, суть которого заключается в понимании воспитания как социальной деятельности, направленной на передачу общественных ценностей от старшего поколения к младшему (Содержание воспитания при аксиологическом подходе определяют общественные ценности. Обучающиеся присваивают ценности в событийных общностях, приобретают социокультурный опыт, у них формируется моральная рефлексия, нравственное самосознание и нравственная культура. Аксиологический подход имеет принципиальное значение как для определения ценностной системы духовно-нравственного развития и воспитания обучающихся, так и для формирования уклада школы. Система ценностей образовательной деятельности определяет содержание основных направлений воспитания);</w:t>
      </w:r>
    </w:p>
    <w:p w:rsidR="00E72014" w:rsidRPr="00EC5D70" w:rsidRDefault="00E72014" w:rsidP="00EC5D70">
      <w:pPr>
        <w:tabs>
          <w:tab w:val="left" w:pos="851"/>
          <w:tab w:val="left" w:pos="993"/>
        </w:tabs>
        <w:spacing w:line="240" w:lineRule="auto"/>
        <w:ind w:firstLine="0"/>
        <w:jc w:val="left"/>
        <w:rPr>
          <w:rFonts w:cs="Times New Roman"/>
          <w:sz w:val="24"/>
          <w:szCs w:val="24"/>
          <w:lang w:eastAsia="en-US"/>
        </w:rPr>
      </w:pPr>
      <w:r w:rsidRPr="00EC5D70">
        <w:rPr>
          <w:rFonts w:cs="Times New Roman"/>
          <w:bCs/>
          <w:i/>
          <w:iCs/>
          <w:sz w:val="24"/>
          <w:szCs w:val="24"/>
          <w:lang w:eastAsia="en-US"/>
        </w:rPr>
        <w:t>–</w:t>
      </w:r>
      <w:r w:rsidRPr="00EC5D70">
        <w:rPr>
          <w:rFonts w:cs="Times New Roman"/>
          <w:b/>
          <w:bCs/>
          <w:i/>
          <w:iCs/>
          <w:sz w:val="24"/>
          <w:szCs w:val="24"/>
          <w:lang w:eastAsia="en-US"/>
        </w:rPr>
        <w:t> </w:t>
      </w:r>
      <w:r w:rsidRPr="00EC5D70">
        <w:rPr>
          <w:rFonts w:cs="Times New Roman"/>
          <w:b/>
          <w:bCs/>
          <w:i/>
          <w:iCs/>
          <w:sz w:val="24"/>
          <w:szCs w:val="24"/>
          <w:shd w:val="clear" w:color="auto" w:fill="FFFFFF"/>
          <w:lang w:eastAsia="en-US"/>
        </w:rPr>
        <w:t xml:space="preserve">гуманитарно-антропологического подхода, </w:t>
      </w:r>
      <w:r w:rsidRPr="00EC5D70">
        <w:rPr>
          <w:rFonts w:cs="Times New Roman"/>
          <w:bCs/>
          <w:iCs/>
          <w:sz w:val="24"/>
          <w:szCs w:val="24"/>
          <w:shd w:val="clear" w:color="auto" w:fill="FFFFFF"/>
          <w:lang w:eastAsia="en-US"/>
        </w:rPr>
        <w:t>который</w:t>
      </w:r>
      <w:r w:rsidRPr="00EC5D70">
        <w:rPr>
          <w:rFonts w:cs="Times New Roman"/>
          <w:sz w:val="24"/>
          <w:szCs w:val="24"/>
          <w:shd w:val="clear" w:color="auto" w:fill="FFFFFF"/>
          <w:lang w:eastAsia="en-US"/>
        </w:rPr>
        <w:t xml:space="preserve"> предполагает становление и воспитание человека во всей полноте его природных, социальных и духовных характеристик (Воспитание человека осуществляется в системе реальных жизненных связей и отношений с другими людьми в событийной общности, являющейся смысловым центром практики воспитания. В общностях происходит зарождение нравственного сознания, навыков управления собственными чувствами, обретение опыта нравственного поведения, что в совокупности с личностными особенностями составляет основу субъектности ребенка);</w:t>
      </w:r>
    </w:p>
    <w:p w:rsidR="00E72014" w:rsidRPr="00EC5D70" w:rsidRDefault="00E72014" w:rsidP="00EC5D70">
      <w:pPr>
        <w:tabs>
          <w:tab w:val="left" w:pos="851"/>
          <w:tab w:val="left" w:pos="993"/>
        </w:tabs>
        <w:spacing w:line="240" w:lineRule="auto"/>
        <w:ind w:firstLine="0"/>
        <w:jc w:val="left"/>
        <w:rPr>
          <w:rFonts w:cs="Times New Roman"/>
          <w:color w:val="4F81BD" w:themeColor="accent1"/>
          <w:sz w:val="24"/>
          <w:szCs w:val="24"/>
          <w:lang w:eastAsia="en-US"/>
        </w:rPr>
      </w:pPr>
      <w:r w:rsidRPr="00EC5D70">
        <w:rPr>
          <w:rFonts w:cs="Times New Roman"/>
          <w:bCs/>
          <w:i/>
          <w:iCs/>
          <w:sz w:val="24"/>
          <w:szCs w:val="24"/>
          <w:lang w:eastAsia="en-US"/>
        </w:rPr>
        <w:t>–</w:t>
      </w:r>
      <w:r w:rsidRPr="00EC5D70">
        <w:rPr>
          <w:rFonts w:cs="Times New Roman"/>
          <w:b/>
          <w:bCs/>
          <w:i/>
          <w:iCs/>
          <w:sz w:val="24"/>
          <w:szCs w:val="24"/>
          <w:lang w:eastAsia="en-US"/>
        </w:rPr>
        <w:t> </w:t>
      </w:r>
      <w:r w:rsidRPr="00EC5D70">
        <w:rPr>
          <w:rFonts w:cs="Times New Roman"/>
          <w:b/>
          <w:i/>
          <w:sz w:val="24"/>
          <w:szCs w:val="24"/>
          <w:lang w:eastAsia="en-US"/>
        </w:rPr>
        <w:t>культурно-исторического подхода,</w:t>
      </w:r>
      <w:r w:rsidRPr="00EC5D70">
        <w:rPr>
          <w:rFonts w:cs="Times New Roman"/>
          <w:sz w:val="24"/>
          <w:szCs w:val="24"/>
          <w:lang w:eastAsia="en-US"/>
        </w:rPr>
        <w:t xml:space="preserve"> предполагающего освоение личностью ценностей культуры посредством интериоризации — личностного усвоения внешней социальной деятельности, присвоения жизненного опыта, становления психических функций и развития в целом (Социальная ситуация развития полагается в качестве главного источника развития ребенка; его общения со взрослым в ходе освоения культурных образцов и способов деятельности. Она становится условием его ближайшего развития и задаёт перспективу, в которой формируется образ будущего России, складывается понимание миссии и роли нашей страны в мировом культурном наследии и его цивилизационном развитии); </w:t>
      </w:r>
    </w:p>
    <w:p w:rsidR="00E72014" w:rsidRPr="00EC5D70" w:rsidRDefault="00E72014" w:rsidP="00EC5D70">
      <w:pPr>
        <w:tabs>
          <w:tab w:val="left" w:pos="851"/>
          <w:tab w:val="left" w:pos="993"/>
        </w:tabs>
        <w:spacing w:line="240" w:lineRule="auto"/>
        <w:ind w:firstLine="0"/>
        <w:jc w:val="left"/>
        <w:rPr>
          <w:rFonts w:cs="Times New Roman"/>
          <w:sz w:val="24"/>
          <w:szCs w:val="24"/>
          <w:lang w:eastAsia="en-US"/>
        </w:rPr>
      </w:pPr>
      <w:r w:rsidRPr="00EC5D70">
        <w:rPr>
          <w:rFonts w:cs="Times New Roman"/>
          <w:bCs/>
          <w:i/>
          <w:iCs/>
          <w:sz w:val="24"/>
          <w:szCs w:val="24"/>
          <w:lang w:eastAsia="en-US"/>
        </w:rPr>
        <w:t>–</w:t>
      </w:r>
      <w:r w:rsidRPr="00EC5D70">
        <w:rPr>
          <w:rFonts w:cs="Times New Roman"/>
          <w:b/>
          <w:bCs/>
          <w:i/>
          <w:iCs/>
          <w:sz w:val="24"/>
          <w:szCs w:val="24"/>
          <w:lang w:eastAsia="en-US"/>
        </w:rPr>
        <w:t xml:space="preserve"> системно-деятельностного подхода, </w:t>
      </w:r>
      <w:r w:rsidRPr="00EC5D70">
        <w:rPr>
          <w:rFonts w:cs="Times New Roman"/>
          <w:sz w:val="24"/>
          <w:szCs w:val="24"/>
          <w:lang w:eastAsia="en-US"/>
        </w:rPr>
        <w:t>предполагающего системную реализацию воспитательного потенциала содержания образования, формирование и развитие у обучающихся мотивации к учебной деятельности, развитие субъективной личностной позиции на основе опыта нравственной рефлексии и нравственного выбора;</w:t>
      </w:r>
    </w:p>
    <w:p w:rsidR="00E72014" w:rsidRPr="00EC5D70" w:rsidRDefault="00E72014" w:rsidP="00EC5D70">
      <w:pPr>
        <w:spacing w:line="240" w:lineRule="auto"/>
        <w:ind w:firstLine="0"/>
        <w:jc w:val="left"/>
        <w:rPr>
          <w:rFonts w:cs="Times New Roman"/>
          <w:b/>
          <w:sz w:val="24"/>
          <w:szCs w:val="24"/>
        </w:rPr>
      </w:pPr>
      <w:r w:rsidRPr="00EC5D70">
        <w:rPr>
          <w:rFonts w:cs="Times New Roman"/>
          <w:b/>
          <w:sz w:val="24"/>
          <w:szCs w:val="24"/>
        </w:rPr>
        <w:t xml:space="preserve">с учётом принципов воспитания: </w:t>
      </w:r>
    </w:p>
    <w:p w:rsidR="00E72014" w:rsidRPr="00EC5D70" w:rsidRDefault="00E72014" w:rsidP="00EC5D70">
      <w:pPr>
        <w:numPr>
          <w:ilvl w:val="0"/>
          <w:numId w:val="50"/>
        </w:numPr>
        <w:tabs>
          <w:tab w:val="left" w:pos="142"/>
          <w:tab w:val="left" w:pos="284"/>
        </w:tabs>
        <w:spacing w:line="240" w:lineRule="auto"/>
        <w:ind w:left="0" w:firstLine="0"/>
        <w:jc w:val="left"/>
        <w:rPr>
          <w:rFonts w:cs="Times New Roman"/>
          <w:sz w:val="24"/>
          <w:szCs w:val="24"/>
          <w:lang w:eastAsia="en-US"/>
        </w:rPr>
      </w:pPr>
      <w:r w:rsidRPr="00EC5D70">
        <w:rPr>
          <w:rFonts w:cs="Times New Roman"/>
          <w:b/>
          <w:bCs/>
          <w:i/>
          <w:iCs/>
          <w:sz w:val="24"/>
          <w:szCs w:val="24"/>
          <w:lang w:eastAsia="en-US"/>
        </w:rPr>
        <w:t xml:space="preserve"> гуманистической направленности воспитания: </w:t>
      </w:r>
      <w:r w:rsidRPr="00EC5D70">
        <w:rPr>
          <w:rFonts w:cs="Times New Roman"/>
          <w:sz w:val="24"/>
          <w:szCs w:val="24"/>
          <w:lang w:eastAsia="en-US"/>
        </w:rPr>
        <w:t>каждый обучающийся имеет право на признание его как человеческой личности, уважение его достоинства, гуманное отношение, защиту его человеческих прав, свободное развитие личности;</w:t>
      </w:r>
    </w:p>
    <w:p w:rsidR="00E72014" w:rsidRPr="00EC5D70" w:rsidRDefault="00E72014" w:rsidP="00EC5D70">
      <w:pPr>
        <w:numPr>
          <w:ilvl w:val="0"/>
          <w:numId w:val="50"/>
        </w:numPr>
        <w:tabs>
          <w:tab w:val="left" w:pos="142"/>
          <w:tab w:val="left" w:pos="284"/>
        </w:tabs>
        <w:spacing w:line="240" w:lineRule="auto"/>
        <w:ind w:left="0" w:firstLine="0"/>
        <w:jc w:val="left"/>
        <w:rPr>
          <w:rFonts w:cs="Times New Roman"/>
          <w:sz w:val="24"/>
          <w:szCs w:val="24"/>
          <w:lang w:eastAsia="en-US"/>
        </w:rPr>
      </w:pPr>
      <w:r w:rsidRPr="00EC5D70">
        <w:rPr>
          <w:rFonts w:cs="Times New Roman"/>
          <w:b/>
          <w:bCs/>
          <w:i/>
          <w:iCs/>
          <w:sz w:val="24"/>
          <w:szCs w:val="24"/>
          <w:lang w:eastAsia="en-US"/>
        </w:rPr>
        <w:lastRenderedPageBreak/>
        <w:t xml:space="preserve">ценностного единства и совместности: </w:t>
      </w:r>
      <w:r w:rsidRPr="00EC5D70">
        <w:rPr>
          <w:rFonts w:cs="Times New Roman"/>
          <w:sz w:val="24"/>
          <w:szCs w:val="24"/>
          <w:lang w:eastAsia="en-US"/>
        </w:rPr>
        <w:t>ценности и смыслы воспитания едины и разделяемы всеми участниками образовательных отношений, что предполагает содействие, сотворчество и сопереживание, взаимопонимание и взаимное уважение участников воспитательного (образовательного) процесса;</w:t>
      </w:r>
    </w:p>
    <w:p w:rsidR="00E72014" w:rsidRPr="00EC5D70" w:rsidRDefault="00E72014" w:rsidP="00EC5D70">
      <w:pPr>
        <w:numPr>
          <w:ilvl w:val="0"/>
          <w:numId w:val="50"/>
        </w:numPr>
        <w:tabs>
          <w:tab w:val="left" w:pos="142"/>
          <w:tab w:val="left" w:pos="284"/>
        </w:tabs>
        <w:spacing w:line="240" w:lineRule="auto"/>
        <w:ind w:left="0" w:firstLine="0"/>
        <w:jc w:val="left"/>
        <w:rPr>
          <w:rFonts w:cs="Times New Roman"/>
          <w:sz w:val="24"/>
          <w:szCs w:val="24"/>
          <w:lang w:eastAsia="en-US"/>
        </w:rPr>
      </w:pPr>
      <w:r w:rsidRPr="00EC5D70">
        <w:rPr>
          <w:rFonts w:cs="Times New Roman"/>
          <w:b/>
          <w:bCs/>
          <w:i/>
          <w:iCs/>
          <w:sz w:val="24"/>
          <w:szCs w:val="24"/>
          <w:lang w:eastAsia="en-US"/>
        </w:rPr>
        <w:t xml:space="preserve">культуросообразности: </w:t>
      </w:r>
      <w:r w:rsidRPr="00EC5D70">
        <w:rPr>
          <w:rFonts w:cs="Times New Roman"/>
          <w:sz w:val="24"/>
          <w:szCs w:val="24"/>
          <w:lang w:eastAsia="en-US"/>
        </w:rPr>
        <w:t>воспитание основывается на культуре и традициях народов России, в воспитательной деятельности учитываются исторические и социокультурные особенности Самарского региона, местности проживания обучающихся и нахождения школы, традиционный уклад, образ жизни, национальные, религиозные и иные культурные особенности местного населения;</w:t>
      </w:r>
    </w:p>
    <w:p w:rsidR="00E72014" w:rsidRPr="00EC5D70" w:rsidRDefault="00E72014" w:rsidP="00EC5D70">
      <w:pPr>
        <w:numPr>
          <w:ilvl w:val="0"/>
          <w:numId w:val="50"/>
        </w:numPr>
        <w:tabs>
          <w:tab w:val="left" w:pos="142"/>
          <w:tab w:val="left" w:pos="284"/>
        </w:tabs>
        <w:spacing w:line="240" w:lineRule="auto"/>
        <w:ind w:left="0" w:firstLine="0"/>
        <w:jc w:val="left"/>
        <w:rPr>
          <w:rFonts w:cs="Times New Roman"/>
          <w:sz w:val="24"/>
          <w:szCs w:val="24"/>
          <w:lang w:eastAsia="en-US"/>
        </w:rPr>
      </w:pPr>
      <w:r w:rsidRPr="00EC5D70">
        <w:rPr>
          <w:rFonts w:cs="Times New Roman"/>
          <w:b/>
          <w:bCs/>
          <w:i/>
          <w:iCs/>
          <w:sz w:val="24"/>
          <w:szCs w:val="24"/>
          <w:lang w:eastAsia="en-US"/>
        </w:rPr>
        <w:t>следования нравственному примеру:</w:t>
      </w:r>
      <w:r w:rsidRPr="00EC5D70">
        <w:rPr>
          <w:rFonts w:cs="Times New Roman"/>
          <w:sz w:val="24"/>
          <w:szCs w:val="24"/>
          <w:lang w:eastAsia="en-US"/>
        </w:rPr>
        <w:t xml:space="preserve"> педагог, воспитатель должны в своей деятельности, общении с обучающимися являть примеры соответствия слова и дела, быть ориентиром нравственного поведения;</w:t>
      </w:r>
    </w:p>
    <w:p w:rsidR="00E72014" w:rsidRPr="00EC5D70" w:rsidRDefault="00E72014" w:rsidP="00EC5D70">
      <w:pPr>
        <w:numPr>
          <w:ilvl w:val="0"/>
          <w:numId w:val="50"/>
        </w:numPr>
        <w:tabs>
          <w:tab w:val="left" w:pos="142"/>
          <w:tab w:val="left" w:pos="284"/>
        </w:tabs>
        <w:spacing w:line="240" w:lineRule="auto"/>
        <w:ind w:left="0" w:firstLine="0"/>
        <w:jc w:val="left"/>
        <w:rPr>
          <w:rFonts w:cs="Times New Roman"/>
          <w:iCs/>
          <w:sz w:val="24"/>
          <w:szCs w:val="24"/>
          <w:lang w:eastAsia="en-US"/>
        </w:rPr>
      </w:pPr>
      <w:r w:rsidRPr="00EC5D70">
        <w:rPr>
          <w:rFonts w:cs="Times New Roman"/>
          <w:b/>
          <w:bCs/>
          <w:i/>
          <w:iCs/>
          <w:sz w:val="24"/>
          <w:szCs w:val="24"/>
          <w:lang w:eastAsia="en-US"/>
        </w:rPr>
        <w:t xml:space="preserve">безопасной жизнедеятельности: </w:t>
      </w:r>
      <w:r w:rsidRPr="00EC5D70">
        <w:rPr>
          <w:rFonts w:cs="Times New Roman"/>
          <w:sz w:val="24"/>
          <w:szCs w:val="24"/>
          <w:lang w:eastAsia="en-US"/>
        </w:rPr>
        <w:t>воспитание должно осуществляться в условиях безопасности, обеспечения защищенности всех участников воспитательной деятельности от внутренних и внешних угроз;</w:t>
      </w:r>
    </w:p>
    <w:p w:rsidR="00E72014" w:rsidRPr="00EC5D70" w:rsidRDefault="00E72014" w:rsidP="00EC5D70">
      <w:pPr>
        <w:numPr>
          <w:ilvl w:val="0"/>
          <w:numId w:val="50"/>
        </w:numPr>
        <w:tabs>
          <w:tab w:val="left" w:pos="142"/>
          <w:tab w:val="left" w:pos="284"/>
        </w:tabs>
        <w:spacing w:line="240" w:lineRule="auto"/>
        <w:ind w:left="0" w:firstLine="0"/>
        <w:jc w:val="left"/>
        <w:rPr>
          <w:rFonts w:cs="Times New Roman"/>
          <w:iCs/>
          <w:sz w:val="24"/>
          <w:szCs w:val="24"/>
          <w:lang w:eastAsia="en-US"/>
        </w:rPr>
      </w:pPr>
      <w:r w:rsidRPr="00EC5D70">
        <w:rPr>
          <w:rFonts w:cs="Times New Roman"/>
          <w:b/>
          <w:i/>
          <w:iCs/>
          <w:sz w:val="24"/>
          <w:szCs w:val="24"/>
          <w:lang w:eastAsia="en-US"/>
        </w:rPr>
        <w:t>совместной деятельности детей и взрослых:</w:t>
      </w:r>
      <w:r w:rsidRPr="00EC5D70">
        <w:rPr>
          <w:rFonts w:cs="Times New Roman"/>
          <w:iCs/>
          <w:sz w:val="24"/>
          <w:szCs w:val="24"/>
          <w:lang w:eastAsia="en-US"/>
        </w:rPr>
        <w:t xml:space="preserve"> приобщение обучающихся к культурным ценностям происходит в условиях совместной деятельности, основанной на взаимном доверии, партнёрстве и ответственности;</w:t>
      </w:r>
    </w:p>
    <w:p w:rsidR="00E72014" w:rsidRPr="00EC5D70" w:rsidRDefault="00E72014" w:rsidP="00EC5D70">
      <w:pPr>
        <w:numPr>
          <w:ilvl w:val="0"/>
          <w:numId w:val="50"/>
        </w:numPr>
        <w:tabs>
          <w:tab w:val="left" w:pos="142"/>
          <w:tab w:val="left" w:pos="284"/>
        </w:tabs>
        <w:spacing w:line="240" w:lineRule="auto"/>
        <w:ind w:left="0" w:firstLine="0"/>
        <w:jc w:val="left"/>
        <w:rPr>
          <w:rFonts w:cs="Times New Roman"/>
          <w:sz w:val="24"/>
          <w:szCs w:val="24"/>
          <w:lang w:eastAsia="en-US"/>
        </w:rPr>
      </w:pPr>
      <w:r w:rsidRPr="00EC5D70">
        <w:rPr>
          <w:rFonts w:cs="Times New Roman"/>
          <w:b/>
          <w:bCs/>
          <w:i/>
          <w:iCs/>
          <w:sz w:val="24"/>
          <w:szCs w:val="24"/>
          <w:lang w:eastAsia="en-US"/>
        </w:rPr>
        <w:t>инклюзивности:</w:t>
      </w:r>
      <w:r w:rsidRPr="00EC5D70">
        <w:rPr>
          <w:rFonts w:cs="Times New Roman"/>
          <w:sz w:val="24"/>
          <w:szCs w:val="24"/>
          <w:lang w:eastAsia="en-US"/>
        </w:rPr>
        <w:t xml:space="preserve"> образовательный процесс организовывается таким образом, что все обучающиеся, независимо от их физических, психических, интеллектуальных, культурных, языковых и иных особенностей, включаются в общую систему воспитательной деятельности;</w:t>
      </w:r>
    </w:p>
    <w:p w:rsidR="00E72014" w:rsidRPr="00EC5D70" w:rsidRDefault="00E72014" w:rsidP="00EC5D70">
      <w:pPr>
        <w:numPr>
          <w:ilvl w:val="0"/>
          <w:numId w:val="50"/>
        </w:numPr>
        <w:tabs>
          <w:tab w:val="left" w:pos="142"/>
          <w:tab w:val="left" w:pos="284"/>
        </w:tabs>
        <w:spacing w:line="240" w:lineRule="auto"/>
        <w:ind w:left="0" w:firstLine="0"/>
        <w:jc w:val="left"/>
        <w:rPr>
          <w:rFonts w:cs="Times New Roman"/>
          <w:sz w:val="24"/>
          <w:szCs w:val="24"/>
          <w:lang w:eastAsia="en-US"/>
        </w:rPr>
      </w:pPr>
      <w:bookmarkStart w:id="36" w:name="_Hlk99530018"/>
      <w:r w:rsidRPr="00EC5D70">
        <w:rPr>
          <w:rFonts w:cs="Times New Roman"/>
          <w:b/>
          <w:bCs/>
          <w:i/>
          <w:iCs/>
          <w:sz w:val="24"/>
          <w:szCs w:val="24"/>
          <w:lang w:eastAsia="en-US"/>
        </w:rPr>
        <w:t>возрастосообразности:</w:t>
      </w:r>
      <w:r w:rsidRPr="00EC5D70">
        <w:rPr>
          <w:rFonts w:cs="Times New Roman"/>
          <w:sz w:val="24"/>
          <w:szCs w:val="24"/>
          <w:lang w:eastAsia="en-US"/>
        </w:rPr>
        <w:t xml:space="preserve"> проектирование процесса воспитания, ориентированного на решение возрастных задач развития ребёнка с учётом его возрастных и индивидуальных особенностей.</w:t>
      </w:r>
      <w:bookmarkEnd w:id="36"/>
    </w:p>
    <w:p w:rsidR="00182CF7" w:rsidRPr="00EC5D70" w:rsidRDefault="00182CF7" w:rsidP="00EC5D70">
      <w:pPr>
        <w:spacing w:line="240" w:lineRule="auto"/>
        <w:ind w:firstLine="0"/>
        <w:jc w:val="left"/>
        <w:rPr>
          <w:rFonts w:cs="Times New Roman"/>
          <w:sz w:val="24"/>
          <w:szCs w:val="24"/>
        </w:rPr>
      </w:pPr>
    </w:p>
    <w:p w:rsidR="00182CF7" w:rsidRPr="00EC5D70" w:rsidRDefault="00182CF7" w:rsidP="00EC5D70">
      <w:pPr>
        <w:spacing w:line="240" w:lineRule="auto"/>
        <w:ind w:firstLine="0"/>
        <w:jc w:val="left"/>
        <w:rPr>
          <w:rFonts w:cs="Times New Roman"/>
          <w:b/>
          <w:color w:val="000000"/>
          <w:w w:val="0"/>
          <w:sz w:val="24"/>
          <w:szCs w:val="24"/>
        </w:rPr>
      </w:pPr>
      <w:r w:rsidRPr="00EC5D70">
        <w:rPr>
          <w:rFonts w:cs="Times New Roman"/>
          <w:b/>
          <w:color w:val="000000"/>
          <w:w w:val="0"/>
          <w:sz w:val="24"/>
          <w:szCs w:val="24"/>
        </w:rPr>
        <w:t>2.3.3.Виды, формы и содержание деятельности</w:t>
      </w:r>
    </w:p>
    <w:p w:rsidR="00182CF7" w:rsidRPr="00EC5D70" w:rsidRDefault="00182CF7" w:rsidP="00EC5D70">
      <w:pPr>
        <w:spacing w:line="240" w:lineRule="auto"/>
        <w:ind w:firstLine="0"/>
        <w:jc w:val="left"/>
        <w:rPr>
          <w:rFonts w:cs="Times New Roman"/>
          <w:color w:val="000000" w:themeColor="text1"/>
          <w:sz w:val="24"/>
          <w:szCs w:val="24"/>
        </w:rPr>
      </w:pPr>
      <w:r w:rsidRPr="00EC5D70">
        <w:rPr>
          <w:rFonts w:cs="Times New Roman"/>
          <w:sz w:val="24"/>
          <w:szCs w:val="24"/>
        </w:rPr>
        <w:t xml:space="preserve">    Практическая реализация цели и задач</w:t>
      </w:r>
      <w:r w:rsidR="00217630" w:rsidRPr="00EC5D70">
        <w:rPr>
          <w:rFonts w:cs="Times New Roman"/>
          <w:bCs/>
          <w:sz w:val="24"/>
          <w:szCs w:val="24"/>
        </w:rPr>
        <w:t xml:space="preserve">МБОУ Школа №137 г. о. Самара </w:t>
      </w:r>
      <w:r w:rsidRPr="00EC5D70">
        <w:rPr>
          <w:rFonts w:cs="Times New Roman"/>
          <w:sz w:val="24"/>
          <w:szCs w:val="24"/>
        </w:rPr>
        <w:t xml:space="preserve">представлена в виде </w:t>
      </w:r>
      <w:r w:rsidR="00D30496" w:rsidRPr="00EC5D70">
        <w:rPr>
          <w:rFonts w:cs="Times New Roman"/>
          <w:color w:val="000000" w:themeColor="text1"/>
          <w:sz w:val="24"/>
          <w:szCs w:val="24"/>
        </w:rPr>
        <w:t>инвариантных</w:t>
      </w:r>
      <w:r w:rsidRPr="00EC5D70">
        <w:rPr>
          <w:rFonts w:cs="Times New Roman"/>
          <w:color w:val="000000" w:themeColor="text1"/>
          <w:sz w:val="24"/>
          <w:szCs w:val="24"/>
        </w:rPr>
        <w:t xml:space="preserve"> и вариативных модулей. Каждый из них ориентирован на решение одной из поставленных</w:t>
      </w:r>
      <w:r w:rsidR="00217630" w:rsidRPr="00EC5D70">
        <w:rPr>
          <w:rFonts w:cs="Times New Roman"/>
          <w:bCs/>
          <w:sz w:val="24"/>
          <w:szCs w:val="24"/>
        </w:rPr>
        <w:t xml:space="preserve">МБОУ Школа №137 г. о. Самара </w:t>
      </w:r>
      <w:r w:rsidRPr="00EC5D70">
        <w:rPr>
          <w:rFonts w:cs="Times New Roman"/>
          <w:color w:val="000000" w:themeColor="text1"/>
          <w:sz w:val="24"/>
          <w:szCs w:val="24"/>
        </w:rPr>
        <w:t xml:space="preserve">задач воспитания </w:t>
      </w:r>
      <w:r w:rsidR="002E4D7B" w:rsidRPr="00EC5D70">
        <w:rPr>
          <w:rFonts w:cs="Times New Roman"/>
          <w:color w:val="000000" w:themeColor="text1"/>
          <w:sz w:val="24"/>
          <w:szCs w:val="24"/>
        </w:rPr>
        <w:t xml:space="preserve">для младших школьников </w:t>
      </w:r>
      <w:r w:rsidRPr="00EC5D70">
        <w:rPr>
          <w:rFonts w:cs="Times New Roman"/>
          <w:color w:val="000000" w:themeColor="text1"/>
          <w:sz w:val="24"/>
          <w:szCs w:val="24"/>
        </w:rPr>
        <w:t>и соответствует одному из направлений осуществлени</w:t>
      </w:r>
      <w:r w:rsidR="002E4D7B" w:rsidRPr="00EC5D70">
        <w:rPr>
          <w:rFonts w:cs="Times New Roman"/>
          <w:color w:val="000000" w:themeColor="text1"/>
          <w:sz w:val="24"/>
          <w:szCs w:val="24"/>
        </w:rPr>
        <w:t>я воспитательной работы школы</w:t>
      </w:r>
      <w:r w:rsidR="00863414" w:rsidRPr="00EC5D70">
        <w:rPr>
          <w:rFonts w:cs="Times New Roman"/>
          <w:color w:val="000000" w:themeColor="text1"/>
          <w:sz w:val="24"/>
          <w:szCs w:val="24"/>
        </w:rPr>
        <w:t xml:space="preserve"> на уровне начального общего образования.</w:t>
      </w:r>
    </w:p>
    <w:tbl>
      <w:tblPr>
        <w:tblStyle w:val="a3"/>
        <w:tblW w:w="0" w:type="auto"/>
        <w:tblLook w:val="04A0" w:firstRow="1" w:lastRow="0" w:firstColumn="1" w:lastColumn="0" w:noHBand="0" w:noVBand="1"/>
      </w:tblPr>
      <w:tblGrid>
        <w:gridCol w:w="6345"/>
        <w:gridCol w:w="3969"/>
      </w:tblGrid>
      <w:tr w:rsidR="00863414" w:rsidRPr="00EC5D70" w:rsidTr="00863414">
        <w:tc>
          <w:tcPr>
            <w:tcW w:w="6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3414" w:rsidRPr="00EC5D70" w:rsidRDefault="00863414" w:rsidP="00EC5D70">
            <w:pPr>
              <w:spacing w:line="240" w:lineRule="auto"/>
              <w:ind w:firstLine="0"/>
              <w:jc w:val="left"/>
              <w:rPr>
                <w:rFonts w:cs="Times New Roman"/>
                <w:b/>
                <w:color w:val="000000" w:themeColor="text1"/>
                <w:sz w:val="24"/>
                <w:szCs w:val="24"/>
              </w:rPr>
            </w:pPr>
            <w:r w:rsidRPr="00EC5D70">
              <w:rPr>
                <w:rFonts w:cs="Times New Roman"/>
                <w:b/>
                <w:color w:val="000000" w:themeColor="text1"/>
                <w:sz w:val="24"/>
                <w:szCs w:val="24"/>
              </w:rPr>
              <w:t>Инвариантные модули</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3414" w:rsidRPr="00EC5D70" w:rsidRDefault="00863414" w:rsidP="00EC5D70">
            <w:pPr>
              <w:spacing w:line="240" w:lineRule="auto"/>
              <w:ind w:firstLine="0"/>
              <w:jc w:val="left"/>
              <w:rPr>
                <w:rFonts w:cs="Times New Roman"/>
                <w:b/>
                <w:color w:val="000000" w:themeColor="text1"/>
                <w:sz w:val="24"/>
                <w:szCs w:val="24"/>
              </w:rPr>
            </w:pPr>
            <w:r w:rsidRPr="00EC5D70">
              <w:rPr>
                <w:rFonts w:cs="Times New Roman"/>
                <w:b/>
                <w:color w:val="000000" w:themeColor="text1"/>
                <w:sz w:val="24"/>
                <w:szCs w:val="24"/>
              </w:rPr>
              <w:t>Вариативные модули</w:t>
            </w:r>
          </w:p>
        </w:tc>
      </w:tr>
      <w:tr w:rsidR="00863414" w:rsidRPr="00EC5D70" w:rsidTr="00863414">
        <w:tc>
          <w:tcPr>
            <w:tcW w:w="6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3414" w:rsidRPr="00EC5D70" w:rsidRDefault="00863414" w:rsidP="00EC5D70">
            <w:pPr>
              <w:spacing w:line="240" w:lineRule="auto"/>
              <w:ind w:firstLine="0"/>
              <w:jc w:val="left"/>
              <w:rPr>
                <w:rFonts w:cs="Times New Roman"/>
                <w:sz w:val="24"/>
                <w:szCs w:val="24"/>
              </w:rPr>
            </w:pPr>
            <w:r w:rsidRPr="00EC5D70">
              <w:rPr>
                <w:rFonts w:cs="Times New Roman"/>
                <w:sz w:val="24"/>
                <w:szCs w:val="24"/>
              </w:rPr>
              <w:t>- Школьный урок</w:t>
            </w:r>
          </w:p>
          <w:p w:rsidR="00863414" w:rsidRPr="00EC5D70" w:rsidRDefault="00863414" w:rsidP="00EC5D70">
            <w:pPr>
              <w:spacing w:line="240" w:lineRule="auto"/>
              <w:ind w:firstLine="0"/>
              <w:jc w:val="left"/>
              <w:rPr>
                <w:rFonts w:cs="Times New Roman"/>
                <w:sz w:val="24"/>
                <w:szCs w:val="24"/>
              </w:rPr>
            </w:pPr>
            <w:r w:rsidRPr="00EC5D70">
              <w:rPr>
                <w:rFonts w:cs="Times New Roman"/>
                <w:sz w:val="24"/>
                <w:szCs w:val="24"/>
              </w:rPr>
              <w:t xml:space="preserve">- Курсы внеурочной деятельности </w:t>
            </w:r>
          </w:p>
          <w:p w:rsidR="00863414" w:rsidRPr="00EC5D70" w:rsidRDefault="00863414" w:rsidP="00EC5D70">
            <w:pPr>
              <w:spacing w:line="240" w:lineRule="auto"/>
              <w:ind w:firstLine="0"/>
              <w:jc w:val="left"/>
              <w:rPr>
                <w:rFonts w:cs="Times New Roman"/>
                <w:sz w:val="24"/>
                <w:szCs w:val="24"/>
              </w:rPr>
            </w:pPr>
            <w:r w:rsidRPr="00EC5D70">
              <w:rPr>
                <w:rFonts w:cs="Times New Roman"/>
                <w:sz w:val="24"/>
                <w:szCs w:val="24"/>
              </w:rPr>
              <w:t>- Классное руководство</w:t>
            </w:r>
          </w:p>
          <w:p w:rsidR="00863414" w:rsidRPr="00EC5D70" w:rsidRDefault="00863414" w:rsidP="00EC5D70">
            <w:pPr>
              <w:spacing w:line="240" w:lineRule="auto"/>
              <w:ind w:firstLine="0"/>
              <w:jc w:val="left"/>
              <w:rPr>
                <w:rFonts w:cs="Times New Roman"/>
                <w:sz w:val="24"/>
                <w:szCs w:val="24"/>
              </w:rPr>
            </w:pPr>
            <w:r w:rsidRPr="00EC5D70">
              <w:rPr>
                <w:rFonts w:cs="Times New Roman"/>
                <w:sz w:val="24"/>
                <w:szCs w:val="24"/>
              </w:rPr>
              <w:t>-Работа с родите</w:t>
            </w:r>
            <w:r w:rsidR="00DF6C04" w:rsidRPr="00EC5D70">
              <w:rPr>
                <w:rFonts w:cs="Times New Roman"/>
                <w:sz w:val="24"/>
                <w:szCs w:val="24"/>
              </w:rPr>
              <w:t>лями</w:t>
            </w:r>
          </w:p>
          <w:p w:rsidR="00863414" w:rsidRPr="00EC5D70" w:rsidRDefault="00863414" w:rsidP="00EC5D70">
            <w:pPr>
              <w:spacing w:line="240" w:lineRule="auto"/>
              <w:ind w:firstLine="0"/>
              <w:jc w:val="left"/>
              <w:rPr>
                <w:rFonts w:cs="Times New Roman"/>
                <w:sz w:val="24"/>
                <w:szCs w:val="24"/>
              </w:rPr>
            </w:pPr>
            <w:r w:rsidRPr="00EC5D70">
              <w:rPr>
                <w:rFonts w:cs="Times New Roman"/>
                <w:sz w:val="24"/>
                <w:szCs w:val="24"/>
              </w:rPr>
              <w:t>- Самоуправление</w:t>
            </w:r>
          </w:p>
          <w:p w:rsidR="00863414" w:rsidRPr="00EC5D70" w:rsidRDefault="00863414" w:rsidP="00EC5D70">
            <w:pPr>
              <w:spacing w:line="240" w:lineRule="auto"/>
              <w:ind w:firstLine="0"/>
              <w:jc w:val="left"/>
              <w:rPr>
                <w:rFonts w:cs="Times New Roman"/>
                <w:sz w:val="24"/>
                <w:szCs w:val="24"/>
              </w:rPr>
            </w:pPr>
            <w:r w:rsidRPr="00EC5D70">
              <w:rPr>
                <w:rFonts w:cs="Times New Roman"/>
                <w:sz w:val="24"/>
                <w:szCs w:val="24"/>
              </w:rPr>
              <w:t>- Профориентация</w:t>
            </w:r>
          </w:p>
          <w:p w:rsidR="00863414" w:rsidRPr="00EC5D70" w:rsidRDefault="00863414" w:rsidP="00EC5D70">
            <w:pPr>
              <w:spacing w:line="240" w:lineRule="auto"/>
              <w:ind w:firstLine="0"/>
              <w:jc w:val="left"/>
              <w:rPr>
                <w:rFonts w:cs="Times New Roman"/>
                <w:sz w:val="24"/>
                <w:szCs w:val="24"/>
              </w:rPr>
            </w:pPr>
            <w:r w:rsidRPr="00EC5D70">
              <w:rPr>
                <w:rFonts w:cs="Times New Roman"/>
                <w:sz w:val="24"/>
                <w:szCs w:val="24"/>
              </w:rPr>
              <w:t>- Предметно - пространственная среда</w:t>
            </w:r>
          </w:p>
          <w:p w:rsidR="00863414" w:rsidRPr="00EC5D70" w:rsidRDefault="00863414" w:rsidP="00EC5D70">
            <w:pPr>
              <w:spacing w:line="240" w:lineRule="auto"/>
              <w:ind w:firstLine="0"/>
              <w:jc w:val="left"/>
              <w:rPr>
                <w:rFonts w:cs="Times New Roman"/>
                <w:sz w:val="24"/>
                <w:szCs w:val="24"/>
              </w:rPr>
            </w:pPr>
            <w:r w:rsidRPr="00EC5D70">
              <w:rPr>
                <w:rFonts w:cs="Times New Roman"/>
                <w:sz w:val="24"/>
                <w:szCs w:val="24"/>
              </w:rPr>
              <w:t>- Профилактика и безопасность</w:t>
            </w:r>
          </w:p>
          <w:p w:rsidR="00863414" w:rsidRPr="00EC5D70" w:rsidRDefault="00863414" w:rsidP="00EC5D70">
            <w:pPr>
              <w:spacing w:line="240" w:lineRule="auto"/>
              <w:ind w:firstLine="0"/>
              <w:jc w:val="left"/>
              <w:rPr>
                <w:rFonts w:cs="Times New Roman"/>
                <w:sz w:val="24"/>
                <w:szCs w:val="24"/>
              </w:rPr>
            </w:pPr>
            <w:r w:rsidRPr="00EC5D70">
              <w:rPr>
                <w:rFonts w:cs="Times New Roman"/>
                <w:sz w:val="24"/>
                <w:szCs w:val="24"/>
              </w:rPr>
              <w:t>- Основные школьные дела</w:t>
            </w:r>
          </w:p>
          <w:p w:rsidR="00863414" w:rsidRPr="00EC5D70" w:rsidRDefault="00863414" w:rsidP="00EC5D70">
            <w:pPr>
              <w:spacing w:line="240" w:lineRule="auto"/>
              <w:ind w:firstLine="0"/>
              <w:jc w:val="left"/>
              <w:rPr>
                <w:rFonts w:cs="Times New Roman"/>
                <w:sz w:val="24"/>
                <w:szCs w:val="24"/>
              </w:rPr>
            </w:pPr>
            <w:r w:rsidRPr="00EC5D70">
              <w:rPr>
                <w:rFonts w:cs="Times New Roman"/>
                <w:sz w:val="24"/>
                <w:szCs w:val="24"/>
              </w:rPr>
              <w:t>- Внешкольные мероприятия</w:t>
            </w:r>
          </w:p>
          <w:p w:rsidR="00863414" w:rsidRPr="00EC5D70" w:rsidRDefault="00863414" w:rsidP="00EC5D70">
            <w:pPr>
              <w:spacing w:line="240" w:lineRule="auto"/>
              <w:ind w:firstLine="0"/>
              <w:jc w:val="left"/>
              <w:rPr>
                <w:rFonts w:cs="Times New Roman"/>
                <w:sz w:val="24"/>
                <w:szCs w:val="24"/>
              </w:rPr>
            </w:pPr>
            <w:r w:rsidRPr="00EC5D70">
              <w:rPr>
                <w:rFonts w:cs="Times New Roman"/>
                <w:sz w:val="24"/>
                <w:szCs w:val="24"/>
              </w:rPr>
              <w:t xml:space="preserve">- Социальное партнерство </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3414" w:rsidRPr="00EC5D70" w:rsidRDefault="00863414" w:rsidP="00EC5D70">
            <w:pPr>
              <w:spacing w:line="240" w:lineRule="auto"/>
              <w:ind w:firstLine="0"/>
              <w:jc w:val="left"/>
              <w:rPr>
                <w:rFonts w:cs="Times New Roman"/>
                <w:sz w:val="24"/>
                <w:szCs w:val="24"/>
              </w:rPr>
            </w:pPr>
            <w:r w:rsidRPr="00EC5D70">
              <w:rPr>
                <w:rFonts w:cs="Times New Roman"/>
                <w:sz w:val="24"/>
                <w:szCs w:val="24"/>
              </w:rPr>
              <w:t>-Детские общественные объединения</w:t>
            </w:r>
          </w:p>
          <w:p w:rsidR="00863414" w:rsidRPr="00EC5D70" w:rsidRDefault="00863414" w:rsidP="00EC5D70">
            <w:pPr>
              <w:spacing w:line="240" w:lineRule="auto"/>
              <w:ind w:firstLine="0"/>
              <w:jc w:val="left"/>
              <w:rPr>
                <w:rFonts w:cs="Times New Roman"/>
                <w:sz w:val="24"/>
                <w:szCs w:val="24"/>
              </w:rPr>
            </w:pPr>
            <w:r w:rsidRPr="00EC5D70">
              <w:rPr>
                <w:rFonts w:cs="Times New Roman"/>
                <w:sz w:val="24"/>
                <w:szCs w:val="24"/>
              </w:rPr>
              <w:t>- Школьные медиа</w:t>
            </w:r>
          </w:p>
          <w:p w:rsidR="00863414" w:rsidRPr="00EC5D70" w:rsidRDefault="00863414" w:rsidP="00EC5D70">
            <w:pPr>
              <w:spacing w:line="240" w:lineRule="auto"/>
              <w:ind w:firstLine="0"/>
              <w:jc w:val="left"/>
              <w:rPr>
                <w:rFonts w:cs="Times New Roman"/>
                <w:sz w:val="24"/>
                <w:szCs w:val="24"/>
              </w:rPr>
            </w:pPr>
            <w:r w:rsidRPr="00EC5D70">
              <w:rPr>
                <w:rFonts w:cs="Times New Roman"/>
                <w:sz w:val="24"/>
                <w:szCs w:val="24"/>
              </w:rPr>
              <w:t>- Ключевые общешкольные дела</w:t>
            </w:r>
          </w:p>
          <w:p w:rsidR="00DF6C04" w:rsidRPr="00EC5D70" w:rsidRDefault="00DF6C04" w:rsidP="00EC5D70">
            <w:pPr>
              <w:spacing w:line="240" w:lineRule="auto"/>
              <w:ind w:firstLine="0"/>
              <w:jc w:val="left"/>
              <w:rPr>
                <w:rFonts w:cs="Times New Roman"/>
                <w:sz w:val="24"/>
                <w:szCs w:val="24"/>
              </w:rPr>
            </w:pPr>
          </w:p>
          <w:p w:rsidR="00863414" w:rsidRPr="00EC5D70" w:rsidRDefault="00863414" w:rsidP="00EC5D70">
            <w:pPr>
              <w:spacing w:line="240" w:lineRule="auto"/>
              <w:ind w:firstLine="0"/>
              <w:jc w:val="left"/>
              <w:rPr>
                <w:rFonts w:cs="Times New Roman"/>
                <w:sz w:val="24"/>
                <w:szCs w:val="24"/>
              </w:rPr>
            </w:pPr>
          </w:p>
          <w:p w:rsidR="00863414" w:rsidRPr="00EC5D70" w:rsidRDefault="00863414" w:rsidP="00EC5D70">
            <w:pPr>
              <w:spacing w:line="240" w:lineRule="auto"/>
              <w:ind w:firstLine="0"/>
              <w:jc w:val="left"/>
              <w:rPr>
                <w:rFonts w:cs="Times New Roman"/>
                <w:sz w:val="24"/>
                <w:szCs w:val="24"/>
              </w:rPr>
            </w:pPr>
          </w:p>
          <w:p w:rsidR="00863414" w:rsidRPr="00EC5D70" w:rsidRDefault="00863414" w:rsidP="00EC5D70">
            <w:pPr>
              <w:spacing w:line="240" w:lineRule="auto"/>
              <w:ind w:firstLine="0"/>
              <w:jc w:val="left"/>
              <w:rPr>
                <w:rFonts w:cs="Times New Roman"/>
                <w:sz w:val="24"/>
                <w:szCs w:val="24"/>
              </w:rPr>
            </w:pPr>
          </w:p>
          <w:p w:rsidR="00863414" w:rsidRPr="00EC5D70" w:rsidRDefault="00863414" w:rsidP="00EC5D70">
            <w:pPr>
              <w:spacing w:line="240" w:lineRule="auto"/>
              <w:ind w:firstLine="0"/>
              <w:jc w:val="left"/>
              <w:rPr>
                <w:rFonts w:cs="Times New Roman"/>
                <w:sz w:val="24"/>
                <w:szCs w:val="24"/>
              </w:rPr>
            </w:pPr>
          </w:p>
        </w:tc>
      </w:tr>
    </w:tbl>
    <w:p w:rsidR="002E4D7B" w:rsidRPr="00EC5D70" w:rsidRDefault="002E4D7B" w:rsidP="00EC5D70">
      <w:pPr>
        <w:spacing w:line="240" w:lineRule="auto"/>
        <w:ind w:firstLine="0"/>
        <w:jc w:val="left"/>
        <w:rPr>
          <w:rFonts w:cs="Times New Roman"/>
          <w:b/>
          <w:sz w:val="24"/>
          <w:szCs w:val="24"/>
        </w:rPr>
      </w:pPr>
    </w:p>
    <w:p w:rsidR="00182CF7" w:rsidRPr="00EC5D70" w:rsidRDefault="002E4D7B" w:rsidP="00EC5D70">
      <w:pPr>
        <w:spacing w:line="240" w:lineRule="auto"/>
        <w:ind w:firstLine="0"/>
        <w:jc w:val="left"/>
        <w:rPr>
          <w:rFonts w:cs="Times New Roman"/>
          <w:b/>
          <w:sz w:val="24"/>
          <w:szCs w:val="24"/>
        </w:rPr>
      </w:pPr>
      <w:r w:rsidRPr="00EC5D70">
        <w:rPr>
          <w:rFonts w:cs="Times New Roman"/>
          <w:b/>
          <w:sz w:val="24"/>
          <w:szCs w:val="24"/>
        </w:rPr>
        <w:t>2.3.3.1.</w:t>
      </w:r>
      <w:r w:rsidR="00182CF7" w:rsidRPr="00EC5D70">
        <w:rPr>
          <w:rFonts w:cs="Times New Roman"/>
          <w:b/>
          <w:sz w:val="24"/>
          <w:szCs w:val="24"/>
        </w:rPr>
        <w:t>Инвариантные модули</w:t>
      </w:r>
    </w:p>
    <w:p w:rsidR="00863414" w:rsidRPr="00EC5D70" w:rsidRDefault="00863414" w:rsidP="00EC5D70">
      <w:pPr>
        <w:pStyle w:val="Default"/>
        <w:rPr>
          <w:b/>
          <w:u w:val="single"/>
        </w:rPr>
      </w:pPr>
      <w:r w:rsidRPr="00EC5D70">
        <w:rPr>
          <w:b/>
          <w:u w:val="single"/>
        </w:rPr>
        <w:t>Модуль «Школьный урок»</w:t>
      </w:r>
    </w:p>
    <w:p w:rsidR="00863414" w:rsidRPr="00EC5D70" w:rsidRDefault="00863414" w:rsidP="00EC5D70">
      <w:pPr>
        <w:tabs>
          <w:tab w:val="left" w:pos="709"/>
        </w:tabs>
        <w:autoSpaceDE w:val="0"/>
        <w:autoSpaceDN w:val="0"/>
        <w:adjustRightInd w:val="0"/>
        <w:spacing w:line="240" w:lineRule="auto"/>
        <w:ind w:firstLine="0"/>
        <w:jc w:val="left"/>
        <w:rPr>
          <w:rFonts w:cs="Times New Roman"/>
          <w:i/>
          <w:iCs/>
          <w:sz w:val="24"/>
          <w:szCs w:val="24"/>
        </w:rPr>
      </w:pPr>
      <w:r w:rsidRPr="00EC5D70">
        <w:rPr>
          <w:rFonts w:cs="Times New Roman"/>
          <w:sz w:val="24"/>
          <w:szCs w:val="24"/>
        </w:rPr>
        <w:lastRenderedPageBreak/>
        <w:t>Реализация школьными педагогами воспитательного потенциала урока предполагает следующее</w:t>
      </w:r>
      <w:r w:rsidRPr="00EC5D70">
        <w:rPr>
          <w:rFonts w:cs="Times New Roman"/>
          <w:i/>
          <w:iCs/>
          <w:sz w:val="24"/>
          <w:szCs w:val="24"/>
        </w:rPr>
        <w:t xml:space="preserve">: </w:t>
      </w:r>
    </w:p>
    <w:p w:rsidR="00863414" w:rsidRPr="00EC5D70" w:rsidRDefault="00863414" w:rsidP="00EC5D70">
      <w:pPr>
        <w:pStyle w:val="a5"/>
        <w:widowControl w:val="0"/>
        <w:numPr>
          <w:ilvl w:val="0"/>
          <w:numId w:val="19"/>
        </w:numPr>
        <w:tabs>
          <w:tab w:val="left" w:pos="0"/>
          <w:tab w:val="left" w:pos="142"/>
        </w:tabs>
        <w:suppressAutoHyphens w:val="0"/>
        <w:autoSpaceDE w:val="0"/>
        <w:autoSpaceDN w:val="0"/>
        <w:contextualSpacing/>
        <w:rPr>
          <w:rFonts w:eastAsia="№Е"/>
          <w:kern w:val="2"/>
          <w:lang w:eastAsia="ko-KR"/>
        </w:rPr>
      </w:pPr>
      <w:r w:rsidRPr="00EC5D70">
        <w:rPr>
          <w:b/>
        </w:rPr>
        <w:t>установление доверительных отношений</w:t>
      </w:r>
      <w:r w:rsidRPr="00EC5D70">
        <w:t xml:space="preserve"> между учителем и его учениками, способствующих позитивному восприятию обучающимися требований и просьб учителя, привлечению их внимания к обсуждаемой на уроке информации, активизации их познавательной деятельности</w:t>
      </w:r>
      <w:r w:rsidRPr="00EC5D70">
        <w:rPr>
          <w:rFonts w:eastAsia="№Е"/>
          <w:kern w:val="2"/>
          <w:lang w:eastAsia="ko-KR"/>
        </w:rPr>
        <w:t>;</w:t>
      </w:r>
    </w:p>
    <w:p w:rsidR="00863414" w:rsidRPr="00EC5D70" w:rsidRDefault="0066450E" w:rsidP="00EC5D70">
      <w:pPr>
        <w:pStyle w:val="a5"/>
        <w:widowControl w:val="0"/>
        <w:numPr>
          <w:ilvl w:val="0"/>
          <w:numId w:val="19"/>
        </w:numPr>
        <w:tabs>
          <w:tab w:val="left" w:pos="0"/>
          <w:tab w:val="left" w:pos="142"/>
        </w:tabs>
        <w:suppressAutoHyphens w:val="0"/>
        <w:autoSpaceDE w:val="0"/>
        <w:autoSpaceDN w:val="0"/>
        <w:contextualSpacing/>
        <w:rPr>
          <w:rFonts w:eastAsia="№Е"/>
          <w:kern w:val="2"/>
          <w:lang w:eastAsia="ko-KR"/>
        </w:rPr>
      </w:pPr>
      <w:r w:rsidRPr="00EC5D70">
        <w:rPr>
          <w:b/>
        </w:rPr>
        <w:t>побуждение обучающихся</w:t>
      </w:r>
      <w:r w:rsidR="00863414" w:rsidRPr="00EC5D70">
        <w:rPr>
          <w:b/>
        </w:rPr>
        <w:t xml:space="preserve"> соблюдать на уроке общепринятые нормы поведения</w:t>
      </w:r>
      <w:r w:rsidR="00863414" w:rsidRPr="00EC5D70">
        <w:t>, правила общения со всеми участниками образовательных отношений, принципы учебной дисциплины и самоорганизации,</w:t>
      </w:r>
      <w:r w:rsidR="00165359" w:rsidRPr="00EC5D70">
        <w:rPr>
          <w:rFonts w:eastAsia="№Е"/>
          <w:kern w:val="2"/>
          <w:lang w:eastAsia="ko-KR"/>
        </w:rPr>
        <w:t xml:space="preserve">ознакомление и </w:t>
      </w:r>
      <w:r w:rsidR="00863414" w:rsidRPr="00EC5D70">
        <w:rPr>
          <w:rFonts w:eastAsia="№Е"/>
          <w:kern w:val="2"/>
          <w:lang w:eastAsia="ko-KR"/>
        </w:rPr>
        <w:t>соблюдение «Правил внутреннего распорядка обучающихся», взаимоконтроль и самоконтроль обучающихся;</w:t>
      </w:r>
    </w:p>
    <w:p w:rsidR="00863414" w:rsidRPr="00EC5D70" w:rsidRDefault="00863414" w:rsidP="00EC5D70">
      <w:pPr>
        <w:pStyle w:val="a5"/>
        <w:widowControl w:val="0"/>
        <w:numPr>
          <w:ilvl w:val="0"/>
          <w:numId w:val="19"/>
        </w:numPr>
        <w:tabs>
          <w:tab w:val="left" w:pos="0"/>
          <w:tab w:val="left" w:pos="142"/>
        </w:tabs>
        <w:suppressAutoHyphens w:val="0"/>
        <w:autoSpaceDE w:val="0"/>
        <w:autoSpaceDN w:val="0"/>
        <w:contextualSpacing/>
        <w:rPr>
          <w:rFonts w:eastAsia="№Е"/>
          <w:kern w:val="2"/>
          <w:lang w:eastAsia="ko-KR"/>
        </w:rPr>
      </w:pPr>
      <w:r w:rsidRPr="00EC5D70">
        <w:rPr>
          <w:b/>
        </w:rPr>
        <w:t>включение учителями в рабочие программы по учебным предметам</w:t>
      </w:r>
      <w:r w:rsidRPr="00EC5D70">
        <w:t xml:space="preserve">, курсам, модулям </w:t>
      </w:r>
      <w:r w:rsidRPr="00EC5D70">
        <w:rPr>
          <w:b/>
        </w:rPr>
        <w:t>целевых ориентиров результатов воспитания</w:t>
      </w:r>
      <w:r w:rsidRPr="00EC5D70">
        <w:t>, их учёт в определении воспитательных задач уроков, занятий;</w:t>
      </w:r>
    </w:p>
    <w:p w:rsidR="00863414" w:rsidRPr="00EC5D70" w:rsidRDefault="00863414" w:rsidP="00EC5D70">
      <w:pPr>
        <w:pStyle w:val="a5"/>
        <w:widowControl w:val="0"/>
        <w:numPr>
          <w:ilvl w:val="0"/>
          <w:numId w:val="19"/>
        </w:numPr>
        <w:tabs>
          <w:tab w:val="left" w:pos="0"/>
          <w:tab w:val="left" w:pos="142"/>
        </w:tabs>
        <w:suppressAutoHyphens w:val="0"/>
        <w:autoSpaceDE w:val="0"/>
        <w:autoSpaceDN w:val="0"/>
        <w:contextualSpacing/>
        <w:rPr>
          <w:rFonts w:eastAsia="№Е"/>
          <w:kern w:val="2"/>
          <w:lang w:eastAsia="ko-KR"/>
        </w:rPr>
      </w:pPr>
      <w:r w:rsidRPr="00EC5D70">
        <w:rPr>
          <w:b/>
        </w:rPr>
        <w:t>включение учителями в рабочие программы учебных предметов</w:t>
      </w:r>
      <w:r w:rsidRPr="00EC5D70">
        <w:t xml:space="preserve">, курсов, модулей </w:t>
      </w:r>
      <w:r w:rsidRPr="00EC5D70">
        <w:rPr>
          <w:b/>
        </w:rPr>
        <w:t>тематики в соответствии с календарным планом воспитательной работы;</w:t>
      </w:r>
    </w:p>
    <w:p w:rsidR="00863414" w:rsidRPr="00EC5D70" w:rsidRDefault="00863414" w:rsidP="00EC5D70">
      <w:pPr>
        <w:numPr>
          <w:ilvl w:val="0"/>
          <w:numId w:val="19"/>
        </w:numPr>
        <w:tabs>
          <w:tab w:val="left" w:pos="142"/>
        </w:tabs>
        <w:autoSpaceDE w:val="0"/>
        <w:autoSpaceDN w:val="0"/>
        <w:adjustRightInd w:val="0"/>
        <w:spacing w:line="240" w:lineRule="auto"/>
        <w:jc w:val="left"/>
        <w:rPr>
          <w:rFonts w:cs="Times New Roman"/>
          <w:sz w:val="24"/>
          <w:szCs w:val="24"/>
        </w:rPr>
      </w:pPr>
      <w:r w:rsidRPr="00EC5D70">
        <w:rPr>
          <w:rFonts w:cs="Times New Roman"/>
          <w:b/>
          <w:sz w:val="24"/>
          <w:szCs w:val="24"/>
        </w:rPr>
        <w:t>привлечение внимания школьников к ценностному аспекту изучаемых на уроках явлений</w:t>
      </w:r>
      <w:r w:rsidRPr="00EC5D70">
        <w:rPr>
          <w:rFonts w:cs="Times New Roman"/>
          <w:sz w:val="24"/>
          <w:szCs w:val="24"/>
        </w:rPr>
        <w:t>, событий, организация их работы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w:t>
      </w:r>
      <w:r w:rsidRPr="00EC5D70">
        <w:rPr>
          <w:rFonts w:eastAsia="Batang" w:cs="Times New Roman"/>
          <w:sz w:val="24"/>
          <w:szCs w:val="24"/>
        </w:rPr>
        <w:t xml:space="preserve"> развитие умения совершать правильный выбор</w:t>
      </w:r>
      <w:r w:rsidRPr="00EC5D70">
        <w:rPr>
          <w:rFonts w:cs="Times New Roman"/>
          <w:sz w:val="24"/>
          <w:szCs w:val="24"/>
        </w:rPr>
        <w:t xml:space="preserve">; </w:t>
      </w:r>
    </w:p>
    <w:p w:rsidR="00863414" w:rsidRPr="00EC5D70" w:rsidRDefault="00863414" w:rsidP="00EC5D70">
      <w:pPr>
        <w:numPr>
          <w:ilvl w:val="0"/>
          <w:numId w:val="19"/>
        </w:numPr>
        <w:tabs>
          <w:tab w:val="left" w:pos="142"/>
        </w:tabs>
        <w:autoSpaceDE w:val="0"/>
        <w:autoSpaceDN w:val="0"/>
        <w:adjustRightInd w:val="0"/>
        <w:spacing w:line="240" w:lineRule="auto"/>
        <w:jc w:val="left"/>
        <w:rPr>
          <w:rFonts w:cs="Times New Roman"/>
          <w:sz w:val="24"/>
          <w:szCs w:val="24"/>
        </w:rPr>
      </w:pPr>
      <w:r w:rsidRPr="00EC5D70">
        <w:rPr>
          <w:rFonts w:cs="Times New Roman"/>
          <w:sz w:val="24"/>
          <w:szCs w:val="24"/>
        </w:rPr>
        <w:t>максимальное</w:t>
      </w:r>
      <w:r w:rsidRPr="00EC5D70">
        <w:rPr>
          <w:rFonts w:cs="Times New Roman"/>
          <w:b/>
          <w:sz w:val="24"/>
          <w:szCs w:val="24"/>
        </w:rPr>
        <w:t xml:space="preserve"> использование воспитательных возможностей содержания учебного предмета</w:t>
      </w:r>
      <w:r w:rsidRPr="00EC5D70">
        <w:rPr>
          <w:rFonts w:cs="Times New Roman"/>
          <w:sz w:val="24"/>
          <w:szCs w:val="24"/>
        </w:rPr>
        <w:t xml:space="preserve"> для формирования у обучающихся российских традиционных духовно-нравственных и социокультурных ценностей, российского исторического сознания через:</w:t>
      </w:r>
    </w:p>
    <w:p w:rsidR="00863414" w:rsidRPr="00EC5D70" w:rsidRDefault="00165359" w:rsidP="00EC5D70">
      <w:pPr>
        <w:tabs>
          <w:tab w:val="left" w:pos="142"/>
        </w:tabs>
        <w:autoSpaceDE w:val="0"/>
        <w:autoSpaceDN w:val="0"/>
        <w:adjustRightInd w:val="0"/>
        <w:spacing w:line="240" w:lineRule="auto"/>
        <w:ind w:firstLine="0"/>
        <w:jc w:val="left"/>
        <w:rPr>
          <w:rFonts w:cs="Times New Roman"/>
          <w:sz w:val="24"/>
          <w:szCs w:val="24"/>
        </w:rPr>
      </w:pPr>
      <w:r w:rsidRPr="00EC5D70">
        <w:rPr>
          <w:rFonts w:cs="Times New Roman"/>
          <w:sz w:val="24"/>
          <w:szCs w:val="24"/>
        </w:rPr>
        <w:t>-демонстрацию обучающимся</w:t>
      </w:r>
      <w:r w:rsidR="00863414" w:rsidRPr="00EC5D70">
        <w:rPr>
          <w:rFonts w:cs="Times New Roman"/>
          <w:sz w:val="24"/>
          <w:szCs w:val="24"/>
        </w:rPr>
        <w:t xml:space="preserve"> примеров ответственного, гражданского поведения, проявления человеколюбия и добросердечности; </w:t>
      </w:r>
    </w:p>
    <w:p w:rsidR="00863414" w:rsidRPr="00EC5D70" w:rsidRDefault="00863414" w:rsidP="00EC5D70">
      <w:pPr>
        <w:tabs>
          <w:tab w:val="left" w:pos="142"/>
        </w:tabs>
        <w:autoSpaceDE w:val="0"/>
        <w:autoSpaceDN w:val="0"/>
        <w:adjustRightInd w:val="0"/>
        <w:spacing w:line="240" w:lineRule="auto"/>
        <w:ind w:firstLine="0"/>
        <w:jc w:val="left"/>
        <w:rPr>
          <w:rFonts w:eastAsia="№Е" w:cs="Times New Roman"/>
          <w:kern w:val="2"/>
          <w:sz w:val="24"/>
          <w:szCs w:val="24"/>
          <w:lang w:eastAsia="ko-KR"/>
        </w:rPr>
      </w:pPr>
      <w:r w:rsidRPr="00EC5D70">
        <w:rPr>
          <w:rFonts w:cs="Times New Roman"/>
          <w:sz w:val="24"/>
          <w:szCs w:val="24"/>
        </w:rPr>
        <w:t>-подбор соответствующих текстов для чтения, задач, проблемных ситуаций для обсуждения в классе;</w:t>
      </w:r>
    </w:p>
    <w:p w:rsidR="00863414" w:rsidRPr="00EC5D70" w:rsidRDefault="00863414" w:rsidP="00EC5D70">
      <w:pPr>
        <w:tabs>
          <w:tab w:val="left" w:pos="142"/>
        </w:tabs>
        <w:autoSpaceDE w:val="0"/>
        <w:autoSpaceDN w:val="0"/>
        <w:adjustRightInd w:val="0"/>
        <w:spacing w:line="240" w:lineRule="auto"/>
        <w:ind w:firstLine="0"/>
        <w:jc w:val="left"/>
        <w:rPr>
          <w:rFonts w:eastAsia="№Е" w:cs="Times New Roman"/>
          <w:kern w:val="2"/>
          <w:sz w:val="24"/>
          <w:szCs w:val="24"/>
          <w:lang w:eastAsia="ko-KR"/>
        </w:rPr>
      </w:pPr>
      <w:r w:rsidRPr="00EC5D70">
        <w:rPr>
          <w:rFonts w:eastAsia="№Е" w:cs="Times New Roman"/>
          <w:kern w:val="2"/>
          <w:sz w:val="24"/>
          <w:szCs w:val="24"/>
          <w:lang w:eastAsia="ko-KR"/>
        </w:rPr>
        <w:t>-перевод содержания с уровня знаний на уровень личностных смыслов;</w:t>
      </w:r>
    </w:p>
    <w:p w:rsidR="00863414" w:rsidRPr="00EC5D70" w:rsidRDefault="00863414" w:rsidP="00EC5D70">
      <w:pPr>
        <w:tabs>
          <w:tab w:val="left" w:pos="142"/>
        </w:tabs>
        <w:autoSpaceDE w:val="0"/>
        <w:autoSpaceDN w:val="0"/>
        <w:adjustRightInd w:val="0"/>
        <w:spacing w:line="240" w:lineRule="auto"/>
        <w:ind w:firstLine="0"/>
        <w:jc w:val="left"/>
        <w:rPr>
          <w:rFonts w:eastAsia="№Е" w:cs="Times New Roman"/>
          <w:kern w:val="2"/>
          <w:sz w:val="24"/>
          <w:szCs w:val="24"/>
          <w:lang w:eastAsia="ko-KR"/>
        </w:rPr>
      </w:pPr>
      <w:r w:rsidRPr="00EC5D70">
        <w:rPr>
          <w:rFonts w:eastAsia="№Е" w:cs="Times New Roman"/>
          <w:kern w:val="2"/>
          <w:sz w:val="24"/>
          <w:szCs w:val="24"/>
          <w:lang w:eastAsia="ko-KR"/>
        </w:rPr>
        <w:t xml:space="preserve">-восприятие ценностей,  анализа поступков людей, историй судеб; </w:t>
      </w:r>
    </w:p>
    <w:p w:rsidR="00863414" w:rsidRPr="00EC5D70" w:rsidRDefault="00863414" w:rsidP="00EC5D70">
      <w:pPr>
        <w:tabs>
          <w:tab w:val="left" w:pos="851"/>
          <w:tab w:val="left" w:pos="993"/>
        </w:tabs>
        <w:spacing w:line="240" w:lineRule="auto"/>
        <w:ind w:firstLine="0"/>
        <w:jc w:val="left"/>
        <w:rPr>
          <w:rFonts w:eastAsia="№Е" w:cs="Times New Roman"/>
          <w:kern w:val="2"/>
          <w:sz w:val="24"/>
          <w:szCs w:val="24"/>
          <w:lang w:eastAsia="ko-KR"/>
        </w:rPr>
      </w:pPr>
      <w:r w:rsidRPr="00EC5D70">
        <w:rPr>
          <w:rFonts w:eastAsia="№Е" w:cs="Times New Roman"/>
          <w:kern w:val="2"/>
          <w:sz w:val="24"/>
          <w:szCs w:val="24"/>
          <w:lang w:eastAsia="ko-KR"/>
        </w:rPr>
        <w:t>-комментарии к происходящим в мире событиям;</w:t>
      </w:r>
    </w:p>
    <w:p w:rsidR="00863414" w:rsidRPr="00EC5D70" w:rsidRDefault="00863414" w:rsidP="00EC5D70">
      <w:pPr>
        <w:numPr>
          <w:ilvl w:val="0"/>
          <w:numId w:val="19"/>
        </w:numPr>
        <w:tabs>
          <w:tab w:val="left" w:pos="142"/>
        </w:tabs>
        <w:autoSpaceDE w:val="0"/>
        <w:autoSpaceDN w:val="0"/>
        <w:adjustRightInd w:val="0"/>
        <w:spacing w:line="240" w:lineRule="auto"/>
        <w:jc w:val="left"/>
        <w:rPr>
          <w:rFonts w:cs="Times New Roman"/>
          <w:sz w:val="24"/>
          <w:szCs w:val="24"/>
        </w:rPr>
      </w:pPr>
      <w:r w:rsidRPr="00EC5D70">
        <w:rPr>
          <w:rFonts w:cs="Times New Roman"/>
          <w:b/>
          <w:sz w:val="24"/>
          <w:szCs w:val="24"/>
        </w:rPr>
        <w:t>выбор методов, методик, технологий, оказывающих воспитательное воздействие</w:t>
      </w:r>
      <w:r w:rsidRPr="00EC5D70">
        <w:rPr>
          <w:rFonts w:cs="Times New Roman"/>
          <w:sz w:val="24"/>
          <w:szCs w:val="24"/>
        </w:rPr>
        <w:t xml:space="preserve">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863414" w:rsidRPr="00EC5D70" w:rsidRDefault="00863414" w:rsidP="00EC5D70">
      <w:pPr>
        <w:numPr>
          <w:ilvl w:val="0"/>
          <w:numId w:val="20"/>
        </w:numPr>
        <w:tabs>
          <w:tab w:val="left" w:pos="142"/>
        </w:tabs>
        <w:autoSpaceDE w:val="0"/>
        <w:autoSpaceDN w:val="0"/>
        <w:adjustRightInd w:val="0"/>
        <w:spacing w:line="240" w:lineRule="auto"/>
        <w:jc w:val="left"/>
        <w:rPr>
          <w:rFonts w:cs="Times New Roman"/>
          <w:sz w:val="24"/>
          <w:szCs w:val="24"/>
        </w:rPr>
      </w:pPr>
      <w:r w:rsidRPr="00EC5D70">
        <w:rPr>
          <w:rFonts w:cs="Times New Roman"/>
          <w:b/>
          <w:sz w:val="24"/>
          <w:szCs w:val="24"/>
        </w:rPr>
        <w:t xml:space="preserve">применение на уроке интерактивных форм </w:t>
      </w:r>
      <w:r w:rsidRPr="00EC5D70">
        <w:rPr>
          <w:rFonts w:cs="Times New Roman"/>
          <w:sz w:val="24"/>
          <w:szCs w:val="24"/>
        </w:rPr>
        <w:t>учебной</w:t>
      </w:r>
      <w:r w:rsidRPr="00EC5D70">
        <w:rPr>
          <w:rFonts w:cs="Times New Roman"/>
          <w:b/>
          <w:sz w:val="24"/>
          <w:szCs w:val="24"/>
        </w:rPr>
        <w:t xml:space="preserve"> работы обучающихся</w:t>
      </w:r>
      <w:r w:rsidRPr="00EC5D70">
        <w:rPr>
          <w:rFonts w:cs="Times New Roman"/>
          <w:sz w:val="24"/>
          <w:szCs w:val="24"/>
        </w:rPr>
        <w:t xml:space="preserve">: интеллектуальных, стимулирующих познавательную мотивацию, игровых методик, дискуссий, которые дают обучающимся возможность приобрести опыт ведения конструктивного диалога; групповой работы или работы </w:t>
      </w:r>
      <w:r w:rsidR="0066450E" w:rsidRPr="00EC5D70">
        <w:rPr>
          <w:rFonts w:cs="Times New Roman"/>
          <w:sz w:val="24"/>
          <w:szCs w:val="24"/>
        </w:rPr>
        <w:t>в парах, которые учат обучающихся</w:t>
      </w:r>
      <w:r w:rsidRPr="00EC5D70">
        <w:rPr>
          <w:rFonts w:cs="Times New Roman"/>
          <w:sz w:val="24"/>
          <w:szCs w:val="24"/>
        </w:rPr>
        <w:t xml:space="preserve"> командной работе и взаимодействию с другими детьми;способствует развитию критического мышления; </w:t>
      </w:r>
    </w:p>
    <w:p w:rsidR="00863414" w:rsidRPr="00EC5D70" w:rsidRDefault="00863414" w:rsidP="00EC5D70">
      <w:pPr>
        <w:numPr>
          <w:ilvl w:val="0"/>
          <w:numId w:val="20"/>
        </w:numPr>
        <w:tabs>
          <w:tab w:val="left" w:pos="142"/>
        </w:tabs>
        <w:autoSpaceDE w:val="0"/>
        <w:autoSpaceDN w:val="0"/>
        <w:adjustRightInd w:val="0"/>
        <w:spacing w:line="240" w:lineRule="auto"/>
        <w:jc w:val="left"/>
        <w:rPr>
          <w:rFonts w:cs="Times New Roman"/>
          <w:b/>
          <w:sz w:val="24"/>
          <w:szCs w:val="24"/>
        </w:rPr>
      </w:pPr>
      <w:r w:rsidRPr="00EC5D70">
        <w:rPr>
          <w:rFonts w:cs="Times New Roman"/>
          <w:b/>
          <w:sz w:val="24"/>
          <w:szCs w:val="24"/>
        </w:rPr>
        <w:t xml:space="preserve">освоение и использование новых </w:t>
      </w:r>
      <w:r w:rsidRPr="00EC5D70">
        <w:rPr>
          <w:rFonts w:cs="Times New Roman"/>
          <w:b/>
          <w:sz w:val="24"/>
          <w:szCs w:val="24"/>
          <w:lang w:val="en-US"/>
        </w:rPr>
        <w:t>IT</w:t>
      </w:r>
      <w:r w:rsidRPr="00EC5D70">
        <w:rPr>
          <w:rFonts w:cs="Times New Roman"/>
          <w:b/>
          <w:sz w:val="24"/>
          <w:szCs w:val="24"/>
        </w:rPr>
        <w:t>-практик учителями и учениками,использование</w:t>
      </w:r>
      <w:r w:rsidRPr="00EC5D70">
        <w:rPr>
          <w:rFonts w:eastAsia="№Е" w:cs="Times New Roman"/>
          <w:kern w:val="2"/>
          <w:sz w:val="24"/>
          <w:szCs w:val="24"/>
          <w:lang w:eastAsia="ko-KR"/>
        </w:rPr>
        <w:t xml:space="preserve"> дистанционных образовательных технологий обучения, </w:t>
      </w:r>
      <w:r w:rsidRPr="00EC5D70">
        <w:rPr>
          <w:rFonts w:cs="Times New Roman"/>
          <w:sz w:val="24"/>
          <w:szCs w:val="24"/>
        </w:rPr>
        <w:t>открытых образовательных ресурсов в рамках урока</w:t>
      </w:r>
      <w:r w:rsidRPr="00EC5D70">
        <w:rPr>
          <w:rFonts w:eastAsia="№Е" w:cs="Times New Roman"/>
          <w:kern w:val="2"/>
          <w:sz w:val="24"/>
          <w:szCs w:val="24"/>
          <w:lang w:eastAsia="ko-KR"/>
        </w:rPr>
        <w:t xml:space="preserve"> (программы-тренажеры, тесты, зачеты в электронных приложениях, мультимедийные презентации, научно-популярные  передачи, фильмы, обучающие сайты</w:t>
      </w:r>
      <w:r w:rsidR="00165359" w:rsidRPr="00EC5D70">
        <w:rPr>
          <w:rFonts w:eastAsia="№Е" w:cs="Times New Roman"/>
          <w:kern w:val="2"/>
          <w:sz w:val="24"/>
          <w:szCs w:val="24"/>
          <w:lang w:eastAsia="ko-KR"/>
        </w:rPr>
        <w:t>, уроки онлайн</w:t>
      </w:r>
      <w:r w:rsidRPr="00EC5D70">
        <w:rPr>
          <w:rFonts w:eastAsia="№Е" w:cs="Times New Roman"/>
          <w:kern w:val="2"/>
          <w:sz w:val="24"/>
          <w:szCs w:val="24"/>
          <w:lang w:eastAsia="ko-KR"/>
        </w:rPr>
        <w:t xml:space="preserve"> и др.)</w:t>
      </w:r>
      <w:r w:rsidRPr="00EC5D70">
        <w:rPr>
          <w:rFonts w:cs="Times New Roman"/>
          <w:sz w:val="24"/>
          <w:szCs w:val="24"/>
        </w:rPr>
        <w:t xml:space="preserve">, </w:t>
      </w:r>
      <w:r w:rsidRPr="00EC5D70">
        <w:rPr>
          <w:rFonts w:eastAsia="№Е" w:cs="Times New Roman"/>
          <w:kern w:val="2"/>
          <w:sz w:val="24"/>
          <w:szCs w:val="24"/>
          <w:lang w:eastAsia="ko-KR"/>
        </w:rPr>
        <w:t>обеспечивающие современные активности обучающихся с разными образовательными потребностями и индивидуальными возможностями</w:t>
      </w:r>
      <w:r w:rsidRPr="00EC5D70">
        <w:rPr>
          <w:rFonts w:cs="Times New Roman"/>
          <w:sz w:val="24"/>
          <w:szCs w:val="24"/>
        </w:rPr>
        <w:t>, воспитывающие в обучающихся личность, подходящую к делу творчески, исследующую мир;</w:t>
      </w:r>
    </w:p>
    <w:p w:rsidR="00863414" w:rsidRPr="00EC5D70" w:rsidRDefault="00863414" w:rsidP="00EC5D70">
      <w:pPr>
        <w:numPr>
          <w:ilvl w:val="0"/>
          <w:numId w:val="20"/>
        </w:numPr>
        <w:tabs>
          <w:tab w:val="left" w:pos="142"/>
        </w:tabs>
        <w:autoSpaceDE w:val="0"/>
        <w:autoSpaceDN w:val="0"/>
        <w:adjustRightInd w:val="0"/>
        <w:spacing w:line="240" w:lineRule="auto"/>
        <w:jc w:val="left"/>
        <w:rPr>
          <w:rFonts w:cs="Times New Roman"/>
          <w:sz w:val="24"/>
          <w:szCs w:val="24"/>
        </w:rPr>
      </w:pPr>
      <w:r w:rsidRPr="00EC5D70">
        <w:rPr>
          <w:rFonts w:cs="Times New Roman"/>
          <w:b/>
          <w:sz w:val="24"/>
          <w:szCs w:val="24"/>
        </w:rPr>
        <w:t>включение в урок игровых процедур,</w:t>
      </w:r>
      <w:r w:rsidRPr="00EC5D70">
        <w:rPr>
          <w:rFonts w:cs="Times New Roman"/>
          <w:sz w:val="24"/>
          <w:szCs w:val="24"/>
        </w:rPr>
        <w:t xml:space="preserve">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863414" w:rsidRPr="00EC5D70" w:rsidRDefault="00863414" w:rsidP="00EC5D70">
      <w:pPr>
        <w:numPr>
          <w:ilvl w:val="0"/>
          <w:numId w:val="20"/>
        </w:numPr>
        <w:tabs>
          <w:tab w:val="left" w:pos="142"/>
          <w:tab w:val="left" w:pos="993"/>
        </w:tabs>
        <w:autoSpaceDE w:val="0"/>
        <w:autoSpaceDN w:val="0"/>
        <w:adjustRightInd w:val="0"/>
        <w:spacing w:line="240" w:lineRule="auto"/>
        <w:jc w:val="left"/>
        <w:rPr>
          <w:rFonts w:cs="Times New Roman"/>
          <w:sz w:val="24"/>
          <w:szCs w:val="24"/>
        </w:rPr>
      </w:pPr>
      <w:r w:rsidRPr="00EC5D70">
        <w:rPr>
          <w:rFonts w:cs="Times New Roman"/>
          <w:b/>
          <w:sz w:val="24"/>
          <w:szCs w:val="24"/>
        </w:rPr>
        <w:t>организация шефства мотивированных и эрудированных обучающихся над их неуспевающими одноклассниками</w:t>
      </w:r>
      <w:r w:rsidRPr="00EC5D70">
        <w:rPr>
          <w:rFonts w:cs="Times New Roman"/>
          <w:sz w:val="24"/>
          <w:szCs w:val="24"/>
        </w:rPr>
        <w:t>, в том числе с особыми образовательными потребностями, дающего школьникам социально значимый опыт сотрудничества и взаимной помощи,</w:t>
      </w:r>
      <w:r w:rsidRPr="00EC5D70">
        <w:rPr>
          <w:rFonts w:eastAsia="№Е" w:cs="Times New Roman"/>
          <w:kern w:val="2"/>
          <w:sz w:val="24"/>
          <w:szCs w:val="24"/>
          <w:lang w:eastAsia="ko-KR"/>
        </w:rPr>
        <w:t xml:space="preserve"> совместного составления плана ликвидации академической задолженности  по предметам;</w:t>
      </w:r>
    </w:p>
    <w:p w:rsidR="00863414" w:rsidRPr="00EC5D70" w:rsidRDefault="00863414" w:rsidP="00EC5D70">
      <w:pPr>
        <w:numPr>
          <w:ilvl w:val="0"/>
          <w:numId w:val="20"/>
        </w:numPr>
        <w:tabs>
          <w:tab w:val="left" w:pos="142"/>
          <w:tab w:val="left" w:pos="993"/>
        </w:tabs>
        <w:autoSpaceDE w:val="0"/>
        <w:autoSpaceDN w:val="0"/>
        <w:adjustRightInd w:val="0"/>
        <w:spacing w:line="240" w:lineRule="auto"/>
        <w:jc w:val="left"/>
        <w:rPr>
          <w:rFonts w:cs="Times New Roman"/>
          <w:sz w:val="24"/>
          <w:szCs w:val="24"/>
        </w:rPr>
      </w:pPr>
      <w:r w:rsidRPr="00EC5D70">
        <w:rPr>
          <w:rFonts w:cs="Times New Roman"/>
          <w:b/>
          <w:sz w:val="24"/>
          <w:szCs w:val="24"/>
        </w:rPr>
        <w:lastRenderedPageBreak/>
        <w:t>инициирование и поддержка исследовательской и проектной деятельности</w:t>
      </w:r>
      <w:r w:rsidRPr="00EC5D70">
        <w:rPr>
          <w:rFonts w:cs="Times New Roman"/>
          <w:sz w:val="24"/>
          <w:szCs w:val="24"/>
        </w:rPr>
        <w:t xml:space="preserve"> школьников в рамках реализации ими индивидуальных и групповых проектов воспитательной направленности, исследовательских работ,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863414" w:rsidRPr="00EC5D70" w:rsidRDefault="00863414" w:rsidP="00EC5D70">
      <w:pPr>
        <w:tabs>
          <w:tab w:val="left" w:pos="142"/>
        </w:tabs>
        <w:autoSpaceDE w:val="0"/>
        <w:autoSpaceDN w:val="0"/>
        <w:adjustRightInd w:val="0"/>
        <w:spacing w:line="240" w:lineRule="auto"/>
        <w:ind w:firstLine="0"/>
        <w:jc w:val="left"/>
        <w:rPr>
          <w:rFonts w:eastAsia="№Е" w:cs="Times New Roman"/>
          <w:kern w:val="2"/>
          <w:sz w:val="24"/>
          <w:szCs w:val="24"/>
          <w:lang w:eastAsia="ko-KR"/>
        </w:rPr>
      </w:pPr>
      <w:r w:rsidRPr="00EC5D70">
        <w:rPr>
          <w:rFonts w:eastAsia="№Е" w:cs="Times New Roman"/>
          <w:kern w:val="2"/>
          <w:sz w:val="24"/>
          <w:szCs w:val="24"/>
          <w:lang w:eastAsia="ko-KR"/>
        </w:rPr>
        <w:t xml:space="preserve">      Непрерывный поиск приемов и форм взаимодействия педагогов и обучающихся на учебном занятии позволяет приобретенным знаниям, отношениям и опыту перейти в социально значимые виды самостоятельной  деятельности</w:t>
      </w:r>
      <w:r w:rsidR="0066450E" w:rsidRPr="00EC5D70">
        <w:rPr>
          <w:rFonts w:eastAsia="№Е" w:cs="Times New Roman"/>
          <w:kern w:val="2"/>
          <w:sz w:val="24"/>
          <w:szCs w:val="24"/>
          <w:lang w:eastAsia="ko-KR"/>
        </w:rPr>
        <w:t>.</w:t>
      </w:r>
    </w:p>
    <w:p w:rsidR="0066450E" w:rsidRPr="00EC5D70" w:rsidRDefault="0066450E" w:rsidP="00EC5D70">
      <w:pPr>
        <w:tabs>
          <w:tab w:val="left" w:pos="142"/>
        </w:tabs>
        <w:autoSpaceDE w:val="0"/>
        <w:autoSpaceDN w:val="0"/>
        <w:adjustRightInd w:val="0"/>
        <w:spacing w:line="240" w:lineRule="auto"/>
        <w:ind w:firstLine="0"/>
        <w:jc w:val="left"/>
        <w:rPr>
          <w:rFonts w:cs="Times New Roman"/>
          <w:sz w:val="24"/>
          <w:szCs w:val="24"/>
        </w:rPr>
      </w:pPr>
    </w:p>
    <w:p w:rsidR="0066450E" w:rsidRPr="00EC5D70" w:rsidRDefault="0066450E" w:rsidP="00EC5D70">
      <w:pPr>
        <w:pStyle w:val="Default"/>
        <w:rPr>
          <w:b/>
          <w:u w:val="single"/>
        </w:rPr>
      </w:pPr>
      <w:r w:rsidRPr="00EC5D70">
        <w:rPr>
          <w:b/>
          <w:u w:val="single"/>
        </w:rPr>
        <w:t>Модуль «Курсы внеурочной деятельности»</w:t>
      </w:r>
    </w:p>
    <w:p w:rsidR="0066450E" w:rsidRPr="00EC5D70" w:rsidRDefault="0066450E" w:rsidP="00EC5D70">
      <w:pPr>
        <w:autoSpaceDE w:val="0"/>
        <w:autoSpaceDN w:val="0"/>
        <w:adjustRightInd w:val="0"/>
        <w:spacing w:line="240" w:lineRule="auto"/>
        <w:ind w:firstLine="0"/>
        <w:jc w:val="left"/>
        <w:rPr>
          <w:rFonts w:cs="Times New Roman"/>
          <w:sz w:val="24"/>
          <w:szCs w:val="24"/>
        </w:rPr>
      </w:pPr>
      <w:r w:rsidRPr="00EC5D70">
        <w:rPr>
          <w:rFonts w:cs="Times New Roman"/>
          <w:sz w:val="24"/>
          <w:szCs w:val="24"/>
        </w:rPr>
        <w:t xml:space="preserve">Воспитание на занятиях школьных курсов внеурочной деятельности осуществляется преимущественно через: </w:t>
      </w:r>
    </w:p>
    <w:p w:rsidR="0066450E" w:rsidRPr="00EC5D70" w:rsidRDefault="0066450E" w:rsidP="00EC5D70">
      <w:pPr>
        <w:autoSpaceDE w:val="0"/>
        <w:autoSpaceDN w:val="0"/>
        <w:adjustRightInd w:val="0"/>
        <w:spacing w:line="240" w:lineRule="auto"/>
        <w:ind w:firstLine="0"/>
        <w:jc w:val="left"/>
        <w:rPr>
          <w:rFonts w:cs="Times New Roman"/>
          <w:sz w:val="24"/>
          <w:szCs w:val="24"/>
        </w:rPr>
      </w:pPr>
      <w:r w:rsidRPr="00EC5D70">
        <w:rPr>
          <w:rFonts w:cs="Times New Roman"/>
          <w:sz w:val="24"/>
          <w:szCs w:val="24"/>
        </w:rPr>
        <w:t xml:space="preserve">- </w:t>
      </w:r>
      <w:r w:rsidRPr="00EC5D70">
        <w:rPr>
          <w:rFonts w:cs="Times New Roman"/>
          <w:b/>
          <w:sz w:val="24"/>
          <w:szCs w:val="24"/>
        </w:rPr>
        <w:t>вовлечение обучающихся в интересную и полезную для них деятельность</w:t>
      </w:r>
      <w:r w:rsidRPr="00EC5D70">
        <w:rPr>
          <w:rFonts w:cs="Times New Roman"/>
          <w:sz w:val="24"/>
          <w:szCs w:val="24"/>
        </w:rPr>
        <w:t xml:space="preserve">,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 </w:t>
      </w:r>
    </w:p>
    <w:p w:rsidR="0066450E" w:rsidRPr="00EC5D70" w:rsidRDefault="0066450E" w:rsidP="00EC5D70">
      <w:pPr>
        <w:autoSpaceDE w:val="0"/>
        <w:autoSpaceDN w:val="0"/>
        <w:adjustRightInd w:val="0"/>
        <w:spacing w:line="240" w:lineRule="auto"/>
        <w:ind w:firstLine="0"/>
        <w:jc w:val="left"/>
        <w:rPr>
          <w:rFonts w:cs="Times New Roman"/>
          <w:sz w:val="24"/>
          <w:szCs w:val="24"/>
        </w:rPr>
      </w:pPr>
      <w:r w:rsidRPr="00EC5D70">
        <w:rPr>
          <w:rFonts w:cs="Times New Roman"/>
          <w:sz w:val="24"/>
          <w:szCs w:val="24"/>
        </w:rPr>
        <w:t xml:space="preserve">- </w:t>
      </w:r>
      <w:r w:rsidRPr="00EC5D70">
        <w:rPr>
          <w:rFonts w:cs="Times New Roman"/>
          <w:b/>
          <w:sz w:val="24"/>
          <w:szCs w:val="24"/>
        </w:rPr>
        <w:t>формирование</w:t>
      </w:r>
      <w:r w:rsidRPr="00EC5D70">
        <w:rPr>
          <w:rFonts w:cs="Times New Roman"/>
          <w:sz w:val="24"/>
          <w:szCs w:val="24"/>
        </w:rPr>
        <w:t xml:space="preserve"> в кружках, секциях </w:t>
      </w:r>
      <w:r w:rsidRPr="00EC5D70">
        <w:rPr>
          <w:rFonts w:cs="Times New Roman"/>
          <w:b/>
          <w:sz w:val="24"/>
          <w:szCs w:val="24"/>
        </w:rPr>
        <w:t>детско-взрослых общностей</w:t>
      </w:r>
      <w:r w:rsidRPr="00EC5D70">
        <w:rPr>
          <w:rFonts w:cs="Times New Roman"/>
          <w:sz w:val="24"/>
          <w:szCs w:val="24"/>
        </w:rPr>
        <w:t xml:space="preserve">, которые объединяют детей и педагогов общими позитивными эмоциями и доверительными отношениями друг к другу; </w:t>
      </w:r>
    </w:p>
    <w:p w:rsidR="0066450E" w:rsidRPr="00EC5D70" w:rsidRDefault="0066450E" w:rsidP="00EC5D70">
      <w:pPr>
        <w:autoSpaceDE w:val="0"/>
        <w:autoSpaceDN w:val="0"/>
        <w:adjustRightInd w:val="0"/>
        <w:spacing w:line="240" w:lineRule="auto"/>
        <w:ind w:firstLine="0"/>
        <w:jc w:val="left"/>
        <w:rPr>
          <w:rFonts w:cs="Times New Roman"/>
          <w:sz w:val="24"/>
          <w:szCs w:val="24"/>
        </w:rPr>
      </w:pPr>
      <w:r w:rsidRPr="00EC5D70">
        <w:rPr>
          <w:rFonts w:cs="Times New Roman"/>
          <w:sz w:val="24"/>
          <w:szCs w:val="24"/>
        </w:rPr>
        <w:t xml:space="preserve">- </w:t>
      </w:r>
      <w:r w:rsidRPr="00EC5D70">
        <w:rPr>
          <w:rFonts w:cs="Times New Roman"/>
          <w:b/>
          <w:sz w:val="24"/>
          <w:szCs w:val="24"/>
        </w:rPr>
        <w:t>создание</w:t>
      </w:r>
      <w:r w:rsidRPr="00EC5D70">
        <w:rPr>
          <w:rFonts w:cs="Times New Roman"/>
          <w:sz w:val="24"/>
          <w:szCs w:val="24"/>
        </w:rPr>
        <w:t xml:space="preserve"> в детских объединениях </w:t>
      </w:r>
      <w:r w:rsidRPr="00EC5D70">
        <w:rPr>
          <w:rFonts w:cs="Times New Roman"/>
          <w:b/>
          <w:sz w:val="24"/>
          <w:szCs w:val="24"/>
        </w:rPr>
        <w:t>традиций</w:t>
      </w:r>
      <w:r w:rsidRPr="00EC5D70">
        <w:rPr>
          <w:rFonts w:cs="Times New Roman"/>
          <w:sz w:val="24"/>
          <w:szCs w:val="24"/>
        </w:rPr>
        <w:t xml:space="preserve">, задающих их членам определенные социально значимые формы поведения; </w:t>
      </w:r>
    </w:p>
    <w:p w:rsidR="0066450E" w:rsidRPr="00EC5D70" w:rsidRDefault="0066450E" w:rsidP="00EC5D70">
      <w:pPr>
        <w:autoSpaceDE w:val="0"/>
        <w:autoSpaceDN w:val="0"/>
        <w:adjustRightInd w:val="0"/>
        <w:spacing w:line="240" w:lineRule="auto"/>
        <w:ind w:firstLine="0"/>
        <w:jc w:val="left"/>
        <w:rPr>
          <w:rFonts w:cs="Times New Roman"/>
          <w:sz w:val="24"/>
          <w:szCs w:val="24"/>
        </w:rPr>
      </w:pPr>
      <w:r w:rsidRPr="00EC5D70">
        <w:rPr>
          <w:rFonts w:cs="Times New Roman"/>
          <w:sz w:val="24"/>
          <w:szCs w:val="24"/>
        </w:rPr>
        <w:t xml:space="preserve">- </w:t>
      </w:r>
      <w:r w:rsidRPr="00EC5D70">
        <w:rPr>
          <w:rFonts w:cs="Times New Roman"/>
          <w:b/>
          <w:sz w:val="24"/>
          <w:szCs w:val="24"/>
        </w:rPr>
        <w:t>поддержку</w:t>
      </w:r>
      <w:r w:rsidRPr="00EC5D70">
        <w:rPr>
          <w:rFonts w:cs="Times New Roman"/>
          <w:sz w:val="24"/>
          <w:szCs w:val="24"/>
        </w:rPr>
        <w:t xml:space="preserve"> в детских объединениях </w:t>
      </w:r>
      <w:r w:rsidRPr="00EC5D70">
        <w:rPr>
          <w:rFonts w:cs="Times New Roman"/>
          <w:b/>
          <w:sz w:val="24"/>
          <w:szCs w:val="24"/>
        </w:rPr>
        <w:t>обучающихся с ярко выраженной лидерской позицией</w:t>
      </w:r>
      <w:r w:rsidRPr="00EC5D70">
        <w:rPr>
          <w:rFonts w:cs="Times New Roman"/>
          <w:sz w:val="24"/>
          <w:szCs w:val="24"/>
        </w:rPr>
        <w:t xml:space="preserve"> и установкой на сохранение и поддержание накопленных социально значимых традиций; </w:t>
      </w:r>
    </w:p>
    <w:p w:rsidR="0066450E" w:rsidRPr="00EC5D70" w:rsidRDefault="0066450E" w:rsidP="00EC5D70">
      <w:pPr>
        <w:autoSpaceDE w:val="0"/>
        <w:autoSpaceDN w:val="0"/>
        <w:adjustRightInd w:val="0"/>
        <w:spacing w:line="240" w:lineRule="auto"/>
        <w:ind w:firstLine="0"/>
        <w:jc w:val="left"/>
        <w:rPr>
          <w:rFonts w:cs="Times New Roman"/>
          <w:sz w:val="24"/>
          <w:szCs w:val="24"/>
        </w:rPr>
      </w:pPr>
      <w:r w:rsidRPr="00EC5D70">
        <w:rPr>
          <w:rFonts w:cs="Times New Roman"/>
          <w:sz w:val="24"/>
          <w:szCs w:val="24"/>
        </w:rPr>
        <w:t xml:space="preserve">- </w:t>
      </w:r>
      <w:r w:rsidRPr="00EC5D70">
        <w:rPr>
          <w:rFonts w:cs="Times New Roman"/>
          <w:b/>
          <w:sz w:val="24"/>
          <w:szCs w:val="24"/>
        </w:rPr>
        <w:t xml:space="preserve">поощрение </w:t>
      </w:r>
      <w:r w:rsidRPr="00EC5D70">
        <w:rPr>
          <w:rFonts w:cs="Times New Roman"/>
          <w:sz w:val="24"/>
          <w:szCs w:val="24"/>
        </w:rPr>
        <w:t xml:space="preserve">педагогами </w:t>
      </w:r>
      <w:r w:rsidRPr="00EC5D70">
        <w:rPr>
          <w:rFonts w:cs="Times New Roman"/>
          <w:b/>
          <w:sz w:val="24"/>
          <w:szCs w:val="24"/>
        </w:rPr>
        <w:t>детских инициатив и детского самоуправления</w:t>
      </w:r>
      <w:r w:rsidRPr="00EC5D70">
        <w:rPr>
          <w:rFonts w:cs="Times New Roman"/>
          <w:sz w:val="24"/>
          <w:szCs w:val="24"/>
        </w:rPr>
        <w:t xml:space="preserve">. </w:t>
      </w:r>
    </w:p>
    <w:p w:rsidR="0066450E" w:rsidRPr="00EC5D70" w:rsidRDefault="0066450E" w:rsidP="00EC5D70">
      <w:pPr>
        <w:pStyle w:val="Default"/>
        <w:rPr>
          <w:color w:val="auto"/>
        </w:rPr>
      </w:pPr>
      <w:r w:rsidRPr="00EC5D70">
        <w:rPr>
          <w:color w:val="auto"/>
        </w:rPr>
        <w:t>Реализация воспитательного потенциала курсов внеурочной деятельности в целях обеспечения индивидуальных потребностей обучающихся осуществляется в рамках выбранных ими курсов, занятий:</w:t>
      </w:r>
    </w:p>
    <w:tbl>
      <w:tblPr>
        <w:tblStyle w:val="a3"/>
        <w:tblW w:w="0" w:type="auto"/>
        <w:tblLayout w:type="fixed"/>
        <w:tblLook w:val="04A0" w:firstRow="1" w:lastRow="0" w:firstColumn="1" w:lastColumn="0" w:noHBand="0" w:noVBand="1"/>
      </w:tblPr>
      <w:tblGrid>
        <w:gridCol w:w="2802"/>
        <w:gridCol w:w="5528"/>
        <w:gridCol w:w="2835"/>
      </w:tblGrid>
      <w:tr w:rsidR="004C3761" w:rsidRPr="00EC5D70" w:rsidTr="00FF73B2">
        <w:tc>
          <w:tcPr>
            <w:tcW w:w="2802" w:type="dxa"/>
          </w:tcPr>
          <w:p w:rsidR="004C3761" w:rsidRPr="00EC5D70" w:rsidRDefault="004C3761" w:rsidP="00EC5D70">
            <w:pPr>
              <w:pStyle w:val="Default"/>
              <w:rPr>
                <w:color w:val="auto"/>
              </w:rPr>
            </w:pPr>
            <w:r w:rsidRPr="00EC5D70">
              <w:t>-информационно-просветительские занятия патриотической, нравственной и экологической направленности «Разговоры о важном»</w:t>
            </w:r>
          </w:p>
        </w:tc>
        <w:tc>
          <w:tcPr>
            <w:tcW w:w="5528" w:type="dxa"/>
          </w:tcPr>
          <w:p w:rsidR="004C3761" w:rsidRPr="00EC5D70" w:rsidRDefault="004C3761" w:rsidP="00EC5D70">
            <w:pPr>
              <w:pStyle w:val="Default"/>
            </w:pPr>
            <w:r w:rsidRPr="00EC5D70">
              <w:rPr>
                <w:b/>
              </w:rPr>
              <w:t>основная цель:</w:t>
            </w:r>
            <w:r w:rsidRPr="00EC5D70">
              <w:t xml:space="preserve"> развитие ценностного отношения обучающихся к своей Родине – России, населяющим ее людям, ее уникальной истории, богатой природе и великой культуре; </w:t>
            </w:r>
          </w:p>
          <w:p w:rsidR="004C3761" w:rsidRPr="00EC5D70" w:rsidRDefault="004C3761" w:rsidP="00EC5D70">
            <w:pPr>
              <w:pStyle w:val="Default"/>
              <w:rPr>
                <w:i/>
                <w:iCs/>
                <w:color w:val="auto"/>
              </w:rPr>
            </w:pPr>
            <w:r w:rsidRPr="00EC5D70">
              <w:rPr>
                <w:b/>
              </w:rPr>
              <w:t>основная задача:</w:t>
            </w:r>
            <w:r w:rsidRPr="00EC5D70">
              <w:t xml:space="preserve"> формирование соответствующей внутренней позиции личности школьника, необходимой ему для конструктивного и ответственного поведения в обществе.</w:t>
            </w:r>
          </w:p>
        </w:tc>
        <w:tc>
          <w:tcPr>
            <w:tcW w:w="2835" w:type="dxa"/>
          </w:tcPr>
          <w:p w:rsidR="004C3761" w:rsidRPr="00EC5D70" w:rsidRDefault="004C3761" w:rsidP="00EC5D70">
            <w:pPr>
              <w:pStyle w:val="Default"/>
              <w:numPr>
                <w:ilvl w:val="0"/>
                <w:numId w:val="383"/>
              </w:numPr>
              <w:ind w:left="0" w:firstLine="0"/>
            </w:pPr>
            <w:r w:rsidRPr="00EC5D70">
              <w:rPr>
                <w:color w:val="auto"/>
              </w:rPr>
              <w:t xml:space="preserve">Курс </w:t>
            </w:r>
            <w:r w:rsidRPr="00EC5D70">
              <w:t>«Разговоры о важном»</w:t>
            </w:r>
          </w:p>
          <w:p w:rsidR="00FF73B2" w:rsidRPr="00EC5D70" w:rsidRDefault="00FF73B2" w:rsidP="00EC5D70">
            <w:pPr>
              <w:pStyle w:val="Default"/>
              <w:numPr>
                <w:ilvl w:val="0"/>
                <w:numId w:val="383"/>
              </w:numPr>
              <w:ind w:left="0" w:firstLine="0"/>
              <w:rPr>
                <w:color w:val="auto"/>
              </w:rPr>
            </w:pPr>
            <w:r w:rsidRPr="00EC5D70">
              <w:rPr>
                <w:color w:val="auto"/>
              </w:rPr>
              <w:t>Основы православной культуры</w:t>
            </w:r>
          </w:p>
          <w:p w:rsidR="00FF73B2" w:rsidRPr="00EC5D70" w:rsidRDefault="00FF73B2" w:rsidP="00EC5D70">
            <w:pPr>
              <w:pStyle w:val="Default"/>
              <w:numPr>
                <w:ilvl w:val="0"/>
                <w:numId w:val="383"/>
              </w:numPr>
              <w:ind w:left="0" w:firstLine="0"/>
              <w:rPr>
                <w:color w:val="auto"/>
              </w:rPr>
            </w:pPr>
            <w:r w:rsidRPr="00EC5D70">
              <w:rPr>
                <w:color w:val="auto"/>
              </w:rPr>
              <w:t>Рассказы по истории Самарского края</w:t>
            </w:r>
          </w:p>
          <w:p w:rsidR="00FF73B2" w:rsidRPr="00EC5D70" w:rsidRDefault="00FF73B2" w:rsidP="00EC5D70">
            <w:pPr>
              <w:pStyle w:val="Default"/>
              <w:rPr>
                <w:color w:val="auto"/>
              </w:rPr>
            </w:pPr>
          </w:p>
        </w:tc>
      </w:tr>
      <w:tr w:rsidR="004C3761" w:rsidRPr="00EC5D70" w:rsidTr="00FF73B2">
        <w:tc>
          <w:tcPr>
            <w:tcW w:w="2802" w:type="dxa"/>
          </w:tcPr>
          <w:p w:rsidR="004C3761" w:rsidRPr="00EC5D70" w:rsidRDefault="004C3761" w:rsidP="00EC5D70">
            <w:pPr>
              <w:pStyle w:val="Default"/>
              <w:rPr>
                <w:color w:val="auto"/>
              </w:rPr>
            </w:pPr>
            <w:r w:rsidRPr="00EC5D70">
              <w:t>-курсы и занятия по формированию функциональной грамотности обучающихся</w:t>
            </w:r>
          </w:p>
        </w:tc>
        <w:tc>
          <w:tcPr>
            <w:tcW w:w="5528" w:type="dxa"/>
          </w:tcPr>
          <w:p w:rsidR="004C3761" w:rsidRPr="00EC5D70" w:rsidRDefault="004C3761" w:rsidP="00EC5D70">
            <w:pPr>
              <w:pStyle w:val="Default"/>
            </w:pPr>
            <w:r w:rsidRPr="00EC5D70">
              <w:rPr>
                <w:b/>
              </w:rPr>
              <w:t>основная цель:</w:t>
            </w:r>
            <w:r w:rsidRPr="00EC5D70">
              <w:t xml:space="preserve"> развитие способности обучающихся применять приобретённые знания, умения и навыки для решения задач в различных сферах жизнедеятельности, (обеспечение связи обучения с жизнью);</w:t>
            </w:r>
          </w:p>
          <w:p w:rsidR="004C3761" w:rsidRPr="00EC5D70" w:rsidRDefault="004C3761" w:rsidP="00EC5D70">
            <w:pPr>
              <w:pStyle w:val="Default"/>
              <w:rPr>
                <w:color w:val="auto"/>
              </w:rPr>
            </w:pPr>
            <w:r w:rsidRPr="00EC5D70">
              <w:rPr>
                <w:b/>
              </w:rPr>
              <w:t xml:space="preserve">-основная задача: </w:t>
            </w:r>
            <w:r w:rsidRPr="00EC5D70">
              <w:t xml:space="preserve">формирование и развитие функциональной грамотности школьников: </w:t>
            </w:r>
            <w:r w:rsidRPr="00EC5D70">
              <w:lastRenderedPageBreak/>
              <w:t>читательской, математической, естественнонаучной, финансовой, направленной на развитие креативного мышления и глобальных компетенций.</w:t>
            </w:r>
          </w:p>
        </w:tc>
        <w:tc>
          <w:tcPr>
            <w:tcW w:w="2835" w:type="dxa"/>
          </w:tcPr>
          <w:p w:rsidR="00FF73B2" w:rsidRPr="00EC5D70" w:rsidRDefault="00FF73B2" w:rsidP="00EC5D70">
            <w:pPr>
              <w:pStyle w:val="Default"/>
              <w:rPr>
                <w:shd w:val="clear" w:color="auto" w:fill="FFFFFF"/>
              </w:rPr>
            </w:pPr>
            <w:r w:rsidRPr="00EC5D70">
              <w:rPr>
                <w:shd w:val="clear" w:color="auto" w:fill="FFFFFF"/>
              </w:rPr>
              <w:lastRenderedPageBreak/>
              <w:t xml:space="preserve">          </w:t>
            </w:r>
            <w:r w:rsidR="00D649D8" w:rsidRPr="00EC5D70">
              <w:rPr>
                <w:shd w:val="clear" w:color="auto" w:fill="FFFFFF"/>
              </w:rPr>
              <w:t>Финансовая</w:t>
            </w:r>
          </w:p>
          <w:p w:rsidR="004C3761" w:rsidRPr="00EC5D70" w:rsidRDefault="00FF73B2" w:rsidP="00EC5D70">
            <w:pPr>
              <w:pStyle w:val="Default"/>
              <w:rPr>
                <w:shd w:val="clear" w:color="auto" w:fill="FFFFFF"/>
              </w:rPr>
            </w:pPr>
            <w:r w:rsidRPr="00EC5D70">
              <w:rPr>
                <w:shd w:val="clear" w:color="auto" w:fill="FFFFFF"/>
              </w:rPr>
              <w:t xml:space="preserve">           </w:t>
            </w:r>
            <w:r w:rsidR="00D649D8" w:rsidRPr="00EC5D70">
              <w:rPr>
                <w:shd w:val="clear" w:color="auto" w:fill="FFFFFF"/>
              </w:rPr>
              <w:t>грамотность</w:t>
            </w:r>
          </w:p>
          <w:p w:rsidR="00FF73B2" w:rsidRPr="00EC5D70" w:rsidRDefault="00FF73B2" w:rsidP="00EC5D70">
            <w:pPr>
              <w:pStyle w:val="Default"/>
              <w:rPr>
                <w:color w:val="FF0000"/>
                <w:highlight w:val="yellow"/>
              </w:rPr>
            </w:pPr>
          </w:p>
        </w:tc>
      </w:tr>
      <w:tr w:rsidR="004C3761" w:rsidRPr="00EC5D70" w:rsidTr="00FF73B2">
        <w:tc>
          <w:tcPr>
            <w:tcW w:w="2802" w:type="dxa"/>
          </w:tcPr>
          <w:p w:rsidR="004C3761" w:rsidRPr="00EC5D70" w:rsidRDefault="004C3761" w:rsidP="00EC5D70">
            <w:pPr>
              <w:pStyle w:val="Default"/>
              <w:rPr>
                <w:color w:val="auto"/>
              </w:rPr>
            </w:pPr>
            <w:r w:rsidRPr="00EC5D70">
              <w:t>-курсы и занятия, направленные на удовлетворение профориентационных интересов и потребностей обучающихся</w:t>
            </w:r>
          </w:p>
        </w:tc>
        <w:tc>
          <w:tcPr>
            <w:tcW w:w="5528" w:type="dxa"/>
          </w:tcPr>
          <w:p w:rsidR="004C3761" w:rsidRPr="00EC5D70" w:rsidRDefault="004C3761" w:rsidP="00EC5D70">
            <w:pPr>
              <w:pStyle w:val="Default"/>
            </w:pPr>
            <w:r w:rsidRPr="00EC5D70">
              <w:rPr>
                <w:b/>
              </w:rPr>
              <w:t>основная цель</w:t>
            </w:r>
            <w:r w:rsidRPr="00EC5D70">
              <w:t xml:space="preserve">: развитие ценностного отношения обучающихся к труду как основному способу достижения жизненного благополучия и ощущения уверенности в жизни; </w:t>
            </w:r>
          </w:p>
          <w:p w:rsidR="004C3761" w:rsidRPr="00EC5D70" w:rsidRDefault="004C3761" w:rsidP="00EC5D70">
            <w:pPr>
              <w:pStyle w:val="Default"/>
              <w:rPr>
                <w:color w:val="auto"/>
              </w:rPr>
            </w:pPr>
            <w:r w:rsidRPr="00EC5D70">
              <w:rPr>
                <w:b/>
              </w:rPr>
              <w:t>основная задача:</w:t>
            </w:r>
            <w:r w:rsidRPr="00EC5D70">
              <w:t xml:space="preserve"> формирование готовности школьников к осознанному выбору направления продолжения своего образования и будущей профессии, осознание важности получаемых в школе знаний для дальнейшей профессиональной и внепрофессиональной деятельности.</w:t>
            </w:r>
          </w:p>
        </w:tc>
        <w:tc>
          <w:tcPr>
            <w:tcW w:w="2835" w:type="dxa"/>
          </w:tcPr>
          <w:p w:rsidR="004C3761" w:rsidRPr="00EC5D70" w:rsidRDefault="004C3761" w:rsidP="00EC5D70">
            <w:pPr>
              <w:pStyle w:val="Default"/>
              <w:rPr>
                <w:color w:val="FF0000"/>
                <w:highlight w:val="yellow"/>
              </w:rPr>
            </w:pPr>
          </w:p>
        </w:tc>
      </w:tr>
      <w:tr w:rsidR="004C3761" w:rsidRPr="00EC5D70" w:rsidTr="00FF73B2">
        <w:tc>
          <w:tcPr>
            <w:tcW w:w="2802" w:type="dxa"/>
          </w:tcPr>
          <w:p w:rsidR="004C3761" w:rsidRPr="00EC5D70" w:rsidRDefault="004C3761" w:rsidP="00EC5D70">
            <w:pPr>
              <w:pStyle w:val="Default"/>
              <w:rPr>
                <w:color w:val="auto"/>
              </w:rPr>
            </w:pPr>
            <w:r w:rsidRPr="00EC5D70">
              <w:t>-курсы и занятия, связанные с реализацией особых интеллектуальных и социокультурных потребностей обучающихся</w:t>
            </w:r>
          </w:p>
        </w:tc>
        <w:tc>
          <w:tcPr>
            <w:tcW w:w="5528" w:type="dxa"/>
          </w:tcPr>
          <w:p w:rsidR="004C3761" w:rsidRPr="00EC5D70" w:rsidRDefault="004C3761" w:rsidP="00EC5D70">
            <w:pPr>
              <w:pStyle w:val="Default"/>
            </w:pPr>
            <w:r w:rsidRPr="00EC5D70">
              <w:rPr>
                <w:b/>
              </w:rPr>
              <w:t>основная цель:</w:t>
            </w:r>
            <w:r w:rsidRPr="00EC5D70">
              <w:t xml:space="preserve"> интеллектуальное и общекультурное развитие обучающихся, удовлетворение их особых познавательных, культурных, оздоровительных потребностей и интересов;</w:t>
            </w:r>
          </w:p>
          <w:p w:rsidR="004C3761" w:rsidRPr="00EC5D70" w:rsidRDefault="004C3761" w:rsidP="00EC5D70">
            <w:pPr>
              <w:pStyle w:val="Default"/>
              <w:rPr>
                <w:color w:val="auto"/>
              </w:rPr>
            </w:pPr>
            <w:r w:rsidRPr="00EC5D70">
              <w:rPr>
                <w:b/>
              </w:rPr>
              <w:t>основная задача:</w:t>
            </w:r>
            <w:r w:rsidRPr="00EC5D70">
              <w:t xml:space="preserve"> формирование ценностного отношения обучающихся к знаниям, как залогу их собственного будущего, и к культуре в целом, как к духовному богатству общества, сохраняющему национальную самобытность народов России.</w:t>
            </w:r>
          </w:p>
        </w:tc>
        <w:tc>
          <w:tcPr>
            <w:tcW w:w="2835" w:type="dxa"/>
            <w:shd w:val="clear" w:color="auto" w:fill="FFFFFF" w:themeFill="background1"/>
          </w:tcPr>
          <w:p w:rsidR="004C3761" w:rsidRPr="00EC5D70" w:rsidRDefault="005C44B4" w:rsidP="00EC5D70">
            <w:pPr>
              <w:pStyle w:val="Default"/>
              <w:rPr>
                <w:color w:val="000000" w:themeColor="text1"/>
              </w:rPr>
            </w:pPr>
            <w:r w:rsidRPr="00EC5D70">
              <w:rPr>
                <w:color w:val="000000" w:themeColor="text1"/>
              </w:rPr>
              <w:t>Умники и умницы</w:t>
            </w:r>
          </w:p>
        </w:tc>
      </w:tr>
      <w:tr w:rsidR="004C3761" w:rsidRPr="00EC5D70" w:rsidTr="00FF73B2">
        <w:tc>
          <w:tcPr>
            <w:tcW w:w="2802" w:type="dxa"/>
          </w:tcPr>
          <w:p w:rsidR="004C3761" w:rsidRPr="00EC5D70" w:rsidRDefault="004C3761" w:rsidP="00EC5D70">
            <w:pPr>
              <w:pStyle w:val="Default"/>
              <w:rPr>
                <w:color w:val="auto"/>
              </w:rPr>
            </w:pPr>
            <w:r w:rsidRPr="00EC5D70">
              <w:t>-курсы и занятия, направленные на удовлетворение интересов и потребностей обучающихся в творческом и физическом развитии, помощь в самореализации, раскрытии и развитии способностей и талантов</w:t>
            </w:r>
          </w:p>
        </w:tc>
        <w:tc>
          <w:tcPr>
            <w:tcW w:w="5528" w:type="dxa"/>
          </w:tcPr>
          <w:p w:rsidR="004C3761" w:rsidRPr="00EC5D70" w:rsidRDefault="004C3761" w:rsidP="00EC5D70">
            <w:pPr>
              <w:pStyle w:val="Default"/>
            </w:pPr>
            <w:r w:rsidRPr="00EC5D70">
              <w:rPr>
                <w:b/>
              </w:rPr>
              <w:t>основная цель:</w:t>
            </w:r>
            <w:r w:rsidRPr="00EC5D70">
              <w:t xml:space="preserve"> удовлетворение интересов и потребностей обучающихся в творческом и физическом развитии, помощь в самореализации, раскрытии и развитии способностей и талантов;</w:t>
            </w:r>
          </w:p>
          <w:p w:rsidR="004C3761" w:rsidRPr="00EC5D70" w:rsidRDefault="004C3761" w:rsidP="00EC5D70">
            <w:pPr>
              <w:pStyle w:val="Default"/>
              <w:rPr>
                <w:color w:val="auto"/>
              </w:rPr>
            </w:pPr>
            <w:r w:rsidRPr="00EC5D70">
              <w:rPr>
                <w:b/>
              </w:rPr>
              <w:t xml:space="preserve">основные задачи: </w:t>
            </w:r>
            <w:r w:rsidRPr="00EC5D70">
              <w:t xml:space="preserve">раскрытие творческих способностей школьников, формирование у них чувства вкуса и умения ценить прекрасное, формирование ценностного отношения к культуре; физическое развитие обучающихся, привитие им любви к спорту и побуждение к здоровому образу жизни, воспитание силы воли, ответственности, формирование установок на защиту слабых; </w:t>
            </w:r>
            <w:r w:rsidRPr="00EC5D70">
              <w:lastRenderedPageBreak/>
              <w:t>оздоровление школьников, привитие им любви к своему краю, его истории, культуре, природе, развитие их самостоятельности и ответственности, формирование навыков самообслуживающего труда.</w:t>
            </w:r>
          </w:p>
        </w:tc>
        <w:tc>
          <w:tcPr>
            <w:tcW w:w="2835" w:type="dxa"/>
          </w:tcPr>
          <w:p w:rsidR="005C44B4" w:rsidRPr="00EC5D70" w:rsidRDefault="005C44B4" w:rsidP="00EC5D70">
            <w:pPr>
              <w:pStyle w:val="Default"/>
              <w:rPr>
                <w:color w:val="FF0000"/>
                <w:highlight w:val="yellow"/>
              </w:rPr>
            </w:pPr>
          </w:p>
          <w:p w:rsidR="005C44B4" w:rsidRPr="00EC5D70" w:rsidRDefault="005C44B4" w:rsidP="00EC5D70">
            <w:pPr>
              <w:pStyle w:val="Default"/>
              <w:rPr>
                <w:color w:val="FF0000"/>
                <w:highlight w:val="yellow"/>
              </w:rPr>
            </w:pPr>
          </w:p>
          <w:p w:rsidR="005C44B4" w:rsidRPr="00EC5D70" w:rsidRDefault="005C44B4" w:rsidP="00EC5D70">
            <w:pPr>
              <w:pStyle w:val="Default"/>
              <w:shd w:val="clear" w:color="auto" w:fill="FFFFFF" w:themeFill="background1"/>
              <w:rPr>
                <w:color w:val="000000" w:themeColor="text1"/>
              </w:rPr>
            </w:pPr>
            <w:r w:rsidRPr="00EC5D70">
              <w:rPr>
                <w:color w:val="000000" w:themeColor="text1"/>
              </w:rPr>
              <w:t>Наш театр</w:t>
            </w:r>
          </w:p>
          <w:p w:rsidR="005C44B4" w:rsidRPr="00EC5D70" w:rsidRDefault="005C44B4" w:rsidP="00EC5D70">
            <w:pPr>
              <w:pStyle w:val="Default"/>
              <w:shd w:val="clear" w:color="auto" w:fill="FFFFFF" w:themeFill="background1"/>
              <w:rPr>
                <w:color w:val="000000" w:themeColor="text1"/>
              </w:rPr>
            </w:pPr>
          </w:p>
          <w:p w:rsidR="005C44B4" w:rsidRPr="00EC5D70" w:rsidRDefault="005C44B4" w:rsidP="00EC5D70">
            <w:pPr>
              <w:pStyle w:val="Default"/>
              <w:shd w:val="clear" w:color="auto" w:fill="FFFFFF" w:themeFill="background1"/>
              <w:rPr>
                <w:color w:val="000000" w:themeColor="text1"/>
              </w:rPr>
            </w:pPr>
            <w:r w:rsidRPr="00EC5D70">
              <w:rPr>
                <w:color w:val="000000" w:themeColor="text1"/>
              </w:rPr>
              <w:t>Бадминтон</w:t>
            </w:r>
          </w:p>
          <w:p w:rsidR="005C44B4" w:rsidRPr="00EC5D70" w:rsidRDefault="005C44B4" w:rsidP="00EC5D70">
            <w:pPr>
              <w:pStyle w:val="Default"/>
              <w:shd w:val="clear" w:color="auto" w:fill="FFFFFF" w:themeFill="background1"/>
              <w:rPr>
                <w:color w:val="000000" w:themeColor="text1"/>
              </w:rPr>
            </w:pPr>
          </w:p>
          <w:p w:rsidR="005C44B4" w:rsidRPr="00EC5D70" w:rsidRDefault="005C44B4" w:rsidP="00EC5D70">
            <w:pPr>
              <w:pStyle w:val="Default"/>
              <w:shd w:val="clear" w:color="auto" w:fill="FFFFFF" w:themeFill="background1"/>
              <w:rPr>
                <w:color w:val="000000" w:themeColor="text1"/>
              </w:rPr>
            </w:pPr>
            <w:r w:rsidRPr="00EC5D70">
              <w:rPr>
                <w:color w:val="000000" w:themeColor="text1"/>
              </w:rPr>
              <w:t>Подвижные игры</w:t>
            </w:r>
          </w:p>
          <w:p w:rsidR="00F84514" w:rsidRPr="00EC5D70" w:rsidRDefault="00F84514" w:rsidP="00EC5D70">
            <w:pPr>
              <w:pStyle w:val="Default"/>
              <w:shd w:val="clear" w:color="auto" w:fill="FFFFFF" w:themeFill="background1"/>
              <w:rPr>
                <w:color w:val="FF0000"/>
                <w:highlight w:val="yellow"/>
              </w:rPr>
            </w:pPr>
            <w:r w:rsidRPr="00EC5D70">
              <w:rPr>
                <w:color w:val="000000" w:themeColor="text1"/>
              </w:rPr>
              <w:t>Динамическая пауза</w:t>
            </w:r>
          </w:p>
        </w:tc>
      </w:tr>
      <w:tr w:rsidR="004C3761" w:rsidRPr="00EC5D70" w:rsidTr="00FF73B2">
        <w:tc>
          <w:tcPr>
            <w:tcW w:w="2802" w:type="dxa"/>
          </w:tcPr>
          <w:p w:rsidR="004C3761" w:rsidRPr="00EC5D70" w:rsidRDefault="004C3761" w:rsidP="00EC5D70">
            <w:pPr>
              <w:pStyle w:val="Default"/>
              <w:rPr>
                <w:color w:val="auto"/>
              </w:rPr>
            </w:pPr>
            <w:r w:rsidRPr="00EC5D70">
              <w:t>Занятия, направленные на удовлетворение социальных интересов и потребностей обучающихся, на педагогическое сопровождение деятельности социально ориентированных ученических сообществ, детских общественных объединений, органов ученического самоуправления, на организацию совместно с обучающимися комплекса мероприятий воспитательной направленности</w:t>
            </w:r>
          </w:p>
        </w:tc>
        <w:tc>
          <w:tcPr>
            <w:tcW w:w="5528" w:type="dxa"/>
          </w:tcPr>
          <w:p w:rsidR="004C3761" w:rsidRPr="00EC5D70" w:rsidRDefault="004C3761" w:rsidP="00EC5D70">
            <w:pPr>
              <w:pStyle w:val="Default"/>
            </w:pPr>
            <w:r w:rsidRPr="00EC5D70">
              <w:rPr>
                <w:b/>
              </w:rPr>
              <w:t>основная цель:</w:t>
            </w:r>
            <w:r w:rsidRPr="00EC5D70">
              <w:t xml:space="preserve"> развитие важных для жизни подрастающего человека социальных умений – заботиться о других и организовывать свою собственную деятельность, лидировать и подчиняться, брать на себя инициативу и нести ответственность, отстаивать свою точку зрения и принимать другие точки зрения;</w:t>
            </w:r>
          </w:p>
          <w:p w:rsidR="004C3761" w:rsidRPr="00EC5D70" w:rsidRDefault="004C3761" w:rsidP="00EC5D70">
            <w:pPr>
              <w:pStyle w:val="Default"/>
              <w:rPr>
                <w:color w:val="auto"/>
              </w:rPr>
            </w:pPr>
            <w:r w:rsidRPr="00EC5D70">
              <w:rPr>
                <w:b/>
              </w:rPr>
              <w:t xml:space="preserve">основная задача: </w:t>
            </w:r>
            <w:r w:rsidRPr="00EC5D70">
              <w:t>обеспечение психологического благополучия обучающихся в образовательном пространстве школы, создание условий для развития ответственности за формирование макро и микро коммуникаций, складывающихся в образовательной организации, понимания зон личного влияния на уклад школьной жизни.</w:t>
            </w:r>
          </w:p>
        </w:tc>
        <w:tc>
          <w:tcPr>
            <w:tcW w:w="2835" w:type="dxa"/>
          </w:tcPr>
          <w:p w:rsidR="004C3761" w:rsidRPr="00EC5D70" w:rsidRDefault="0040747F" w:rsidP="00EC5D70">
            <w:pPr>
              <w:pStyle w:val="Default"/>
              <w:rPr>
                <w:color w:val="000000" w:themeColor="text1"/>
              </w:rPr>
            </w:pPr>
            <w:r w:rsidRPr="00EC5D70">
              <w:rPr>
                <w:color w:val="000000" w:themeColor="text1"/>
              </w:rPr>
              <w:t>Учусь создавать проект</w:t>
            </w:r>
          </w:p>
        </w:tc>
      </w:tr>
    </w:tbl>
    <w:p w:rsidR="004C3761" w:rsidRPr="00EC5D70" w:rsidRDefault="004C3761" w:rsidP="00EC5D70">
      <w:pPr>
        <w:pStyle w:val="Default"/>
        <w:rPr>
          <w:color w:val="auto"/>
        </w:rPr>
      </w:pPr>
    </w:p>
    <w:p w:rsidR="00B42A37" w:rsidRPr="00EC5D70" w:rsidRDefault="00B42A37" w:rsidP="00EC5D70">
      <w:pPr>
        <w:tabs>
          <w:tab w:val="left" w:pos="142"/>
        </w:tabs>
        <w:spacing w:line="240" w:lineRule="auto"/>
        <w:ind w:firstLine="0"/>
        <w:jc w:val="left"/>
        <w:rPr>
          <w:rFonts w:cs="Times New Roman"/>
          <w:b/>
          <w:sz w:val="24"/>
          <w:szCs w:val="24"/>
          <w:u w:val="single"/>
        </w:rPr>
      </w:pPr>
      <w:r w:rsidRPr="00EC5D70">
        <w:rPr>
          <w:rFonts w:cs="Times New Roman"/>
          <w:b/>
          <w:sz w:val="24"/>
          <w:szCs w:val="24"/>
          <w:u w:val="single"/>
        </w:rPr>
        <w:t>Модуль «Классное руководство»</w:t>
      </w:r>
    </w:p>
    <w:p w:rsidR="00B42A37" w:rsidRPr="00EC5D70" w:rsidRDefault="00B42A37" w:rsidP="00EC5D70">
      <w:pPr>
        <w:pStyle w:val="Default"/>
        <w:tabs>
          <w:tab w:val="left" w:pos="142"/>
        </w:tabs>
      </w:pPr>
      <w:r w:rsidRPr="00EC5D70">
        <w:rPr>
          <w:color w:val="auto"/>
        </w:rPr>
        <w:t xml:space="preserve">     Осуществляя работу с классом, классный руководитель организует работу с коллективом класса; индивидуальную работу с обучающимися вверенного ему класса; работу с учителями, преподающими в данном классе; работу с родителями (законными представителями) обучающихся. </w:t>
      </w:r>
    </w:p>
    <w:p w:rsidR="00B42A37" w:rsidRPr="00EC5D70" w:rsidRDefault="00B42A37" w:rsidP="00EC5D70">
      <w:pPr>
        <w:tabs>
          <w:tab w:val="left" w:pos="142"/>
          <w:tab w:val="left" w:pos="993"/>
        </w:tabs>
        <w:spacing w:line="240" w:lineRule="auto"/>
        <w:ind w:firstLine="0"/>
        <w:jc w:val="left"/>
        <w:rPr>
          <w:rFonts w:cs="Times New Roman"/>
          <w:b/>
          <w:sz w:val="24"/>
          <w:szCs w:val="24"/>
        </w:rPr>
      </w:pPr>
      <w:r w:rsidRPr="00EC5D70">
        <w:rPr>
          <w:rFonts w:cs="Times New Roman"/>
          <w:sz w:val="24"/>
          <w:szCs w:val="24"/>
        </w:rPr>
        <w:tab/>
        <w:t xml:space="preserve">    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предусматривает:</w:t>
      </w:r>
    </w:p>
    <w:p w:rsidR="00B42A37" w:rsidRPr="00EC5D70" w:rsidRDefault="00B42A37" w:rsidP="00EC5D70">
      <w:pPr>
        <w:pStyle w:val="Default"/>
        <w:tabs>
          <w:tab w:val="left" w:pos="142"/>
        </w:tabs>
        <w:rPr>
          <w:color w:val="auto"/>
        </w:rPr>
      </w:pPr>
      <w:r w:rsidRPr="00EC5D70">
        <w:rPr>
          <w:b/>
          <w:bCs/>
          <w:i/>
          <w:iCs/>
          <w:color w:val="auto"/>
        </w:rPr>
        <w:t xml:space="preserve">Работу с классным коллективом: </w:t>
      </w:r>
    </w:p>
    <w:p w:rsidR="00B42A37" w:rsidRPr="00EC5D70" w:rsidRDefault="00B42A37" w:rsidP="00EC5D70">
      <w:pPr>
        <w:pStyle w:val="Default"/>
        <w:numPr>
          <w:ilvl w:val="0"/>
          <w:numId w:val="14"/>
        </w:numPr>
        <w:tabs>
          <w:tab w:val="left" w:pos="142"/>
        </w:tabs>
        <w:suppressAutoHyphens w:val="0"/>
        <w:autoSpaceDN w:val="0"/>
        <w:adjustRightInd w:val="0"/>
        <w:rPr>
          <w:color w:val="auto"/>
        </w:rPr>
      </w:pPr>
      <w:r w:rsidRPr="00EC5D70">
        <w:rPr>
          <w:b/>
          <w:color w:val="auto"/>
        </w:rPr>
        <w:t>инициирование и поддержка участия класса в общешкольных делах</w:t>
      </w:r>
      <w:r w:rsidRPr="00EC5D70">
        <w:rPr>
          <w:color w:val="auto"/>
        </w:rPr>
        <w:t>, оказание необходимой помощи детям в их подготовке, проведении и анализе;</w:t>
      </w:r>
    </w:p>
    <w:p w:rsidR="00B42A37" w:rsidRPr="00EC5D70" w:rsidRDefault="00B42A37" w:rsidP="00EC5D70">
      <w:pPr>
        <w:pStyle w:val="Default"/>
        <w:numPr>
          <w:ilvl w:val="0"/>
          <w:numId w:val="14"/>
        </w:numPr>
        <w:tabs>
          <w:tab w:val="left" w:pos="142"/>
        </w:tabs>
        <w:suppressAutoHyphens w:val="0"/>
        <w:autoSpaceDN w:val="0"/>
        <w:adjustRightInd w:val="0"/>
        <w:rPr>
          <w:color w:val="auto"/>
        </w:rPr>
      </w:pPr>
      <w:r w:rsidRPr="00EC5D70">
        <w:rPr>
          <w:b/>
          <w:color w:val="auto"/>
        </w:rPr>
        <w:t xml:space="preserve">выработка </w:t>
      </w:r>
      <w:r w:rsidRPr="00EC5D70">
        <w:rPr>
          <w:color w:val="auto"/>
        </w:rPr>
        <w:t xml:space="preserve">совместно со школьниками </w:t>
      </w:r>
      <w:r w:rsidRPr="00EC5D70">
        <w:rPr>
          <w:b/>
          <w:color w:val="auto"/>
        </w:rPr>
        <w:t>правил поведения класса</w:t>
      </w:r>
      <w:r w:rsidRPr="00EC5D70">
        <w:rPr>
          <w:color w:val="auto"/>
        </w:rPr>
        <w:t xml:space="preserve">, помогающих детям освоить нормы и правила общения, которым они должны следовать в школе; </w:t>
      </w:r>
    </w:p>
    <w:p w:rsidR="00B42A37" w:rsidRPr="00EC5D70" w:rsidRDefault="00B42A37" w:rsidP="00EC5D70">
      <w:pPr>
        <w:pStyle w:val="Default"/>
        <w:numPr>
          <w:ilvl w:val="0"/>
          <w:numId w:val="14"/>
        </w:numPr>
        <w:tabs>
          <w:tab w:val="left" w:pos="142"/>
        </w:tabs>
        <w:suppressAutoHyphens w:val="0"/>
        <w:autoSpaceDN w:val="0"/>
        <w:adjustRightInd w:val="0"/>
        <w:rPr>
          <w:color w:val="auto"/>
        </w:rPr>
      </w:pPr>
      <w:r w:rsidRPr="00EC5D70">
        <w:rPr>
          <w:b/>
          <w:color w:val="auto"/>
        </w:rPr>
        <w:lastRenderedPageBreak/>
        <w:t>организация интересных и полезных для личностного развития ребенка совместных делс обучающимися класса,</w:t>
      </w:r>
      <w:r w:rsidRPr="00EC5D70">
        <w:rPr>
          <w:color w:val="auto"/>
        </w:rPr>
        <w:t xml:space="preserve">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обучающимися класса, стать для них значимым взрослым, задающим образцы поведения в обществе:</w:t>
      </w:r>
    </w:p>
    <w:p w:rsidR="00B42A37" w:rsidRPr="00EC5D70" w:rsidRDefault="00B42A37" w:rsidP="00EC5D70">
      <w:pPr>
        <w:shd w:val="clear" w:color="auto" w:fill="FFFFFF"/>
        <w:tabs>
          <w:tab w:val="left" w:pos="142"/>
        </w:tabs>
        <w:spacing w:line="240" w:lineRule="auto"/>
        <w:ind w:firstLine="0"/>
        <w:jc w:val="left"/>
        <w:rPr>
          <w:rFonts w:eastAsia="Yu Gothic UI Light" w:cs="Times New Roman"/>
          <w:sz w:val="24"/>
          <w:szCs w:val="24"/>
        </w:rPr>
      </w:pPr>
      <w:r w:rsidRPr="00EC5D70">
        <w:rPr>
          <w:rFonts w:eastAsia="Yu Gothic UI Light" w:cs="Times New Roman"/>
          <w:sz w:val="24"/>
          <w:szCs w:val="24"/>
        </w:rPr>
        <w:t xml:space="preserve">    -совместное планирование и подведение итогов каждой четверти, года по разным направлениям деятельности</w:t>
      </w:r>
      <w:r w:rsidRPr="00EC5D70">
        <w:rPr>
          <w:rFonts w:cs="Times New Roman"/>
          <w:sz w:val="24"/>
          <w:szCs w:val="24"/>
        </w:rPr>
        <w:t xml:space="preserve"> с целью проектирования целей, перспектив и образа жизнедеятельности классного коллектива</w:t>
      </w:r>
      <w:r w:rsidRPr="00EC5D70">
        <w:rPr>
          <w:rFonts w:eastAsia="Yu Gothic UI Light" w:cs="Times New Roman"/>
          <w:sz w:val="24"/>
          <w:szCs w:val="24"/>
        </w:rPr>
        <w:t>;</w:t>
      </w:r>
    </w:p>
    <w:p w:rsidR="00B42A37" w:rsidRPr="00EC5D70" w:rsidRDefault="00B42A37" w:rsidP="00EC5D70">
      <w:pPr>
        <w:shd w:val="clear" w:color="auto" w:fill="FFFFFF"/>
        <w:tabs>
          <w:tab w:val="left" w:pos="142"/>
        </w:tabs>
        <w:spacing w:line="240" w:lineRule="auto"/>
        <w:ind w:firstLine="0"/>
        <w:jc w:val="left"/>
        <w:rPr>
          <w:rFonts w:cs="Times New Roman"/>
          <w:sz w:val="24"/>
          <w:szCs w:val="24"/>
        </w:rPr>
      </w:pPr>
      <w:r w:rsidRPr="00EC5D70">
        <w:rPr>
          <w:rFonts w:eastAsia="Yu Gothic UI Light" w:cs="Times New Roman"/>
          <w:sz w:val="24"/>
          <w:szCs w:val="24"/>
        </w:rPr>
        <w:t xml:space="preserve">    -</w:t>
      </w:r>
      <w:r w:rsidRPr="00EC5D70">
        <w:rPr>
          <w:rFonts w:cs="Times New Roman"/>
          <w:sz w:val="24"/>
          <w:szCs w:val="24"/>
        </w:rPr>
        <w:t xml:space="preserve"> формирование традиций в классном коллективе, сплочение коллектива класса через: </w:t>
      </w:r>
    </w:p>
    <w:p w:rsidR="00B42A37" w:rsidRPr="00EC5D70" w:rsidRDefault="00B42A37" w:rsidP="00EC5D70">
      <w:pPr>
        <w:pStyle w:val="a5"/>
        <w:numPr>
          <w:ilvl w:val="0"/>
          <w:numId w:val="51"/>
        </w:numPr>
        <w:shd w:val="clear" w:color="auto" w:fill="FFFFFF"/>
        <w:tabs>
          <w:tab w:val="left" w:pos="142"/>
        </w:tabs>
        <w:suppressAutoHyphens w:val="0"/>
        <w:ind w:left="0" w:firstLine="0"/>
        <w:contextualSpacing/>
      </w:pPr>
      <w:r w:rsidRPr="00EC5D70">
        <w:t>празднования в классе дней рождения детей «День именинника»,</w:t>
      </w:r>
      <w:r w:rsidR="006455D4" w:rsidRPr="00EC5D70">
        <w:t>»Праздник семьи»,</w:t>
      </w:r>
      <w:r w:rsidRPr="00EC5D70">
        <w:t xml:space="preserve"> включающие в себя подготовленные ученическими микрогруппами поздравления, сюрпризы, творческие подарки и розыгрыши; </w:t>
      </w:r>
    </w:p>
    <w:p w:rsidR="00B42A37" w:rsidRPr="00EC5D70" w:rsidRDefault="00B42A37" w:rsidP="00EC5D70">
      <w:pPr>
        <w:pStyle w:val="a5"/>
        <w:numPr>
          <w:ilvl w:val="0"/>
          <w:numId w:val="51"/>
        </w:numPr>
        <w:shd w:val="clear" w:color="auto" w:fill="FFFFFF"/>
        <w:tabs>
          <w:tab w:val="left" w:pos="142"/>
        </w:tabs>
        <w:suppressAutoHyphens w:val="0"/>
        <w:ind w:left="0" w:firstLine="0"/>
        <w:contextualSpacing/>
      </w:pPr>
      <w:r w:rsidRPr="00EC5D70">
        <w:t>регулярные внутриклассные вечера, «огоньки», праздники, дающие каждому школьнику возможность рефлексии собственного участия в жизни класса: концерты «День Матери», «День Защитника Отечества</w:t>
      </w:r>
      <w:r w:rsidR="000A3778" w:rsidRPr="00EC5D70">
        <w:t xml:space="preserve">», </w:t>
      </w:r>
      <w:r w:rsidR="00DF6C04" w:rsidRPr="00EC5D70">
        <w:t>«День рождения школы»</w:t>
      </w:r>
      <w:r w:rsidR="006455D4" w:rsidRPr="00EC5D70">
        <w:t>, « День Победы», « День космонавтики»</w:t>
      </w:r>
      <w:r w:rsidR="000A3778" w:rsidRPr="00EC5D70">
        <w:t xml:space="preserve"> и т.п.;</w:t>
      </w:r>
    </w:p>
    <w:p w:rsidR="00B42A37" w:rsidRPr="00EC5D70" w:rsidRDefault="00B42A37" w:rsidP="00EC5D70">
      <w:pPr>
        <w:pStyle w:val="a5"/>
        <w:numPr>
          <w:ilvl w:val="0"/>
          <w:numId w:val="51"/>
        </w:numPr>
        <w:shd w:val="clear" w:color="auto" w:fill="FFFFFF"/>
        <w:suppressAutoHyphens w:val="0"/>
        <w:ind w:left="0" w:firstLine="0"/>
        <w:contextualSpacing/>
      </w:pPr>
      <w:r w:rsidRPr="00EC5D70">
        <w:t>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r w:rsidR="00DF6C04" w:rsidRPr="00EC5D70">
        <w:t>: «Законы нашей школы», «Класс, в котором я хотел бы учиться», «Волшебный стул»,</w:t>
      </w:r>
      <w:r w:rsidR="006455D4" w:rsidRPr="00EC5D70">
        <w:t xml:space="preserve"> « Экскурс в будущее»,</w:t>
      </w:r>
      <w:r w:rsidR="00DF6C04" w:rsidRPr="00EC5D70">
        <w:t xml:space="preserve"> конкурс «Класс года», «Ученик года»;</w:t>
      </w:r>
    </w:p>
    <w:p w:rsidR="00B42A37" w:rsidRPr="00EC5D70" w:rsidRDefault="00B42A37" w:rsidP="00EC5D70">
      <w:pPr>
        <w:pStyle w:val="a5"/>
        <w:numPr>
          <w:ilvl w:val="0"/>
          <w:numId w:val="51"/>
        </w:numPr>
        <w:tabs>
          <w:tab w:val="left" w:pos="142"/>
        </w:tabs>
        <w:suppressAutoHyphens w:val="0"/>
        <w:ind w:left="0" w:firstLine="0"/>
        <w:contextualSpacing/>
      </w:pPr>
      <w:r w:rsidRPr="00EC5D70">
        <w:t>классные часы целевой воспитательной тематической направленности и информационные часы, уроки и линейки памяти, посвященные юбилейным датами, Дням воинской славы, событию в классе, в городе, стране, способствующие расширению кругозора детей, формированию эстетического вкуса,  позволяющие лучше узнать и полюбить свою Родину;</w:t>
      </w:r>
    </w:p>
    <w:p w:rsidR="000A3778" w:rsidRPr="00EC5D70" w:rsidRDefault="000A3778" w:rsidP="00EC5D70">
      <w:pPr>
        <w:pStyle w:val="a5"/>
        <w:numPr>
          <w:ilvl w:val="0"/>
          <w:numId w:val="51"/>
        </w:numPr>
        <w:tabs>
          <w:tab w:val="left" w:pos="142"/>
        </w:tabs>
        <w:suppressAutoHyphens w:val="0"/>
        <w:ind w:left="0" w:firstLine="0"/>
        <w:contextualSpacing/>
      </w:pPr>
      <w:r w:rsidRPr="00EC5D70">
        <w:t>классные часы с использованием методических материалов Всероссийского проекта РДШ «Классный час. Перезагрузка»;</w:t>
      </w:r>
    </w:p>
    <w:p w:rsidR="00B42A37" w:rsidRPr="00EC5D70" w:rsidRDefault="00B42A37" w:rsidP="00EC5D70">
      <w:pPr>
        <w:pStyle w:val="a5"/>
        <w:numPr>
          <w:ilvl w:val="0"/>
          <w:numId w:val="51"/>
        </w:numPr>
        <w:tabs>
          <w:tab w:val="left" w:pos="142"/>
        </w:tabs>
        <w:suppressAutoHyphens w:val="0"/>
        <w:ind w:left="0" w:firstLine="0"/>
        <w:contextualSpacing/>
      </w:pPr>
      <w:r w:rsidRPr="00EC5D70">
        <w:t xml:space="preserve">здоровьесберегающие мероприятия </w:t>
      </w:r>
      <w:r w:rsidR="00DF6C04" w:rsidRPr="00EC5D70">
        <w:t>«День Здоровья», «Масленица», «Мама, папа, я – спортивная семья», походы «Чудеса природы»</w:t>
      </w:r>
      <w:r w:rsidR="000A3778" w:rsidRPr="00EC5D70">
        <w:t>,</w:t>
      </w:r>
      <w:r w:rsidRPr="00EC5D70">
        <w:t xml:space="preserve"> походы, позволяющие получить опыт безопасного поведения в социуме, ведения здорового образа жизни и заботы о здоровье других людей;</w:t>
      </w:r>
    </w:p>
    <w:p w:rsidR="000A3778" w:rsidRPr="00EC5D70" w:rsidRDefault="00B42A37" w:rsidP="00EC5D70">
      <w:pPr>
        <w:pStyle w:val="a5"/>
        <w:numPr>
          <w:ilvl w:val="0"/>
          <w:numId w:val="51"/>
        </w:numPr>
        <w:shd w:val="clear" w:color="auto" w:fill="FFFFFF"/>
        <w:tabs>
          <w:tab w:val="left" w:pos="142"/>
        </w:tabs>
        <w:suppressAutoHyphens w:val="0"/>
        <w:ind w:left="0" w:firstLine="0"/>
        <w:contextualSpacing/>
      </w:pPr>
      <w:r w:rsidRPr="00EC5D70">
        <w:t>игры и тренинги, способствующие сплочению коллектива, поднятию настроения, предупреждающие стрессовые ситуации, направленные  на устранение конфликтных ситуаций в классе, школе, позволяющие решать спорные вопросы;</w:t>
      </w:r>
    </w:p>
    <w:p w:rsidR="000A3778" w:rsidRPr="00EC5D70" w:rsidRDefault="000A3778" w:rsidP="00EC5D70">
      <w:pPr>
        <w:pStyle w:val="a5"/>
        <w:numPr>
          <w:ilvl w:val="0"/>
          <w:numId w:val="51"/>
        </w:numPr>
        <w:shd w:val="clear" w:color="auto" w:fill="FFFFFF"/>
        <w:tabs>
          <w:tab w:val="left" w:pos="284"/>
        </w:tabs>
        <w:suppressAutoHyphens w:val="0"/>
        <w:ind w:left="0" w:firstLine="0"/>
        <w:contextualSpacing/>
      </w:pPr>
      <w:r w:rsidRPr="00EC5D70">
        <w:t>экскурсии в целях эстетического и гражданско-патриотического воспитания – в музеи, театры, выставки;</w:t>
      </w:r>
    </w:p>
    <w:p w:rsidR="000A3778" w:rsidRPr="00EC5D70" w:rsidRDefault="000A3778" w:rsidP="00EC5D70">
      <w:pPr>
        <w:pStyle w:val="a5"/>
        <w:numPr>
          <w:ilvl w:val="0"/>
          <w:numId w:val="51"/>
        </w:numPr>
        <w:shd w:val="clear" w:color="auto" w:fill="FFFFFF"/>
        <w:tabs>
          <w:tab w:val="left" w:pos="142"/>
        </w:tabs>
        <w:suppressAutoHyphens w:val="0"/>
        <w:ind w:left="0" w:firstLine="0"/>
        <w:contextualSpacing/>
      </w:pPr>
      <w:r w:rsidRPr="00EC5D70">
        <w:rPr>
          <w:b/>
        </w:rPr>
        <w:t>педагогическое сопровождение ученического самоуправления</w:t>
      </w:r>
      <w:r w:rsidRPr="00EC5D70">
        <w:t xml:space="preserve"> в классе, детской социальной активности.</w:t>
      </w:r>
    </w:p>
    <w:p w:rsidR="00B42A37" w:rsidRPr="00EC5D70" w:rsidRDefault="00B42A37" w:rsidP="00EC5D70">
      <w:pPr>
        <w:tabs>
          <w:tab w:val="left" w:pos="142"/>
        </w:tabs>
        <w:autoSpaceDE w:val="0"/>
        <w:autoSpaceDN w:val="0"/>
        <w:adjustRightInd w:val="0"/>
        <w:spacing w:line="240" w:lineRule="auto"/>
        <w:ind w:firstLine="0"/>
        <w:jc w:val="left"/>
        <w:rPr>
          <w:rFonts w:cs="Times New Roman"/>
          <w:b/>
          <w:bCs/>
          <w:i/>
          <w:iCs/>
          <w:sz w:val="24"/>
          <w:szCs w:val="24"/>
        </w:rPr>
      </w:pPr>
      <w:r w:rsidRPr="00EC5D70">
        <w:rPr>
          <w:rFonts w:cs="Times New Roman"/>
          <w:b/>
          <w:bCs/>
          <w:i/>
          <w:iCs/>
          <w:sz w:val="24"/>
          <w:szCs w:val="24"/>
        </w:rPr>
        <w:t xml:space="preserve">Индивидуальную работу с обучающимися: </w:t>
      </w:r>
    </w:p>
    <w:p w:rsidR="00B42A37" w:rsidRPr="00EC5D70" w:rsidRDefault="00B42A37" w:rsidP="00EC5D70">
      <w:pPr>
        <w:pStyle w:val="a5"/>
        <w:numPr>
          <w:ilvl w:val="0"/>
          <w:numId w:val="15"/>
        </w:numPr>
        <w:shd w:val="clear" w:color="auto" w:fill="FFFFFF"/>
        <w:tabs>
          <w:tab w:val="left" w:pos="142"/>
        </w:tabs>
        <w:suppressAutoHyphens w:val="0"/>
        <w:contextualSpacing/>
        <w:rPr>
          <w:b/>
          <w:bCs/>
        </w:rPr>
      </w:pPr>
      <w:r w:rsidRPr="00EC5D70">
        <w:rPr>
          <w:b/>
        </w:rPr>
        <w:t>изучение особенностей личностного развития обучающихся класса:</w:t>
      </w:r>
      <w:r w:rsidRPr="00EC5D70">
        <w:t>наблюдение; изучение личных дел обучающихся, собеседование с учителями – предметниками, медицинским работником школы; использование опросников, которыедают возможность изучить мотивацию действий обучающихся, интересов конкретной группы обучающихся или класса в целом, уровень тревожности обучающихся класса; проведение индивидуальных и групповых диагностических бесед, сбор информации об увлечениях и интересах обучающихся и их родителей (законных представителей), чтобы найти вдохновителей для организации интересных и полезных дел; создание ситуации выбора и успеха;</w:t>
      </w:r>
    </w:p>
    <w:p w:rsidR="00B42A37" w:rsidRPr="00EC5D70" w:rsidRDefault="00B42A37" w:rsidP="00EC5D70">
      <w:pPr>
        <w:numPr>
          <w:ilvl w:val="0"/>
          <w:numId w:val="15"/>
        </w:numPr>
        <w:tabs>
          <w:tab w:val="left" w:pos="142"/>
        </w:tabs>
        <w:autoSpaceDE w:val="0"/>
        <w:autoSpaceDN w:val="0"/>
        <w:adjustRightInd w:val="0"/>
        <w:spacing w:line="240" w:lineRule="auto"/>
        <w:jc w:val="left"/>
        <w:rPr>
          <w:rFonts w:cs="Times New Roman"/>
          <w:sz w:val="24"/>
          <w:szCs w:val="24"/>
        </w:rPr>
      </w:pPr>
      <w:r w:rsidRPr="00EC5D70">
        <w:rPr>
          <w:rFonts w:cs="Times New Roman"/>
          <w:b/>
          <w:sz w:val="24"/>
          <w:szCs w:val="24"/>
        </w:rPr>
        <w:t>изучение особенностей личностного развития обучающихся класса</w:t>
      </w:r>
      <w:r w:rsidRPr="00EC5D70">
        <w:rPr>
          <w:rFonts w:cs="Times New Roman"/>
          <w:sz w:val="24"/>
          <w:szCs w:val="24"/>
        </w:rPr>
        <w:t xml:space="preserve">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(закон</w:t>
      </w:r>
      <w:r w:rsidR="000674C8" w:rsidRPr="00EC5D70">
        <w:rPr>
          <w:rFonts w:cs="Times New Roman"/>
          <w:sz w:val="24"/>
          <w:szCs w:val="24"/>
        </w:rPr>
        <w:t>ными представителями) обучающихся</w:t>
      </w:r>
      <w:r w:rsidRPr="00EC5D70">
        <w:rPr>
          <w:rFonts w:cs="Times New Roman"/>
          <w:sz w:val="24"/>
          <w:szCs w:val="24"/>
        </w:rPr>
        <w:t>, с преподающими в его классе учителями, а также (при необходимости) – со школьным психологом;</w:t>
      </w:r>
    </w:p>
    <w:p w:rsidR="00B42A37" w:rsidRPr="00EC5D70" w:rsidRDefault="00B42A37" w:rsidP="00EC5D70">
      <w:pPr>
        <w:numPr>
          <w:ilvl w:val="0"/>
          <w:numId w:val="15"/>
        </w:numPr>
        <w:tabs>
          <w:tab w:val="left" w:pos="142"/>
        </w:tabs>
        <w:autoSpaceDE w:val="0"/>
        <w:autoSpaceDN w:val="0"/>
        <w:adjustRightInd w:val="0"/>
        <w:spacing w:line="240" w:lineRule="auto"/>
        <w:jc w:val="left"/>
        <w:rPr>
          <w:rFonts w:cs="Times New Roman"/>
          <w:sz w:val="24"/>
          <w:szCs w:val="24"/>
        </w:rPr>
      </w:pPr>
      <w:r w:rsidRPr="00EC5D70">
        <w:rPr>
          <w:rFonts w:cs="Times New Roman"/>
          <w:b/>
          <w:sz w:val="24"/>
          <w:szCs w:val="24"/>
        </w:rPr>
        <w:lastRenderedPageBreak/>
        <w:t>поддержка ребенка в решении важных для него жизненных проблем</w:t>
      </w:r>
      <w:r w:rsidRPr="00EC5D70">
        <w:rPr>
          <w:rFonts w:cs="Times New Roman"/>
          <w:sz w:val="24"/>
          <w:szCs w:val="24"/>
        </w:rPr>
        <w:t xml:space="preserve"> (налаживание взаимоотношений с одноклассниками ил</w:t>
      </w:r>
      <w:r w:rsidR="003E169E" w:rsidRPr="00EC5D70">
        <w:rPr>
          <w:rFonts w:cs="Times New Roman"/>
          <w:sz w:val="24"/>
          <w:szCs w:val="24"/>
        </w:rPr>
        <w:t>и учителями</w:t>
      </w:r>
      <w:r w:rsidRPr="00EC5D70">
        <w:rPr>
          <w:rFonts w:cs="Times New Roman"/>
          <w:sz w:val="24"/>
          <w:szCs w:val="24"/>
        </w:rPr>
        <w:t xml:space="preserve">), </w:t>
      </w:r>
      <w:r w:rsidRPr="00EC5D70">
        <w:rPr>
          <w:rFonts w:eastAsia="Calibri" w:cs="Times New Roman"/>
          <w:sz w:val="24"/>
          <w:szCs w:val="24"/>
        </w:rPr>
        <w:t xml:space="preserve">работа со слабоуспевающими детьми и обучающимися, испытывающими трудности по отдельным предметам,работа с обучающимися, состоящими на различных видах учёта, в группе риска, оказавшимися в трудной жизненной ситуации, </w:t>
      </w:r>
      <w:r w:rsidRPr="00EC5D70">
        <w:rPr>
          <w:rFonts w:cs="Times New Roman"/>
          <w:sz w:val="24"/>
          <w:szCs w:val="24"/>
        </w:rPr>
        <w:t>когда каждая проблема трансформируется классным руководителем в задачу для школьника, которую они совместно стараются решить</w:t>
      </w:r>
      <w:r w:rsidRPr="00EC5D70">
        <w:rPr>
          <w:rFonts w:eastAsia="Calibri" w:cs="Times New Roman"/>
          <w:sz w:val="24"/>
          <w:szCs w:val="24"/>
        </w:rPr>
        <w:t xml:space="preserve"> через беседы, вовлечение детей в кружковую работу, наделение общественными поручениями в классе, делегирование отдельных поручений, ежедневный контроль, беседы с родителями (законными представителями)</w:t>
      </w:r>
      <w:r w:rsidRPr="00EC5D70">
        <w:rPr>
          <w:rFonts w:cs="Times New Roman"/>
          <w:sz w:val="24"/>
          <w:szCs w:val="24"/>
        </w:rPr>
        <w:t>;</w:t>
      </w:r>
    </w:p>
    <w:p w:rsidR="00B42A37" w:rsidRPr="00EC5D70" w:rsidRDefault="00B42A37" w:rsidP="00EC5D70">
      <w:pPr>
        <w:numPr>
          <w:ilvl w:val="0"/>
          <w:numId w:val="15"/>
        </w:numPr>
        <w:tabs>
          <w:tab w:val="left" w:pos="142"/>
        </w:tabs>
        <w:autoSpaceDE w:val="0"/>
        <w:autoSpaceDN w:val="0"/>
        <w:adjustRightInd w:val="0"/>
        <w:spacing w:line="240" w:lineRule="auto"/>
        <w:jc w:val="left"/>
        <w:rPr>
          <w:rFonts w:cs="Times New Roman"/>
          <w:sz w:val="24"/>
          <w:szCs w:val="24"/>
        </w:rPr>
      </w:pPr>
      <w:r w:rsidRPr="00EC5D70">
        <w:rPr>
          <w:rFonts w:cs="Times New Roman"/>
          <w:b/>
          <w:sz w:val="24"/>
          <w:szCs w:val="24"/>
        </w:rPr>
        <w:t>инди</w:t>
      </w:r>
      <w:r w:rsidR="003E169E" w:rsidRPr="00EC5D70">
        <w:rPr>
          <w:rFonts w:cs="Times New Roman"/>
          <w:b/>
          <w:sz w:val="24"/>
          <w:szCs w:val="24"/>
        </w:rPr>
        <w:t>видуальная работа с обучающимися</w:t>
      </w:r>
      <w:r w:rsidRPr="00EC5D70">
        <w:rPr>
          <w:rFonts w:cs="Times New Roman"/>
          <w:b/>
          <w:sz w:val="24"/>
          <w:szCs w:val="24"/>
        </w:rPr>
        <w:t xml:space="preserve"> класса, направленная на заполнение ими личных портфолио,</w:t>
      </w:r>
      <w:r w:rsidR="003E169E" w:rsidRPr="00EC5D70">
        <w:rPr>
          <w:rFonts w:cs="Times New Roman"/>
          <w:sz w:val="24"/>
          <w:szCs w:val="24"/>
        </w:rPr>
        <w:t xml:space="preserve"> в которых обучающиеся</w:t>
      </w:r>
      <w:r w:rsidRPr="00EC5D70">
        <w:rPr>
          <w:rFonts w:cs="Times New Roman"/>
          <w:sz w:val="24"/>
          <w:szCs w:val="24"/>
        </w:rPr>
        <w:t xml:space="preserve">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B42A37" w:rsidRPr="00EC5D70" w:rsidRDefault="00E41326" w:rsidP="00EC5D70">
      <w:pPr>
        <w:numPr>
          <w:ilvl w:val="0"/>
          <w:numId w:val="16"/>
        </w:numPr>
        <w:tabs>
          <w:tab w:val="left" w:pos="142"/>
        </w:tabs>
        <w:autoSpaceDE w:val="0"/>
        <w:autoSpaceDN w:val="0"/>
        <w:adjustRightInd w:val="0"/>
        <w:spacing w:line="240" w:lineRule="auto"/>
        <w:jc w:val="left"/>
        <w:rPr>
          <w:rFonts w:cs="Times New Roman"/>
          <w:sz w:val="24"/>
          <w:szCs w:val="24"/>
        </w:rPr>
      </w:pPr>
      <w:r w:rsidRPr="00EC5D70">
        <w:rPr>
          <w:rFonts w:cs="Times New Roman"/>
          <w:b/>
          <w:sz w:val="24"/>
          <w:szCs w:val="24"/>
        </w:rPr>
        <w:t>коррекция поведения обучающегося</w:t>
      </w:r>
      <w:r w:rsidR="00B42A37" w:rsidRPr="00EC5D70">
        <w:rPr>
          <w:rFonts w:cs="Times New Roman"/>
          <w:b/>
          <w:sz w:val="24"/>
          <w:szCs w:val="24"/>
        </w:rPr>
        <w:t xml:space="preserve"> через частные беседы с ним, его родителями</w:t>
      </w:r>
      <w:r w:rsidR="00B42A37" w:rsidRPr="00EC5D70">
        <w:rPr>
          <w:rFonts w:cs="Times New Roman"/>
          <w:sz w:val="24"/>
          <w:szCs w:val="24"/>
        </w:rPr>
        <w:t xml:space="preserve"> (законными представителями), с другими обучающимися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B42A37" w:rsidRPr="00EC5D70" w:rsidRDefault="00B42A37" w:rsidP="00EC5D70">
      <w:pPr>
        <w:tabs>
          <w:tab w:val="left" w:pos="142"/>
        </w:tabs>
        <w:autoSpaceDE w:val="0"/>
        <w:autoSpaceDN w:val="0"/>
        <w:adjustRightInd w:val="0"/>
        <w:spacing w:line="240" w:lineRule="auto"/>
        <w:ind w:firstLine="0"/>
        <w:jc w:val="left"/>
        <w:rPr>
          <w:rFonts w:cs="Times New Roman"/>
          <w:sz w:val="24"/>
          <w:szCs w:val="24"/>
        </w:rPr>
      </w:pPr>
      <w:r w:rsidRPr="00EC5D70">
        <w:rPr>
          <w:rFonts w:cs="Times New Roman"/>
          <w:b/>
          <w:bCs/>
          <w:i/>
          <w:iCs/>
          <w:sz w:val="24"/>
          <w:szCs w:val="24"/>
        </w:rPr>
        <w:t>Работу с учителями, преподающими в классе:</w:t>
      </w:r>
    </w:p>
    <w:p w:rsidR="00B42A37" w:rsidRPr="00EC5D70" w:rsidRDefault="00B42A37" w:rsidP="00EC5D70">
      <w:pPr>
        <w:numPr>
          <w:ilvl w:val="0"/>
          <w:numId w:val="17"/>
        </w:numPr>
        <w:tabs>
          <w:tab w:val="left" w:pos="142"/>
        </w:tabs>
        <w:autoSpaceDE w:val="0"/>
        <w:autoSpaceDN w:val="0"/>
        <w:adjustRightInd w:val="0"/>
        <w:spacing w:line="240" w:lineRule="auto"/>
        <w:jc w:val="left"/>
        <w:rPr>
          <w:rFonts w:cs="Times New Roman"/>
          <w:sz w:val="24"/>
          <w:szCs w:val="24"/>
        </w:rPr>
      </w:pPr>
      <w:r w:rsidRPr="00EC5D70">
        <w:rPr>
          <w:rFonts w:cs="Times New Roman"/>
          <w:b/>
          <w:sz w:val="24"/>
          <w:szCs w:val="24"/>
        </w:rPr>
        <w:t>регулярные консультации</w:t>
      </w:r>
      <w:r w:rsidRPr="00EC5D70">
        <w:rPr>
          <w:rFonts w:cs="Times New Roman"/>
          <w:sz w:val="24"/>
          <w:szCs w:val="24"/>
        </w:rPr>
        <w:t xml:space="preserve">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обучающимися;</w:t>
      </w:r>
    </w:p>
    <w:p w:rsidR="00B42A37" w:rsidRPr="00EC5D70" w:rsidRDefault="00B42A37" w:rsidP="00EC5D70">
      <w:pPr>
        <w:numPr>
          <w:ilvl w:val="0"/>
          <w:numId w:val="17"/>
        </w:numPr>
        <w:tabs>
          <w:tab w:val="left" w:pos="142"/>
        </w:tabs>
        <w:autoSpaceDE w:val="0"/>
        <w:autoSpaceDN w:val="0"/>
        <w:adjustRightInd w:val="0"/>
        <w:spacing w:line="240" w:lineRule="auto"/>
        <w:jc w:val="left"/>
        <w:rPr>
          <w:rFonts w:cs="Times New Roman"/>
          <w:sz w:val="24"/>
          <w:szCs w:val="24"/>
        </w:rPr>
      </w:pPr>
      <w:r w:rsidRPr="00EC5D70">
        <w:rPr>
          <w:rFonts w:cs="Times New Roman"/>
          <w:b/>
          <w:sz w:val="24"/>
          <w:szCs w:val="24"/>
        </w:rPr>
        <w:t>проведение мини-педсоветов</w:t>
      </w:r>
      <w:r w:rsidRPr="00EC5D70">
        <w:rPr>
          <w:rFonts w:cs="Times New Roman"/>
          <w:sz w:val="24"/>
          <w:szCs w:val="24"/>
        </w:rPr>
        <w:t>, направленных на решение конкретных проблем класса и интеграцию воспитательных влияний на школьников;</w:t>
      </w:r>
    </w:p>
    <w:p w:rsidR="00B42A37" w:rsidRPr="00EC5D70" w:rsidRDefault="00B42A37" w:rsidP="00EC5D70">
      <w:pPr>
        <w:numPr>
          <w:ilvl w:val="0"/>
          <w:numId w:val="17"/>
        </w:numPr>
        <w:tabs>
          <w:tab w:val="left" w:pos="142"/>
        </w:tabs>
        <w:autoSpaceDE w:val="0"/>
        <w:autoSpaceDN w:val="0"/>
        <w:adjustRightInd w:val="0"/>
        <w:spacing w:line="240" w:lineRule="auto"/>
        <w:jc w:val="left"/>
        <w:rPr>
          <w:rFonts w:cs="Times New Roman"/>
          <w:sz w:val="24"/>
          <w:szCs w:val="24"/>
        </w:rPr>
      </w:pPr>
      <w:r w:rsidRPr="00EC5D70">
        <w:rPr>
          <w:rFonts w:cs="Times New Roman"/>
          <w:b/>
          <w:sz w:val="24"/>
          <w:szCs w:val="24"/>
        </w:rPr>
        <w:t>привлечение учителей к участию во внутриклассных делах</w:t>
      </w:r>
      <w:r w:rsidRPr="00EC5D70">
        <w:rPr>
          <w:rFonts w:cs="Times New Roman"/>
          <w:sz w:val="24"/>
          <w:szCs w:val="24"/>
        </w:rPr>
        <w:t>, дающих педагогам возможность лучше узнавать и понимать своих учеников, увидев их в иной, отличной от учебной,  обстановке:</w:t>
      </w:r>
    </w:p>
    <w:p w:rsidR="00B42A37" w:rsidRPr="00EC5D70" w:rsidRDefault="00B42A37" w:rsidP="00EC5D70">
      <w:pPr>
        <w:tabs>
          <w:tab w:val="left" w:pos="142"/>
        </w:tabs>
        <w:autoSpaceDE w:val="0"/>
        <w:autoSpaceDN w:val="0"/>
        <w:adjustRightInd w:val="0"/>
        <w:spacing w:line="240" w:lineRule="auto"/>
        <w:ind w:firstLine="0"/>
        <w:jc w:val="left"/>
        <w:rPr>
          <w:rFonts w:cs="Times New Roman"/>
          <w:sz w:val="24"/>
          <w:szCs w:val="24"/>
        </w:rPr>
      </w:pPr>
      <w:r w:rsidRPr="00EC5D70">
        <w:rPr>
          <w:rFonts w:cs="Times New Roman"/>
          <w:sz w:val="24"/>
          <w:szCs w:val="24"/>
        </w:rPr>
        <w:t xml:space="preserve">- организация предметных недель; </w:t>
      </w:r>
    </w:p>
    <w:p w:rsidR="00B42A37" w:rsidRPr="00EC5D70" w:rsidRDefault="00B42A37" w:rsidP="00EC5D70">
      <w:pPr>
        <w:tabs>
          <w:tab w:val="left" w:pos="142"/>
        </w:tabs>
        <w:autoSpaceDE w:val="0"/>
        <w:autoSpaceDN w:val="0"/>
        <w:adjustRightInd w:val="0"/>
        <w:spacing w:line="240" w:lineRule="auto"/>
        <w:ind w:firstLine="0"/>
        <w:jc w:val="left"/>
        <w:rPr>
          <w:rFonts w:cs="Times New Roman"/>
          <w:sz w:val="24"/>
          <w:szCs w:val="24"/>
        </w:rPr>
      </w:pPr>
      <w:r w:rsidRPr="00EC5D70">
        <w:rPr>
          <w:rFonts w:cs="Times New Roman"/>
          <w:sz w:val="24"/>
          <w:szCs w:val="24"/>
        </w:rPr>
        <w:t xml:space="preserve">- подготовка к предметным конкурсам и олимпиадам; </w:t>
      </w:r>
    </w:p>
    <w:p w:rsidR="00B42A37" w:rsidRPr="00EC5D70" w:rsidRDefault="00B42A37" w:rsidP="00EC5D70">
      <w:pPr>
        <w:tabs>
          <w:tab w:val="left" w:pos="142"/>
        </w:tabs>
        <w:autoSpaceDE w:val="0"/>
        <w:autoSpaceDN w:val="0"/>
        <w:adjustRightInd w:val="0"/>
        <w:spacing w:line="240" w:lineRule="auto"/>
        <w:ind w:firstLine="0"/>
        <w:jc w:val="left"/>
        <w:rPr>
          <w:rFonts w:cs="Times New Roman"/>
          <w:sz w:val="24"/>
          <w:szCs w:val="24"/>
        </w:rPr>
      </w:pPr>
      <w:r w:rsidRPr="00EC5D70">
        <w:rPr>
          <w:rFonts w:cs="Times New Roman"/>
          <w:sz w:val="24"/>
          <w:szCs w:val="24"/>
        </w:rPr>
        <w:t>- сценические постановки;</w:t>
      </w:r>
    </w:p>
    <w:p w:rsidR="00B42A37" w:rsidRPr="00EC5D70" w:rsidRDefault="00B42A37" w:rsidP="00EC5D70">
      <w:pPr>
        <w:numPr>
          <w:ilvl w:val="0"/>
          <w:numId w:val="17"/>
        </w:numPr>
        <w:tabs>
          <w:tab w:val="left" w:pos="142"/>
        </w:tabs>
        <w:autoSpaceDE w:val="0"/>
        <w:autoSpaceDN w:val="0"/>
        <w:adjustRightInd w:val="0"/>
        <w:spacing w:line="240" w:lineRule="auto"/>
        <w:jc w:val="left"/>
        <w:rPr>
          <w:rFonts w:cs="Times New Roman"/>
          <w:sz w:val="24"/>
          <w:szCs w:val="24"/>
        </w:rPr>
      </w:pPr>
      <w:r w:rsidRPr="00EC5D70">
        <w:rPr>
          <w:rFonts w:cs="Times New Roman"/>
          <w:b/>
          <w:sz w:val="24"/>
          <w:szCs w:val="24"/>
        </w:rPr>
        <w:t>привлечение учителей к участию в родительских собранияхкласса</w:t>
      </w:r>
      <w:r w:rsidRPr="00EC5D70">
        <w:rPr>
          <w:rFonts w:cs="Times New Roman"/>
          <w:sz w:val="24"/>
          <w:szCs w:val="24"/>
        </w:rPr>
        <w:t xml:space="preserve"> для объединения усилий в деле обучения и воспитания детей.</w:t>
      </w:r>
    </w:p>
    <w:p w:rsidR="00B42A37" w:rsidRPr="00EC5D70" w:rsidRDefault="00B42A37" w:rsidP="00EC5D70">
      <w:pPr>
        <w:tabs>
          <w:tab w:val="left" w:pos="142"/>
        </w:tabs>
        <w:autoSpaceDE w:val="0"/>
        <w:autoSpaceDN w:val="0"/>
        <w:adjustRightInd w:val="0"/>
        <w:spacing w:line="240" w:lineRule="auto"/>
        <w:ind w:firstLine="0"/>
        <w:jc w:val="left"/>
        <w:rPr>
          <w:rFonts w:cs="Times New Roman"/>
          <w:sz w:val="24"/>
          <w:szCs w:val="24"/>
        </w:rPr>
      </w:pPr>
      <w:r w:rsidRPr="00EC5D70">
        <w:rPr>
          <w:rFonts w:cs="Times New Roman"/>
          <w:b/>
          <w:bCs/>
          <w:i/>
          <w:iCs/>
          <w:sz w:val="24"/>
          <w:szCs w:val="24"/>
        </w:rPr>
        <w:t>Работу с родителями (законными представителями) обучающихся:</w:t>
      </w:r>
    </w:p>
    <w:p w:rsidR="00B42A37" w:rsidRPr="00EC5D70" w:rsidRDefault="00B42A37" w:rsidP="00EC5D70">
      <w:pPr>
        <w:numPr>
          <w:ilvl w:val="0"/>
          <w:numId w:val="18"/>
        </w:numPr>
        <w:tabs>
          <w:tab w:val="left" w:pos="142"/>
        </w:tabs>
        <w:autoSpaceDE w:val="0"/>
        <w:autoSpaceDN w:val="0"/>
        <w:adjustRightInd w:val="0"/>
        <w:spacing w:line="240" w:lineRule="auto"/>
        <w:jc w:val="left"/>
        <w:rPr>
          <w:rFonts w:cs="Times New Roman"/>
          <w:sz w:val="24"/>
          <w:szCs w:val="24"/>
        </w:rPr>
      </w:pPr>
      <w:r w:rsidRPr="00EC5D70">
        <w:rPr>
          <w:rFonts w:cs="Times New Roman"/>
          <w:b/>
          <w:sz w:val="24"/>
          <w:szCs w:val="24"/>
        </w:rPr>
        <w:t>регулярное информирование родителей(законных представителей)</w:t>
      </w:r>
      <w:r w:rsidRPr="00EC5D70">
        <w:rPr>
          <w:rFonts w:cs="Times New Roman"/>
          <w:sz w:val="24"/>
          <w:szCs w:val="24"/>
        </w:rPr>
        <w:t xml:space="preserve"> о школьных успехах и проблемах их детей, о жизни класса в целом;</w:t>
      </w:r>
    </w:p>
    <w:p w:rsidR="00B42A37" w:rsidRPr="00EC5D70" w:rsidRDefault="00B42A37" w:rsidP="00EC5D70">
      <w:pPr>
        <w:numPr>
          <w:ilvl w:val="0"/>
          <w:numId w:val="18"/>
        </w:numPr>
        <w:tabs>
          <w:tab w:val="left" w:pos="142"/>
        </w:tabs>
        <w:autoSpaceDE w:val="0"/>
        <w:autoSpaceDN w:val="0"/>
        <w:adjustRightInd w:val="0"/>
        <w:spacing w:line="240" w:lineRule="auto"/>
        <w:jc w:val="left"/>
        <w:rPr>
          <w:rFonts w:cs="Times New Roman"/>
          <w:sz w:val="24"/>
          <w:szCs w:val="24"/>
        </w:rPr>
      </w:pPr>
      <w:r w:rsidRPr="00EC5D70">
        <w:rPr>
          <w:rFonts w:cs="Times New Roman"/>
          <w:b/>
          <w:sz w:val="24"/>
          <w:szCs w:val="24"/>
        </w:rPr>
        <w:t>помощь родителям (законным представителям)</w:t>
      </w:r>
      <w:r w:rsidR="003E169E" w:rsidRPr="00EC5D70">
        <w:rPr>
          <w:rFonts w:cs="Times New Roman"/>
          <w:sz w:val="24"/>
          <w:szCs w:val="24"/>
        </w:rPr>
        <w:t xml:space="preserve"> обучающихся</w:t>
      </w:r>
      <w:r w:rsidRPr="00EC5D70">
        <w:rPr>
          <w:rFonts w:cs="Times New Roman"/>
          <w:sz w:val="24"/>
          <w:szCs w:val="24"/>
        </w:rPr>
        <w:t xml:space="preserve"> в регулировании отношений между ними, администрацией школы и учителями-предметниками; </w:t>
      </w:r>
    </w:p>
    <w:p w:rsidR="00B42A37" w:rsidRPr="00EC5D70" w:rsidRDefault="00B42A37" w:rsidP="00EC5D70">
      <w:pPr>
        <w:numPr>
          <w:ilvl w:val="0"/>
          <w:numId w:val="18"/>
        </w:numPr>
        <w:tabs>
          <w:tab w:val="left" w:pos="142"/>
        </w:tabs>
        <w:autoSpaceDE w:val="0"/>
        <w:autoSpaceDN w:val="0"/>
        <w:adjustRightInd w:val="0"/>
        <w:spacing w:line="240" w:lineRule="auto"/>
        <w:jc w:val="left"/>
        <w:rPr>
          <w:rFonts w:cs="Times New Roman"/>
          <w:sz w:val="24"/>
          <w:szCs w:val="24"/>
        </w:rPr>
      </w:pPr>
      <w:r w:rsidRPr="00EC5D70">
        <w:rPr>
          <w:rFonts w:cs="Times New Roman"/>
          <w:b/>
          <w:sz w:val="24"/>
          <w:szCs w:val="24"/>
        </w:rPr>
        <w:t>организация родительских собраний</w:t>
      </w:r>
      <w:r w:rsidRPr="00EC5D70">
        <w:rPr>
          <w:rFonts w:cs="Times New Roman"/>
          <w:sz w:val="24"/>
          <w:szCs w:val="24"/>
        </w:rPr>
        <w:t>, происходящих в режиме обсуждения наиболее острых проблем обучения и воспитания школьников;</w:t>
      </w:r>
    </w:p>
    <w:p w:rsidR="00B42A37" w:rsidRPr="00EC5D70" w:rsidRDefault="00B42A37" w:rsidP="00EC5D70">
      <w:pPr>
        <w:numPr>
          <w:ilvl w:val="0"/>
          <w:numId w:val="18"/>
        </w:numPr>
        <w:tabs>
          <w:tab w:val="left" w:pos="142"/>
        </w:tabs>
        <w:autoSpaceDE w:val="0"/>
        <w:autoSpaceDN w:val="0"/>
        <w:adjustRightInd w:val="0"/>
        <w:spacing w:line="240" w:lineRule="auto"/>
        <w:jc w:val="left"/>
        <w:rPr>
          <w:rFonts w:cs="Times New Roman"/>
          <w:sz w:val="24"/>
          <w:szCs w:val="24"/>
        </w:rPr>
      </w:pPr>
      <w:r w:rsidRPr="00EC5D70">
        <w:rPr>
          <w:rFonts w:cs="Times New Roman"/>
          <w:b/>
          <w:sz w:val="24"/>
          <w:szCs w:val="24"/>
        </w:rPr>
        <w:t>создание и организация работы родительских комитетов классов</w:t>
      </w:r>
      <w:r w:rsidRPr="00EC5D70">
        <w:rPr>
          <w:rFonts w:cs="Times New Roman"/>
          <w:sz w:val="24"/>
          <w:szCs w:val="24"/>
        </w:rPr>
        <w:t>, участв</w:t>
      </w:r>
      <w:r w:rsidR="002D6D87" w:rsidRPr="00EC5D70">
        <w:rPr>
          <w:rFonts w:cs="Times New Roman"/>
          <w:sz w:val="24"/>
          <w:szCs w:val="24"/>
        </w:rPr>
        <w:t>ующих в управлении школой</w:t>
      </w:r>
      <w:r w:rsidRPr="00EC5D70">
        <w:rPr>
          <w:rFonts w:cs="Times New Roman"/>
          <w:sz w:val="24"/>
          <w:szCs w:val="24"/>
        </w:rPr>
        <w:t xml:space="preserve"> и решении вопросов воспитания и обучения их детей; </w:t>
      </w:r>
    </w:p>
    <w:p w:rsidR="00B42A37" w:rsidRPr="00EC5D70" w:rsidRDefault="00B42A37" w:rsidP="00EC5D70">
      <w:pPr>
        <w:numPr>
          <w:ilvl w:val="0"/>
          <w:numId w:val="18"/>
        </w:numPr>
        <w:tabs>
          <w:tab w:val="left" w:pos="142"/>
        </w:tabs>
        <w:autoSpaceDE w:val="0"/>
        <w:autoSpaceDN w:val="0"/>
        <w:adjustRightInd w:val="0"/>
        <w:spacing w:line="240" w:lineRule="auto"/>
        <w:jc w:val="left"/>
        <w:rPr>
          <w:rFonts w:cs="Times New Roman"/>
          <w:sz w:val="24"/>
          <w:szCs w:val="24"/>
        </w:rPr>
      </w:pPr>
      <w:r w:rsidRPr="00EC5D70">
        <w:rPr>
          <w:rFonts w:cs="Times New Roman"/>
          <w:b/>
          <w:sz w:val="24"/>
          <w:szCs w:val="24"/>
        </w:rPr>
        <w:t>привлечение</w:t>
      </w:r>
      <w:r w:rsidRPr="00EC5D70">
        <w:rPr>
          <w:rFonts w:cs="Times New Roman"/>
          <w:sz w:val="24"/>
          <w:szCs w:val="24"/>
        </w:rPr>
        <w:t xml:space="preserve"> родителей (законных представителей) </w:t>
      </w:r>
      <w:r w:rsidRPr="00EC5D70">
        <w:rPr>
          <w:rFonts w:cs="Times New Roman"/>
          <w:b/>
          <w:sz w:val="24"/>
          <w:szCs w:val="24"/>
        </w:rPr>
        <w:t>к просмотру вебинаров воспитательной направленности, Всероссийского родительского собрания</w:t>
      </w:r>
      <w:r w:rsidRPr="00EC5D70">
        <w:rPr>
          <w:rFonts w:cs="Times New Roman"/>
          <w:sz w:val="24"/>
          <w:szCs w:val="24"/>
        </w:rPr>
        <w:t>;</w:t>
      </w:r>
    </w:p>
    <w:p w:rsidR="00B42A37" w:rsidRPr="00EC5D70" w:rsidRDefault="00B42A37" w:rsidP="00EC5D70">
      <w:pPr>
        <w:numPr>
          <w:ilvl w:val="0"/>
          <w:numId w:val="18"/>
        </w:numPr>
        <w:tabs>
          <w:tab w:val="left" w:pos="142"/>
        </w:tabs>
        <w:autoSpaceDE w:val="0"/>
        <w:autoSpaceDN w:val="0"/>
        <w:adjustRightInd w:val="0"/>
        <w:spacing w:line="240" w:lineRule="auto"/>
        <w:jc w:val="left"/>
        <w:rPr>
          <w:rFonts w:cs="Times New Roman"/>
          <w:sz w:val="24"/>
          <w:szCs w:val="24"/>
        </w:rPr>
      </w:pPr>
      <w:r w:rsidRPr="00EC5D70">
        <w:rPr>
          <w:rFonts w:cs="Times New Roman"/>
          <w:b/>
          <w:sz w:val="24"/>
          <w:szCs w:val="24"/>
        </w:rPr>
        <w:t>привлечение членов семей школьников к организации и проведению</w:t>
      </w:r>
      <w:r w:rsidRPr="00EC5D70">
        <w:rPr>
          <w:rFonts w:cs="Times New Roman"/>
          <w:sz w:val="24"/>
          <w:szCs w:val="24"/>
        </w:rPr>
        <w:t xml:space="preserve"> дел класса;</w:t>
      </w:r>
    </w:p>
    <w:p w:rsidR="00B42A37" w:rsidRPr="00EC5D70" w:rsidRDefault="00B42A37" w:rsidP="00EC5D70">
      <w:pPr>
        <w:numPr>
          <w:ilvl w:val="0"/>
          <w:numId w:val="18"/>
        </w:numPr>
        <w:tabs>
          <w:tab w:val="left" w:pos="142"/>
        </w:tabs>
        <w:autoSpaceDE w:val="0"/>
        <w:autoSpaceDN w:val="0"/>
        <w:adjustRightInd w:val="0"/>
        <w:spacing w:line="240" w:lineRule="auto"/>
        <w:jc w:val="left"/>
        <w:rPr>
          <w:rFonts w:cs="Times New Roman"/>
          <w:sz w:val="24"/>
          <w:szCs w:val="24"/>
        </w:rPr>
      </w:pPr>
      <w:r w:rsidRPr="00EC5D70">
        <w:rPr>
          <w:rFonts w:cs="Times New Roman"/>
          <w:b/>
          <w:sz w:val="24"/>
          <w:szCs w:val="24"/>
        </w:rPr>
        <w:t>организация</w:t>
      </w:r>
      <w:r w:rsidRPr="00EC5D70">
        <w:rPr>
          <w:rFonts w:cs="Times New Roman"/>
          <w:sz w:val="24"/>
          <w:szCs w:val="24"/>
        </w:rPr>
        <w:t xml:space="preserve"> на базе класса </w:t>
      </w:r>
      <w:r w:rsidRPr="00EC5D70">
        <w:rPr>
          <w:rFonts w:cs="Times New Roman"/>
          <w:b/>
          <w:sz w:val="24"/>
          <w:szCs w:val="24"/>
        </w:rPr>
        <w:t>семейных праздников, конкурсов, соревнований</w:t>
      </w:r>
      <w:r w:rsidRPr="00EC5D70">
        <w:rPr>
          <w:rFonts w:cs="Times New Roman"/>
          <w:sz w:val="24"/>
          <w:szCs w:val="24"/>
        </w:rPr>
        <w:t>, направле</w:t>
      </w:r>
      <w:r w:rsidR="00E41326" w:rsidRPr="00EC5D70">
        <w:rPr>
          <w:rFonts w:cs="Times New Roman"/>
          <w:sz w:val="24"/>
          <w:szCs w:val="24"/>
        </w:rPr>
        <w:t>нных на сплочение семьи и школы;</w:t>
      </w:r>
    </w:p>
    <w:p w:rsidR="00B42A37" w:rsidRPr="00EC5D70" w:rsidRDefault="00B42A37" w:rsidP="00EC5D70">
      <w:pPr>
        <w:numPr>
          <w:ilvl w:val="0"/>
          <w:numId w:val="18"/>
        </w:numPr>
        <w:tabs>
          <w:tab w:val="left" w:pos="142"/>
        </w:tabs>
        <w:autoSpaceDE w:val="0"/>
        <w:autoSpaceDN w:val="0"/>
        <w:adjustRightInd w:val="0"/>
        <w:spacing w:line="240" w:lineRule="auto"/>
        <w:jc w:val="left"/>
        <w:rPr>
          <w:rFonts w:cs="Times New Roman"/>
          <w:sz w:val="24"/>
          <w:szCs w:val="24"/>
        </w:rPr>
      </w:pPr>
      <w:r w:rsidRPr="00EC5D70">
        <w:rPr>
          <w:rFonts w:cs="Times New Roman"/>
          <w:b/>
          <w:sz w:val="24"/>
          <w:szCs w:val="24"/>
        </w:rPr>
        <w:t>анкетирование и тестирование родителей</w:t>
      </w:r>
      <w:r w:rsidRPr="00EC5D70">
        <w:rPr>
          <w:rFonts w:cs="Times New Roman"/>
          <w:sz w:val="24"/>
          <w:szCs w:val="24"/>
        </w:rPr>
        <w:t xml:space="preserve"> (законных представителей).</w:t>
      </w:r>
    </w:p>
    <w:p w:rsidR="00863414" w:rsidRPr="00EC5D70" w:rsidRDefault="00863414" w:rsidP="00EC5D70">
      <w:pPr>
        <w:tabs>
          <w:tab w:val="left" w:pos="142"/>
        </w:tabs>
        <w:spacing w:line="240" w:lineRule="auto"/>
        <w:ind w:firstLine="0"/>
        <w:jc w:val="left"/>
        <w:rPr>
          <w:rFonts w:cs="Times New Roman"/>
          <w:b/>
          <w:sz w:val="24"/>
          <w:szCs w:val="24"/>
          <w:u w:val="single"/>
        </w:rPr>
      </w:pPr>
    </w:p>
    <w:p w:rsidR="002D6D87" w:rsidRPr="00EC5D70" w:rsidRDefault="002D6D87" w:rsidP="00EC5D70">
      <w:pPr>
        <w:pStyle w:val="Default"/>
        <w:rPr>
          <w:b/>
          <w:color w:val="auto"/>
          <w:u w:val="single"/>
        </w:rPr>
      </w:pPr>
      <w:r w:rsidRPr="00EC5D70">
        <w:rPr>
          <w:b/>
          <w:color w:val="auto"/>
          <w:u w:val="single"/>
        </w:rPr>
        <w:t>Модуль «Работа с родителям</w:t>
      </w:r>
      <w:r w:rsidR="00DF6C04" w:rsidRPr="00EC5D70">
        <w:rPr>
          <w:b/>
          <w:color w:val="auto"/>
          <w:u w:val="single"/>
        </w:rPr>
        <w:t>и</w:t>
      </w:r>
      <w:r w:rsidRPr="00EC5D70">
        <w:rPr>
          <w:b/>
          <w:color w:val="auto"/>
          <w:u w:val="single"/>
        </w:rPr>
        <w:t>»</w:t>
      </w:r>
    </w:p>
    <w:p w:rsidR="002D6D87" w:rsidRPr="00EC5D70" w:rsidRDefault="002D6D87" w:rsidP="00EC5D70">
      <w:pPr>
        <w:pStyle w:val="Default"/>
      </w:pPr>
      <w:r w:rsidRPr="00EC5D70">
        <w:lastRenderedPageBreak/>
        <w:t xml:space="preserve">Работа с родителями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школы в данном вопросе, для повышения педагогической компетенции родителей (законных представлений). </w:t>
      </w:r>
      <w:r w:rsidRPr="00EC5D70">
        <w:rPr>
          <w:b/>
        </w:rPr>
        <w:t xml:space="preserve">Основными направлениями </w:t>
      </w:r>
      <w:r w:rsidRPr="00EC5D70">
        <w:t xml:space="preserve">в работе педагогического коллектива с семьями обучающихся являются: </w:t>
      </w:r>
    </w:p>
    <w:p w:rsidR="002D6D87" w:rsidRPr="00EC5D70" w:rsidRDefault="002D6D87" w:rsidP="00EC5D70">
      <w:pPr>
        <w:pStyle w:val="Default"/>
      </w:pPr>
      <w:r w:rsidRPr="00EC5D70">
        <w:t xml:space="preserve">-изучение семей и условий семейного воспитания, </w:t>
      </w:r>
    </w:p>
    <w:p w:rsidR="002D6D87" w:rsidRPr="00EC5D70" w:rsidRDefault="002D6D87" w:rsidP="00EC5D70">
      <w:pPr>
        <w:pStyle w:val="Default"/>
      </w:pPr>
      <w:r w:rsidRPr="00EC5D70">
        <w:t xml:space="preserve">-пропаганда психолого-педагогических знаний, </w:t>
      </w:r>
    </w:p>
    <w:p w:rsidR="002D6D87" w:rsidRPr="00EC5D70" w:rsidRDefault="002D6D87" w:rsidP="00EC5D70">
      <w:pPr>
        <w:pStyle w:val="Default"/>
      </w:pPr>
      <w:r w:rsidRPr="00EC5D70">
        <w:t xml:space="preserve">-активизация и коррекция семейного воспитания через работу с родительским активом, </w:t>
      </w:r>
    </w:p>
    <w:p w:rsidR="002D6D87" w:rsidRPr="00EC5D70" w:rsidRDefault="002D6D87" w:rsidP="00EC5D70">
      <w:pPr>
        <w:pStyle w:val="Default"/>
      </w:pPr>
      <w:r w:rsidRPr="00EC5D70">
        <w:t xml:space="preserve">-дифференцированная и индивидуальная помощь родителям (законным представителям), </w:t>
      </w:r>
    </w:p>
    <w:p w:rsidR="002D6D87" w:rsidRPr="00EC5D70" w:rsidRDefault="002D6D87" w:rsidP="00EC5D70">
      <w:pPr>
        <w:pStyle w:val="Default"/>
      </w:pPr>
      <w:r w:rsidRPr="00EC5D70">
        <w:t xml:space="preserve">-обобщение и распространение опыта успешного семейного воспитания, </w:t>
      </w:r>
    </w:p>
    <w:p w:rsidR="002D6D87" w:rsidRPr="00EC5D70" w:rsidRDefault="002D6D87" w:rsidP="00EC5D70">
      <w:pPr>
        <w:pStyle w:val="Default"/>
        <w:rPr>
          <w:color w:val="auto"/>
        </w:rPr>
      </w:pPr>
      <w:r w:rsidRPr="00EC5D70">
        <w:t>-в</w:t>
      </w:r>
      <w:r w:rsidRPr="00EC5D70">
        <w:rPr>
          <w:color w:val="auto"/>
        </w:rPr>
        <w:t xml:space="preserve">овлечение родителей (законных представителей) в совместную с детьми и педагогами учебно-познавательную, культурно-досуговую, общественно-полезную и спортивно-оздоровительную деятельность, </w:t>
      </w:r>
    </w:p>
    <w:p w:rsidR="002D6D87" w:rsidRPr="00EC5D70" w:rsidRDefault="002D6D87" w:rsidP="00EC5D70">
      <w:pPr>
        <w:pStyle w:val="Default"/>
        <w:rPr>
          <w:color w:val="auto"/>
        </w:rPr>
      </w:pPr>
      <w:r w:rsidRPr="00EC5D70">
        <w:rPr>
          <w:color w:val="auto"/>
        </w:rPr>
        <w:t>-</w:t>
      </w:r>
      <w:r w:rsidRPr="00EC5D70">
        <w:t>помощь родителям (законным представителям) и детям с ОВЗ.</w:t>
      </w:r>
    </w:p>
    <w:p w:rsidR="002D6D87" w:rsidRPr="00EC5D70" w:rsidRDefault="002D6D87" w:rsidP="00EC5D70">
      <w:pPr>
        <w:autoSpaceDE w:val="0"/>
        <w:autoSpaceDN w:val="0"/>
        <w:adjustRightInd w:val="0"/>
        <w:spacing w:line="240" w:lineRule="auto"/>
        <w:ind w:firstLine="0"/>
        <w:jc w:val="left"/>
        <w:rPr>
          <w:rFonts w:cs="Times New Roman"/>
          <w:sz w:val="24"/>
          <w:szCs w:val="24"/>
        </w:rPr>
      </w:pPr>
      <w:r w:rsidRPr="00EC5D70">
        <w:rPr>
          <w:rFonts w:cs="Times New Roman"/>
          <w:sz w:val="24"/>
          <w:szCs w:val="24"/>
        </w:rPr>
        <w:t xml:space="preserve">Работа с родителями (законными представителями) обучающихся осуществляется в рамках </w:t>
      </w:r>
      <w:r w:rsidRPr="00EC5D70">
        <w:rPr>
          <w:rFonts w:cs="Times New Roman"/>
          <w:b/>
          <w:sz w:val="24"/>
          <w:szCs w:val="24"/>
        </w:rPr>
        <w:t>следующих видов и форм деятельности</w:t>
      </w:r>
      <w:r w:rsidRPr="00EC5D70">
        <w:rPr>
          <w:rFonts w:cs="Times New Roman"/>
          <w:sz w:val="24"/>
          <w:szCs w:val="24"/>
        </w:rPr>
        <w:t>:</w:t>
      </w:r>
    </w:p>
    <w:p w:rsidR="002D6D87" w:rsidRPr="00EC5D70" w:rsidRDefault="002D6D87" w:rsidP="00EC5D70">
      <w:pPr>
        <w:autoSpaceDE w:val="0"/>
        <w:autoSpaceDN w:val="0"/>
        <w:adjustRightInd w:val="0"/>
        <w:spacing w:line="240" w:lineRule="auto"/>
        <w:ind w:firstLine="0"/>
        <w:jc w:val="left"/>
        <w:rPr>
          <w:rFonts w:cs="Times New Roman"/>
          <w:b/>
          <w:bCs/>
          <w:iCs/>
          <w:sz w:val="24"/>
          <w:szCs w:val="24"/>
        </w:rPr>
      </w:pPr>
      <w:r w:rsidRPr="00EC5D70">
        <w:rPr>
          <w:rFonts w:cs="Times New Roman"/>
          <w:b/>
          <w:bCs/>
          <w:iCs/>
          <w:sz w:val="24"/>
          <w:szCs w:val="24"/>
        </w:rPr>
        <w:t>на групповом уровне:</w:t>
      </w:r>
    </w:p>
    <w:p w:rsidR="002D6D87" w:rsidRPr="00EC5D70" w:rsidRDefault="002D6D87" w:rsidP="00EC5D70">
      <w:pPr>
        <w:tabs>
          <w:tab w:val="left" w:pos="851"/>
        </w:tabs>
        <w:spacing w:line="240" w:lineRule="auto"/>
        <w:ind w:firstLine="0"/>
        <w:jc w:val="left"/>
        <w:rPr>
          <w:rFonts w:eastAsia="№Е" w:cs="Times New Roman"/>
          <w:b/>
          <w:i/>
          <w:sz w:val="24"/>
          <w:szCs w:val="24"/>
        </w:rPr>
      </w:pPr>
      <w:r w:rsidRPr="00EC5D70">
        <w:rPr>
          <w:rFonts w:eastAsia="№Е" w:cs="Times New Roman"/>
          <w:b/>
          <w:sz w:val="24"/>
          <w:szCs w:val="24"/>
        </w:rPr>
        <w:t>участие родителей (законных представителей) в управлении школой:</w:t>
      </w:r>
    </w:p>
    <w:p w:rsidR="002D6D87" w:rsidRPr="00EC5D70" w:rsidRDefault="002D6D87" w:rsidP="00EC5D70">
      <w:pPr>
        <w:numPr>
          <w:ilvl w:val="0"/>
          <w:numId w:val="21"/>
        </w:numPr>
        <w:tabs>
          <w:tab w:val="left" w:pos="142"/>
        </w:tabs>
        <w:autoSpaceDE w:val="0"/>
        <w:autoSpaceDN w:val="0"/>
        <w:adjustRightInd w:val="0"/>
        <w:spacing w:line="240" w:lineRule="auto"/>
        <w:jc w:val="left"/>
        <w:rPr>
          <w:rFonts w:cs="Times New Roman"/>
          <w:sz w:val="24"/>
          <w:szCs w:val="24"/>
        </w:rPr>
      </w:pPr>
      <w:r w:rsidRPr="00EC5D70">
        <w:rPr>
          <w:rFonts w:cs="Times New Roman"/>
          <w:sz w:val="24"/>
          <w:szCs w:val="24"/>
        </w:rPr>
        <w:t xml:space="preserve">общешкольный родительский комитет и </w:t>
      </w:r>
      <w:r w:rsidR="00DF6C04" w:rsidRPr="00EC5D70">
        <w:rPr>
          <w:rFonts w:cs="Times New Roman"/>
          <w:sz w:val="24"/>
          <w:szCs w:val="24"/>
        </w:rPr>
        <w:t>Управляющий Совет</w:t>
      </w:r>
      <w:r w:rsidRPr="00EC5D70">
        <w:rPr>
          <w:rFonts w:cs="Times New Roman"/>
          <w:sz w:val="24"/>
          <w:szCs w:val="24"/>
        </w:rPr>
        <w:t>, участвующие в управлении школой и решении вопросов воспитания и социализации их детей;</w:t>
      </w:r>
    </w:p>
    <w:p w:rsidR="002D6D87" w:rsidRPr="00EC5D70" w:rsidRDefault="002D6D87" w:rsidP="00EC5D70">
      <w:pPr>
        <w:tabs>
          <w:tab w:val="left" w:pos="851"/>
        </w:tabs>
        <w:spacing w:line="240" w:lineRule="auto"/>
        <w:ind w:firstLine="0"/>
        <w:jc w:val="left"/>
        <w:rPr>
          <w:rFonts w:cs="Times New Roman"/>
          <w:b/>
          <w:sz w:val="24"/>
          <w:szCs w:val="24"/>
        </w:rPr>
      </w:pPr>
      <w:r w:rsidRPr="00EC5D70">
        <w:rPr>
          <w:rFonts w:eastAsia="№Е" w:cs="Times New Roman"/>
          <w:b/>
          <w:sz w:val="24"/>
          <w:szCs w:val="24"/>
        </w:rPr>
        <w:t>вовлечение родителей (законных представителей) обучающихся в образовательный процесс</w:t>
      </w:r>
      <w:r w:rsidRPr="00EC5D70">
        <w:rPr>
          <w:rFonts w:eastAsia="№Е" w:cs="Times New Roman"/>
          <w:sz w:val="24"/>
          <w:szCs w:val="24"/>
        </w:rPr>
        <w:t>:</w:t>
      </w:r>
    </w:p>
    <w:p w:rsidR="002D6D87" w:rsidRPr="00EC5D70" w:rsidRDefault="002D6D87" w:rsidP="00EC5D70">
      <w:pPr>
        <w:numPr>
          <w:ilvl w:val="0"/>
          <w:numId w:val="21"/>
        </w:numPr>
        <w:tabs>
          <w:tab w:val="left" w:pos="142"/>
        </w:tabs>
        <w:autoSpaceDE w:val="0"/>
        <w:autoSpaceDN w:val="0"/>
        <w:adjustRightInd w:val="0"/>
        <w:spacing w:line="240" w:lineRule="auto"/>
        <w:jc w:val="left"/>
        <w:rPr>
          <w:rFonts w:cs="Times New Roman"/>
          <w:sz w:val="24"/>
          <w:szCs w:val="24"/>
        </w:rPr>
      </w:pPr>
      <w:r w:rsidRPr="00EC5D70">
        <w:rPr>
          <w:rFonts w:cs="Times New Roman"/>
          <w:sz w:val="24"/>
          <w:szCs w:val="24"/>
        </w:rPr>
        <w:t>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 школе;</w:t>
      </w:r>
    </w:p>
    <w:p w:rsidR="002D6D87" w:rsidRPr="00EC5D70" w:rsidRDefault="002D6D87" w:rsidP="00EC5D70">
      <w:pPr>
        <w:numPr>
          <w:ilvl w:val="0"/>
          <w:numId w:val="21"/>
        </w:numPr>
        <w:tabs>
          <w:tab w:val="left" w:pos="142"/>
        </w:tabs>
        <w:autoSpaceDE w:val="0"/>
        <w:autoSpaceDN w:val="0"/>
        <w:adjustRightInd w:val="0"/>
        <w:spacing w:line="240" w:lineRule="auto"/>
        <w:jc w:val="left"/>
        <w:rPr>
          <w:rFonts w:cs="Times New Roman"/>
          <w:sz w:val="24"/>
          <w:szCs w:val="24"/>
        </w:rPr>
      </w:pPr>
      <w:r w:rsidRPr="00EC5D70">
        <w:rPr>
          <w:rFonts w:cs="Times New Roman"/>
          <w:sz w:val="24"/>
          <w:szCs w:val="24"/>
        </w:rPr>
        <w:t>классные род</w:t>
      </w:r>
      <w:r w:rsidR="00E91371" w:rsidRPr="00EC5D70">
        <w:rPr>
          <w:rFonts w:cs="Times New Roman"/>
          <w:sz w:val="24"/>
          <w:szCs w:val="24"/>
        </w:rPr>
        <w:t>ительские собрания</w:t>
      </w:r>
      <w:r w:rsidRPr="00EC5D70">
        <w:rPr>
          <w:rFonts w:cs="Times New Roman"/>
          <w:sz w:val="24"/>
          <w:szCs w:val="24"/>
        </w:rPr>
        <w:t>, в тематике которых учитываются возрастные особенности детей, раскрывается накопленный опыт семейного воспитания</w:t>
      </w:r>
      <w:r w:rsidRPr="00EC5D70">
        <w:rPr>
          <w:rFonts w:cs="Times New Roman"/>
          <w:color w:val="FF0000"/>
          <w:sz w:val="24"/>
          <w:szCs w:val="24"/>
        </w:rPr>
        <w:t xml:space="preserve">: </w:t>
      </w:r>
      <w:r w:rsidRPr="00EC5D70">
        <w:rPr>
          <w:rFonts w:cs="Times New Roman"/>
          <w:sz w:val="24"/>
          <w:szCs w:val="24"/>
        </w:rPr>
        <w:t xml:space="preserve">«Семья и ее значение в воспитании детей», </w:t>
      </w:r>
      <w:r w:rsidRPr="00EC5D70">
        <w:rPr>
          <w:rFonts w:cs="Times New Roman"/>
          <w:bCs/>
          <w:iCs/>
          <w:sz w:val="24"/>
          <w:szCs w:val="24"/>
        </w:rPr>
        <w:t>«Актуальные проблемы профилактики негативных проявлений в подростковой среде»;</w:t>
      </w:r>
    </w:p>
    <w:p w:rsidR="002D6D87" w:rsidRPr="00EC5D70" w:rsidRDefault="002D6D87" w:rsidP="00EC5D70">
      <w:pPr>
        <w:pStyle w:val="a5"/>
        <w:tabs>
          <w:tab w:val="left" w:pos="851"/>
          <w:tab w:val="left" w:pos="1310"/>
        </w:tabs>
        <w:ind w:left="0"/>
        <w:rPr>
          <w:b/>
          <w:iCs/>
        </w:rPr>
      </w:pPr>
      <w:r w:rsidRPr="00EC5D70">
        <w:rPr>
          <w:b/>
        </w:rPr>
        <w:t>повышение психолого–педагогической компетентности родителей (законных представителей) школьников:</w:t>
      </w:r>
    </w:p>
    <w:p w:rsidR="002D6D87" w:rsidRPr="00EC5D70" w:rsidRDefault="002D6D87" w:rsidP="00EC5D70">
      <w:pPr>
        <w:numPr>
          <w:ilvl w:val="0"/>
          <w:numId w:val="21"/>
        </w:numPr>
        <w:tabs>
          <w:tab w:val="left" w:pos="142"/>
        </w:tabs>
        <w:autoSpaceDE w:val="0"/>
        <w:autoSpaceDN w:val="0"/>
        <w:adjustRightInd w:val="0"/>
        <w:spacing w:line="240" w:lineRule="auto"/>
        <w:jc w:val="left"/>
        <w:rPr>
          <w:rFonts w:cs="Times New Roman"/>
          <w:sz w:val="24"/>
          <w:szCs w:val="24"/>
        </w:rPr>
      </w:pPr>
      <w:r w:rsidRPr="00EC5D70">
        <w:rPr>
          <w:rFonts w:cs="Times New Roman"/>
          <w:sz w:val="24"/>
          <w:szCs w:val="24"/>
        </w:rPr>
        <w:t>родительские конференции, на которых обсуждаются вопросы возрастных особенностей детей, формы и способы доверительного взаимодействия родителей (законных представителей) с детьми, проводятся мастер-классы, семинары, круглые столы с приглашением специалистов (медработников, психолога, инспектора ОДН);</w:t>
      </w:r>
    </w:p>
    <w:p w:rsidR="002D6D87" w:rsidRPr="00EC5D70" w:rsidRDefault="002D6D87" w:rsidP="00EC5D70">
      <w:pPr>
        <w:numPr>
          <w:ilvl w:val="0"/>
          <w:numId w:val="22"/>
        </w:numPr>
        <w:tabs>
          <w:tab w:val="left" w:pos="142"/>
        </w:tabs>
        <w:autoSpaceDE w:val="0"/>
        <w:autoSpaceDN w:val="0"/>
        <w:adjustRightInd w:val="0"/>
        <w:spacing w:line="240" w:lineRule="auto"/>
        <w:jc w:val="left"/>
        <w:rPr>
          <w:rFonts w:cs="Times New Roman"/>
          <w:sz w:val="24"/>
          <w:szCs w:val="24"/>
        </w:rPr>
      </w:pPr>
      <w:r w:rsidRPr="00EC5D70">
        <w:rPr>
          <w:rFonts w:cs="Times New Roman"/>
          <w:sz w:val="24"/>
          <w:szCs w:val="24"/>
        </w:rPr>
        <w:t>общешкольные родительские собрания, происходящие в режиме обсуждения наиболее острых проблем обучения и воспитания школьников, нравственно-смыслового отношения обучающихся к собственному образованию, качества жизни школы, учебных достижений и успехов детей в предпочитаемых ими видах деятельности;</w:t>
      </w:r>
    </w:p>
    <w:p w:rsidR="002D6D87" w:rsidRPr="00EC5D70" w:rsidRDefault="002D6D87" w:rsidP="00EC5D70">
      <w:pPr>
        <w:pStyle w:val="a5"/>
        <w:tabs>
          <w:tab w:val="left" w:pos="142"/>
        </w:tabs>
        <w:autoSpaceDE w:val="0"/>
        <w:autoSpaceDN w:val="0"/>
        <w:adjustRightInd w:val="0"/>
        <w:ind w:left="0"/>
      </w:pPr>
      <w:r w:rsidRPr="00EC5D70">
        <w:rPr>
          <w:b/>
        </w:rPr>
        <w:t>своевременное информирование родителей (законных представителей)</w:t>
      </w:r>
      <w:r w:rsidRPr="00EC5D70">
        <w:t xml:space="preserve"> по вопросам успеваемости их детей и прохождении программ по различным предметам в системе АСУ РСО;</w:t>
      </w:r>
    </w:p>
    <w:p w:rsidR="002D6D87" w:rsidRPr="00EC5D70" w:rsidRDefault="002D6D87" w:rsidP="00EC5D70">
      <w:pPr>
        <w:pStyle w:val="a5"/>
        <w:tabs>
          <w:tab w:val="left" w:pos="142"/>
        </w:tabs>
        <w:autoSpaceDE w:val="0"/>
        <w:autoSpaceDN w:val="0"/>
        <w:adjustRightInd w:val="0"/>
        <w:ind w:left="0"/>
        <w:rPr>
          <w:color w:val="000000"/>
          <w:shd w:val="clear" w:color="auto" w:fill="FFFFFF"/>
        </w:rPr>
      </w:pPr>
      <w:r w:rsidRPr="00EC5D70">
        <w:rPr>
          <w:b/>
          <w:color w:val="000000"/>
          <w:shd w:val="clear" w:color="auto" w:fill="FFFFFF"/>
        </w:rPr>
        <w:t xml:space="preserve">поддерживание связи с родителями </w:t>
      </w:r>
      <w:r w:rsidRPr="00EC5D70">
        <w:rPr>
          <w:b/>
        </w:rPr>
        <w:t>(законными представителями)</w:t>
      </w:r>
      <w:r w:rsidRPr="00EC5D70">
        <w:t xml:space="preserve"> через </w:t>
      </w:r>
      <w:r w:rsidRPr="00EC5D70">
        <w:rPr>
          <w:color w:val="000000"/>
          <w:shd w:val="clear" w:color="auto" w:fill="FFFFFF"/>
        </w:rPr>
        <w:t xml:space="preserve">размещение информации на страницах сайта школы. </w:t>
      </w:r>
    </w:p>
    <w:p w:rsidR="002D6D87" w:rsidRPr="00EC5D70" w:rsidRDefault="002D6D87" w:rsidP="00EC5D70">
      <w:pPr>
        <w:autoSpaceDE w:val="0"/>
        <w:autoSpaceDN w:val="0"/>
        <w:adjustRightInd w:val="0"/>
        <w:spacing w:line="240" w:lineRule="auto"/>
        <w:ind w:firstLine="0"/>
        <w:jc w:val="left"/>
        <w:rPr>
          <w:rFonts w:cs="Times New Roman"/>
          <w:sz w:val="24"/>
          <w:szCs w:val="24"/>
        </w:rPr>
      </w:pPr>
      <w:r w:rsidRPr="00EC5D70">
        <w:rPr>
          <w:rFonts w:cs="Times New Roman"/>
          <w:b/>
          <w:bCs/>
          <w:iCs/>
          <w:sz w:val="24"/>
          <w:szCs w:val="24"/>
        </w:rPr>
        <w:t>на индивидуальном уровне:</w:t>
      </w:r>
    </w:p>
    <w:p w:rsidR="002D6D87" w:rsidRPr="00EC5D70" w:rsidRDefault="002D6D87" w:rsidP="00EC5D70">
      <w:pPr>
        <w:numPr>
          <w:ilvl w:val="0"/>
          <w:numId w:val="23"/>
        </w:numPr>
        <w:tabs>
          <w:tab w:val="left" w:pos="142"/>
        </w:tabs>
        <w:autoSpaceDE w:val="0"/>
        <w:autoSpaceDN w:val="0"/>
        <w:adjustRightInd w:val="0"/>
        <w:spacing w:line="240" w:lineRule="auto"/>
        <w:jc w:val="left"/>
        <w:rPr>
          <w:rFonts w:cs="Times New Roman"/>
          <w:sz w:val="24"/>
          <w:szCs w:val="24"/>
        </w:rPr>
      </w:pPr>
      <w:r w:rsidRPr="00EC5D70">
        <w:rPr>
          <w:rFonts w:cs="Times New Roman"/>
          <w:sz w:val="24"/>
          <w:szCs w:val="24"/>
        </w:rPr>
        <w:t>работа специалистов по запросу родителей (законных представителей) для решения острых конфликтных ситуаций;</w:t>
      </w:r>
    </w:p>
    <w:p w:rsidR="002D6D87" w:rsidRPr="00EC5D70" w:rsidRDefault="002D6D87" w:rsidP="00EC5D70">
      <w:pPr>
        <w:numPr>
          <w:ilvl w:val="0"/>
          <w:numId w:val="23"/>
        </w:numPr>
        <w:tabs>
          <w:tab w:val="left" w:pos="142"/>
        </w:tabs>
        <w:autoSpaceDE w:val="0"/>
        <w:autoSpaceDN w:val="0"/>
        <w:adjustRightInd w:val="0"/>
        <w:spacing w:line="240" w:lineRule="auto"/>
        <w:jc w:val="left"/>
        <w:rPr>
          <w:rFonts w:cs="Times New Roman"/>
          <w:sz w:val="24"/>
          <w:szCs w:val="24"/>
        </w:rPr>
      </w:pPr>
      <w:r w:rsidRPr="00EC5D70">
        <w:rPr>
          <w:rFonts w:cs="Times New Roman"/>
          <w:sz w:val="24"/>
          <w:szCs w:val="24"/>
        </w:rPr>
        <w:t>участие родителей (законных представителей)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2D6D87" w:rsidRPr="00EC5D70" w:rsidRDefault="002D6D87" w:rsidP="00EC5D70">
      <w:pPr>
        <w:numPr>
          <w:ilvl w:val="0"/>
          <w:numId w:val="23"/>
        </w:numPr>
        <w:tabs>
          <w:tab w:val="left" w:pos="142"/>
        </w:tabs>
        <w:autoSpaceDE w:val="0"/>
        <w:autoSpaceDN w:val="0"/>
        <w:adjustRightInd w:val="0"/>
        <w:spacing w:line="240" w:lineRule="auto"/>
        <w:jc w:val="left"/>
        <w:rPr>
          <w:rFonts w:cs="Times New Roman"/>
          <w:sz w:val="24"/>
          <w:szCs w:val="24"/>
        </w:rPr>
      </w:pPr>
      <w:r w:rsidRPr="00EC5D70">
        <w:rPr>
          <w:rFonts w:cs="Times New Roman"/>
          <w:sz w:val="24"/>
          <w:szCs w:val="24"/>
        </w:rPr>
        <w:lastRenderedPageBreak/>
        <w:t>помощь со стороны родителей (законных представителей) в подготовке и проведении общешкольных и внутриклассных мероприятий воспитательной направленности</w:t>
      </w:r>
      <w:r w:rsidR="006F3C4E" w:rsidRPr="00EC5D70">
        <w:rPr>
          <w:rFonts w:cs="Times New Roman"/>
          <w:sz w:val="24"/>
          <w:szCs w:val="24"/>
        </w:rPr>
        <w:t>:</w:t>
      </w:r>
      <w:r w:rsidR="007400EB" w:rsidRPr="00EC5D70">
        <w:rPr>
          <w:rFonts w:cs="Times New Roman"/>
          <w:sz w:val="24"/>
          <w:szCs w:val="24"/>
        </w:rPr>
        <w:t xml:space="preserve"> </w:t>
      </w:r>
      <w:r w:rsidR="006F3C4E" w:rsidRPr="00EC5D70">
        <w:rPr>
          <w:rFonts w:cs="Times New Roman"/>
          <w:sz w:val="24"/>
          <w:szCs w:val="24"/>
        </w:rPr>
        <w:t>семейные праздники «Родительский дом» «Мама, папа, я», «Листая семейный альбом», вечера «Поэтические гостиные»,  выставки «Творчество моих родителей»;</w:t>
      </w:r>
      <w:r w:rsidR="00F036D9" w:rsidRPr="00EC5D70">
        <w:rPr>
          <w:rFonts w:cs="Times New Roman"/>
          <w:sz w:val="24"/>
          <w:szCs w:val="24"/>
        </w:rPr>
        <w:t xml:space="preserve"> «Проступки и их последствия. Взаимодействие школы и семьи по профилактике противоправного поведения». «Семья и школа: территория без</w:t>
      </w:r>
      <w:r w:rsidR="007400EB" w:rsidRPr="00EC5D70">
        <w:rPr>
          <w:rFonts w:cs="Times New Roman"/>
          <w:sz w:val="24"/>
          <w:szCs w:val="24"/>
        </w:rPr>
        <w:t>О</w:t>
      </w:r>
      <w:r w:rsidR="00F036D9" w:rsidRPr="00EC5D70">
        <w:rPr>
          <w:rFonts w:cs="Times New Roman"/>
          <w:sz w:val="24"/>
          <w:szCs w:val="24"/>
        </w:rPr>
        <w:t>пасности».</w:t>
      </w:r>
    </w:p>
    <w:p w:rsidR="002D6D87" w:rsidRPr="00EC5D70" w:rsidRDefault="002D6D87" w:rsidP="00EC5D70">
      <w:pPr>
        <w:numPr>
          <w:ilvl w:val="0"/>
          <w:numId w:val="23"/>
        </w:numPr>
        <w:tabs>
          <w:tab w:val="left" w:pos="142"/>
        </w:tabs>
        <w:autoSpaceDE w:val="0"/>
        <w:autoSpaceDN w:val="0"/>
        <w:adjustRightInd w:val="0"/>
        <w:spacing w:line="240" w:lineRule="auto"/>
        <w:jc w:val="left"/>
        <w:rPr>
          <w:rFonts w:cs="Times New Roman"/>
          <w:sz w:val="24"/>
          <w:szCs w:val="24"/>
        </w:rPr>
      </w:pPr>
      <w:r w:rsidRPr="00EC5D70">
        <w:rPr>
          <w:rFonts w:cs="Times New Roman"/>
          <w:sz w:val="24"/>
          <w:szCs w:val="24"/>
        </w:rPr>
        <w:t>индивидуальное консультирование c целью координации воспитательных усилий педагогов и родителей (законных представителей);</w:t>
      </w:r>
    </w:p>
    <w:p w:rsidR="002D6D87" w:rsidRPr="00EC5D70" w:rsidRDefault="002D6D87" w:rsidP="00EC5D70">
      <w:pPr>
        <w:widowControl w:val="0"/>
        <w:numPr>
          <w:ilvl w:val="0"/>
          <w:numId w:val="23"/>
        </w:numPr>
        <w:tabs>
          <w:tab w:val="left" w:pos="142"/>
          <w:tab w:val="left" w:pos="993"/>
        </w:tabs>
        <w:spacing w:line="240" w:lineRule="auto"/>
        <w:jc w:val="left"/>
        <w:rPr>
          <w:rFonts w:cs="Times New Roman"/>
          <w:sz w:val="24"/>
          <w:szCs w:val="24"/>
        </w:rPr>
      </w:pPr>
      <w:r w:rsidRPr="00EC5D70">
        <w:rPr>
          <w:rFonts w:cs="Times New Roman"/>
          <w:sz w:val="24"/>
          <w:szCs w:val="24"/>
        </w:rPr>
        <w:t>при наличии среди обучающихся детей-сирот, оставшихся без попечения родителей, приёмных детей целевое взаимодействие с их законными представителями.</w:t>
      </w:r>
      <w:bookmarkStart w:id="37" w:name="_Hlk85440179"/>
      <w:bookmarkEnd w:id="37"/>
    </w:p>
    <w:p w:rsidR="002D6D87" w:rsidRPr="00EC5D70" w:rsidRDefault="002D6D87" w:rsidP="00EC5D70">
      <w:pPr>
        <w:tabs>
          <w:tab w:val="left" w:pos="567"/>
          <w:tab w:val="left" w:pos="851"/>
          <w:tab w:val="left" w:pos="1310"/>
        </w:tabs>
        <w:spacing w:line="240" w:lineRule="auto"/>
        <w:ind w:firstLine="0"/>
        <w:jc w:val="left"/>
        <w:rPr>
          <w:rFonts w:cs="Times New Roman"/>
          <w:sz w:val="24"/>
          <w:szCs w:val="24"/>
        </w:rPr>
      </w:pPr>
      <w:r w:rsidRPr="00EC5D70">
        <w:rPr>
          <w:rFonts w:cs="Times New Roman"/>
          <w:b/>
          <w:sz w:val="24"/>
          <w:szCs w:val="24"/>
        </w:rPr>
        <w:t xml:space="preserve"> Диагностические методы работы с родителями (законными представителями), служащие развитию родительской зрелости</w:t>
      </w:r>
      <w:r w:rsidRPr="00EC5D70">
        <w:rPr>
          <w:rFonts w:cs="Times New Roman"/>
          <w:sz w:val="24"/>
          <w:szCs w:val="24"/>
        </w:rPr>
        <w:t>: наблюдение, индивидуальная беседа, тестирование, анкетирование.</w:t>
      </w:r>
    </w:p>
    <w:p w:rsidR="002D6D87" w:rsidRPr="00EC5D70" w:rsidRDefault="002D6D87" w:rsidP="00EC5D70">
      <w:pPr>
        <w:tabs>
          <w:tab w:val="left" w:pos="567"/>
        </w:tabs>
        <w:autoSpaceDE w:val="0"/>
        <w:autoSpaceDN w:val="0"/>
        <w:adjustRightInd w:val="0"/>
        <w:spacing w:line="240" w:lineRule="auto"/>
        <w:ind w:firstLine="0"/>
        <w:jc w:val="left"/>
        <w:rPr>
          <w:rFonts w:cs="Times New Roman"/>
          <w:sz w:val="24"/>
          <w:szCs w:val="24"/>
        </w:rPr>
      </w:pPr>
      <w:r w:rsidRPr="00EC5D70">
        <w:rPr>
          <w:rFonts w:cs="Times New Roman"/>
          <w:b/>
          <w:sz w:val="24"/>
          <w:szCs w:val="24"/>
        </w:rPr>
        <w:t>Приоритетная форма организации работы</w:t>
      </w:r>
      <w:r w:rsidRPr="00EC5D70">
        <w:rPr>
          <w:rFonts w:cs="Times New Roman"/>
          <w:sz w:val="24"/>
          <w:szCs w:val="24"/>
        </w:rPr>
        <w:t xml:space="preserve"> с родителями (законными представителями) – вовлечение родителей (законных представителей) в событийное пространство школьной жизни через совместную деятельность родителей (законных представителей) и обучающихся.</w:t>
      </w:r>
    </w:p>
    <w:p w:rsidR="000D0633" w:rsidRPr="00EC5D70" w:rsidRDefault="000D0633" w:rsidP="00EC5D70">
      <w:pPr>
        <w:autoSpaceDE w:val="0"/>
        <w:autoSpaceDN w:val="0"/>
        <w:adjustRightInd w:val="0"/>
        <w:spacing w:line="240" w:lineRule="auto"/>
        <w:ind w:firstLine="0"/>
        <w:jc w:val="left"/>
        <w:rPr>
          <w:rFonts w:cs="Times New Roman"/>
          <w:sz w:val="24"/>
          <w:szCs w:val="24"/>
        </w:rPr>
      </w:pPr>
    </w:p>
    <w:p w:rsidR="000D0633" w:rsidRPr="00EC5D70" w:rsidRDefault="00182CF7" w:rsidP="00EC5D70">
      <w:pPr>
        <w:autoSpaceDE w:val="0"/>
        <w:autoSpaceDN w:val="0"/>
        <w:adjustRightInd w:val="0"/>
        <w:spacing w:line="240" w:lineRule="auto"/>
        <w:ind w:firstLine="0"/>
        <w:jc w:val="left"/>
        <w:rPr>
          <w:rFonts w:cs="Times New Roman"/>
          <w:b/>
          <w:sz w:val="24"/>
          <w:szCs w:val="24"/>
          <w:u w:val="single"/>
        </w:rPr>
      </w:pPr>
      <w:r w:rsidRPr="00EC5D70">
        <w:rPr>
          <w:rFonts w:cs="Times New Roman"/>
          <w:b/>
          <w:sz w:val="24"/>
          <w:szCs w:val="24"/>
          <w:u w:val="single"/>
        </w:rPr>
        <w:t>Модуль  «Самоуправление»</w:t>
      </w:r>
    </w:p>
    <w:p w:rsidR="00182CF7" w:rsidRPr="00EC5D70" w:rsidRDefault="00182CF7" w:rsidP="00EC5D70">
      <w:pPr>
        <w:autoSpaceDE w:val="0"/>
        <w:autoSpaceDN w:val="0"/>
        <w:adjustRightInd w:val="0"/>
        <w:spacing w:line="240" w:lineRule="auto"/>
        <w:ind w:firstLine="0"/>
        <w:jc w:val="left"/>
        <w:rPr>
          <w:rFonts w:cs="Times New Roman"/>
          <w:b/>
          <w:sz w:val="24"/>
          <w:szCs w:val="24"/>
          <w:u w:val="single"/>
        </w:rPr>
      </w:pPr>
      <w:r w:rsidRPr="00EC5D70">
        <w:rPr>
          <w:rFonts w:cs="Times New Roman"/>
          <w:sz w:val="24"/>
          <w:szCs w:val="24"/>
        </w:rPr>
        <w:t>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w:t>
      </w:r>
      <w:r w:rsidR="00F34EDF" w:rsidRPr="00EC5D70">
        <w:rPr>
          <w:rFonts w:cs="Times New Roman"/>
          <w:sz w:val="24"/>
          <w:szCs w:val="24"/>
        </w:rPr>
        <w:t>енного достоинства, а обучающимся</w:t>
      </w:r>
      <w:r w:rsidRPr="00EC5D70">
        <w:rPr>
          <w:rFonts w:cs="Times New Roman"/>
          <w:sz w:val="24"/>
          <w:szCs w:val="24"/>
        </w:rPr>
        <w:t xml:space="preserve"> – предоставляет широкие возможности для самовыражения и самореализации. Это то, что готовит их к взрослой жизни, то, что помогает им проживать все периоды взросления активно и направлять усилия на развитие своих лидерских задатков. Деятельность органов самоуправления и детских общественных объединений существенным образом зависит от задач, которые определяют школьники вместе с педагогами. Объединяет одно – деятельный подход к структуре органов управления. Педагоги школы и обучающиеся включаются в реальные управленческие отношения, создается обстановка взаимной ответственности и взаимного доверия. </w:t>
      </w:r>
    </w:p>
    <w:p w:rsidR="00182CF7" w:rsidRPr="00EC5D70" w:rsidRDefault="00182CF7" w:rsidP="00EC5D70">
      <w:pPr>
        <w:pStyle w:val="Default"/>
        <w:rPr>
          <w:color w:val="auto"/>
        </w:rPr>
      </w:pPr>
      <w:r w:rsidRPr="00EC5D70">
        <w:rPr>
          <w:color w:val="auto"/>
        </w:rPr>
        <w:t>Поскольку обу</w:t>
      </w:r>
      <w:r w:rsidR="000D0633" w:rsidRPr="00EC5D70">
        <w:rPr>
          <w:color w:val="auto"/>
        </w:rPr>
        <w:t xml:space="preserve">чающимся младших </w:t>
      </w:r>
      <w:r w:rsidRPr="00EC5D70">
        <w:rPr>
          <w:color w:val="auto"/>
        </w:rPr>
        <w:t xml:space="preserve">классов не всегда удается самостоятельно организовать свою деятельность, детское самоуправление иногда может трансформироваться в детско-взрослое самоуправление. </w:t>
      </w:r>
    </w:p>
    <w:p w:rsidR="00182CF7" w:rsidRPr="00EC5D70" w:rsidRDefault="00182CF7" w:rsidP="00EC5D70">
      <w:pPr>
        <w:pStyle w:val="Default"/>
        <w:rPr>
          <w:color w:val="auto"/>
        </w:rPr>
      </w:pPr>
      <w:r w:rsidRPr="00EC5D70">
        <w:rPr>
          <w:color w:val="auto"/>
        </w:rPr>
        <w:t xml:space="preserve">Детское самоуправление </w:t>
      </w:r>
      <w:r w:rsidR="000D0633" w:rsidRPr="00EC5D70">
        <w:rPr>
          <w:color w:val="auto"/>
        </w:rPr>
        <w:t xml:space="preserve">младших школьников </w:t>
      </w:r>
      <w:r w:rsidRPr="00EC5D70">
        <w:rPr>
          <w:color w:val="auto"/>
        </w:rPr>
        <w:t>в школе осуществляется следующим образом:</w:t>
      </w:r>
    </w:p>
    <w:p w:rsidR="00182CF7" w:rsidRPr="00EC5D70" w:rsidRDefault="00182CF7" w:rsidP="00EC5D70">
      <w:pPr>
        <w:pStyle w:val="Default"/>
        <w:rPr>
          <w:color w:val="auto"/>
        </w:rPr>
      </w:pPr>
      <w:r w:rsidRPr="00EC5D70">
        <w:rPr>
          <w:b/>
          <w:bCs/>
          <w:i/>
          <w:iCs/>
          <w:color w:val="auto"/>
        </w:rPr>
        <w:t xml:space="preserve">на уровне школы: </w:t>
      </w:r>
    </w:p>
    <w:p w:rsidR="0019234E" w:rsidRPr="00EC5D70" w:rsidRDefault="0019234E" w:rsidP="00EC5D70">
      <w:pPr>
        <w:widowControl w:val="0"/>
        <w:numPr>
          <w:ilvl w:val="0"/>
          <w:numId w:val="59"/>
        </w:numPr>
        <w:tabs>
          <w:tab w:val="left" w:pos="142"/>
        </w:tabs>
        <w:spacing w:line="240" w:lineRule="auto"/>
        <w:jc w:val="left"/>
        <w:rPr>
          <w:rFonts w:cs="Times New Roman"/>
          <w:sz w:val="24"/>
          <w:szCs w:val="24"/>
        </w:rPr>
      </w:pPr>
      <w:r w:rsidRPr="00EC5D70">
        <w:rPr>
          <w:rFonts w:cs="Times New Roman"/>
          <w:sz w:val="24"/>
          <w:szCs w:val="24"/>
        </w:rPr>
        <w:t xml:space="preserve">через участие </w:t>
      </w:r>
      <w:r w:rsidRPr="00EC5D70">
        <w:rPr>
          <w:rFonts w:cs="Times New Roman"/>
          <w:b/>
          <w:sz w:val="24"/>
          <w:szCs w:val="24"/>
        </w:rPr>
        <w:t>представителей органов ученического самоуправления</w:t>
      </w:r>
      <w:r w:rsidRPr="00EC5D70">
        <w:rPr>
          <w:rFonts w:cs="Times New Roman"/>
          <w:sz w:val="24"/>
          <w:szCs w:val="24"/>
        </w:rPr>
        <w:t xml:space="preserve"> в разработке, обсуждении и реализации рабочей программы воспитания, календарного плана воспитательной работы, в анализе воспитательной деятельности в общеобразовательной организации. </w:t>
      </w:r>
    </w:p>
    <w:p w:rsidR="0019234E" w:rsidRPr="00993D76" w:rsidRDefault="0019234E" w:rsidP="00EC5D70">
      <w:pPr>
        <w:pStyle w:val="Default"/>
        <w:numPr>
          <w:ilvl w:val="0"/>
          <w:numId w:val="24"/>
        </w:numPr>
        <w:tabs>
          <w:tab w:val="left" w:pos="142"/>
        </w:tabs>
        <w:suppressAutoHyphens w:val="0"/>
        <w:autoSpaceDN w:val="0"/>
        <w:adjustRightInd w:val="0"/>
        <w:rPr>
          <w:color w:val="auto"/>
        </w:rPr>
      </w:pPr>
      <w:r w:rsidRPr="00993D76">
        <w:rPr>
          <w:color w:val="auto"/>
        </w:rPr>
        <w:t xml:space="preserve">через </w:t>
      </w:r>
      <w:r w:rsidRPr="00993D76">
        <w:rPr>
          <w:b/>
          <w:color w:val="auto"/>
        </w:rPr>
        <w:t>деятельность Совета старост</w:t>
      </w:r>
      <w:r w:rsidRPr="00993D76">
        <w:rPr>
          <w:color w:val="auto"/>
        </w:rPr>
        <w:t>, объединяющего старост классов для облегчения распространения значимой для школьников информации и получения обратной связи от классных коллективов;</w:t>
      </w:r>
    </w:p>
    <w:p w:rsidR="0019234E" w:rsidRPr="00993D76" w:rsidRDefault="0019234E" w:rsidP="00EC5D70">
      <w:pPr>
        <w:pStyle w:val="Default"/>
        <w:numPr>
          <w:ilvl w:val="0"/>
          <w:numId w:val="24"/>
        </w:numPr>
        <w:tabs>
          <w:tab w:val="left" w:pos="142"/>
        </w:tabs>
        <w:suppressAutoHyphens w:val="0"/>
        <w:autoSpaceDN w:val="0"/>
        <w:adjustRightInd w:val="0"/>
        <w:rPr>
          <w:color w:val="auto"/>
        </w:rPr>
      </w:pPr>
      <w:r w:rsidRPr="00993D76">
        <w:rPr>
          <w:color w:val="auto"/>
        </w:rPr>
        <w:t xml:space="preserve">через </w:t>
      </w:r>
      <w:r w:rsidRPr="00993D76">
        <w:rPr>
          <w:b/>
          <w:color w:val="auto"/>
        </w:rPr>
        <w:t>работу Министерств Школьного Парламента</w:t>
      </w:r>
      <w:r w:rsidRPr="00993D76">
        <w:rPr>
          <w:color w:val="auto"/>
        </w:rPr>
        <w:t>, инициирующих и организующих проведение личностно значимых для школьников событий (соревнований, конкурсов, фестивалей, конкретных мероприятий, праздников, вечеров, акций, флешмобов и т.п.);</w:t>
      </w:r>
    </w:p>
    <w:p w:rsidR="0019234E" w:rsidRPr="00993D76" w:rsidRDefault="0019234E" w:rsidP="00EC5D70">
      <w:pPr>
        <w:pStyle w:val="Default"/>
        <w:numPr>
          <w:ilvl w:val="0"/>
          <w:numId w:val="24"/>
        </w:numPr>
        <w:tabs>
          <w:tab w:val="left" w:pos="142"/>
        </w:tabs>
        <w:suppressAutoHyphens w:val="0"/>
        <w:autoSpaceDN w:val="0"/>
        <w:adjustRightInd w:val="0"/>
        <w:rPr>
          <w:b/>
          <w:color w:val="auto"/>
        </w:rPr>
      </w:pPr>
      <w:r w:rsidRPr="00993D76">
        <w:rPr>
          <w:color w:val="auto"/>
        </w:rPr>
        <w:t xml:space="preserve">через работу </w:t>
      </w:r>
      <w:r w:rsidRPr="00993D76">
        <w:rPr>
          <w:b/>
          <w:color w:val="auto"/>
        </w:rPr>
        <w:t>актива отряда «Юные инспектора дорожного движения «</w:t>
      </w:r>
      <w:r w:rsidR="00993D76">
        <w:rPr>
          <w:b/>
          <w:color w:val="auto"/>
        </w:rPr>
        <w:t>Смайл</w:t>
      </w:r>
      <w:r w:rsidRPr="00993D76">
        <w:rPr>
          <w:b/>
          <w:color w:val="auto"/>
        </w:rPr>
        <w:t>»;</w:t>
      </w:r>
    </w:p>
    <w:p w:rsidR="0019234E" w:rsidRPr="00EC5D70" w:rsidRDefault="0019234E" w:rsidP="00EC5D70">
      <w:pPr>
        <w:pStyle w:val="Default"/>
        <w:numPr>
          <w:ilvl w:val="0"/>
          <w:numId w:val="24"/>
        </w:numPr>
        <w:tabs>
          <w:tab w:val="left" w:pos="142"/>
        </w:tabs>
        <w:suppressAutoHyphens w:val="0"/>
        <w:autoSpaceDN w:val="0"/>
        <w:adjustRightInd w:val="0"/>
        <w:rPr>
          <w:color w:val="auto"/>
        </w:rPr>
      </w:pPr>
      <w:r w:rsidRPr="00EC5D70">
        <w:rPr>
          <w:color w:val="auto"/>
        </w:rPr>
        <w:t xml:space="preserve">через </w:t>
      </w:r>
      <w:r w:rsidRPr="00EC5D70">
        <w:rPr>
          <w:b/>
          <w:color w:val="auto"/>
        </w:rPr>
        <w:t>деятельность</w:t>
      </w:r>
      <w:r w:rsidRPr="00EC5D70">
        <w:rPr>
          <w:color w:val="auto"/>
        </w:rPr>
        <w:t xml:space="preserve"> созданной из наиболее авторитетных старшеклассников и курируемой школьным психологом </w:t>
      </w:r>
      <w:r w:rsidRPr="00EC5D70">
        <w:rPr>
          <w:b/>
          <w:color w:val="auto"/>
        </w:rPr>
        <w:t>Службы школы примирения</w:t>
      </w:r>
      <w:r w:rsidRPr="00EC5D70">
        <w:rPr>
          <w:color w:val="auto"/>
        </w:rPr>
        <w:t xml:space="preserve"> по урегулированию конфликтных ситуаций в школе; </w:t>
      </w:r>
    </w:p>
    <w:p w:rsidR="0019234E" w:rsidRPr="00EC5D70" w:rsidRDefault="0019234E" w:rsidP="00EC5D70">
      <w:pPr>
        <w:pStyle w:val="Default"/>
        <w:rPr>
          <w:color w:val="auto"/>
        </w:rPr>
      </w:pPr>
      <w:r w:rsidRPr="00EC5D70">
        <w:rPr>
          <w:b/>
          <w:bCs/>
          <w:i/>
          <w:iCs/>
          <w:color w:val="auto"/>
        </w:rPr>
        <w:t xml:space="preserve">на уровне классов: </w:t>
      </w:r>
    </w:p>
    <w:p w:rsidR="0019234E" w:rsidRPr="00EC5D70" w:rsidRDefault="0019234E" w:rsidP="00EC5D70">
      <w:pPr>
        <w:pStyle w:val="Default"/>
        <w:numPr>
          <w:ilvl w:val="0"/>
          <w:numId w:val="25"/>
        </w:numPr>
        <w:tabs>
          <w:tab w:val="left" w:pos="142"/>
        </w:tabs>
        <w:suppressAutoHyphens w:val="0"/>
        <w:autoSpaceDN w:val="0"/>
        <w:adjustRightInd w:val="0"/>
        <w:rPr>
          <w:color w:val="auto"/>
        </w:rPr>
      </w:pPr>
      <w:r w:rsidRPr="00EC5D70">
        <w:rPr>
          <w:color w:val="auto"/>
        </w:rPr>
        <w:t>через деятельность выборных по инициативе и предложениям обучающихся класса старост,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19234E" w:rsidRPr="00EC5D70" w:rsidRDefault="0019234E" w:rsidP="00EC5D70">
      <w:pPr>
        <w:pStyle w:val="Default"/>
        <w:numPr>
          <w:ilvl w:val="0"/>
          <w:numId w:val="25"/>
        </w:numPr>
        <w:tabs>
          <w:tab w:val="left" w:pos="142"/>
        </w:tabs>
        <w:suppressAutoHyphens w:val="0"/>
        <w:autoSpaceDN w:val="0"/>
        <w:adjustRightInd w:val="0"/>
        <w:rPr>
          <w:color w:val="auto"/>
        </w:rPr>
      </w:pPr>
      <w:r w:rsidRPr="00EC5D70">
        <w:rPr>
          <w:color w:val="auto"/>
        </w:rPr>
        <w:lastRenderedPageBreak/>
        <w:t>через деятельность выборных органов самоуправления, отвечающих за различные направления работы класса (в каждом классе свои органы самоуправления);</w:t>
      </w:r>
    </w:p>
    <w:p w:rsidR="0019234E" w:rsidRPr="00EC5D70" w:rsidRDefault="0019234E" w:rsidP="00EC5D70">
      <w:pPr>
        <w:pStyle w:val="Default"/>
        <w:rPr>
          <w:color w:val="auto"/>
        </w:rPr>
      </w:pPr>
      <w:r w:rsidRPr="00EC5D70">
        <w:rPr>
          <w:b/>
          <w:i/>
        </w:rPr>
        <w:t>н</w:t>
      </w:r>
      <w:r w:rsidRPr="00EC5D70">
        <w:rPr>
          <w:b/>
          <w:bCs/>
          <w:i/>
          <w:iCs/>
          <w:color w:val="auto"/>
        </w:rPr>
        <w:t xml:space="preserve">а индивидуальном уровне: </w:t>
      </w:r>
    </w:p>
    <w:p w:rsidR="0019234E" w:rsidRPr="00EC5D70" w:rsidRDefault="0019234E" w:rsidP="00EC5D70">
      <w:pPr>
        <w:pStyle w:val="Default"/>
        <w:numPr>
          <w:ilvl w:val="0"/>
          <w:numId w:val="26"/>
        </w:numPr>
        <w:tabs>
          <w:tab w:val="left" w:pos="142"/>
        </w:tabs>
        <w:suppressAutoHyphens w:val="0"/>
        <w:autoSpaceDN w:val="0"/>
        <w:adjustRightInd w:val="0"/>
        <w:rPr>
          <w:color w:val="auto"/>
        </w:rPr>
      </w:pPr>
      <w:r w:rsidRPr="00EC5D70">
        <w:rPr>
          <w:color w:val="auto"/>
        </w:rPr>
        <w:t>через вовлечение школьников в планирование, организацию, проведение и анализ общешкольных и внутриклассных дел;</w:t>
      </w:r>
    </w:p>
    <w:p w:rsidR="0019234E" w:rsidRPr="00EC5D70" w:rsidRDefault="0019234E" w:rsidP="00EC5D70">
      <w:pPr>
        <w:pStyle w:val="Default"/>
        <w:numPr>
          <w:ilvl w:val="0"/>
          <w:numId w:val="26"/>
        </w:numPr>
        <w:tabs>
          <w:tab w:val="left" w:pos="142"/>
        </w:tabs>
        <w:suppressAutoHyphens w:val="0"/>
        <w:autoSpaceDN w:val="0"/>
        <w:adjustRightInd w:val="0"/>
        <w:rPr>
          <w:color w:val="auto"/>
        </w:rPr>
      </w:pPr>
      <w:r w:rsidRPr="00EC5D70">
        <w:rPr>
          <w:color w:val="auto"/>
        </w:rPr>
        <w:t>через реализацию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 и т.п.</w:t>
      </w:r>
    </w:p>
    <w:p w:rsidR="00A25260" w:rsidRPr="00EC5D70" w:rsidRDefault="00A25260" w:rsidP="00EC5D70">
      <w:pPr>
        <w:pStyle w:val="Default"/>
        <w:tabs>
          <w:tab w:val="left" w:pos="142"/>
        </w:tabs>
        <w:suppressAutoHyphens w:val="0"/>
        <w:autoSpaceDN w:val="0"/>
        <w:adjustRightInd w:val="0"/>
        <w:rPr>
          <w:color w:val="auto"/>
        </w:rPr>
      </w:pPr>
    </w:p>
    <w:p w:rsidR="00F34EDF" w:rsidRPr="00EC5D70" w:rsidRDefault="00F34EDF" w:rsidP="00EC5D70">
      <w:pPr>
        <w:autoSpaceDE w:val="0"/>
        <w:autoSpaceDN w:val="0"/>
        <w:adjustRightInd w:val="0"/>
        <w:spacing w:line="240" w:lineRule="auto"/>
        <w:ind w:firstLine="0"/>
        <w:jc w:val="left"/>
        <w:rPr>
          <w:rFonts w:cs="Times New Roman"/>
          <w:b/>
          <w:sz w:val="24"/>
          <w:szCs w:val="24"/>
          <w:u w:val="single"/>
        </w:rPr>
      </w:pPr>
      <w:r w:rsidRPr="00EC5D70">
        <w:rPr>
          <w:rFonts w:cs="Times New Roman"/>
          <w:b/>
          <w:sz w:val="24"/>
          <w:szCs w:val="24"/>
          <w:u w:val="single"/>
        </w:rPr>
        <w:t>Модуль «Профориентация»</w:t>
      </w:r>
    </w:p>
    <w:p w:rsidR="00F34EDF" w:rsidRPr="00EC5D70" w:rsidRDefault="00F34EDF" w:rsidP="00EC5D70">
      <w:pPr>
        <w:autoSpaceDE w:val="0"/>
        <w:autoSpaceDN w:val="0"/>
        <w:adjustRightInd w:val="0"/>
        <w:spacing w:line="240" w:lineRule="auto"/>
        <w:ind w:firstLine="0"/>
        <w:jc w:val="left"/>
        <w:rPr>
          <w:rFonts w:cs="Times New Roman"/>
          <w:sz w:val="24"/>
          <w:szCs w:val="24"/>
        </w:rPr>
      </w:pPr>
      <w:r w:rsidRPr="00EC5D70">
        <w:rPr>
          <w:rFonts w:cs="Times New Roman"/>
          <w:sz w:val="24"/>
          <w:szCs w:val="24"/>
        </w:rPr>
        <w:t xml:space="preserve">Совместная деятельность педагогов и обучающихся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w:t>
      </w:r>
    </w:p>
    <w:p w:rsidR="008E7954" w:rsidRPr="00EC5D70" w:rsidRDefault="00F34EDF" w:rsidP="00EC5D70">
      <w:pPr>
        <w:autoSpaceDE w:val="0"/>
        <w:autoSpaceDN w:val="0"/>
        <w:adjustRightInd w:val="0"/>
        <w:spacing w:line="240" w:lineRule="auto"/>
        <w:ind w:firstLine="0"/>
        <w:jc w:val="left"/>
        <w:rPr>
          <w:rFonts w:cs="Times New Roman"/>
          <w:sz w:val="24"/>
          <w:szCs w:val="24"/>
        </w:rPr>
      </w:pPr>
      <w:r w:rsidRPr="00EC5D70">
        <w:rPr>
          <w:rFonts w:cs="Times New Roman"/>
          <w:sz w:val="24"/>
          <w:szCs w:val="24"/>
        </w:rPr>
        <w:t>Задача совместной деяте</w:t>
      </w:r>
      <w:r w:rsidR="008E7B07" w:rsidRPr="00EC5D70">
        <w:rPr>
          <w:rFonts w:cs="Times New Roman"/>
          <w:sz w:val="24"/>
          <w:szCs w:val="24"/>
        </w:rPr>
        <w:t>льности педагога и обучающегося</w:t>
      </w:r>
      <w:r w:rsidRPr="00EC5D70">
        <w:rPr>
          <w:rFonts w:cs="Times New Roman"/>
          <w:sz w:val="24"/>
          <w:szCs w:val="24"/>
        </w:rPr>
        <w:t xml:space="preserve"> – 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 обучающегося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w:t>
      </w:r>
      <w:r w:rsidR="008E7954" w:rsidRPr="00EC5D70">
        <w:rPr>
          <w:rFonts w:cs="Times New Roman"/>
          <w:b/>
          <w:sz w:val="24"/>
          <w:szCs w:val="24"/>
        </w:rPr>
        <w:t>Задачи профориентационной работы в младших классах:</w:t>
      </w:r>
      <w:r w:rsidR="008E7954" w:rsidRPr="00EC5D70">
        <w:rPr>
          <w:rFonts w:cs="Times New Roman"/>
          <w:sz w:val="24"/>
          <w:szCs w:val="24"/>
        </w:rPr>
        <w:t xml:space="preserve"> расширить первоначальные представления о роли труда в жизни людей, первоначальныепредставления о мире профессий; предоставитьобучающимся возможности «примерить на себя» различные профессии в игровой ситуации.</w:t>
      </w:r>
      <w:r w:rsidRPr="00EC5D70">
        <w:rPr>
          <w:rFonts w:cs="Times New Roman"/>
          <w:sz w:val="24"/>
          <w:szCs w:val="24"/>
        </w:rPr>
        <w:t xml:space="preserve">Эта работа осуществляется через: </w:t>
      </w:r>
    </w:p>
    <w:p w:rsidR="00F34EDF" w:rsidRPr="00EC5D70" w:rsidRDefault="007C7687" w:rsidP="00EC5D70">
      <w:pPr>
        <w:pStyle w:val="Default"/>
        <w:numPr>
          <w:ilvl w:val="0"/>
          <w:numId w:val="52"/>
        </w:numPr>
        <w:tabs>
          <w:tab w:val="left" w:pos="142"/>
        </w:tabs>
        <w:suppressAutoHyphens w:val="0"/>
        <w:autoSpaceDN w:val="0"/>
        <w:adjustRightInd w:val="0"/>
        <w:rPr>
          <w:color w:val="auto"/>
        </w:rPr>
      </w:pPr>
      <w:r w:rsidRPr="00EC5D70">
        <w:rPr>
          <w:b/>
        </w:rPr>
        <w:t>учебные предметы,</w:t>
      </w:r>
      <w:r w:rsidRPr="00EC5D70">
        <w:t xml:space="preserve"> в процессе обучения в начальной школе все учебные предметы можно использовать как возможность формирования у младших школьников интереса к труду взрослых;</w:t>
      </w:r>
    </w:p>
    <w:p w:rsidR="008E7954" w:rsidRPr="00EC5D70" w:rsidRDefault="008E7954" w:rsidP="00EC5D70">
      <w:pPr>
        <w:pStyle w:val="Default"/>
        <w:numPr>
          <w:ilvl w:val="0"/>
          <w:numId w:val="52"/>
        </w:numPr>
        <w:tabs>
          <w:tab w:val="left" w:pos="142"/>
        </w:tabs>
        <w:suppressAutoHyphens w:val="0"/>
        <w:autoSpaceDN w:val="0"/>
        <w:adjustRightInd w:val="0"/>
        <w:rPr>
          <w:color w:val="auto"/>
        </w:rPr>
      </w:pPr>
      <w:r w:rsidRPr="00EC5D70">
        <w:rPr>
          <w:b/>
          <w:color w:val="auto"/>
        </w:rPr>
        <w:t>тематические классные часы,</w:t>
      </w:r>
      <w:r w:rsidRPr="00EC5D70">
        <w:rPr>
          <w:color w:val="auto"/>
        </w:rPr>
        <w:t xml:space="preserve"> расширяющие знания обучающихся о типах профессий, о способах выбора профессий, о достоинствах и недостатках той или иной интересной обучающимся профессиональной деятельности; об особенностях, условиях разной профессиональной деятельности;</w:t>
      </w:r>
    </w:p>
    <w:p w:rsidR="008E7954" w:rsidRPr="00EC5D70" w:rsidRDefault="007C7687" w:rsidP="00EC5D70">
      <w:pPr>
        <w:pStyle w:val="Default"/>
        <w:numPr>
          <w:ilvl w:val="0"/>
          <w:numId w:val="52"/>
        </w:numPr>
        <w:tabs>
          <w:tab w:val="left" w:pos="142"/>
        </w:tabs>
        <w:suppressAutoHyphens w:val="0"/>
        <w:autoSpaceDN w:val="0"/>
        <w:adjustRightInd w:val="0"/>
        <w:rPr>
          <w:color w:val="auto"/>
        </w:rPr>
      </w:pPr>
      <w:r w:rsidRPr="00EC5D70">
        <w:rPr>
          <w:b/>
        </w:rPr>
        <w:t>профориентационные игры,</w:t>
      </w:r>
      <w:r w:rsidRPr="00EC5D70">
        <w:t>ролевые и комплексные игры, сочетающие в себе элементы театрализации, инсценировки, назначение которых – способствовать расширению и углублению знаний младших школьников о профессиях;</w:t>
      </w:r>
    </w:p>
    <w:p w:rsidR="00F34EDF" w:rsidRPr="00EC5D70" w:rsidRDefault="00F34EDF" w:rsidP="00EC5D70">
      <w:pPr>
        <w:pStyle w:val="Default"/>
        <w:numPr>
          <w:ilvl w:val="0"/>
          <w:numId w:val="52"/>
        </w:numPr>
        <w:tabs>
          <w:tab w:val="left" w:pos="142"/>
        </w:tabs>
        <w:suppressAutoHyphens w:val="0"/>
        <w:autoSpaceDN w:val="0"/>
        <w:adjustRightInd w:val="0"/>
        <w:rPr>
          <w:color w:val="auto"/>
        </w:rPr>
      </w:pPr>
      <w:r w:rsidRPr="00EC5D70">
        <w:rPr>
          <w:b/>
          <w:color w:val="auto"/>
        </w:rPr>
        <w:t>экскурсии на предприятия города</w:t>
      </w:r>
      <w:r w:rsidRPr="00EC5D70">
        <w:rPr>
          <w:b/>
        </w:rPr>
        <w:t>, фирмы, организации</w:t>
      </w:r>
      <w:r w:rsidRPr="00EC5D70">
        <w:t xml:space="preserve"> (в том числе  - места работы родителей (законных представителей) обучающихся), дающие обучающимся представление о профессиях и условиях работы на данном предприятии</w:t>
      </w:r>
      <w:r w:rsidRPr="00EC5D70">
        <w:rPr>
          <w:color w:val="auto"/>
        </w:rPr>
        <w:t>;</w:t>
      </w:r>
    </w:p>
    <w:p w:rsidR="00F34EDF" w:rsidRPr="00EC5D70" w:rsidRDefault="00F34EDF" w:rsidP="00EC5D70">
      <w:pPr>
        <w:pStyle w:val="Default"/>
        <w:numPr>
          <w:ilvl w:val="0"/>
          <w:numId w:val="52"/>
        </w:numPr>
        <w:tabs>
          <w:tab w:val="left" w:pos="142"/>
        </w:tabs>
        <w:suppressAutoHyphens w:val="0"/>
        <w:autoSpaceDN w:val="0"/>
        <w:adjustRightInd w:val="0"/>
        <w:rPr>
          <w:color w:val="auto"/>
        </w:rPr>
      </w:pPr>
      <w:r w:rsidRPr="00EC5D70">
        <w:rPr>
          <w:b/>
          <w:color w:val="auto"/>
        </w:rPr>
        <w:t>освоение школьниками основ профессиив рамках</w:t>
      </w:r>
      <w:r w:rsidRPr="00EC5D70">
        <w:rPr>
          <w:color w:val="auto"/>
        </w:rPr>
        <w:t xml:space="preserve"> различных </w:t>
      </w:r>
      <w:r w:rsidRPr="00EC5D70">
        <w:rPr>
          <w:b/>
          <w:color w:val="auto"/>
        </w:rPr>
        <w:t>курсов по выбору</w:t>
      </w:r>
      <w:r w:rsidRPr="00EC5D70">
        <w:rPr>
          <w:color w:val="auto"/>
        </w:rPr>
        <w:t xml:space="preserve">, включенных в основную образовательную программу школы, </w:t>
      </w:r>
      <w:r w:rsidRPr="00EC5D70">
        <w:rPr>
          <w:b/>
          <w:color w:val="auto"/>
        </w:rPr>
        <w:t xml:space="preserve">в рамках курсов внеурочной деятельности, </w:t>
      </w:r>
      <w:r w:rsidRPr="00EC5D70">
        <w:rPr>
          <w:color w:val="auto"/>
        </w:rPr>
        <w:t xml:space="preserve">дополнительного образования. </w:t>
      </w:r>
    </w:p>
    <w:p w:rsidR="00F34EDF" w:rsidRPr="00EC5D70" w:rsidRDefault="00F34EDF" w:rsidP="00EC5D70">
      <w:pPr>
        <w:pStyle w:val="Default"/>
        <w:tabs>
          <w:tab w:val="left" w:pos="142"/>
        </w:tabs>
        <w:suppressAutoHyphens w:val="0"/>
        <w:autoSpaceDN w:val="0"/>
        <w:adjustRightInd w:val="0"/>
        <w:rPr>
          <w:color w:val="auto"/>
        </w:rPr>
      </w:pPr>
    </w:p>
    <w:p w:rsidR="00E91711" w:rsidRPr="00EC5D70" w:rsidRDefault="00E91711" w:rsidP="00EC5D70">
      <w:pPr>
        <w:autoSpaceDE w:val="0"/>
        <w:autoSpaceDN w:val="0"/>
        <w:adjustRightInd w:val="0"/>
        <w:spacing w:line="240" w:lineRule="auto"/>
        <w:ind w:firstLine="0"/>
        <w:jc w:val="left"/>
        <w:rPr>
          <w:rFonts w:cs="Times New Roman"/>
          <w:b/>
          <w:bCs/>
          <w:sz w:val="24"/>
          <w:szCs w:val="24"/>
          <w:u w:val="single"/>
        </w:rPr>
      </w:pPr>
      <w:r w:rsidRPr="00EC5D70">
        <w:rPr>
          <w:rFonts w:cs="Times New Roman"/>
          <w:b/>
          <w:bCs/>
          <w:sz w:val="24"/>
          <w:szCs w:val="24"/>
          <w:u w:val="single"/>
        </w:rPr>
        <w:t>Модуль «Предметно-пространственная среда»</w:t>
      </w:r>
    </w:p>
    <w:p w:rsidR="00E91711" w:rsidRPr="00EC5D70" w:rsidRDefault="00E91711" w:rsidP="00EC5D70">
      <w:pPr>
        <w:autoSpaceDE w:val="0"/>
        <w:autoSpaceDN w:val="0"/>
        <w:adjustRightInd w:val="0"/>
        <w:spacing w:line="240" w:lineRule="auto"/>
        <w:ind w:firstLine="0"/>
        <w:jc w:val="left"/>
        <w:rPr>
          <w:rFonts w:cs="Times New Roman"/>
          <w:sz w:val="24"/>
          <w:szCs w:val="24"/>
        </w:rPr>
      </w:pPr>
      <w:r w:rsidRPr="00EC5D70">
        <w:rPr>
          <w:rFonts w:cs="Times New Roman"/>
          <w:sz w:val="24"/>
          <w:szCs w:val="24"/>
        </w:rPr>
        <w:t xml:space="preserve">Окружающая ребенка предметно-пространственная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Воспитывающее влияние на ребенка осуществляется через такие формы работы с предметно-пространственной средой школы как: </w:t>
      </w:r>
    </w:p>
    <w:p w:rsidR="00E91711" w:rsidRPr="00EC5D70" w:rsidRDefault="00E91711" w:rsidP="00EC5D70">
      <w:pPr>
        <w:pStyle w:val="a5"/>
        <w:numPr>
          <w:ilvl w:val="0"/>
          <w:numId w:val="54"/>
        </w:numPr>
        <w:tabs>
          <w:tab w:val="left" w:pos="142"/>
        </w:tabs>
        <w:suppressAutoHyphens w:val="0"/>
        <w:autoSpaceDE w:val="0"/>
        <w:autoSpaceDN w:val="0"/>
        <w:adjustRightInd w:val="0"/>
        <w:ind w:left="0" w:firstLine="0"/>
      </w:pPr>
      <w:r w:rsidRPr="00EC5D70">
        <w:rPr>
          <w:b/>
        </w:rPr>
        <w:t>оформление внешнего вида здания, фасада, холла при входе</w:t>
      </w:r>
      <w:r w:rsidRPr="00EC5D70">
        <w:t xml:space="preserve"> в школу государственной </w:t>
      </w:r>
      <w:r w:rsidRPr="00EC5D70">
        <w:rPr>
          <w:b/>
        </w:rPr>
        <w:t>символикой</w:t>
      </w:r>
      <w:r w:rsidRPr="00EC5D70">
        <w:t xml:space="preserve"> Российской Федерации, Самарской области, города Самара (флаг, герб), изображениями символики Российского государства в разные периоды тысячелетней истории, исторической символики Самарского региона;</w:t>
      </w:r>
    </w:p>
    <w:p w:rsidR="00E91711" w:rsidRPr="00EC5D70" w:rsidRDefault="00E91711" w:rsidP="00EC5D70">
      <w:pPr>
        <w:widowControl w:val="0"/>
        <w:numPr>
          <w:ilvl w:val="0"/>
          <w:numId w:val="54"/>
        </w:numPr>
        <w:tabs>
          <w:tab w:val="left" w:pos="284"/>
        </w:tabs>
        <w:spacing w:line="240" w:lineRule="auto"/>
        <w:ind w:left="0" w:firstLine="0"/>
        <w:jc w:val="left"/>
        <w:rPr>
          <w:rFonts w:cs="Times New Roman"/>
          <w:sz w:val="24"/>
          <w:szCs w:val="24"/>
        </w:rPr>
      </w:pPr>
      <w:r w:rsidRPr="00EC5D70">
        <w:rPr>
          <w:rFonts w:cs="Times New Roman"/>
          <w:b/>
          <w:sz w:val="24"/>
          <w:szCs w:val="24"/>
        </w:rPr>
        <w:lastRenderedPageBreak/>
        <w:t>организация и проведение церемоний поднятия (спуска) государственного флага</w:t>
      </w:r>
      <w:r w:rsidRPr="00EC5D70">
        <w:rPr>
          <w:rFonts w:cs="Times New Roman"/>
          <w:sz w:val="24"/>
          <w:szCs w:val="24"/>
        </w:rPr>
        <w:t xml:space="preserve"> Российской Федерации;</w:t>
      </w:r>
    </w:p>
    <w:p w:rsidR="00E91711" w:rsidRPr="00EC5D70" w:rsidRDefault="00E91711" w:rsidP="00EC5D70">
      <w:pPr>
        <w:widowControl w:val="0"/>
        <w:numPr>
          <w:ilvl w:val="0"/>
          <w:numId w:val="54"/>
        </w:numPr>
        <w:tabs>
          <w:tab w:val="left" w:pos="284"/>
        </w:tabs>
        <w:spacing w:line="240" w:lineRule="auto"/>
        <w:ind w:left="0" w:firstLine="0"/>
        <w:jc w:val="left"/>
        <w:rPr>
          <w:rFonts w:cs="Times New Roman"/>
          <w:sz w:val="24"/>
          <w:szCs w:val="24"/>
        </w:rPr>
      </w:pPr>
      <w:r w:rsidRPr="00EC5D70">
        <w:rPr>
          <w:rFonts w:cs="Times New Roman"/>
          <w:b/>
          <w:sz w:val="24"/>
          <w:szCs w:val="24"/>
        </w:rPr>
        <w:t>размещение карт</w:t>
      </w:r>
      <w:r w:rsidRPr="00EC5D70">
        <w:rPr>
          <w:rFonts w:cs="Times New Roman"/>
          <w:sz w:val="24"/>
          <w:szCs w:val="24"/>
        </w:rPr>
        <w:t xml:space="preserve"> России, Самарской области, города Самара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Самарского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rsidR="00E91711" w:rsidRPr="00EC5D70" w:rsidRDefault="00E91711" w:rsidP="00EC5D70">
      <w:pPr>
        <w:widowControl w:val="0"/>
        <w:numPr>
          <w:ilvl w:val="0"/>
          <w:numId w:val="54"/>
        </w:numPr>
        <w:tabs>
          <w:tab w:val="left" w:pos="284"/>
        </w:tabs>
        <w:spacing w:line="240" w:lineRule="auto"/>
        <w:ind w:left="0" w:firstLine="0"/>
        <w:jc w:val="left"/>
        <w:rPr>
          <w:rFonts w:cs="Times New Roman"/>
          <w:sz w:val="24"/>
          <w:szCs w:val="24"/>
        </w:rPr>
      </w:pPr>
      <w:r w:rsidRPr="00EC5D70">
        <w:rPr>
          <w:rFonts w:cs="Times New Roman"/>
          <w:b/>
          <w:sz w:val="24"/>
          <w:szCs w:val="24"/>
        </w:rPr>
        <w:t>изготовление, размещение, обновлениехудожественных изображений</w:t>
      </w:r>
      <w:r w:rsidRPr="00EC5D70">
        <w:rPr>
          <w:rFonts w:cs="Times New Roman"/>
          <w:sz w:val="24"/>
          <w:szCs w:val="24"/>
        </w:rPr>
        <w:t xml:space="preserve"> (символических, живописных, фотографических, интерактивных аудио и видео) </w:t>
      </w:r>
      <w:r w:rsidRPr="00EC5D70">
        <w:rPr>
          <w:rFonts w:cs="Times New Roman"/>
          <w:b/>
          <w:sz w:val="24"/>
          <w:szCs w:val="24"/>
        </w:rPr>
        <w:t xml:space="preserve">природы </w:t>
      </w:r>
      <w:r w:rsidRPr="00EC5D70">
        <w:rPr>
          <w:rFonts w:cs="Times New Roman"/>
          <w:sz w:val="24"/>
          <w:szCs w:val="24"/>
        </w:rPr>
        <w:t>России, Самарского региона, местности, предметов традиционной культуры и быта, духовной культуры народов России;</w:t>
      </w:r>
    </w:p>
    <w:p w:rsidR="00E91711" w:rsidRPr="00EC5D70" w:rsidRDefault="00E91711" w:rsidP="00EC5D70">
      <w:pPr>
        <w:widowControl w:val="0"/>
        <w:numPr>
          <w:ilvl w:val="0"/>
          <w:numId w:val="54"/>
        </w:numPr>
        <w:tabs>
          <w:tab w:val="left" w:pos="284"/>
        </w:tabs>
        <w:spacing w:line="240" w:lineRule="auto"/>
        <w:ind w:left="0" w:firstLine="0"/>
        <w:jc w:val="left"/>
        <w:rPr>
          <w:rFonts w:cs="Times New Roman"/>
          <w:sz w:val="24"/>
          <w:szCs w:val="24"/>
        </w:rPr>
      </w:pPr>
      <w:r w:rsidRPr="00EC5D70">
        <w:rPr>
          <w:rFonts w:cs="Times New Roman"/>
          <w:b/>
          <w:sz w:val="24"/>
          <w:szCs w:val="24"/>
        </w:rPr>
        <w:t>организация и поддержание</w:t>
      </w:r>
      <w:r w:rsidRPr="00EC5D70">
        <w:rPr>
          <w:rFonts w:cs="Times New Roman"/>
          <w:sz w:val="24"/>
          <w:szCs w:val="24"/>
        </w:rPr>
        <w:t xml:space="preserve"> в школе </w:t>
      </w:r>
      <w:r w:rsidRPr="00EC5D70">
        <w:rPr>
          <w:rFonts w:cs="Times New Roman"/>
          <w:b/>
          <w:sz w:val="24"/>
          <w:szCs w:val="24"/>
        </w:rPr>
        <w:t>звукового пространства</w:t>
      </w:r>
      <w:r w:rsidRPr="00EC5D70">
        <w:rPr>
          <w:rFonts w:cs="Times New Roman"/>
          <w:sz w:val="24"/>
          <w:szCs w:val="24"/>
        </w:rPr>
        <w:t xml:space="preserve">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 </w:t>
      </w:r>
    </w:p>
    <w:p w:rsidR="00E91711" w:rsidRPr="00EC5D70" w:rsidRDefault="00E91711" w:rsidP="00EC5D70">
      <w:pPr>
        <w:numPr>
          <w:ilvl w:val="0"/>
          <w:numId w:val="53"/>
        </w:numPr>
        <w:tabs>
          <w:tab w:val="left" w:pos="142"/>
        </w:tabs>
        <w:autoSpaceDE w:val="0"/>
        <w:autoSpaceDN w:val="0"/>
        <w:adjustRightInd w:val="0"/>
        <w:spacing w:line="240" w:lineRule="auto"/>
        <w:jc w:val="left"/>
        <w:rPr>
          <w:rFonts w:cs="Times New Roman"/>
          <w:sz w:val="24"/>
          <w:szCs w:val="24"/>
        </w:rPr>
      </w:pPr>
      <w:r w:rsidRPr="00EC5D70">
        <w:rPr>
          <w:rFonts w:cs="Times New Roman"/>
          <w:b/>
          <w:sz w:val="24"/>
          <w:szCs w:val="24"/>
        </w:rPr>
        <w:t xml:space="preserve">оформление интерьера </w:t>
      </w:r>
      <w:r w:rsidRPr="00EC5D70">
        <w:rPr>
          <w:rFonts w:cs="Times New Roman"/>
          <w:sz w:val="24"/>
          <w:szCs w:val="24"/>
        </w:rPr>
        <w:t xml:space="preserve">и обновление «мест новостей», стендов в помещениях </w:t>
      </w:r>
      <w:r w:rsidRPr="00EC5D70">
        <w:rPr>
          <w:rFonts w:cs="Times New Roman"/>
          <w:b/>
          <w:sz w:val="24"/>
          <w:szCs w:val="24"/>
        </w:rPr>
        <w:t>школьных помещений</w:t>
      </w:r>
      <w:r w:rsidRPr="00EC5D70">
        <w:rPr>
          <w:rFonts w:cs="Times New Roman"/>
          <w:sz w:val="24"/>
          <w:szCs w:val="24"/>
        </w:rPr>
        <w:t xml:space="preserve"> (коридоров, рекреаций, залов, лестничных пролетов и т.п.) и их периодическая переориентация, которая служит хорошим средством разрушения негативных установок школьников на учебные и внеучебные занятия:</w:t>
      </w:r>
      <w:r w:rsidRPr="00EC5D70">
        <w:rPr>
          <w:rFonts w:eastAsia="№Е" w:cs="Times New Roman"/>
          <w:sz w:val="24"/>
          <w:szCs w:val="24"/>
        </w:rPr>
        <w:t xml:space="preserve"> оформление школы к традиционным мероприятиям (День Знаний, Новый год, День Победы), лагерь дневного пребывания, мотивационные плакаты, уголок безопасности;</w:t>
      </w:r>
    </w:p>
    <w:p w:rsidR="00E91711" w:rsidRPr="00EC5D70" w:rsidRDefault="00E91711" w:rsidP="00EC5D70">
      <w:pPr>
        <w:numPr>
          <w:ilvl w:val="0"/>
          <w:numId w:val="53"/>
        </w:numPr>
        <w:tabs>
          <w:tab w:val="left" w:pos="142"/>
        </w:tabs>
        <w:autoSpaceDE w:val="0"/>
        <w:autoSpaceDN w:val="0"/>
        <w:adjustRightInd w:val="0"/>
        <w:spacing w:line="240" w:lineRule="auto"/>
        <w:jc w:val="left"/>
        <w:rPr>
          <w:rFonts w:cs="Times New Roman"/>
          <w:sz w:val="24"/>
          <w:szCs w:val="24"/>
        </w:rPr>
      </w:pPr>
      <w:r w:rsidRPr="00EC5D70">
        <w:rPr>
          <w:rFonts w:cs="Times New Roman"/>
          <w:b/>
          <w:sz w:val="24"/>
          <w:szCs w:val="24"/>
        </w:rPr>
        <w:t>размещение на стенах школы регулярно сменяемых экспозиций</w:t>
      </w:r>
      <w:r w:rsidRPr="00EC5D70">
        <w:rPr>
          <w:rFonts w:cs="Times New Roman"/>
          <w:sz w:val="24"/>
          <w:szCs w:val="24"/>
        </w:rPr>
        <w:t>: творческих работ школьников,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школьников с разнообразием эстетического осмысления мира; фотоотчетов об интересных событиях, происходящих в школе (проведенных ключевых делах, интересных экскурсиях, походах, встречах с интересными людьми и т.п.):</w:t>
      </w:r>
      <w:r w:rsidRPr="00EC5D70">
        <w:rPr>
          <w:rFonts w:eastAsia="№Е" w:cs="Times New Roman"/>
          <w:sz w:val="24"/>
          <w:szCs w:val="24"/>
        </w:rPr>
        <w:t xml:space="preserve"> конкурс рисунков к знаменательным датам календаря, отличники учебы, правовой уголок, информационные стенды «Конкурсы, Олимпиады», «Сдаем ГТО», уголок Здоровья</w:t>
      </w:r>
      <w:r w:rsidRPr="00EC5D70">
        <w:rPr>
          <w:rFonts w:cs="Times New Roman"/>
          <w:sz w:val="24"/>
          <w:szCs w:val="24"/>
        </w:rPr>
        <w:t>;</w:t>
      </w:r>
    </w:p>
    <w:p w:rsidR="00E91711" w:rsidRPr="00EC5D70" w:rsidRDefault="00E91711" w:rsidP="00EC5D70">
      <w:pPr>
        <w:numPr>
          <w:ilvl w:val="0"/>
          <w:numId w:val="53"/>
        </w:numPr>
        <w:tabs>
          <w:tab w:val="left" w:pos="142"/>
        </w:tabs>
        <w:autoSpaceDE w:val="0"/>
        <w:autoSpaceDN w:val="0"/>
        <w:adjustRightInd w:val="0"/>
        <w:spacing w:line="240" w:lineRule="auto"/>
        <w:jc w:val="left"/>
        <w:rPr>
          <w:rFonts w:cs="Times New Roman"/>
          <w:sz w:val="24"/>
          <w:szCs w:val="24"/>
        </w:rPr>
      </w:pPr>
      <w:r w:rsidRPr="00EC5D70">
        <w:rPr>
          <w:rFonts w:cs="Times New Roman"/>
          <w:b/>
          <w:sz w:val="24"/>
          <w:szCs w:val="24"/>
        </w:rPr>
        <w:t>озеленение пришкольной территории</w:t>
      </w:r>
      <w:r w:rsidRPr="00EC5D70">
        <w:rPr>
          <w:rFonts w:cs="Times New Roman"/>
          <w:sz w:val="24"/>
          <w:szCs w:val="24"/>
        </w:rPr>
        <w:t>, разбивка клумб, оборудование во дворе школы спортивных и игровых площадок, доступных и приспособленных для школьников разных возрастных категорий: акции «Чистый город», «Чистый двор», «Клумба», «Наша школа», «Трудовой десант»;</w:t>
      </w:r>
    </w:p>
    <w:p w:rsidR="00E91711" w:rsidRPr="00EC5D70" w:rsidRDefault="00E91711" w:rsidP="00EC5D70">
      <w:pPr>
        <w:numPr>
          <w:ilvl w:val="0"/>
          <w:numId w:val="53"/>
        </w:numPr>
        <w:tabs>
          <w:tab w:val="left" w:pos="142"/>
        </w:tabs>
        <w:autoSpaceDE w:val="0"/>
        <w:autoSpaceDN w:val="0"/>
        <w:adjustRightInd w:val="0"/>
        <w:spacing w:line="240" w:lineRule="auto"/>
        <w:jc w:val="left"/>
        <w:rPr>
          <w:rFonts w:cs="Times New Roman"/>
          <w:sz w:val="24"/>
          <w:szCs w:val="24"/>
        </w:rPr>
      </w:pPr>
      <w:r w:rsidRPr="00EC5D70">
        <w:rPr>
          <w:rFonts w:cs="Times New Roman"/>
          <w:b/>
          <w:sz w:val="24"/>
          <w:szCs w:val="24"/>
        </w:rPr>
        <w:t>благоустройство классных кабинетов</w:t>
      </w:r>
      <w:r w:rsidRPr="00EC5D70">
        <w:rPr>
          <w:rFonts w:cs="Times New Roman"/>
          <w:sz w:val="24"/>
          <w:szCs w:val="24"/>
        </w:rPr>
        <w:t xml:space="preserve">, осуществляемое классными руководителями вместе со школьниками своих классов, позволяющее обучающимся проявить свои фантазию и творческие способности, создающее повод для длительного общения классного руководителя со своими детьми; </w:t>
      </w:r>
    </w:p>
    <w:p w:rsidR="00E91711" w:rsidRPr="00EC5D70" w:rsidRDefault="00E91711" w:rsidP="00EC5D70">
      <w:pPr>
        <w:numPr>
          <w:ilvl w:val="0"/>
          <w:numId w:val="53"/>
        </w:numPr>
        <w:tabs>
          <w:tab w:val="left" w:pos="142"/>
        </w:tabs>
        <w:autoSpaceDE w:val="0"/>
        <w:autoSpaceDN w:val="0"/>
        <w:adjustRightInd w:val="0"/>
        <w:spacing w:line="240" w:lineRule="auto"/>
        <w:jc w:val="left"/>
        <w:rPr>
          <w:rFonts w:cs="Times New Roman"/>
          <w:sz w:val="24"/>
          <w:szCs w:val="24"/>
        </w:rPr>
      </w:pPr>
      <w:r w:rsidRPr="00EC5D70">
        <w:rPr>
          <w:rFonts w:cs="Times New Roman"/>
          <w:b/>
          <w:sz w:val="24"/>
          <w:szCs w:val="24"/>
        </w:rPr>
        <w:t>событийный дизайн</w:t>
      </w:r>
      <w:r w:rsidRPr="00EC5D70">
        <w:rPr>
          <w:rFonts w:cs="Times New Roman"/>
          <w:sz w:val="24"/>
          <w:szCs w:val="24"/>
        </w:rPr>
        <w:t xml:space="preserve"> – оформление пространства проведения конкретных школьных событий (праздников, торжественных линеек, творческих вечеров, выставок, собраний, конференций и т.п.); </w:t>
      </w:r>
    </w:p>
    <w:p w:rsidR="00E91711" w:rsidRPr="00EC5D70" w:rsidRDefault="00E91711" w:rsidP="00EC5D70">
      <w:pPr>
        <w:numPr>
          <w:ilvl w:val="0"/>
          <w:numId w:val="53"/>
        </w:numPr>
        <w:tabs>
          <w:tab w:val="left" w:pos="142"/>
        </w:tabs>
        <w:autoSpaceDE w:val="0"/>
        <w:autoSpaceDN w:val="0"/>
        <w:adjustRightInd w:val="0"/>
        <w:spacing w:line="240" w:lineRule="auto"/>
        <w:jc w:val="left"/>
        <w:rPr>
          <w:rFonts w:cs="Times New Roman"/>
          <w:sz w:val="24"/>
          <w:szCs w:val="24"/>
        </w:rPr>
      </w:pPr>
      <w:r w:rsidRPr="00EC5D70">
        <w:rPr>
          <w:rFonts w:cs="Times New Roman"/>
          <w:b/>
          <w:sz w:val="24"/>
          <w:szCs w:val="24"/>
        </w:rPr>
        <w:t>совместная с детьми разработка, создание и популяризация особой школьной символики</w:t>
      </w:r>
      <w:r w:rsidRPr="00EC5D70">
        <w:rPr>
          <w:rFonts w:cs="Times New Roman"/>
          <w:sz w:val="24"/>
          <w:szCs w:val="24"/>
        </w:rPr>
        <w:t xml:space="preserve"> (флаг школы, гимн школы, эмблема школы, логотип, элементы школьного костюма и т.п.), используемой как в школьной повседневности, так и в торжественные моменты жизни школы – во время праздников, торжественных церемоний, общешкольных дел и иных происходящих в жизни школы знаковых событий; </w:t>
      </w:r>
    </w:p>
    <w:p w:rsidR="00E91711" w:rsidRPr="00EC5D70" w:rsidRDefault="00E91711" w:rsidP="00EC5D70">
      <w:pPr>
        <w:numPr>
          <w:ilvl w:val="0"/>
          <w:numId w:val="53"/>
        </w:numPr>
        <w:tabs>
          <w:tab w:val="left" w:pos="142"/>
        </w:tabs>
        <w:autoSpaceDE w:val="0"/>
        <w:autoSpaceDN w:val="0"/>
        <w:adjustRightInd w:val="0"/>
        <w:spacing w:line="240" w:lineRule="auto"/>
        <w:jc w:val="left"/>
        <w:rPr>
          <w:rFonts w:cs="Times New Roman"/>
          <w:sz w:val="24"/>
          <w:szCs w:val="24"/>
        </w:rPr>
      </w:pPr>
      <w:r w:rsidRPr="00EC5D70">
        <w:rPr>
          <w:rFonts w:cs="Times New Roman"/>
          <w:b/>
          <w:sz w:val="24"/>
          <w:szCs w:val="24"/>
        </w:rPr>
        <w:t>акцентирование внимания школьников</w:t>
      </w:r>
      <w:r w:rsidRPr="00EC5D70">
        <w:rPr>
          <w:rFonts w:cs="Times New Roman"/>
          <w:sz w:val="24"/>
          <w:szCs w:val="24"/>
        </w:rPr>
        <w:t xml:space="preserve"> посредством элементов предметно-пространственной среды (стенды, плакаты, инсталляции) </w:t>
      </w:r>
      <w:r w:rsidRPr="00EC5D70">
        <w:rPr>
          <w:rFonts w:cs="Times New Roman"/>
          <w:b/>
          <w:sz w:val="24"/>
          <w:szCs w:val="24"/>
        </w:rPr>
        <w:t>на важных для воспитания ценностях школы, ее традициях, правилах</w:t>
      </w:r>
      <w:r w:rsidRPr="00EC5D70">
        <w:rPr>
          <w:rFonts w:cs="Times New Roman"/>
          <w:sz w:val="24"/>
          <w:szCs w:val="24"/>
        </w:rPr>
        <w:t>:</w:t>
      </w:r>
      <w:r w:rsidRPr="00EC5D70">
        <w:rPr>
          <w:rFonts w:eastAsia="№Е" w:cs="Times New Roman"/>
          <w:w w:val="0"/>
          <w:sz w:val="24"/>
          <w:szCs w:val="24"/>
        </w:rPr>
        <w:t xml:space="preserve"> оформление здания школы («Новый год», «День Знаний», «День Победы»)</w:t>
      </w:r>
      <w:r w:rsidRPr="00EC5D70">
        <w:rPr>
          <w:rFonts w:cs="Times New Roman"/>
          <w:sz w:val="24"/>
          <w:szCs w:val="24"/>
        </w:rPr>
        <w:t>;</w:t>
      </w:r>
    </w:p>
    <w:p w:rsidR="00E91711" w:rsidRPr="00EC5D70" w:rsidRDefault="00E91711" w:rsidP="00EC5D70">
      <w:pPr>
        <w:numPr>
          <w:ilvl w:val="0"/>
          <w:numId w:val="53"/>
        </w:numPr>
        <w:tabs>
          <w:tab w:val="left" w:pos="142"/>
        </w:tabs>
        <w:autoSpaceDE w:val="0"/>
        <w:autoSpaceDN w:val="0"/>
        <w:adjustRightInd w:val="0"/>
        <w:spacing w:line="240" w:lineRule="auto"/>
        <w:jc w:val="left"/>
        <w:rPr>
          <w:rFonts w:cs="Times New Roman"/>
          <w:sz w:val="24"/>
          <w:szCs w:val="24"/>
        </w:rPr>
      </w:pPr>
      <w:r w:rsidRPr="00EC5D70">
        <w:rPr>
          <w:rFonts w:cs="Times New Roman"/>
          <w:b/>
          <w:sz w:val="24"/>
          <w:szCs w:val="24"/>
        </w:rPr>
        <w:t>разработка, оформление, поддержание и использование игровых пространств</w:t>
      </w:r>
      <w:r w:rsidRPr="00EC5D70">
        <w:rPr>
          <w:rFonts w:cs="Times New Roman"/>
          <w:sz w:val="24"/>
          <w:szCs w:val="24"/>
        </w:rPr>
        <w:t xml:space="preserve">, спортивных и игровых площадок, зон активного и тихого отдыха. </w:t>
      </w:r>
    </w:p>
    <w:p w:rsidR="00E91711" w:rsidRPr="00EC5D70" w:rsidRDefault="00E91711" w:rsidP="00EC5D70">
      <w:pPr>
        <w:tabs>
          <w:tab w:val="left" w:pos="142"/>
          <w:tab w:val="left" w:pos="284"/>
          <w:tab w:val="left" w:pos="567"/>
        </w:tabs>
        <w:spacing w:line="240" w:lineRule="auto"/>
        <w:ind w:firstLine="0"/>
        <w:jc w:val="left"/>
        <w:rPr>
          <w:rFonts w:cs="Times New Roman"/>
          <w:i/>
          <w:sz w:val="24"/>
          <w:szCs w:val="24"/>
        </w:rPr>
      </w:pPr>
      <w:r w:rsidRPr="00EC5D70">
        <w:rPr>
          <w:rFonts w:cs="Times New Roman"/>
          <w:sz w:val="24"/>
          <w:szCs w:val="24"/>
        </w:rPr>
        <w:tab/>
      </w:r>
      <w:r w:rsidRPr="00EC5D70">
        <w:rPr>
          <w:rFonts w:cs="Times New Roman"/>
          <w:sz w:val="24"/>
          <w:szCs w:val="24"/>
        </w:rPr>
        <w:tab/>
      </w:r>
      <w:r w:rsidRPr="00EC5D70">
        <w:rPr>
          <w:rFonts w:cs="Times New Roman"/>
          <w:sz w:val="24"/>
          <w:szCs w:val="24"/>
        </w:rPr>
        <w:tab/>
        <w:t>Предметно-пространственная среда строится как максимально доступная для обучающихся с особыми образовательными потребностями.</w:t>
      </w:r>
    </w:p>
    <w:p w:rsidR="00F34EDF" w:rsidRPr="00EC5D70" w:rsidRDefault="00F34EDF" w:rsidP="00EC5D70">
      <w:pPr>
        <w:pStyle w:val="Default"/>
        <w:tabs>
          <w:tab w:val="left" w:pos="142"/>
        </w:tabs>
        <w:suppressAutoHyphens w:val="0"/>
        <w:autoSpaceDN w:val="0"/>
        <w:adjustRightInd w:val="0"/>
        <w:rPr>
          <w:color w:val="auto"/>
        </w:rPr>
      </w:pPr>
    </w:p>
    <w:p w:rsidR="00717F1F" w:rsidRPr="00EC5D70" w:rsidRDefault="00717F1F" w:rsidP="00EC5D70">
      <w:pPr>
        <w:tabs>
          <w:tab w:val="left" w:pos="851"/>
        </w:tabs>
        <w:spacing w:line="240" w:lineRule="auto"/>
        <w:ind w:firstLine="0"/>
        <w:jc w:val="left"/>
        <w:rPr>
          <w:rFonts w:cs="Times New Roman"/>
          <w:b/>
          <w:sz w:val="24"/>
          <w:szCs w:val="24"/>
          <w:u w:val="single"/>
        </w:rPr>
      </w:pPr>
      <w:r w:rsidRPr="00EC5D70">
        <w:rPr>
          <w:rFonts w:cs="Times New Roman"/>
          <w:b/>
          <w:sz w:val="24"/>
          <w:szCs w:val="24"/>
          <w:u w:val="single"/>
        </w:rPr>
        <w:lastRenderedPageBreak/>
        <w:t>Модуль «Профилактика и безопасность»</w:t>
      </w:r>
    </w:p>
    <w:p w:rsidR="00717F1F" w:rsidRPr="00EC5D70" w:rsidRDefault="00717F1F" w:rsidP="00EC5D70">
      <w:pPr>
        <w:tabs>
          <w:tab w:val="left" w:pos="993"/>
        </w:tabs>
        <w:autoSpaceDE w:val="0"/>
        <w:autoSpaceDN w:val="0"/>
        <w:adjustRightInd w:val="0"/>
        <w:spacing w:line="240" w:lineRule="auto"/>
        <w:ind w:firstLine="0"/>
        <w:jc w:val="left"/>
        <w:rPr>
          <w:rFonts w:cs="Times New Roman"/>
          <w:sz w:val="24"/>
          <w:szCs w:val="24"/>
        </w:rPr>
      </w:pPr>
      <w:r w:rsidRPr="00EC5D70">
        <w:rPr>
          <w:rFonts w:cs="Times New Roman"/>
          <w:sz w:val="24"/>
          <w:szCs w:val="24"/>
        </w:rPr>
        <w:t xml:space="preserve">          Задачей данного модуля является организация работы по профилактике безнадзорности и правонарушений несовершеннолетних, суицидального поведения, формирование законопослушного поведения и здорового образа жизни.</w:t>
      </w:r>
    </w:p>
    <w:p w:rsidR="00717F1F" w:rsidRPr="00EC5D70" w:rsidRDefault="00717F1F" w:rsidP="00EC5D70">
      <w:pPr>
        <w:tabs>
          <w:tab w:val="left" w:pos="567"/>
          <w:tab w:val="left" w:pos="993"/>
        </w:tabs>
        <w:spacing w:line="240" w:lineRule="auto"/>
        <w:ind w:firstLine="0"/>
        <w:contextualSpacing/>
        <w:jc w:val="left"/>
        <w:rPr>
          <w:rFonts w:cs="Times New Roman"/>
          <w:sz w:val="24"/>
          <w:szCs w:val="24"/>
        </w:rPr>
      </w:pPr>
      <w:r w:rsidRPr="00EC5D70">
        <w:rPr>
          <w:rFonts w:cs="Times New Roman"/>
          <w:b/>
          <w:sz w:val="24"/>
          <w:szCs w:val="24"/>
        </w:rPr>
        <w:t>Целью профилактической работы школы</w:t>
      </w:r>
      <w:r w:rsidRPr="00EC5D70">
        <w:rPr>
          <w:rFonts w:cs="Times New Roman"/>
          <w:sz w:val="24"/>
          <w:szCs w:val="24"/>
        </w:rPr>
        <w:t xml:space="preserve"> является создание условий для формирования и поддержки безопасной и комфортной среды, для совершенствования существующей системы профилактики правонарушений несовершеннолетних, для позитивной социализации обучающихся, предотвращения социально-негативных явлений, повышение уровня общей и правовой культуры обучающихся. </w:t>
      </w:r>
    </w:p>
    <w:p w:rsidR="00717F1F" w:rsidRPr="00EC5D70" w:rsidRDefault="00717F1F" w:rsidP="00EC5D70">
      <w:pPr>
        <w:tabs>
          <w:tab w:val="left" w:pos="567"/>
          <w:tab w:val="left" w:pos="993"/>
        </w:tabs>
        <w:spacing w:line="240" w:lineRule="auto"/>
        <w:ind w:firstLine="0"/>
        <w:contextualSpacing/>
        <w:jc w:val="left"/>
        <w:rPr>
          <w:rFonts w:cs="Times New Roman"/>
          <w:sz w:val="24"/>
          <w:szCs w:val="24"/>
        </w:rPr>
      </w:pPr>
      <w:r w:rsidRPr="00EC5D70">
        <w:rPr>
          <w:rFonts w:cs="Times New Roman"/>
          <w:b/>
          <w:sz w:val="24"/>
          <w:szCs w:val="24"/>
        </w:rPr>
        <w:t>Основные задачи деятельности школы</w:t>
      </w:r>
      <w:r w:rsidRPr="00EC5D70">
        <w:rPr>
          <w:rFonts w:cs="Times New Roman"/>
          <w:sz w:val="24"/>
          <w:szCs w:val="24"/>
        </w:rPr>
        <w:t xml:space="preserve"> по профилактике социально-негативных явлений: </w:t>
      </w:r>
    </w:p>
    <w:p w:rsidR="00717F1F" w:rsidRPr="00EC5D70" w:rsidRDefault="00717F1F" w:rsidP="00EC5D70">
      <w:pPr>
        <w:tabs>
          <w:tab w:val="left" w:pos="993"/>
        </w:tabs>
        <w:spacing w:line="240" w:lineRule="auto"/>
        <w:ind w:firstLine="0"/>
        <w:contextualSpacing/>
        <w:jc w:val="left"/>
        <w:rPr>
          <w:rFonts w:cs="Times New Roman"/>
          <w:sz w:val="24"/>
          <w:szCs w:val="24"/>
        </w:rPr>
      </w:pPr>
      <w:r w:rsidRPr="00EC5D70">
        <w:rPr>
          <w:rFonts w:cs="Times New Roman"/>
          <w:sz w:val="24"/>
          <w:szCs w:val="24"/>
        </w:rPr>
        <w:t xml:space="preserve">- обеспечить выполнение закона 120-ФЗ «Об основах системы профилактики безнадзорности и правонарушений несовершеннолетних в образовательном учреждении»; </w:t>
      </w:r>
    </w:p>
    <w:p w:rsidR="00717F1F" w:rsidRPr="00EC5D70" w:rsidRDefault="00717F1F" w:rsidP="00EC5D70">
      <w:pPr>
        <w:tabs>
          <w:tab w:val="left" w:pos="993"/>
        </w:tabs>
        <w:spacing w:line="240" w:lineRule="auto"/>
        <w:ind w:firstLine="0"/>
        <w:contextualSpacing/>
        <w:jc w:val="left"/>
        <w:rPr>
          <w:rFonts w:cs="Times New Roman"/>
          <w:sz w:val="24"/>
          <w:szCs w:val="24"/>
        </w:rPr>
      </w:pPr>
      <w:r w:rsidRPr="00EC5D70">
        <w:rPr>
          <w:rFonts w:cs="Times New Roman"/>
          <w:sz w:val="24"/>
          <w:szCs w:val="24"/>
        </w:rPr>
        <w:t xml:space="preserve">- организовать деятельность по своевременному выявлению несовершеннолетних, с которыми необходима индивидуальная профилактическая работа в соответствии со ст. 5, 6 вышеуказанного закона; </w:t>
      </w:r>
    </w:p>
    <w:p w:rsidR="00717F1F" w:rsidRPr="00EC5D70" w:rsidRDefault="00717F1F" w:rsidP="00EC5D70">
      <w:pPr>
        <w:tabs>
          <w:tab w:val="left" w:pos="993"/>
        </w:tabs>
        <w:spacing w:line="240" w:lineRule="auto"/>
        <w:ind w:firstLine="0"/>
        <w:contextualSpacing/>
        <w:jc w:val="left"/>
        <w:rPr>
          <w:rFonts w:cs="Times New Roman"/>
          <w:sz w:val="24"/>
          <w:szCs w:val="24"/>
        </w:rPr>
      </w:pPr>
      <w:r w:rsidRPr="00EC5D70">
        <w:rPr>
          <w:rFonts w:cs="Times New Roman"/>
          <w:sz w:val="24"/>
          <w:szCs w:val="24"/>
        </w:rPr>
        <w:t xml:space="preserve">-проводить работу по предупреждению безнадзорности, беспризорности, правонарушений и антиобщественных действий, в том числе экстремистских проявлений, совершенных несовершеннолетними и подростками; </w:t>
      </w:r>
    </w:p>
    <w:p w:rsidR="00717F1F" w:rsidRPr="00EC5D70" w:rsidRDefault="00717F1F" w:rsidP="00EC5D70">
      <w:pPr>
        <w:tabs>
          <w:tab w:val="left" w:pos="993"/>
        </w:tabs>
        <w:spacing w:line="240" w:lineRule="auto"/>
        <w:ind w:firstLine="0"/>
        <w:contextualSpacing/>
        <w:jc w:val="left"/>
        <w:rPr>
          <w:rFonts w:cs="Times New Roman"/>
          <w:sz w:val="24"/>
          <w:szCs w:val="24"/>
        </w:rPr>
      </w:pPr>
      <w:r w:rsidRPr="00EC5D70">
        <w:rPr>
          <w:rFonts w:cs="Times New Roman"/>
          <w:sz w:val="24"/>
          <w:szCs w:val="24"/>
        </w:rPr>
        <w:t xml:space="preserve">- проводить работу по профилактике аутодеструктивного, суицидального поведения; </w:t>
      </w:r>
    </w:p>
    <w:p w:rsidR="00717F1F" w:rsidRPr="00EC5D70" w:rsidRDefault="00717F1F" w:rsidP="00EC5D70">
      <w:pPr>
        <w:tabs>
          <w:tab w:val="left" w:pos="993"/>
        </w:tabs>
        <w:spacing w:line="240" w:lineRule="auto"/>
        <w:ind w:firstLine="0"/>
        <w:contextualSpacing/>
        <w:jc w:val="left"/>
        <w:rPr>
          <w:rFonts w:cs="Times New Roman"/>
          <w:sz w:val="24"/>
          <w:szCs w:val="24"/>
        </w:rPr>
      </w:pPr>
      <w:r w:rsidRPr="00EC5D70">
        <w:rPr>
          <w:rFonts w:cs="Times New Roman"/>
          <w:sz w:val="24"/>
          <w:szCs w:val="24"/>
        </w:rPr>
        <w:t>- проводить работу по формированию законопослушного поведения и здорового образа жизни: профилактика социально-опасных инфекционных заболеваний (ВИЧ-инфекция и др.), профилактика зависимого поведения (химической и нехимической зависимости), развитие навыков безопасного поведения в различных жизненных ситуациях (на воде, вблизи железной дороги, общественном транспорте); интернет-безопасность, проведение мероприятий по предупреждению травматизма обучающихся, в том числе детского дорожно-транспортного травматизма;</w:t>
      </w:r>
    </w:p>
    <w:p w:rsidR="00717F1F" w:rsidRPr="00EC5D70" w:rsidRDefault="00717F1F" w:rsidP="00EC5D70">
      <w:pPr>
        <w:tabs>
          <w:tab w:val="left" w:pos="993"/>
        </w:tabs>
        <w:spacing w:line="240" w:lineRule="auto"/>
        <w:ind w:firstLine="0"/>
        <w:contextualSpacing/>
        <w:jc w:val="left"/>
        <w:rPr>
          <w:rFonts w:cs="Times New Roman"/>
          <w:sz w:val="24"/>
          <w:szCs w:val="24"/>
        </w:rPr>
      </w:pPr>
      <w:r w:rsidRPr="00EC5D70">
        <w:rPr>
          <w:rFonts w:cs="Times New Roman"/>
          <w:sz w:val="24"/>
          <w:szCs w:val="24"/>
        </w:rPr>
        <w:t xml:space="preserve"> - обеспечивать защиту прав и законных интересов несовершеннолетних, социально - педагогическую реабилитацию обучающихся, находящихся в социально - опасном положении; </w:t>
      </w:r>
    </w:p>
    <w:p w:rsidR="00717F1F" w:rsidRPr="00EC5D70" w:rsidRDefault="00717F1F" w:rsidP="00EC5D70">
      <w:pPr>
        <w:tabs>
          <w:tab w:val="left" w:pos="993"/>
        </w:tabs>
        <w:spacing w:line="240" w:lineRule="auto"/>
        <w:ind w:firstLine="0"/>
        <w:contextualSpacing/>
        <w:jc w:val="left"/>
        <w:rPr>
          <w:rFonts w:cs="Times New Roman"/>
          <w:sz w:val="24"/>
          <w:szCs w:val="24"/>
        </w:rPr>
      </w:pPr>
      <w:r w:rsidRPr="00EC5D70">
        <w:rPr>
          <w:rFonts w:cs="Times New Roman"/>
          <w:sz w:val="24"/>
          <w:szCs w:val="24"/>
        </w:rPr>
        <w:t>- выявлять и пресекать случаи вовлечения несовершеннолетних в совершение преступлений и антиобщественных действий,  безнадзорности и правонарушений несовершеннолетних;</w:t>
      </w:r>
    </w:p>
    <w:p w:rsidR="00717F1F" w:rsidRPr="00EC5D70" w:rsidRDefault="00717F1F" w:rsidP="00EC5D70">
      <w:pPr>
        <w:tabs>
          <w:tab w:val="left" w:pos="993"/>
        </w:tabs>
        <w:spacing w:line="240" w:lineRule="auto"/>
        <w:ind w:firstLine="0"/>
        <w:contextualSpacing/>
        <w:jc w:val="left"/>
        <w:rPr>
          <w:rFonts w:cs="Times New Roman"/>
          <w:sz w:val="24"/>
          <w:szCs w:val="24"/>
        </w:rPr>
      </w:pPr>
      <w:r w:rsidRPr="00EC5D70">
        <w:rPr>
          <w:rFonts w:cs="Times New Roman"/>
          <w:sz w:val="24"/>
          <w:szCs w:val="24"/>
        </w:rPr>
        <w:t xml:space="preserve">- работа по обеспечению полной занятости обучающихся во внеурочное время. </w:t>
      </w:r>
    </w:p>
    <w:p w:rsidR="00717F1F" w:rsidRPr="00EC5D70" w:rsidRDefault="00717F1F" w:rsidP="00EC5D70">
      <w:pPr>
        <w:tabs>
          <w:tab w:val="left" w:pos="851"/>
          <w:tab w:val="left" w:pos="993"/>
        </w:tabs>
        <w:spacing w:line="240" w:lineRule="auto"/>
        <w:ind w:firstLine="0"/>
        <w:jc w:val="left"/>
        <w:rPr>
          <w:rFonts w:cs="Times New Roman"/>
          <w:sz w:val="24"/>
          <w:szCs w:val="24"/>
        </w:rPr>
      </w:pPr>
      <w:r w:rsidRPr="00EC5D70">
        <w:rPr>
          <w:rFonts w:cs="Times New Roman"/>
          <w:b/>
          <w:sz w:val="24"/>
          <w:szCs w:val="24"/>
        </w:rPr>
        <w:t>На уровне школы:</w:t>
      </w:r>
    </w:p>
    <w:p w:rsidR="00717F1F" w:rsidRPr="00EC5D70" w:rsidRDefault="00717F1F" w:rsidP="00EC5D70">
      <w:pPr>
        <w:pStyle w:val="a5"/>
        <w:numPr>
          <w:ilvl w:val="0"/>
          <w:numId w:val="55"/>
        </w:numPr>
        <w:tabs>
          <w:tab w:val="left" w:pos="142"/>
        </w:tabs>
        <w:suppressAutoHyphens w:val="0"/>
        <w:ind w:left="0" w:firstLine="0"/>
      </w:pPr>
      <w:r w:rsidRPr="00EC5D70">
        <w:t>организация деятельности педагогического коллектива по созданию в школеэффективной профилактической среды обеспечения безопасности жизнедеятельности как условия успешной воспитательной деятельности;</w:t>
      </w:r>
    </w:p>
    <w:p w:rsidR="00717F1F" w:rsidRPr="00EC5D70" w:rsidRDefault="00717F1F" w:rsidP="00EC5D70">
      <w:pPr>
        <w:widowControl w:val="0"/>
        <w:numPr>
          <w:ilvl w:val="0"/>
          <w:numId w:val="55"/>
        </w:numPr>
        <w:tabs>
          <w:tab w:val="left" w:pos="142"/>
        </w:tabs>
        <w:spacing w:line="240" w:lineRule="auto"/>
        <w:ind w:left="0" w:firstLine="0"/>
        <w:jc w:val="left"/>
        <w:rPr>
          <w:rFonts w:cs="Times New Roman"/>
          <w:sz w:val="24"/>
          <w:szCs w:val="24"/>
        </w:rPr>
      </w:pPr>
      <w:r w:rsidRPr="00EC5D70">
        <w:rPr>
          <w:rFonts w:cs="Times New Roman"/>
          <w:sz w:val="24"/>
          <w:szCs w:val="24"/>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w:t>
      </w:r>
    </w:p>
    <w:p w:rsidR="00717F1F" w:rsidRPr="00EC5D70" w:rsidRDefault="00717F1F" w:rsidP="00EC5D70">
      <w:pPr>
        <w:widowControl w:val="0"/>
        <w:numPr>
          <w:ilvl w:val="0"/>
          <w:numId w:val="55"/>
        </w:numPr>
        <w:tabs>
          <w:tab w:val="left" w:pos="142"/>
          <w:tab w:val="left" w:pos="284"/>
        </w:tabs>
        <w:spacing w:line="240" w:lineRule="auto"/>
        <w:ind w:left="0" w:firstLine="0"/>
        <w:jc w:val="left"/>
        <w:rPr>
          <w:rFonts w:cs="Times New Roman"/>
          <w:sz w:val="24"/>
          <w:szCs w:val="24"/>
        </w:rPr>
      </w:pPr>
      <w:r w:rsidRPr="00EC5D70">
        <w:rPr>
          <w:rFonts w:cs="Times New Roman"/>
          <w:sz w:val="24"/>
          <w:szCs w:val="24"/>
        </w:rPr>
        <w:t xml:space="preserve">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т. д.); </w:t>
      </w:r>
    </w:p>
    <w:p w:rsidR="00717F1F" w:rsidRPr="00EC5D70" w:rsidRDefault="00717F1F" w:rsidP="00EC5D70">
      <w:pPr>
        <w:widowControl w:val="0"/>
        <w:numPr>
          <w:ilvl w:val="0"/>
          <w:numId w:val="55"/>
        </w:numPr>
        <w:tabs>
          <w:tab w:val="left" w:pos="142"/>
          <w:tab w:val="left" w:pos="1134"/>
        </w:tabs>
        <w:spacing w:line="240" w:lineRule="auto"/>
        <w:ind w:left="0" w:firstLine="0"/>
        <w:jc w:val="left"/>
        <w:rPr>
          <w:rFonts w:cs="Times New Roman"/>
          <w:sz w:val="24"/>
          <w:szCs w:val="24"/>
        </w:rPr>
      </w:pPr>
      <w:r w:rsidRPr="00EC5D70">
        <w:rPr>
          <w:rFonts w:cs="Times New Roman"/>
          <w:sz w:val="24"/>
          <w:szCs w:val="24"/>
        </w:rPr>
        <w:t>разработка и реализация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rsidR="00717F1F" w:rsidRPr="00EC5D70" w:rsidRDefault="00717F1F" w:rsidP="00EC5D70">
      <w:pPr>
        <w:widowControl w:val="0"/>
        <w:numPr>
          <w:ilvl w:val="0"/>
          <w:numId w:val="55"/>
        </w:numPr>
        <w:tabs>
          <w:tab w:val="left" w:pos="142"/>
          <w:tab w:val="left" w:pos="1134"/>
        </w:tabs>
        <w:spacing w:line="240" w:lineRule="auto"/>
        <w:ind w:left="0" w:firstLine="0"/>
        <w:jc w:val="left"/>
        <w:rPr>
          <w:rFonts w:cs="Times New Roman"/>
          <w:sz w:val="24"/>
          <w:szCs w:val="24"/>
        </w:rPr>
      </w:pPr>
      <w:r w:rsidRPr="00EC5D70">
        <w:rPr>
          <w:rFonts w:cs="Times New Roman"/>
          <w:sz w:val="24"/>
          <w:szCs w:val="24"/>
        </w:rPr>
        <w:t>вовлечение обучающихся в воспитательную деятельность, проекты, программы профилактической направленности социальных и природных рисков в школеи в социокультурном окружении с педагогами, родителями, социальными партнёрами (антинаркотические, антиалкогольные, против курения, вовлечения в де</w:t>
      </w:r>
      <w:r w:rsidR="000D53B8" w:rsidRPr="00EC5D70">
        <w:rPr>
          <w:rFonts w:cs="Times New Roman"/>
          <w:sz w:val="24"/>
          <w:szCs w:val="24"/>
        </w:rPr>
        <w:t>структивные детские</w:t>
      </w:r>
      <w:r w:rsidR="00762D68" w:rsidRPr="00EC5D70">
        <w:rPr>
          <w:rFonts w:cs="Times New Roman"/>
          <w:sz w:val="24"/>
          <w:szCs w:val="24"/>
        </w:rPr>
        <w:t xml:space="preserve"> объединения</w:t>
      </w:r>
      <w:r w:rsidRPr="00EC5D70">
        <w:rPr>
          <w:rFonts w:cs="Times New Roman"/>
          <w:sz w:val="24"/>
          <w:szCs w:val="24"/>
        </w:rPr>
        <w:t>;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т. д.);</w:t>
      </w:r>
    </w:p>
    <w:p w:rsidR="00717F1F" w:rsidRPr="00EC5D70" w:rsidRDefault="00717F1F" w:rsidP="00EC5D70">
      <w:pPr>
        <w:widowControl w:val="0"/>
        <w:numPr>
          <w:ilvl w:val="0"/>
          <w:numId w:val="55"/>
        </w:numPr>
        <w:tabs>
          <w:tab w:val="left" w:pos="142"/>
          <w:tab w:val="left" w:pos="1134"/>
        </w:tabs>
        <w:spacing w:line="240" w:lineRule="auto"/>
        <w:ind w:left="0" w:firstLine="0"/>
        <w:jc w:val="left"/>
        <w:rPr>
          <w:rFonts w:cs="Times New Roman"/>
          <w:sz w:val="24"/>
          <w:szCs w:val="24"/>
        </w:rPr>
      </w:pPr>
      <w:r w:rsidRPr="00EC5D70">
        <w:rPr>
          <w:rFonts w:cs="Times New Roman"/>
          <w:sz w:val="24"/>
          <w:szCs w:val="24"/>
        </w:rPr>
        <w:lastRenderedPageBreak/>
        <w:t>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rsidR="00717F1F" w:rsidRPr="00EC5D70" w:rsidRDefault="00717F1F" w:rsidP="00EC5D70">
      <w:pPr>
        <w:widowControl w:val="0"/>
        <w:numPr>
          <w:ilvl w:val="0"/>
          <w:numId w:val="55"/>
        </w:numPr>
        <w:tabs>
          <w:tab w:val="left" w:pos="142"/>
          <w:tab w:val="left" w:pos="1134"/>
        </w:tabs>
        <w:spacing w:line="240" w:lineRule="auto"/>
        <w:ind w:left="0" w:firstLine="0"/>
        <w:jc w:val="left"/>
        <w:rPr>
          <w:rFonts w:cs="Times New Roman"/>
          <w:sz w:val="24"/>
          <w:szCs w:val="24"/>
        </w:rPr>
      </w:pPr>
      <w:r w:rsidRPr="00EC5D70">
        <w:rPr>
          <w:rFonts w:cs="Times New Roman"/>
          <w:sz w:val="24"/>
          <w:szCs w:val="24"/>
        </w:rPr>
        <w:t xml:space="preserve"> 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w:t>
      </w:r>
    </w:p>
    <w:p w:rsidR="00717F1F" w:rsidRPr="00EC5D70" w:rsidRDefault="00717F1F" w:rsidP="00EC5D70">
      <w:pPr>
        <w:widowControl w:val="0"/>
        <w:numPr>
          <w:ilvl w:val="0"/>
          <w:numId w:val="55"/>
        </w:numPr>
        <w:tabs>
          <w:tab w:val="left" w:pos="142"/>
          <w:tab w:val="left" w:pos="1134"/>
        </w:tabs>
        <w:spacing w:line="240" w:lineRule="auto"/>
        <w:ind w:left="0" w:firstLine="0"/>
        <w:jc w:val="left"/>
        <w:rPr>
          <w:rFonts w:cs="Times New Roman"/>
          <w:sz w:val="24"/>
          <w:szCs w:val="24"/>
        </w:rPr>
      </w:pPr>
      <w:r w:rsidRPr="00EC5D70">
        <w:rPr>
          <w:rFonts w:cs="Times New Roman"/>
          <w:sz w:val="24"/>
          <w:szCs w:val="24"/>
        </w:rPr>
        <w:t xml:space="preserve">предупреждение, профилактику и целенаправленную деятельность в случаях появления, расширения, влияния в школемаргинальных групп обучающихся (оставивших обучение, криминальной направленности, с агрессивным поведением и др.); </w:t>
      </w:r>
    </w:p>
    <w:p w:rsidR="00717F1F" w:rsidRPr="00EC5D70" w:rsidRDefault="00717F1F" w:rsidP="00EC5D70">
      <w:pPr>
        <w:widowControl w:val="0"/>
        <w:numPr>
          <w:ilvl w:val="0"/>
          <w:numId w:val="55"/>
        </w:numPr>
        <w:tabs>
          <w:tab w:val="left" w:pos="142"/>
          <w:tab w:val="left" w:pos="1134"/>
        </w:tabs>
        <w:spacing w:line="240" w:lineRule="auto"/>
        <w:ind w:left="0" w:firstLine="0"/>
        <w:jc w:val="left"/>
        <w:rPr>
          <w:rFonts w:cs="Times New Roman"/>
          <w:sz w:val="24"/>
          <w:szCs w:val="24"/>
        </w:rPr>
      </w:pPr>
      <w:r w:rsidRPr="00EC5D70">
        <w:rPr>
          <w:rFonts w:cs="Times New Roman"/>
          <w:sz w:val="24"/>
          <w:szCs w:val="24"/>
        </w:rP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т. д.);</w:t>
      </w:r>
    </w:p>
    <w:p w:rsidR="00717F1F" w:rsidRPr="00EC5D70" w:rsidRDefault="00717F1F" w:rsidP="00EC5D70">
      <w:pPr>
        <w:tabs>
          <w:tab w:val="left" w:pos="993"/>
        </w:tabs>
        <w:spacing w:line="240" w:lineRule="auto"/>
        <w:ind w:firstLine="0"/>
        <w:contextualSpacing/>
        <w:jc w:val="left"/>
        <w:rPr>
          <w:rFonts w:cs="Times New Roman"/>
          <w:sz w:val="24"/>
          <w:szCs w:val="24"/>
        </w:rPr>
      </w:pPr>
      <w:r w:rsidRPr="00EC5D70">
        <w:rPr>
          <w:rFonts w:cs="Times New Roman"/>
          <w:sz w:val="24"/>
          <w:szCs w:val="24"/>
        </w:rPr>
        <w:t>-беседы, дискуссии, диспуты в рамках программ учебных предметов, программ внеурочной деятельности;</w:t>
      </w:r>
    </w:p>
    <w:p w:rsidR="00717F1F" w:rsidRPr="00EC5D70" w:rsidRDefault="00717F1F" w:rsidP="00EC5D70">
      <w:pPr>
        <w:tabs>
          <w:tab w:val="left" w:pos="993"/>
        </w:tabs>
        <w:spacing w:line="240" w:lineRule="auto"/>
        <w:ind w:firstLine="0"/>
        <w:contextualSpacing/>
        <w:jc w:val="left"/>
        <w:rPr>
          <w:rFonts w:cs="Times New Roman"/>
          <w:sz w:val="24"/>
          <w:szCs w:val="24"/>
        </w:rPr>
      </w:pPr>
      <w:r w:rsidRPr="00EC5D70">
        <w:rPr>
          <w:rFonts w:cs="Times New Roman"/>
          <w:sz w:val="24"/>
          <w:szCs w:val="24"/>
        </w:rPr>
        <w:t>- организация работы спортивных секций;</w:t>
      </w:r>
    </w:p>
    <w:p w:rsidR="00717F1F" w:rsidRPr="00EC5D70" w:rsidRDefault="00717F1F" w:rsidP="00EC5D70">
      <w:pPr>
        <w:tabs>
          <w:tab w:val="left" w:pos="842"/>
        </w:tabs>
        <w:spacing w:line="240" w:lineRule="auto"/>
        <w:ind w:firstLine="0"/>
        <w:jc w:val="left"/>
        <w:rPr>
          <w:rFonts w:cs="Times New Roman"/>
          <w:sz w:val="24"/>
          <w:szCs w:val="24"/>
        </w:rPr>
      </w:pPr>
      <w:r w:rsidRPr="00EC5D70">
        <w:rPr>
          <w:rFonts w:cs="Times New Roman"/>
          <w:sz w:val="24"/>
          <w:szCs w:val="24"/>
        </w:rPr>
        <w:t>- организацияработыспортивныхсменвканикулы;</w:t>
      </w:r>
    </w:p>
    <w:p w:rsidR="00717F1F" w:rsidRPr="00EC5D70" w:rsidRDefault="00717F1F" w:rsidP="00EC5D70">
      <w:pPr>
        <w:tabs>
          <w:tab w:val="left" w:pos="993"/>
        </w:tabs>
        <w:spacing w:line="240" w:lineRule="auto"/>
        <w:ind w:firstLine="0"/>
        <w:contextualSpacing/>
        <w:jc w:val="left"/>
        <w:rPr>
          <w:rFonts w:cs="Times New Roman"/>
          <w:sz w:val="24"/>
          <w:szCs w:val="24"/>
        </w:rPr>
      </w:pPr>
      <w:r w:rsidRPr="00EC5D70">
        <w:rPr>
          <w:rFonts w:cs="Times New Roman"/>
          <w:sz w:val="24"/>
          <w:szCs w:val="24"/>
        </w:rPr>
        <w:t>- организация работы школьной службы медиации;</w:t>
      </w:r>
    </w:p>
    <w:p w:rsidR="00717F1F" w:rsidRPr="00EC5D70" w:rsidRDefault="00717F1F" w:rsidP="00EC5D70">
      <w:pPr>
        <w:tabs>
          <w:tab w:val="left" w:pos="993"/>
        </w:tabs>
        <w:spacing w:line="240" w:lineRule="auto"/>
        <w:ind w:firstLine="0"/>
        <w:contextualSpacing/>
        <w:jc w:val="left"/>
        <w:rPr>
          <w:rFonts w:cs="Times New Roman"/>
          <w:sz w:val="24"/>
          <w:szCs w:val="24"/>
        </w:rPr>
      </w:pPr>
      <w:r w:rsidRPr="00EC5D70">
        <w:rPr>
          <w:rFonts w:cs="Times New Roman"/>
          <w:sz w:val="24"/>
          <w:szCs w:val="24"/>
        </w:rPr>
        <w:t xml:space="preserve">- психолого-педагогическое консультирование родителей (законных представителей), учителей-предметников с целью выработки </w:t>
      </w:r>
      <w:r w:rsidR="008E7B07" w:rsidRPr="00EC5D70">
        <w:rPr>
          <w:rFonts w:cs="Times New Roman"/>
          <w:sz w:val="24"/>
          <w:szCs w:val="24"/>
        </w:rPr>
        <w:t>единых</w:t>
      </w:r>
      <w:r w:rsidRPr="00EC5D70">
        <w:rPr>
          <w:rFonts w:cs="Times New Roman"/>
          <w:sz w:val="24"/>
          <w:szCs w:val="24"/>
        </w:rPr>
        <w:t>подходов к воспитанию и обучению подростков.</w:t>
      </w:r>
    </w:p>
    <w:p w:rsidR="00717F1F" w:rsidRPr="00EC5D70" w:rsidRDefault="00717F1F" w:rsidP="00EC5D70">
      <w:pPr>
        <w:widowControl w:val="0"/>
        <w:tabs>
          <w:tab w:val="left" w:pos="993"/>
        </w:tabs>
        <w:spacing w:line="240" w:lineRule="auto"/>
        <w:ind w:firstLine="0"/>
        <w:contextualSpacing/>
        <w:jc w:val="left"/>
        <w:rPr>
          <w:rFonts w:cs="Times New Roman"/>
          <w:b/>
          <w:sz w:val="24"/>
          <w:szCs w:val="24"/>
        </w:rPr>
      </w:pPr>
      <w:r w:rsidRPr="00EC5D70">
        <w:rPr>
          <w:rFonts w:cs="Times New Roman"/>
          <w:b/>
          <w:sz w:val="24"/>
          <w:szCs w:val="24"/>
        </w:rPr>
        <w:t>На уровне класса:</w:t>
      </w:r>
    </w:p>
    <w:p w:rsidR="00717F1F" w:rsidRPr="00EC5D70" w:rsidRDefault="00717F1F" w:rsidP="00EC5D70">
      <w:pPr>
        <w:widowControl w:val="0"/>
        <w:tabs>
          <w:tab w:val="left" w:pos="993"/>
        </w:tabs>
        <w:spacing w:line="240" w:lineRule="auto"/>
        <w:ind w:firstLine="0"/>
        <w:contextualSpacing/>
        <w:jc w:val="left"/>
        <w:rPr>
          <w:rFonts w:cs="Times New Roman"/>
          <w:sz w:val="24"/>
          <w:szCs w:val="24"/>
        </w:rPr>
      </w:pPr>
      <w:r w:rsidRPr="00EC5D70">
        <w:rPr>
          <w:rFonts w:cs="Times New Roman"/>
          <w:sz w:val="24"/>
          <w:szCs w:val="24"/>
        </w:rPr>
        <w:t>- проведение правовых игр;</w:t>
      </w:r>
    </w:p>
    <w:p w:rsidR="00717F1F" w:rsidRPr="00EC5D70" w:rsidRDefault="00717F1F" w:rsidP="00EC5D70">
      <w:pPr>
        <w:widowControl w:val="0"/>
        <w:tabs>
          <w:tab w:val="left" w:pos="993"/>
        </w:tabs>
        <w:spacing w:line="240" w:lineRule="auto"/>
        <w:ind w:firstLine="0"/>
        <w:contextualSpacing/>
        <w:jc w:val="left"/>
        <w:rPr>
          <w:rFonts w:cs="Times New Roman"/>
          <w:sz w:val="24"/>
          <w:szCs w:val="24"/>
        </w:rPr>
      </w:pPr>
      <w:r w:rsidRPr="00EC5D70">
        <w:rPr>
          <w:rFonts w:cs="Times New Roman"/>
          <w:sz w:val="24"/>
          <w:szCs w:val="24"/>
        </w:rPr>
        <w:t>- организация работы киноклуба с дискуссионными формами работы;</w:t>
      </w:r>
    </w:p>
    <w:p w:rsidR="00717F1F" w:rsidRPr="00EC5D70" w:rsidRDefault="00717F1F" w:rsidP="00EC5D70">
      <w:pPr>
        <w:widowControl w:val="0"/>
        <w:tabs>
          <w:tab w:val="left" w:pos="842"/>
        </w:tabs>
        <w:spacing w:line="240" w:lineRule="auto"/>
        <w:ind w:firstLine="0"/>
        <w:jc w:val="left"/>
        <w:rPr>
          <w:rFonts w:cs="Times New Roman"/>
          <w:sz w:val="24"/>
          <w:szCs w:val="24"/>
        </w:rPr>
      </w:pPr>
      <w:r w:rsidRPr="00EC5D70">
        <w:rPr>
          <w:rFonts w:cs="Times New Roman"/>
          <w:sz w:val="24"/>
          <w:szCs w:val="24"/>
        </w:rPr>
        <w:t>- тематические классные часы</w:t>
      </w:r>
      <w:r w:rsidR="00762D68" w:rsidRPr="00EC5D70">
        <w:rPr>
          <w:rFonts w:cs="Times New Roman"/>
          <w:sz w:val="24"/>
          <w:szCs w:val="24"/>
        </w:rPr>
        <w:t xml:space="preserve">, </w:t>
      </w:r>
      <w:r w:rsidRPr="00EC5D70">
        <w:rPr>
          <w:rFonts w:cs="Times New Roman"/>
          <w:sz w:val="24"/>
          <w:szCs w:val="24"/>
        </w:rPr>
        <w:t>тренин</w:t>
      </w:r>
      <w:r w:rsidR="00762D68" w:rsidRPr="00EC5D70">
        <w:rPr>
          <w:rFonts w:cs="Times New Roman"/>
          <w:sz w:val="24"/>
          <w:szCs w:val="24"/>
        </w:rPr>
        <w:t xml:space="preserve">ги, </w:t>
      </w:r>
      <w:r w:rsidRPr="00EC5D70">
        <w:rPr>
          <w:rFonts w:cs="Times New Roman"/>
          <w:sz w:val="24"/>
          <w:szCs w:val="24"/>
        </w:rPr>
        <w:t>дискуссии</w:t>
      </w:r>
      <w:r w:rsidR="00762D68" w:rsidRPr="00EC5D70">
        <w:rPr>
          <w:rFonts w:cs="Times New Roman"/>
          <w:sz w:val="24"/>
          <w:szCs w:val="24"/>
        </w:rPr>
        <w:t>;</w:t>
      </w:r>
    </w:p>
    <w:p w:rsidR="00717F1F" w:rsidRPr="00EC5D70" w:rsidRDefault="00717F1F" w:rsidP="00EC5D70">
      <w:pPr>
        <w:widowControl w:val="0"/>
        <w:tabs>
          <w:tab w:val="left" w:pos="993"/>
        </w:tabs>
        <w:spacing w:line="240" w:lineRule="auto"/>
        <w:ind w:firstLine="0"/>
        <w:contextualSpacing/>
        <w:jc w:val="left"/>
        <w:rPr>
          <w:rFonts w:cs="Times New Roman"/>
          <w:sz w:val="24"/>
          <w:szCs w:val="24"/>
        </w:rPr>
      </w:pPr>
      <w:r w:rsidRPr="00EC5D70">
        <w:rPr>
          <w:rFonts w:cs="Times New Roman"/>
          <w:sz w:val="24"/>
          <w:szCs w:val="24"/>
        </w:rPr>
        <w:t>- выявление несовершеннолетних и подростков с проблемами в развитии, обучении и адаптации, в социально опасном положении (диагностика психологическая, педагогическая, социально-педагогическая);</w:t>
      </w:r>
    </w:p>
    <w:p w:rsidR="00717F1F" w:rsidRPr="00EC5D70" w:rsidRDefault="00717F1F" w:rsidP="00EC5D70">
      <w:pPr>
        <w:widowControl w:val="0"/>
        <w:tabs>
          <w:tab w:val="left" w:pos="993"/>
        </w:tabs>
        <w:spacing w:line="240" w:lineRule="auto"/>
        <w:ind w:firstLine="0"/>
        <w:contextualSpacing/>
        <w:jc w:val="left"/>
        <w:rPr>
          <w:rFonts w:cs="Times New Roman"/>
          <w:sz w:val="24"/>
          <w:szCs w:val="24"/>
        </w:rPr>
      </w:pPr>
      <w:r w:rsidRPr="00EC5D70">
        <w:rPr>
          <w:rFonts w:cs="Times New Roman"/>
          <w:sz w:val="24"/>
          <w:szCs w:val="24"/>
        </w:rPr>
        <w:t>- привлечение родителей (законных представителей) к проведению внеклассных мероприятий;</w:t>
      </w:r>
    </w:p>
    <w:p w:rsidR="00717F1F" w:rsidRPr="00EC5D70" w:rsidRDefault="00717F1F" w:rsidP="00EC5D70">
      <w:pPr>
        <w:widowControl w:val="0"/>
        <w:tabs>
          <w:tab w:val="left" w:pos="993"/>
        </w:tabs>
        <w:spacing w:line="240" w:lineRule="auto"/>
        <w:ind w:firstLine="0"/>
        <w:contextualSpacing/>
        <w:jc w:val="left"/>
        <w:rPr>
          <w:rFonts w:cs="Times New Roman"/>
          <w:sz w:val="24"/>
          <w:szCs w:val="24"/>
        </w:rPr>
      </w:pPr>
      <w:r w:rsidRPr="00EC5D70">
        <w:rPr>
          <w:rFonts w:cs="Times New Roman"/>
          <w:sz w:val="24"/>
          <w:szCs w:val="24"/>
        </w:rPr>
        <w:t>- привлечение родителей (законных представителей) к осуществлению правопорядка во время проведения культурно-массовых мероприятий;</w:t>
      </w:r>
    </w:p>
    <w:p w:rsidR="00717F1F" w:rsidRPr="00EC5D70" w:rsidRDefault="00717F1F" w:rsidP="00EC5D70">
      <w:pPr>
        <w:widowControl w:val="0"/>
        <w:tabs>
          <w:tab w:val="left" w:pos="842"/>
          <w:tab w:val="left" w:pos="4561"/>
          <w:tab w:val="left" w:pos="7279"/>
          <w:tab w:val="left" w:pos="9150"/>
        </w:tabs>
        <w:spacing w:line="240" w:lineRule="auto"/>
        <w:ind w:firstLine="0"/>
        <w:jc w:val="left"/>
        <w:rPr>
          <w:rFonts w:cs="Times New Roman"/>
          <w:sz w:val="24"/>
          <w:szCs w:val="24"/>
        </w:rPr>
      </w:pPr>
      <w:r w:rsidRPr="00EC5D70">
        <w:rPr>
          <w:rFonts w:cs="Times New Roman"/>
          <w:sz w:val="24"/>
          <w:szCs w:val="24"/>
        </w:rPr>
        <w:t>-психолого-педагогическое консультирование родителей (законных представителей), учителей-предметниковсцельювыработкиподходовквоспитаниюиобучениюподростков;</w:t>
      </w:r>
    </w:p>
    <w:p w:rsidR="00717F1F" w:rsidRPr="00EC5D70" w:rsidRDefault="00717F1F" w:rsidP="00EC5D70">
      <w:pPr>
        <w:widowControl w:val="0"/>
        <w:tabs>
          <w:tab w:val="left" w:pos="841"/>
          <w:tab w:val="left" w:pos="842"/>
        </w:tabs>
        <w:spacing w:line="240" w:lineRule="auto"/>
        <w:ind w:firstLine="0"/>
        <w:jc w:val="left"/>
        <w:rPr>
          <w:rFonts w:cs="Times New Roman"/>
          <w:b/>
          <w:sz w:val="24"/>
          <w:szCs w:val="24"/>
        </w:rPr>
      </w:pPr>
      <w:r w:rsidRPr="00EC5D70">
        <w:rPr>
          <w:rFonts w:cs="Times New Roman"/>
          <w:b/>
          <w:sz w:val="24"/>
          <w:szCs w:val="24"/>
        </w:rPr>
        <w:t>На индивидуальном уровне</w:t>
      </w:r>
    </w:p>
    <w:p w:rsidR="00717F1F" w:rsidRPr="00EC5D70" w:rsidRDefault="00717F1F" w:rsidP="00EC5D70">
      <w:pPr>
        <w:widowControl w:val="0"/>
        <w:tabs>
          <w:tab w:val="left" w:pos="841"/>
          <w:tab w:val="left" w:pos="842"/>
        </w:tabs>
        <w:spacing w:line="240" w:lineRule="auto"/>
        <w:ind w:firstLine="0"/>
        <w:jc w:val="left"/>
        <w:rPr>
          <w:rFonts w:cs="Times New Roman"/>
          <w:sz w:val="24"/>
          <w:szCs w:val="24"/>
        </w:rPr>
      </w:pPr>
      <w:r w:rsidRPr="00EC5D70">
        <w:rPr>
          <w:rFonts w:cs="Times New Roman"/>
          <w:sz w:val="24"/>
          <w:szCs w:val="24"/>
        </w:rPr>
        <w:t>-индивидуальныеконсультациипсихологапопроблемамподростка;</w:t>
      </w:r>
    </w:p>
    <w:p w:rsidR="00717F1F" w:rsidRPr="00EC5D70" w:rsidRDefault="00717F1F" w:rsidP="00EC5D70">
      <w:pPr>
        <w:widowControl w:val="0"/>
        <w:tabs>
          <w:tab w:val="left" w:pos="841"/>
          <w:tab w:val="left" w:pos="842"/>
        </w:tabs>
        <w:spacing w:line="240" w:lineRule="auto"/>
        <w:ind w:firstLine="0"/>
        <w:jc w:val="left"/>
        <w:rPr>
          <w:rFonts w:cs="Times New Roman"/>
          <w:sz w:val="24"/>
          <w:szCs w:val="24"/>
        </w:rPr>
      </w:pPr>
      <w:r w:rsidRPr="00EC5D70">
        <w:rPr>
          <w:rFonts w:cs="Times New Roman"/>
          <w:sz w:val="24"/>
          <w:szCs w:val="24"/>
        </w:rPr>
        <w:t>-индивидуальныепрофилактическиебеседыс</w:t>
      </w:r>
      <w:r w:rsidR="00762D68" w:rsidRPr="00EC5D70">
        <w:rPr>
          <w:rFonts w:cs="Times New Roman"/>
          <w:sz w:val="24"/>
          <w:szCs w:val="24"/>
        </w:rPr>
        <w:t>обучающимися</w:t>
      </w:r>
      <w:r w:rsidRPr="00EC5D70">
        <w:rPr>
          <w:rFonts w:cs="Times New Roman"/>
          <w:sz w:val="24"/>
          <w:szCs w:val="24"/>
        </w:rPr>
        <w:t>;</w:t>
      </w:r>
    </w:p>
    <w:p w:rsidR="00717F1F" w:rsidRPr="00EC5D70" w:rsidRDefault="00762D68" w:rsidP="00EC5D70">
      <w:pPr>
        <w:widowControl w:val="0"/>
        <w:tabs>
          <w:tab w:val="left" w:pos="841"/>
          <w:tab w:val="left" w:pos="842"/>
          <w:tab w:val="left" w:pos="2503"/>
          <w:tab w:val="left" w:pos="4173"/>
          <w:tab w:val="left" w:pos="4621"/>
          <w:tab w:val="left" w:pos="7796"/>
          <w:tab w:val="left" w:pos="9696"/>
        </w:tabs>
        <w:spacing w:line="240" w:lineRule="auto"/>
        <w:ind w:firstLine="0"/>
        <w:jc w:val="left"/>
        <w:rPr>
          <w:rFonts w:cs="Times New Roman"/>
          <w:sz w:val="24"/>
          <w:szCs w:val="24"/>
        </w:rPr>
      </w:pPr>
      <w:r w:rsidRPr="00EC5D70">
        <w:rPr>
          <w:rFonts w:cs="Times New Roman"/>
          <w:sz w:val="24"/>
          <w:szCs w:val="24"/>
        </w:rPr>
        <w:t xml:space="preserve">-вовлечение обучающихся </w:t>
      </w:r>
      <w:r w:rsidR="00717F1F" w:rsidRPr="00EC5D70">
        <w:rPr>
          <w:rFonts w:cs="Times New Roman"/>
          <w:sz w:val="24"/>
          <w:szCs w:val="24"/>
        </w:rPr>
        <w:t>в общественно-значимую деятельность черезреализациюсоциальныхпроектов;</w:t>
      </w:r>
    </w:p>
    <w:p w:rsidR="00717F1F" w:rsidRPr="00EC5D70" w:rsidRDefault="00717F1F" w:rsidP="00EC5D70">
      <w:pPr>
        <w:widowControl w:val="0"/>
        <w:tabs>
          <w:tab w:val="left" w:pos="841"/>
          <w:tab w:val="left" w:pos="842"/>
        </w:tabs>
        <w:spacing w:line="240" w:lineRule="auto"/>
        <w:ind w:firstLine="0"/>
        <w:jc w:val="left"/>
        <w:rPr>
          <w:rFonts w:cs="Times New Roman"/>
          <w:sz w:val="24"/>
          <w:szCs w:val="24"/>
        </w:rPr>
      </w:pPr>
      <w:r w:rsidRPr="00EC5D70">
        <w:rPr>
          <w:rFonts w:cs="Times New Roman"/>
          <w:sz w:val="24"/>
          <w:szCs w:val="24"/>
        </w:rPr>
        <w:t>-вовлечение</w:t>
      </w:r>
      <w:r w:rsidRPr="00EC5D70">
        <w:rPr>
          <w:rFonts w:cs="Times New Roman"/>
          <w:spacing w:val="18"/>
          <w:sz w:val="24"/>
          <w:szCs w:val="24"/>
        </w:rPr>
        <w:t xml:space="preserve"> об</w:t>
      </w:r>
      <w:r w:rsidRPr="00EC5D70">
        <w:rPr>
          <w:rFonts w:cs="Times New Roman"/>
          <w:sz w:val="24"/>
          <w:szCs w:val="24"/>
        </w:rPr>
        <w:t>учающихсявсистемуобъединенийдополнительногообразованиясцельюорганизации занятости всвободноевремя.</w:t>
      </w:r>
    </w:p>
    <w:p w:rsidR="00717F1F" w:rsidRPr="00EC5D70" w:rsidRDefault="00717F1F" w:rsidP="00EC5D70">
      <w:pPr>
        <w:widowControl w:val="0"/>
        <w:tabs>
          <w:tab w:val="left" w:pos="841"/>
          <w:tab w:val="left" w:pos="842"/>
        </w:tabs>
        <w:spacing w:line="240" w:lineRule="auto"/>
        <w:ind w:firstLine="0"/>
        <w:jc w:val="left"/>
        <w:rPr>
          <w:rFonts w:cs="Times New Roman"/>
          <w:sz w:val="24"/>
          <w:szCs w:val="24"/>
        </w:rPr>
      </w:pPr>
      <w:r w:rsidRPr="00EC5D70">
        <w:rPr>
          <w:rFonts w:cs="Times New Roman"/>
          <w:sz w:val="24"/>
          <w:szCs w:val="24"/>
        </w:rPr>
        <w:t xml:space="preserve">   Задача инд</w:t>
      </w:r>
      <w:r w:rsidR="00762D68" w:rsidRPr="00EC5D70">
        <w:rPr>
          <w:rFonts w:cs="Times New Roman"/>
          <w:sz w:val="24"/>
          <w:szCs w:val="24"/>
        </w:rPr>
        <w:t>ивидуальной работы с обучающимися</w:t>
      </w:r>
      <w:r w:rsidRPr="00EC5D70">
        <w:rPr>
          <w:rFonts w:cs="Times New Roman"/>
          <w:sz w:val="24"/>
          <w:szCs w:val="24"/>
        </w:rPr>
        <w:t xml:space="preserve"> с девиантным поведением состоит в содействии сознательному выбору воспитанником своего жизненного пути. </w:t>
      </w:r>
    </w:p>
    <w:p w:rsidR="00717F1F" w:rsidRPr="00EC5D70" w:rsidRDefault="00717F1F" w:rsidP="00EC5D70">
      <w:pPr>
        <w:pStyle w:val="Default"/>
        <w:tabs>
          <w:tab w:val="left" w:pos="142"/>
        </w:tabs>
        <w:suppressAutoHyphens w:val="0"/>
        <w:autoSpaceDN w:val="0"/>
        <w:adjustRightInd w:val="0"/>
        <w:rPr>
          <w:color w:val="auto"/>
        </w:rPr>
      </w:pPr>
    </w:p>
    <w:p w:rsidR="00762D68" w:rsidRPr="00EC5D70" w:rsidRDefault="00762D68" w:rsidP="00EC5D70">
      <w:pPr>
        <w:spacing w:line="240" w:lineRule="auto"/>
        <w:ind w:firstLine="0"/>
        <w:contextualSpacing/>
        <w:jc w:val="left"/>
        <w:rPr>
          <w:rFonts w:cs="Times New Roman"/>
          <w:b/>
          <w:sz w:val="24"/>
          <w:szCs w:val="24"/>
          <w:u w:val="single"/>
        </w:rPr>
      </w:pPr>
      <w:r w:rsidRPr="00EC5D70">
        <w:rPr>
          <w:rFonts w:cs="Times New Roman"/>
          <w:b/>
          <w:sz w:val="24"/>
          <w:szCs w:val="24"/>
          <w:u w:val="single"/>
        </w:rPr>
        <w:t>Модуль «Основные школьные дела»</w:t>
      </w:r>
    </w:p>
    <w:p w:rsidR="00762D68" w:rsidRPr="00EC5D70" w:rsidRDefault="00762D68" w:rsidP="00EC5D70">
      <w:pPr>
        <w:pStyle w:val="a5"/>
        <w:tabs>
          <w:tab w:val="left" w:pos="567"/>
        </w:tabs>
        <w:ind w:left="0"/>
        <w:contextualSpacing/>
      </w:pPr>
      <w:r w:rsidRPr="00EC5D70">
        <w:rPr>
          <w:b/>
        </w:rPr>
        <w:t>Основные школьные дела</w:t>
      </w:r>
      <w:r w:rsidRPr="00EC5D70">
        <w:t xml:space="preserve"> – это главные традиционные общешкольные дела, в которых принимает участие большая часть обучающихся и которые обязательно планируются, готовятся, проводятся и анализируются совестно педагогами и детьми. Это комплекс коллективных творческих дел, </w:t>
      </w:r>
      <w:r w:rsidRPr="00EC5D70">
        <w:lastRenderedPageBreak/>
        <w:t xml:space="preserve">интересных и значимых для обучающихся, объединяющих их вместе с педагогами в единый коллектив. Основные школьные дела 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w:t>
      </w:r>
    </w:p>
    <w:p w:rsidR="00762D68" w:rsidRPr="00EC5D70" w:rsidRDefault="00762D68" w:rsidP="00EC5D70">
      <w:pPr>
        <w:tabs>
          <w:tab w:val="left" w:pos="851"/>
        </w:tabs>
        <w:spacing w:line="240" w:lineRule="auto"/>
        <w:ind w:firstLine="0"/>
        <w:jc w:val="left"/>
        <w:rPr>
          <w:rFonts w:cs="Times New Roman"/>
          <w:sz w:val="24"/>
          <w:szCs w:val="24"/>
        </w:rPr>
      </w:pPr>
      <w:r w:rsidRPr="00EC5D70">
        <w:rPr>
          <w:rFonts w:cs="Times New Roman"/>
          <w:sz w:val="24"/>
          <w:szCs w:val="24"/>
        </w:rPr>
        <w:t xml:space="preserve">      Реализация воспитательного потенциала основных школьных дел предусматривает:</w:t>
      </w:r>
    </w:p>
    <w:p w:rsidR="00382A6F" w:rsidRPr="00EC5D70" w:rsidRDefault="00762D68" w:rsidP="00EC5D70">
      <w:pPr>
        <w:widowControl w:val="0"/>
        <w:numPr>
          <w:ilvl w:val="0"/>
          <w:numId w:val="56"/>
        </w:numPr>
        <w:tabs>
          <w:tab w:val="left" w:pos="142"/>
          <w:tab w:val="left" w:pos="1134"/>
        </w:tabs>
        <w:spacing w:line="240" w:lineRule="auto"/>
        <w:ind w:left="0" w:firstLine="0"/>
        <w:jc w:val="left"/>
        <w:rPr>
          <w:rFonts w:cs="Times New Roman"/>
          <w:b/>
          <w:i/>
          <w:sz w:val="24"/>
          <w:szCs w:val="24"/>
        </w:rPr>
      </w:pPr>
      <w:r w:rsidRPr="00EC5D70">
        <w:rPr>
          <w:rFonts w:cs="Times New Roman"/>
          <w:b/>
          <w:sz w:val="24"/>
          <w:szCs w:val="24"/>
        </w:rPr>
        <w:t>общешкольные праздники, ежегодные творческие (театрализованные, музыкальные, литературные и т. п.) мероприятия,</w:t>
      </w:r>
      <w:r w:rsidRPr="00EC5D70">
        <w:rPr>
          <w:rFonts w:cs="Times New Roman"/>
          <w:sz w:val="24"/>
          <w:szCs w:val="24"/>
        </w:rPr>
        <w:t xml:space="preserve"> связанные с общероссийскими, региональными праздниками, памятными датами, в которых участвуют все классы: День Матери, Рождественские чтения, День Победы, День Рождения школы, День Учителя,</w:t>
      </w:r>
    </w:p>
    <w:p w:rsidR="00382A6F" w:rsidRPr="00EC5D70" w:rsidRDefault="00382A6F" w:rsidP="00EC5D70">
      <w:pPr>
        <w:widowControl w:val="0"/>
        <w:numPr>
          <w:ilvl w:val="0"/>
          <w:numId w:val="56"/>
        </w:numPr>
        <w:tabs>
          <w:tab w:val="left" w:pos="142"/>
          <w:tab w:val="left" w:pos="1134"/>
        </w:tabs>
        <w:spacing w:line="240" w:lineRule="auto"/>
        <w:ind w:left="0" w:firstLine="0"/>
        <w:jc w:val="left"/>
        <w:rPr>
          <w:rFonts w:cs="Times New Roman"/>
          <w:b/>
          <w:i/>
          <w:sz w:val="24"/>
          <w:szCs w:val="24"/>
        </w:rPr>
      </w:pPr>
      <w:r w:rsidRPr="00EC5D70">
        <w:rPr>
          <w:rFonts w:cs="Times New Roman"/>
          <w:b/>
          <w:sz w:val="24"/>
          <w:szCs w:val="24"/>
        </w:rPr>
        <w:t>участие во всероссийских акциях, посвящённых значимым событиям в России, мире</w:t>
      </w:r>
      <w:r w:rsidRPr="00EC5D70">
        <w:rPr>
          <w:rFonts w:cs="Times New Roman"/>
          <w:sz w:val="24"/>
          <w:szCs w:val="24"/>
        </w:rPr>
        <w:t>: акции «Мы вместе», «</w:t>
      </w:r>
      <w:r w:rsidR="005C0EEC" w:rsidRPr="00EC5D70">
        <w:rPr>
          <w:rFonts w:cs="Times New Roman"/>
          <w:sz w:val="24"/>
          <w:szCs w:val="24"/>
        </w:rPr>
        <w:t>В моем окне-моя Россиия</w:t>
      </w:r>
      <w:r w:rsidRPr="00EC5D70">
        <w:rPr>
          <w:rFonts w:cs="Times New Roman"/>
          <w:sz w:val="24"/>
          <w:szCs w:val="24"/>
        </w:rPr>
        <w:t>», «Сильные духом», «Твори добро», проекты «</w:t>
      </w:r>
      <w:r w:rsidR="005C0EEC" w:rsidRPr="00EC5D70">
        <w:rPr>
          <w:rFonts w:cs="Times New Roman"/>
          <w:sz w:val="24"/>
          <w:szCs w:val="24"/>
        </w:rPr>
        <w:t>Огни Победы</w:t>
      </w:r>
      <w:r w:rsidRPr="00EC5D70">
        <w:rPr>
          <w:rFonts w:cs="Times New Roman"/>
          <w:sz w:val="24"/>
          <w:szCs w:val="24"/>
        </w:rPr>
        <w:t>»;</w:t>
      </w:r>
    </w:p>
    <w:p w:rsidR="00762D68" w:rsidRPr="00EC5D70" w:rsidRDefault="00762D68" w:rsidP="00EC5D70">
      <w:pPr>
        <w:widowControl w:val="0"/>
        <w:numPr>
          <w:ilvl w:val="0"/>
          <w:numId w:val="56"/>
        </w:numPr>
        <w:tabs>
          <w:tab w:val="left" w:pos="142"/>
          <w:tab w:val="left" w:pos="1134"/>
        </w:tabs>
        <w:spacing w:line="240" w:lineRule="auto"/>
        <w:ind w:left="0" w:firstLine="0"/>
        <w:jc w:val="left"/>
        <w:rPr>
          <w:rFonts w:cs="Times New Roman"/>
          <w:b/>
          <w:i/>
          <w:sz w:val="24"/>
          <w:szCs w:val="24"/>
        </w:rPr>
      </w:pPr>
      <w:r w:rsidRPr="00EC5D70">
        <w:rPr>
          <w:rFonts w:cs="Times New Roman"/>
          <w:b/>
          <w:sz w:val="24"/>
          <w:szCs w:val="24"/>
        </w:rPr>
        <w:t>торжественные мероприятия, связанные с завершением образования</w:t>
      </w:r>
      <w:r w:rsidRPr="00EC5D70">
        <w:rPr>
          <w:rFonts w:cs="Times New Roman"/>
          <w:sz w:val="24"/>
          <w:szCs w:val="24"/>
        </w:rPr>
        <w:t>, переходом на следующий уровень образования, символизирующие приобретение новых социальных статусов в школе, обществе: «Посвящение в первоклассники»</w:t>
      </w:r>
      <w:r w:rsidR="005C0EEC" w:rsidRPr="00EC5D70">
        <w:rPr>
          <w:rFonts w:cs="Times New Roman"/>
          <w:sz w:val="24"/>
          <w:szCs w:val="24"/>
        </w:rPr>
        <w:t xml:space="preserve"> « Прощание с Азбукой» «выскник начальной школы</w:t>
      </w:r>
      <w:r w:rsidRPr="00EC5D70">
        <w:rPr>
          <w:rFonts w:cs="Times New Roman"/>
          <w:sz w:val="24"/>
          <w:szCs w:val="24"/>
        </w:rPr>
        <w:t>;</w:t>
      </w:r>
    </w:p>
    <w:p w:rsidR="00762D68" w:rsidRPr="00EC5D70" w:rsidRDefault="00762D68" w:rsidP="00EC5D70">
      <w:pPr>
        <w:widowControl w:val="0"/>
        <w:numPr>
          <w:ilvl w:val="0"/>
          <w:numId w:val="56"/>
        </w:numPr>
        <w:tabs>
          <w:tab w:val="left" w:pos="142"/>
          <w:tab w:val="left" w:pos="1134"/>
        </w:tabs>
        <w:spacing w:line="240" w:lineRule="auto"/>
        <w:ind w:left="0" w:firstLine="0"/>
        <w:jc w:val="left"/>
        <w:rPr>
          <w:rFonts w:cs="Times New Roman"/>
          <w:sz w:val="24"/>
          <w:szCs w:val="24"/>
        </w:rPr>
      </w:pPr>
      <w:r w:rsidRPr="00EC5D70">
        <w:rPr>
          <w:rFonts w:cs="Times New Roman"/>
          <w:b/>
          <w:sz w:val="24"/>
          <w:szCs w:val="24"/>
        </w:rPr>
        <w:t>церемонии награждения(по итогам года) школьников</w:t>
      </w:r>
      <w:r w:rsidRPr="00EC5D70">
        <w:rPr>
          <w:rFonts w:cs="Times New Roman"/>
          <w:sz w:val="24"/>
          <w:szCs w:val="24"/>
        </w:rPr>
        <w:t xml:space="preserve">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762D68" w:rsidRPr="00EC5D70" w:rsidRDefault="00762D68" w:rsidP="00EC5D70">
      <w:pPr>
        <w:numPr>
          <w:ilvl w:val="0"/>
          <w:numId w:val="29"/>
        </w:numPr>
        <w:tabs>
          <w:tab w:val="left" w:pos="142"/>
        </w:tabs>
        <w:autoSpaceDE w:val="0"/>
        <w:autoSpaceDN w:val="0"/>
        <w:adjustRightInd w:val="0"/>
        <w:spacing w:line="240" w:lineRule="auto"/>
        <w:jc w:val="left"/>
        <w:rPr>
          <w:rFonts w:cs="Times New Roman"/>
          <w:sz w:val="24"/>
          <w:szCs w:val="24"/>
        </w:rPr>
      </w:pPr>
      <w:r w:rsidRPr="00EC5D70">
        <w:rPr>
          <w:rFonts w:cs="Times New Roman"/>
          <w:b/>
          <w:sz w:val="24"/>
          <w:szCs w:val="24"/>
        </w:rPr>
        <w:t>социальные проекты</w:t>
      </w:r>
      <w:r w:rsidRPr="00EC5D70">
        <w:rPr>
          <w:rFonts w:cs="Times New Roman"/>
          <w:sz w:val="24"/>
          <w:szCs w:val="24"/>
        </w:rPr>
        <w:t>, совместно разрабатываемые и реализуемые обучающимися и педагогами, в том числе с участием социальных партнёров, комплексы дел благотворительной, экологической, патриотической, трудовой и др. направленности, ориентированные на преобразование окружающего школу социума: экологический проект «</w:t>
      </w:r>
      <w:r w:rsidR="005C0EEC" w:rsidRPr="00EC5D70">
        <w:rPr>
          <w:rFonts w:cs="Times New Roman"/>
          <w:sz w:val="24"/>
          <w:szCs w:val="24"/>
        </w:rPr>
        <w:t>Сохраним Будущее</w:t>
      </w:r>
      <w:r w:rsidRPr="00EC5D70">
        <w:rPr>
          <w:rFonts w:cs="Times New Roman"/>
          <w:sz w:val="24"/>
          <w:szCs w:val="24"/>
        </w:rPr>
        <w:t>», акция «Бумажный Бум», трудовые десанты, «Чистый двор»</w:t>
      </w:r>
    </w:p>
    <w:p w:rsidR="00762D68" w:rsidRPr="00EC5D70" w:rsidRDefault="00762D68" w:rsidP="00EC5D70">
      <w:pPr>
        <w:widowControl w:val="0"/>
        <w:numPr>
          <w:ilvl w:val="0"/>
          <w:numId w:val="56"/>
        </w:numPr>
        <w:tabs>
          <w:tab w:val="left" w:pos="142"/>
          <w:tab w:val="left" w:pos="1134"/>
        </w:tabs>
        <w:spacing w:line="240" w:lineRule="auto"/>
        <w:ind w:left="0" w:firstLine="0"/>
        <w:jc w:val="left"/>
        <w:rPr>
          <w:rFonts w:cs="Times New Roman"/>
          <w:sz w:val="24"/>
          <w:szCs w:val="24"/>
        </w:rPr>
      </w:pPr>
      <w:r w:rsidRPr="00EC5D70">
        <w:rPr>
          <w:rFonts w:cs="Times New Roman"/>
          <w:b/>
          <w:sz w:val="24"/>
          <w:szCs w:val="24"/>
        </w:rPr>
        <w:t>проводимые для жителей микрорайона и организуемые совместно с семьями обучающихся спортивные состязания, праздники, фестивали</w:t>
      </w:r>
      <w:r w:rsidRPr="00EC5D70">
        <w:rPr>
          <w:rFonts w:cs="Times New Roman"/>
          <w:sz w:val="24"/>
          <w:szCs w:val="24"/>
        </w:rPr>
        <w:t>, представления в связи с памятными датами, значимыми событиями, которые открывают возможности для творческой самореализации школьников и включают их в деятельную заботу об окружающих;</w:t>
      </w:r>
    </w:p>
    <w:p w:rsidR="00762D68" w:rsidRPr="00EC5D70" w:rsidRDefault="00762D68" w:rsidP="00EC5D70">
      <w:pPr>
        <w:widowControl w:val="0"/>
        <w:numPr>
          <w:ilvl w:val="0"/>
          <w:numId w:val="56"/>
        </w:numPr>
        <w:tabs>
          <w:tab w:val="left" w:pos="142"/>
          <w:tab w:val="left" w:pos="1134"/>
        </w:tabs>
        <w:spacing w:line="240" w:lineRule="auto"/>
        <w:ind w:left="0" w:firstLine="0"/>
        <w:jc w:val="left"/>
        <w:rPr>
          <w:rFonts w:cs="Times New Roman"/>
          <w:sz w:val="24"/>
          <w:szCs w:val="24"/>
        </w:rPr>
      </w:pPr>
      <w:r w:rsidRPr="00EC5D70">
        <w:rPr>
          <w:rFonts w:cs="Times New Roman"/>
          <w:b/>
          <w:sz w:val="24"/>
          <w:szCs w:val="24"/>
        </w:rPr>
        <w:t>разновозрастные сборы, многодневные выездные события</w:t>
      </w:r>
      <w:r w:rsidRPr="00EC5D70">
        <w:rPr>
          <w:rFonts w:cs="Times New Roman"/>
          <w:sz w:val="24"/>
          <w:szCs w:val="24"/>
        </w:rPr>
        <w:t xml:space="preserve">,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 </w:t>
      </w:r>
      <w:r w:rsidR="00382A6F" w:rsidRPr="00EC5D70">
        <w:rPr>
          <w:rFonts w:cs="Times New Roman"/>
          <w:sz w:val="24"/>
          <w:szCs w:val="24"/>
        </w:rPr>
        <w:t>направленности</w:t>
      </w:r>
      <w:r w:rsidRPr="00EC5D70">
        <w:rPr>
          <w:rFonts w:cs="Times New Roman"/>
          <w:sz w:val="24"/>
          <w:szCs w:val="24"/>
        </w:rPr>
        <w:t>;</w:t>
      </w:r>
    </w:p>
    <w:p w:rsidR="00762D68" w:rsidRPr="00EC5D70" w:rsidRDefault="00762D68" w:rsidP="00EC5D70">
      <w:pPr>
        <w:widowControl w:val="0"/>
        <w:numPr>
          <w:ilvl w:val="0"/>
          <w:numId w:val="56"/>
        </w:numPr>
        <w:tabs>
          <w:tab w:val="left" w:pos="142"/>
        </w:tabs>
        <w:spacing w:line="240" w:lineRule="auto"/>
        <w:ind w:left="0" w:firstLine="0"/>
        <w:jc w:val="left"/>
        <w:rPr>
          <w:rFonts w:cs="Times New Roman"/>
          <w:sz w:val="24"/>
          <w:szCs w:val="24"/>
        </w:rPr>
      </w:pPr>
      <w:r w:rsidRPr="00EC5D70">
        <w:rPr>
          <w:rFonts w:cs="Times New Roman"/>
          <w:b/>
          <w:sz w:val="24"/>
          <w:szCs w:val="24"/>
        </w:rPr>
        <w:t>вовлечение по возможностикаждого обучающегося в школьные дела</w:t>
      </w:r>
      <w:r w:rsidRPr="00EC5D70">
        <w:rPr>
          <w:rFonts w:cs="Times New Roman"/>
          <w:sz w:val="24"/>
          <w:szCs w:val="24"/>
        </w:rPr>
        <w:t xml:space="preserve">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т. д.), помощь обучающимся в освоении навыков подготовки, проведения, анализа общешкольных дел;</w:t>
      </w:r>
    </w:p>
    <w:p w:rsidR="00762D68" w:rsidRPr="00EC5D70" w:rsidRDefault="00762D68" w:rsidP="00EC5D70">
      <w:pPr>
        <w:widowControl w:val="0"/>
        <w:numPr>
          <w:ilvl w:val="0"/>
          <w:numId w:val="56"/>
        </w:numPr>
        <w:tabs>
          <w:tab w:val="left" w:pos="142"/>
        </w:tabs>
        <w:spacing w:line="240" w:lineRule="auto"/>
        <w:ind w:left="0" w:firstLine="0"/>
        <w:jc w:val="left"/>
        <w:rPr>
          <w:rFonts w:cs="Times New Roman"/>
          <w:sz w:val="24"/>
          <w:szCs w:val="24"/>
        </w:rPr>
      </w:pPr>
      <w:r w:rsidRPr="00EC5D70">
        <w:rPr>
          <w:rFonts w:cs="Times New Roman"/>
          <w:b/>
          <w:sz w:val="24"/>
          <w:szCs w:val="24"/>
        </w:rPr>
        <w:t>наблюдение за поведением обучающихся в ситуациях подготовки</w:t>
      </w:r>
      <w:r w:rsidRPr="00EC5D70">
        <w:rPr>
          <w:rFonts w:cs="Times New Roman"/>
          <w:sz w:val="24"/>
          <w:szCs w:val="24"/>
        </w:rPr>
        <w:t>, проведения, анализа основных школьных дел, мероприятий, их отношениями с обучающимися разных возрастов, с педагогами и другими взрослыми.</w:t>
      </w:r>
    </w:p>
    <w:p w:rsidR="00762D68" w:rsidRPr="00EC5D70" w:rsidRDefault="00762D68" w:rsidP="00EC5D70">
      <w:pPr>
        <w:pStyle w:val="Default"/>
        <w:tabs>
          <w:tab w:val="left" w:pos="142"/>
        </w:tabs>
        <w:suppressAutoHyphens w:val="0"/>
        <w:autoSpaceDN w:val="0"/>
        <w:adjustRightInd w:val="0"/>
        <w:rPr>
          <w:color w:val="auto"/>
        </w:rPr>
      </w:pPr>
    </w:p>
    <w:p w:rsidR="00742C28" w:rsidRPr="00EC5D70" w:rsidRDefault="00742C28" w:rsidP="00EC5D70">
      <w:pPr>
        <w:spacing w:line="240" w:lineRule="auto"/>
        <w:ind w:firstLine="0"/>
        <w:contextualSpacing/>
        <w:jc w:val="left"/>
        <w:rPr>
          <w:rFonts w:cs="Times New Roman"/>
          <w:b/>
          <w:sz w:val="24"/>
          <w:szCs w:val="24"/>
          <w:u w:val="single"/>
        </w:rPr>
      </w:pPr>
      <w:r w:rsidRPr="00EC5D70">
        <w:rPr>
          <w:rFonts w:cs="Times New Roman"/>
          <w:b/>
          <w:sz w:val="24"/>
          <w:szCs w:val="24"/>
          <w:u w:val="single"/>
        </w:rPr>
        <w:t>Модуль «Внешкольные мероприятия»</w:t>
      </w:r>
    </w:p>
    <w:p w:rsidR="00742C28" w:rsidRPr="00EC5D70" w:rsidRDefault="00742C28" w:rsidP="00EC5D70">
      <w:pPr>
        <w:spacing w:line="240" w:lineRule="auto"/>
        <w:ind w:firstLine="0"/>
        <w:contextualSpacing/>
        <w:jc w:val="left"/>
        <w:rPr>
          <w:rFonts w:cs="Times New Roman"/>
          <w:sz w:val="24"/>
          <w:szCs w:val="24"/>
        </w:rPr>
      </w:pPr>
      <w:r w:rsidRPr="00EC5D70">
        <w:rPr>
          <w:rFonts w:cs="Times New Roman"/>
          <w:sz w:val="24"/>
          <w:szCs w:val="24"/>
        </w:rPr>
        <w:t xml:space="preserve">           Реализация воспитательного потенциала внешкольных мероприятий  предусматривает:</w:t>
      </w:r>
    </w:p>
    <w:p w:rsidR="00742C28" w:rsidRPr="00EC5D70" w:rsidRDefault="00742C28" w:rsidP="00EC5D70">
      <w:pPr>
        <w:tabs>
          <w:tab w:val="left" w:pos="142"/>
          <w:tab w:val="left" w:pos="284"/>
        </w:tabs>
        <w:autoSpaceDE w:val="0"/>
        <w:autoSpaceDN w:val="0"/>
        <w:adjustRightInd w:val="0"/>
        <w:spacing w:line="240" w:lineRule="auto"/>
        <w:ind w:firstLine="0"/>
        <w:jc w:val="left"/>
        <w:rPr>
          <w:rFonts w:cs="Times New Roman"/>
          <w:b/>
          <w:bCs/>
          <w:i/>
          <w:iCs/>
          <w:sz w:val="24"/>
          <w:szCs w:val="24"/>
          <w:u w:val="single"/>
        </w:rPr>
      </w:pPr>
      <w:r w:rsidRPr="00EC5D70">
        <w:rPr>
          <w:rFonts w:cs="Times New Roman"/>
          <w:sz w:val="24"/>
          <w:szCs w:val="24"/>
        </w:rPr>
        <w:t>●</w:t>
      </w:r>
      <w:r w:rsidRPr="00EC5D70">
        <w:rPr>
          <w:rFonts w:cs="Times New Roman"/>
          <w:sz w:val="24"/>
          <w:szCs w:val="24"/>
        </w:rPr>
        <w:tab/>
      </w:r>
      <w:r w:rsidRPr="00EC5D70">
        <w:rPr>
          <w:rFonts w:cs="Times New Roman"/>
          <w:b/>
          <w:sz w:val="24"/>
          <w:szCs w:val="24"/>
        </w:rPr>
        <w:t>внешкольные мероприятия,</w:t>
      </w:r>
      <w:r w:rsidRPr="00EC5D70">
        <w:rPr>
          <w:rFonts w:cs="Times New Roman"/>
          <w:sz w:val="24"/>
          <w:szCs w:val="24"/>
        </w:rPr>
        <w:t xml:space="preserve"> в том числе организуемые совместно с социальными партнёрами школы;</w:t>
      </w:r>
    </w:p>
    <w:p w:rsidR="00742C28" w:rsidRPr="00EC5D70" w:rsidRDefault="00742C28" w:rsidP="00EC5D70">
      <w:pPr>
        <w:tabs>
          <w:tab w:val="left" w:pos="142"/>
          <w:tab w:val="left" w:pos="284"/>
        </w:tabs>
        <w:spacing w:line="240" w:lineRule="auto"/>
        <w:ind w:firstLine="0"/>
        <w:contextualSpacing/>
        <w:jc w:val="left"/>
        <w:rPr>
          <w:rFonts w:cs="Times New Roman"/>
          <w:sz w:val="24"/>
          <w:szCs w:val="24"/>
        </w:rPr>
      </w:pPr>
      <w:r w:rsidRPr="00EC5D70">
        <w:rPr>
          <w:rFonts w:cs="Times New Roman"/>
          <w:sz w:val="24"/>
          <w:szCs w:val="24"/>
        </w:rPr>
        <w:t>●</w:t>
      </w:r>
      <w:r w:rsidRPr="00EC5D70">
        <w:rPr>
          <w:rFonts w:cs="Times New Roman"/>
          <w:sz w:val="24"/>
          <w:szCs w:val="24"/>
        </w:rPr>
        <w:tab/>
      </w:r>
      <w:r w:rsidRPr="00EC5D70">
        <w:rPr>
          <w:rFonts w:cs="Times New Roman"/>
          <w:b/>
          <w:sz w:val="24"/>
          <w:szCs w:val="24"/>
        </w:rPr>
        <w:t>внешкольные тематические мероприятия</w:t>
      </w:r>
      <w:r w:rsidRPr="00EC5D70">
        <w:rPr>
          <w:rFonts w:cs="Times New Roman"/>
          <w:sz w:val="24"/>
          <w:szCs w:val="24"/>
        </w:rPr>
        <w:t xml:space="preserve"> воспитательной направленности, организуемые педагогами </w:t>
      </w:r>
      <w:r w:rsidRPr="00EC5D70">
        <w:rPr>
          <w:rFonts w:cs="Times New Roman"/>
          <w:b/>
          <w:sz w:val="24"/>
          <w:szCs w:val="24"/>
        </w:rPr>
        <w:t>по изучаемым в школе учебным предметам</w:t>
      </w:r>
      <w:r w:rsidRPr="00EC5D70">
        <w:rPr>
          <w:rFonts w:cs="Times New Roman"/>
          <w:sz w:val="24"/>
          <w:szCs w:val="24"/>
        </w:rPr>
        <w:t>, курсам, модулям;</w:t>
      </w:r>
    </w:p>
    <w:p w:rsidR="00742C28" w:rsidRPr="00EC5D70" w:rsidRDefault="00742C28" w:rsidP="00EC5D70">
      <w:pPr>
        <w:tabs>
          <w:tab w:val="left" w:pos="284"/>
        </w:tabs>
        <w:adjustRightInd w:val="0"/>
        <w:spacing w:line="240" w:lineRule="auto"/>
        <w:ind w:firstLine="0"/>
        <w:jc w:val="left"/>
        <w:rPr>
          <w:rFonts w:cs="Times New Roman"/>
          <w:sz w:val="24"/>
          <w:szCs w:val="24"/>
        </w:rPr>
      </w:pPr>
      <w:r w:rsidRPr="00EC5D70">
        <w:rPr>
          <w:rFonts w:cs="Times New Roman"/>
          <w:sz w:val="24"/>
          <w:szCs w:val="24"/>
        </w:rPr>
        <w:lastRenderedPageBreak/>
        <w:t>●</w:t>
      </w:r>
      <w:r w:rsidRPr="00EC5D70">
        <w:rPr>
          <w:rFonts w:cs="Times New Roman"/>
          <w:sz w:val="24"/>
          <w:szCs w:val="24"/>
        </w:rPr>
        <w:tab/>
      </w:r>
      <w:r w:rsidRPr="00EC5D70">
        <w:rPr>
          <w:rFonts w:cs="Times New Roman"/>
          <w:b/>
          <w:sz w:val="24"/>
          <w:szCs w:val="24"/>
        </w:rPr>
        <w:t>экскурсии, походы выходного дня</w:t>
      </w:r>
      <w:r w:rsidRPr="00EC5D70">
        <w:rPr>
          <w:rFonts w:cs="Times New Roman"/>
          <w:sz w:val="24"/>
          <w:szCs w:val="24"/>
        </w:rPr>
        <w:t xml:space="preserve"> (в  музей,  картинную  галерею, технопарк, на предприятие и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w:t>
      </w:r>
      <w:r w:rsidR="00382A6F" w:rsidRPr="00EC5D70">
        <w:rPr>
          <w:rFonts w:cs="Times New Roman"/>
          <w:sz w:val="24"/>
          <w:szCs w:val="24"/>
        </w:rPr>
        <w:t>нию, оценке мероприятия</w:t>
      </w:r>
      <w:r w:rsidRPr="00EC5D70">
        <w:rPr>
          <w:rFonts w:cs="Times New Roman"/>
          <w:sz w:val="24"/>
          <w:szCs w:val="24"/>
        </w:rPr>
        <w:t>;</w:t>
      </w:r>
    </w:p>
    <w:p w:rsidR="00742C28" w:rsidRPr="00EC5D70" w:rsidRDefault="00742C28" w:rsidP="00EC5D70">
      <w:pPr>
        <w:tabs>
          <w:tab w:val="left" w:pos="142"/>
          <w:tab w:val="left" w:pos="284"/>
        </w:tabs>
        <w:spacing w:line="240" w:lineRule="auto"/>
        <w:ind w:firstLine="0"/>
        <w:contextualSpacing/>
        <w:jc w:val="left"/>
        <w:rPr>
          <w:rFonts w:cs="Times New Roman"/>
          <w:sz w:val="24"/>
          <w:szCs w:val="24"/>
        </w:rPr>
      </w:pPr>
      <w:r w:rsidRPr="00EC5D70">
        <w:rPr>
          <w:rFonts w:cs="Times New Roman"/>
          <w:sz w:val="24"/>
          <w:szCs w:val="24"/>
        </w:rPr>
        <w:t>●</w:t>
      </w:r>
      <w:r w:rsidRPr="00EC5D70">
        <w:rPr>
          <w:rFonts w:cs="Times New Roman"/>
          <w:sz w:val="24"/>
          <w:szCs w:val="24"/>
        </w:rPr>
        <w:tab/>
      </w:r>
      <w:r w:rsidRPr="00EC5D70">
        <w:rPr>
          <w:rFonts w:cs="Times New Roman"/>
          <w:b/>
          <w:sz w:val="24"/>
          <w:szCs w:val="24"/>
        </w:rPr>
        <w:t>литературные, исторические, экологические и другие походы, экскурсии, экспедиции</w:t>
      </w:r>
      <w:r w:rsidRPr="00EC5D70">
        <w:rPr>
          <w:rFonts w:cs="Times New Roman"/>
          <w:sz w:val="24"/>
          <w:szCs w:val="24"/>
        </w:rPr>
        <w:t>, слеты и т. п.,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w:t>
      </w:r>
    </w:p>
    <w:p w:rsidR="00742C28" w:rsidRPr="00EC5D70" w:rsidRDefault="00742C28" w:rsidP="00EC5D70">
      <w:pPr>
        <w:autoSpaceDE w:val="0"/>
        <w:autoSpaceDN w:val="0"/>
        <w:adjustRightInd w:val="0"/>
        <w:spacing w:line="240" w:lineRule="auto"/>
        <w:ind w:firstLine="0"/>
        <w:jc w:val="left"/>
        <w:rPr>
          <w:rFonts w:cs="Times New Roman"/>
          <w:sz w:val="24"/>
          <w:szCs w:val="24"/>
        </w:rPr>
      </w:pPr>
      <w:r w:rsidRPr="00EC5D70">
        <w:rPr>
          <w:rFonts w:cs="Times New Roman"/>
          <w:sz w:val="24"/>
          <w:szCs w:val="24"/>
        </w:rPr>
        <w:t xml:space="preserve">     Экскурсии, походы помогают обучающемуся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обучающихся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w:t>
      </w:r>
    </w:p>
    <w:p w:rsidR="00742C28" w:rsidRPr="00EC5D70" w:rsidRDefault="00742C28" w:rsidP="00EC5D70">
      <w:pPr>
        <w:tabs>
          <w:tab w:val="left" w:pos="142"/>
          <w:tab w:val="left" w:pos="284"/>
        </w:tabs>
        <w:spacing w:line="240" w:lineRule="auto"/>
        <w:ind w:firstLine="0"/>
        <w:contextualSpacing/>
        <w:jc w:val="left"/>
        <w:rPr>
          <w:rFonts w:cs="Times New Roman"/>
          <w:sz w:val="24"/>
          <w:szCs w:val="24"/>
        </w:rPr>
      </w:pPr>
      <w:r w:rsidRPr="00EC5D70">
        <w:rPr>
          <w:rFonts w:cs="Times New Roman"/>
          <w:sz w:val="24"/>
          <w:szCs w:val="24"/>
        </w:rPr>
        <w:t xml:space="preserve">      К реализации модуля активно привлекаются социальные партнеры из числа выпускников школы и родителей (законных представителей) обучающихся. Таким образом, всё социальное окружение – педагоги, обучающиеся, родители (законные представители), социальные партнёры – решают общую задачу приобщения детей к культурному наследию малой Родины и воспитанию патриотизма.</w:t>
      </w:r>
    </w:p>
    <w:p w:rsidR="00742C28" w:rsidRPr="00EC5D70" w:rsidRDefault="00742C28" w:rsidP="00EC5D70">
      <w:pPr>
        <w:tabs>
          <w:tab w:val="left" w:pos="142"/>
          <w:tab w:val="left" w:pos="284"/>
        </w:tabs>
        <w:spacing w:line="240" w:lineRule="auto"/>
        <w:ind w:firstLine="0"/>
        <w:contextualSpacing/>
        <w:jc w:val="left"/>
        <w:rPr>
          <w:rFonts w:cs="Times New Roman"/>
          <w:sz w:val="24"/>
          <w:szCs w:val="24"/>
        </w:rPr>
      </w:pPr>
    </w:p>
    <w:p w:rsidR="00742C28" w:rsidRPr="00EC5D70" w:rsidRDefault="00742C28" w:rsidP="00EC5D70">
      <w:pPr>
        <w:tabs>
          <w:tab w:val="left" w:pos="142"/>
        </w:tabs>
        <w:spacing w:line="240" w:lineRule="auto"/>
        <w:ind w:firstLine="0"/>
        <w:contextualSpacing/>
        <w:jc w:val="left"/>
        <w:rPr>
          <w:rFonts w:cs="Times New Roman"/>
          <w:b/>
          <w:sz w:val="24"/>
          <w:szCs w:val="24"/>
          <w:u w:val="single"/>
        </w:rPr>
      </w:pPr>
      <w:r w:rsidRPr="00EC5D70">
        <w:rPr>
          <w:rFonts w:cs="Times New Roman"/>
          <w:b/>
          <w:sz w:val="24"/>
          <w:szCs w:val="24"/>
          <w:u w:val="single"/>
        </w:rPr>
        <w:t>Модуль «Социальное партнёрство»</w:t>
      </w:r>
    </w:p>
    <w:p w:rsidR="00742C28" w:rsidRPr="00EC5D70" w:rsidRDefault="00742C28" w:rsidP="00EC5D70">
      <w:pPr>
        <w:tabs>
          <w:tab w:val="left" w:pos="142"/>
          <w:tab w:val="left" w:pos="567"/>
        </w:tabs>
        <w:spacing w:line="240" w:lineRule="auto"/>
        <w:ind w:firstLine="0"/>
        <w:contextualSpacing/>
        <w:jc w:val="left"/>
        <w:rPr>
          <w:rFonts w:cs="Times New Roman"/>
          <w:sz w:val="24"/>
          <w:szCs w:val="24"/>
        </w:rPr>
      </w:pPr>
      <w:r w:rsidRPr="00EC5D70">
        <w:rPr>
          <w:rFonts w:cs="Times New Roman"/>
          <w:sz w:val="24"/>
          <w:szCs w:val="24"/>
        </w:rPr>
        <w:t xml:space="preserve">         Реализация воспитательного потенциала социального партнёрства школыпредусматривает:</w:t>
      </w:r>
    </w:p>
    <w:p w:rsidR="00742C28" w:rsidRPr="00EC5D70" w:rsidRDefault="00742C28" w:rsidP="00EC5D70">
      <w:pPr>
        <w:tabs>
          <w:tab w:val="left" w:pos="142"/>
          <w:tab w:val="left" w:pos="284"/>
        </w:tabs>
        <w:spacing w:line="240" w:lineRule="auto"/>
        <w:ind w:firstLine="0"/>
        <w:contextualSpacing/>
        <w:jc w:val="left"/>
        <w:rPr>
          <w:rFonts w:cs="Times New Roman"/>
          <w:sz w:val="24"/>
          <w:szCs w:val="24"/>
        </w:rPr>
      </w:pPr>
      <w:r w:rsidRPr="00EC5D70">
        <w:rPr>
          <w:rFonts w:cs="Times New Roman"/>
          <w:sz w:val="24"/>
          <w:szCs w:val="24"/>
        </w:rPr>
        <w:t>●</w:t>
      </w:r>
      <w:r w:rsidRPr="00EC5D70">
        <w:rPr>
          <w:rFonts w:cs="Times New Roman"/>
          <w:sz w:val="24"/>
          <w:szCs w:val="24"/>
        </w:rPr>
        <w:tab/>
      </w:r>
      <w:r w:rsidRPr="00EC5D70">
        <w:rPr>
          <w:rFonts w:cs="Times New Roman"/>
          <w:b/>
          <w:sz w:val="24"/>
          <w:szCs w:val="24"/>
        </w:rPr>
        <w:t>участие</w:t>
      </w:r>
      <w:r w:rsidRPr="00EC5D70">
        <w:rPr>
          <w:rFonts w:cs="Times New Roman"/>
          <w:sz w:val="24"/>
          <w:szCs w:val="24"/>
        </w:rPr>
        <w:t xml:space="preserve">представителей  организаций-партнёров,  в  том  числе в соответствии с договорами о сотрудничестве, </w:t>
      </w:r>
      <w:r w:rsidRPr="00EC5D70">
        <w:rPr>
          <w:rFonts w:cs="Times New Roman"/>
          <w:b/>
          <w:sz w:val="24"/>
          <w:szCs w:val="24"/>
        </w:rPr>
        <w:t>в проведении отдельных мероприятий</w:t>
      </w:r>
      <w:r w:rsidR="008E03E3" w:rsidRPr="00EC5D70">
        <w:rPr>
          <w:rFonts w:cs="Times New Roman"/>
          <w:sz w:val="24"/>
          <w:szCs w:val="24"/>
        </w:rPr>
        <w:t xml:space="preserve"> в рамках</w:t>
      </w:r>
      <w:r w:rsidRPr="00EC5D70">
        <w:rPr>
          <w:rFonts w:cs="Times New Roman"/>
          <w:sz w:val="24"/>
          <w:szCs w:val="24"/>
        </w:rPr>
        <w:t xml:space="preserve">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 п.);</w:t>
      </w:r>
    </w:p>
    <w:p w:rsidR="00742C28" w:rsidRPr="00EC5D70" w:rsidRDefault="00742C28" w:rsidP="00EC5D70">
      <w:pPr>
        <w:tabs>
          <w:tab w:val="left" w:pos="142"/>
          <w:tab w:val="left" w:pos="284"/>
        </w:tabs>
        <w:spacing w:line="240" w:lineRule="auto"/>
        <w:ind w:firstLine="0"/>
        <w:contextualSpacing/>
        <w:jc w:val="left"/>
        <w:rPr>
          <w:rFonts w:cs="Times New Roman"/>
          <w:sz w:val="24"/>
          <w:szCs w:val="24"/>
        </w:rPr>
      </w:pPr>
      <w:r w:rsidRPr="00EC5D70">
        <w:rPr>
          <w:rFonts w:cs="Times New Roman"/>
          <w:sz w:val="24"/>
          <w:szCs w:val="24"/>
        </w:rPr>
        <w:t>●</w:t>
      </w:r>
      <w:r w:rsidRPr="00EC5D70">
        <w:rPr>
          <w:rFonts w:cs="Times New Roman"/>
          <w:sz w:val="24"/>
          <w:szCs w:val="24"/>
        </w:rPr>
        <w:tab/>
      </w:r>
      <w:r w:rsidRPr="00EC5D70">
        <w:rPr>
          <w:rFonts w:cs="Times New Roman"/>
          <w:b/>
          <w:sz w:val="24"/>
          <w:szCs w:val="24"/>
        </w:rPr>
        <w:t>участие</w:t>
      </w:r>
      <w:r w:rsidRPr="00EC5D70">
        <w:rPr>
          <w:rFonts w:cs="Times New Roman"/>
          <w:sz w:val="24"/>
          <w:szCs w:val="24"/>
        </w:rPr>
        <w:t xml:space="preserve"> представителей организаций-партнёров </w:t>
      </w:r>
      <w:r w:rsidRPr="00EC5D70">
        <w:rPr>
          <w:rFonts w:cs="Times New Roman"/>
          <w:b/>
          <w:sz w:val="24"/>
          <w:szCs w:val="24"/>
        </w:rPr>
        <w:t>в проведении отдельных уроков, внеурочных занятий, внешкольных мероприятий</w:t>
      </w:r>
      <w:r w:rsidRPr="00EC5D70">
        <w:rPr>
          <w:rFonts w:cs="Times New Roman"/>
          <w:sz w:val="24"/>
          <w:szCs w:val="24"/>
        </w:rPr>
        <w:t xml:space="preserve"> соответствующей тематической направленности;</w:t>
      </w:r>
    </w:p>
    <w:p w:rsidR="00742C28" w:rsidRPr="00EC5D70" w:rsidRDefault="00742C28" w:rsidP="00EC5D70">
      <w:pPr>
        <w:tabs>
          <w:tab w:val="left" w:pos="142"/>
          <w:tab w:val="left" w:pos="284"/>
        </w:tabs>
        <w:spacing w:line="240" w:lineRule="auto"/>
        <w:ind w:firstLine="0"/>
        <w:contextualSpacing/>
        <w:jc w:val="left"/>
        <w:rPr>
          <w:rFonts w:cs="Times New Roman"/>
          <w:sz w:val="24"/>
          <w:szCs w:val="24"/>
        </w:rPr>
      </w:pPr>
      <w:r w:rsidRPr="00EC5D70">
        <w:rPr>
          <w:rFonts w:cs="Times New Roman"/>
          <w:sz w:val="24"/>
          <w:szCs w:val="24"/>
        </w:rPr>
        <w:t>●</w:t>
      </w:r>
      <w:r w:rsidRPr="00EC5D70">
        <w:rPr>
          <w:rFonts w:cs="Times New Roman"/>
          <w:sz w:val="24"/>
          <w:szCs w:val="24"/>
        </w:rPr>
        <w:tab/>
      </w:r>
      <w:r w:rsidRPr="00EC5D70">
        <w:rPr>
          <w:rFonts w:cs="Times New Roman"/>
          <w:b/>
          <w:sz w:val="24"/>
          <w:szCs w:val="24"/>
        </w:rPr>
        <w:t>проведение на базе организаций-партнёров отдельных уроков,</w:t>
      </w:r>
      <w:r w:rsidRPr="00EC5D70">
        <w:rPr>
          <w:rFonts w:cs="Times New Roman"/>
          <w:sz w:val="24"/>
          <w:szCs w:val="24"/>
        </w:rPr>
        <w:t xml:space="preserve"> занятий, внешкольных мероприятий, акций воспитательной направленности;</w:t>
      </w:r>
    </w:p>
    <w:p w:rsidR="00742C28" w:rsidRPr="00EC5D70" w:rsidRDefault="00742C28" w:rsidP="00EC5D70">
      <w:pPr>
        <w:tabs>
          <w:tab w:val="left" w:pos="142"/>
          <w:tab w:val="left" w:pos="284"/>
        </w:tabs>
        <w:spacing w:line="240" w:lineRule="auto"/>
        <w:ind w:firstLine="0"/>
        <w:contextualSpacing/>
        <w:jc w:val="left"/>
        <w:rPr>
          <w:rFonts w:cs="Times New Roman"/>
          <w:sz w:val="24"/>
          <w:szCs w:val="24"/>
        </w:rPr>
      </w:pPr>
      <w:r w:rsidRPr="00EC5D70">
        <w:rPr>
          <w:rFonts w:cs="Times New Roman"/>
          <w:sz w:val="24"/>
          <w:szCs w:val="24"/>
        </w:rPr>
        <w:t>●</w:t>
      </w:r>
      <w:r w:rsidRPr="00EC5D70">
        <w:rPr>
          <w:rFonts w:cs="Times New Roman"/>
          <w:sz w:val="24"/>
          <w:szCs w:val="24"/>
        </w:rPr>
        <w:tab/>
      </w:r>
      <w:r w:rsidRPr="00EC5D70">
        <w:rPr>
          <w:rFonts w:cs="Times New Roman"/>
          <w:b/>
          <w:sz w:val="24"/>
          <w:szCs w:val="24"/>
        </w:rPr>
        <w:t>открытые дискуссионные площадки</w:t>
      </w:r>
      <w:r w:rsidRPr="00EC5D70">
        <w:rPr>
          <w:rFonts w:cs="Times New Roman"/>
          <w:sz w:val="24"/>
          <w:szCs w:val="24"/>
        </w:rPr>
        <w:t xml:space="preserve"> (детские, педагогические, родительские, совместные), куда приглашаются представители организаций-партнёров, на которых обсуждаются актуальные проблемы, касающиеся жизни школы, города, региона, страны;</w:t>
      </w:r>
    </w:p>
    <w:p w:rsidR="00742C28" w:rsidRPr="00EC5D70" w:rsidRDefault="00742C28" w:rsidP="00EC5D70">
      <w:pPr>
        <w:tabs>
          <w:tab w:val="left" w:pos="142"/>
          <w:tab w:val="left" w:pos="284"/>
        </w:tabs>
        <w:spacing w:line="240" w:lineRule="auto"/>
        <w:ind w:firstLine="0"/>
        <w:contextualSpacing/>
        <w:jc w:val="left"/>
        <w:rPr>
          <w:rFonts w:cs="Times New Roman"/>
          <w:sz w:val="24"/>
          <w:szCs w:val="24"/>
        </w:rPr>
      </w:pPr>
      <w:r w:rsidRPr="00EC5D70">
        <w:rPr>
          <w:rFonts w:cs="Times New Roman"/>
          <w:sz w:val="24"/>
          <w:szCs w:val="24"/>
        </w:rPr>
        <w:t>●</w:t>
      </w:r>
      <w:r w:rsidRPr="00EC5D70">
        <w:rPr>
          <w:rFonts w:cs="Times New Roman"/>
          <w:sz w:val="24"/>
          <w:szCs w:val="24"/>
        </w:rPr>
        <w:tab/>
      </w:r>
      <w:r w:rsidRPr="00EC5D70">
        <w:rPr>
          <w:rFonts w:cs="Times New Roman"/>
          <w:b/>
          <w:sz w:val="24"/>
          <w:szCs w:val="24"/>
        </w:rPr>
        <w:t>социальные проекты,</w:t>
      </w:r>
      <w:r w:rsidRPr="00EC5D70">
        <w:rPr>
          <w:rFonts w:cs="Times New Roman"/>
          <w:sz w:val="24"/>
          <w:szCs w:val="24"/>
        </w:rPr>
        <w:t xml:space="preserve"> совместно разрабатываемые и реализуемые обучающимися, педагогами с организациями-партнёрами благотворительной,  экологической,   патриотической,   трудовой и т. д. направленности, ориентированные на воспитание обучающихся, преобразование окружающего социума, позитивное воздействие на социальное окружение.</w:t>
      </w:r>
    </w:p>
    <w:p w:rsidR="00742C28" w:rsidRPr="00EC5D70" w:rsidRDefault="00742C28" w:rsidP="00EC5D70">
      <w:pPr>
        <w:pStyle w:val="Default"/>
        <w:tabs>
          <w:tab w:val="left" w:pos="142"/>
        </w:tabs>
        <w:suppressAutoHyphens w:val="0"/>
        <w:autoSpaceDN w:val="0"/>
        <w:adjustRightInd w:val="0"/>
        <w:rPr>
          <w:color w:val="auto"/>
        </w:rPr>
      </w:pPr>
    </w:p>
    <w:p w:rsidR="00182CF7" w:rsidRPr="00EC5D70" w:rsidRDefault="00605F42" w:rsidP="00EC5D70">
      <w:pPr>
        <w:spacing w:line="240" w:lineRule="auto"/>
        <w:ind w:firstLine="0"/>
        <w:jc w:val="left"/>
        <w:rPr>
          <w:rFonts w:cs="Times New Roman"/>
          <w:b/>
          <w:sz w:val="24"/>
          <w:szCs w:val="24"/>
        </w:rPr>
      </w:pPr>
      <w:r w:rsidRPr="00EC5D70">
        <w:rPr>
          <w:rFonts w:cs="Times New Roman"/>
          <w:b/>
          <w:sz w:val="24"/>
          <w:szCs w:val="24"/>
        </w:rPr>
        <w:t xml:space="preserve">2.3.3.2. </w:t>
      </w:r>
      <w:r w:rsidR="00182CF7" w:rsidRPr="00EC5D70">
        <w:rPr>
          <w:rFonts w:cs="Times New Roman"/>
          <w:b/>
          <w:sz w:val="24"/>
          <w:szCs w:val="24"/>
        </w:rPr>
        <w:t>Вариативные модули</w:t>
      </w:r>
    </w:p>
    <w:p w:rsidR="00742C28" w:rsidRPr="00EC5D70" w:rsidRDefault="00742C28" w:rsidP="00EC5D70">
      <w:pPr>
        <w:spacing w:line="240" w:lineRule="auto"/>
        <w:ind w:firstLine="0"/>
        <w:jc w:val="left"/>
        <w:rPr>
          <w:rFonts w:cs="Times New Roman"/>
          <w:b/>
          <w:sz w:val="24"/>
          <w:szCs w:val="24"/>
          <w:u w:val="single"/>
        </w:rPr>
      </w:pPr>
      <w:r w:rsidRPr="00EC5D70">
        <w:rPr>
          <w:rFonts w:cs="Times New Roman"/>
          <w:b/>
          <w:sz w:val="24"/>
          <w:szCs w:val="24"/>
          <w:u w:val="single"/>
        </w:rPr>
        <w:t>Модуль  «Детские общественные объединения»</w:t>
      </w:r>
    </w:p>
    <w:p w:rsidR="00742C28" w:rsidRPr="00EC5D70" w:rsidRDefault="00742C28" w:rsidP="00EC5D70">
      <w:pPr>
        <w:autoSpaceDE w:val="0"/>
        <w:autoSpaceDN w:val="0"/>
        <w:adjustRightInd w:val="0"/>
        <w:spacing w:line="240" w:lineRule="auto"/>
        <w:ind w:firstLine="0"/>
        <w:jc w:val="left"/>
        <w:rPr>
          <w:rFonts w:cs="Times New Roman"/>
          <w:sz w:val="24"/>
          <w:szCs w:val="24"/>
        </w:rPr>
      </w:pPr>
      <w:r w:rsidRPr="00EC5D70">
        <w:rPr>
          <w:rFonts w:cs="Times New Roman"/>
          <w:sz w:val="24"/>
          <w:szCs w:val="24"/>
        </w:rPr>
        <w:t xml:space="preserve">Действующее на базе школы детское общественное объединение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N 82-ФЗ (ред. от 20.12.2017) «Об общественных объединениях» (ст. 5). Воспитание в детском общественном объединении осуществляется через: </w:t>
      </w:r>
    </w:p>
    <w:p w:rsidR="00742C28" w:rsidRPr="00EC5D70" w:rsidRDefault="00742C28" w:rsidP="00EC5D70">
      <w:pPr>
        <w:tabs>
          <w:tab w:val="left" w:pos="142"/>
        </w:tabs>
        <w:autoSpaceDE w:val="0"/>
        <w:autoSpaceDN w:val="0"/>
        <w:adjustRightInd w:val="0"/>
        <w:spacing w:line="240" w:lineRule="auto"/>
        <w:ind w:firstLine="0"/>
        <w:jc w:val="left"/>
        <w:rPr>
          <w:rFonts w:cs="Times New Roman"/>
          <w:sz w:val="24"/>
          <w:szCs w:val="24"/>
        </w:rPr>
      </w:pPr>
      <w:r w:rsidRPr="00EC5D70">
        <w:rPr>
          <w:rFonts w:cs="Times New Roman"/>
          <w:sz w:val="24"/>
          <w:szCs w:val="24"/>
        </w:rPr>
        <w:lastRenderedPageBreak/>
        <w:t xml:space="preserve">• </w:t>
      </w:r>
      <w:r w:rsidRPr="00EC5D70">
        <w:rPr>
          <w:rFonts w:cs="Times New Roman"/>
          <w:b/>
          <w:sz w:val="24"/>
          <w:szCs w:val="24"/>
        </w:rPr>
        <w:t>утверждение и последовательную реализацию</w:t>
      </w:r>
      <w:r w:rsidRPr="00EC5D70">
        <w:rPr>
          <w:rFonts w:cs="Times New Roman"/>
          <w:sz w:val="24"/>
          <w:szCs w:val="24"/>
        </w:rPr>
        <w:t xml:space="preserve"> в детском общественном объединении </w:t>
      </w:r>
      <w:r w:rsidRPr="00EC5D70">
        <w:rPr>
          <w:rFonts w:cs="Times New Roman"/>
          <w:b/>
          <w:sz w:val="24"/>
          <w:szCs w:val="24"/>
        </w:rPr>
        <w:t>демократических процедур</w:t>
      </w:r>
      <w:r w:rsidRPr="00EC5D70">
        <w:rPr>
          <w:rFonts w:cs="Times New Roman"/>
          <w:sz w:val="24"/>
          <w:szCs w:val="24"/>
        </w:rPr>
        <w:t xml:space="preserve"> (выборы руководящих органов объединения, подотчетность выборных органов общему сбору объединения; ротация состава выборных органов и т.п.), дающих обучающемуся возможность получить социально значимый опыт гражданского поведения;</w:t>
      </w:r>
    </w:p>
    <w:p w:rsidR="00742C28" w:rsidRPr="00EC5D70" w:rsidRDefault="00742C28" w:rsidP="00EC5D70">
      <w:pPr>
        <w:pStyle w:val="Default"/>
        <w:tabs>
          <w:tab w:val="left" w:pos="142"/>
        </w:tabs>
      </w:pPr>
      <w:r w:rsidRPr="00EC5D70">
        <w:rPr>
          <w:b/>
        </w:rPr>
        <w:t>• организацию общественно полезных дел</w:t>
      </w:r>
      <w:r w:rsidRPr="00EC5D70">
        <w:t xml:space="preserve">, </w:t>
      </w:r>
      <w:r w:rsidRPr="00EC5D70">
        <w:rPr>
          <w:b/>
        </w:rPr>
        <w:t>дающих</w:t>
      </w:r>
      <w:r w:rsidRPr="00EC5D70">
        <w:t xml:space="preserve"> детям </w:t>
      </w:r>
      <w:r w:rsidRPr="00EC5D70">
        <w:rPr>
          <w:b/>
        </w:rPr>
        <w:t>возможность получить</w:t>
      </w:r>
      <w:r w:rsidRPr="00EC5D70">
        <w:t xml:space="preserve"> важный для их личностного развития </w:t>
      </w:r>
      <w:r w:rsidRPr="00EC5D70">
        <w:rPr>
          <w:b/>
        </w:rPr>
        <w:t>опыт деятельности</w:t>
      </w:r>
      <w:r w:rsidRPr="00EC5D70">
        <w:t xml:space="preserve">,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Такими делами являются: посильная помощь, оказываемая школьниками пожилым людям; совместная работа с учреждениями социальной сферы; участие школьников в работе на прилегающей к школе территории  и другие; </w:t>
      </w:r>
    </w:p>
    <w:p w:rsidR="00742C28" w:rsidRPr="00EC5D70" w:rsidRDefault="00742C28" w:rsidP="00EC5D70">
      <w:pPr>
        <w:numPr>
          <w:ilvl w:val="0"/>
          <w:numId w:val="27"/>
        </w:numPr>
        <w:tabs>
          <w:tab w:val="left" w:pos="142"/>
        </w:tabs>
        <w:autoSpaceDE w:val="0"/>
        <w:autoSpaceDN w:val="0"/>
        <w:adjustRightInd w:val="0"/>
        <w:spacing w:line="240" w:lineRule="auto"/>
        <w:jc w:val="left"/>
        <w:rPr>
          <w:rFonts w:cs="Times New Roman"/>
          <w:sz w:val="24"/>
          <w:szCs w:val="24"/>
        </w:rPr>
      </w:pPr>
      <w:r w:rsidRPr="00EC5D70">
        <w:rPr>
          <w:rFonts w:cs="Times New Roman"/>
          <w:b/>
          <w:sz w:val="24"/>
          <w:szCs w:val="24"/>
        </w:rPr>
        <w:t>договор,</w:t>
      </w:r>
      <w:r w:rsidRPr="00EC5D70">
        <w:rPr>
          <w:rFonts w:cs="Times New Roman"/>
          <w:sz w:val="24"/>
          <w:szCs w:val="24"/>
        </w:rPr>
        <w:t xml:space="preserve"> заключаемый между ребенком и детским общественным объединением, традиционной формой которого является Торжественное обещание (клятва) при вступлении в объединение. Договор представляет собой механизм, регулирующий отношения, возникающие между ребенком и коллективом детского общественного объединения, его руководителем, школьниками, не являющимися членами данного объединения; </w:t>
      </w:r>
    </w:p>
    <w:p w:rsidR="00742C28" w:rsidRPr="00EC5D70" w:rsidRDefault="00742C28" w:rsidP="00EC5D70">
      <w:pPr>
        <w:numPr>
          <w:ilvl w:val="0"/>
          <w:numId w:val="27"/>
        </w:numPr>
        <w:tabs>
          <w:tab w:val="left" w:pos="142"/>
        </w:tabs>
        <w:autoSpaceDE w:val="0"/>
        <w:autoSpaceDN w:val="0"/>
        <w:adjustRightInd w:val="0"/>
        <w:spacing w:line="240" w:lineRule="auto"/>
        <w:jc w:val="left"/>
        <w:rPr>
          <w:rFonts w:cs="Times New Roman"/>
          <w:sz w:val="24"/>
          <w:szCs w:val="24"/>
        </w:rPr>
      </w:pPr>
      <w:r w:rsidRPr="00EC5D70">
        <w:rPr>
          <w:rFonts w:cs="Times New Roman"/>
          <w:b/>
          <w:sz w:val="24"/>
          <w:szCs w:val="24"/>
        </w:rPr>
        <w:t>клубные встречи</w:t>
      </w:r>
      <w:r w:rsidRPr="00EC5D70">
        <w:rPr>
          <w:rFonts w:cs="Times New Roman"/>
          <w:sz w:val="24"/>
          <w:szCs w:val="24"/>
        </w:rPr>
        <w:t xml:space="preserve"> (формальные, неформальные) членов детского общественного объединения для обсуждения вопросов управления объединением, планирования дел в школе и микрорайоне, совместного пения, празднования знаменательных для членов объединения событий;</w:t>
      </w:r>
    </w:p>
    <w:p w:rsidR="00742C28" w:rsidRPr="00EC5D70" w:rsidRDefault="00742C28" w:rsidP="00EC5D70">
      <w:pPr>
        <w:numPr>
          <w:ilvl w:val="0"/>
          <w:numId w:val="27"/>
        </w:numPr>
        <w:tabs>
          <w:tab w:val="left" w:pos="142"/>
        </w:tabs>
        <w:autoSpaceDE w:val="0"/>
        <w:autoSpaceDN w:val="0"/>
        <w:adjustRightInd w:val="0"/>
        <w:spacing w:line="240" w:lineRule="auto"/>
        <w:jc w:val="left"/>
        <w:rPr>
          <w:rFonts w:cs="Times New Roman"/>
          <w:sz w:val="24"/>
          <w:szCs w:val="24"/>
        </w:rPr>
      </w:pPr>
      <w:r w:rsidRPr="00EC5D70">
        <w:rPr>
          <w:rFonts w:cs="Times New Roman"/>
          <w:b/>
          <w:sz w:val="24"/>
          <w:szCs w:val="24"/>
        </w:rPr>
        <w:t>рекрутинговые мероприятия</w:t>
      </w:r>
      <w:r w:rsidRPr="00EC5D70">
        <w:rPr>
          <w:rFonts w:cs="Times New Roman"/>
          <w:sz w:val="24"/>
          <w:szCs w:val="24"/>
        </w:rPr>
        <w:t xml:space="preserve">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квестов, театрализаций и т.п.);</w:t>
      </w:r>
    </w:p>
    <w:p w:rsidR="00742C28" w:rsidRPr="00EC5D70" w:rsidRDefault="00742C28" w:rsidP="00EC5D70">
      <w:pPr>
        <w:numPr>
          <w:ilvl w:val="0"/>
          <w:numId w:val="27"/>
        </w:numPr>
        <w:tabs>
          <w:tab w:val="left" w:pos="142"/>
        </w:tabs>
        <w:autoSpaceDE w:val="0"/>
        <w:autoSpaceDN w:val="0"/>
        <w:adjustRightInd w:val="0"/>
        <w:spacing w:line="240" w:lineRule="auto"/>
        <w:jc w:val="left"/>
        <w:rPr>
          <w:rFonts w:cs="Times New Roman"/>
          <w:sz w:val="24"/>
          <w:szCs w:val="24"/>
        </w:rPr>
      </w:pPr>
      <w:r w:rsidRPr="00EC5D70">
        <w:rPr>
          <w:rFonts w:cs="Times New Roman"/>
          <w:b/>
          <w:sz w:val="24"/>
          <w:szCs w:val="24"/>
        </w:rPr>
        <w:t>поддержку и развитие в детском объединении его традиций и ритуалов</w:t>
      </w:r>
      <w:r w:rsidRPr="00EC5D70">
        <w:rPr>
          <w:rFonts w:cs="Times New Roman"/>
          <w:sz w:val="24"/>
          <w:szCs w:val="24"/>
        </w:rPr>
        <w:t>,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соцсетях, организации деятельности пресс-центра детского объединения, проведения традиционных огоньков-формы коллективного анализа проводимых детским объединением дел);</w:t>
      </w:r>
    </w:p>
    <w:p w:rsidR="00742C28" w:rsidRPr="00EC5D70" w:rsidRDefault="00742C28" w:rsidP="00EC5D70">
      <w:pPr>
        <w:numPr>
          <w:ilvl w:val="0"/>
          <w:numId w:val="27"/>
        </w:numPr>
        <w:tabs>
          <w:tab w:val="left" w:pos="142"/>
        </w:tabs>
        <w:autoSpaceDE w:val="0"/>
        <w:autoSpaceDN w:val="0"/>
        <w:adjustRightInd w:val="0"/>
        <w:spacing w:line="240" w:lineRule="auto"/>
        <w:jc w:val="left"/>
        <w:rPr>
          <w:rFonts w:cs="Times New Roman"/>
          <w:sz w:val="24"/>
          <w:szCs w:val="24"/>
        </w:rPr>
      </w:pPr>
      <w:r w:rsidRPr="00EC5D70">
        <w:rPr>
          <w:rFonts w:cs="Times New Roman"/>
          <w:b/>
          <w:sz w:val="24"/>
          <w:szCs w:val="24"/>
        </w:rPr>
        <w:t>участие</w:t>
      </w:r>
      <w:r w:rsidRPr="00EC5D70">
        <w:rPr>
          <w:rFonts w:cs="Times New Roman"/>
          <w:sz w:val="24"/>
          <w:szCs w:val="24"/>
        </w:rPr>
        <w:t xml:space="preserve"> членов детского общественного объединения </w:t>
      </w:r>
      <w:r w:rsidRPr="00EC5D70">
        <w:rPr>
          <w:rFonts w:cs="Times New Roman"/>
          <w:b/>
          <w:sz w:val="24"/>
          <w:szCs w:val="24"/>
        </w:rPr>
        <w:t>в волонтерских акциях</w:t>
      </w:r>
      <w:r w:rsidRPr="00EC5D70">
        <w:rPr>
          <w:rFonts w:cs="Times New Roman"/>
          <w:sz w:val="24"/>
          <w:szCs w:val="24"/>
        </w:rPr>
        <w:t xml:space="preserve">, деятельности на благо конкретных людей и социального окружения в целом. Это может быть как участием школьников в проведении разовых акций, которые часто носят масштабный характер, так и постоянной деятельностью школьников. </w:t>
      </w:r>
    </w:p>
    <w:p w:rsidR="00742C28" w:rsidRPr="00EC5D70" w:rsidRDefault="009663B8" w:rsidP="00EC5D70">
      <w:pPr>
        <w:pStyle w:val="Default"/>
      </w:pPr>
      <w:r w:rsidRPr="00EC5D70">
        <w:t>Д</w:t>
      </w:r>
      <w:r w:rsidR="005D5421" w:rsidRPr="00EC5D70">
        <w:t>ля младших школьников действуют следующее детское общественное объединение</w:t>
      </w:r>
      <w:r w:rsidR="00742C28" w:rsidRPr="00EC5D70">
        <w:t>:</w:t>
      </w:r>
    </w:p>
    <w:p w:rsidR="00382A6F" w:rsidRPr="00EC5D70" w:rsidRDefault="00382A6F" w:rsidP="00EC5D70">
      <w:pPr>
        <w:pStyle w:val="Default"/>
        <w:numPr>
          <w:ilvl w:val="0"/>
          <w:numId w:val="28"/>
        </w:numPr>
        <w:tabs>
          <w:tab w:val="left" w:pos="142"/>
        </w:tabs>
        <w:suppressAutoHyphens w:val="0"/>
        <w:autoSpaceDN w:val="0"/>
        <w:adjustRightInd w:val="0"/>
        <w:ind w:left="0" w:firstLine="0"/>
        <w:rPr>
          <w:b/>
          <w:color w:val="auto"/>
        </w:rPr>
      </w:pPr>
      <w:r w:rsidRPr="00EC5D70">
        <w:rPr>
          <w:b/>
          <w:color w:val="auto"/>
        </w:rPr>
        <w:t>«Юные инспектора дорожного движения» (</w:t>
      </w:r>
      <w:r w:rsidR="00F56139" w:rsidRPr="00EC5D70">
        <w:rPr>
          <w:b/>
          <w:color w:val="auto"/>
        </w:rPr>
        <w:t>1</w:t>
      </w:r>
      <w:r w:rsidRPr="00EC5D70">
        <w:rPr>
          <w:b/>
          <w:color w:val="auto"/>
        </w:rPr>
        <w:t>-11 классы)</w:t>
      </w:r>
    </w:p>
    <w:p w:rsidR="00382A6F" w:rsidRPr="00EC5D70" w:rsidRDefault="00382A6F" w:rsidP="00EC5D70">
      <w:pPr>
        <w:tabs>
          <w:tab w:val="num" w:pos="1080"/>
        </w:tabs>
        <w:spacing w:line="240" w:lineRule="auto"/>
        <w:ind w:firstLine="0"/>
        <w:jc w:val="left"/>
        <w:rPr>
          <w:rFonts w:cs="Times New Roman"/>
          <w:sz w:val="24"/>
          <w:szCs w:val="24"/>
        </w:rPr>
      </w:pPr>
      <w:r w:rsidRPr="00EC5D70">
        <w:rPr>
          <w:rFonts w:cs="Times New Roman"/>
          <w:b/>
          <w:sz w:val="24"/>
          <w:szCs w:val="24"/>
        </w:rPr>
        <w:t>Основными целями</w:t>
      </w:r>
      <w:r w:rsidRPr="00EC5D70">
        <w:rPr>
          <w:rFonts w:cs="Times New Roman"/>
          <w:sz w:val="24"/>
          <w:szCs w:val="24"/>
        </w:rPr>
        <w:t xml:space="preserve"> создания и деятельности отряда ЮИД являются:</w:t>
      </w:r>
    </w:p>
    <w:p w:rsidR="00382A6F" w:rsidRPr="00EC5D70" w:rsidRDefault="00382A6F" w:rsidP="00EC5D70">
      <w:pPr>
        <w:tabs>
          <w:tab w:val="left" w:pos="142"/>
        </w:tabs>
        <w:spacing w:line="240" w:lineRule="auto"/>
        <w:ind w:firstLine="0"/>
        <w:jc w:val="left"/>
        <w:rPr>
          <w:rFonts w:cs="Times New Roman"/>
          <w:sz w:val="24"/>
          <w:szCs w:val="24"/>
        </w:rPr>
      </w:pPr>
      <w:r w:rsidRPr="00EC5D70">
        <w:rPr>
          <w:rFonts w:cs="Times New Roman"/>
          <w:sz w:val="24"/>
          <w:szCs w:val="24"/>
        </w:rPr>
        <w:t>-снижение уровня детского дорожно-транспортного травматизма в области;</w:t>
      </w:r>
    </w:p>
    <w:p w:rsidR="00382A6F" w:rsidRPr="00EC5D70" w:rsidRDefault="00382A6F" w:rsidP="00EC5D70">
      <w:pPr>
        <w:tabs>
          <w:tab w:val="left" w:pos="142"/>
        </w:tabs>
        <w:spacing w:line="240" w:lineRule="auto"/>
        <w:ind w:firstLine="0"/>
        <w:jc w:val="left"/>
        <w:rPr>
          <w:rFonts w:cs="Times New Roman"/>
          <w:sz w:val="24"/>
          <w:szCs w:val="24"/>
        </w:rPr>
      </w:pPr>
      <w:r w:rsidRPr="00EC5D70">
        <w:rPr>
          <w:rFonts w:cs="Times New Roman"/>
          <w:sz w:val="24"/>
          <w:szCs w:val="24"/>
        </w:rPr>
        <w:t>-воспитание законопослушных участников дорожного движения, чувства коллективизма, дисциплинированности, ответственности за свои поступки;</w:t>
      </w:r>
    </w:p>
    <w:p w:rsidR="00382A6F" w:rsidRPr="00EC5D70" w:rsidRDefault="00382A6F" w:rsidP="00EC5D70">
      <w:pPr>
        <w:tabs>
          <w:tab w:val="left" w:pos="142"/>
        </w:tabs>
        <w:spacing w:line="240" w:lineRule="auto"/>
        <w:ind w:firstLine="0"/>
        <w:jc w:val="left"/>
        <w:rPr>
          <w:rFonts w:cs="Times New Roman"/>
          <w:sz w:val="24"/>
          <w:szCs w:val="24"/>
        </w:rPr>
      </w:pPr>
      <w:r w:rsidRPr="00EC5D70">
        <w:rPr>
          <w:rFonts w:cs="Times New Roman"/>
          <w:sz w:val="24"/>
          <w:szCs w:val="24"/>
        </w:rPr>
        <w:t>-пропаганда здорового образа жизни;</w:t>
      </w:r>
    </w:p>
    <w:p w:rsidR="00382A6F" w:rsidRPr="00EC5D70" w:rsidRDefault="00382A6F" w:rsidP="00EC5D70">
      <w:pPr>
        <w:tabs>
          <w:tab w:val="left" w:pos="142"/>
        </w:tabs>
        <w:spacing w:line="240" w:lineRule="auto"/>
        <w:ind w:firstLine="0"/>
        <w:jc w:val="left"/>
        <w:rPr>
          <w:rFonts w:cs="Times New Roman"/>
          <w:sz w:val="24"/>
          <w:szCs w:val="24"/>
        </w:rPr>
      </w:pPr>
      <w:r w:rsidRPr="00EC5D70">
        <w:rPr>
          <w:rFonts w:cs="Times New Roman"/>
          <w:sz w:val="24"/>
          <w:szCs w:val="24"/>
        </w:rPr>
        <w:t xml:space="preserve">-активизация деятельности по предупреждению детского дорожно-транспортного травматизма (ДДТТ);                                                                                                                </w:t>
      </w:r>
    </w:p>
    <w:p w:rsidR="00382A6F" w:rsidRPr="00EC5D70" w:rsidRDefault="00382A6F" w:rsidP="00EC5D70">
      <w:pPr>
        <w:tabs>
          <w:tab w:val="left" w:pos="142"/>
        </w:tabs>
        <w:spacing w:line="240" w:lineRule="auto"/>
        <w:ind w:firstLine="0"/>
        <w:jc w:val="left"/>
        <w:rPr>
          <w:rFonts w:cs="Times New Roman"/>
          <w:sz w:val="24"/>
          <w:szCs w:val="24"/>
        </w:rPr>
      </w:pPr>
      <w:r w:rsidRPr="00EC5D70">
        <w:rPr>
          <w:rFonts w:cs="Times New Roman"/>
          <w:sz w:val="24"/>
          <w:szCs w:val="24"/>
        </w:rPr>
        <w:t>-организация активного досуга детей и подростков во внеучебное время;</w:t>
      </w:r>
    </w:p>
    <w:p w:rsidR="00382A6F" w:rsidRPr="00EC5D70" w:rsidRDefault="00382A6F" w:rsidP="00EC5D70">
      <w:pPr>
        <w:tabs>
          <w:tab w:val="left" w:pos="142"/>
        </w:tabs>
        <w:spacing w:line="240" w:lineRule="auto"/>
        <w:ind w:firstLine="0"/>
        <w:jc w:val="left"/>
        <w:rPr>
          <w:rFonts w:cs="Times New Roman"/>
          <w:sz w:val="24"/>
          <w:szCs w:val="24"/>
        </w:rPr>
      </w:pPr>
      <w:r w:rsidRPr="00EC5D70">
        <w:rPr>
          <w:rFonts w:cs="Times New Roman"/>
          <w:sz w:val="24"/>
          <w:szCs w:val="24"/>
        </w:rPr>
        <w:t>-создание условий для широкого привлечения обучающихся школы к пропаганде безопасного поведения детей на дорогах и улицах;</w:t>
      </w:r>
    </w:p>
    <w:p w:rsidR="00382A6F" w:rsidRPr="00EC5D70" w:rsidRDefault="00382A6F" w:rsidP="00EC5D70">
      <w:pPr>
        <w:tabs>
          <w:tab w:val="left" w:pos="142"/>
        </w:tabs>
        <w:spacing w:line="240" w:lineRule="auto"/>
        <w:ind w:firstLine="0"/>
        <w:jc w:val="left"/>
        <w:rPr>
          <w:rFonts w:cs="Times New Roman"/>
          <w:sz w:val="24"/>
          <w:szCs w:val="24"/>
        </w:rPr>
      </w:pPr>
      <w:r w:rsidRPr="00EC5D70">
        <w:rPr>
          <w:rFonts w:cs="Times New Roman"/>
          <w:sz w:val="24"/>
          <w:szCs w:val="24"/>
        </w:rPr>
        <w:t>-профессиональная ориентация на службу в органах ГИБДД и работу водителем;</w:t>
      </w:r>
    </w:p>
    <w:p w:rsidR="00382A6F" w:rsidRPr="00EC5D70" w:rsidRDefault="00382A6F" w:rsidP="00EC5D70">
      <w:pPr>
        <w:tabs>
          <w:tab w:val="left" w:pos="142"/>
        </w:tabs>
        <w:spacing w:line="240" w:lineRule="auto"/>
        <w:ind w:firstLine="0"/>
        <w:jc w:val="left"/>
        <w:rPr>
          <w:rFonts w:cs="Times New Roman"/>
          <w:sz w:val="24"/>
          <w:szCs w:val="24"/>
        </w:rPr>
      </w:pPr>
      <w:r w:rsidRPr="00EC5D70">
        <w:rPr>
          <w:rFonts w:cs="Times New Roman"/>
          <w:sz w:val="24"/>
          <w:szCs w:val="24"/>
        </w:rPr>
        <w:t>-создание условий для правового и гражданского воспитания обучающихся.</w:t>
      </w:r>
    </w:p>
    <w:p w:rsidR="00382A6F" w:rsidRPr="00EC5D70" w:rsidRDefault="00382A6F" w:rsidP="00EC5D70">
      <w:pPr>
        <w:spacing w:line="240" w:lineRule="auto"/>
        <w:ind w:firstLine="0"/>
        <w:jc w:val="left"/>
        <w:rPr>
          <w:rFonts w:cs="Times New Roman"/>
          <w:sz w:val="24"/>
          <w:szCs w:val="24"/>
        </w:rPr>
      </w:pPr>
      <w:r w:rsidRPr="00EC5D70">
        <w:rPr>
          <w:rFonts w:cs="Times New Roman"/>
          <w:b/>
          <w:sz w:val="24"/>
          <w:szCs w:val="24"/>
        </w:rPr>
        <w:t>Основные задачи,</w:t>
      </w:r>
      <w:r w:rsidRPr="00EC5D70">
        <w:rPr>
          <w:rFonts w:cs="Times New Roman"/>
          <w:sz w:val="24"/>
          <w:szCs w:val="24"/>
        </w:rPr>
        <w:t xml:space="preserve"> решаемые в процессе работы отряда ЮИД:</w:t>
      </w:r>
    </w:p>
    <w:p w:rsidR="00382A6F" w:rsidRPr="00EC5D70" w:rsidRDefault="00382A6F" w:rsidP="00EC5D70">
      <w:pPr>
        <w:tabs>
          <w:tab w:val="left" w:pos="142"/>
        </w:tabs>
        <w:spacing w:line="240" w:lineRule="auto"/>
        <w:ind w:firstLine="0"/>
        <w:jc w:val="left"/>
        <w:rPr>
          <w:rFonts w:cs="Times New Roman"/>
          <w:sz w:val="24"/>
          <w:szCs w:val="24"/>
        </w:rPr>
      </w:pPr>
      <w:r w:rsidRPr="00EC5D70">
        <w:rPr>
          <w:rFonts w:cs="Times New Roman"/>
          <w:sz w:val="24"/>
          <w:szCs w:val="24"/>
        </w:rPr>
        <w:t>-широкое привлечение школьников к пропаганде правил безопасного поведения на дорогах;</w:t>
      </w:r>
    </w:p>
    <w:p w:rsidR="00382A6F" w:rsidRPr="00EC5D70" w:rsidRDefault="00382A6F" w:rsidP="00EC5D70">
      <w:pPr>
        <w:tabs>
          <w:tab w:val="left" w:pos="142"/>
        </w:tabs>
        <w:spacing w:line="240" w:lineRule="auto"/>
        <w:ind w:firstLine="0"/>
        <w:jc w:val="left"/>
        <w:rPr>
          <w:rFonts w:cs="Times New Roman"/>
          <w:sz w:val="24"/>
          <w:szCs w:val="24"/>
        </w:rPr>
      </w:pPr>
      <w:r w:rsidRPr="00EC5D70">
        <w:rPr>
          <w:rFonts w:cs="Times New Roman"/>
          <w:sz w:val="24"/>
          <w:szCs w:val="24"/>
        </w:rPr>
        <w:lastRenderedPageBreak/>
        <w:t>-углубленное изучение и закрепление знаний ПДД;</w:t>
      </w:r>
    </w:p>
    <w:p w:rsidR="00382A6F" w:rsidRPr="00EC5D70" w:rsidRDefault="00382A6F" w:rsidP="00EC5D70">
      <w:pPr>
        <w:tabs>
          <w:tab w:val="left" w:pos="142"/>
        </w:tabs>
        <w:spacing w:line="240" w:lineRule="auto"/>
        <w:ind w:firstLine="0"/>
        <w:jc w:val="left"/>
        <w:rPr>
          <w:rFonts w:cs="Times New Roman"/>
          <w:sz w:val="24"/>
          <w:szCs w:val="24"/>
        </w:rPr>
      </w:pPr>
      <w:r w:rsidRPr="00EC5D70">
        <w:rPr>
          <w:rFonts w:cs="Times New Roman"/>
          <w:sz w:val="24"/>
          <w:szCs w:val="24"/>
        </w:rPr>
        <w:t>-овладение навыками работы по пропаганде ПДД;</w:t>
      </w:r>
    </w:p>
    <w:p w:rsidR="00382A6F" w:rsidRPr="00EC5D70" w:rsidRDefault="00382A6F" w:rsidP="00EC5D70">
      <w:pPr>
        <w:tabs>
          <w:tab w:val="left" w:pos="142"/>
        </w:tabs>
        <w:spacing w:line="240" w:lineRule="auto"/>
        <w:ind w:firstLine="0"/>
        <w:jc w:val="left"/>
        <w:rPr>
          <w:rFonts w:cs="Times New Roman"/>
          <w:sz w:val="24"/>
          <w:szCs w:val="24"/>
        </w:rPr>
      </w:pPr>
      <w:r w:rsidRPr="00EC5D70">
        <w:rPr>
          <w:rFonts w:cs="Times New Roman"/>
          <w:sz w:val="24"/>
          <w:szCs w:val="24"/>
        </w:rPr>
        <w:t>-овладение практическими методами предупреждения детского дорожно-транспортного травматизма;</w:t>
      </w:r>
    </w:p>
    <w:p w:rsidR="00382A6F" w:rsidRPr="00EC5D70" w:rsidRDefault="00382A6F" w:rsidP="00EC5D70">
      <w:pPr>
        <w:tabs>
          <w:tab w:val="left" w:pos="142"/>
        </w:tabs>
        <w:spacing w:line="240" w:lineRule="auto"/>
        <w:ind w:firstLine="0"/>
        <w:jc w:val="left"/>
        <w:rPr>
          <w:rFonts w:cs="Times New Roman"/>
          <w:sz w:val="24"/>
          <w:szCs w:val="24"/>
        </w:rPr>
      </w:pPr>
      <w:r w:rsidRPr="00EC5D70">
        <w:rPr>
          <w:rFonts w:cs="Times New Roman"/>
          <w:sz w:val="24"/>
          <w:szCs w:val="24"/>
        </w:rPr>
        <w:t>-овладение практическими навыками оказания первой медицинской помощи пострадавшим в ДТП;</w:t>
      </w:r>
    </w:p>
    <w:p w:rsidR="00382A6F" w:rsidRPr="00EC5D70" w:rsidRDefault="00382A6F" w:rsidP="00EC5D70">
      <w:pPr>
        <w:tabs>
          <w:tab w:val="left" w:pos="142"/>
        </w:tabs>
        <w:spacing w:line="240" w:lineRule="auto"/>
        <w:ind w:firstLine="0"/>
        <w:jc w:val="left"/>
        <w:rPr>
          <w:rFonts w:cs="Times New Roman"/>
          <w:sz w:val="24"/>
          <w:szCs w:val="24"/>
        </w:rPr>
      </w:pPr>
      <w:r w:rsidRPr="00EC5D70">
        <w:rPr>
          <w:rFonts w:cs="Times New Roman"/>
          <w:sz w:val="24"/>
          <w:szCs w:val="24"/>
        </w:rPr>
        <w:t>-овладение техническими знаниями по устройству и эксплуатации велосипеда.</w:t>
      </w:r>
    </w:p>
    <w:p w:rsidR="00382A6F" w:rsidRPr="00EC5D70" w:rsidRDefault="00382A6F" w:rsidP="00EC5D70">
      <w:pPr>
        <w:autoSpaceDE w:val="0"/>
        <w:autoSpaceDN w:val="0"/>
        <w:adjustRightInd w:val="0"/>
        <w:spacing w:line="240" w:lineRule="auto"/>
        <w:ind w:firstLine="0"/>
        <w:jc w:val="left"/>
        <w:rPr>
          <w:rFonts w:cs="Times New Roman"/>
          <w:sz w:val="24"/>
          <w:szCs w:val="24"/>
        </w:rPr>
      </w:pPr>
      <w:r w:rsidRPr="00EC5D70">
        <w:rPr>
          <w:rFonts w:cs="Times New Roman"/>
          <w:sz w:val="24"/>
          <w:szCs w:val="24"/>
        </w:rPr>
        <w:t>Для этого используются следующие формы работы:</w:t>
      </w:r>
    </w:p>
    <w:p w:rsidR="00382A6F" w:rsidRPr="00EC5D70" w:rsidRDefault="00382A6F" w:rsidP="00EC5D70">
      <w:pPr>
        <w:autoSpaceDE w:val="0"/>
        <w:autoSpaceDN w:val="0"/>
        <w:adjustRightInd w:val="0"/>
        <w:spacing w:line="240" w:lineRule="auto"/>
        <w:ind w:firstLine="0"/>
        <w:jc w:val="left"/>
        <w:rPr>
          <w:rFonts w:cs="Times New Roman"/>
          <w:sz w:val="24"/>
          <w:szCs w:val="24"/>
        </w:rPr>
      </w:pPr>
      <w:r w:rsidRPr="00EC5D70">
        <w:rPr>
          <w:rFonts w:cs="Times New Roman"/>
          <w:b/>
          <w:bCs/>
          <w:i/>
          <w:iCs/>
          <w:sz w:val="24"/>
          <w:szCs w:val="24"/>
        </w:rPr>
        <w:t>на внешкольном уровне:</w:t>
      </w:r>
    </w:p>
    <w:p w:rsidR="00382A6F" w:rsidRPr="00EC5D70" w:rsidRDefault="00382A6F" w:rsidP="00EC5D70">
      <w:pPr>
        <w:spacing w:line="240" w:lineRule="auto"/>
        <w:ind w:firstLine="0"/>
        <w:jc w:val="left"/>
        <w:rPr>
          <w:rFonts w:cs="Times New Roman"/>
          <w:sz w:val="24"/>
          <w:szCs w:val="24"/>
        </w:rPr>
      </w:pPr>
      <w:r w:rsidRPr="00EC5D70">
        <w:rPr>
          <w:rFonts w:cs="Times New Roman"/>
          <w:sz w:val="24"/>
          <w:szCs w:val="24"/>
        </w:rPr>
        <w:t xml:space="preserve">-участие в городских акциях «Безопасный путь домой», «Внимание – Дети!», «Стань заметнее на дороге», «С дядей Стёпой в первый класс», </w:t>
      </w:r>
      <w:r w:rsidRPr="00EC5D70">
        <w:rPr>
          <w:rFonts w:cs="Times New Roman"/>
          <w:sz w:val="24"/>
          <w:szCs w:val="24"/>
          <w:shd w:val="clear" w:color="auto" w:fill="FFFFFF"/>
        </w:rPr>
        <w:t xml:space="preserve">акции «Береги меня, водитель!», </w:t>
      </w:r>
      <w:r w:rsidRPr="00EC5D70">
        <w:rPr>
          <w:rFonts w:cs="Times New Roman"/>
          <w:sz w:val="24"/>
          <w:szCs w:val="24"/>
        </w:rPr>
        <w:t xml:space="preserve">посвященного Всемирному дню памяти жертв дорожно-транспортных происшествий (раздача листовок); </w:t>
      </w:r>
    </w:p>
    <w:p w:rsidR="00382A6F" w:rsidRPr="00EC5D70" w:rsidRDefault="00382A6F" w:rsidP="00EC5D70">
      <w:pPr>
        <w:pStyle w:val="ad"/>
        <w:tabs>
          <w:tab w:val="left" w:pos="0"/>
          <w:tab w:val="left" w:pos="175"/>
        </w:tabs>
        <w:rPr>
          <w:rFonts w:ascii="Times New Roman" w:hAnsi="Times New Roman" w:cs="Times New Roman"/>
        </w:rPr>
      </w:pPr>
      <w:r w:rsidRPr="00EC5D70">
        <w:rPr>
          <w:rFonts w:ascii="Times New Roman" w:hAnsi="Times New Roman" w:cs="Times New Roman"/>
        </w:rPr>
        <w:t xml:space="preserve">-участие в городских конкурсах: окружной этап областного конкурса агитбригад юных инспекторов дорожного движения «Безопасное колесо», </w:t>
      </w:r>
      <w:r w:rsidRPr="00EC5D70">
        <w:rPr>
          <w:rFonts w:ascii="Times New Roman" w:eastAsia="Calibri" w:hAnsi="Times New Roman" w:cs="Times New Roman"/>
        </w:rPr>
        <w:t>окружной этап областного конкурса литературных работ «Добрая дорога детства», окружной этап областного конкурса детских газет и журналов «Улицы, транспорт и мы», окружной этап областного конкурса фоторабот «Внимание – дорога!».</w:t>
      </w:r>
    </w:p>
    <w:p w:rsidR="00382A6F" w:rsidRPr="00EC5D70" w:rsidRDefault="00382A6F" w:rsidP="00EC5D70">
      <w:pPr>
        <w:pStyle w:val="Default"/>
        <w:rPr>
          <w:color w:val="auto"/>
        </w:rPr>
      </w:pPr>
      <w:r w:rsidRPr="00EC5D70">
        <w:rPr>
          <w:b/>
          <w:bCs/>
          <w:i/>
          <w:iCs/>
          <w:color w:val="auto"/>
        </w:rPr>
        <w:t>на уровне школы:</w:t>
      </w:r>
    </w:p>
    <w:p w:rsidR="00382A6F" w:rsidRPr="00EC5D70" w:rsidRDefault="00382A6F" w:rsidP="00EC5D70">
      <w:pPr>
        <w:pStyle w:val="Default"/>
        <w:rPr>
          <w:color w:val="auto"/>
        </w:rPr>
      </w:pPr>
      <w:r w:rsidRPr="00EC5D70">
        <w:rPr>
          <w:color w:val="auto"/>
        </w:rPr>
        <w:t xml:space="preserve">-участие в организации и проведении школьных мероприятий; </w:t>
      </w:r>
    </w:p>
    <w:p w:rsidR="00382A6F" w:rsidRPr="00EC5D70" w:rsidRDefault="00382A6F" w:rsidP="00EC5D70">
      <w:pPr>
        <w:pStyle w:val="Default"/>
        <w:rPr>
          <w:color w:val="auto"/>
        </w:rPr>
      </w:pPr>
      <w:r w:rsidRPr="00EC5D70">
        <w:rPr>
          <w:color w:val="auto"/>
        </w:rPr>
        <w:t xml:space="preserve">-организация и проведение подвижных перемен и флешмобов; </w:t>
      </w:r>
    </w:p>
    <w:p w:rsidR="00382A6F" w:rsidRPr="00EC5D70" w:rsidRDefault="00382A6F" w:rsidP="00EC5D70">
      <w:pPr>
        <w:pStyle w:val="Default"/>
        <w:rPr>
          <w:b/>
          <w:bCs/>
          <w:i/>
          <w:iCs/>
          <w:color w:val="auto"/>
        </w:rPr>
      </w:pPr>
      <w:r w:rsidRPr="00EC5D70">
        <w:rPr>
          <w:color w:val="auto"/>
        </w:rPr>
        <w:t>-подготовка агитбригад по безопасности дорожного движения;</w:t>
      </w:r>
    </w:p>
    <w:p w:rsidR="00382A6F" w:rsidRPr="00EC5D70" w:rsidRDefault="00382A6F" w:rsidP="00EC5D70">
      <w:pPr>
        <w:pStyle w:val="Default"/>
        <w:rPr>
          <w:b/>
          <w:bCs/>
          <w:i/>
          <w:iCs/>
          <w:color w:val="auto"/>
        </w:rPr>
      </w:pPr>
      <w:r w:rsidRPr="00EC5D70">
        <w:rPr>
          <w:b/>
          <w:bCs/>
          <w:i/>
          <w:iCs/>
          <w:color w:val="auto"/>
        </w:rPr>
        <w:t xml:space="preserve">на уровне класса: </w:t>
      </w:r>
    </w:p>
    <w:p w:rsidR="00382A6F" w:rsidRPr="00EC5D70" w:rsidRDefault="00382A6F" w:rsidP="00EC5D70">
      <w:pPr>
        <w:pStyle w:val="Default"/>
        <w:rPr>
          <w:b/>
          <w:bCs/>
          <w:i/>
          <w:iCs/>
          <w:color w:val="auto"/>
        </w:rPr>
      </w:pPr>
      <w:r w:rsidRPr="00EC5D70">
        <w:rPr>
          <w:color w:val="auto"/>
        </w:rPr>
        <w:t>-участие в организации и проведении внутриклассных мероприятий, в классных часах;</w:t>
      </w:r>
    </w:p>
    <w:p w:rsidR="00382A6F" w:rsidRPr="00EC5D70" w:rsidRDefault="00382A6F" w:rsidP="00EC5D70">
      <w:pPr>
        <w:pStyle w:val="Default"/>
        <w:rPr>
          <w:b/>
          <w:bCs/>
          <w:i/>
          <w:iCs/>
          <w:color w:val="auto"/>
        </w:rPr>
      </w:pPr>
      <w:r w:rsidRPr="00EC5D70">
        <w:rPr>
          <w:b/>
          <w:i/>
          <w:color w:val="auto"/>
        </w:rPr>
        <w:t>н</w:t>
      </w:r>
      <w:r w:rsidRPr="00EC5D70">
        <w:rPr>
          <w:b/>
          <w:bCs/>
          <w:i/>
          <w:iCs/>
          <w:color w:val="auto"/>
        </w:rPr>
        <w:t xml:space="preserve">а индивидуальном уровне: </w:t>
      </w:r>
    </w:p>
    <w:p w:rsidR="00382A6F" w:rsidRPr="00EC5D70" w:rsidRDefault="00382A6F" w:rsidP="00EC5D70">
      <w:pPr>
        <w:tabs>
          <w:tab w:val="left" w:pos="142"/>
        </w:tabs>
        <w:spacing w:line="240" w:lineRule="auto"/>
        <w:ind w:firstLine="0"/>
        <w:jc w:val="left"/>
        <w:rPr>
          <w:rFonts w:cs="Times New Roman"/>
          <w:sz w:val="24"/>
          <w:szCs w:val="24"/>
        </w:rPr>
      </w:pPr>
      <w:r w:rsidRPr="00EC5D70">
        <w:rPr>
          <w:rFonts w:cs="Times New Roman"/>
          <w:sz w:val="24"/>
          <w:szCs w:val="24"/>
        </w:rPr>
        <w:t xml:space="preserve">-формирование навыков безопасного поведения на дороге, здоровьесбережения. </w:t>
      </w:r>
    </w:p>
    <w:p w:rsidR="00382A6F" w:rsidRPr="00EC5D70" w:rsidRDefault="00382A6F" w:rsidP="00EC5D70">
      <w:pPr>
        <w:tabs>
          <w:tab w:val="left" w:pos="142"/>
        </w:tabs>
        <w:spacing w:line="240" w:lineRule="auto"/>
        <w:ind w:firstLine="0"/>
        <w:jc w:val="left"/>
        <w:rPr>
          <w:rFonts w:cs="Times New Roman"/>
          <w:sz w:val="24"/>
          <w:szCs w:val="24"/>
        </w:rPr>
      </w:pPr>
    </w:p>
    <w:p w:rsidR="00382A6F" w:rsidRPr="00EC5D70" w:rsidRDefault="00382A6F" w:rsidP="00EC5D70">
      <w:pPr>
        <w:pStyle w:val="Default"/>
        <w:tabs>
          <w:tab w:val="left" w:pos="142"/>
        </w:tabs>
        <w:suppressAutoHyphens w:val="0"/>
        <w:autoSpaceDN w:val="0"/>
        <w:adjustRightInd w:val="0"/>
        <w:rPr>
          <w:b/>
          <w:color w:val="auto"/>
        </w:rPr>
      </w:pPr>
    </w:p>
    <w:p w:rsidR="00421827" w:rsidRPr="00EC5D70" w:rsidRDefault="00421827" w:rsidP="00EC5D70">
      <w:pPr>
        <w:pStyle w:val="17PRIL-tabl-txt"/>
        <w:spacing w:line="240" w:lineRule="auto"/>
        <w:rPr>
          <w:rFonts w:ascii="Times New Roman" w:hAnsi="Times New Roman" w:cs="Times New Roman"/>
          <w:i/>
          <w:iCs/>
          <w:sz w:val="24"/>
          <w:szCs w:val="24"/>
          <w:u w:val="single"/>
        </w:rPr>
      </w:pPr>
      <w:r w:rsidRPr="00EC5D70">
        <w:rPr>
          <w:rFonts w:ascii="Times New Roman" w:hAnsi="Times New Roman" w:cs="Times New Roman"/>
          <w:b/>
          <w:sz w:val="24"/>
          <w:szCs w:val="24"/>
          <w:u w:val="single"/>
        </w:rPr>
        <w:t xml:space="preserve">Модуль </w:t>
      </w:r>
      <w:r w:rsidRPr="00EC5D70">
        <w:rPr>
          <w:rStyle w:val="propis"/>
          <w:rFonts w:ascii="Times New Roman" w:hAnsi="Times New Roman" w:cs="Times New Roman"/>
          <w:b/>
          <w:i w:val="0"/>
          <w:iCs/>
          <w:sz w:val="24"/>
          <w:szCs w:val="24"/>
          <w:u w:val="single"/>
        </w:rPr>
        <w:t>«Школьные медиа»</w:t>
      </w:r>
    </w:p>
    <w:p w:rsidR="00421827" w:rsidRPr="00EC5D70" w:rsidRDefault="00421827" w:rsidP="00EC5D70">
      <w:pPr>
        <w:autoSpaceDE w:val="0"/>
        <w:autoSpaceDN w:val="0"/>
        <w:adjustRightInd w:val="0"/>
        <w:spacing w:line="240" w:lineRule="auto"/>
        <w:ind w:firstLine="0"/>
        <w:jc w:val="left"/>
        <w:rPr>
          <w:rFonts w:cs="Times New Roman"/>
          <w:sz w:val="24"/>
          <w:szCs w:val="24"/>
        </w:rPr>
      </w:pPr>
      <w:r w:rsidRPr="00EC5D70">
        <w:rPr>
          <w:rFonts w:cs="Times New Roman"/>
          <w:sz w:val="24"/>
          <w:szCs w:val="24"/>
        </w:rPr>
        <w:t xml:space="preserve">Цель школьных медиа (совместно создаваемых школьниками и педагогами средств распространения текстовой, аудио и видео информации) – развитие коммуникативной культуры школьников, формирование навыков общения и сотрудничества, поддержка творческой самореализации обучающихся. Воспитательный потенциал школьных медиа </w:t>
      </w:r>
      <w:r w:rsidR="00E95C30" w:rsidRPr="00EC5D70">
        <w:rPr>
          <w:rFonts w:cs="Times New Roman"/>
          <w:sz w:val="24"/>
          <w:szCs w:val="24"/>
        </w:rPr>
        <w:t xml:space="preserve">для младших школьников </w:t>
      </w:r>
      <w:r w:rsidRPr="00EC5D70">
        <w:rPr>
          <w:rFonts w:cs="Times New Roman"/>
          <w:sz w:val="24"/>
          <w:szCs w:val="24"/>
        </w:rPr>
        <w:t xml:space="preserve">реализуется в рамках следующих видов и форм деятельности: </w:t>
      </w:r>
    </w:p>
    <w:p w:rsidR="00421827" w:rsidRPr="00EC5D70" w:rsidRDefault="00421827" w:rsidP="00EC5D70">
      <w:pPr>
        <w:numPr>
          <w:ilvl w:val="0"/>
          <w:numId w:val="48"/>
        </w:numPr>
        <w:tabs>
          <w:tab w:val="left" w:pos="142"/>
        </w:tabs>
        <w:autoSpaceDE w:val="0"/>
        <w:autoSpaceDN w:val="0"/>
        <w:adjustRightInd w:val="0"/>
        <w:spacing w:line="240" w:lineRule="auto"/>
        <w:jc w:val="left"/>
        <w:rPr>
          <w:rFonts w:cs="Times New Roman"/>
          <w:sz w:val="24"/>
          <w:szCs w:val="24"/>
        </w:rPr>
      </w:pPr>
      <w:r w:rsidRPr="00EC5D70">
        <w:rPr>
          <w:rFonts w:cs="Times New Roman"/>
          <w:b/>
          <w:sz w:val="24"/>
          <w:szCs w:val="24"/>
        </w:rPr>
        <w:t xml:space="preserve">разновозрастный редакционный совет </w:t>
      </w:r>
      <w:r w:rsidR="00E95C30" w:rsidRPr="00EC5D70">
        <w:rPr>
          <w:rFonts w:cs="Times New Roman"/>
          <w:b/>
          <w:sz w:val="24"/>
          <w:szCs w:val="24"/>
        </w:rPr>
        <w:t>обучающихся</w:t>
      </w:r>
      <w:r w:rsidRPr="00EC5D70">
        <w:rPr>
          <w:rFonts w:cs="Times New Roman"/>
          <w:sz w:val="24"/>
          <w:szCs w:val="24"/>
        </w:rPr>
        <w:t xml:space="preserve"> и консультирующих их взрослых, целью которого является освещение (через школьную газету) наиболее интересных моментов жизни школы, популяризация общешкольных дел, кружков, секций, деятельности органов ученического самоуправления;</w:t>
      </w:r>
    </w:p>
    <w:p w:rsidR="00421827" w:rsidRPr="00EC5D70" w:rsidRDefault="00421827" w:rsidP="00EC5D70">
      <w:pPr>
        <w:pStyle w:val="a5"/>
        <w:numPr>
          <w:ilvl w:val="0"/>
          <w:numId w:val="49"/>
        </w:numPr>
        <w:tabs>
          <w:tab w:val="left" w:pos="142"/>
        </w:tabs>
        <w:rPr>
          <w:i/>
        </w:rPr>
      </w:pPr>
      <w:r w:rsidRPr="00EC5D70">
        <w:rPr>
          <w:b/>
        </w:rPr>
        <w:t>школьная газета</w:t>
      </w:r>
      <w:r w:rsidRPr="00EC5D70">
        <w:t>, на страницах ко</w:t>
      </w:r>
      <w:r w:rsidR="00E95C30" w:rsidRPr="00EC5D70">
        <w:t xml:space="preserve">торой </w:t>
      </w:r>
      <w:r w:rsidRPr="00EC5D70">
        <w:t>организуются конкурсы рассказов, поэтических произведений, сказок, репортажей и научно-популярных статей; проводятся круглые столы с обсуждением значимых учебных, социальных, нравственных проблем;</w:t>
      </w:r>
    </w:p>
    <w:p w:rsidR="00421827" w:rsidRPr="00EC5D70" w:rsidRDefault="00421827" w:rsidP="00EC5D70">
      <w:pPr>
        <w:numPr>
          <w:ilvl w:val="0"/>
          <w:numId w:val="49"/>
        </w:numPr>
        <w:tabs>
          <w:tab w:val="left" w:pos="142"/>
        </w:tabs>
        <w:autoSpaceDE w:val="0"/>
        <w:autoSpaceDN w:val="0"/>
        <w:adjustRightInd w:val="0"/>
        <w:spacing w:line="240" w:lineRule="auto"/>
        <w:jc w:val="left"/>
        <w:rPr>
          <w:rFonts w:cs="Times New Roman"/>
          <w:sz w:val="24"/>
          <w:szCs w:val="24"/>
        </w:rPr>
      </w:pPr>
      <w:r w:rsidRPr="00EC5D70">
        <w:rPr>
          <w:rFonts w:cs="Times New Roman"/>
          <w:b/>
          <w:sz w:val="24"/>
          <w:szCs w:val="24"/>
        </w:rPr>
        <w:t xml:space="preserve">участие </w:t>
      </w:r>
      <w:r w:rsidRPr="00EC5D70">
        <w:rPr>
          <w:rFonts w:cs="Times New Roman"/>
          <w:sz w:val="24"/>
          <w:szCs w:val="24"/>
        </w:rPr>
        <w:t xml:space="preserve">школьников </w:t>
      </w:r>
      <w:r w:rsidRPr="00EC5D70">
        <w:rPr>
          <w:rFonts w:cs="Times New Roman"/>
          <w:b/>
          <w:sz w:val="24"/>
          <w:szCs w:val="24"/>
        </w:rPr>
        <w:t>в конкурсах школьных медиа</w:t>
      </w:r>
      <w:r w:rsidRPr="00EC5D70">
        <w:rPr>
          <w:rFonts w:cs="Times New Roman"/>
          <w:sz w:val="24"/>
          <w:szCs w:val="24"/>
        </w:rPr>
        <w:t>.</w:t>
      </w:r>
    </w:p>
    <w:p w:rsidR="0070701C" w:rsidRPr="00EC5D70" w:rsidRDefault="0070701C" w:rsidP="00EC5D70">
      <w:pPr>
        <w:pStyle w:val="16"/>
        <w:tabs>
          <w:tab w:val="left" w:pos="709"/>
        </w:tabs>
        <w:spacing w:after="0"/>
        <w:ind w:firstLine="0"/>
        <w:rPr>
          <w:sz w:val="24"/>
          <w:szCs w:val="24"/>
        </w:rPr>
      </w:pPr>
      <w:r w:rsidRPr="00EC5D70">
        <w:rPr>
          <w:sz w:val="24"/>
          <w:szCs w:val="24"/>
        </w:rPr>
        <w:t>Школьная газета «</w:t>
      </w:r>
      <w:r w:rsidR="003D41C1" w:rsidRPr="00EC5D70">
        <w:rPr>
          <w:sz w:val="24"/>
          <w:szCs w:val="24"/>
        </w:rPr>
        <w:t>Большая Перемена</w:t>
      </w:r>
      <w:r w:rsidRPr="00EC5D70">
        <w:rPr>
          <w:sz w:val="24"/>
          <w:szCs w:val="24"/>
        </w:rPr>
        <w:t xml:space="preserve">» является средством массовой информации </w:t>
      </w:r>
      <w:r w:rsidR="009F62E5" w:rsidRPr="00EC5D70">
        <w:rPr>
          <w:sz w:val="24"/>
          <w:szCs w:val="24"/>
        </w:rPr>
        <w:t>МБОУ ШКОЛА 137 г.о. Самара</w:t>
      </w:r>
      <w:r w:rsidRPr="00EC5D70">
        <w:rPr>
          <w:sz w:val="24"/>
          <w:szCs w:val="24"/>
        </w:rPr>
        <w:t>, выражающим мнение учеников, родителей (законных представителей) и педагогов школы.</w:t>
      </w:r>
    </w:p>
    <w:p w:rsidR="0070701C" w:rsidRPr="00EC5D70" w:rsidRDefault="0070701C" w:rsidP="00EC5D70">
      <w:pPr>
        <w:tabs>
          <w:tab w:val="left" w:pos="142"/>
        </w:tabs>
        <w:spacing w:line="240" w:lineRule="auto"/>
        <w:ind w:firstLine="0"/>
        <w:jc w:val="left"/>
        <w:rPr>
          <w:rFonts w:eastAsia="TimesNewRomanPSMT" w:cs="Times New Roman"/>
          <w:sz w:val="24"/>
          <w:szCs w:val="24"/>
        </w:rPr>
      </w:pPr>
      <w:bookmarkStart w:id="38" w:name="bookmark10"/>
      <w:bookmarkEnd w:id="38"/>
      <w:r w:rsidRPr="00EC5D70">
        <w:rPr>
          <w:rFonts w:cs="Times New Roman"/>
          <w:sz w:val="24"/>
          <w:szCs w:val="24"/>
        </w:rPr>
        <w:lastRenderedPageBreak/>
        <w:tab/>
        <w:t xml:space="preserve">   Основной целью выпуска школьной газеты является постоянное информирование читателей о прошедших и предстоящих событиях, достижениях учеников и учителей, жизни школы, города, района.</w:t>
      </w:r>
      <w:bookmarkStart w:id="39" w:name="bookmark11"/>
      <w:bookmarkEnd w:id="39"/>
      <w:r w:rsidRPr="00EC5D70">
        <w:rPr>
          <w:rFonts w:cs="Times New Roman"/>
          <w:sz w:val="24"/>
          <w:szCs w:val="24"/>
        </w:rPr>
        <w:t xml:space="preserve"> Газета школы является информационно-аналитическим, публицистическим, духовно-</w:t>
      </w:r>
      <w:r w:rsidRPr="00EC5D70">
        <w:rPr>
          <w:rFonts w:cs="Times New Roman"/>
          <w:sz w:val="24"/>
          <w:szCs w:val="24"/>
        </w:rPr>
        <w:softHyphen/>
        <w:t>просветительским, художественным, печатным изданием.</w:t>
      </w:r>
      <w:bookmarkStart w:id="40" w:name="bookmark12"/>
      <w:bookmarkEnd w:id="40"/>
    </w:p>
    <w:p w:rsidR="00421827" w:rsidRPr="00EC5D70" w:rsidRDefault="00421827" w:rsidP="00EC5D70">
      <w:pPr>
        <w:tabs>
          <w:tab w:val="left" w:pos="142"/>
        </w:tabs>
        <w:spacing w:line="240" w:lineRule="auto"/>
        <w:ind w:firstLine="0"/>
        <w:jc w:val="left"/>
        <w:rPr>
          <w:rFonts w:cs="Times New Roman"/>
          <w:b/>
          <w:sz w:val="24"/>
          <w:szCs w:val="24"/>
        </w:rPr>
      </w:pPr>
      <w:r w:rsidRPr="00EC5D70">
        <w:rPr>
          <w:rFonts w:eastAsia="TimesNewRomanPSMT" w:cs="Times New Roman"/>
          <w:sz w:val="24"/>
          <w:szCs w:val="24"/>
        </w:rPr>
        <w:t xml:space="preserve">     Помимо приобретения обучающимися навыков литературного творчества и журналистской работы, п</w:t>
      </w:r>
      <w:r w:rsidRPr="00EC5D70">
        <w:rPr>
          <w:rFonts w:cs="Times New Roman"/>
          <w:color w:val="000000"/>
          <w:sz w:val="24"/>
          <w:szCs w:val="24"/>
          <w:shd w:val="clear" w:color="auto" w:fill="FFFFFF"/>
        </w:rPr>
        <w:t xml:space="preserve">ри издании школьной газеты создается уникальная творческая обучающая среда, которая стимулирует интерес подростков к развитию собственных интеллектуальных способностей, активно мобилизует их творческие силы, систематизирует </w:t>
      </w:r>
      <w:r w:rsidR="00EC7E85" w:rsidRPr="00EC5D70">
        <w:rPr>
          <w:rFonts w:cs="Times New Roman"/>
          <w:color w:val="000000"/>
          <w:sz w:val="24"/>
          <w:szCs w:val="24"/>
          <w:shd w:val="clear" w:color="auto" w:fill="FFFFFF"/>
        </w:rPr>
        <w:t xml:space="preserve">и закрепляет приобретенные </w:t>
      </w:r>
      <w:r w:rsidRPr="00EC5D70">
        <w:rPr>
          <w:rFonts w:cs="Times New Roman"/>
          <w:color w:val="000000"/>
          <w:sz w:val="24"/>
          <w:szCs w:val="24"/>
          <w:shd w:val="clear" w:color="auto" w:fill="FFFFFF"/>
        </w:rPr>
        <w:t xml:space="preserve"> умения и навыки </w:t>
      </w:r>
      <w:r w:rsidRPr="00EC5D70">
        <w:rPr>
          <w:rFonts w:cs="Times New Roman"/>
          <w:iCs/>
          <w:color w:val="000000"/>
          <w:sz w:val="24"/>
          <w:szCs w:val="24"/>
          <w:shd w:val="clear" w:color="auto" w:fill="FFFFFF"/>
        </w:rPr>
        <w:t xml:space="preserve">в литературном творчестве, в издательском деле, в полиграфии, дизайне, компьютерных технологиях, </w:t>
      </w:r>
      <w:r w:rsidRPr="00EC5D70">
        <w:rPr>
          <w:rFonts w:cs="Times New Roman"/>
          <w:color w:val="000000"/>
          <w:sz w:val="24"/>
          <w:szCs w:val="24"/>
          <w:shd w:val="clear" w:color="auto" w:fill="FFFFFF"/>
        </w:rPr>
        <w:t>развивает коммуникативные способности.</w:t>
      </w:r>
    </w:p>
    <w:p w:rsidR="00742C28" w:rsidRPr="00EC5D70" w:rsidRDefault="00742C28" w:rsidP="00EC5D70">
      <w:pPr>
        <w:spacing w:line="240" w:lineRule="auto"/>
        <w:ind w:firstLine="0"/>
        <w:jc w:val="left"/>
        <w:rPr>
          <w:rFonts w:cs="Times New Roman"/>
          <w:b/>
          <w:sz w:val="24"/>
          <w:szCs w:val="24"/>
        </w:rPr>
      </w:pPr>
    </w:p>
    <w:p w:rsidR="00E95C30" w:rsidRPr="00EC5D70" w:rsidRDefault="00E95C30" w:rsidP="00EC5D70">
      <w:pPr>
        <w:autoSpaceDE w:val="0"/>
        <w:autoSpaceDN w:val="0"/>
        <w:adjustRightInd w:val="0"/>
        <w:spacing w:line="240" w:lineRule="auto"/>
        <w:ind w:firstLine="0"/>
        <w:jc w:val="left"/>
        <w:rPr>
          <w:rFonts w:cs="Times New Roman"/>
          <w:b/>
          <w:bCs/>
          <w:sz w:val="24"/>
          <w:szCs w:val="24"/>
        </w:rPr>
      </w:pPr>
      <w:r w:rsidRPr="00EC5D70">
        <w:rPr>
          <w:rFonts w:cs="Times New Roman"/>
          <w:b/>
          <w:bCs/>
          <w:sz w:val="24"/>
          <w:szCs w:val="24"/>
        </w:rPr>
        <w:t>Модуль «Ключевые общешкольные дела»</w:t>
      </w:r>
    </w:p>
    <w:p w:rsidR="00E95C30" w:rsidRPr="00EC5D70" w:rsidRDefault="00E95C30" w:rsidP="00EC5D70">
      <w:pPr>
        <w:autoSpaceDE w:val="0"/>
        <w:autoSpaceDN w:val="0"/>
        <w:adjustRightInd w:val="0"/>
        <w:spacing w:line="240" w:lineRule="auto"/>
        <w:ind w:firstLine="0"/>
        <w:jc w:val="left"/>
        <w:rPr>
          <w:rFonts w:cs="Times New Roman"/>
          <w:sz w:val="24"/>
          <w:szCs w:val="24"/>
        </w:rPr>
      </w:pPr>
      <w:r w:rsidRPr="00EC5D70">
        <w:rPr>
          <w:rFonts w:cs="Times New Roman"/>
          <w:sz w:val="24"/>
          <w:szCs w:val="24"/>
        </w:rPr>
        <w:t xml:space="preserve">Ключевые дела – это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совместно педагогами и детьми. Ключевые дела 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w:t>
      </w:r>
    </w:p>
    <w:p w:rsidR="00E95C30" w:rsidRPr="00EC5D70" w:rsidRDefault="00E95C30" w:rsidP="00EC5D70">
      <w:pPr>
        <w:autoSpaceDE w:val="0"/>
        <w:autoSpaceDN w:val="0"/>
        <w:adjustRightInd w:val="0"/>
        <w:spacing w:line="240" w:lineRule="auto"/>
        <w:ind w:firstLine="0"/>
        <w:jc w:val="left"/>
        <w:rPr>
          <w:rFonts w:cs="Times New Roman"/>
          <w:sz w:val="24"/>
          <w:szCs w:val="24"/>
        </w:rPr>
      </w:pPr>
      <w:r w:rsidRPr="00EC5D70">
        <w:rPr>
          <w:rFonts w:cs="Times New Roman"/>
          <w:sz w:val="24"/>
          <w:szCs w:val="24"/>
        </w:rPr>
        <w:t>Для этого в начальной школе используются следующие формы работы:</w:t>
      </w:r>
    </w:p>
    <w:p w:rsidR="00E95C30" w:rsidRPr="00EC5D70" w:rsidRDefault="00E95C30" w:rsidP="00EC5D70">
      <w:pPr>
        <w:autoSpaceDE w:val="0"/>
        <w:autoSpaceDN w:val="0"/>
        <w:adjustRightInd w:val="0"/>
        <w:spacing w:line="240" w:lineRule="auto"/>
        <w:ind w:firstLine="0"/>
        <w:jc w:val="left"/>
        <w:rPr>
          <w:rFonts w:cs="Times New Roman"/>
          <w:b/>
          <w:bCs/>
          <w:i/>
          <w:iCs/>
          <w:sz w:val="24"/>
          <w:szCs w:val="24"/>
        </w:rPr>
      </w:pPr>
      <w:r w:rsidRPr="00EC5D70">
        <w:rPr>
          <w:rFonts w:cs="Times New Roman"/>
          <w:b/>
          <w:bCs/>
          <w:i/>
          <w:iCs/>
          <w:sz w:val="24"/>
          <w:szCs w:val="24"/>
        </w:rPr>
        <w:t xml:space="preserve">на школьном уровне: </w:t>
      </w:r>
    </w:p>
    <w:p w:rsidR="00E95C30" w:rsidRPr="00EC5D70" w:rsidRDefault="00E95C30" w:rsidP="00EC5D70">
      <w:pPr>
        <w:numPr>
          <w:ilvl w:val="0"/>
          <w:numId w:val="29"/>
        </w:numPr>
        <w:tabs>
          <w:tab w:val="left" w:pos="142"/>
        </w:tabs>
        <w:autoSpaceDE w:val="0"/>
        <w:autoSpaceDN w:val="0"/>
        <w:adjustRightInd w:val="0"/>
        <w:spacing w:line="240" w:lineRule="auto"/>
        <w:jc w:val="left"/>
        <w:rPr>
          <w:rFonts w:cs="Times New Roman"/>
          <w:sz w:val="24"/>
          <w:szCs w:val="24"/>
        </w:rPr>
      </w:pPr>
      <w:r w:rsidRPr="00EC5D70">
        <w:rPr>
          <w:rFonts w:eastAsia="MS Mincho" w:cs="Times New Roman"/>
          <w:b/>
          <w:sz w:val="24"/>
          <w:szCs w:val="24"/>
          <w:lang w:eastAsia="ja-JP"/>
        </w:rPr>
        <w:t>предметные недели</w:t>
      </w:r>
      <w:r w:rsidRPr="00EC5D70">
        <w:rPr>
          <w:rFonts w:eastAsia="MS Mincho" w:cs="Times New Roman"/>
          <w:sz w:val="24"/>
          <w:szCs w:val="24"/>
          <w:lang w:eastAsia="ja-JP"/>
        </w:rPr>
        <w:t xml:space="preserve"> - циклы тематических мероприятий (</w:t>
      </w:r>
      <w:r w:rsidRPr="00EC5D70">
        <w:rPr>
          <w:rFonts w:eastAsia="MS Mincho" w:cs="Times New Roman"/>
          <w:sz w:val="24"/>
          <w:szCs w:val="24"/>
          <w:shd w:val="clear" w:color="auto" w:fill="FFFFFF"/>
          <w:lang w:eastAsia="ja-JP"/>
        </w:rPr>
        <w:t xml:space="preserve">игры, соревнования, конкурсы, выставки, викторины), связанные с </w:t>
      </w:r>
      <w:r w:rsidRPr="00EC5D70">
        <w:rPr>
          <w:rFonts w:eastAsia="MS Mincho" w:cs="Times New Roman"/>
          <w:sz w:val="24"/>
          <w:szCs w:val="24"/>
          <w:lang w:eastAsia="ja-JP"/>
        </w:rPr>
        <w:t>созданием условий для формирования и развития универсальных учебных действий и повышением интереса к обучению в целом;</w:t>
      </w:r>
    </w:p>
    <w:p w:rsidR="00FC2E23" w:rsidRPr="00EC5D70" w:rsidRDefault="00E95C30" w:rsidP="00EC5D70">
      <w:pPr>
        <w:numPr>
          <w:ilvl w:val="0"/>
          <w:numId w:val="30"/>
        </w:numPr>
        <w:tabs>
          <w:tab w:val="left" w:pos="142"/>
        </w:tabs>
        <w:autoSpaceDE w:val="0"/>
        <w:autoSpaceDN w:val="0"/>
        <w:adjustRightInd w:val="0"/>
        <w:spacing w:line="240" w:lineRule="auto"/>
        <w:contextualSpacing/>
        <w:jc w:val="left"/>
        <w:rPr>
          <w:rFonts w:eastAsia="MS Mincho" w:cs="Times New Roman"/>
          <w:sz w:val="24"/>
          <w:szCs w:val="24"/>
          <w:shd w:val="clear" w:color="auto" w:fill="FFFFFF"/>
          <w:lang w:eastAsia="ja-JP"/>
        </w:rPr>
      </w:pPr>
      <w:r w:rsidRPr="00EC5D70">
        <w:rPr>
          <w:rFonts w:eastAsia="MS Mincho" w:cs="Times New Roman"/>
          <w:b/>
          <w:sz w:val="24"/>
          <w:szCs w:val="24"/>
          <w:lang w:eastAsia="ja-JP"/>
        </w:rPr>
        <w:t>цикл дел, посвящённых Дню Победы</w:t>
      </w:r>
      <w:r w:rsidRPr="00EC5D70">
        <w:rPr>
          <w:rFonts w:eastAsia="MS Mincho" w:cs="Times New Roman"/>
          <w:sz w:val="24"/>
          <w:szCs w:val="24"/>
          <w:lang w:eastAsia="ja-JP"/>
        </w:rPr>
        <w:t xml:space="preserve"> (</w:t>
      </w:r>
      <w:r w:rsidR="00FC2E23" w:rsidRPr="00EC5D70">
        <w:rPr>
          <w:rFonts w:eastAsia="MS Mincho" w:cs="Times New Roman"/>
          <w:sz w:val="24"/>
          <w:szCs w:val="24"/>
          <w:lang w:eastAsia="ja-JP"/>
        </w:rPr>
        <w:t xml:space="preserve">музейная гостиная, акции «Бессмертный полк»; классные часы </w:t>
      </w:r>
      <w:r w:rsidR="00FC2E23" w:rsidRPr="00EC5D70">
        <w:rPr>
          <w:rFonts w:cs="Times New Roman"/>
          <w:sz w:val="24"/>
          <w:szCs w:val="24"/>
        </w:rPr>
        <w:t>«</w:t>
      </w:r>
      <w:r w:rsidR="00FC2E23" w:rsidRPr="00EC5D70">
        <w:rPr>
          <w:rFonts w:cs="Times New Roman"/>
          <w:sz w:val="24"/>
          <w:szCs w:val="24"/>
          <w:shd w:val="clear" w:color="auto" w:fill="FFFFFF"/>
        </w:rPr>
        <w:t>Великая война – великая победа</w:t>
      </w:r>
      <w:r w:rsidR="00FC2E23" w:rsidRPr="00EC5D70">
        <w:rPr>
          <w:rFonts w:cs="Times New Roman"/>
          <w:sz w:val="24"/>
          <w:szCs w:val="24"/>
        </w:rPr>
        <w:t>», «О героях былых времен»</w:t>
      </w:r>
      <w:r w:rsidR="00FC2E23" w:rsidRPr="00EC5D70">
        <w:rPr>
          <w:rFonts w:eastAsia="MS Mincho" w:cs="Times New Roman"/>
          <w:sz w:val="24"/>
          <w:szCs w:val="24"/>
          <w:lang w:eastAsia="ja-JP"/>
        </w:rPr>
        <w:t>; выставки рисунков «</w:t>
      </w:r>
      <w:r w:rsidR="00FC2E23" w:rsidRPr="00EC5D70">
        <w:rPr>
          <w:rFonts w:cs="Times New Roman"/>
          <w:sz w:val="24"/>
          <w:szCs w:val="24"/>
        </w:rPr>
        <w:t>Крылья Победы», «День Победы»</w:t>
      </w:r>
      <w:r w:rsidR="00FC2E23" w:rsidRPr="00EC5D70">
        <w:rPr>
          <w:rFonts w:eastAsia="MS Mincho" w:cs="Times New Roman"/>
          <w:sz w:val="24"/>
          <w:szCs w:val="24"/>
          <w:lang w:eastAsia="ja-JP"/>
        </w:rPr>
        <w:t xml:space="preserve">.; конкурс чтецов </w:t>
      </w:r>
      <w:r w:rsidR="00FC2E23" w:rsidRPr="00EC5D70">
        <w:rPr>
          <w:rFonts w:cs="Times New Roman"/>
          <w:sz w:val="24"/>
          <w:szCs w:val="24"/>
        </w:rPr>
        <w:t>«Не умирает слово о войне», «И помнит мир спасенный»,</w:t>
      </w:r>
      <w:r w:rsidR="00FC2E23" w:rsidRPr="00EC5D70">
        <w:rPr>
          <w:rFonts w:eastAsia="MS Mincho" w:cs="Times New Roman"/>
          <w:sz w:val="24"/>
          <w:szCs w:val="24"/>
          <w:lang w:eastAsia="ja-JP"/>
        </w:rPr>
        <w:t xml:space="preserve"> уроки мужества), направленных на </w:t>
      </w:r>
      <w:r w:rsidR="00FC2E23" w:rsidRPr="00EC5D70">
        <w:rPr>
          <w:rFonts w:eastAsia="MS Mincho" w:cs="Times New Roman"/>
          <w:sz w:val="24"/>
          <w:szCs w:val="24"/>
          <w:shd w:val="clear" w:color="auto" w:fill="FFFFFF"/>
          <w:lang w:eastAsia="ja-JP"/>
        </w:rPr>
        <w:t xml:space="preserve">воспитание чувства любви к Родине, гордости за героизм народа; уважения к ветеранам; </w:t>
      </w:r>
    </w:p>
    <w:p w:rsidR="00FC2E23" w:rsidRPr="00EC5D70" w:rsidRDefault="00FC2E23" w:rsidP="00EC5D70">
      <w:pPr>
        <w:pStyle w:val="a5"/>
        <w:numPr>
          <w:ilvl w:val="0"/>
          <w:numId w:val="30"/>
        </w:numPr>
        <w:tabs>
          <w:tab w:val="left" w:pos="142"/>
        </w:tabs>
        <w:suppressAutoHyphens w:val="0"/>
        <w:contextualSpacing/>
        <w:rPr>
          <w:rFonts w:eastAsia="MS Mincho"/>
        </w:rPr>
      </w:pPr>
      <w:r w:rsidRPr="00EC5D70">
        <w:rPr>
          <w:rFonts w:eastAsia="MS Mincho"/>
          <w:b/>
        </w:rPr>
        <w:t xml:space="preserve"> «Единый день выборов </w:t>
      </w:r>
      <w:r w:rsidRPr="00EC5D70">
        <w:rPr>
          <w:b/>
        </w:rPr>
        <w:t>руководителей органов ученического самоуправления</w:t>
      </w:r>
      <w:r w:rsidRPr="00EC5D70">
        <w:rPr>
          <w:rFonts w:eastAsia="MS Mincho"/>
          <w:b/>
        </w:rPr>
        <w:t>»</w:t>
      </w:r>
      <w:r w:rsidRPr="00EC5D70">
        <w:rPr>
          <w:rFonts w:eastAsia="MS Mincho"/>
        </w:rPr>
        <w:t xml:space="preserve"> - традиционная общешкольная площадка для формирования основ школьного самоуправления для учащихся 1-11 классов. В игровой форме учащиеся осваивают все этапы предвыборной кампании (дебаты, агитационная кампания, выборы). По итогам игры формируются органы школьного самоуправления. Включение в дело обучающихся всей школы способствуют развитию инициативности, самоопределения, коммуникативных навыков, формированию межличностных отношений внутри школьных коллективов. </w:t>
      </w:r>
    </w:p>
    <w:p w:rsidR="00E95C30" w:rsidRPr="00EC5D70" w:rsidRDefault="00E95C30" w:rsidP="00EC5D70">
      <w:pPr>
        <w:autoSpaceDE w:val="0"/>
        <w:autoSpaceDN w:val="0"/>
        <w:adjustRightInd w:val="0"/>
        <w:spacing w:line="240" w:lineRule="auto"/>
        <w:ind w:firstLine="0"/>
        <w:jc w:val="left"/>
        <w:rPr>
          <w:rFonts w:cs="Times New Roman"/>
          <w:sz w:val="24"/>
          <w:szCs w:val="24"/>
        </w:rPr>
      </w:pPr>
      <w:r w:rsidRPr="00EC5D70">
        <w:rPr>
          <w:rFonts w:cs="Times New Roman"/>
          <w:b/>
          <w:bCs/>
          <w:i/>
          <w:iCs/>
          <w:sz w:val="24"/>
          <w:szCs w:val="24"/>
        </w:rPr>
        <w:t xml:space="preserve">на уровне классов: </w:t>
      </w:r>
    </w:p>
    <w:p w:rsidR="00E95C30" w:rsidRPr="00EC5D70" w:rsidRDefault="00E95C30" w:rsidP="00EC5D70">
      <w:pPr>
        <w:numPr>
          <w:ilvl w:val="0"/>
          <w:numId w:val="31"/>
        </w:numPr>
        <w:tabs>
          <w:tab w:val="left" w:pos="142"/>
        </w:tabs>
        <w:autoSpaceDE w:val="0"/>
        <w:autoSpaceDN w:val="0"/>
        <w:adjustRightInd w:val="0"/>
        <w:spacing w:line="240" w:lineRule="auto"/>
        <w:jc w:val="left"/>
        <w:rPr>
          <w:rFonts w:cs="Times New Roman"/>
          <w:sz w:val="24"/>
          <w:szCs w:val="24"/>
        </w:rPr>
      </w:pPr>
      <w:r w:rsidRPr="00EC5D70">
        <w:rPr>
          <w:rFonts w:cs="Times New Roman"/>
          <w:b/>
          <w:sz w:val="24"/>
          <w:szCs w:val="24"/>
        </w:rPr>
        <w:t>выбор и делегирование представителей классов</w:t>
      </w:r>
      <w:r w:rsidRPr="00EC5D70">
        <w:rPr>
          <w:rFonts w:cs="Times New Roman"/>
          <w:sz w:val="24"/>
          <w:szCs w:val="24"/>
        </w:rPr>
        <w:t xml:space="preserve"> в общешкольные советы дел, ответственных за подготовку общешкольных ключевых дел; </w:t>
      </w:r>
    </w:p>
    <w:p w:rsidR="00E95C30" w:rsidRPr="00EC5D70" w:rsidRDefault="00E95C30" w:rsidP="00EC5D70">
      <w:pPr>
        <w:numPr>
          <w:ilvl w:val="0"/>
          <w:numId w:val="31"/>
        </w:numPr>
        <w:tabs>
          <w:tab w:val="left" w:pos="142"/>
        </w:tabs>
        <w:autoSpaceDE w:val="0"/>
        <w:autoSpaceDN w:val="0"/>
        <w:adjustRightInd w:val="0"/>
        <w:spacing w:line="240" w:lineRule="auto"/>
        <w:jc w:val="left"/>
        <w:rPr>
          <w:rFonts w:cs="Times New Roman"/>
          <w:sz w:val="24"/>
          <w:szCs w:val="24"/>
        </w:rPr>
      </w:pPr>
      <w:r w:rsidRPr="00EC5D70">
        <w:rPr>
          <w:rFonts w:cs="Times New Roman"/>
          <w:b/>
          <w:sz w:val="24"/>
          <w:szCs w:val="24"/>
        </w:rPr>
        <w:t>участие школьных классов в реализации общешкольных ключевых дел</w:t>
      </w:r>
      <w:r w:rsidRPr="00EC5D70">
        <w:rPr>
          <w:rFonts w:cs="Times New Roman"/>
          <w:sz w:val="24"/>
          <w:szCs w:val="24"/>
        </w:rPr>
        <w:t xml:space="preserve">; </w:t>
      </w:r>
    </w:p>
    <w:p w:rsidR="00E95C30" w:rsidRPr="00EC5D70" w:rsidRDefault="00E95C30" w:rsidP="00EC5D70">
      <w:pPr>
        <w:numPr>
          <w:ilvl w:val="0"/>
          <w:numId w:val="31"/>
        </w:numPr>
        <w:tabs>
          <w:tab w:val="left" w:pos="142"/>
        </w:tabs>
        <w:autoSpaceDE w:val="0"/>
        <w:autoSpaceDN w:val="0"/>
        <w:adjustRightInd w:val="0"/>
        <w:spacing w:line="240" w:lineRule="auto"/>
        <w:jc w:val="left"/>
        <w:rPr>
          <w:rFonts w:cs="Times New Roman"/>
          <w:sz w:val="24"/>
          <w:szCs w:val="24"/>
        </w:rPr>
      </w:pPr>
      <w:r w:rsidRPr="00EC5D70">
        <w:rPr>
          <w:rFonts w:cs="Times New Roman"/>
          <w:b/>
          <w:sz w:val="24"/>
          <w:szCs w:val="24"/>
        </w:rPr>
        <w:t>проведение в рамках класса итогового анализа</w:t>
      </w:r>
      <w:r w:rsidRPr="00EC5D70">
        <w:rPr>
          <w:rFonts w:cs="Times New Roman"/>
          <w:sz w:val="24"/>
          <w:szCs w:val="24"/>
        </w:rPr>
        <w:t xml:space="preserve"> детьми общешкольных ключевых дел, участие представителей классов в итоговом анализе проведенных дел на уровне общешкольных советов дела;</w:t>
      </w:r>
    </w:p>
    <w:p w:rsidR="00E95C30" w:rsidRPr="00EC5D70" w:rsidRDefault="00E95C30" w:rsidP="00EC5D70">
      <w:pPr>
        <w:numPr>
          <w:ilvl w:val="0"/>
          <w:numId w:val="31"/>
        </w:numPr>
        <w:tabs>
          <w:tab w:val="left" w:pos="142"/>
        </w:tabs>
        <w:autoSpaceDE w:val="0"/>
        <w:autoSpaceDN w:val="0"/>
        <w:adjustRightInd w:val="0"/>
        <w:spacing w:line="240" w:lineRule="auto"/>
        <w:jc w:val="left"/>
        <w:rPr>
          <w:rFonts w:cs="Times New Roman"/>
          <w:sz w:val="24"/>
          <w:szCs w:val="24"/>
        </w:rPr>
      </w:pPr>
      <w:r w:rsidRPr="00EC5D70">
        <w:rPr>
          <w:rFonts w:cs="Times New Roman"/>
          <w:b/>
          <w:sz w:val="24"/>
          <w:szCs w:val="24"/>
        </w:rPr>
        <w:t>проведение традиционных дел в классах</w:t>
      </w:r>
      <w:r w:rsidRPr="00EC5D70">
        <w:rPr>
          <w:rFonts w:cs="Times New Roman"/>
          <w:sz w:val="24"/>
          <w:szCs w:val="24"/>
        </w:rPr>
        <w:t>: День матери, Новый год, День именинника, окончание ученого года.</w:t>
      </w:r>
    </w:p>
    <w:p w:rsidR="00E95C30" w:rsidRPr="00EC5D70" w:rsidRDefault="00E95C30" w:rsidP="00EC5D70">
      <w:pPr>
        <w:autoSpaceDE w:val="0"/>
        <w:autoSpaceDN w:val="0"/>
        <w:adjustRightInd w:val="0"/>
        <w:spacing w:line="240" w:lineRule="auto"/>
        <w:ind w:firstLine="0"/>
        <w:jc w:val="left"/>
        <w:rPr>
          <w:rFonts w:cs="Times New Roman"/>
          <w:sz w:val="24"/>
          <w:szCs w:val="24"/>
        </w:rPr>
      </w:pPr>
      <w:r w:rsidRPr="00EC5D70">
        <w:rPr>
          <w:rFonts w:cs="Times New Roman"/>
          <w:b/>
          <w:bCs/>
          <w:i/>
          <w:iCs/>
          <w:sz w:val="24"/>
          <w:szCs w:val="24"/>
        </w:rPr>
        <w:t xml:space="preserve">на индивидуальном уровне: </w:t>
      </w:r>
    </w:p>
    <w:p w:rsidR="00E95C30" w:rsidRPr="00EC5D70" w:rsidRDefault="00E95C30" w:rsidP="00EC5D70">
      <w:pPr>
        <w:numPr>
          <w:ilvl w:val="0"/>
          <w:numId w:val="32"/>
        </w:numPr>
        <w:tabs>
          <w:tab w:val="left" w:pos="142"/>
        </w:tabs>
        <w:autoSpaceDE w:val="0"/>
        <w:autoSpaceDN w:val="0"/>
        <w:adjustRightInd w:val="0"/>
        <w:spacing w:line="240" w:lineRule="auto"/>
        <w:jc w:val="left"/>
        <w:rPr>
          <w:rFonts w:cs="Times New Roman"/>
          <w:sz w:val="24"/>
          <w:szCs w:val="24"/>
        </w:rPr>
      </w:pPr>
      <w:r w:rsidRPr="00EC5D70">
        <w:rPr>
          <w:rFonts w:cs="Times New Roman"/>
          <w:b/>
          <w:sz w:val="24"/>
          <w:szCs w:val="24"/>
        </w:rPr>
        <w:t>вовлечени</w:t>
      </w:r>
      <w:r w:rsidR="00D609FE" w:rsidRPr="00EC5D70">
        <w:rPr>
          <w:rFonts w:cs="Times New Roman"/>
          <w:b/>
          <w:sz w:val="24"/>
          <w:szCs w:val="24"/>
        </w:rPr>
        <w:t>е по возможности каждого обучающегося</w:t>
      </w:r>
      <w:r w:rsidRPr="00EC5D70">
        <w:rPr>
          <w:rFonts w:cs="Times New Roman"/>
          <w:b/>
          <w:sz w:val="24"/>
          <w:szCs w:val="24"/>
        </w:rPr>
        <w:t xml:space="preserve"> в ключевые дела </w:t>
      </w:r>
      <w:r w:rsidRPr="00EC5D70">
        <w:rPr>
          <w:rFonts w:cs="Times New Roman"/>
          <w:sz w:val="24"/>
          <w:szCs w:val="24"/>
        </w:rPr>
        <w:t xml:space="preserve">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 </w:t>
      </w:r>
    </w:p>
    <w:p w:rsidR="00E95C30" w:rsidRPr="00EC5D70" w:rsidRDefault="00E95C30" w:rsidP="00EC5D70">
      <w:pPr>
        <w:numPr>
          <w:ilvl w:val="0"/>
          <w:numId w:val="32"/>
        </w:numPr>
        <w:tabs>
          <w:tab w:val="left" w:pos="142"/>
        </w:tabs>
        <w:autoSpaceDE w:val="0"/>
        <w:autoSpaceDN w:val="0"/>
        <w:adjustRightInd w:val="0"/>
        <w:spacing w:line="240" w:lineRule="auto"/>
        <w:jc w:val="left"/>
        <w:rPr>
          <w:rFonts w:cs="Times New Roman"/>
          <w:sz w:val="24"/>
          <w:szCs w:val="24"/>
        </w:rPr>
      </w:pPr>
      <w:r w:rsidRPr="00EC5D70">
        <w:rPr>
          <w:rFonts w:cs="Times New Roman"/>
          <w:b/>
          <w:sz w:val="24"/>
          <w:szCs w:val="24"/>
        </w:rPr>
        <w:t>индивидуальная помощь ребенку</w:t>
      </w:r>
      <w:r w:rsidRPr="00EC5D70">
        <w:rPr>
          <w:rFonts w:cs="Times New Roman"/>
          <w:sz w:val="24"/>
          <w:szCs w:val="24"/>
        </w:rPr>
        <w:t xml:space="preserve"> (при необходимости) в освоении навыков подготовки, проведения и анализа ключевых дел; </w:t>
      </w:r>
    </w:p>
    <w:p w:rsidR="00E95C30" w:rsidRPr="00EC5D70" w:rsidRDefault="00D609FE" w:rsidP="00EC5D70">
      <w:pPr>
        <w:numPr>
          <w:ilvl w:val="0"/>
          <w:numId w:val="32"/>
        </w:numPr>
        <w:tabs>
          <w:tab w:val="left" w:pos="142"/>
        </w:tabs>
        <w:autoSpaceDE w:val="0"/>
        <w:autoSpaceDN w:val="0"/>
        <w:adjustRightInd w:val="0"/>
        <w:spacing w:line="240" w:lineRule="auto"/>
        <w:jc w:val="left"/>
        <w:rPr>
          <w:rFonts w:cs="Times New Roman"/>
          <w:sz w:val="24"/>
          <w:szCs w:val="24"/>
        </w:rPr>
      </w:pPr>
      <w:r w:rsidRPr="00EC5D70">
        <w:rPr>
          <w:rFonts w:cs="Times New Roman"/>
          <w:b/>
          <w:sz w:val="24"/>
          <w:szCs w:val="24"/>
        </w:rPr>
        <w:lastRenderedPageBreak/>
        <w:t>наблюдение за поведением обучающихся</w:t>
      </w:r>
      <w:r w:rsidR="00E95C30" w:rsidRPr="00EC5D70">
        <w:rPr>
          <w:rFonts w:cs="Times New Roman"/>
          <w:b/>
          <w:sz w:val="24"/>
          <w:szCs w:val="24"/>
        </w:rPr>
        <w:t xml:space="preserve"> в ситуациях подготовки</w:t>
      </w:r>
      <w:r w:rsidR="00E95C30" w:rsidRPr="00EC5D70">
        <w:rPr>
          <w:rFonts w:cs="Times New Roman"/>
          <w:sz w:val="24"/>
          <w:szCs w:val="24"/>
        </w:rPr>
        <w:t xml:space="preserve">, проведения и анализа ключевых дел, за его отношениями со сверстниками, старшими и младшими школьниками, с педагогами и другими взрослыми; </w:t>
      </w:r>
    </w:p>
    <w:p w:rsidR="00E95C30" w:rsidRPr="00EC5D70" w:rsidRDefault="00E95C30" w:rsidP="00EC5D70">
      <w:pPr>
        <w:numPr>
          <w:ilvl w:val="0"/>
          <w:numId w:val="32"/>
        </w:numPr>
        <w:tabs>
          <w:tab w:val="left" w:pos="142"/>
        </w:tabs>
        <w:autoSpaceDE w:val="0"/>
        <w:autoSpaceDN w:val="0"/>
        <w:adjustRightInd w:val="0"/>
        <w:spacing w:line="240" w:lineRule="auto"/>
        <w:jc w:val="left"/>
        <w:rPr>
          <w:rFonts w:cs="Times New Roman"/>
          <w:sz w:val="24"/>
          <w:szCs w:val="24"/>
        </w:rPr>
      </w:pPr>
      <w:r w:rsidRPr="00EC5D70">
        <w:rPr>
          <w:rFonts w:cs="Times New Roman"/>
          <w:sz w:val="24"/>
          <w:szCs w:val="24"/>
        </w:rPr>
        <w:t xml:space="preserve">при необходимости </w:t>
      </w:r>
      <w:r w:rsidRPr="00EC5D70">
        <w:rPr>
          <w:rFonts w:cs="Times New Roman"/>
          <w:b/>
          <w:sz w:val="24"/>
          <w:szCs w:val="24"/>
        </w:rPr>
        <w:t>коррекция поведения ребенка через частные беседы</w:t>
      </w:r>
      <w:r w:rsidRPr="00EC5D70">
        <w:rPr>
          <w:rFonts w:cs="Times New Roman"/>
          <w:sz w:val="24"/>
          <w:szCs w:val="24"/>
        </w:rPr>
        <w:t xml:space="preserve">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rsidR="00011978" w:rsidRPr="00EC5D70" w:rsidRDefault="00011978" w:rsidP="00EC5D70">
      <w:pPr>
        <w:pStyle w:val="Default"/>
        <w:rPr>
          <w:bCs/>
          <w:iCs/>
          <w:color w:val="auto"/>
        </w:rPr>
      </w:pPr>
    </w:p>
    <w:p w:rsidR="00161651" w:rsidRPr="00EC5D70" w:rsidRDefault="00C57199" w:rsidP="00EC5D70">
      <w:pPr>
        <w:spacing w:line="240" w:lineRule="auto"/>
        <w:ind w:firstLine="0"/>
        <w:jc w:val="left"/>
        <w:rPr>
          <w:rFonts w:cs="Times New Roman"/>
          <w:sz w:val="24"/>
          <w:szCs w:val="24"/>
        </w:rPr>
      </w:pPr>
      <w:r w:rsidRPr="00EC5D70">
        <w:rPr>
          <w:rFonts w:cs="Times New Roman"/>
          <w:b/>
          <w:color w:val="000000"/>
          <w:w w:val="0"/>
          <w:sz w:val="24"/>
          <w:szCs w:val="24"/>
        </w:rPr>
        <w:t>2.3.4.</w:t>
      </w:r>
      <w:r w:rsidR="008F63F4" w:rsidRPr="00EC5D70">
        <w:rPr>
          <w:rFonts w:cs="Times New Roman"/>
          <w:b/>
          <w:sz w:val="24"/>
          <w:szCs w:val="24"/>
        </w:rPr>
        <w:t>Система поощрения социальной успешности и проявлений активной жизненной позиции обучающихся</w:t>
      </w:r>
    </w:p>
    <w:p w:rsidR="00161651" w:rsidRPr="00EC5D70" w:rsidRDefault="00161651" w:rsidP="00EC5D70">
      <w:pPr>
        <w:spacing w:line="240" w:lineRule="auto"/>
        <w:ind w:firstLine="0"/>
        <w:jc w:val="left"/>
        <w:rPr>
          <w:rFonts w:cs="Times New Roman"/>
          <w:sz w:val="24"/>
          <w:szCs w:val="24"/>
        </w:rPr>
      </w:pPr>
      <w:r w:rsidRPr="00EC5D70">
        <w:rPr>
          <w:rFonts w:cs="Times New Roman"/>
          <w:sz w:val="24"/>
          <w:szCs w:val="24"/>
        </w:rPr>
        <w:t xml:space="preserve">Система поощрения социальной успешности и проявлений активной жизненной позиции обучающихся </w:t>
      </w:r>
      <w:r w:rsidRPr="00EC5D70">
        <w:rPr>
          <w:rFonts w:cs="Times New Roman"/>
          <w:b/>
          <w:sz w:val="24"/>
          <w:szCs w:val="24"/>
        </w:rPr>
        <w:t>призвана реализовывать стратегическую задачу</w:t>
      </w:r>
      <w:r w:rsidRPr="00EC5D70">
        <w:rPr>
          <w:rFonts w:cs="Times New Roman"/>
          <w:sz w:val="24"/>
          <w:szCs w:val="24"/>
        </w:rPr>
        <w:t xml:space="preserve"> (формирование у обучающихся активной жизненной позиции) и </w:t>
      </w:r>
      <w:r w:rsidRPr="00EC5D70">
        <w:rPr>
          <w:rFonts w:cs="Times New Roman"/>
          <w:b/>
          <w:sz w:val="24"/>
          <w:szCs w:val="24"/>
        </w:rPr>
        <w:t>тактическую задачу</w:t>
      </w:r>
      <w:r w:rsidRPr="00EC5D70">
        <w:rPr>
          <w:rFonts w:cs="Times New Roman"/>
          <w:sz w:val="24"/>
          <w:szCs w:val="24"/>
        </w:rPr>
        <w:t xml:space="preserve"> (обеспечить вовлечение и активное участие обучающегося в совместной деятельности, организуемой в воспитательных целях). Система поощрения социальной успешности и проявлений активной жизненной позиции обучающихся в школе строится на </w:t>
      </w:r>
      <w:r w:rsidRPr="00EC5D70">
        <w:rPr>
          <w:rFonts w:cs="Times New Roman"/>
          <w:b/>
          <w:sz w:val="24"/>
          <w:szCs w:val="24"/>
        </w:rPr>
        <w:t>следующих принципах:</w:t>
      </w:r>
    </w:p>
    <w:p w:rsidR="00161651" w:rsidRPr="00EC5D70" w:rsidRDefault="00161651" w:rsidP="00EC5D70">
      <w:pPr>
        <w:spacing w:line="240" w:lineRule="auto"/>
        <w:ind w:firstLine="0"/>
        <w:jc w:val="left"/>
        <w:rPr>
          <w:rFonts w:cs="Times New Roman"/>
          <w:sz w:val="24"/>
          <w:szCs w:val="24"/>
        </w:rPr>
      </w:pPr>
      <w:r w:rsidRPr="00EC5D70">
        <w:rPr>
          <w:rFonts w:cs="Times New Roman"/>
          <w:sz w:val="24"/>
          <w:szCs w:val="24"/>
        </w:rPr>
        <w:t xml:space="preserve">- </w:t>
      </w:r>
      <w:r w:rsidRPr="00EC5D70">
        <w:rPr>
          <w:rFonts w:cs="Times New Roman"/>
          <w:b/>
          <w:sz w:val="24"/>
          <w:szCs w:val="24"/>
        </w:rPr>
        <w:t>публичность поощрения</w:t>
      </w:r>
      <w:r w:rsidRPr="00EC5D70">
        <w:rPr>
          <w:rFonts w:cs="Times New Roman"/>
          <w:sz w:val="24"/>
          <w:szCs w:val="24"/>
        </w:rPr>
        <w:t xml:space="preserve"> (информирование всех обучающихся о награждении, проведение процедуры награждения в присутствии значительного числа школьников); </w:t>
      </w:r>
    </w:p>
    <w:p w:rsidR="00161651" w:rsidRPr="00EC5D70" w:rsidRDefault="00161651" w:rsidP="00EC5D70">
      <w:pPr>
        <w:spacing w:line="240" w:lineRule="auto"/>
        <w:ind w:firstLine="0"/>
        <w:jc w:val="left"/>
        <w:rPr>
          <w:rFonts w:cs="Times New Roman"/>
          <w:sz w:val="24"/>
          <w:szCs w:val="24"/>
        </w:rPr>
      </w:pPr>
      <w:r w:rsidRPr="00EC5D70">
        <w:rPr>
          <w:rFonts w:cs="Times New Roman"/>
          <w:sz w:val="24"/>
          <w:szCs w:val="24"/>
        </w:rPr>
        <w:t xml:space="preserve">- </w:t>
      </w:r>
      <w:r w:rsidRPr="00EC5D70">
        <w:rPr>
          <w:rFonts w:cs="Times New Roman"/>
          <w:b/>
          <w:sz w:val="24"/>
          <w:szCs w:val="24"/>
        </w:rPr>
        <w:t>соответствие артефактов и процедур награждения укладу жизни школы</w:t>
      </w:r>
      <w:r w:rsidRPr="00EC5D70">
        <w:rPr>
          <w:rFonts w:cs="Times New Roman"/>
          <w:sz w:val="24"/>
          <w:szCs w:val="24"/>
        </w:rPr>
        <w:t xml:space="preserve">, специфической символике, выработанной и существующей в сообществе в виде традиции; </w:t>
      </w:r>
    </w:p>
    <w:p w:rsidR="00161651" w:rsidRPr="00EC5D70" w:rsidRDefault="00161651" w:rsidP="00EC5D70">
      <w:pPr>
        <w:spacing w:line="240" w:lineRule="auto"/>
        <w:ind w:firstLine="0"/>
        <w:jc w:val="left"/>
        <w:rPr>
          <w:rFonts w:cs="Times New Roman"/>
          <w:sz w:val="24"/>
          <w:szCs w:val="24"/>
        </w:rPr>
      </w:pPr>
      <w:r w:rsidRPr="00EC5D70">
        <w:rPr>
          <w:rFonts w:cs="Times New Roman"/>
          <w:sz w:val="24"/>
          <w:szCs w:val="24"/>
        </w:rPr>
        <w:t xml:space="preserve">- </w:t>
      </w:r>
      <w:r w:rsidRPr="00EC5D70">
        <w:rPr>
          <w:rFonts w:cs="Times New Roman"/>
          <w:b/>
          <w:sz w:val="24"/>
          <w:szCs w:val="24"/>
        </w:rPr>
        <w:t>прозрачность правил поощрения</w:t>
      </w:r>
      <w:r w:rsidRPr="00EC5D70">
        <w:rPr>
          <w:rFonts w:cs="Times New Roman"/>
          <w:sz w:val="24"/>
          <w:szCs w:val="24"/>
        </w:rPr>
        <w:t xml:space="preserve">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161651" w:rsidRPr="00EC5D70" w:rsidRDefault="00161651" w:rsidP="00EC5D70">
      <w:pPr>
        <w:spacing w:line="240" w:lineRule="auto"/>
        <w:ind w:firstLine="0"/>
        <w:jc w:val="left"/>
        <w:rPr>
          <w:rFonts w:cs="Times New Roman"/>
          <w:sz w:val="24"/>
          <w:szCs w:val="24"/>
        </w:rPr>
      </w:pPr>
      <w:r w:rsidRPr="00EC5D70">
        <w:rPr>
          <w:rFonts w:cs="Times New Roman"/>
          <w:sz w:val="24"/>
          <w:szCs w:val="24"/>
        </w:rPr>
        <w:t xml:space="preserve"> - </w:t>
      </w:r>
      <w:r w:rsidRPr="00EC5D70">
        <w:rPr>
          <w:rFonts w:cs="Times New Roman"/>
          <w:b/>
          <w:sz w:val="24"/>
          <w:szCs w:val="24"/>
        </w:rPr>
        <w:t>регулирование частоты награждений</w:t>
      </w:r>
      <w:r w:rsidRPr="00EC5D70">
        <w:rPr>
          <w:rFonts w:cs="Times New Roman"/>
          <w:sz w:val="24"/>
          <w:szCs w:val="24"/>
        </w:rPr>
        <w:t xml:space="preserve"> (недопущение избыточности в поощрениях - недостаточно длительные периоды ожидания и чрезмерно большие группы поощряемых); </w:t>
      </w:r>
    </w:p>
    <w:p w:rsidR="00161651" w:rsidRPr="00EC5D70" w:rsidRDefault="00161651" w:rsidP="00EC5D70">
      <w:pPr>
        <w:spacing w:line="240" w:lineRule="auto"/>
        <w:ind w:firstLine="0"/>
        <w:jc w:val="left"/>
        <w:rPr>
          <w:rFonts w:cs="Times New Roman"/>
          <w:sz w:val="24"/>
          <w:szCs w:val="24"/>
        </w:rPr>
      </w:pPr>
      <w:r w:rsidRPr="00EC5D70">
        <w:rPr>
          <w:rFonts w:cs="Times New Roman"/>
          <w:sz w:val="24"/>
          <w:szCs w:val="24"/>
        </w:rPr>
        <w:t xml:space="preserve">- </w:t>
      </w:r>
      <w:r w:rsidRPr="00EC5D70">
        <w:rPr>
          <w:rFonts w:cs="Times New Roman"/>
          <w:b/>
          <w:sz w:val="24"/>
          <w:szCs w:val="24"/>
        </w:rPr>
        <w:t>сочетание индивидуального и коллективного поощрения</w:t>
      </w:r>
      <w:r w:rsidRPr="00EC5D70">
        <w:rPr>
          <w:rFonts w:cs="Times New Roman"/>
          <w:sz w:val="24"/>
          <w:szCs w:val="24"/>
        </w:rPr>
        <w:t xml:space="preserve">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 </w:t>
      </w:r>
    </w:p>
    <w:p w:rsidR="00161651" w:rsidRPr="00EC5D70" w:rsidRDefault="00161651" w:rsidP="00EC5D70">
      <w:pPr>
        <w:spacing w:line="240" w:lineRule="auto"/>
        <w:ind w:firstLine="0"/>
        <w:jc w:val="left"/>
        <w:rPr>
          <w:rFonts w:cs="Times New Roman"/>
          <w:sz w:val="24"/>
          <w:szCs w:val="24"/>
        </w:rPr>
      </w:pPr>
      <w:r w:rsidRPr="00EC5D70">
        <w:rPr>
          <w:rFonts w:cs="Times New Roman"/>
          <w:sz w:val="24"/>
          <w:szCs w:val="24"/>
        </w:rPr>
        <w:t xml:space="preserve">- </w:t>
      </w:r>
      <w:r w:rsidRPr="00EC5D70">
        <w:rPr>
          <w:rFonts w:cs="Times New Roman"/>
          <w:b/>
          <w:sz w:val="24"/>
          <w:szCs w:val="24"/>
        </w:rPr>
        <w:t>дифференцированность поощрений</w:t>
      </w:r>
      <w:r w:rsidRPr="00EC5D70">
        <w:rPr>
          <w:rFonts w:cs="Times New Roman"/>
          <w:sz w:val="24"/>
          <w:szCs w:val="24"/>
        </w:rPr>
        <w:t xml:space="preserve"> (наличие уровней и типов наград позволяет продлить стимулирующее действие системы поощрения). </w:t>
      </w:r>
    </w:p>
    <w:p w:rsidR="00586E1A" w:rsidRPr="00EC5D70" w:rsidRDefault="00161651" w:rsidP="00EC5D70">
      <w:pPr>
        <w:spacing w:line="240" w:lineRule="auto"/>
        <w:ind w:firstLine="0"/>
        <w:jc w:val="left"/>
        <w:rPr>
          <w:rFonts w:cs="Times New Roman"/>
          <w:sz w:val="24"/>
          <w:szCs w:val="24"/>
        </w:rPr>
      </w:pPr>
      <w:r w:rsidRPr="00EC5D70">
        <w:rPr>
          <w:rFonts w:cs="Times New Roman"/>
          <w:sz w:val="24"/>
          <w:szCs w:val="24"/>
        </w:rPr>
        <w:t xml:space="preserve">Формами поощрения социальной успешности и проявлений активной жизненной позиции обучающихся </w:t>
      </w:r>
      <w:r w:rsidR="00586E1A" w:rsidRPr="00EC5D70">
        <w:rPr>
          <w:rFonts w:cs="Times New Roman"/>
          <w:sz w:val="24"/>
          <w:szCs w:val="24"/>
        </w:rPr>
        <w:t>младших классов являются</w:t>
      </w:r>
      <w:r w:rsidRPr="00EC5D70">
        <w:rPr>
          <w:rFonts w:cs="Times New Roman"/>
          <w:sz w:val="24"/>
          <w:szCs w:val="24"/>
        </w:rPr>
        <w:t xml:space="preserve"> формирование портфолио</w:t>
      </w:r>
      <w:r w:rsidR="00586E1A" w:rsidRPr="00EC5D70">
        <w:rPr>
          <w:rFonts w:cs="Times New Roman"/>
          <w:sz w:val="24"/>
          <w:szCs w:val="24"/>
        </w:rPr>
        <w:t xml:space="preserve">, награждение на общешкольной линейке,вручения благодарственных писем родителям (законным представителям) </w:t>
      </w:r>
      <w:r w:rsidRPr="00EC5D70">
        <w:rPr>
          <w:rFonts w:cs="Times New Roman"/>
          <w:sz w:val="24"/>
          <w:szCs w:val="24"/>
        </w:rPr>
        <w:t>и т.п.</w:t>
      </w:r>
    </w:p>
    <w:p w:rsidR="00161651" w:rsidRPr="00EC5D70" w:rsidRDefault="00161651" w:rsidP="00EC5D70">
      <w:pPr>
        <w:spacing w:line="240" w:lineRule="auto"/>
        <w:ind w:firstLine="0"/>
        <w:jc w:val="left"/>
        <w:rPr>
          <w:rFonts w:cs="Times New Roman"/>
          <w:sz w:val="24"/>
          <w:szCs w:val="24"/>
        </w:rPr>
      </w:pPr>
      <w:r w:rsidRPr="00EC5D70">
        <w:rPr>
          <w:rFonts w:cs="Times New Roman"/>
          <w:sz w:val="24"/>
          <w:szCs w:val="24"/>
        </w:rPr>
        <w:t xml:space="preserve">Формирование </w:t>
      </w:r>
      <w:r w:rsidRPr="00EC5D70">
        <w:rPr>
          <w:rFonts w:cs="Times New Roman"/>
          <w:b/>
          <w:sz w:val="24"/>
          <w:szCs w:val="24"/>
        </w:rPr>
        <w:t xml:space="preserve">портфолио </w:t>
      </w:r>
      <w:r w:rsidRPr="00EC5D70">
        <w:rPr>
          <w:rFonts w:cs="Times New Roman"/>
          <w:sz w:val="24"/>
          <w:szCs w:val="24"/>
        </w:rPr>
        <w:t>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Портфолио может включать исключительно артефакты признания (грамоты, поощрительные письма, фотографии призов и т.д.), может - исключительно артефакты деятельности (рефераты, доклады, статьи, чертежи или фото изделий и т.д.), портфолио может иметь смешанный характер.</w:t>
      </w:r>
    </w:p>
    <w:p w:rsidR="00161651" w:rsidRPr="00EC5D70" w:rsidRDefault="00161651" w:rsidP="00EC5D70">
      <w:pPr>
        <w:autoSpaceDE w:val="0"/>
        <w:autoSpaceDN w:val="0"/>
        <w:adjustRightInd w:val="0"/>
        <w:spacing w:line="240" w:lineRule="auto"/>
        <w:ind w:firstLine="0"/>
        <w:jc w:val="left"/>
        <w:rPr>
          <w:rFonts w:cs="Times New Roman"/>
          <w:sz w:val="24"/>
          <w:szCs w:val="24"/>
        </w:rPr>
      </w:pPr>
      <w:r w:rsidRPr="00EC5D70">
        <w:rPr>
          <w:rFonts w:cs="Times New Roman"/>
          <w:sz w:val="24"/>
          <w:szCs w:val="24"/>
        </w:rPr>
        <w:t>Важным условием социализации обучающегося является формирование адекватной самооценки, создание ситуации успеха, признания достижений обучающихся другими участниками образовательных отношений. Обеспечению этих условий способствуют: проведение школьных предметных олимпиад; работа с одаренными детьми; участие обуча</w:t>
      </w:r>
      <w:r w:rsidR="00586E1A" w:rsidRPr="00EC5D70">
        <w:rPr>
          <w:rFonts w:cs="Times New Roman"/>
          <w:sz w:val="24"/>
          <w:szCs w:val="24"/>
        </w:rPr>
        <w:t>ющихся в интеллектуальных играх,</w:t>
      </w:r>
      <w:r w:rsidRPr="00EC5D70">
        <w:rPr>
          <w:rFonts w:cs="Times New Roman"/>
          <w:sz w:val="24"/>
          <w:szCs w:val="24"/>
        </w:rPr>
        <w:t xml:space="preserve">  научно-практической конференции.</w:t>
      </w:r>
    </w:p>
    <w:p w:rsidR="00161651" w:rsidRPr="00EC5D70" w:rsidRDefault="00161651" w:rsidP="00EC5D70">
      <w:pPr>
        <w:autoSpaceDE w:val="0"/>
        <w:autoSpaceDN w:val="0"/>
        <w:adjustRightInd w:val="0"/>
        <w:spacing w:line="240" w:lineRule="auto"/>
        <w:ind w:firstLine="0"/>
        <w:jc w:val="left"/>
        <w:rPr>
          <w:rFonts w:cs="Times New Roman"/>
          <w:sz w:val="24"/>
          <w:szCs w:val="24"/>
        </w:rPr>
      </w:pPr>
      <w:r w:rsidRPr="00EC5D70">
        <w:rPr>
          <w:rFonts w:cs="Times New Roman"/>
          <w:sz w:val="24"/>
          <w:szCs w:val="24"/>
        </w:rPr>
        <w:t xml:space="preserve">В школе существуют </w:t>
      </w:r>
      <w:r w:rsidRPr="00EC5D70">
        <w:rPr>
          <w:rFonts w:cs="Times New Roman"/>
          <w:b/>
          <w:sz w:val="24"/>
          <w:szCs w:val="24"/>
        </w:rPr>
        <w:t>следующие традиции</w:t>
      </w:r>
      <w:r w:rsidRPr="00EC5D70">
        <w:rPr>
          <w:rFonts w:cs="Times New Roman"/>
          <w:sz w:val="24"/>
          <w:szCs w:val="24"/>
        </w:rPr>
        <w:t xml:space="preserve">: </w:t>
      </w:r>
    </w:p>
    <w:p w:rsidR="00161651" w:rsidRPr="00EC5D70" w:rsidRDefault="00161651" w:rsidP="00EC5D70">
      <w:pPr>
        <w:autoSpaceDE w:val="0"/>
        <w:autoSpaceDN w:val="0"/>
        <w:adjustRightInd w:val="0"/>
        <w:spacing w:line="240" w:lineRule="auto"/>
        <w:ind w:firstLine="0"/>
        <w:jc w:val="left"/>
        <w:rPr>
          <w:rFonts w:cs="Times New Roman"/>
          <w:sz w:val="24"/>
          <w:szCs w:val="24"/>
        </w:rPr>
      </w:pPr>
      <w:r w:rsidRPr="00EC5D70">
        <w:rPr>
          <w:rFonts w:cs="Times New Roman"/>
          <w:sz w:val="24"/>
          <w:szCs w:val="24"/>
        </w:rPr>
        <w:t xml:space="preserve">-вручения благодарственных писем родителям (законным представителям) наиболее активных обучающихся по итогам года, в которых отмечаются не только учебные успехи, но и творческие, спортивные достижения, его социальная активность, вклад в успехи класса и школы; </w:t>
      </w:r>
    </w:p>
    <w:p w:rsidR="00161651" w:rsidRPr="00EC5D70" w:rsidRDefault="00161651" w:rsidP="00EC5D70">
      <w:pPr>
        <w:autoSpaceDE w:val="0"/>
        <w:autoSpaceDN w:val="0"/>
        <w:adjustRightInd w:val="0"/>
        <w:spacing w:line="240" w:lineRule="auto"/>
        <w:ind w:firstLine="0"/>
        <w:jc w:val="left"/>
        <w:rPr>
          <w:rFonts w:cs="Times New Roman"/>
          <w:sz w:val="24"/>
          <w:szCs w:val="24"/>
        </w:rPr>
      </w:pPr>
      <w:r w:rsidRPr="00EC5D70">
        <w:rPr>
          <w:rFonts w:cs="Times New Roman"/>
          <w:sz w:val="24"/>
          <w:szCs w:val="24"/>
        </w:rPr>
        <w:lastRenderedPageBreak/>
        <w:t xml:space="preserve">-торжественное построение обучающихся  и награждение на общешкольной линейке </w:t>
      </w:r>
      <w:r w:rsidRPr="00EC5D70">
        <w:rPr>
          <w:rFonts w:cs="Times New Roman"/>
          <w:color w:val="000000"/>
          <w:sz w:val="24"/>
          <w:szCs w:val="24"/>
        </w:rPr>
        <w:t>«Ч</w:t>
      </w:r>
      <w:r w:rsidRPr="00EC5D70">
        <w:rPr>
          <w:rFonts w:cs="Times New Roman"/>
          <w:color w:val="000000"/>
          <w:w w:val="101"/>
          <w:sz w:val="24"/>
          <w:szCs w:val="24"/>
        </w:rPr>
        <w:t>ес</w:t>
      </w:r>
      <w:r w:rsidRPr="00EC5D70">
        <w:rPr>
          <w:rFonts w:cs="Times New Roman"/>
          <w:color w:val="000000"/>
          <w:sz w:val="24"/>
          <w:szCs w:val="24"/>
        </w:rPr>
        <w:t>ть ш</w:t>
      </w:r>
      <w:r w:rsidRPr="00EC5D70">
        <w:rPr>
          <w:rFonts w:cs="Times New Roman"/>
          <w:color w:val="000000"/>
          <w:spacing w:val="-1"/>
          <w:sz w:val="24"/>
          <w:szCs w:val="24"/>
        </w:rPr>
        <w:t>к</w:t>
      </w:r>
      <w:r w:rsidRPr="00EC5D70">
        <w:rPr>
          <w:rFonts w:cs="Times New Roman"/>
          <w:color w:val="000000"/>
          <w:sz w:val="24"/>
          <w:szCs w:val="24"/>
        </w:rPr>
        <w:t>ол</w:t>
      </w:r>
      <w:r w:rsidRPr="00EC5D70">
        <w:rPr>
          <w:rFonts w:cs="Times New Roman"/>
          <w:color w:val="000000"/>
          <w:spacing w:val="-1"/>
          <w:sz w:val="24"/>
          <w:szCs w:val="24"/>
        </w:rPr>
        <w:t>ы</w:t>
      </w:r>
      <w:r w:rsidRPr="00EC5D70">
        <w:rPr>
          <w:rFonts w:cs="Times New Roman"/>
          <w:color w:val="000000"/>
          <w:sz w:val="24"/>
          <w:szCs w:val="24"/>
        </w:rPr>
        <w:t>»</w:t>
      </w:r>
      <w:r w:rsidRPr="00EC5D70">
        <w:rPr>
          <w:rFonts w:cs="Times New Roman"/>
          <w:sz w:val="24"/>
          <w:szCs w:val="24"/>
        </w:rPr>
        <w:t xml:space="preserve"> по итогам года грамотами, медалями, подарками за творческие успехи, спортивные достижения, активное участие в жизни школьного коллектива.</w:t>
      </w:r>
    </w:p>
    <w:p w:rsidR="00161651" w:rsidRPr="00EC5D70" w:rsidRDefault="00161651" w:rsidP="00EC5D70">
      <w:pPr>
        <w:spacing w:line="240" w:lineRule="auto"/>
        <w:ind w:firstLine="0"/>
        <w:jc w:val="left"/>
        <w:rPr>
          <w:rFonts w:cs="Times New Roman"/>
          <w:sz w:val="24"/>
          <w:szCs w:val="24"/>
        </w:rPr>
      </w:pPr>
      <w:r w:rsidRPr="00EC5D70">
        <w:rPr>
          <w:rFonts w:cs="Times New Roman"/>
          <w:sz w:val="24"/>
          <w:szCs w:val="24"/>
        </w:rPr>
        <w:t>Достижения обучающихся в области творчества и спорта отражены на сайте школы, а также на информационных стендах школы.</w:t>
      </w:r>
    </w:p>
    <w:p w:rsidR="008F63F4" w:rsidRPr="00EC5D70" w:rsidRDefault="008F63F4" w:rsidP="00EC5D70">
      <w:pPr>
        <w:spacing w:line="240" w:lineRule="auto"/>
        <w:ind w:firstLine="0"/>
        <w:jc w:val="left"/>
        <w:rPr>
          <w:rFonts w:cs="Times New Roman"/>
          <w:b/>
          <w:color w:val="000000"/>
          <w:w w:val="0"/>
          <w:sz w:val="24"/>
          <w:szCs w:val="24"/>
        </w:rPr>
      </w:pPr>
    </w:p>
    <w:p w:rsidR="000B1AE6" w:rsidRPr="00EC5D70" w:rsidRDefault="008F63F4" w:rsidP="00EC5D70">
      <w:pPr>
        <w:widowControl w:val="0"/>
        <w:tabs>
          <w:tab w:val="left" w:pos="709"/>
        </w:tabs>
        <w:spacing w:line="240" w:lineRule="auto"/>
        <w:ind w:firstLine="0"/>
        <w:jc w:val="left"/>
        <w:rPr>
          <w:rFonts w:cs="Times New Roman"/>
          <w:b/>
          <w:color w:val="000000"/>
          <w:w w:val="0"/>
          <w:sz w:val="24"/>
          <w:szCs w:val="24"/>
        </w:rPr>
      </w:pPr>
      <w:r w:rsidRPr="00EC5D70">
        <w:rPr>
          <w:rFonts w:cs="Times New Roman"/>
          <w:b/>
          <w:color w:val="000000"/>
          <w:w w:val="0"/>
          <w:sz w:val="24"/>
          <w:szCs w:val="24"/>
        </w:rPr>
        <w:t xml:space="preserve">2.3.5. </w:t>
      </w:r>
      <w:r w:rsidR="000B1AE6" w:rsidRPr="00EC5D70">
        <w:rPr>
          <w:rFonts w:cs="Times New Roman"/>
          <w:b/>
          <w:bCs/>
          <w:color w:val="000000"/>
          <w:sz w:val="24"/>
          <w:szCs w:val="24"/>
          <w:shd w:val="clear" w:color="auto" w:fill="FFFFFF"/>
        </w:rPr>
        <w:t>Основные направления самоанализа воспитательной работы</w:t>
      </w:r>
      <w:r w:rsidR="000B1AE6" w:rsidRPr="00EC5D70">
        <w:rPr>
          <w:rFonts w:cs="Times New Roman"/>
          <w:b/>
          <w:bCs/>
          <w:color w:val="000000"/>
          <w:sz w:val="24"/>
          <w:szCs w:val="24"/>
          <w:shd w:val="clear" w:color="auto" w:fill="FFFFFF"/>
        </w:rPr>
        <w:br/>
      </w:r>
      <w:r w:rsidR="000B1AE6" w:rsidRPr="00EC5D70">
        <w:rPr>
          <w:rFonts w:cs="Times New Roman"/>
          <w:sz w:val="24"/>
          <w:szCs w:val="24"/>
        </w:rPr>
        <w:t xml:space="preserve">Самоанализ организуемой </w:t>
      </w:r>
      <w:r w:rsidR="00F25663" w:rsidRPr="00EC5D70">
        <w:rPr>
          <w:rFonts w:cs="Times New Roman"/>
          <w:b/>
          <w:sz w:val="24"/>
          <w:szCs w:val="24"/>
        </w:rPr>
        <w:t xml:space="preserve">МБОУ Школа №137 г. о. Самара </w:t>
      </w:r>
      <w:r w:rsidR="000B1AE6" w:rsidRPr="00EC5D70">
        <w:rPr>
          <w:rFonts w:cs="Times New Roman"/>
          <w:sz w:val="24"/>
          <w:szCs w:val="24"/>
        </w:rPr>
        <w:t xml:space="preserve">воспитательной работы осуществляется по выбранным школой направлениям и проводится с целью выявления основных проблем школьного воспитания и последующего их решения. Самоанализ осуществляется ежегодно (в конце учебного года) силами школы (учителей, родителей (законных представителей), учеников) с привлечением (при необходимости и по самостоятельному решению администрации школы) внешних экспертов. </w:t>
      </w:r>
    </w:p>
    <w:p w:rsidR="000B1AE6" w:rsidRPr="00EC5D70" w:rsidRDefault="000B1AE6" w:rsidP="00EC5D70">
      <w:pPr>
        <w:spacing w:line="240" w:lineRule="auto"/>
        <w:ind w:firstLine="0"/>
        <w:jc w:val="left"/>
        <w:rPr>
          <w:rFonts w:cs="Times New Roman"/>
          <w:sz w:val="24"/>
          <w:szCs w:val="24"/>
        </w:rPr>
      </w:pPr>
      <w:r w:rsidRPr="00EC5D70">
        <w:rPr>
          <w:rFonts w:cs="Times New Roman"/>
          <w:b/>
          <w:sz w:val="24"/>
          <w:szCs w:val="24"/>
        </w:rPr>
        <w:t>Основными принципами,</w:t>
      </w:r>
      <w:r w:rsidRPr="00EC5D70">
        <w:rPr>
          <w:rFonts w:cs="Times New Roman"/>
          <w:sz w:val="24"/>
          <w:szCs w:val="24"/>
        </w:rPr>
        <w:t xml:space="preserve"> на основе которых осуществляется самоанализ воспитательного процесса в школе, являются: </w:t>
      </w:r>
    </w:p>
    <w:p w:rsidR="000B1AE6" w:rsidRPr="00EC5D70" w:rsidRDefault="000B1AE6" w:rsidP="00EC5D70">
      <w:pPr>
        <w:spacing w:line="240" w:lineRule="auto"/>
        <w:ind w:firstLine="0"/>
        <w:jc w:val="left"/>
        <w:rPr>
          <w:rFonts w:cs="Times New Roman"/>
          <w:sz w:val="24"/>
          <w:szCs w:val="24"/>
        </w:rPr>
      </w:pPr>
      <w:r w:rsidRPr="00EC5D70">
        <w:rPr>
          <w:rFonts w:cs="Times New Roman"/>
          <w:sz w:val="24"/>
          <w:szCs w:val="24"/>
        </w:rPr>
        <w:t xml:space="preserve">- </w:t>
      </w:r>
      <w:r w:rsidRPr="00EC5D70">
        <w:rPr>
          <w:rFonts w:cs="Times New Roman"/>
          <w:b/>
          <w:sz w:val="24"/>
          <w:szCs w:val="24"/>
        </w:rPr>
        <w:t>принцип приоритета анализа сущностных сторон воспитания</w:t>
      </w:r>
      <w:r w:rsidRPr="00EC5D70">
        <w:rPr>
          <w:rFonts w:cs="Times New Roman"/>
          <w:sz w:val="24"/>
          <w:szCs w:val="24"/>
        </w:rPr>
        <w:t>, ориентирующий</w:t>
      </w:r>
      <w:r w:rsidR="00586E1A" w:rsidRPr="00EC5D70">
        <w:rPr>
          <w:rFonts w:cs="Times New Roman"/>
          <w:sz w:val="24"/>
          <w:szCs w:val="24"/>
        </w:rPr>
        <w:t xml:space="preserve">экспертов </w:t>
      </w:r>
      <w:r w:rsidRPr="00EC5D70">
        <w:rPr>
          <w:rFonts w:cs="Times New Roman"/>
          <w:sz w:val="24"/>
          <w:szCs w:val="24"/>
        </w:rPr>
        <w:t xml:space="preserve">на изучение не количественных показателей, а качественных – таких как содержание и разнообразие деятельности, характер общения и отношений между школьниками и педагогами; </w:t>
      </w:r>
    </w:p>
    <w:p w:rsidR="000B1AE6" w:rsidRPr="00EC5D70" w:rsidRDefault="000B1AE6" w:rsidP="00EC5D70">
      <w:pPr>
        <w:spacing w:line="240" w:lineRule="auto"/>
        <w:ind w:firstLine="0"/>
        <w:jc w:val="left"/>
        <w:rPr>
          <w:rFonts w:cs="Times New Roman"/>
          <w:sz w:val="24"/>
          <w:szCs w:val="24"/>
        </w:rPr>
      </w:pPr>
      <w:r w:rsidRPr="00EC5D70">
        <w:rPr>
          <w:rFonts w:cs="Times New Roman"/>
          <w:sz w:val="24"/>
          <w:szCs w:val="24"/>
        </w:rPr>
        <w:t xml:space="preserve">- </w:t>
      </w:r>
      <w:r w:rsidRPr="00EC5D70">
        <w:rPr>
          <w:rFonts w:cs="Times New Roman"/>
          <w:b/>
          <w:sz w:val="24"/>
          <w:szCs w:val="24"/>
        </w:rPr>
        <w:t>принцип развивающего характера осуществляемого самоанализа</w:t>
      </w:r>
      <w:r w:rsidRPr="00EC5D70">
        <w:rPr>
          <w:rFonts w:cs="Times New Roman"/>
          <w:sz w:val="24"/>
          <w:szCs w:val="24"/>
        </w:rPr>
        <w:t xml:space="preserve">, ориентирующий </w:t>
      </w:r>
      <w:r w:rsidR="00586E1A" w:rsidRPr="00EC5D70">
        <w:rPr>
          <w:rFonts w:cs="Times New Roman"/>
          <w:sz w:val="24"/>
          <w:szCs w:val="24"/>
        </w:rPr>
        <w:t>экспертов</w:t>
      </w:r>
      <w:r w:rsidRPr="00EC5D70">
        <w:rPr>
          <w:rFonts w:cs="Times New Roman"/>
          <w:sz w:val="24"/>
          <w:szCs w:val="24"/>
        </w:rPr>
        <w:t>на использование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0B1AE6" w:rsidRPr="00EC5D70" w:rsidRDefault="000B1AE6" w:rsidP="00EC5D70">
      <w:pPr>
        <w:spacing w:line="240" w:lineRule="auto"/>
        <w:ind w:firstLine="0"/>
        <w:jc w:val="left"/>
        <w:rPr>
          <w:rFonts w:cs="Times New Roman"/>
          <w:sz w:val="24"/>
          <w:szCs w:val="24"/>
        </w:rPr>
      </w:pPr>
      <w:r w:rsidRPr="00EC5D70">
        <w:rPr>
          <w:rFonts w:cs="Times New Roman"/>
          <w:sz w:val="24"/>
          <w:szCs w:val="24"/>
        </w:rPr>
        <w:t xml:space="preserve"> - </w:t>
      </w:r>
      <w:r w:rsidRPr="00EC5D70">
        <w:rPr>
          <w:rFonts w:cs="Times New Roman"/>
          <w:b/>
          <w:sz w:val="24"/>
          <w:szCs w:val="24"/>
        </w:rPr>
        <w:t>принцип разделенной ответственности за результаты личностного развития</w:t>
      </w:r>
      <w:r w:rsidRPr="00EC5D70">
        <w:rPr>
          <w:rFonts w:cs="Times New Roman"/>
          <w:sz w:val="24"/>
          <w:szCs w:val="24"/>
        </w:rPr>
        <w:t xml:space="preserve"> школьников, ориентирующий</w:t>
      </w:r>
      <w:r w:rsidR="00586E1A" w:rsidRPr="00EC5D70">
        <w:rPr>
          <w:rFonts w:cs="Times New Roman"/>
          <w:sz w:val="24"/>
          <w:szCs w:val="24"/>
        </w:rPr>
        <w:t>экспертов</w:t>
      </w:r>
      <w:r w:rsidRPr="00EC5D70">
        <w:rPr>
          <w:rFonts w:cs="Times New Roman"/>
          <w:sz w:val="24"/>
          <w:szCs w:val="24"/>
        </w:rPr>
        <w:t>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rsidR="000B1AE6" w:rsidRPr="00EC5D70" w:rsidRDefault="000B1AE6" w:rsidP="00EC5D70">
      <w:pPr>
        <w:spacing w:line="240" w:lineRule="auto"/>
        <w:ind w:firstLine="0"/>
        <w:jc w:val="left"/>
        <w:rPr>
          <w:rFonts w:cs="Times New Roman"/>
          <w:sz w:val="24"/>
          <w:szCs w:val="24"/>
        </w:rPr>
      </w:pPr>
      <w:r w:rsidRPr="00EC5D70">
        <w:rPr>
          <w:rFonts w:cs="Times New Roman"/>
          <w:b/>
          <w:sz w:val="24"/>
          <w:szCs w:val="24"/>
        </w:rPr>
        <w:t>Основные направления анализа</w:t>
      </w:r>
      <w:r w:rsidRPr="00EC5D70">
        <w:rPr>
          <w:rFonts w:cs="Times New Roman"/>
          <w:sz w:val="24"/>
          <w:szCs w:val="24"/>
        </w:rPr>
        <w:t xml:space="preserve"> организуемого в школе воспитательного процесса: </w:t>
      </w:r>
    </w:p>
    <w:p w:rsidR="000B1AE6" w:rsidRPr="00EC5D70" w:rsidRDefault="000B1AE6" w:rsidP="00EC5D70">
      <w:pPr>
        <w:pStyle w:val="a5"/>
        <w:numPr>
          <w:ilvl w:val="0"/>
          <w:numId w:val="13"/>
        </w:numPr>
        <w:tabs>
          <w:tab w:val="left" w:pos="142"/>
          <w:tab w:val="left" w:pos="284"/>
        </w:tabs>
        <w:suppressAutoHyphens w:val="0"/>
        <w:ind w:left="0" w:firstLine="0"/>
        <w:contextualSpacing/>
        <w:rPr>
          <w:b/>
        </w:rPr>
      </w:pPr>
      <w:r w:rsidRPr="00EC5D70">
        <w:rPr>
          <w:b/>
        </w:rPr>
        <w:t>результаты воспитания, социализации и саморазвития школьников</w:t>
      </w:r>
    </w:p>
    <w:p w:rsidR="000B1AE6" w:rsidRPr="00EC5D70" w:rsidRDefault="000B1AE6" w:rsidP="00EC5D70">
      <w:pPr>
        <w:spacing w:line="240" w:lineRule="auto"/>
        <w:ind w:firstLine="0"/>
        <w:jc w:val="left"/>
        <w:rPr>
          <w:rFonts w:cs="Times New Roman"/>
          <w:sz w:val="24"/>
          <w:szCs w:val="24"/>
        </w:rPr>
      </w:pPr>
      <w:r w:rsidRPr="00EC5D70">
        <w:rPr>
          <w:rFonts w:cs="Times New Roman"/>
          <w:b/>
          <w:sz w:val="24"/>
          <w:szCs w:val="24"/>
        </w:rPr>
        <w:t>Критерием,</w:t>
      </w:r>
      <w:r w:rsidRPr="00EC5D70">
        <w:rPr>
          <w:rFonts w:cs="Times New Roman"/>
          <w:sz w:val="24"/>
          <w:szCs w:val="24"/>
        </w:rPr>
        <w:t xml:space="preserve"> на основе которого осуществляется данный анализ, является </w:t>
      </w:r>
      <w:r w:rsidRPr="00EC5D70">
        <w:rPr>
          <w:rFonts w:cs="Times New Roman"/>
          <w:b/>
          <w:sz w:val="24"/>
          <w:szCs w:val="24"/>
        </w:rPr>
        <w:t>динамика личностного развития школьников</w:t>
      </w:r>
      <w:r w:rsidRPr="00EC5D70">
        <w:rPr>
          <w:rFonts w:cs="Times New Roman"/>
          <w:sz w:val="24"/>
          <w:szCs w:val="24"/>
        </w:rPr>
        <w:t xml:space="preserve"> каждого класса:</w:t>
      </w:r>
    </w:p>
    <w:p w:rsidR="000B1AE6" w:rsidRPr="00EC5D70" w:rsidRDefault="000B1AE6" w:rsidP="00EC5D70">
      <w:pPr>
        <w:spacing w:line="240" w:lineRule="auto"/>
        <w:ind w:firstLine="0"/>
        <w:jc w:val="left"/>
        <w:rPr>
          <w:rFonts w:cs="Times New Roman"/>
          <w:sz w:val="24"/>
          <w:szCs w:val="24"/>
        </w:rPr>
      </w:pPr>
      <w:r w:rsidRPr="00EC5D70">
        <w:rPr>
          <w:rFonts w:cs="Times New Roman"/>
          <w:b/>
          <w:sz w:val="24"/>
          <w:szCs w:val="24"/>
        </w:rPr>
        <w:t>-положительная динамика</w:t>
      </w:r>
      <w:r w:rsidRPr="00EC5D70">
        <w:rPr>
          <w:rFonts w:cs="Times New Roman"/>
          <w:sz w:val="24"/>
          <w:szCs w:val="24"/>
        </w:rPr>
        <w:t xml:space="preserve"> – увеличение значений показателей социализации и воспитания обучающихся на интерпретационном этапе по сравнению с результатами контрольного этапа исследования (диагностического);</w:t>
      </w:r>
    </w:p>
    <w:p w:rsidR="000B1AE6" w:rsidRPr="00EC5D70" w:rsidRDefault="000B1AE6" w:rsidP="00EC5D70">
      <w:pPr>
        <w:spacing w:line="240" w:lineRule="auto"/>
        <w:ind w:firstLine="0"/>
        <w:jc w:val="left"/>
        <w:rPr>
          <w:rFonts w:cs="Times New Roman"/>
          <w:sz w:val="24"/>
          <w:szCs w:val="24"/>
        </w:rPr>
      </w:pPr>
      <w:r w:rsidRPr="00EC5D70">
        <w:rPr>
          <w:rFonts w:cs="Times New Roman"/>
          <w:sz w:val="24"/>
          <w:szCs w:val="24"/>
        </w:rPr>
        <w:t>-</w:t>
      </w:r>
      <w:r w:rsidRPr="00EC5D70">
        <w:rPr>
          <w:rFonts w:cs="Times New Roman"/>
          <w:b/>
          <w:sz w:val="24"/>
          <w:szCs w:val="24"/>
        </w:rPr>
        <w:t>инертность положительной динамики</w:t>
      </w:r>
      <w:r w:rsidRPr="00EC5D70">
        <w:rPr>
          <w:rFonts w:cs="Times New Roman"/>
          <w:sz w:val="24"/>
          <w:szCs w:val="24"/>
        </w:rPr>
        <w:t xml:space="preserve"> – отсутствие положительной динамики и возможное увеличение отрицательных значений показателей социализации и воспитания </w:t>
      </w:r>
      <w:r w:rsidR="00586E1A" w:rsidRPr="00EC5D70">
        <w:rPr>
          <w:rFonts w:cs="Times New Roman"/>
          <w:sz w:val="24"/>
          <w:szCs w:val="24"/>
        </w:rPr>
        <w:t>об</w:t>
      </w:r>
      <w:r w:rsidRPr="00EC5D70">
        <w:rPr>
          <w:rFonts w:cs="Times New Roman"/>
          <w:sz w:val="24"/>
          <w:szCs w:val="24"/>
        </w:rPr>
        <w:t>уча</w:t>
      </w:r>
      <w:r w:rsidR="00586E1A" w:rsidRPr="00EC5D70">
        <w:rPr>
          <w:rFonts w:cs="Times New Roman"/>
          <w:sz w:val="24"/>
          <w:szCs w:val="24"/>
        </w:rPr>
        <w:t>ю</w:t>
      </w:r>
      <w:r w:rsidRPr="00EC5D70">
        <w:rPr>
          <w:rFonts w:cs="Times New Roman"/>
          <w:sz w:val="24"/>
          <w:szCs w:val="24"/>
        </w:rPr>
        <w:t>щихся на интерпретационном этапе по сравнению с результатами контрольного этапа;</w:t>
      </w:r>
    </w:p>
    <w:p w:rsidR="000B1AE6" w:rsidRPr="00EC5D70" w:rsidRDefault="000B1AE6" w:rsidP="00EC5D70">
      <w:pPr>
        <w:spacing w:line="240" w:lineRule="auto"/>
        <w:ind w:firstLine="0"/>
        <w:jc w:val="left"/>
        <w:rPr>
          <w:rFonts w:cs="Times New Roman"/>
          <w:sz w:val="24"/>
          <w:szCs w:val="24"/>
        </w:rPr>
      </w:pPr>
      <w:r w:rsidRPr="00EC5D70">
        <w:rPr>
          <w:rFonts w:cs="Times New Roman"/>
          <w:sz w:val="24"/>
          <w:szCs w:val="24"/>
        </w:rPr>
        <w:t>-</w:t>
      </w:r>
      <w:r w:rsidRPr="00EC5D70">
        <w:rPr>
          <w:rFonts w:cs="Times New Roman"/>
          <w:b/>
          <w:sz w:val="24"/>
          <w:szCs w:val="24"/>
        </w:rPr>
        <w:t xml:space="preserve">устойчивость </w:t>
      </w:r>
      <w:r w:rsidRPr="00EC5D70">
        <w:rPr>
          <w:rFonts w:cs="Times New Roman"/>
          <w:sz w:val="24"/>
          <w:szCs w:val="24"/>
        </w:rPr>
        <w:t xml:space="preserve">(стабильность) исследуемых показателей на интерпретационном и контрольном этапах исследования. </w:t>
      </w:r>
    </w:p>
    <w:p w:rsidR="000B1AE6" w:rsidRPr="00EC5D70" w:rsidRDefault="000B1AE6" w:rsidP="00EC5D70">
      <w:pPr>
        <w:spacing w:line="240" w:lineRule="auto"/>
        <w:ind w:firstLine="0"/>
        <w:jc w:val="left"/>
        <w:rPr>
          <w:rFonts w:cs="Times New Roman"/>
          <w:sz w:val="24"/>
          <w:szCs w:val="24"/>
        </w:rPr>
      </w:pPr>
      <w:r w:rsidRPr="00EC5D70">
        <w:rPr>
          <w:rFonts w:cs="Times New Roman"/>
          <w:sz w:val="24"/>
          <w:szCs w:val="24"/>
        </w:rPr>
        <w:t>Устойчивость исследуемых показателей является одной из характеристик положительной динамики процесса воспитания и социализации обучающихся. Причиной инертности положительной динамики и появления тенденций отрицательной динамики процесса воспитания и социализации обучающихся является несоответствие содержания, методов воспитания и социализации обучающихся возрастным особенностям развития личности, формальное отношение преподавателей и неблагоприятный психологический климат.</w:t>
      </w:r>
    </w:p>
    <w:p w:rsidR="000B1AE6" w:rsidRPr="00EC5D70" w:rsidRDefault="000B1AE6" w:rsidP="00EC5D70">
      <w:pPr>
        <w:spacing w:line="240" w:lineRule="auto"/>
        <w:ind w:firstLine="0"/>
        <w:jc w:val="left"/>
        <w:rPr>
          <w:rFonts w:cs="Times New Roman"/>
          <w:sz w:val="24"/>
          <w:szCs w:val="24"/>
        </w:rPr>
      </w:pPr>
      <w:r w:rsidRPr="00EC5D70">
        <w:rPr>
          <w:rFonts w:cs="Times New Roman"/>
          <w:b/>
          <w:sz w:val="24"/>
          <w:szCs w:val="24"/>
        </w:rPr>
        <w:t>Осуществляется</w:t>
      </w:r>
      <w:r w:rsidRPr="00EC5D70">
        <w:rPr>
          <w:rFonts w:cs="Times New Roman"/>
          <w:sz w:val="24"/>
          <w:szCs w:val="24"/>
        </w:rPr>
        <w:t xml:space="preserve"> анализ </w:t>
      </w:r>
      <w:r w:rsidRPr="00EC5D70">
        <w:rPr>
          <w:rFonts w:cs="Times New Roman"/>
          <w:b/>
          <w:sz w:val="24"/>
          <w:szCs w:val="24"/>
        </w:rPr>
        <w:t>классными руководителями</w:t>
      </w:r>
      <w:r w:rsidRPr="00EC5D70">
        <w:rPr>
          <w:rFonts w:cs="Times New Roman"/>
          <w:sz w:val="24"/>
          <w:szCs w:val="24"/>
        </w:rPr>
        <w:t xml:space="preserve"> совместно с заместителем директора по воспитательной работе с последующим обсуждением его результатов на заседании школьного методического объединения классных руководителей или педагогическом совете школы. </w:t>
      </w:r>
      <w:r w:rsidRPr="00EC5D70">
        <w:rPr>
          <w:rFonts w:cs="Times New Roman"/>
          <w:b/>
          <w:sz w:val="24"/>
          <w:szCs w:val="24"/>
        </w:rPr>
        <w:t>Способом получения информации</w:t>
      </w:r>
      <w:r w:rsidRPr="00EC5D70">
        <w:rPr>
          <w:rFonts w:cs="Times New Roman"/>
          <w:sz w:val="24"/>
          <w:szCs w:val="24"/>
        </w:rPr>
        <w:t xml:space="preserve"> о результатах воспитания, социализации и саморазвития школьников является </w:t>
      </w:r>
      <w:r w:rsidRPr="00EC5D70">
        <w:rPr>
          <w:rFonts w:cs="Times New Roman"/>
          <w:b/>
          <w:sz w:val="24"/>
          <w:szCs w:val="24"/>
        </w:rPr>
        <w:t>педагогическое наблюдение.</w:t>
      </w:r>
      <w:r w:rsidRPr="00EC5D70">
        <w:rPr>
          <w:rFonts w:cs="Times New Roman"/>
          <w:sz w:val="24"/>
          <w:szCs w:val="24"/>
        </w:rPr>
        <w:t xml:space="preserve"> 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 </w:t>
      </w:r>
    </w:p>
    <w:p w:rsidR="000B1AE6" w:rsidRPr="00EC5D70" w:rsidRDefault="000B1AE6" w:rsidP="00EC5D70">
      <w:pPr>
        <w:pStyle w:val="a5"/>
        <w:numPr>
          <w:ilvl w:val="0"/>
          <w:numId w:val="13"/>
        </w:numPr>
        <w:tabs>
          <w:tab w:val="left" w:pos="284"/>
        </w:tabs>
        <w:suppressAutoHyphens w:val="0"/>
        <w:ind w:left="0" w:firstLine="0"/>
        <w:contextualSpacing/>
      </w:pPr>
      <w:r w:rsidRPr="00EC5D70">
        <w:rPr>
          <w:b/>
        </w:rPr>
        <w:lastRenderedPageBreak/>
        <w:t>состояние организуемой в школе совместной деятельности детей и взрослых</w:t>
      </w:r>
    </w:p>
    <w:p w:rsidR="000B1AE6" w:rsidRPr="00EC5D70" w:rsidRDefault="000B1AE6" w:rsidP="00EC5D70">
      <w:pPr>
        <w:pStyle w:val="a5"/>
        <w:tabs>
          <w:tab w:val="left" w:pos="284"/>
        </w:tabs>
        <w:ind w:left="0"/>
      </w:pPr>
      <w:r w:rsidRPr="00EC5D70">
        <w:rPr>
          <w:b/>
        </w:rPr>
        <w:t>Критерием,</w:t>
      </w:r>
      <w:r w:rsidRPr="00EC5D70">
        <w:t xml:space="preserve">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детей и взрослых. </w:t>
      </w:r>
      <w:r w:rsidRPr="00EC5D70">
        <w:rPr>
          <w:b/>
        </w:rPr>
        <w:t xml:space="preserve">Осуществляется </w:t>
      </w:r>
      <w:r w:rsidRPr="00EC5D70">
        <w:t xml:space="preserve">анализ </w:t>
      </w:r>
      <w:r w:rsidRPr="00EC5D70">
        <w:rPr>
          <w:b/>
        </w:rPr>
        <w:t>заместителем директора по воспитательной работе, классными руководит</w:t>
      </w:r>
      <w:r w:rsidR="007C6E9D" w:rsidRPr="00EC5D70">
        <w:rPr>
          <w:b/>
        </w:rPr>
        <w:t xml:space="preserve">елями </w:t>
      </w:r>
      <w:r w:rsidRPr="00EC5D70">
        <w:rPr>
          <w:b/>
        </w:rPr>
        <w:t>и родителями (законными представителями)</w:t>
      </w:r>
      <w:r w:rsidRPr="00EC5D70">
        <w:t xml:space="preserve">, хорошо знакомыми с деятельностью школы. </w:t>
      </w:r>
      <w:r w:rsidRPr="00EC5D70">
        <w:rPr>
          <w:b/>
        </w:rPr>
        <w:t>Способами получения информации</w:t>
      </w:r>
      <w:r w:rsidRPr="00EC5D70">
        <w:t xml:space="preserve"> о состоянии организуемой в школе совместной деятельности детей и взрослых могут быть </w:t>
      </w:r>
      <w:r w:rsidRPr="00EC5D70">
        <w:rPr>
          <w:b/>
        </w:rPr>
        <w:t>беседы</w:t>
      </w:r>
      <w:r w:rsidRPr="00EC5D70">
        <w:t xml:space="preserve"> со школьниками и их родителями (законными представителями), педагогами, лидерами ученического самоуправления, при необходимости – их </w:t>
      </w:r>
      <w:r w:rsidRPr="00EC5D70">
        <w:rPr>
          <w:b/>
        </w:rPr>
        <w:t>анкетирование, диагностика педагогическими методиками</w:t>
      </w:r>
      <w:r w:rsidRPr="00EC5D70">
        <w:t xml:space="preserve">. Полученные результаты обсуждаются на заседании методического объединения классных руководителей или педагогическом совете школы.Внимание при этом сосредотачивается на вопросах, связанных с: </w:t>
      </w:r>
    </w:p>
    <w:p w:rsidR="00586E1A" w:rsidRPr="00EC5D70" w:rsidRDefault="00586E1A" w:rsidP="00EC5D70">
      <w:pPr>
        <w:pStyle w:val="a5"/>
        <w:tabs>
          <w:tab w:val="left" w:pos="284"/>
        </w:tabs>
        <w:ind w:left="0"/>
      </w:pPr>
      <w:r w:rsidRPr="00EC5D70">
        <w:t xml:space="preserve">- качеством проводимых основных общешкольных и общешкольных ключевых дел; </w:t>
      </w:r>
    </w:p>
    <w:p w:rsidR="00586E1A" w:rsidRPr="00EC5D70" w:rsidRDefault="00586E1A" w:rsidP="00EC5D70">
      <w:pPr>
        <w:pStyle w:val="a5"/>
        <w:tabs>
          <w:tab w:val="left" w:pos="284"/>
        </w:tabs>
        <w:ind w:left="0"/>
      </w:pPr>
      <w:r w:rsidRPr="00EC5D70">
        <w:t xml:space="preserve">- качеством совместной деятельности классных руководителей и их классов; </w:t>
      </w:r>
    </w:p>
    <w:p w:rsidR="00586E1A" w:rsidRPr="00EC5D70" w:rsidRDefault="00586E1A" w:rsidP="00EC5D70">
      <w:pPr>
        <w:pStyle w:val="a5"/>
        <w:tabs>
          <w:tab w:val="left" w:pos="284"/>
        </w:tabs>
        <w:ind w:left="0"/>
      </w:pPr>
      <w:r w:rsidRPr="00EC5D70">
        <w:t xml:space="preserve">- качеством организуемой в школе внеурочной деятельности; </w:t>
      </w:r>
    </w:p>
    <w:p w:rsidR="00586E1A" w:rsidRPr="00EC5D70" w:rsidRDefault="00586E1A" w:rsidP="00EC5D70">
      <w:pPr>
        <w:pStyle w:val="a5"/>
        <w:tabs>
          <w:tab w:val="left" w:pos="284"/>
        </w:tabs>
        <w:ind w:left="0"/>
      </w:pPr>
      <w:r w:rsidRPr="00EC5D70">
        <w:t xml:space="preserve">- качеством реализации личностно развивающего потенциала школьных уроков; </w:t>
      </w:r>
    </w:p>
    <w:p w:rsidR="00586E1A" w:rsidRPr="00EC5D70" w:rsidRDefault="00586E1A" w:rsidP="00EC5D70">
      <w:pPr>
        <w:pStyle w:val="a5"/>
        <w:tabs>
          <w:tab w:val="left" w:pos="284"/>
        </w:tabs>
        <w:ind w:left="0"/>
      </w:pPr>
      <w:r w:rsidRPr="00EC5D70">
        <w:t xml:space="preserve">- качеством существующего в школе ученического самоуправления;  </w:t>
      </w:r>
    </w:p>
    <w:p w:rsidR="00586E1A" w:rsidRPr="00EC5D70" w:rsidRDefault="00586E1A" w:rsidP="00EC5D70">
      <w:pPr>
        <w:adjustRightInd w:val="0"/>
        <w:spacing w:line="240" w:lineRule="auto"/>
        <w:ind w:firstLine="0"/>
        <w:jc w:val="left"/>
        <w:rPr>
          <w:rFonts w:cs="Times New Roman"/>
          <w:iCs/>
          <w:sz w:val="24"/>
          <w:szCs w:val="24"/>
        </w:rPr>
      </w:pPr>
      <w:r w:rsidRPr="00EC5D70">
        <w:rPr>
          <w:rFonts w:cs="Times New Roman"/>
          <w:sz w:val="24"/>
          <w:szCs w:val="24"/>
        </w:rPr>
        <w:t>-качеством организации функционирующих на базе школы д</w:t>
      </w:r>
      <w:r w:rsidRPr="00EC5D70">
        <w:rPr>
          <w:rFonts w:cs="Times New Roman"/>
          <w:color w:val="000000"/>
          <w:w w:val="0"/>
          <w:sz w:val="24"/>
          <w:szCs w:val="24"/>
        </w:rPr>
        <w:t xml:space="preserve">етских общественных объединений; </w:t>
      </w:r>
    </w:p>
    <w:p w:rsidR="00586E1A" w:rsidRPr="00EC5D70" w:rsidRDefault="00586E1A" w:rsidP="00EC5D70">
      <w:pPr>
        <w:adjustRightInd w:val="0"/>
        <w:spacing w:line="240" w:lineRule="auto"/>
        <w:ind w:firstLine="0"/>
        <w:jc w:val="left"/>
        <w:rPr>
          <w:rStyle w:val="CharAttribute484"/>
          <w:rFonts w:eastAsia="№Е" w:cs="Times New Roman"/>
          <w:i w:val="0"/>
          <w:sz w:val="24"/>
          <w:szCs w:val="24"/>
        </w:rPr>
      </w:pPr>
      <w:r w:rsidRPr="00EC5D70">
        <w:rPr>
          <w:rFonts w:cs="Times New Roman"/>
          <w:iCs/>
          <w:sz w:val="24"/>
          <w:szCs w:val="24"/>
        </w:rPr>
        <w:t>- качеством</w:t>
      </w:r>
      <w:r w:rsidRPr="00EC5D70">
        <w:rPr>
          <w:rStyle w:val="CharAttribute484"/>
          <w:rFonts w:eastAsia="№Е" w:cs="Times New Roman"/>
          <w:i w:val="0"/>
          <w:sz w:val="24"/>
          <w:szCs w:val="24"/>
        </w:rPr>
        <w:t>работы школьных медиа;</w:t>
      </w:r>
    </w:p>
    <w:p w:rsidR="00586E1A" w:rsidRPr="00EC5D70" w:rsidRDefault="00586E1A" w:rsidP="00EC5D70">
      <w:pPr>
        <w:adjustRightInd w:val="0"/>
        <w:spacing w:line="240" w:lineRule="auto"/>
        <w:ind w:firstLine="0"/>
        <w:jc w:val="left"/>
        <w:rPr>
          <w:rStyle w:val="CharAttribute484"/>
          <w:rFonts w:eastAsia="№Е" w:cs="Times New Roman"/>
          <w:i w:val="0"/>
          <w:sz w:val="24"/>
          <w:szCs w:val="24"/>
        </w:rPr>
      </w:pPr>
      <w:r w:rsidRPr="00EC5D70">
        <w:rPr>
          <w:rStyle w:val="CharAttribute484"/>
          <w:rFonts w:eastAsia="№Е" w:cs="Times New Roman"/>
          <w:i w:val="0"/>
          <w:sz w:val="24"/>
          <w:szCs w:val="24"/>
        </w:rPr>
        <w:t>- качеством организуемой в школе работе по профориентации;</w:t>
      </w:r>
    </w:p>
    <w:p w:rsidR="00586E1A" w:rsidRPr="00EC5D70" w:rsidRDefault="00586E1A" w:rsidP="00EC5D70">
      <w:pPr>
        <w:adjustRightInd w:val="0"/>
        <w:spacing w:line="240" w:lineRule="auto"/>
        <w:ind w:firstLine="0"/>
        <w:jc w:val="left"/>
        <w:rPr>
          <w:rFonts w:cs="Times New Roman"/>
          <w:i/>
          <w:iCs/>
          <w:sz w:val="24"/>
          <w:szCs w:val="24"/>
        </w:rPr>
      </w:pPr>
      <w:r w:rsidRPr="00EC5D70">
        <w:rPr>
          <w:rStyle w:val="CharAttribute484"/>
          <w:rFonts w:eastAsia="№Е" w:cs="Times New Roman"/>
          <w:i w:val="0"/>
          <w:sz w:val="24"/>
          <w:szCs w:val="24"/>
        </w:rPr>
        <w:t>-качеством организуемой в школе работе по профилактике социально-негативных явлений;</w:t>
      </w:r>
    </w:p>
    <w:p w:rsidR="00586E1A" w:rsidRPr="00EC5D70" w:rsidRDefault="00586E1A" w:rsidP="00EC5D70">
      <w:pPr>
        <w:pStyle w:val="a5"/>
        <w:tabs>
          <w:tab w:val="left" w:pos="284"/>
        </w:tabs>
        <w:ind w:left="0"/>
      </w:pPr>
      <w:r w:rsidRPr="00EC5D70">
        <w:t>- качеством взаимодействия школы и семей школьников;</w:t>
      </w:r>
    </w:p>
    <w:p w:rsidR="00586E1A" w:rsidRPr="00EC5D70" w:rsidRDefault="00586E1A" w:rsidP="00EC5D70">
      <w:pPr>
        <w:pStyle w:val="a5"/>
        <w:tabs>
          <w:tab w:val="left" w:pos="284"/>
        </w:tabs>
        <w:ind w:left="0"/>
      </w:pPr>
      <w:r w:rsidRPr="00EC5D70">
        <w:rPr>
          <w:rStyle w:val="17"/>
        </w:rPr>
        <w:t>- качеством организации предметно-пространственной среды школы;</w:t>
      </w:r>
    </w:p>
    <w:p w:rsidR="00586E1A" w:rsidRPr="00EC5D70" w:rsidRDefault="00586E1A" w:rsidP="00EC5D70">
      <w:pPr>
        <w:pStyle w:val="a5"/>
        <w:tabs>
          <w:tab w:val="left" w:pos="284"/>
        </w:tabs>
        <w:ind w:left="0"/>
      </w:pPr>
      <w:r w:rsidRPr="00EC5D70">
        <w:t>-качеством взаимодействия школы с социальными партнерами;</w:t>
      </w:r>
    </w:p>
    <w:p w:rsidR="00586E1A" w:rsidRPr="00EC5D70" w:rsidRDefault="00586E1A" w:rsidP="00EC5D70">
      <w:pPr>
        <w:pStyle w:val="a5"/>
        <w:tabs>
          <w:tab w:val="left" w:pos="284"/>
        </w:tabs>
        <w:ind w:left="0"/>
      </w:pPr>
      <w:r w:rsidRPr="00EC5D70">
        <w:t>- качеством работы школьных музеев.</w:t>
      </w:r>
    </w:p>
    <w:p w:rsidR="000B1AE6" w:rsidRPr="00EC5D70" w:rsidRDefault="000B1AE6" w:rsidP="00EC5D70">
      <w:pPr>
        <w:pStyle w:val="a5"/>
        <w:numPr>
          <w:ilvl w:val="0"/>
          <w:numId w:val="13"/>
        </w:numPr>
        <w:tabs>
          <w:tab w:val="left" w:pos="142"/>
          <w:tab w:val="left" w:pos="284"/>
          <w:tab w:val="left" w:pos="851"/>
        </w:tabs>
        <w:suppressAutoHyphens w:val="0"/>
        <w:ind w:left="0" w:firstLine="0"/>
        <w:contextualSpacing/>
      </w:pPr>
      <w:r w:rsidRPr="00EC5D70">
        <w:rPr>
          <w:b/>
        </w:rPr>
        <w:t>управление воспитательным процессом в школе</w:t>
      </w:r>
    </w:p>
    <w:p w:rsidR="000B1AE6" w:rsidRPr="00EC5D70" w:rsidRDefault="000B1AE6" w:rsidP="00EC5D70">
      <w:pPr>
        <w:pStyle w:val="a5"/>
        <w:tabs>
          <w:tab w:val="left" w:pos="142"/>
          <w:tab w:val="left" w:pos="284"/>
          <w:tab w:val="left" w:pos="851"/>
        </w:tabs>
        <w:ind w:left="0"/>
      </w:pPr>
      <w:r w:rsidRPr="00EC5D70">
        <w:t>(имеют ли педагоги четкое представление о нормативно-методических документах, регулирующих воспитательный процесс в школе, о своих должностных обязанностях и правах, сфере своей ответственности; создаются ли школьной администрацией условия для профессионального роста педагогов в сфере воспитания; поощряются ли школьные педагоги за хорошую воспитательную работу со школьниками).</w:t>
      </w:r>
    </w:p>
    <w:p w:rsidR="000B1AE6" w:rsidRPr="00EC5D70" w:rsidRDefault="000B1AE6" w:rsidP="00EC5D70">
      <w:pPr>
        <w:pStyle w:val="a5"/>
        <w:numPr>
          <w:ilvl w:val="0"/>
          <w:numId w:val="13"/>
        </w:numPr>
        <w:tabs>
          <w:tab w:val="left" w:pos="142"/>
          <w:tab w:val="left" w:pos="284"/>
          <w:tab w:val="left" w:pos="851"/>
        </w:tabs>
        <w:suppressAutoHyphens w:val="0"/>
        <w:ind w:left="0" w:firstLine="0"/>
        <w:contextualSpacing/>
      </w:pPr>
      <w:r w:rsidRPr="00EC5D70">
        <w:rPr>
          <w:b/>
        </w:rPr>
        <w:t>ресурсное обеспечение воспитательного процесса в школе</w:t>
      </w:r>
      <w:r w:rsidRPr="00EC5D70">
        <w:t xml:space="preserve"> (в каких материальных, кадровых, информационных ресурсах, необходимых для организации воспитательного процесса, особенно нуждается школа, с учетом ее реальных возможностей; какие имеющиеся у школы ресурсы используются недостаточно; какие нуждаются в обновлении).</w:t>
      </w:r>
    </w:p>
    <w:p w:rsidR="000B1AE6" w:rsidRPr="00EC5D70" w:rsidRDefault="000B1AE6" w:rsidP="00EC5D70">
      <w:pPr>
        <w:pStyle w:val="a5"/>
        <w:tabs>
          <w:tab w:val="left" w:pos="142"/>
          <w:tab w:val="left" w:pos="284"/>
          <w:tab w:val="left" w:pos="851"/>
        </w:tabs>
        <w:ind w:left="0"/>
      </w:pPr>
      <w:r w:rsidRPr="00EC5D70">
        <w:rPr>
          <w:b/>
        </w:rPr>
        <w:t>Оценка эффективности воспитательного процесса</w:t>
      </w:r>
      <w:r w:rsidRPr="00EC5D70">
        <w:t xml:space="preserve"> определяется методиками педагогической диагностики. Диагностика воспитательной деятельности представляет собой оценочную процедуру, направленную на выявление уровня воспитанности обучающегося и развития детского коллектива. Методы диагностики позволяют прогнозировать пути и средства оптимального построения процесса воспитания. Для изучения, анализа и оценки перечисленных результатов разработан диагностико-аналитический инструментарий. Он включает в себя представленные в таблице критерии и методики оценочно-аналитической деятельности:</w:t>
      </w:r>
    </w:p>
    <w:tbl>
      <w:tblPr>
        <w:tblStyle w:val="a3"/>
        <w:tblW w:w="0" w:type="auto"/>
        <w:tblLook w:val="04A0" w:firstRow="1" w:lastRow="0" w:firstColumn="1" w:lastColumn="0" w:noHBand="0" w:noVBand="1"/>
      </w:tblPr>
      <w:tblGrid>
        <w:gridCol w:w="2369"/>
        <w:gridCol w:w="2369"/>
        <w:gridCol w:w="2369"/>
        <w:gridCol w:w="4308"/>
      </w:tblGrid>
      <w:tr w:rsidR="000B1AE6" w:rsidRPr="00EC5D70" w:rsidTr="00C43868">
        <w:tc>
          <w:tcPr>
            <w:tcW w:w="2010" w:type="dxa"/>
            <w:tcBorders>
              <w:bottom w:val="single" w:sz="4" w:space="0" w:color="auto"/>
            </w:tcBorders>
          </w:tcPr>
          <w:p w:rsidR="000B1AE6" w:rsidRPr="00EC5D70" w:rsidRDefault="000B1AE6" w:rsidP="00EC5D70">
            <w:pPr>
              <w:spacing w:line="240" w:lineRule="auto"/>
              <w:ind w:firstLine="0"/>
              <w:jc w:val="left"/>
              <w:rPr>
                <w:rFonts w:cs="Times New Roman"/>
                <w:sz w:val="24"/>
                <w:szCs w:val="24"/>
              </w:rPr>
            </w:pPr>
            <w:r w:rsidRPr="00EC5D70">
              <w:rPr>
                <w:rFonts w:cs="Times New Roman"/>
                <w:sz w:val="24"/>
                <w:szCs w:val="24"/>
              </w:rPr>
              <w:t xml:space="preserve">Результаты реализации Программы </w:t>
            </w:r>
          </w:p>
        </w:tc>
        <w:tc>
          <w:tcPr>
            <w:tcW w:w="2045" w:type="dxa"/>
          </w:tcPr>
          <w:p w:rsidR="000B1AE6" w:rsidRPr="00EC5D70" w:rsidRDefault="000B1AE6" w:rsidP="00EC5D70">
            <w:pPr>
              <w:spacing w:line="240" w:lineRule="auto"/>
              <w:ind w:firstLine="0"/>
              <w:jc w:val="left"/>
              <w:rPr>
                <w:rFonts w:cs="Times New Roman"/>
                <w:sz w:val="24"/>
                <w:szCs w:val="24"/>
              </w:rPr>
            </w:pPr>
            <w:r w:rsidRPr="00EC5D70">
              <w:rPr>
                <w:rFonts w:cs="Times New Roman"/>
                <w:sz w:val="24"/>
                <w:szCs w:val="24"/>
              </w:rPr>
              <w:t>Критерии анализа и оценки</w:t>
            </w:r>
          </w:p>
        </w:tc>
        <w:tc>
          <w:tcPr>
            <w:tcW w:w="2010" w:type="dxa"/>
          </w:tcPr>
          <w:p w:rsidR="000B1AE6" w:rsidRPr="00EC5D70" w:rsidRDefault="000B1AE6" w:rsidP="00EC5D70">
            <w:pPr>
              <w:spacing w:line="240" w:lineRule="auto"/>
              <w:ind w:firstLine="0"/>
              <w:jc w:val="left"/>
              <w:rPr>
                <w:rFonts w:cs="Times New Roman"/>
                <w:sz w:val="24"/>
                <w:szCs w:val="24"/>
              </w:rPr>
            </w:pPr>
            <w:r w:rsidRPr="00EC5D70">
              <w:rPr>
                <w:rFonts w:cs="Times New Roman"/>
                <w:sz w:val="24"/>
                <w:szCs w:val="24"/>
              </w:rPr>
              <w:t>Показатели анализа и оценки</w:t>
            </w:r>
          </w:p>
        </w:tc>
        <w:tc>
          <w:tcPr>
            <w:tcW w:w="4308" w:type="dxa"/>
          </w:tcPr>
          <w:p w:rsidR="000B1AE6" w:rsidRPr="00EC5D70" w:rsidRDefault="000B1AE6" w:rsidP="00EC5D70">
            <w:pPr>
              <w:spacing w:line="240" w:lineRule="auto"/>
              <w:ind w:firstLine="0"/>
              <w:jc w:val="left"/>
              <w:rPr>
                <w:rFonts w:cs="Times New Roman"/>
                <w:sz w:val="24"/>
                <w:szCs w:val="24"/>
              </w:rPr>
            </w:pPr>
            <w:r w:rsidRPr="00EC5D70">
              <w:rPr>
                <w:rFonts w:cs="Times New Roman"/>
                <w:sz w:val="24"/>
                <w:szCs w:val="24"/>
              </w:rPr>
              <w:t>Методики изучения и анализа</w:t>
            </w:r>
          </w:p>
        </w:tc>
      </w:tr>
      <w:tr w:rsidR="000B1AE6" w:rsidRPr="00EC5D70" w:rsidTr="00C43868">
        <w:tc>
          <w:tcPr>
            <w:tcW w:w="2010" w:type="dxa"/>
            <w:vMerge w:val="restart"/>
            <w:tcBorders>
              <w:top w:val="single" w:sz="4" w:space="0" w:color="auto"/>
              <w:left w:val="single" w:sz="4" w:space="0" w:color="auto"/>
              <w:bottom w:val="single" w:sz="4" w:space="0" w:color="auto"/>
              <w:right w:val="single" w:sz="4" w:space="0" w:color="auto"/>
            </w:tcBorders>
          </w:tcPr>
          <w:p w:rsidR="000B1AE6" w:rsidRPr="00EC5D70" w:rsidRDefault="000B1AE6" w:rsidP="00EC5D70">
            <w:pPr>
              <w:spacing w:line="240" w:lineRule="auto"/>
              <w:ind w:firstLine="0"/>
              <w:jc w:val="left"/>
              <w:rPr>
                <w:rFonts w:cs="Times New Roman"/>
                <w:sz w:val="24"/>
                <w:szCs w:val="24"/>
              </w:rPr>
            </w:pPr>
            <w:r w:rsidRPr="00EC5D70">
              <w:rPr>
                <w:rFonts w:cs="Times New Roman"/>
                <w:sz w:val="24"/>
                <w:szCs w:val="24"/>
              </w:rPr>
              <w:lastRenderedPageBreak/>
              <w:t>Продуктивность деятельности</w:t>
            </w:r>
          </w:p>
          <w:p w:rsidR="000B1AE6" w:rsidRPr="00EC5D70" w:rsidRDefault="000B1AE6" w:rsidP="00EC5D70">
            <w:pPr>
              <w:spacing w:line="240" w:lineRule="auto"/>
              <w:ind w:firstLine="0"/>
              <w:jc w:val="left"/>
              <w:rPr>
                <w:rFonts w:cs="Times New Roman"/>
                <w:sz w:val="24"/>
                <w:szCs w:val="24"/>
              </w:rPr>
            </w:pPr>
          </w:p>
          <w:p w:rsidR="000B1AE6" w:rsidRPr="00EC5D70" w:rsidRDefault="000B1AE6" w:rsidP="00EC5D70">
            <w:pPr>
              <w:spacing w:line="240" w:lineRule="auto"/>
              <w:ind w:firstLine="0"/>
              <w:jc w:val="left"/>
              <w:rPr>
                <w:rFonts w:cs="Times New Roman"/>
                <w:sz w:val="24"/>
                <w:szCs w:val="24"/>
              </w:rPr>
            </w:pPr>
          </w:p>
          <w:p w:rsidR="000B1AE6" w:rsidRPr="00EC5D70" w:rsidRDefault="000B1AE6" w:rsidP="00EC5D70">
            <w:pPr>
              <w:spacing w:line="240" w:lineRule="auto"/>
              <w:ind w:firstLine="0"/>
              <w:jc w:val="left"/>
              <w:rPr>
                <w:rFonts w:cs="Times New Roman"/>
                <w:sz w:val="24"/>
                <w:szCs w:val="24"/>
              </w:rPr>
            </w:pPr>
          </w:p>
          <w:p w:rsidR="000B1AE6" w:rsidRPr="00EC5D70" w:rsidRDefault="000B1AE6" w:rsidP="00EC5D70">
            <w:pPr>
              <w:spacing w:line="240" w:lineRule="auto"/>
              <w:ind w:firstLine="0"/>
              <w:jc w:val="left"/>
              <w:rPr>
                <w:rFonts w:cs="Times New Roman"/>
                <w:sz w:val="24"/>
                <w:szCs w:val="24"/>
              </w:rPr>
            </w:pPr>
          </w:p>
          <w:p w:rsidR="000B1AE6" w:rsidRPr="00EC5D70" w:rsidRDefault="000B1AE6" w:rsidP="00EC5D70">
            <w:pPr>
              <w:spacing w:line="240" w:lineRule="auto"/>
              <w:ind w:firstLine="0"/>
              <w:jc w:val="left"/>
              <w:rPr>
                <w:rFonts w:cs="Times New Roman"/>
                <w:sz w:val="24"/>
                <w:szCs w:val="24"/>
              </w:rPr>
            </w:pPr>
          </w:p>
          <w:p w:rsidR="000B1AE6" w:rsidRPr="00EC5D70" w:rsidRDefault="000B1AE6" w:rsidP="00EC5D70">
            <w:pPr>
              <w:spacing w:line="240" w:lineRule="auto"/>
              <w:ind w:firstLine="0"/>
              <w:jc w:val="left"/>
              <w:rPr>
                <w:rFonts w:cs="Times New Roman"/>
                <w:sz w:val="24"/>
                <w:szCs w:val="24"/>
              </w:rPr>
            </w:pPr>
          </w:p>
          <w:p w:rsidR="000B1AE6" w:rsidRPr="00EC5D70" w:rsidRDefault="000B1AE6" w:rsidP="00EC5D70">
            <w:pPr>
              <w:spacing w:line="240" w:lineRule="auto"/>
              <w:ind w:firstLine="0"/>
              <w:jc w:val="left"/>
              <w:rPr>
                <w:rFonts w:cs="Times New Roman"/>
                <w:sz w:val="24"/>
                <w:szCs w:val="24"/>
              </w:rPr>
            </w:pPr>
          </w:p>
        </w:tc>
        <w:tc>
          <w:tcPr>
            <w:tcW w:w="2045" w:type="dxa"/>
            <w:vMerge w:val="restart"/>
            <w:tcBorders>
              <w:left w:val="single" w:sz="4" w:space="0" w:color="auto"/>
            </w:tcBorders>
          </w:tcPr>
          <w:p w:rsidR="000B1AE6" w:rsidRPr="00EC5D70" w:rsidRDefault="000B1AE6" w:rsidP="00EC5D70">
            <w:pPr>
              <w:spacing w:line="240" w:lineRule="auto"/>
              <w:ind w:firstLine="0"/>
              <w:jc w:val="left"/>
              <w:rPr>
                <w:rFonts w:cs="Times New Roman"/>
                <w:sz w:val="24"/>
                <w:szCs w:val="24"/>
              </w:rPr>
            </w:pPr>
            <w:r w:rsidRPr="00EC5D70">
              <w:rPr>
                <w:rFonts w:cs="Times New Roman"/>
                <w:sz w:val="24"/>
                <w:szCs w:val="24"/>
              </w:rPr>
              <w:t xml:space="preserve">Уровень развития ребенка </w:t>
            </w:r>
          </w:p>
          <w:p w:rsidR="000B1AE6" w:rsidRPr="00EC5D70" w:rsidRDefault="000B1AE6" w:rsidP="00EC5D70">
            <w:pPr>
              <w:spacing w:line="240" w:lineRule="auto"/>
              <w:ind w:firstLine="0"/>
              <w:jc w:val="left"/>
              <w:rPr>
                <w:rFonts w:cs="Times New Roman"/>
                <w:sz w:val="24"/>
                <w:szCs w:val="24"/>
              </w:rPr>
            </w:pPr>
          </w:p>
        </w:tc>
        <w:tc>
          <w:tcPr>
            <w:tcW w:w="2010" w:type="dxa"/>
          </w:tcPr>
          <w:p w:rsidR="000B1AE6" w:rsidRPr="00EC5D70" w:rsidRDefault="000B1AE6" w:rsidP="00EC5D70">
            <w:pPr>
              <w:spacing w:line="240" w:lineRule="auto"/>
              <w:ind w:firstLine="0"/>
              <w:jc w:val="left"/>
              <w:rPr>
                <w:rFonts w:cs="Times New Roman"/>
                <w:sz w:val="24"/>
                <w:szCs w:val="24"/>
              </w:rPr>
            </w:pPr>
            <w:r w:rsidRPr="00EC5D70">
              <w:rPr>
                <w:rFonts w:cs="Times New Roman"/>
                <w:sz w:val="24"/>
                <w:szCs w:val="24"/>
              </w:rPr>
              <w:t>Ценностные ориентации ребенка</w:t>
            </w:r>
          </w:p>
        </w:tc>
        <w:tc>
          <w:tcPr>
            <w:tcW w:w="4308" w:type="dxa"/>
          </w:tcPr>
          <w:p w:rsidR="000B1AE6" w:rsidRPr="00EC5D70" w:rsidRDefault="000B1AE6" w:rsidP="00EC5D70">
            <w:pPr>
              <w:spacing w:line="240" w:lineRule="auto"/>
              <w:ind w:firstLine="0"/>
              <w:jc w:val="left"/>
              <w:rPr>
                <w:rFonts w:cs="Times New Roman"/>
                <w:sz w:val="24"/>
                <w:szCs w:val="24"/>
              </w:rPr>
            </w:pPr>
            <w:r w:rsidRPr="00EC5D70">
              <w:rPr>
                <w:rFonts w:cs="Times New Roman"/>
                <w:sz w:val="24"/>
                <w:szCs w:val="24"/>
              </w:rPr>
              <w:t>Проективный тест «Домики» (автор О.А. Орехова), 1 классы.</w:t>
            </w:r>
          </w:p>
          <w:p w:rsidR="000B1AE6" w:rsidRPr="00EC5D70" w:rsidRDefault="000B1AE6" w:rsidP="00EC5D70">
            <w:pPr>
              <w:spacing w:line="240" w:lineRule="auto"/>
              <w:ind w:firstLine="0"/>
              <w:jc w:val="left"/>
              <w:rPr>
                <w:rFonts w:cs="Times New Roman"/>
                <w:sz w:val="24"/>
                <w:szCs w:val="24"/>
              </w:rPr>
            </w:pPr>
            <w:r w:rsidRPr="00EC5D70">
              <w:rPr>
                <w:rFonts w:cs="Times New Roman"/>
                <w:sz w:val="24"/>
                <w:szCs w:val="24"/>
              </w:rPr>
              <w:t>Методика «Размышляем о жизненном опыте» (по В.М. Ивановой, Т.В. Павловой, Е.Н. Степанову),1-4 классы</w:t>
            </w:r>
          </w:p>
        </w:tc>
      </w:tr>
      <w:tr w:rsidR="000B1AE6" w:rsidRPr="00EC5D70" w:rsidTr="00C43868">
        <w:tc>
          <w:tcPr>
            <w:tcW w:w="2010" w:type="dxa"/>
            <w:vMerge/>
            <w:tcBorders>
              <w:top w:val="single" w:sz="4" w:space="0" w:color="auto"/>
              <w:left w:val="single" w:sz="4" w:space="0" w:color="auto"/>
              <w:bottom w:val="single" w:sz="4" w:space="0" w:color="auto"/>
              <w:right w:val="single" w:sz="4" w:space="0" w:color="auto"/>
            </w:tcBorders>
          </w:tcPr>
          <w:p w:rsidR="000B1AE6" w:rsidRPr="00EC5D70" w:rsidRDefault="000B1AE6" w:rsidP="00EC5D70">
            <w:pPr>
              <w:spacing w:line="240" w:lineRule="auto"/>
              <w:ind w:firstLine="0"/>
              <w:jc w:val="left"/>
              <w:rPr>
                <w:rFonts w:cs="Times New Roman"/>
                <w:sz w:val="24"/>
                <w:szCs w:val="24"/>
              </w:rPr>
            </w:pPr>
          </w:p>
        </w:tc>
        <w:tc>
          <w:tcPr>
            <w:tcW w:w="2045" w:type="dxa"/>
            <w:vMerge/>
            <w:tcBorders>
              <w:left w:val="single" w:sz="4" w:space="0" w:color="auto"/>
            </w:tcBorders>
          </w:tcPr>
          <w:p w:rsidR="000B1AE6" w:rsidRPr="00EC5D70" w:rsidRDefault="000B1AE6" w:rsidP="00EC5D70">
            <w:pPr>
              <w:spacing w:line="240" w:lineRule="auto"/>
              <w:ind w:firstLine="0"/>
              <w:jc w:val="left"/>
              <w:rPr>
                <w:rFonts w:cs="Times New Roman"/>
                <w:sz w:val="24"/>
                <w:szCs w:val="24"/>
              </w:rPr>
            </w:pPr>
          </w:p>
        </w:tc>
        <w:tc>
          <w:tcPr>
            <w:tcW w:w="2010" w:type="dxa"/>
            <w:tcBorders>
              <w:right w:val="single" w:sz="4" w:space="0" w:color="auto"/>
            </w:tcBorders>
          </w:tcPr>
          <w:p w:rsidR="000B1AE6" w:rsidRPr="00EC5D70" w:rsidRDefault="000B1AE6" w:rsidP="00EC5D70">
            <w:pPr>
              <w:spacing w:line="240" w:lineRule="auto"/>
              <w:ind w:firstLine="0"/>
              <w:jc w:val="left"/>
              <w:rPr>
                <w:rFonts w:cs="Times New Roman"/>
                <w:sz w:val="24"/>
                <w:szCs w:val="24"/>
              </w:rPr>
            </w:pPr>
            <w:r w:rsidRPr="00EC5D70">
              <w:rPr>
                <w:rFonts w:cs="Times New Roman"/>
                <w:sz w:val="24"/>
                <w:szCs w:val="24"/>
              </w:rPr>
              <w:t>Степень развития социальных качеств</w:t>
            </w:r>
          </w:p>
        </w:tc>
        <w:tc>
          <w:tcPr>
            <w:tcW w:w="4308" w:type="dxa"/>
            <w:tcBorders>
              <w:top w:val="single" w:sz="4" w:space="0" w:color="auto"/>
              <w:left w:val="single" w:sz="4" w:space="0" w:color="auto"/>
              <w:bottom w:val="single" w:sz="4" w:space="0" w:color="auto"/>
              <w:right w:val="single" w:sz="4" w:space="0" w:color="auto"/>
            </w:tcBorders>
          </w:tcPr>
          <w:p w:rsidR="000B1AE6" w:rsidRPr="00EC5D70" w:rsidRDefault="000B1AE6" w:rsidP="00EC5D70">
            <w:pPr>
              <w:spacing w:line="240" w:lineRule="auto"/>
              <w:ind w:firstLine="0"/>
              <w:jc w:val="left"/>
              <w:rPr>
                <w:rFonts w:cs="Times New Roman"/>
                <w:sz w:val="24"/>
                <w:szCs w:val="24"/>
              </w:rPr>
            </w:pPr>
            <w:r w:rsidRPr="00EC5D70">
              <w:rPr>
                <w:rFonts w:cs="Times New Roman"/>
                <w:sz w:val="24"/>
                <w:szCs w:val="24"/>
              </w:rPr>
              <w:t xml:space="preserve">Методика оценки развития социальных качеств </w:t>
            </w:r>
            <w:r w:rsidR="007C6E9D" w:rsidRPr="00EC5D70">
              <w:rPr>
                <w:rFonts w:cs="Times New Roman"/>
                <w:sz w:val="24"/>
                <w:szCs w:val="24"/>
              </w:rPr>
              <w:t>школьника (Н.И. Монахов)</w:t>
            </w:r>
          </w:p>
        </w:tc>
      </w:tr>
      <w:tr w:rsidR="000B1AE6" w:rsidRPr="00EC5D70" w:rsidTr="00C43868">
        <w:tc>
          <w:tcPr>
            <w:tcW w:w="2010" w:type="dxa"/>
            <w:vMerge/>
            <w:tcBorders>
              <w:top w:val="single" w:sz="4" w:space="0" w:color="auto"/>
              <w:left w:val="single" w:sz="4" w:space="0" w:color="auto"/>
              <w:bottom w:val="single" w:sz="4" w:space="0" w:color="auto"/>
              <w:right w:val="single" w:sz="4" w:space="0" w:color="auto"/>
            </w:tcBorders>
          </w:tcPr>
          <w:p w:rsidR="000B1AE6" w:rsidRPr="00EC5D70" w:rsidRDefault="000B1AE6" w:rsidP="00EC5D70">
            <w:pPr>
              <w:spacing w:line="240" w:lineRule="auto"/>
              <w:ind w:firstLine="0"/>
              <w:jc w:val="left"/>
              <w:rPr>
                <w:rFonts w:cs="Times New Roman"/>
                <w:sz w:val="24"/>
                <w:szCs w:val="24"/>
              </w:rPr>
            </w:pPr>
          </w:p>
        </w:tc>
        <w:tc>
          <w:tcPr>
            <w:tcW w:w="2045" w:type="dxa"/>
            <w:vMerge w:val="restart"/>
            <w:tcBorders>
              <w:left w:val="single" w:sz="4" w:space="0" w:color="auto"/>
            </w:tcBorders>
          </w:tcPr>
          <w:p w:rsidR="000B1AE6" w:rsidRPr="00EC5D70" w:rsidRDefault="000B1AE6" w:rsidP="00EC5D70">
            <w:pPr>
              <w:spacing w:line="240" w:lineRule="auto"/>
              <w:ind w:firstLine="0"/>
              <w:jc w:val="left"/>
              <w:rPr>
                <w:rFonts w:cs="Times New Roman"/>
                <w:sz w:val="24"/>
                <w:szCs w:val="24"/>
              </w:rPr>
            </w:pPr>
            <w:r w:rsidRPr="00EC5D70">
              <w:rPr>
                <w:rFonts w:cs="Times New Roman"/>
                <w:sz w:val="24"/>
                <w:szCs w:val="24"/>
              </w:rPr>
              <w:t>Уровень развития коллектива</w:t>
            </w:r>
          </w:p>
        </w:tc>
        <w:tc>
          <w:tcPr>
            <w:tcW w:w="2010" w:type="dxa"/>
          </w:tcPr>
          <w:p w:rsidR="000B1AE6" w:rsidRPr="00EC5D70" w:rsidRDefault="000B1AE6" w:rsidP="00EC5D70">
            <w:pPr>
              <w:spacing w:line="240" w:lineRule="auto"/>
              <w:ind w:firstLine="0"/>
              <w:jc w:val="left"/>
              <w:rPr>
                <w:rFonts w:cs="Times New Roman"/>
                <w:sz w:val="24"/>
                <w:szCs w:val="24"/>
              </w:rPr>
            </w:pPr>
            <w:r w:rsidRPr="00EC5D70">
              <w:rPr>
                <w:rFonts w:cs="Times New Roman"/>
                <w:sz w:val="24"/>
                <w:szCs w:val="24"/>
              </w:rPr>
              <w:t>Отношения между обучающимися</w:t>
            </w:r>
          </w:p>
        </w:tc>
        <w:tc>
          <w:tcPr>
            <w:tcW w:w="4308" w:type="dxa"/>
            <w:tcBorders>
              <w:top w:val="single" w:sz="4" w:space="0" w:color="auto"/>
            </w:tcBorders>
          </w:tcPr>
          <w:p w:rsidR="000B1AE6" w:rsidRPr="00EC5D70" w:rsidRDefault="000B1AE6" w:rsidP="00EC5D70">
            <w:pPr>
              <w:spacing w:line="240" w:lineRule="auto"/>
              <w:ind w:firstLine="0"/>
              <w:jc w:val="left"/>
              <w:rPr>
                <w:rFonts w:cs="Times New Roman"/>
                <w:sz w:val="24"/>
                <w:szCs w:val="24"/>
              </w:rPr>
            </w:pPr>
            <w:r w:rsidRPr="00EC5D70">
              <w:rPr>
                <w:rFonts w:cs="Times New Roman"/>
                <w:sz w:val="24"/>
                <w:szCs w:val="24"/>
              </w:rPr>
              <w:t>Методика изучения сплоченности ученического коллектива (Л.М. Фридман, Т.А. Пушкина, И.А. Каплунович)</w:t>
            </w:r>
          </w:p>
          <w:p w:rsidR="000B1AE6" w:rsidRPr="00EC5D70" w:rsidRDefault="000B1AE6" w:rsidP="00EC5D70">
            <w:pPr>
              <w:spacing w:line="240" w:lineRule="auto"/>
              <w:ind w:firstLine="0"/>
              <w:jc w:val="left"/>
              <w:rPr>
                <w:rFonts w:cs="Times New Roman"/>
                <w:sz w:val="24"/>
                <w:szCs w:val="24"/>
              </w:rPr>
            </w:pPr>
            <w:r w:rsidRPr="00EC5D70">
              <w:rPr>
                <w:rFonts w:cs="Times New Roman"/>
                <w:sz w:val="24"/>
                <w:szCs w:val="24"/>
              </w:rPr>
              <w:t>Методика «Какой у нас коллектив» (разработана А.Н. Лутошкиным)</w:t>
            </w:r>
          </w:p>
        </w:tc>
      </w:tr>
      <w:tr w:rsidR="000B1AE6" w:rsidRPr="00EC5D70" w:rsidTr="00C43868">
        <w:tc>
          <w:tcPr>
            <w:tcW w:w="2010" w:type="dxa"/>
            <w:vMerge/>
            <w:tcBorders>
              <w:top w:val="single" w:sz="4" w:space="0" w:color="auto"/>
              <w:left w:val="single" w:sz="4" w:space="0" w:color="auto"/>
              <w:bottom w:val="single" w:sz="4" w:space="0" w:color="auto"/>
              <w:right w:val="single" w:sz="4" w:space="0" w:color="auto"/>
            </w:tcBorders>
          </w:tcPr>
          <w:p w:rsidR="000B1AE6" w:rsidRPr="00EC5D70" w:rsidRDefault="000B1AE6" w:rsidP="00EC5D70">
            <w:pPr>
              <w:spacing w:line="240" w:lineRule="auto"/>
              <w:ind w:firstLine="0"/>
              <w:jc w:val="left"/>
              <w:rPr>
                <w:rFonts w:cs="Times New Roman"/>
                <w:sz w:val="24"/>
                <w:szCs w:val="24"/>
              </w:rPr>
            </w:pPr>
          </w:p>
        </w:tc>
        <w:tc>
          <w:tcPr>
            <w:tcW w:w="2045" w:type="dxa"/>
            <w:vMerge/>
            <w:tcBorders>
              <w:left w:val="single" w:sz="4" w:space="0" w:color="auto"/>
            </w:tcBorders>
          </w:tcPr>
          <w:p w:rsidR="000B1AE6" w:rsidRPr="00EC5D70" w:rsidRDefault="000B1AE6" w:rsidP="00EC5D70">
            <w:pPr>
              <w:spacing w:line="240" w:lineRule="auto"/>
              <w:ind w:firstLine="0"/>
              <w:jc w:val="left"/>
              <w:rPr>
                <w:rFonts w:cs="Times New Roman"/>
                <w:sz w:val="24"/>
                <w:szCs w:val="24"/>
              </w:rPr>
            </w:pPr>
          </w:p>
        </w:tc>
        <w:tc>
          <w:tcPr>
            <w:tcW w:w="2010" w:type="dxa"/>
          </w:tcPr>
          <w:p w:rsidR="000B1AE6" w:rsidRPr="00EC5D70" w:rsidRDefault="000B1AE6" w:rsidP="00EC5D70">
            <w:pPr>
              <w:spacing w:line="240" w:lineRule="auto"/>
              <w:ind w:firstLine="0"/>
              <w:jc w:val="left"/>
              <w:rPr>
                <w:rFonts w:cs="Times New Roman"/>
                <w:sz w:val="24"/>
                <w:szCs w:val="24"/>
              </w:rPr>
            </w:pPr>
            <w:r w:rsidRPr="00EC5D70">
              <w:rPr>
                <w:rFonts w:cs="Times New Roman"/>
                <w:sz w:val="24"/>
                <w:szCs w:val="24"/>
              </w:rPr>
              <w:t>Уровень развития самоуправления</w:t>
            </w:r>
          </w:p>
        </w:tc>
        <w:tc>
          <w:tcPr>
            <w:tcW w:w="4308" w:type="dxa"/>
          </w:tcPr>
          <w:p w:rsidR="000B1AE6" w:rsidRPr="00EC5D70" w:rsidRDefault="000B1AE6" w:rsidP="00EC5D70">
            <w:pPr>
              <w:spacing w:line="240" w:lineRule="auto"/>
              <w:ind w:firstLine="0"/>
              <w:jc w:val="left"/>
              <w:rPr>
                <w:rFonts w:cs="Times New Roman"/>
                <w:sz w:val="24"/>
                <w:szCs w:val="24"/>
              </w:rPr>
            </w:pPr>
            <w:r w:rsidRPr="00EC5D70">
              <w:rPr>
                <w:rFonts w:cs="Times New Roman"/>
                <w:sz w:val="24"/>
                <w:szCs w:val="24"/>
              </w:rPr>
              <w:t xml:space="preserve">Методика выявления уровня развития самоуправления в ученическом коллективе (Л.И. Гриценко) </w:t>
            </w:r>
          </w:p>
          <w:p w:rsidR="000B1AE6" w:rsidRPr="00EC5D70" w:rsidRDefault="000B1AE6" w:rsidP="00EC5D70">
            <w:pPr>
              <w:spacing w:line="240" w:lineRule="auto"/>
              <w:ind w:firstLine="0"/>
              <w:jc w:val="left"/>
              <w:rPr>
                <w:rFonts w:cs="Times New Roman"/>
                <w:sz w:val="24"/>
                <w:szCs w:val="24"/>
              </w:rPr>
            </w:pPr>
            <w:r w:rsidRPr="00EC5D70">
              <w:rPr>
                <w:rFonts w:cs="Times New Roman"/>
                <w:sz w:val="24"/>
                <w:szCs w:val="24"/>
              </w:rPr>
              <w:t>Методика определения уровня развития ученического самоуправления (М.И. Рожкова)</w:t>
            </w:r>
          </w:p>
        </w:tc>
      </w:tr>
      <w:tr w:rsidR="000B1AE6" w:rsidRPr="00EC5D70" w:rsidTr="00C43868">
        <w:tc>
          <w:tcPr>
            <w:tcW w:w="2010" w:type="dxa"/>
            <w:vMerge w:val="restart"/>
            <w:tcBorders>
              <w:top w:val="single" w:sz="4" w:space="0" w:color="auto"/>
            </w:tcBorders>
          </w:tcPr>
          <w:p w:rsidR="000B1AE6" w:rsidRPr="00EC5D70" w:rsidRDefault="000B1AE6" w:rsidP="00EC5D70">
            <w:pPr>
              <w:spacing w:line="240" w:lineRule="auto"/>
              <w:ind w:firstLine="0"/>
              <w:jc w:val="left"/>
              <w:rPr>
                <w:rFonts w:cs="Times New Roman"/>
                <w:sz w:val="24"/>
                <w:szCs w:val="24"/>
              </w:rPr>
            </w:pPr>
            <w:r w:rsidRPr="00EC5D70">
              <w:rPr>
                <w:rFonts w:cs="Times New Roman"/>
                <w:sz w:val="24"/>
                <w:szCs w:val="24"/>
              </w:rPr>
              <w:t xml:space="preserve">Чувство удовлетворения детей и взрослых процессом и результатами воспитания и </w:t>
            </w:r>
            <w:r w:rsidR="00551516" w:rsidRPr="00EC5D70">
              <w:rPr>
                <w:rFonts w:cs="Times New Roman"/>
                <w:sz w:val="24"/>
                <w:szCs w:val="24"/>
              </w:rPr>
              <w:t>жизнедеятельно</w:t>
            </w:r>
            <w:r w:rsidRPr="00EC5D70">
              <w:rPr>
                <w:rFonts w:cs="Times New Roman"/>
                <w:sz w:val="24"/>
                <w:szCs w:val="24"/>
              </w:rPr>
              <w:t>стью в школе</w:t>
            </w:r>
          </w:p>
        </w:tc>
        <w:tc>
          <w:tcPr>
            <w:tcW w:w="2045" w:type="dxa"/>
            <w:vMerge w:val="restart"/>
          </w:tcPr>
          <w:p w:rsidR="000B1AE6" w:rsidRPr="00EC5D70" w:rsidRDefault="000B1AE6" w:rsidP="00EC5D70">
            <w:pPr>
              <w:spacing w:line="240" w:lineRule="auto"/>
              <w:ind w:firstLine="0"/>
              <w:jc w:val="left"/>
              <w:rPr>
                <w:rFonts w:cs="Times New Roman"/>
                <w:sz w:val="24"/>
                <w:szCs w:val="24"/>
              </w:rPr>
            </w:pPr>
            <w:r w:rsidRPr="00EC5D70">
              <w:rPr>
                <w:rFonts w:cs="Times New Roman"/>
                <w:sz w:val="24"/>
                <w:szCs w:val="24"/>
              </w:rPr>
              <w:t>Удовлетворенность детей и взрослых процессом и результатами воспитания и жизнедеятельностью в школе</w:t>
            </w:r>
          </w:p>
        </w:tc>
        <w:tc>
          <w:tcPr>
            <w:tcW w:w="2010" w:type="dxa"/>
          </w:tcPr>
          <w:p w:rsidR="000B1AE6" w:rsidRPr="00EC5D70" w:rsidRDefault="000B1AE6" w:rsidP="00EC5D70">
            <w:pPr>
              <w:spacing w:line="240" w:lineRule="auto"/>
              <w:ind w:firstLine="0"/>
              <w:jc w:val="left"/>
              <w:rPr>
                <w:rFonts w:cs="Times New Roman"/>
                <w:sz w:val="24"/>
                <w:szCs w:val="24"/>
              </w:rPr>
            </w:pPr>
            <w:r w:rsidRPr="00EC5D70">
              <w:rPr>
                <w:rFonts w:cs="Times New Roman"/>
                <w:sz w:val="24"/>
                <w:szCs w:val="24"/>
              </w:rPr>
              <w:t xml:space="preserve">Удовлетворенность обучающихся школьной жизнью </w:t>
            </w:r>
          </w:p>
        </w:tc>
        <w:tc>
          <w:tcPr>
            <w:tcW w:w="4308" w:type="dxa"/>
          </w:tcPr>
          <w:p w:rsidR="00551516" w:rsidRPr="00EC5D70" w:rsidRDefault="000B1AE6" w:rsidP="00EC5D70">
            <w:pPr>
              <w:spacing w:line="240" w:lineRule="auto"/>
              <w:ind w:firstLine="0"/>
              <w:jc w:val="left"/>
              <w:rPr>
                <w:rFonts w:cs="Times New Roman"/>
                <w:sz w:val="24"/>
                <w:szCs w:val="24"/>
              </w:rPr>
            </w:pPr>
            <w:r w:rsidRPr="00EC5D70">
              <w:rPr>
                <w:rFonts w:cs="Times New Roman"/>
                <w:sz w:val="24"/>
                <w:szCs w:val="24"/>
              </w:rPr>
              <w:t xml:space="preserve">Методика изучения удовлетворенности учащихся школьной жизнью (разработана А.А. Андреевым) </w:t>
            </w:r>
          </w:p>
          <w:p w:rsidR="000B1AE6" w:rsidRPr="00EC5D70" w:rsidRDefault="000B1AE6" w:rsidP="00EC5D70">
            <w:pPr>
              <w:spacing w:line="240" w:lineRule="auto"/>
              <w:ind w:firstLine="0"/>
              <w:jc w:val="left"/>
              <w:rPr>
                <w:rFonts w:cs="Times New Roman"/>
                <w:sz w:val="24"/>
                <w:szCs w:val="24"/>
              </w:rPr>
            </w:pPr>
            <w:r w:rsidRPr="00EC5D70">
              <w:rPr>
                <w:rFonts w:cs="Times New Roman"/>
                <w:sz w:val="24"/>
                <w:szCs w:val="24"/>
              </w:rPr>
              <w:t>Методика оценки школьной социально-психологической комфортности (разработана А.А. Андреевым)</w:t>
            </w:r>
          </w:p>
        </w:tc>
      </w:tr>
      <w:tr w:rsidR="000B1AE6" w:rsidRPr="00EC5D70" w:rsidTr="00C43868">
        <w:tc>
          <w:tcPr>
            <w:tcW w:w="2010" w:type="dxa"/>
            <w:vMerge/>
          </w:tcPr>
          <w:p w:rsidR="000B1AE6" w:rsidRPr="00EC5D70" w:rsidRDefault="000B1AE6" w:rsidP="00EC5D70">
            <w:pPr>
              <w:spacing w:line="240" w:lineRule="auto"/>
              <w:ind w:firstLine="0"/>
              <w:jc w:val="left"/>
              <w:rPr>
                <w:rFonts w:cs="Times New Roman"/>
                <w:sz w:val="24"/>
                <w:szCs w:val="24"/>
              </w:rPr>
            </w:pPr>
          </w:p>
        </w:tc>
        <w:tc>
          <w:tcPr>
            <w:tcW w:w="2045" w:type="dxa"/>
            <w:vMerge/>
          </w:tcPr>
          <w:p w:rsidR="000B1AE6" w:rsidRPr="00EC5D70" w:rsidRDefault="000B1AE6" w:rsidP="00EC5D70">
            <w:pPr>
              <w:spacing w:line="240" w:lineRule="auto"/>
              <w:ind w:firstLine="0"/>
              <w:jc w:val="left"/>
              <w:rPr>
                <w:rFonts w:cs="Times New Roman"/>
                <w:sz w:val="24"/>
                <w:szCs w:val="24"/>
              </w:rPr>
            </w:pPr>
          </w:p>
        </w:tc>
        <w:tc>
          <w:tcPr>
            <w:tcW w:w="2010" w:type="dxa"/>
          </w:tcPr>
          <w:p w:rsidR="000B1AE6" w:rsidRPr="00EC5D70" w:rsidRDefault="000B1AE6" w:rsidP="00EC5D70">
            <w:pPr>
              <w:spacing w:line="240" w:lineRule="auto"/>
              <w:ind w:firstLine="0"/>
              <w:jc w:val="left"/>
              <w:rPr>
                <w:rFonts w:cs="Times New Roman"/>
                <w:sz w:val="24"/>
                <w:szCs w:val="24"/>
              </w:rPr>
            </w:pPr>
            <w:r w:rsidRPr="00EC5D70">
              <w:rPr>
                <w:rFonts w:cs="Times New Roman"/>
                <w:sz w:val="24"/>
                <w:szCs w:val="24"/>
              </w:rPr>
              <w:t>Удовлетворенность родителей (законных представителей) работой школы</w:t>
            </w:r>
          </w:p>
        </w:tc>
        <w:tc>
          <w:tcPr>
            <w:tcW w:w="4308" w:type="dxa"/>
          </w:tcPr>
          <w:p w:rsidR="000B1AE6" w:rsidRPr="00EC5D70" w:rsidRDefault="000B1AE6" w:rsidP="00EC5D70">
            <w:pPr>
              <w:spacing w:line="240" w:lineRule="auto"/>
              <w:ind w:firstLine="0"/>
              <w:jc w:val="left"/>
              <w:rPr>
                <w:rFonts w:cs="Times New Roman"/>
                <w:sz w:val="24"/>
                <w:szCs w:val="24"/>
              </w:rPr>
            </w:pPr>
            <w:r w:rsidRPr="00EC5D70">
              <w:rPr>
                <w:rFonts w:cs="Times New Roman"/>
                <w:sz w:val="24"/>
                <w:szCs w:val="24"/>
              </w:rPr>
              <w:t xml:space="preserve">Методика изучения удовлетворенности родителей (законных представителей) жизнедеятельностью школы (разработана А.А.Андреевым) </w:t>
            </w:r>
          </w:p>
          <w:p w:rsidR="000B1AE6" w:rsidRPr="00EC5D70" w:rsidRDefault="000B1AE6" w:rsidP="00EC5D70">
            <w:pPr>
              <w:spacing w:line="240" w:lineRule="auto"/>
              <w:ind w:firstLine="0"/>
              <w:jc w:val="left"/>
              <w:rPr>
                <w:rFonts w:cs="Times New Roman"/>
                <w:sz w:val="24"/>
                <w:szCs w:val="24"/>
              </w:rPr>
            </w:pPr>
            <w:r w:rsidRPr="00EC5D70">
              <w:rPr>
                <w:rFonts w:cs="Times New Roman"/>
                <w:sz w:val="24"/>
                <w:szCs w:val="24"/>
              </w:rPr>
              <w:t xml:space="preserve">Методика изучения удовлетворенности родителей (законных представителей) работой школы (разработана Е.Н. Степановым) </w:t>
            </w:r>
          </w:p>
          <w:p w:rsidR="000B1AE6" w:rsidRPr="00EC5D70" w:rsidRDefault="000B1AE6" w:rsidP="00EC5D70">
            <w:pPr>
              <w:spacing w:line="240" w:lineRule="auto"/>
              <w:ind w:firstLine="0"/>
              <w:jc w:val="left"/>
              <w:rPr>
                <w:rFonts w:cs="Times New Roman"/>
                <w:sz w:val="24"/>
                <w:szCs w:val="24"/>
              </w:rPr>
            </w:pPr>
            <w:r w:rsidRPr="00EC5D70">
              <w:rPr>
                <w:rFonts w:cs="Times New Roman"/>
                <w:sz w:val="24"/>
                <w:szCs w:val="24"/>
              </w:rPr>
              <w:t xml:space="preserve">Методика «Анализ воспитательной работы глазами родителей (законных </w:t>
            </w:r>
            <w:r w:rsidRPr="00EC5D70">
              <w:rPr>
                <w:rFonts w:cs="Times New Roman"/>
                <w:sz w:val="24"/>
                <w:szCs w:val="24"/>
              </w:rPr>
              <w:lastRenderedPageBreak/>
              <w:t>представителей) обучающихся» (Нечаев М.П.)</w:t>
            </w:r>
          </w:p>
        </w:tc>
      </w:tr>
      <w:tr w:rsidR="000B1AE6" w:rsidRPr="00EC5D70" w:rsidTr="00C43868">
        <w:tc>
          <w:tcPr>
            <w:tcW w:w="2010" w:type="dxa"/>
            <w:vMerge/>
          </w:tcPr>
          <w:p w:rsidR="000B1AE6" w:rsidRPr="00EC5D70" w:rsidRDefault="000B1AE6" w:rsidP="00EC5D70">
            <w:pPr>
              <w:spacing w:line="240" w:lineRule="auto"/>
              <w:ind w:firstLine="0"/>
              <w:jc w:val="left"/>
              <w:rPr>
                <w:rFonts w:cs="Times New Roman"/>
                <w:sz w:val="24"/>
                <w:szCs w:val="24"/>
              </w:rPr>
            </w:pPr>
          </w:p>
        </w:tc>
        <w:tc>
          <w:tcPr>
            <w:tcW w:w="2045" w:type="dxa"/>
            <w:vMerge/>
          </w:tcPr>
          <w:p w:rsidR="000B1AE6" w:rsidRPr="00EC5D70" w:rsidRDefault="000B1AE6" w:rsidP="00EC5D70">
            <w:pPr>
              <w:spacing w:line="240" w:lineRule="auto"/>
              <w:ind w:firstLine="0"/>
              <w:jc w:val="left"/>
              <w:rPr>
                <w:rFonts w:cs="Times New Roman"/>
                <w:sz w:val="24"/>
                <w:szCs w:val="24"/>
              </w:rPr>
            </w:pPr>
          </w:p>
        </w:tc>
        <w:tc>
          <w:tcPr>
            <w:tcW w:w="2010" w:type="dxa"/>
          </w:tcPr>
          <w:p w:rsidR="000B1AE6" w:rsidRPr="00EC5D70" w:rsidRDefault="000B1AE6" w:rsidP="00EC5D70">
            <w:pPr>
              <w:spacing w:line="240" w:lineRule="auto"/>
              <w:ind w:firstLine="0"/>
              <w:jc w:val="left"/>
              <w:rPr>
                <w:rFonts w:cs="Times New Roman"/>
                <w:sz w:val="24"/>
                <w:szCs w:val="24"/>
              </w:rPr>
            </w:pPr>
            <w:r w:rsidRPr="00EC5D70">
              <w:rPr>
                <w:rFonts w:cs="Times New Roman"/>
                <w:sz w:val="24"/>
                <w:szCs w:val="24"/>
              </w:rPr>
              <w:t>Удовлетворенность педагогов жизнедеятельностью в школе и результатами процесса воспитания детей</w:t>
            </w:r>
          </w:p>
        </w:tc>
        <w:tc>
          <w:tcPr>
            <w:tcW w:w="4308" w:type="dxa"/>
          </w:tcPr>
          <w:p w:rsidR="000B1AE6" w:rsidRPr="00EC5D70" w:rsidRDefault="000B1AE6" w:rsidP="00EC5D70">
            <w:pPr>
              <w:spacing w:line="240" w:lineRule="auto"/>
              <w:ind w:firstLine="0"/>
              <w:jc w:val="left"/>
              <w:rPr>
                <w:rFonts w:cs="Times New Roman"/>
                <w:sz w:val="24"/>
                <w:szCs w:val="24"/>
              </w:rPr>
            </w:pPr>
            <w:r w:rsidRPr="00EC5D70">
              <w:rPr>
                <w:rFonts w:cs="Times New Roman"/>
                <w:sz w:val="24"/>
                <w:szCs w:val="24"/>
              </w:rPr>
              <w:t xml:space="preserve">Методика изучения удовлетворенности педагогов жизнедеятельностью школы (разработана Е.Н. Степановым) </w:t>
            </w:r>
          </w:p>
          <w:p w:rsidR="000B1AE6" w:rsidRPr="00EC5D70" w:rsidRDefault="000B1AE6" w:rsidP="00EC5D70">
            <w:pPr>
              <w:spacing w:line="240" w:lineRule="auto"/>
              <w:ind w:firstLine="0"/>
              <w:jc w:val="left"/>
              <w:rPr>
                <w:rFonts w:cs="Times New Roman"/>
                <w:sz w:val="24"/>
                <w:szCs w:val="24"/>
              </w:rPr>
            </w:pPr>
            <w:r w:rsidRPr="00EC5D70">
              <w:rPr>
                <w:rFonts w:cs="Times New Roman"/>
                <w:sz w:val="24"/>
                <w:szCs w:val="24"/>
              </w:rPr>
              <w:t>Анкета «Ваше мнение» (составлена И.А.Забуслаевой)</w:t>
            </w:r>
          </w:p>
        </w:tc>
      </w:tr>
    </w:tbl>
    <w:p w:rsidR="00EB4A66" w:rsidRPr="00EC5D70" w:rsidRDefault="00EB4A66" w:rsidP="00EC5D70">
      <w:pPr>
        <w:spacing w:line="240" w:lineRule="auto"/>
        <w:ind w:firstLine="0"/>
        <w:jc w:val="left"/>
        <w:rPr>
          <w:rFonts w:cs="Times New Roman"/>
          <w:b/>
          <w:sz w:val="24"/>
          <w:szCs w:val="24"/>
        </w:rPr>
      </w:pPr>
    </w:p>
    <w:p w:rsidR="000B1AE6" w:rsidRPr="00EC5D70" w:rsidRDefault="000B1AE6" w:rsidP="00EC5D70">
      <w:pPr>
        <w:spacing w:line="240" w:lineRule="auto"/>
        <w:ind w:firstLine="0"/>
        <w:jc w:val="left"/>
        <w:rPr>
          <w:rFonts w:cs="Times New Roman"/>
          <w:b/>
          <w:sz w:val="24"/>
          <w:szCs w:val="24"/>
        </w:rPr>
      </w:pPr>
      <w:r w:rsidRPr="00EC5D70">
        <w:rPr>
          <w:rFonts w:cs="Times New Roman"/>
          <w:b/>
          <w:sz w:val="24"/>
          <w:szCs w:val="24"/>
        </w:rPr>
        <w:t>Критерии оценки эффективности результатов реализации модулей воспитательного процесса:</w:t>
      </w:r>
    </w:p>
    <w:tbl>
      <w:tblPr>
        <w:tblStyle w:val="a3"/>
        <w:tblW w:w="0" w:type="auto"/>
        <w:tblLook w:val="04A0" w:firstRow="1" w:lastRow="0" w:firstColumn="1" w:lastColumn="0" w:noHBand="0" w:noVBand="1"/>
      </w:tblPr>
      <w:tblGrid>
        <w:gridCol w:w="2091"/>
        <w:gridCol w:w="4425"/>
        <w:gridCol w:w="3798"/>
      </w:tblGrid>
      <w:tr w:rsidR="00EB4A66" w:rsidRPr="00EC5D70" w:rsidTr="00EB4A66">
        <w:tc>
          <w:tcPr>
            <w:tcW w:w="2091" w:type="dxa"/>
          </w:tcPr>
          <w:p w:rsidR="00EB4A66" w:rsidRPr="00EC5D70" w:rsidRDefault="00EB4A66" w:rsidP="00EC5D70">
            <w:pPr>
              <w:spacing w:line="240" w:lineRule="auto"/>
              <w:ind w:firstLine="0"/>
              <w:jc w:val="left"/>
              <w:rPr>
                <w:rFonts w:cs="Times New Roman"/>
                <w:sz w:val="24"/>
                <w:szCs w:val="24"/>
              </w:rPr>
            </w:pPr>
            <w:r w:rsidRPr="00EC5D70">
              <w:rPr>
                <w:rFonts w:cs="Times New Roman"/>
                <w:sz w:val="24"/>
                <w:szCs w:val="24"/>
              </w:rPr>
              <w:t xml:space="preserve">Название модуля </w:t>
            </w:r>
          </w:p>
        </w:tc>
        <w:tc>
          <w:tcPr>
            <w:tcW w:w="4425" w:type="dxa"/>
          </w:tcPr>
          <w:p w:rsidR="00EB4A66" w:rsidRPr="00EC5D70" w:rsidRDefault="00EB4A66" w:rsidP="00EC5D70">
            <w:pPr>
              <w:spacing w:line="240" w:lineRule="auto"/>
              <w:ind w:firstLine="0"/>
              <w:jc w:val="left"/>
              <w:rPr>
                <w:rFonts w:cs="Times New Roman"/>
                <w:sz w:val="24"/>
                <w:szCs w:val="24"/>
              </w:rPr>
            </w:pPr>
            <w:r w:rsidRPr="00EC5D70">
              <w:rPr>
                <w:rFonts w:cs="Times New Roman"/>
                <w:sz w:val="24"/>
                <w:szCs w:val="24"/>
              </w:rPr>
              <w:t>Показатели</w:t>
            </w:r>
          </w:p>
        </w:tc>
        <w:tc>
          <w:tcPr>
            <w:tcW w:w="3798" w:type="dxa"/>
          </w:tcPr>
          <w:p w:rsidR="00EB4A66" w:rsidRPr="00EC5D70" w:rsidRDefault="00EB4A66" w:rsidP="00EC5D70">
            <w:pPr>
              <w:spacing w:line="240" w:lineRule="auto"/>
              <w:ind w:firstLine="0"/>
              <w:jc w:val="left"/>
              <w:rPr>
                <w:rFonts w:cs="Times New Roman"/>
                <w:sz w:val="24"/>
                <w:szCs w:val="24"/>
              </w:rPr>
            </w:pPr>
            <w:r w:rsidRPr="00EC5D70">
              <w:rPr>
                <w:rFonts w:cs="Times New Roman"/>
                <w:sz w:val="24"/>
                <w:szCs w:val="24"/>
              </w:rPr>
              <w:t xml:space="preserve">Метод мониторинга </w:t>
            </w:r>
          </w:p>
        </w:tc>
      </w:tr>
      <w:tr w:rsidR="00EB4A66" w:rsidRPr="00EC5D70" w:rsidTr="00EB4A66">
        <w:tc>
          <w:tcPr>
            <w:tcW w:w="2091" w:type="dxa"/>
          </w:tcPr>
          <w:p w:rsidR="00EB4A66" w:rsidRPr="00EC5D70" w:rsidRDefault="00EB4A66" w:rsidP="00EC5D70">
            <w:pPr>
              <w:spacing w:line="240" w:lineRule="auto"/>
              <w:ind w:firstLine="0"/>
              <w:jc w:val="left"/>
              <w:rPr>
                <w:rFonts w:cs="Times New Roman"/>
                <w:sz w:val="24"/>
                <w:szCs w:val="24"/>
              </w:rPr>
            </w:pPr>
            <w:r w:rsidRPr="00EC5D70">
              <w:rPr>
                <w:rFonts w:cs="Times New Roman"/>
                <w:sz w:val="24"/>
                <w:szCs w:val="24"/>
              </w:rPr>
              <w:t>Классное руководство</w:t>
            </w:r>
          </w:p>
        </w:tc>
        <w:tc>
          <w:tcPr>
            <w:tcW w:w="4425" w:type="dxa"/>
          </w:tcPr>
          <w:p w:rsidR="00EB4A66" w:rsidRPr="00EC5D70" w:rsidRDefault="00EB4A66" w:rsidP="00EC5D70">
            <w:pPr>
              <w:spacing w:line="240" w:lineRule="auto"/>
              <w:ind w:firstLine="0"/>
              <w:jc w:val="left"/>
              <w:rPr>
                <w:rFonts w:cs="Times New Roman"/>
                <w:sz w:val="24"/>
                <w:szCs w:val="24"/>
              </w:rPr>
            </w:pPr>
            <w:r w:rsidRPr="00EC5D70">
              <w:rPr>
                <w:rFonts w:cs="Times New Roman"/>
                <w:sz w:val="24"/>
                <w:szCs w:val="24"/>
              </w:rPr>
              <w:t>Качество воспитательной работы классных руководителей, качество совместной деятельности классных руководителей и их классов, использование эффективных форм взаимодействия с родительской общественностью</w:t>
            </w:r>
          </w:p>
        </w:tc>
        <w:tc>
          <w:tcPr>
            <w:tcW w:w="3798" w:type="dxa"/>
          </w:tcPr>
          <w:p w:rsidR="00EB4A66" w:rsidRPr="00EC5D70" w:rsidRDefault="00EB4A66" w:rsidP="00EC5D70">
            <w:pPr>
              <w:spacing w:line="240" w:lineRule="auto"/>
              <w:ind w:firstLine="0"/>
              <w:jc w:val="left"/>
              <w:rPr>
                <w:rFonts w:cs="Times New Roman"/>
                <w:sz w:val="24"/>
                <w:szCs w:val="24"/>
              </w:rPr>
            </w:pPr>
            <w:r w:rsidRPr="00EC5D70">
              <w:rPr>
                <w:rFonts w:cs="Times New Roman"/>
                <w:sz w:val="24"/>
                <w:szCs w:val="24"/>
              </w:rPr>
              <w:t xml:space="preserve">Динамика показателей отчёта классного руководителя по установленной форме, анкетирование «Удовлетворённость обучающихся, родителей (законных представителей)» </w:t>
            </w:r>
          </w:p>
        </w:tc>
      </w:tr>
      <w:tr w:rsidR="00EB4A66" w:rsidRPr="00EC5D70" w:rsidTr="00EB4A66">
        <w:tc>
          <w:tcPr>
            <w:tcW w:w="2091" w:type="dxa"/>
          </w:tcPr>
          <w:p w:rsidR="00EB4A66" w:rsidRPr="00EC5D70" w:rsidRDefault="00EB4A66" w:rsidP="00EC5D70">
            <w:pPr>
              <w:spacing w:line="240" w:lineRule="auto"/>
              <w:ind w:firstLine="0"/>
              <w:jc w:val="left"/>
              <w:rPr>
                <w:rFonts w:cs="Times New Roman"/>
                <w:sz w:val="24"/>
                <w:szCs w:val="24"/>
              </w:rPr>
            </w:pPr>
            <w:r w:rsidRPr="00EC5D70">
              <w:rPr>
                <w:rFonts w:cs="Times New Roman"/>
                <w:sz w:val="24"/>
                <w:szCs w:val="24"/>
              </w:rPr>
              <w:t>Школьный урок</w:t>
            </w:r>
          </w:p>
        </w:tc>
        <w:tc>
          <w:tcPr>
            <w:tcW w:w="4425" w:type="dxa"/>
          </w:tcPr>
          <w:p w:rsidR="00EB4A66" w:rsidRPr="00EC5D70" w:rsidRDefault="00EB4A66" w:rsidP="00EC5D70">
            <w:pPr>
              <w:spacing w:line="240" w:lineRule="auto"/>
              <w:ind w:firstLine="0"/>
              <w:jc w:val="left"/>
              <w:rPr>
                <w:rFonts w:cs="Times New Roman"/>
                <w:sz w:val="24"/>
                <w:szCs w:val="24"/>
              </w:rPr>
            </w:pPr>
            <w:r w:rsidRPr="00EC5D70">
              <w:rPr>
                <w:rFonts w:cs="Times New Roman"/>
                <w:sz w:val="24"/>
                <w:szCs w:val="24"/>
              </w:rPr>
              <w:t>Качество реализации личностно развивающего потенциала школьных уроков</w:t>
            </w:r>
          </w:p>
        </w:tc>
        <w:tc>
          <w:tcPr>
            <w:tcW w:w="3798" w:type="dxa"/>
          </w:tcPr>
          <w:p w:rsidR="00EB4A66" w:rsidRPr="00EC5D70" w:rsidRDefault="00EB4A66" w:rsidP="00EC5D70">
            <w:pPr>
              <w:spacing w:line="240" w:lineRule="auto"/>
              <w:ind w:firstLine="0"/>
              <w:jc w:val="left"/>
              <w:rPr>
                <w:rFonts w:cs="Times New Roman"/>
                <w:sz w:val="24"/>
                <w:szCs w:val="24"/>
              </w:rPr>
            </w:pPr>
            <w:r w:rsidRPr="00EC5D70">
              <w:rPr>
                <w:rFonts w:cs="Times New Roman"/>
                <w:sz w:val="24"/>
                <w:szCs w:val="24"/>
              </w:rPr>
              <w:t>Анализ активности обучающихся на уроке, анализ применения на уроке интерактивных форм работы обучающихся, ВШК</w:t>
            </w:r>
          </w:p>
        </w:tc>
      </w:tr>
      <w:tr w:rsidR="00EB4A66" w:rsidRPr="00EC5D70" w:rsidTr="00EB4A66">
        <w:tc>
          <w:tcPr>
            <w:tcW w:w="2091" w:type="dxa"/>
          </w:tcPr>
          <w:p w:rsidR="00EB4A66" w:rsidRPr="00EC5D70" w:rsidRDefault="00EB4A66" w:rsidP="00EC5D70">
            <w:pPr>
              <w:spacing w:line="240" w:lineRule="auto"/>
              <w:ind w:firstLine="0"/>
              <w:jc w:val="left"/>
              <w:rPr>
                <w:rFonts w:cs="Times New Roman"/>
                <w:sz w:val="24"/>
                <w:szCs w:val="24"/>
              </w:rPr>
            </w:pPr>
            <w:r w:rsidRPr="00EC5D70">
              <w:rPr>
                <w:rFonts w:cs="Times New Roman"/>
                <w:sz w:val="24"/>
                <w:szCs w:val="24"/>
              </w:rPr>
              <w:t>Курсы внеурочной деятельности</w:t>
            </w:r>
          </w:p>
        </w:tc>
        <w:tc>
          <w:tcPr>
            <w:tcW w:w="4425" w:type="dxa"/>
          </w:tcPr>
          <w:p w:rsidR="00EB4A66" w:rsidRPr="00EC5D70" w:rsidRDefault="00EB4A66" w:rsidP="00EC5D70">
            <w:pPr>
              <w:spacing w:line="240" w:lineRule="auto"/>
              <w:ind w:firstLine="0"/>
              <w:jc w:val="left"/>
              <w:rPr>
                <w:rFonts w:cs="Times New Roman"/>
                <w:sz w:val="24"/>
                <w:szCs w:val="24"/>
              </w:rPr>
            </w:pPr>
            <w:r w:rsidRPr="00EC5D70">
              <w:rPr>
                <w:rFonts w:cs="Times New Roman"/>
                <w:sz w:val="24"/>
                <w:szCs w:val="24"/>
              </w:rPr>
              <w:t xml:space="preserve">Качество организуемой в школе внеурочной деятельности </w:t>
            </w:r>
          </w:p>
        </w:tc>
        <w:tc>
          <w:tcPr>
            <w:tcW w:w="3798" w:type="dxa"/>
          </w:tcPr>
          <w:p w:rsidR="00EB4A66" w:rsidRPr="00EC5D70" w:rsidRDefault="00EB4A66" w:rsidP="00EC5D70">
            <w:pPr>
              <w:spacing w:line="240" w:lineRule="auto"/>
              <w:ind w:firstLine="0"/>
              <w:jc w:val="left"/>
              <w:rPr>
                <w:rFonts w:cs="Times New Roman"/>
                <w:sz w:val="24"/>
                <w:szCs w:val="24"/>
              </w:rPr>
            </w:pPr>
            <w:r w:rsidRPr="00EC5D70">
              <w:rPr>
                <w:rFonts w:cs="Times New Roman"/>
                <w:sz w:val="24"/>
                <w:szCs w:val="24"/>
              </w:rPr>
              <w:t>Динамика результатов внеурочной деятельности (творческие отчёты, участие в соревнованиях, конкурсах, конференциях), анкетирование обучающихся и их родителей (законных представителей) удовлетворенностью курсами внеурочной деятельности</w:t>
            </w:r>
          </w:p>
        </w:tc>
      </w:tr>
      <w:tr w:rsidR="00EB4A66" w:rsidRPr="00EC5D70" w:rsidTr="00EB4A66">
        <w:tc>
          <w:tcPr>
            <w:tcW w:w="2091" w:type="dxa"/>
          </w:tcPr>
          <w:p w:rsidR="00EB4A66" w:rsidRPr="00EC5D70" w:rsidRDefault="00EB4A66" w:rsidP="00EC5D70">
            <w:pPr>
              <w:spacing w:line="240" w:lineRule="auto"/>
              <w:ind w:firstLine="0"/>
              <w:jc w:val="left"/>
              <w:rPr>
                <w:rFonts w:cs="Times New Roman"/>
                <w:sz w:val="24"/>
                <w:szCs w:val="24"/>
              </w:rPr>
            </w:pPr>
            <w:r w:rsidRPr="00EC5D70">
              <w:rPr>
                <w:rFonts w:cs="Times New Roman"/>
                <w:sz w:val="24"/>
                <w:szCs w:val="24"/>
              </w:rPr>
              <w:t>Работа с родителями</w:t>
            </w:r>
          </w:p>
        </w:tc>
        <w:tc>
          <w:tcPr>
            <w:tcW w:w="4425" w:type="dxa"/>
          </w:tcPr>
          <w:p w:rsidR="00EB4A66" w:rsidRPr="00EC5D70" w:rsidRDefault="00EB4A66" w:rsidP="00EC5D70">
            <w:pPr>
              <w:spacing w:line="240" w:lineRule="auto"/>
              <w:ind w:firstLine="0"/>
              <w:jc w:val="left"/>
              <w:rPr>
                <w:rFonts w:cs="Times New Roman"/>
                <w:sz w:val="24"/>
                <w:szCs w:val="24"/>
              </w:rPr>
            </w:pPr>
            <w:r w:rsidRPr="00EC5D70">
              <w:rPr>
                <w:rFonts w:cs="Times New Roman"/>
                <w:sz w:val="24"/>
                <w:szCs w:val="24"/>
              </w:rPr>
              <w:t>Качество взаимодействия школы и сем</w:t>
            </w:r>
            <w:r w:rsidR="00AD228A" w:rsidRPr="00EC5D70">
              <w:rPr>
                <w:rFonts w:cs="Times New Roman"/>
                <w:sz w:val="24"/>
                <w:szCs w:val="24"/>
              </w:rPr>
              <w:t>ей</w:t>
            </w:r>
            <w:r w:rsidRPr="00EC5D70">
              <w:rPr>
                <w:rFonts w:cs="Times New Roman"/>
                <w:sz w:val="24"/>
                <w:szCs w:val="24"/>
              </w:rPr>
              <w:t xml:space="preserve"> обучающихся</w:t>
            </w:r>
          </w:p>
        </w:tc>
        <w:tc>
          <w:tcPr>
            <w:tcW w:w="3798" w:type="dxa"/>
          </w:tcPr>
          <w:p w:rsidR="00EB4A66" w:rsidRPr="00EC5D70" w:rsidRDefault="00EB4A66" w:rsidP="00EC5D70">
            <w:pPr>
              <w:spacing w:line="240" w:lineRule="auto"/>
              <w:ind w:firstLine="0"/>
              <w:jc w:val="left"/>
              <w:rPr>
                <w:rFonts w:cs="Times New Roman"/>
                <w:sz w:val="24"/>
                <w:szCs w:val="24"/>
              </w:rPr>
            </w:pPr>
            <w:r w:rsidRPr="00EC5D70">
              <w:rPr>
                <w:rFonts w:cs="Times New Roman"/>
                <w:sz w:val="24"/>
                <w:szCs w:val="24"/>
              </w:rPr>
              <w:t xml:space="preserve">Анализ охвата работы с  родителями (законными представителями) и результативность проведенных </w:t>
            </w:r>
            <w:r w:rsidRPr="00EC5D70">
              <w:rPr>
                <w:rFonts w:cs="Times New Roman"/>
                <w:sz w:val="24"/>
                <w:szCs w:val="24"/>
              </w:rPr>
              <w:lastRenderedPageBreak/>
              <w:t>совместных мероприятий</w:t>
            </w:r>
          </w:p>
        </w:tc>
      </w:tr>
      <w:tr w:rsidR="00EB4A66" w:rsidRPr="00EC5D70" w:rsidTr="00EB4A66">
        <w:tc>
          <w:tcPr>
            <w:tcW w:w="2091" w:type="dxa"/>
          </w:tcPr>
          <w:p w:rsidR="00EB4A66" w:rsidRPr="00EC5D70" w:rsidRDefault="00EB4A66" w:rsidP="00EC5D70">
            <w:pPr>
              <w:spacing w:line="240" w:lineRule="auto"/>
              <w:ind w:firstLine="0"/>
              <w:jc w:val="left"/>
              <w:rPr>
                <w:rFonts w:cs="Times New Roman"/>
                <w:sz w:val="24"/>
                <w:szCs w:val="24"/>
              </w:rPr>
            </w:pPr>
            <w:r w:rsidRPr="00EC5D70">
              <w:rPr>
                <w:rFonts w:cs="Times New Roman"/>
                <w:sz w:val="24"/>
                <w:szCs w:val="24"/>
              </w:rPr>
              <w:lastRenderedPageBreak/>
              <w:t>Самоуправление</w:t>
            </w:r>
          </w:p>
        </w:tc>
        <w:tc>
          <w:tcPr>
            <w:tcW w:w="4425" w:type="dxa"/>
          </w:tcPr>
          <w:p w:rsidR="00EB4A66" w:rsidRPr="00EC5D70" w:rsidRDefault="00EB4A66" w:rsidP="00EC5D70">
            <w:pPr>
              <w:shd w:val="clear" w:color="auto" w:fill="FFFFFF"/>
              <w:spacing w:line="240" w:lineRule="auto"/>
              <w:ind w:firstLine="0"/>
              <w:jc w:val="left"/>
              <w:rPr>
                <w:rFonts w:cs="Times New Roman"/>
                <w:sz w:val="24"/>
                <w:szCs w:val="24"/>
              </w:rPr>
            </w:pPr>
            <w:r w:rsidRPr="00EC5D70">
              <w:rPr>
                <w:rFonts w:cs="Times New Roman"/>
                <w:sz w:val="24"/>
                <w:szCs w:val="24"/>
              </w:rPr>
              <w:t xml:space="preserve">Качество существующего в классе детского самоуправления: </w:t>
            </w:r>
          </w:p>
          <w:p w:rsidR="00EB4A66" w:rsidRPr="00EC5D70" w:rsidRDefault="00EB4A66" w:rsidP="00EC5D70">
            <w:pPr>
              <w:shd w:val="clear" w:color="auto" w:fill="FFFFFF"/>
              <w:spacing w:line="240" w:lineRule="auto"/>
              <w:ind w:firstLine="0"/>
              <w:jc w:val="left"/>
              <w:rPr>
                <w:rFonts w:cs="Times New Roman"/>
                <w:sz w:val="24"/>
                <w:szCs w:val="24"/>
              </w:rPr>
            </w:pPr>
            <w:r w:rsidRPr="00EC5D70">
              <w:rPr>
                <w:rFonts w:cs="Times New Roman"/>
                <w:sz w:val="24"/>
                <w:szCs w:val="24"/>
              </w:rPr>
              <w:t>-объем, качество работы, проделанной органами ученического самоуправления;</w:t>
            </w:r>
          </w:p>
          <w:p w:rsidR="00EB4A66" w:rsidRPr="00EC5D70" w:rsidRDefault="00EB4A66" w:rsidP="00EC5D70">
            <w:pPr>
              <w:shd w:val="clear" w:color="auto" w:fill="FFFFFF"/>
              <w:spacing w:line="240" w:lineRule="auto"/>
              <w:ind w:firstLine="0"/>
              <w:jc w:val="left"/>
              <w:rPr>
                <w:rFonts w:cs="Times New Roman"/>
                <w:sz w:val="24"/>
                <w:szCs w:val="24"/>
              </w:rPr>
            </w:pPr>
            <w:r w:rsidRPr="00EC5D70">
              <w:rPr>
                <w:rFonts w:cs="Times New Roman"/>
                <w:sz w:val="24"/>
                <w:szCs w:val="24"/>
              </w:rPr>
              <w:t>-инициативность и авторитетность органов самоуправления в детской среде;</w:t>
            </w:r>
          </w:p>
          <w:p w:rsidR="00EB4A66" w:rsidRPr="00EC5D70" w:rsidRDefault="00EB4A66" w:rsidP="00EC5D70">
            <w:pPr>
              <w:shd w:val="clear" w:color="auto" w:fill="FFFFFF"/>
              <w:spacing w:line="240" w:lineRule="auto"/>
              <w:ind w:firstLine="0"/>
              <w:jc w:val="left"/>
              <w:rPr>
                <w:rFonts w:cs="Times New Roman"/>
                <w:sz w:val="24"/>
                <w:szCs w:val="24"/>
              </w:rPr>
            </w:pPr>
            <w:r w:rsidRPr="00EC5D70">
              <w:rPr>
                <w:rFonts w:cs="Times New Roman"/>
                <w:sz w:val="24"/>
                <w:szCs w:val="24"/>
              </w:rPr>
              <w:t>- заинтересованность детей в представительстве класса, защите чести учреждения на более высоком уровне.</w:t>
            </w:r>
          </w:p>
        </w:tc>
        <w:tc>
          <w:tcPr>
            <w:tcW w:w="3798" w:type="dxa"/>
          </w:tcPr>
          <w:p w:rsidR="00EB4A66" w:rsidRPr="00EC5D70" w:rsidRDefault="00EB4A66" w:rsidP="00EC5D70">
            <w:pPr>
              <w:shd w:val="clear" w:color="auto" w:fill="FFFFFF"/>
              <w:spacing w:line="240" w:lineRule="auto"/>
              <w:ind w:firstLine="0"/>
              <w:jc w:val="left"/>
              <w:rPr>
                <w:rFonts w:cs="Times New Roman"/>
                <w:sz w:val="24"/>
                <w:szCs w:val="24"/>
              </w:rPr>
            </w:pPr>
            <w:r w:rsidRPr="00EC5D70">
              <w:rPr>
                <w:rFonts w:cs="Times New Roman"/>
                <w:sz w:val="24"/>
                <w:szCs w:val="24"/>
              </w:rPr>
              <w:t>Анализ продуктивной деятельности в классе,  педагогическое наблюдение, анкетирование, тестирование</w:t>
            </w:r>
          </w:p>
          <w:p w:rsidR="00EB4A66" w:rsidRPr="00EC5D70" w:rsidRDefault="00EB4A66" w:rsidP="00EC5D70">
            <w:pPr>
              <w:spacing w:line="240" w:lineRule="auto"/>
              <w:ind w:firstLine="0"/>
              <w:jc w:val="left"/>
              <w:rPr>
                <w:rFonts w:cs="Times New Roman"/>
                <w:sz w:val="24"/>
                <w:szCs w:val="24"/>
              </w:rPr>
            </w:pPr>
          </w:p>
        </w:tc>
      </w:tr>
      <w:tr w:rsidR="00EB4A66" w:rsidRPr="00EC5D70" w:rsidTr="00EB4A66">
        <w:tc>
          <w:tcPr>
            <w:tcW w:w="2091" w:type="dxa"/>
          </w:tcPr>
          <w:p w:rsidR="00EB4A66" w:rsidRPr="00EC5D70" w:rsidRDefault="00EB4A66" w:rsidP="00EC5D70">
            <w:pPr>
              <w:spacing w:line="240" w:lineRule="auto"/>
              <w:ind w:firstLine="0"/>
              <w:jc w:val="left"/>
              <w:rPr>
                <w:rFonts w:cs="Times New Roman"/>
                <w:sz w:val="24"/>
                <w:szCs w:val="24"/>
              </w:rPr>
            </w:pPr>
            <w:r w:rsidRPr="00EC5D70">
              <w:rPr>
                <w:rFonts w:cs="Times New Roman"/>
                <w:sz w:val="24"/>
                <w:szCs w:val="24"/>
              </w:rPr>
              <w:t xml:space="preserve">Основные общешкольные и общешкольные ключевые дела </w:t>
            </w:r>
          </w:p>
        </w:tc>
        <w:tc>
          <w:tcPr>
            <w:tcW w:w="4425" w:type="dxa"/>
          </w:tcPr>
          <w:p w:rsidR="00EB4A66" w:rsidRPr="00EC5D70" w:rsidRDefault="00EB4A66" w:rsidP="00EC5D70">
            <w:pPr>
              <w:spacing w:line="240" w:lineRule="auto"/>
              <w:ind w:firstLine="0"/>
              <w:jc w:val="left"/>
              <w:rPr>
                <w:rFonts w:cs="Times New Roman"/>
                <w:sz w:val="24"/>
                <w:szCs w:val="24"/>
              </w:rPr>
            </w:pPr>
            <w:r w:rsidRPr="00EC5D70">
              <w:rPr>
                <w:rFonts w:cs="Times New Roman"/>
                <w:sz w:val="24"/>
                <w:szCs w:val="24"/>
              </w:rPr>
              <w:t>Качество проводимых мероприятий</w:t>
            </w:r>
          </w:p>
        </w:tc>
        <w:tc>
          <w:tcPr>
            <w:tcW w:w="3798" w:type="dxa"/>
          </w:tcPr>
          <w:p w:rsidR="00EB4A66" w:rsidRPr="00EC5D70" w:rsidRDefault="00EB4A66" w:rsidP="00EC5D70">
            <w:pPr>
              <w:spacing w:line="240" w:lineRule="auto"/>
              <w:ind w:firstLine="0"/>
              <w:jc w:val="left"/>
              <w:rPr>
                <w:rFonts w:cs="Times New Roman"/>
                <w:sz w:val="24"/>
                <w:szCs w:val="24"/>
              </w:rPr>
            </w:pPr>
            <w:r w:rsidRPr="00EC5D70">
              <w:rPr>
                <w:rFonts w:cs="Times New Roman"/>
                <w:sz w:val="24"/>
                <w:szCs w:val="24"/>
              </w:rPr>
              <w:t>Анализ результатов проводимых мероприятий, анкетирование обучающихся, родителей (законных представителей)</w:t>
            </w:r>
          </w:p>
        </w:tc>
      </w:tr>
      <w:tr w:rsidR="00EB4A66" w:rsidRPr="00EC5D70" w:rsidTr="00EB4A66">
        <w:tc>
          <w:tcPr>
            <w:tcW w:w="2091" w:type="dxa"/>
          </w:tcPr>
          <w:p w:rsidR="00EB4A66" w:rsidRPr="00EC5D70" w:rsidRDefault="00EB4A66" w:rsidP="00EC5D70">
            <w:pPr>
              <w:spacing w:line="240" w:lineRule="auto"/>
              <w:ind w:firstLine="0"/>
              <w:jc w:val="left"/>
              <w:rPr>
                <w:rFonts w:cs="Times New Roman"/>
                <w:sz w:val="24"/>
                <w:szCs w:val="24"/>
              </w:rPr>
            </w:pPr>
            <w:r w:rsidRPr="00EC5D70">
              <w:rPr>
                <w:rFonts w:cs="Times New Roman"/>
                <w:sz w:val="24"/>
                <w:szCs w:val="24"/>
              </w:rPr>
              <w:t>Детские общественные организации</w:t>
            </w:r>
          </w:p>
        </w:tc>
        <w:tc>
          <w:tcPr>
            <w:tcW w:w="4425" w:type="dxa"/>
          </w:tcPr>
          <w:p w:rsidR="00EB4A66" w:rsidRPr="00EC5D70" w:rsidRDefault="00EB4A66" w:rsidP="00EC5D70">
            <w:pPr>
              <w:spacing w:line="240" w:lineRule="auto"/>
              <w:ind w:firstLine="0"/>
              <w:jc w:val="left"/>
              <w:rPr>
                <w:rFonts w:cs="Times New Roman"/>
                <w:sz w:val="24"/>
                <w:szCs w:val="24"/>
              </w:rPr>
            </w:pPr>
            <w:r w:rsidRPr="00EC5D70">
              <w:rPr>
                <w:rFonts w:cs="Times New Roman"/>
                <w:sz w:val="24"/>
                <w:szCs w:val="24"/>
              </w:rPr>
              <w:t xml:space="preserve">Качество нормативно-правовой базы, информационно-методического обеспечения, </w:t>
            </w:r>
          </w:p>
          <w:p w:rsidR="00EB4A66" w:rsidRPr="00EC5D70" w:rsidRDefault="00EB4A66" w:rsidP="00EC5D70">
            <w:pPr>
              <w:spacing w:line="240" w:lineRule="auto"/>
              <w:ind w:firstLine="0"/>
              <w:jc w:val="left"/>
              <w:rPr>
                <w:rFonts w:cs="Times New Roman"/>
                <w:sz w:val="24"/>
                <w:szCs w:val="24"/>
              </w:rPr>
            </w:pPr>
            <w:r w:rsidRPr="00EC5D70">
              <w:rPr>
                <w:rFonts w:cs="Times New Roman"/>
                <w:sz w:val="24"/>
                <w:szCs w:val="24"/>
              </w:rPr>
              <w:t>-наличие собственных разработок;</w:t>
            </w:r>
          </w:p>
          <w:p w:rsidR="00EB4A66" w:rsidRPr="00EC5D70" w:rsidRDefault="00EB4A66" w:rsidP="00EC5D70">
            <w:pPr>
              <w:spacing w:line="240" w:lineRule="auto"/>
              <w:ind w:firstLine="0"/>
              <w:jc w:val="left"/>
              <w:rPr>
                <w:rFonts w:cs="Times New Roman"/>
                <w:sz w:val="24"/>
                <w:szCs w:val="24"/>
              </w:rPr>
            </w:pPr>
            <w:r w:rsidRPr="00EC5D70">
              <w:rPr>
                <w:rFonts w:cs="Times New Roman"/>
                <w:sz w:val="24"/>
                <w:szCs w:val="24"/>
              </w:rPr>
              <w:t>-связь с общественностью, другими объединениями, организациями, органами власти,</w:t>
            </w:r>
          </w:p>
          <w:p w:rsidR="00EB4A66" w:rsidRPr="00EC5D70" w:rsidRDefault="00EB4A66" w:rsidP="00EC5D70">
            <w:pPr>
              <w:spacing w:line="240" w:lineRule="auto"/>
              <w:ind w:firstLine="0"/>
              <w:jc w:val="left"/>
              <w:rPr>
                <w:rFonts w:cs="Times New Roman"/>
                <w:sz w:val="24"/>
                <w:szCs w:val="24"/>
              </w:rPr>
            </w:pPr>
            <w:r w:rsidRPr="00EC5D70">
              <w:rPr>
                <w:rFonts w:cs="Times New Roman"/>
                <w:sz w:val="24"/>
                <w:szCs w:val="24"/>
              </w:rPr>
              <w:t>-динамика количественного состава</w:t>
            </w:r>
          </w:p>
        </w:tc>
        <w:tc>
          <w:tcPr>
            <w:tcW w:w="3798" w:type="dxa"/>
          </w:tcPr>
          <w:p w:rsidR="00EB4A66" w:rsidRPr="00EC5D70" w:rsidRDefault="00EB4A66" w:rsidP="00EC5D70">
            <w:pPr>
              <w:spacing w:line="240" w:lineRule="auto"/>
              <w:ind w:firstLine="0"/>
              <w:jc w:val="left"/>
              <w:rPr>
                <w:rFonts w:cs="Times New Roman"/>
                <w:sz w:val="24"/>
                <w:szCs w:val="24"/>
              </w:rPr>
            </w:pPr>
            <w:r w:rsidRPr="00EC5D70">
              <w:rPr>
                <w:rFonts w:cs="Times New Roman"/>
                <w:sz w:val="24"/>
                <w:szCs w:val="24"/>
              </w:rPr>
              <w:t>Изучение документации, анкетирование</w:t>
            </w:r>
          </w:p>
        </w:tc>
      </w:tr>
      <w:tr w:rsidR="00EB4A66" w:rsidRPr="00EC5D70" w:rsidTr="00EB4A66">
        <w:tc>
          <w:tcPr>
            <w:tcW w:w="2091" w:type="dxa"/>
          </w:tcPr>
          <w:p w:rsidR="00EB4A66" w:rsidRPr="00EC5D70" w:rsidRDefault="00EB4A66" w:rsidP="00EC5D70">
            <w:pPr>
              <w:spacing w:line="240" w:lineRule="auto"/>
              <w:ind w:firstLine="0"/>
              <w:jc w:val="left"/>
              <w:rPr>
                <w:rFonts w:cs="Times New Roman"/>
                <w:sz w:val="24"/>
                <w:szCs w:val="24"/>
              </w:rPr>
            </w:pPr>
            <w:r w:rsidRPr="00EC5D70">
              <w:rPr>
                <w:rFonts w:cs="Times New Roman"/>
                <w:sz w:val="24"/>
                <w:szCs w:val="24"/>
              </w:rPr>
              <w:t>Профилактика и безопасность</w:t>
            </w:r>
          </w:p>
        </w:tc>
        <w:tc>
          <w:tcPr>
            <w:tcW w:w="4425" w:type="dxa"/>
          </w:tcPr>
          <w:p w:rsidR="00EB4A66" w:rsidRPr="00EC5D70" w:rsidRDefault="00EB4A66" w:rsidP="00EC5D70">
            <w:pPr>
              <w:spacing w:line="240" w:lineRule="auto"/>
              <w:ind w:firstLine="0"/>
              <w:jc w:val="left"/>
              <w:rPr>
                <w:rFonts w:cs="Times New Roman"/>
                <w:sz w:val="24"/>
                <w:szCs w:val="24"/>
              </w:rPr>
            </w:pPr>
            <w:r w:rsidRPr="00EC5D70">
              <w:rPr>
                <w:rFonts w:cs="Times New Roman"/>
                <w:sz w:val="24"/>
                <w:szCs w:val="24"/>
              </w:rPr>
              <w:t>-положительная динамика изменения количества шк</w:t>
            </w:r>
            <w:r w:rsidR="00C43868" w:rsidRPr="00EC5D70">
              <w:rPr>
                <w:rFonts w:cs="Times New Roman"/>
                <w:sz w:val="24"/>
                <w:szCs w:val="24"/>
              </w:rPr>
              <w:t>ольников, состоящих на учёте</w:t>
            </w:r>
            <w:r w:rsidRPr="00EC5D70">
              <w:rPr>
                <w:rFonts w:cs="Times New Roman"/>
                <w:sz w:val="24"/>
                <w:szCs w:val="24"/>
              </w:rPr>
              <w:t xml:space="preserve">; </w:t>
            </w:r>
          </w:p>
          <w:p w:rsidR="00EB4A66" w:rsidRPr="00EC5D70" w:rsidRDefault="00EB4A66" w:rsidP="00EC5D70">
            <w:pPr>
              <w:spacing w:line="240" w:lineRule="auto"/>
              <w:ind w:firstLine="0"/>
              <w:jc w:val="left"/>
              <w:rPr>
                <w:rFonts w:cs="Times New Roman"/>
                <w:sz w:val="24"/>
                <w:szCs w:val="24"/>
              </w:rPr>
            </w:pPr>
            <w:r w:rsidRPr="00EC5D70">
              <w:rPr>
                <w:rFonts w:cs="Times New Roman"/>
                <w:sz w:val="24"/>
                <w:szCs w:val="24"/>
              </w:rPr>
              <w:t xml:space="preserve">− уменьшение количества детей «группы риска», </w:t>
            </w:r>
          </w:p>
          <w:p w:rsidR="00EB4A66" w:rsidRPr="00EC5D70" w:rsidRDefault="00EB4A66" w:rsidP="00EC5D70">
            <w:pPr>
              <w:shd w:val="clear" w:color="auto" w:fill="FFFFFF"/>
              <w:spacing w:line="240" w:lineRule="auto"/>
              <w:ind w:firstLine="0"/>
              <w:jc w:val="left"/>
              <w:rPr>
                <w:rFonts w:cs="Times New Roman"/>
                <w:sz w:val="24"/>
                <w:szCs w:val="24"/>
              </w:rPr>
            </w:pPr>
            <w:r w:rsidRPr="00EC5D70">
              <w:rPr>
                <w:rFonts w:cs="Times New Roman"/>
                <w:sz w:val="24"/>
                <w:szCs w:val="24"/>
              </w:rPr>
              <w:t>− уменьшение количества причин, по которым дети попадают в «группу риска»;</w:t>
            </w:r>
          </w:p>
          <w:p w:rsidR="00EB4A66" w:rsidRPr="00EC5D70" w:rsidRDefault="00EB4A66" w:rsidP="00EC5D70">
            <w:pPr>
              <w:shd w:val="clear" w:color="auto" w:fill="FFFFFF"/>
              <w:spacing w:line="240" w:lineRule="auto"/>
              <w:ind w:firstLine="0"/>
              <w:jc w:val="left"/>
              <w:rPr>
                <w:rFonts w:cs="Times New Roman"/>
                <w:sz w:val="24"/>
                <w:szCs w:val="24"/>
              </w:rPr>
            </w:pPr>
            <w:r w:rsidRPr="00EC5D70">
              <w:rPr>
                <w:rFonts w:cs="Times New Roman"/>
                <w:sz w:val="24"/>
                <w:szCs w:val="24"/>
              </w:rPr>
              <w:t xml:space="preserve"> -изменения в динамике численности обучающихся, воспитанников, употребляющих ПАВ</w:t>
            </w:r>
            <w:r w:rsidR="00C43868" w:rsidRPr="00EC5D70">
              <w:rPr>
                <w:rFonts w:cs="Times New Roman"/>
                <w:sz w:val="24"/>
                <w:szCs w:val="24"/>
              </w:rPr>
              <w:t>,</w:t>
            </w:r>
          </w:p>
          <w:p w:rsidR="00EB4A66" w:rsidRPr="00EC5D70" w:rsidRDefault="00EB4A66" w:rsidP="00EC5D70">
            <w:pPr>
              <w:shd w:val="clear" w:color="auto" w:fill="FFFFFF"/>
              <w:spacing w:line="240" w:lineRule="auto"/>
              <w:ind w:firstLine="0"/>
              <w:jc w:val="left"/>
              <w:rPr>
                <w:rFonts w:cs="Times New Roman"/>
                <w:sz w:val="24"/>
                <w:szCs w:val="24"/>
              </w:rPr>
            </w:pPr>
            <w:r w:rsidRPr="00EC5D70">
              <w:rPr>
                <w:rFonts w:cs="Times New Roman"/>
                <w:sz w:val="24"/>
                <w:szCs w:val="24"/>
              </w:rPr>
              <w:t xml:space="preserve">-положительная динамика, обучающихся, занимающихся в </w:t>
            </w:r>
            <w:r w:rsidRPr="00EC5D70">
              <w:rPr>
                <w:rFonts w:cs="Times New Roman"/>
                <w:sz w:val="24"/>
                <w:szCs w:val="24"/>
              </w:rPr>
              <w:lastRenderedPageBreak/>
              <w:t>спортивных секциях, клубах</w:t>
            </w:r>
            <w:r w:rsidR="00C43868" w:rsidRPr="00EC5D70">
              <w:rPr>
                <w:rFonts w:cs="Times New Roman"/>
                <w:sz w:val="24"/>
                <w:szCs w:val="24"/>
              </w:rPr>
              <w:t>,</w:t>
            </w:r>
          </w:p>
          <w:p w:rsidR="00EB4A66" w:rsidRPr="00EC5D70" w:rsidRDefault="00EB4A66" w:rsidP="00EC5D70">
            <w:pPr>
              <w:shd w:val="clear" w:color="auto" w:fill="FFFFFF"/>
              <w:spacing w:line="240" w:lineRule="auto"/>
              <w:ind w:firstLine="0"/>
              <w:jc w:val="left"/>
              <w:rPr>
                <w:rFonts w:cs="Times New Roman"/>
                <w:sz w:val="24"/>
                <w:szCs w:val="24"/>
              </w:rPr>
            </w:pPr>
            <w:r w:rsidRPr="00EC5D70">
              <w:rPr>
                <w:rFonts w:cs="Times New Roman"/>
                <w:sz w:val="24"/>
                <w:szCs w:val="24"/>
              </w:rPr>
              <w:t>- положительная динамика обучающихся-добровольцев, участвующих в пропаганде ЗОЖ</w:t>
            </w:r>
          </w:p>
        </w:tc>
        <w:tc>
          <w:tcPr>
            <w:tcW w:w="3798" w:type="dxa"/>
          </w:tcPr>
          <w:p w:rsidR="00EB4A66" w:rsidRPr="00EC5D70" w:rsidRDefault="00EB4A66" w:rsidP="00EC5D70">
            <w:pPr>
              <w:shd w:val="clear" w:color="auto" w:fill="FFFFFF"/>
              <w:spacing w:line="240" w:lineRule="auto"/>
              <w:ind w:firstLine="0"/>
              <w:jc w:val="left"/>
              <w:rPr>
                <w:rFonts w:cs="Times New Roman"/>
                <w:sz w:val="24"/>
                <w:szCs w:val="24"/>
              </w:rPr>
            </w:pPr>
            <w:r w:rsidRPr="00EC5D70">
              <w:rPr>
                <w:rFonts w:cs="Times New Roman"/>
                <w:sz w:val="24"/>
                <w:szCs w:val="24"/>
              </w:rPr>
              <w:lastRenderedPageBreak/>
              <w:t xml:space="preserve">-проведение анкетирования, опросов участников (обучающихся, родителей (законных представителей)) с целью отслеживания эффективности, проводимых мероприятий, динамики осознания проблемы и отношения к ней, уровня и степени добровольной вовлечённости родителей (законных представителей) и обучающихся в мероприятия (методика «Шкала наблюдений» </w:t>
            </w:r>
            <w:r w:rsidRPr="00EC5D70">
              <w:rPr>
                <w:rFonts w:cs="Times New Roman"/>
                <w:sz w:val="24"/>
                <w:szCs w:val="24"/>
              </w:rPr>
              <w:lastRenderedPageBreak/>
              <w:t>за личностными особенностями обучающихся, которые могут стать факторами риска употребления ПАВ (Н.И Цыганкова, О.В. Эрлих))</w:t>
            </w:r>
          </w:p>
        </w:tc>
      </w:tr>
      <w:tr w:rsidR="00EB4A66" w:rsidRPr="00EC5D70" w:rsidTr="00EB4A66">
        <w:tc>
          <w:tcPr>
            <w:tcW w:w="2091" w:type="dxa"/>
          </w:tcPr>
          <w:p w:rsidR="00EB4A66" w:rsidRPr="00EC5D70" w:rsidRDefault="00EB4A66" w:rsidP="00EC5D70">
            <w:pPr>
              <w:pStyle w:val="Default"/>
              <w:rPr>
                <w:bCs/>
                <w:color w:val="auto"/>
              </w:rPr>
            </w:pPr>
            <w:r w:rsidRPr="00EC5D70">
              <w:rPr>
                <w:bCs/>
                <w:color w:val="auto"/>
              </w:rPr>
              <w:lastRenderedPageBreak/>
              <w:t>Внешкольные мероприятия</w:t>
            </w:r>
          </w:p>
          <w:p w:rsidR="00EB4A66" w:rsidRPr="00EC5D70" w:rsidRDefault="00EB4A66" w:rsidP="00EC5D70">
            <w:pPr>
              <w:spacing w:line="240" w:lineRule="auto"/>
              <w:ind w:firstLine="0"/>
              <w:jc w:val="left"/>
              <w:rPr>
                <w:rFonts w:cs="Times New Roman"/>
                <w:sz w:val="24"/>
                <w:szCs w:val="24"/>
              </w:rPr>
            </w:pPr>
          </w:p>
        </w:tc>
        <w:tc>
          <w:tcPr>
            <w:tcW w:w="4425" w:type="dxa"/>
          </w:tcPr>
          <w:p w:rsidR="00EB4A66" w:rsidRPr="00EC5D70" w:rsidRDefault="00EB4A66" w:rsidP="00EC5D70">
            <w:pPr>
              <w:spacing w:line="240" w:lineRule="auto"/>
              <w:ind w:firstLine="0"/>
              <w:jc w:val="left"/>
              <w:rPr>
                <w:rFonts w:cs="Times New Roman"/>
                <w:sz w:val="24"/>
                <w:szCs w:val="24"/>
              </w:rPr>
            </w:pPr>
            <w:r w:rsidRPr="00EC5D70">
              <w:rPr>
                <w:rFonts w:cs="Times New Roman"/>
                <w:sz w:val="24"/>
                <w:szCs w:val="24"/>
              </w:rPr>
              <w:t>-положительная динамика охвата детей;</w:t>
            </w:r>
          </w:p>
          <w:p w:rsidR="00EB4A66" w:rsidRPr="00EC5D70" w:rsidRDefault="00EB4A66" w:rsidP="00EC5D70">
            <w:pPr>
              <w:spacing w:line="240" w:lineRule="auto"/>
              <w:ind w:firstLine="0"/>
              <w:jc w:val="left"/>
              <w:rPr>
                <w:rFonts w:cs="Times New Roman"/>
                <w:color w:val="FF0000"/>
                <w:sz w:val="24"/>
                <w:szCs w:val="24"/>
              </w:rPr>
            </w:pPr>
            <w:r w:rsidRPr="00EC5D70">
              <w:rPr>
                <w:rFonts w:cs="Times New Roman"/>
                <w:sz w:val="24"/>
                <w:szCs w:val="24"/>
              </w:rPr>
              <w:t>-качество проведенных экскурсий, походов, экспедиций</w:t>
            </w:r>
          </w:p>
        </w:tc>
        <w:tc>
          <w:tcPr>
            <w:tcW w:w="3798" w:type="dxa"/>
          </w:tcPr>
          <w:p w:rsidR="00EB4A66" w:rsidRPr="00EC5D70" w:rsidRDefault="00EB4A66" w:rsidP="00EC5D70">
            <w:pPr>
              <w:spacing w:line="240" w:lineRule="auto"/>
              <w:ind w:firstLine="0"/>
              <w:jc w:val="left"/>
              <w:rPr>
                <w:rFonts w:cs="Times New Roman"/>
                <w:color w:val="FF0000"/>
                <w:sz w:val="24"/>
                <w:szCs w:val="24"/>
              </w:rPr>
            </w:pPr>
            <w:r w:rsidRPr="00EC5D70">
              <w:rPr>
                <w:rFonts w:cs="Times New Roman"/>
                <w:sz w:val="24"/>
                <w:szCs w:val="24"/>
              </w:rPr>
              <w:t>-анализ динамики охвата детей и результативности проведенных экскурсий, походов</w:t>
            </w:r>
          </w:p>
        </w:tc>
      </w:tr>
      <w:tr w:rsidR="00EB4A66" w:rsidRPr="00EC5D70" w:rsidTr="00EB4A66">
        <w:tc>
          <w:tcPr>
            <w:tcW w:w="2091" w:type="dxa"/>
          </w:tcPr>
          <w:p w:rsidR="00EB4A66" w:rsidRPr="00EC5D70" w:rsidRDefault="00EB4A66" w:rsidP="00EC5D70">
            <w:pPr>
              <w:spacing w:line="240" w:lineRule="auto"/>
              <w:ind w:firstLine="0"/>
              <w:jc w:val="left"/>
              <w:rPr>
                <w:rFonts w:cs="Times New Roman"/>
                <w:sz w:val="24"/>
                <w:szCs w:val="24"/>
              </w:rPr>
            </w:pPr>
            <w:r w:rsidRPr="00EC5D70">
              <w:rPr>
                <w:rFonts w:cs="Times New Roman"/>
                <w:sz w:val="24"/>
                <w:szCs w:val="24"/>
              </w:rPr>
              <w:t>Школьные медиа</w:t>
            </w:r>
          </w:p>
        </w:tc>
        <w:tc>
          <w:tcPr>
            <w:tcW w:w="4425" w:type="dxa"/>
          </w:tcPr>
          <w:p w:rsidR="00EB4A66" w:rsidRPr="00EC5D70" w:rsidRDefault="00EB4A66" w:rsidP="00EC5D70">
            <w:pPr>
              <w:spacing w:line="240" w:lineRule="auto"/>
              <w:ind w:firstLine="0"/>
              <w:jc w:val="left"/>
              <w:rPr>
                <w:rFonts w:cs="Times New Roman"/>
                <w:sz w:val="24"/>
                <w:szCs w:val="24"/>
              </w:rPr>
            </w:pPr>
            <w:r w:rsidRPr="00EC5D70">
              <w:rPr>
                <w:rFonts w:cs="Times New Roman"/>
                <w:sz w:val="24"/>
                <w:szCs w:val="24"/>
              </w:rPr>
              <w:t>-качество работы школьных СМИ</w:t>
            </w:r>
          </w:p>
        </w:tc>
        <w:tc>
          <w:tcPr>
            <w:tcW w:w="3798" w:type="dxa"/>
          </w:tcPr>
          <w:p w:rsidR="00EB4A66" w:rsidRPr="00EC5D70" w:rsidRDefault="00EB4A66" w:rsidP="00EC5D70">
            <w:pPr>
              <w:spacing w:line="240" w:lineRule="auto"/>
              <w:ind w:firstLine="0"/>
              <w:jc w:val="left"/>
              <w:rPr>
                <w:rFonts w:cs="Times New Roman"/>
                <w:sz w:val="24"/>
                <w:szCs w:val="24"/>
              </w:rPr>
            </w:pPr>
            <w:r w:rsidRPr="00EC5D70">
              <w:rPr>
                <w:rFonts w:cs="Times New Roman"/>
                <w:sz w:val="24"/>
                <w:szCs w:val="24"/>
              </w:rPr>
              <w:t>-наличие трансляций воспитательной практики</w:t>
            </w:r>
          </w:p>
        </w:tc>
      </w:tr>
      <w:tr w:rsidR="00EB4A66" w:rsidRPr="00EC5D70" w:rsidTr="00EB4A66">
        <w:tc>
          <w:tcPr>
            <w:tcW w:w="2091" w:type="dxa"/>
          </w:tcPr>
          <w:p w:rsidR="00EB4A66" w:rsidRPr="00EC5D70" w:rsidRDefault="00EB4A66" w:rsidP="00EC5D70">
            <w:pPr>
              <w:spacing w:line="240" w:lineRule="auto"/>
              <w:ind w:firstLine="0"/>
              <w:jc w:val="left"/>
              <w:rPr>
                <w:rFonts w:cs="Times New Roman"/>
                <w:sz w:val="24"/>
                <w:szCs w:val="24"/>
              </w:rPr>
            </w:pPr>
            <w:r w:rsidRPr="00EC5D70">
              <w:rPr>
                <w:rFonts w:cs="Times New Roman"/>
                <w:sz w:val="24"/>
                <w:szCs w:val="24"/>
              </w:rPr>
              <w:t>Профориентация</w:t>
            </w:r>
          </w:p>
        </w:tc>
        <w:tc>
          <w:tcPr>
            <w:tcW w:w="4425" w:type="dxa"/>
          </w:tcPr>
          <w:p w:rsidR="00EB4A66" w:rsidRPr="00EC5D70" w:rsidRDefault="00EB4A66" w:rsidP="00EC5D70">
            <w:pPr>
              <w:spacing w:line="240" w:lineRule="auto"/>
              <w:ind w:firstLine="0"/>
              <w:jc w:val="left"/>
              <w:rPr>
                <w:rFonts w:cs="Times New Roman"/>
                <w:color w:val="FF0000"/>
                <w:sz w:val="24"/>
                <w:szCs w:val="24"/>
              </w:rPr>
            </w:pPr>
            <w:r w:rsidRPr="00EC5D70">
              <w:rPr>
                <w:rFonts w:cs="Times New Roman"/>
                <w:color w:val="333333"/>
                <w:sz w:val="24"/>
                <w:szCs w:val="24"/>
                <w:shd w:val="clear" w:color="auto" w:fill="FFFFFF"/>
              </w:rPr>
              <w:t xml:space="preserve">-уровень заинтересованности обучающихся в самостоятельном выборе профессии </w:t>
            </w:r>
          </w:p>
        </w:tc>
        <w:tc>
          <w:tcPr>
            <w:tcW w:w="3798" w:type="dxa"/>
          </w:tcPr>
          <w:p w:rsidR="00EB4A66" w:rsidRPr="00EC5D70" w:rsidRDefault="00EB4A66" w:rsidP="00EC5D70">
            <w:pPr>
              <w:spacing w:line="240" w:lineRule="auto"/>
              <w:ind w:firstLine="0"/>
              <w:jc w:val="left"/>
              <w:rPr>
                <w:rFonts w:cs="Times New Roman"/>
                <w:color w:val="FF0000"/>
                <w:sz w:val="24"/>
                <w:szCs w:val="24"/>
              </w:rPr>
            </w:pPr>
            <w:r w:rsidRPr="00EC5D70">
              <w:rPr>
                <w:rFonts w:cs="Times New Roman"/>
                <w:color w:val="333333"/>
                <w:sz w:val="24"/>
                <w:szCs w:val="24"/>
                <w:shd w:val="clear" w:color="auto" w:fill="FFFFFF"/>
              </w:rPr>
              <w:t>-наблюдения, беседы с обучающимися и их родителями (законными представителями), карты интересов, анкетирование, мониторинг</w:t>
            </w:r>
          </w:p>
        </w:tc>
      </w:tr>
      <w:tr w:rsidR="00EB4A66" w:rsidRPr="00EC5D70" w:rsidTr="00EB4A66">
        <w:tc>
          <w:tcPr>
            <w:tcW w:w="2091" w:type="dxa"/>
          </w:tcPr>
          <w:p w:rsidR="00EB4A66" w:rsidRPr="00EC5D70" w:rsidRDefault="00EB4A66" w:rsidP="00EC5D70">
            <w:pPr>
              <w:spacing w:line="240" w:lineRule="auto"/>
              <w:ind w:firstLine="0"/>
              <w:jc w:val="left"/>
              <w:rPr>
                <w:rFonts w:cs="Times New Roman"/>
                <w:sz w:val="24"/>
                <w:szCs w:val="24"/>
              </w:rPr>
            </w:pPr>
            <w:r w:rsidRPr="00EC5D70">
              <w:rPr>
                <w:rFonts w:cs="Times New Roman"/>
                <w:sz w:val="24"/>
                <w:szCs w:val="24"/>
              </w:rPr>
              <w:t>Предметно-пространственная среда</w:t>
            </w:r>
          </w:p>
        </w:tc>
        <w:tc>
          <w:tcPr>
            <w:tcW w:w="4425" w:type="dxa"/>
          </w:tcPr>
          <w:p w:rsidR="00EB4A66" w:rsidRPr="00EC5D70" w:rsidRDefault="00EB4A66" w:rsidP="00EC5D70">
            <w:pPr>
              <w:spacing w:line="240" w:lineRule="auto"/>
              <w:ind w:firstLine="0"/>
              <w:jc w:val="left"/>
              <w:rPr>
                <w:rFonts w:cs="Times New Roman"/>
                <w:sz w:val="24"/>
                <w:szCs w:val="24"/>
              </w:rPr>
            </w:pPr>
            <w:r w:rsidRPr="00EC5D70">
              <w:rPr>
                <w:rFonts w:cs="Times New Roman"/>
                <w:sz w:val="24"/>
                <w:szCs w:val="24"/>
              </w:rPr>
              <w:t xml:space="preserve">-соответствие оформления интерьера школьных помещений типу ОО; </w:t>
            </w:r>
          </w:p>
          <w:p w:rsidR="00EB4A66" w:rsidRPr="00EC5D70" w:rsidRDefault="00EB4A66" w:rsidP="00EC5D70">
            <w:pPr>
              <w:spacing w:line="240" w:lineRule="auto"/>
              <w:ind w:firstLine="0"/>
              <w:jc w:val="left"/>
              <w:rPr>
                <w:rFonts w:cs="Times New Roman"/>
                <w:sz w:val="24"/>
                <w:szCs w:val="24"/>
              </w:rPr>
            </w:pPr>
            <w:r w:rsidRPr="00EC5D70">
              <w:rPr>
                <w:rFonts w:cs="Times New Roman"/>
                <w:sz w:val="24"/>
                <w:szCs w:val="24"/>
              </w:rPr>
              <w:t>-своевременность и регулярность оформления стен школы сменяющимися экспозициями;</w:t>
            </w:r>
          </w:p>
          <w:p w:rsidR="00EB4A66" w:rsidRPr="00EC5D70" w:rsidRDefault="00EB4A66" w:rsidP="00EC5D70">
            <w:pPr>
              <w:spacing w:line="240" w:lineRule="auto"/>
              <w:ind w:firstLine="0"/>
              <w:jc w:val="left"/>
              <w:rPr>
                <w:rFonts w:cs="Times New Roman"/>
                <w:color w:val="FF0000"/>
                <w:sz w:val="24"/>
                <w:szCs w:val="24"/>
              </w:rPr>
            </w:pPr>
            <w:r w:rsidRPr="00EC5D70">
              <w:rPr>
                <w:rFonts w:cs="Times New Roman"/>
                <w:sz w:val="24"/>
                <w:szCs w:val="24"/>
              </w:rPr>
              <w:t xml:space="preserve">-положительная динамика участия обучающихся, классов в конкурсах на оформление кабинетов, помещений школ </w:t>
            </w:r>
          </w:p>
        </w:tc>
        <w:tc>
          <w:tcPr>
            <w:tcW w:w="3798" w:type="dxa"/>
          </w:tcPr>
          <w:p w:rsidR="00EB4A66" w:rsidRPr="00EC5D70" w:rsidRDefault="00EB4A66" w:rsidP="00EC5D70">
            <w:pPr>
              <w:spacing w:line="240" w:lineRule="auto"/>
              <w:ind w:firstLine="0"/>
              <w:jc w:val="left"/>
              <w:rPr>
                <w:rFonts w:cs="Times New Roman"/>
                <w:sz w:val="24"/>
                <w:szCs w:val="24"/>
              </w:rPr>
            </w:pPr>
            <w:r w:rsidRPr="00EC5D70">
              <w:rPr>
                <w:rFonts w:cs="Times New Roman"/>
                <w:sz w:val="24"/>
                <w:szCs w:val="24"/>
              </w:rPr>
              <w:t>-информация о наличии функциональных зон активного и тихого отдыха в свободном пространстве школы;</w:t>
            </w:r>
          </w:p>
          <w:p w:rsidR="00EB4A66" w:rsidRPr="00EC5D70" w:rsidRDefault="00EB4A66" w:rsidP="00EC5D70">
            <w:pPr>
              <w:spacing w:line="240" w:lineRule="auto"/>
              <w:ind w:firstLine="0"/>
              <w:jc w:val="left"/>
              <w:rPr>
                <w:rFonts w:cs="Times New Roman"/>
                <w:color w:val="FF0000"/>
                <w:sz w:val="24"/>
                <w:szCs w:val="24"/>
              </w:rPr>
            </w:pPr>
            <w:r w:rsidRPr="00EC5D70">
              <w:rPr>
                <w:rFonts w:cs="Times New Roman"/>
                <w:sz w:val="24"/>
                <w:szCs w:val="24"/>
              </w:rPr>
              <w:t>-анализ проводимых конкурсов</w:t>
            </w:r>
          </w:p>
        </w:tc>
      </w:tr>
    </w:tbl>
    <w:p w:rsidR="00EB4A66" w:rsidRPr="00EC5D70" w:rsidRDefault="00EB4A66" w:rsidP="00EC5D70">
      <w:pPr>
        <w:spacing w:line="240" w:lineRule="auto"/>
        <w:ind w:firstLine="0"/>
        <w:jc w:val="left"/>
        <w:rPr>
          <w:rFonts w:cs="Times New Roman"/>
          <w:b/>
          <w:sz w:val="24"/>
          <w:szCs w:val="24"/>
        </w:rPr>
      </w:pPr>
    </w:p>
    <w:p w:rsidR="00400AC4" w:rsidRPr="00EC5D70" w:rsidRDefault="000B1AE6" w:rsidP="00EC5D70">
      <w:pPr>
        <w:spacing w:line="240" w:lineRule="auto"/>
        <w:ind w:firstLine="0"/>
        <w:jc w:val="left"/>
        <w:rPr>
          <w:rFonts w:cs="Times New Roman"/>
          <w:sz w:val="24"/>
          <w:szCs w:val="24"/>
        </w:rPr>
      </w:pPr>
      <w:r w:rsidRPr="00EC5D70">
        <w:rPr>
          <w:rFonts w:cs="Times New Roman"/>
          <w:b/>
          <w:sz w:val="24"/>
          <w:szCs w:val="24"/>
        </w:rPr>
        <w:t>Итогом</w:t>
      </w:r>
      <w:r w:rsidRPr="00EC5D70">
        <w:rPr>
          <w:rFonts w:cs="Times New Roman"/>
          <w:sz w:val="24"/>
          <w:szCs w:val="24"/>
        </w:rPr>
        <w:t xml:space="preserve">самоанализа организуемого в школе воспитательного процесса является </w:t>
      </w:r>
      <w:r w:rsidRPr="00EC5D70">
        <w:rPr>
          <w:rFonts w:cs="Times New Roman"/>
          <w:b/>
          <w:sz w:val="24"/>
          <w:szCs w:val="24"/>
        </w:rPr>
        <w:t>перечень выявленных проблем,</w:t>
      </w:r>
      <w:r w:rsidRPr="00EC5D70">
        <w:rPr>
          <w:rFonts w:cs="Times New Roman"/>
          <w:sz w:val="24"/>
          <w:szCs w:val="24"/>
        </w:rPr>
        <w:t xml:space="preserve"> над которыми предстоит работать педагогическому коллективу, и </w:t>
      </w:r>
      <w:r w:rsidRPr="00EC5D70">
        <w:rPr>
          <w:rFonts w:cs="Times New Roman"/>
          <w:b/>
          <w:sz w:val="24"/>
          <w:szCs w:val="24"/>
        </w:rPr>
        <w:t>проект направленных на это управленческих решений.</w:t>
      </w:r>
      <w:r w:rsidRPr="00EC5D70">
        <w:rPr>
          <w:rFonts w:cs="Times New Roman"/>
          <w:sz w:val="24"/>
          <w:szCs w:val="24"/>
        </w:rPr>
        <w:t xml:space="preserve"> Самоанализ воспитательной деятельности за прошедший учебный год обсуждается на ШМО классных руководителей, на педагогическом совете школы.</w:t>
      </w:r>
    </w:p>
    <w:p w:rsidR="000B4E01" w:rsidRPr="00EC5D70" w:rsidRDefault="000B4E01" w:rsidP="00EC5D70">
      <w:pPr>
        <w:spacing w:line="240" w:lineRule="auto"/>
        <w:ind w:firstLine="0"/>
        <w:jc w:val="left"/>
        <w:rPr>
          <w:rFonts w:cs="Times New Roman"/>
          <w:sz w:val="24"/>
          <w:szCs w:val="24"/>
        </w:rPr>
      </w:pPr>
    </w:p>
    <w:p w:rsidR="00400AC4" w:rsidRPr="00EC5D70" w:rsidRDefault="00400AC4" w:rsidP="00EC5D70">
      <w:pPr>
        <w:pStyle w:val="af0"/>
        <w:ind w:firstLine="0"/>
        <w:jc w:val="left"/>
        <w:rPr>
          <w:rFonts w:cs="Times New Roman"/>
          <w:b/>
          <w:sz w:val="24"/>
          <w:szCs w:val="24"/>
        </w:rPr>
      </w:pPr>
      <w:r w:rsidRPr="00EC5D70">
        <w:rPr>
          <w:rFonts w:cs="Times New Roman"/>
          <w:b/>
          <w:sz w:val="24"/>
          <w:szCs w:val="24"/>
        </w:rPr>
        <w:t>3. Организационный раздел</w:t>
      </w:r>
    </w:p>
    <w:p w:rsidR="000B4E01" w:rsidRPr="00EC5D70" w:rsidRDefault="000B4E01" w:rsidP="00EC5D70">
      <w:pPr>
        <w:spacing w:line="240" w:lineRule="auto"/>
        <w:ind w:firstLine="0"/>
        <w:jc w:val="left"/>
        <w:rPr>
          <w:rFonts w:cs="Times New Roman"/>
          <w:b/>
          <w:sz w:val="24"/>
          <w:szCs w:val="24"/>
        </w:rPr>
      </w:pPr>
    </w:p>
    <w:p w:rsidR="002F58B8" w:rsidRPr="00EC5D70" w:rsidRDefault="00400AC4" w:rsidP="00EC5D70">
      <w:pPr>
        <w:widowControl w:val="0"/>
        <w:tabs>
          <w:tab w:val="left" w:pos="709"/>
        </w:tabs>
        <w:spacing w:line="240" w:lineRule="auto"/>
        <w:ind w:firstLine="0"/>
        <w:jc w:val="left"/>
        <w:rPr>
          <w:rFonts w:cs="Times New Roman"/>
          <w:sz w:val="24"/>
          <w:szCs w:val="24"/>
        </w:rPr>
      </w:pPr>
      <w:r w:rsidRPr="00EC5D70">
        <w:rPr>
          <w:rFonts w:cs="Times New Roman"/>
          <w:b/>
          <w:sz w:val="24"/>
          <w:szCs w:val="24"/>
        </w:rPr>
        <w:t>3.1. У</w:t>
      </w:r>
      <w:r w:rsidR="000B4E01" w:rsidRPr="00EC5D70">
        <w:rPr>
          <w:rFonts w:cs="Times New Roman"/>
          <w:b/>
          <w:sz w:val="24"/>
          <w:szCs w:val="24"/>
        </w:rPr>
        <w:t xml:space="preserve">ЧЕБНЫЙ ПЛАН НАЧАЛЬНОГО ОБЩЕГО ОБРАЗОВАНИЯ </w:t>
      </w:r>
      <w:r w:rsidR="00F25663" w:rsidRPr="00EC5D70">
        <w:rPr>
          <w:rFonts w:cs="Times New Roman"/>
          <w:b/>
          <w:sz w:val="24"/>
          <w:szCs w:val="24"/>
        </w:rPr>
        <w:t xml:space="preserve">МБОУ Школа №137 г. о. Самара </w:t>
      </w:r>
      <w:r w:rsidR="00FA01FB" w:rsidRPr="00EC5D70">
        <w:rPr>
          <w:rFonts w:cs="Times New Roman"/>
          <w:sz w:val="24"/>
          <w:szCs w:val="24"/>
        </w:rPr>
        <w:t xml:space="preserve">Учебный план </w:t>
      </w:r>
      <w:r w:rsidR="000B4E01" w:rsidRPr="00EC5D70">
        <w:rPr>
          <w:rFonts w:cs="Times New Roman"/>
          <w:sz w:val="24"/>
          <w:szCs w:val="24"/>
        </w:rPr>
        <w:t xml:space="preserve">начального общего образования </w:t>
      </w:r>
      <w:r w:rsidR="009663B8" w:rsidRPr="00EC5D70">
        <w:rPr>
          <w:rFonts w:cs="Times New Roman"/>
          <w:sz w:val="24"/>
          <w:szCs w:val="24"/>
        </w:rPr>
        <w:t>МБОУ Школа № 1</w:t>
      </w:r>
      <w:r w:rsidR="00FB2E81" w:rsidRPr="00EC5D70">
        <w:rPr>
          <w:rFonts w:cs="Times New Roman"/>
          <w:sz w:val="24"/>
          <w:szCs w:val="24"/>
        </w:rPr>
        <w:t>37</w:t>
      </w:r>
      <w:r w:rsidR="009663B8" w:rsidRPr="00EC5D70">
        <w:rPr>
          <w:rFonts w:cs="Times New Roman"/>
          <w:sz w:val="24"/>
          <w:szCs w:val="24"/>
        </w:rPr>
        <w:t>г.о. Самара</w:t>
      </w:r>
      <w:r w:rsidR="00F25663" w:rsidRPr="00EC5D70">
        <w:rPr>
          <w:rFonts w:cs="Times New Roman"/>
          <w:b/>
          <w:sz w:val="24"/>
          <w:szCs w:val="24"/>
        </w:rPr>
        <w:t>МБОУ Школа №137 г. о. Самара</w:t>
      </w:r>
      <w:r w:rsidR="00FA01FB" w:rsidRPr="00EC5D70">
        <w:rPr>
          <w:rFonts w:cs="Times New Roman"/>
          <w:b/>
          <w:sz w:val="24"/>
          <w:szCs w:val="24"/>
        </w:rPr>
        <w:t>составлен с целью реализации</w:t>
      </w:r>
      <w:r w:rsidR="00FA01FB" w:rsidRPr="00EC5D70">
        <w:rPr>
          <w:rFonts w:cs="Times New Roman"/>
          <w:sz w:val="24"/>
          <w:szCs w:val="24"/>
        </w:rPr>
        <w:t xml:space="preserve"> основной образовательной программы начального общего образования</w:t>
      </w:r>
      <w:r w:rsidR="00F25663" w:rsidRPr="00EC5D70">
        <w:rPr>
          <w:rFonts w:cs="Times New Roman"/>
          <w:b/>
          <w:sz w:val="24"/>
          <w:szCs w:val="24"/>
        </w:rPr>
        <w:t>МБОУ Школа №137 г. о. Самара</w:t>
      </w:r>
      <w:r w:rsidR="00FA01FB" w:rsidRPr="00EC5D70">
        <w:rPr>
          <w:rFonts w:cs="Times New Roman"/>
          <w:sz w:val="24"/>
          <w:szCs w:val="24"/>
        </w:rPr>
        <w:t>, обеспечения планируемых результатов по достижению выпускником начально</w:t>
      </w:r>
      <w:r w:rsidR="000B4E01" w:rsidRPr="00EC5D70">
        <w:rPr>
          <w:rFonts w:cs="Times New Roman"/>
          <w:sz w:val="24"/>
          <w:szCs w:val="24"/>
        </w:rPr>
        <w:t xml:space="preserve">й </w:t>
      </w:r>
      <w:r w:rsidR="00FA01FB" w:rsidRPr="00EC5D70">
        <w:rPr>
          <w:rFonts w:cs="Times New Roman"/>
          <w:sz w:val="24"/>
          <w:szCs w:val="24"/>
        </w:rPr>
        <w:t xml:space="preserve">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w:t>
      </w:r>
      <w:r w:rsidR="00FA01FB" w:rsidRPr="00EC5D70">
        <w:rPr>
          <w:rFonts w:cs="Times New Roman"/>
          <w:sz w:val="24"/>
          <w:szCs w:val="24"/>
        </w:rPr>
        <w:lastRenderedPageBreak/>
        <w:t xml:space="preserve">развития и состояния здоровья. </w:t>
      </w:r>
    </w:p>
    <w:p w:rsidR="005F6EAA" w:rsidRPr="00EC5D70" w:rsidRDefault="005F6EAA" w:rsidP="00EC5D70">
      <w:pPr>
        <w:spacing w:line="240" w:lineRule="auto"/>
        <w:ind w:firstLine="0"/>
        <w:jc w:val="left"/>
        <w:rPr>
          <w:rFonts w:cs="Times New Roman"/>
          <w:sz w:val="24"/>
          <w:szCs w:val="24"/>
        </w:rPr>
      </w:pPr>
      <w:r w:rsidRPr="00EC5D70">
        <w:rPr>
          <w:rFonts w:cs="Times New Roman"/>
          <w:sz w:val="24"/>
          <w:szCs w:val="24"/>
        </w:rPr>
        <w:t xml:space="preserve">Учебный план начального общего образования </w:t>
      </w:r>
      <w:r w:rsidRPr="00EC5D70">
        <w:rPr>
          <w:rFonts w:cs="Times New Roman"/>
          <w:b/>
          <w:sz w:val="24"/>
          <w:szCs w:val="24"/>
        </w:rPr>
        <w:t>обеспечивает</w:t>
      </w:r>
      <w:r w:rsidRPr="00EC5D70">
        <w:rPr>
          <w:rFonts w:cs="Times New Roman"/>
          <w:sz w:val="24"/>
          <w:szCs w:val="24"/>
        </w:rPr>
        <w:t xml:space="preserve"> введение в действие и реализацию требований ФГОС,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w:t>
      </w:r>
    </w:p>
    <w:p w:rsidR="002F58B8" w:rsidRPr="00EC5D70" w:rsidRDefault="002F58B8" w:rsidP="00EC5D70">
      <w:pPr>
        <w:spacing w:line="240" w:lineRule="auto"/>
        <w:ind w:firstLine="0"/>
        <w:jc w:val="left"/>
        <w:rPr>
          <w:rFonts w:cs="Times New Roman"/>
          <w:sz w:val="24"/>
          <w:szCs w:val="24"/>
        </w:rPr>
      </w:pPr>
      <w:r w:rsidRPr="00EC5D70">
        <w:rPr>
          <w:rFonts w:cs="Times New Roman"/>
          <w:sz w:val="24"/>
          <w:szCs w:val="24"/>
        </w:rPr>
        <w:t xml:space="preserve">Учебный план </w:t>
      </w:r>
      <w:r w:rsidRPr="00EC5D70">
        <w:rPr>
          <w:rFonts w:cs="Times New Roman"/>
          <w:b/>
          <w:sz w:val="24"/>
          <w:szCs w:val="24"/>
        </w:rPr>
        <w:t>определяет общие рамки</w:t>
      </w:r>
      <w:r w:rsidRPr="00EC5D70">
        <w:rPr>
          <w:rFonts w:cs="Times New Roman"/>
          <w:sz w:val="24"/>
          <w:szCs w:val="24"/>
        </w:rPr>
        <w:t xml:space="preserve"> принимаемых решений при отборе учебного материала, формировании перечня результатов образования и организации образовательной деятельности.</w:t>
      </w:r>
    </w:p>
    <w:p w:rsidR="00FB6678" w:rsidRPr="00EC5D70" w:rsidRDefault="002F58B8" w:rsidP="00EC5D70">
      <w:pPr>
        <w:spacing w:line="240" w:lineRule="auto"/>
        <w:ind w:firstLine="0"/>
        <w:jc w:val="left"/>
        <w:rPr>
          <w:rFonts w:cs="Times New Roman"/>
          <w:sz w:val="24"/>
          <w:szCs w:val="24"/>
        </w:rPr>
      </w:pPr>
      <w:r w:rsidRPr="00EC5D70">
        <w:rPr>
          <w:rFonts w:cs="Times New Roman"/>
          <w:sz w:val="24"/>
          <w:szCs w:val="24"/>
        </w:rPr>
        <w:t>Содержание образования при получении начального общего образования реализуется преимущественно за счёт учебных курсов, обеспечивающих целостное восприятие мира, системно-деятельностный подход и индивидуализацию обучения.</w:t>
      </w:r>
      <w:r w:rsidR="0096515F" w:rsidRPr="00EC5D70">
        <w:rPr>
          <w:rFonts w:cs="Times New Roman"/>
          <w:sz w:val="24"/>
          <w:szCs w:val="24"/>
        </w:rPr>
        <w:t xml:space="preserve"> Вариативность содержания образовательных программ начального общего образования реализуется через возможность формирования программ начального общего образования различного уровня сложности и направленности с учетом образовательных потребностей и способностей обучающихся.</w:t>
      </w:r>
    </w:p>
    <w:p w:rsidR="00492804" w:rsidRPr="00EC5D70" w:rsidRDefault="00492804" w:rsidP="00EC5D70">
      <w:pPr>
        <w:spacing w:line="240" w:lineRule="auto"/>
        <w:ind w:firstLine="0"/>
        <w:jc w:val="left"/>
        <w:rPr>
          <w:rFonts w:cs="Times New Roman"/>
          <w:b/>
          <w:sz w:val="24"/>
          <w:szCs w:val="24"/>
        </w:rPr>
      </w:pPr>
      <w:r w:rsidRPr="00EC5D70">
        <w:rPr>
          <w:rFonts w:cs="Times New Roman"/>
          <w:sz w:val="24"/>
          <w:szCs w:val="24"/>
        </w:rPr>
        <w:t xml:space="preserve">Учебный план </w:t>
      </w:r>
      <w:r w:rsidRPr="00EC5D70">
        <w:rPr>
          <w:rFonts w:cs="Times New Roman"/>
          <w:b/>
          <w:sz w:val="24"/>
          <w:szCs w:val="24"/>
        </w:rPr>
        <w:t>направлен на решение следующих задач:</w:t>
      </w:r>
    </w:p>
    <w:p w:rsidR="00492804" w:rsidRPr="00EC5D70" w:rsidRDefault="00492804" w:rsidP="00EC5D70">
      <w:pPr>
        <w:spacing w:line="240" w:lineRule="auto"/>
        <w:ind w:firstLine="0"/>
        <w:jc w:val="left"/>
        <w:rPr>
          <w:rFonts w:cs="Times New Roman"/>
          <w:sz w:val="24"/>
          <w:szCs w:val="24"/>
        </w:rPr>
      </w:pPr>
      <w:r w:rsidRPr="00EC5D70">
        <w:rPr>
          <w:rFonts w:cs="Times New Roman"/>
          <w:sz w:val="24"/>
          <w:szCs w:val="24"/>
        </w:rPr>
        <w:t>- формировать у обучающихся основы умения учиться и способность к организации своей деятельности: принимать, сохранять цели и следовать им в учебной деятельности;</w:t>
      </w:r>
    </w:p>
    <w:p w:rsidR="00492804" w:rsidRPr="00EC5D70" w:rsidRDefault="00492804" w:rsidP="00EC5D70">
      <w:pPr>
        <w:spacing w:line="240" w:lineRule="auto"/>
        <w:ind w:firstLine="0"/>
        <w:jc w:val="left"/>
        <w:rPr>
          <w:rFonts w:cs="Times New Roman"/>
          <w:sz w:val="24"/>
          <w:szCs w:val="24"/>
        </w:rPr>
      </w:pPr>
      <w:r w:rsidRPr="00EC5D70">
        <w:rPr>
          <w:rFonts w:cs="Times New Roman"/>
          <w:sz w:val="24"/>
          <w:szCs w:val="24"/>
        </w:rPr>
        <w:t>- формировать у обучающихся умение планировать свою деятельность, осуществлять её контроль и оценку; взаимодействовать с педагогом и сверстниками в учебном процессе;</w:t>
      </w:r>
    </w:p>
    <w:p w:rsidR="00492804" w:rsidRPr="00EC5D70" w:rsidRDefault="00492804" w:rsidP="00EC5D70">
      <w:pPr>
        <w:spacing w:line="240" w:lineRule="auto"/>
        <w:ind w:firstLine="0"/>
        <w:jc w:val="left"/>
        <w:rPr>
          <w:rFonts w:cs="Times New Roman"/>
          <w:sz w:val="24"/>
          <w:szCs w:val="24"/>
        </w:rPr>
      </w:pPr>
      <w:r w:rsidRPr="00EC5D70">
        <w:rPr>
          <w:rFonts w:cs="Times New Roman"/>
          <w:sz w:val="24"/>
          <w:szCs w:val="24"/>
        </w:rPr>
        <w:t>- учитывать индивидуальные, возрастные, психологические и физиологические особенности обучающихся;</w:t>
      </w:r>
    </w:p>
    <w:p w:rsidR="00492804" w:rsidRPr="00EC5D70" w:rsidRDefault="00492804" w:rsidP="00EC5D70">
      <w:pPr>
        <w:spacing w:line="240" w:lineRule="auto"/>
        <w:ind w:firstLine="0"/>
        <w:jc w:val="left"/>
        <w:rPr>
          <w:rFonts w:cs="Times New Roman"/>
          <w:sz w:val="24"/>
          <w:szCs w:val="24"/>
        </w:rPr>
      </w:pPr>
      <w:r w:rsidRPr="00EC5D70">
        <w:rPr>
          <w:rFonts w:cs="Times New Roman"/>
          <w:sz w:val="24"/>
          <w:szCs w:val="24"/>
        </w:rPr>
        <w:t xml:space="preserve">- развивать у обучающихся готовность и способность к саморазвитию; </w:t>
      </w:r>
    </w:p>
    <w:p w:rsidR="00492804" w:rsidRPr="00EC5D70" w:rsidRDefault="00492804" w:rsidP="00EC5D70">
      <w:pPr>
        <w:spacing w:line="240" w:lineRule="auto"/>
        <w:ind w:firstLine="0"/>
        <w:jc w:val="left"/>
        <w:rPr>
          <w:rFonts w:cs="Times New Roman"/>
          <w:i/>
          <w:sz w:val="24"/>
          <w:szCs w:val="24"/>
        </w:rPr>
      </w:pPr>
      <w:r w:rsidRPr="00EC5D70">
        <w:rPr>
          <w:rFonts w:cs="Times New Roman"/>
          <w:sz w:val="24"/>
          <w:szCs w:val="24"/>
        </w:rPr>
        <w:t>- укреплять физическое и духовное здоровье обучающихся.</w:t>
      </w:r>
    </w:p>
    <w:p w:rsidR="00492804" w:rsidRPr="00EC5D70" w:rsidRDefault="00492804" w:rsidP="00EC5D70">
      <w:pPr>
        <w:spacing w:line="240" w:lineRule="auto"/>
        <w:ind w:firstLine="0"/>
        <w:jc w:val="left"/>
        <w:rPr>
          <w:rFonts w:cs="Times New Roman"/>
          <w:b/>
          <w:sz w:val="24"/>
          <w:szCs w:val="24"/>
        </w:rPr>
      </w:pPr>
      <w:r w:rsidRPr="00EC5D70">
        <w:rPr>
          <w:rFonts w:cs="Times New Roman"/>
          <w:b/>
          <w:sz w:val="24"/>
          <w:szCs w:val="24"/>
        </w:rPr>
        <w:t xml:space="preserve">Ожидаемые результаты: </w:t>
      </w:r>
    </w:p>
    <w:p w:rsidR="00492804" w:rsidRPr="00EC5D70" w:rsidRDefault="00492804" w:rsidP="00EC5D70">
      <w:pPr>
        <w:spacing w:line="240" w:lineRule="auto"/>
        <w:ind w:firstLine="0"/>
        <w:jc w:val="left"/>
        <w:rPr>
          <w:rFonts w:cs="Times New Roman"/>
          <w:sz w:val="24"/>
          <w:szCs w:val="24"/>
        </w:rPr>
      </w:pPr>
      <w:r w:rsidRPr="00EC5D70">
        <w:rPr>
          <w:rFonts w:cs="Times New Roman"/>
          <w:sz w:val="24"/>
          <w:szCs w:val="24"/>
        </w:rPr>
        <w:t xml:space="preserve">- достижение уровня элементарной грамотности; </w:t>
      </w:r>
    </w:p>
    <w:p w:rsidR="00492804" w:rsidRPr="00EC5D70" w:rsidRDefault="00492804" w:rsidP="00EC5D70">
      <w:pPr>
        <w:spacing w:line="240" w:lineRule="auto"/>
        <w:ind w:firstLine="0"/>
        <w:jc w:val="left"/>
        <w:rPr>
          <w:rFonts w:cs="Times New Roman"/>
          <w:sz w:val="24"/>
          <w:szCs w:val="24"/>
        </w:rPr>
      </w:pPr>
      <w:r w:rsidRPr="00EC5D70">
        <w:rPr>
          <w:rFonts w:cs="Times New Roman"/>
          <w:sz w:val="24"/>
          <w:szCs w:val="24"/>
        </w:rPr>
        <w:t>- сформированность мотивации к учению и познанию, ценностно-смысловых установок выпускников начальной школы, отражающих их индивидуально-личностные позиции, социальные компетентности, личностные качества;</w:t>
      </w:r>
    </w:p>
    <w:p w:rsidR="002F58B8" w:rsidRPr="00EC5D70" w:rsidRDefault="00492804" w:rsidP="00EC5D70">
      <w:pPr>
        <w:spacing w:line="240" w:lineRule="auto"/>
        <w:ind w:firstLine="0"/>
        <w:jc w:val="left"/>
        <w:rPr>
          <w:rFonts w:cs="Times New Roman"/>
          <w:sz w:val="24"/>
          <w:szCs w:val="24"/>
        </w:rPr>
      </w:pPr>
      <w:r w:rsidRPr="00EC5D70">
        <w:rPr>
          <w:rFonts w:cs="Times New Roman"/>
          <w:sz w:val="24"/>
          <w:szCs w:val="24"/>
        </w:rPr>
        <w:t>- овладение универсальными учебными действиями обучающимися в соответствии с требованиями федерального государственного стандарта начального общего образования.</w:t>
      </w:r>
    </w:p>
    <w:p w:rsidR="00690B3A" w:rsidRPr="00EC5D70" w:rsidRDefault="00690B3A" w:rsidP="00EC5D70">
      <w:pPr>
        <w:spacing w:line="240" w:lineRule="auto"/>
        <w:ind w:firstLine="0"/>
        <w:jc w:val="left"/>
        <w:rPr>
          <w:rFonts w:cs="Times New Roman"/>
          <w:sz w:val="24"/>
          <w:szCs w:val="24"/>
        </w:rPr>
      </w:pPr>
      <w:r w:rsidRPr="00EC5D70">
        <w:rPr>
          <w:rFonts w:cs="Times New Roman"/>
          <w:sz w:val="24"/>
          <w:szCs w:val="24"/>
        </w:rPr>
        <w:t>Учебный план обеспечивает в случаях, предусмотренных законодательством Российской Федерации в сфере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языков, по классам (годам) обучения.</w:t>
      </w:r>
    </w:p>
    <w:p w:rsidR="00FB6678" w:rsidRPr="00EC5D70" w:rsidRDefault="00690B3A" w:rsidP="00EC5D70">
      <w:pPr>
        <w:widowControl w:val="0"/>
        <w:tabs>
          <w:tab w:val="left" w:pos="709"/>
        </w:tabs>
        <w:spacing w:line="240" w:lineRule="auto"/>
        <w:ind w:firstLine="0"/>
        <w:jc w:val="left"/>
        <w:rPr>
          <w:rFonts w:cs="Times New Roman"/>
          <w:sz w:val="24"/>
          <w:szCs w:val="24"/>
        </w:rPr>
      </w:pPr>
      <w:r w:rsidRPr="00EC5D70">
        <w:rPr>
          <w:rFonts w:cs="Times New Roman"/>
          <w:sz w:val="24"/>
          <w:szCs w:val="24"/>
        </w:rPr>
        <w:t xml:space="preserve">ООП НОО </w:t>
      </w:r>
      <w:r w:rsidR="009663B8" w:rsidRPr="00EC5D70">
        <w:rPr>
          <w:rFonts w:cs="Times New Roman"/>
          <w:sz w:val="24"/>
          <w:szCs w:val="24"/>
        </w:rPr>
        <w:t>МБОУ Школа № 1</w:t>
      </w:r>
      <w:r w:rsidR="00FB2E81" w:rsidRPr="00EC5D70">
        <w:rPr>
          <w:rFonts w:cs="Times New Roman"/>
          <w:sz w:val="24"/>
          <w:szCs w:val="24"/>
        </w:rPr>
        <w:t>37</w:t>
      </w:r>
      <w:r w:rsidR="009663B8" w:rsidRPr="00EC5D70">
        <w:rPr>
          <w:rFonts w:cs="Times New Roman"/>
          <w:sz w:val="24"/>
          <w:szCs w:val="24"/>
        </w:rPr>
        <w:t>г.о. Самара</w:t>
      </w:r>
      <w:r w:rsidRPr="00EC5D70">
        <w:rPr>
          <w:rFonts w:cs="Times New Roman"/>
          <w:sz w:val="24"/>
          <w:szCs w:val="24"/>
        </w:rPr>
        <w:t>реализуется на государственном языке Российской Федерации- русском языке.И</w:t>
      </w:r>
      <w:r w:rsidR="009C1828" w:rsidRPr="00EC5D70">
        <w:rPr>
          <w:rFonts w:cs="Times New Roman"/>
          <w:sz w:val="24"/>
          <w:szCs w:val="24"/>
        </w:rPr>
        <w:t xml:space="preserve">зучение родного языка и родной литературы из числа языков народов Российской Федерации, государственных языков республик Российской Федерации осуществляется при </w:t>
      </w:r>
      <w:r w:rsidRPr="00EC5D70">
        <w:rPr>
          <w:rFonts w:cs="Times New Roman"/>
          <w:sz w:val="24"/>
          <w:szCs w:val="24"/>
        </w:rPr>
        <w:t>наличии возможностей школы</w:t>
      </w:r>
      <w:r w:rsidR="009C1828" w:rsidRPr="00EC5D70">
        <w:rPr>
          <w:rFonts w:cs="Times New Roman"/>
          <w:sz w:val="24"/>
          <w:szCs w:val="24"/>
        </w:rPr>
        <w:t xml:space="preserve"> и по заявлению родителей (законных представителей) несовершеннолетних обучающихся</w:t>
      </w:r>
      <w:r w:rsidRPr="00EC5D70">
        <w:rPr>
          <w:rFonts w:cs="Times New Roman"/>
          <w:sz w:val="24"/>
          <w:szCs w:val="24"/>
        </w:rPr>
        <w:t>.</w:t>
      </w:r>
      <w:r w:rsidR="00C15124" w:rsidRPr="00EC5D70">
        <w:rPr>
          <w:rFonts w:cs="Times New Roman"/>
          <w:color w:val="000000"/>
          <w:sz w:val="24"/>
          <w:szCs w:val="24"/>
        </w:rPr>
        <w:t>Для большинства обучающихся русский язык является родным. Заявление от родителей (законных представителей) несовершеннолетних обучающихся на изучение иного (не русского) родного языка не поступало.</w:t>
      </w:r>
    </w:p>
    <w:p w:rsidR="005F6EAA" w:rsidRPr="00EC5D70" w:rsidRDefault="005F6EAA" w:rsidP="00EC5D70">
      <w:pPr>
        <w:spacing w:line="240" w:lineRule="auto"/>
        <w:ind w:firstLine="0"/>
        <w:jc w:val="left"/>
        <w:rPr>
          <w:rFonts w:cs="Times New Roman"/>
          <w:sz w:val="24"/>
          <w:szCs w:val="24"/>
        </w:rPr>
      </w:pPr>
      <w:r w:rsidRPr="00EC5D70">
        <w:rPr>
          <w:rFonts w:cs="Times New Roman"/>
          <w:sz w:val="24"/>
          <w:szCs w:val="24"/>
        </w:rPr>
        <w:t xml:space="preserve">Учебный план </w:t>
      </w:r>
      <w:r w:rsidRPr="00EC5D70">
        <w:rPr>
          <w:rFonts w:cs="Times New Roman"/>
          <w:b/>
          <w:sz w:val="24"/>
          <w:szCs w:val="24"/>
        </w:rPr>
        <w:t>состоит из двух частей -</w:t>
      </w:r>
      <w:r w:rsidRPr="00EC5D70">
        <w:rPr>
          <w:rFonts w:cs="Times New Roman"/>
          <w:sz w:val="24"/>
          <w:szCs w:val="24"/>
        </w:rPr>
        <w:t xml:space="preserve"> обязательной части и части, формируемой участниками образовательных отношений.</w:t>
      </w:r>
    </w:p>
    <w:p w:rsidR="00690B3A" w:rsidRPr="00EC5D70" w:rsidRDefault="005F6EAA" w:rsidP="00EC5D70">
      <w:pPr>
        <w:spacing w:line="240" w:lineRule="auto"/>
        <w:ind w:firstLine="0"/>
        <w:jc w:val="left"/>
        <w:rPr>
          <w:rFonts w:cs="Times New Roman"/>
          <w:sz w:val="24"/>
          <w:szCs w:val="24"/>
        </w:rPr>
      </w:pPr>
      <w:r w:rsidRPr="00EC5D70">
        <w:rPr>
          <w:rFonts w:cs="Times New Roman"/>
          <w:b/>
          <w:sz w:val="24"/>
          <w:szCs w:val="24"/>
        </w:rPr>
        <w:t>Обязательная часть</w:t>
      </w:r>
      <w:r w:rsidRPr="00EC5D70">
        <w:rPr>
          <w:rFonts w:cs="Times New Roman"/>
          <w:sz w:val="24"/>
          <w:szCs w:val="24"/>
        </w:rPr>
        <w:t xml:space="preserve"> обеспечивает реализацию федерального государственного образовательного стандарта начального общего образования, определяет состав учебных предметов обязательных предметных областей и учебное время, отводимое на их изучение по классам обучения. </w:t>
      </w:r>
    </w:p>
    <w:p w:rsidR="005F6EAA" w:rsidRPr="00EC5D70" w:rsidRDefault="005F6EAA" w:rsidP="00EC5D70">
      <w:pPr>
        <w:spacing w:line="240" w:lineRule="auto"/>
        <w:ind w:firstLine="0"/>
        <w:jc w:val="left"/>
        <w:rPr>
          <w:rFonts w:cs="Times New Roman"/>
          <w:sz w:val="24"/>
          <w:szCs w:val="24"/>
        </w:rPr>
      </w:pPr>
      <w:r w:rsidRPr="00EC5D70">
        <w:rPr>
          <w:rFonts w:cs="Times New Roman"/>
          <w:b/>
          <w:sz w:val="24"/>
          <w:szCs w:val="24"/>
        </w:rPr>
        <w:lastRenderedPageBreak/>
        <w:t>Часть учебного плана, формируемая участниками образовательных отношений,</w:t>
      </w:r>
      <w:r w:rsidR="005364AE" w:rsidRPr="00EC5D70">
        <w:rPr>
          <w:rFonts w:cs="Times New Roman"/>
          <w:sz w:val="24"/>
          <w:szCs w:val="24"/>
        </w:rPr>
        <w:t xml:space="preserve">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используется на увеличение учебных часов, отводимых на изучение отдельных учебных предметов, учебных курсов, учебных модулей по выбору родителей (законных представителей) несовершеннолетних обучающихся, с целью удовлетворения различных интересов обучающихся, потребностей в физическом развитии и совершенствовании.</w:t>
      </w:r>
    </w:p>
    <w:p w:rsidR="0031472E" w:rsidRPr="00EC5D70" w:rsidRDefault="0031472E" w:rsidP="00EC5D70">
      <w:pPr>
        <w:spacing w:line="240" w:lineRule="auto"/>
        <w:ind w:firstLine="0"/>
        <w:jc w:val="left"/>
        <w:rPr>
          <w:rFonts w:cs="Times New Roman"/>
          <w:color w:val="FF0000"/>
          <w:sz w:val="24"/>
          <w:szCs w:val="24"/>
        </w:rPr>
      </w:pPr>
      <w:r w:rsidRPr="00EC5D70">
        <w:rPr>
          <w:rFonts w:cs="Times New Roman"/>
          <w:sz w:val="24"/>
          <w:szCs w:val="24"/>
        </w:rPr>
        <w:t xml:space="preserve">Организация образовательной деятельности регламентируется годовым календарным учебным графиком. Режим функционирования устанавливается в соответствии с </w:t>
      </w:r>
      <w:r w:rsidR="00AA560D" w:rsidRPr="00EC5D70">
        <w:rPr>
          <w:rFonts w:cs="Times New Roman"/>
          <w:sz w:val="24"/>
          <w:szCs w:val="24"/>
        </w:rPr>
        <w:t xml:space="preserve">действующими </w:t>
      </w:r>
      <w:r w:rsidRPr="00EC5D70">
        <w:rPr>
          <w:rFonts w:cs="Times New Roman"/>
          <w:color w:val="000000"/>
          <w:sz w:val="24"/>
          <w:szCs w:val="24"/>
        </w:rPr>
        <w:t>санитарно-</w:t>
      </w:r>
      <w:r w:rsidRPr="00EC5D70">
        <w:rPr>
          <w:rFonts w:cs="Times New Roman"/>
          <w:sz w:val="24"/>
          <w:szCs w:val="24"/>
        </w:rPr>
        <w:t>эпидемиологическими и гигиеническими требованиями и правилами, Уставом школы.</w:t>
      </w:r>
    </w:p>
    <w:p w:rsidR="0031472E" w:rsidRPr="00EC5D70" w:rsidRDefault="0031472E" w:rsidP="00EC5D70">
      <w:pPr>
        <w:spacing w:line="240" w:lineRule="auto"/>
        <w:ind w:firstLine="0"/>
        <w:jc w:val="left"/>
        <w:rPr>
          <w:rFonts w:cs="Times New Roman"/>
          <w:sz w:val="24"/>
          <w:szCs w:val="24"/>
        </w:rPr>
      </w:pPr>
      <w:r w:rsidRPr="00EC5D70">
        <w:rPr>
          <w:rFonts w:cs="Times New Roman"/>
          <w:b/>
          <w:sz w:val="24"/>
          <w:szCs w:val="24"/>
        </w:rPr>
        <w:t>Продолжительность учебного года</w:t>
      </w:r>
      <w:r w:rsidRPr="00EC5D70">
        <w:rPr>
          <w:rFonts w:cs="Times New Roman"/>
          <w:sz w:val="24"/>
          <w:szCs w:val="24"/>
        </w:rPr>
        <w:t xml:space="preserve"> для обучающихся 1-х классов – 33 учебные недели; для обучающихся 2-4-х классов – 34 учебные недели. Начало - 1 рабочий день сентября, окончание – последний рабочий день августа.</w:t>
      </w:r>
      <w:r w:rsidR="00AA5B54" w:rsidRPr="00EC5D70">
        <w:rPr>
          <w:rFonts w:cs="Times New Roman"/>
          <w:sz w:val="24"/>
          <w:szCs w:val="24"/>
        </w:rPr>
        <w:t xml:space="preserve"> Учебный год делится на </w:t>
      </w:r>
      <w:r w:rsidR="00F54775" w:rsidRPr="00EC5D70">
        <w:rPr>
          <w:rFonts w:cs="Times New Roman"/>
          <w:sz w:val="24"/>
          <w:szCs w:val="24"/>
        </w:rPr>
        <w:t>четверти.</w:t>
      </w:r>
      <w:r w:rsidRPr="00EC5D70">
        <w:rPr>
          <w:rFonts w:cs="Times New Roman"/>
          <w:sz w:val="24"/>
          <w:szCs w:val="24"/>
        </w:rPr>
        <w:t xml:space="preserve"> Продолжительность каникул в течение учебного года составляет не менее 30 календарных дней, летом – не менее 8  недель.</w:t>
      </w:r>
    </w:p>
    <w:p w:rsidR="0031472E" w:rsidRPr="00EC5D70" w:rsidRDefault="0031472E" w:rsidP="00EC5D70">
      <w:pPr>
        <w:spacing w:line="240" w:lineRule="auto"/>
        <w:ind w:firstLine="0"/>
        <w:jc w:val="left"/>
        <w:rPr>
          <w:rFonts w:cs="Times New Roman"/>
          <w:color w:val="000000"/>
          <w:sz w:val="24"/>
          <w:szCs w:val="24"/>
        </w:rPr>
      </w:pPr>
      <w:r w:rsidRPr="00EC5D70">
        <w:rPr>
          <w:rFonts w:cs="Times New Roman"/>
          <w:color w:val="000000"/>
          <w:sz w:val="24"/>
          <w:szCs w:val="24"/>
        </w:rPr>
        <w:t>В первых классах учебные занятия проводятся по 5-дневной учебной неделе и только в первую смену.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(один день –5 уроков за счет урока физической культуры); январь – май – по 4 урока по 40 минут каждый (один день –5 уроков за счет урока</w:t>
      </w:r>
      <w:r w:rsidR="00690B3A" w:rsidRPr="00EC5D70">
        <w:rPr>
          <w:rFonts w:cs="Times New Roman"/>
          <w:color w:val="000000"/>
          <w:sz w:val="24"/>
          <w:szCs w:val="24"/>
        </w:rPr>
        <w:t xml:space="preserve"> физической культуры).</w:t>
      </w:r>
      <w:r w:rsidRPr="00EC5D70">
        <w:rPr>
          <w:rFonts w:cs="Times New Roman"/>
          <w:color w:val="000000"/>
          <w:sz w:val="24"/>
          <w:szCs w:val="24"/>
        </w:rPr>
        <w:t xml:space="preserve"> Обучение проводится без балльного оценивания знаний обучающихся и домашних заданий. Введены доп</w:t>
      </w:r>
      <w:r w:rsidR="0032596F" w:rsidRPr="00EC5D70">
        <w:rPr>
          <w:rFonts w:cs="Times New Roman"/>
          <w:color w:val="000000"/>
          <w:sz w:val="24"/>
          <w:szCs w:val="24"/>
        </w:rPr>
        <w:t>олнительные недельные каникулы</w:t>
      </w:r>
      <w:r w:rsidR="0032596F" w:rsidRPr="00EC5D70">
        <w:rPr>
          <w:rFonts w:cs="Times New Roman"/>
          <w:sz w:val="24"/>
          <w:szCs w:val="24"/>
        </w:rPr>
        <w:t xml:space="preserve"> в феврале</w:t>
      </w:r>
      <w:r w:rsidRPr="00EC5D70">
        <w:rPr>
          <w:rFonts w:cs="Times New Roman"/>
          <w:color w:val="000000"/>
          <w:sz w:val="24"/>
          <w:szCs w:val="24"/>
        </w:rPr>
        <w:t xml:space="preserve">. </w:t>
      </w:r>
    </w:p>
    <w:p w:rsidR="00AF4FA4" w:rsidRPr="00EC5D70" w:rsidRDefault="0031472E" w:rsidP="00EC5D70">
      <w:pPr>
        <w:spacing w:line="240" w:lineRule="auto"/>
        <w:ind w:firstLine="0"/>
        <w:jc w:val="left"/>
        <w:rPr>
          <w:rFonts w:cs="Times New Roman"/>
          <w:sz w:val="24"/>
          <w:szCs w:val="24"/>
        </w:rPr>
      </w:pPr>
      <w:r w:rsidRPr="00EC5D70">
        <w:rPr>
          <w:rFonts w:cs="Times New Roman"/>
          <w:sz w:val="24"/>
          <w:szCs w:val="24"/>
        </w:rPr>
        <w:t>Во 2-4 классах учебные занятия проводятся по 5-дневной уче</w:t>
      </w:r>
      <w:r w:rsidR="00950F79" w:rsidRPr="00EC5D70">
        <w:rPr>
          <w:rFonts w:cs="Times New Roman"/>
          <w:sz w:val="24"/>
          <w:szCs w:val="24"/>
        </w:rPr>
        <w:t>бной неделе</w:t>
      </w:r>
      <w:r w:rsidRPr="00EC5D70">
        <w:rPr>
          <w:rFonts w:cs="Times New Roman"/>
          <w:sz w:val="24"/>
          <w:szCs w:val="24"/>
        </w:rPr>
        <w:t>. Продолжительность урока – 40 минут.</w:t>
      </w:r>
    </w:p>
    <w:p w:rsidR="00AF4FA4" w:rsidRPr="00EC5D70" w:rsidRDefault="00AF4FA4" w:rsidP="00EC5D70">
      <w:pPr>
        <w:spacing w:line="240" w:lineRule="auto"/>
        <w:ind w:firstLine="0"/>
        <w:jc w:val="left"/>
        <w:rPr>
          <w:rFonts w:eastAsia="Times New Roman" w:cs="Times New Roman"/>
          <w:sz w:val="24"/>
          <w:szCs w:val="24"/>
        </w:rPr>
      </w:pPr>
      <w:r w:rsidRPr="00EC5D70">
        <w:rPr>
          <w:rFonts w:eastAsia="Times New Roman" w:cs="Times New Roman"/>
          <w:sz w:val="24"/>
          <w:szCs w:val="24"/>
        </w:rPr>
        <w:t>Образовательная деятельность в дни отмены занятий по климатическим и эпидемиологическим условиям (дни карантина) осуществляется согласно расписанию занятий в дистанционной форме.</w:t>
      </w:r>
    </w:p>
    <w:p w:rsidR="0031472E" w:rsidRPr="00EC5D70" w:rsidRDefault="00AF4FA4" w:rsidP="00EC5D70">
      <w:pPr>
        <w:spacing w:line="240" w:lineRule="auto"/>
        <w:ind w:firstLine="0"/>
        <w:jc w:val="left"/>
        <w:rPr>
          <w:rFonts w:cs="Times New Roman"/>
          <w:sz w:val="24"/>
          <w:szCs w:val="24"/>
        </w:rPr>
      </w:pPr>
      <w:r w:rsidRPr="00EC5D70">
        <w:rPr>
          <w:rFonts w:eastAsia="Times New Roman" w:cs="Times New Roman"/>
          <w:color w:val="000000"/>
          <w:sz w:val="24"/>
          <w:szCs w:val="24"/>
        </w:rPr>
        <w:t>В услов</w:t>
      </w:r>
      <w:r w:rsidRPr="00EC5D70">
        <w:rPr>
          <w:rFonts w:cs="Times New Roman"/>
          <w:color w:val="000000"/>
          <w:sz w:val="24"/>
          <w:szCs w:val="24"/>
        </w:rPr>
        <w:t>иях угрозы распространения</w:t>
      </w:r>
      <w:r w:rsidR="00AA560D" w:rsidRPr="00EC5D70">
        <w:rPr>
          <w:rFonts w:eastAsia="Times New Roman" w:cs="Times New Roman"/>
          <w:sz w:val="24"/>
          <w:szCs w:val="24"/>
        </w:rPr>
        <w:t xml:space="preserve">вирусной, </w:t>
      </w:r>
      <w:r w:rsidRPr="00EC5D70">
        <w:rPr>
          <w:rFonts w:eastAsia="Times New Roman" w:cs="Times New Roman"/>
          <w:sz w:val="24"/>
          <w:szCs w:val="24"/>
        </w:rPr>
        <w:t>коронавирусной инфекци</w:t>
      </w:r>
      <w:r w:rsidR="006A2CA0" w:rsidRPr="00EC5D70">
        <w:rPr>
          <w:rFonts w:eastAsia="Times New Roman" w:cs="Times New Roman"/>
          <w:sz w:val="24"/>
          <w:szCs w:val="24"/>
        </w:rPr>
        <w:t>й</w:t>
      </w:r>
      <w:r w:rsidRPr="00EC5D70">
        <w:rPr>
          <w:rFonts w:eastAsia="Times New Roman" w:cs="Times New Roman"/>
          <w:color w:val="000000"/>
          <w:sz w:val="24"/>
          <w:szCs w:val="24"/>
        </w:rPr>
        <w:t xml:space="preserve"> (COVID-19) </w:t>
      </w:r>
      <w:r w:rsidRPr="00EC5D70">
        <w:rPr>
          <w:rFonts w:eastAsia="Times New Roman" w:cs="Times New Roman"/>
          <w:sz w:val="24"/>
          <w:szCs w:val="24"/>
        </w:rPr>
        <w:t>для успешной реализации учебного плана возможно осуществление образовательной деятельности по образов</w:t>
      </w:r>
      <w:r w:rsidRPr="00EC5D70">
        <w:rPr>
          <w:rFonts w:cs="Times New Roman"/>
          <w:sz w:val="24"/>
          <w:szCs w:val="24"/>
        </w:rPr>
        <w:t xml:space="preserve">ательным программам начального </w:t>
      </w:r>
      <w:r w:rsidRPr="00EC5D70">
        <w:rPr>
          <w:rFonts w:eastAsia="Times New Roman" w:cs="Times New Roman"/>
          <w:sz w:val="24"/>
          <w:szCs w:val="24"/>
        </w:rPr>
        <w:t>общего образования с применением электронного обучения и дистанционных образовательных технологий. При необходимости допускается интеграция ф</w:t>
      </w:r>
      <w:r w:rsidR="00FF0354" w:rsidRPr="00EC5D70">
        <w:rPr>
          <w:rFonts w:eastAsia="Times New Roman" w:cs="Times New Roman"/>
          <w:sz w:val="24"/>
          <w:szCs w:val="24"/>
        </w:rPr>
        <w:t>орм</w:t>
      </w:r>
      <w:r w:rsidRPr="00EC5D70">
        <w:rPr>
          <w:rFonts w:eastAsia="Times New Roman" w:cs="Times New Roman"/>
          <w:sz w:val="24"/>
          <w:szCs w:val="24"/>
        </w:rPr>
        <w:t xml:space="preserve"> очного и электронного обучения с использованием дистанционных образовательных технологий.</w:t>
      </w:r>
    </w:p>
    <w:p w:rsidR="0031472E" w:rsidRPr="00EC5D70" w:rsidRDefault="0031472E" w:rsidP="00EC5D70">
      <w:pPr>
        <w:spacing w:line="240" w:lineRule="auto"/>
        <w:ind w:firstLine="0"/>
        <w:jc w:val="left"/>
        <w:rPr>
          <w:rFonts w:cs="Times New Roman"/>
          <w:sz w:val="24"/>
          <w:szCs w:val="24"/>
        </w:rPr>
      </w:pPr>
      <w:r w:rsidRPr="00EC5D70">
        <w:rPr>
          <w:rFonts w:cs="Times New Roman"/>
          <w:sz w:val="24"/>
          <w:szCs w:val="24"/>
        </w:rPr>
        <w:t>Объем домашних заданий (по всем предметам) не превышает (в астрономических часах): во 2-3 классах - 1,5 ч., в 4 классах – 2 ч. в день.</w:t>
      </w:r>
      <w:r w:rsidR="004B3AD0" w:rsidRPr="00EC5D70">
        <w:rPr>
          <w:rFonts w:cs="Times New Roman"/>
          <w:sz w:val="24"/>
          <w:szCs w:val="24"/>
        </w:rPr>
        <w:t>Администрацией школы осуществляется координация и контроль объёма домашнего задания учеников каждого класса по всем предметам в соответствии с требованиями</w:t>
      </w:r>
      <w:r w:rsidR="006A2CA0" w:rsidRPr="00EC5D70">
        <w:rPr>
          <w:rFonts w:cs="Times New Roman"/>
          <w:sz w:val="24"/>
          <w:szCs w:val="24"/>
        </w:rPr>
        <w:t>действующих</w:t>
      </w:r>
      <w:r w:rsidR="004B3AD0" w:rsidRPr="00EC5D70">
        <w:rPr>
          <w:rFonts w:cs="Times New Roman"/>
          <w:sz w:val="24"/>
          <w:szCs w:val="24"/>
        </w:rPr>
        <w:t>санитарных правил.</w:t>
      </w:r>
    </w:p>
    <w:p w:rsidR="00FB6678" w:rsidRPr="00EC5D70" w:rsidRDefault="00FB6678" w:rsidP="00EC5D70">
      <w:pPr>
        <w:spacing w:line="240" w:lineRule="auto"/>
        <w:ind w:firstLine="0"/>
        <w:jc w:val="left"/>
        <w:rPr>
          <w:rFonts w:cs="Times New Roman"/>
          <w:sz w:val="24"/>
          <w:szCs w:val="24"/>
        </w:rPr>
      </w:pPr>
      <w:r w:rsidRPr="00EC5D70">
        <w:rPr>
          <w:rFonts w:cs="Times New Roman"/>
          <w:sz w:val="24"/>
          <w:szCs w:val="24"/>
        </w:rPr>
        <w:t>Расписание учебных занятий составляется с учётом дневной и недельной динамики умственной работоспособности обучающихся и шкалы трудности учебных предметов. Образовательная недельная нагрузка распределяется равномерно в течение учебной недели, при этом объём максимально допустим</w:t>
      </w:r>
      <w:r w:rsidR="0031472E" w:rsidRPr="00EC5D70">
        <w:rPr>
          <w:rFonts w:cs="Times New Roman"/>
          <w:sz w:val="24"/>
          <w:szCs w:val="24"/>
        </w:rPr>
        <w:t>ой нагрузки в течение дня соответствует</w:t>
      </w:r>
      <w:r w:rsidRPr="00EC5D70">
        <w:rPr>
          <w:rFonts w:cs="Times New Roman"/>
          <w:sz w:val="24"/>
          <w:szCs w:val="24"/>
        </w:rPr>
        <w:t xml:space="preserve"> действующим санитарным правилам и нормативам.</w:t>
      </w:r>
    </w:p>
    <w:p w:rsidR="00FB6678" w:rsidRPr="00EC5D70" w:rsidRDefault="00911A1B" w:rsidP="00EC5D70">
      <w:pPr>
        <w:spacing w:line="240" w:lineRule="auto"/>
        <w:ind w:firstLine="0"/>
        <w:jc w:val="left"/>
        <w:rPr>
          <w:rFonts w:cs="Times New Roman"/>
          <w:sz w:val="24"/>
          <w:szCs w:val="24"/>
        </w:rPr>
      </w:pPr>
      <w:r w:rsidRPr="00EC5D70">
        <w:rPr>
          <w:rFonts w:cs="Times New Roman"/>
          <w:sz w:val="24"/>
          <w:szCs w:val="24"/>
        </w:rPr>
        <w:t xml:space="preserve">Школа </w:t>
      </w:r>
      <w:r w:rsidR="00FB6678" w:rsidRPr="00EC5D70">
        <w:rPr>
          <w:rFonts w:cs="Times New Roman"/>
          <w:sz w:val="24"/>
          <w:szCs w:val="24"/>
        </w:rPr>
        <w:t>самостоятельна в организации образовательной дея</w:t>
      </w:r>
      <w:r w:rsidR="00E104DF" w:rsidRPr="00EC5D70">
        <w:rPr>
          <w:rFonts w:cs="Times New Roman"/>
          <w:sz w:val="24"/>
          <w:szCs w:val="24"/>
        </w:rPr>
        <w:t>тельности</w:t>
      </w:r>
      <w:r w:rsidR="00FB6678" w:rsidRPr="00EC5D70">
        <w:rPr>
          <w:rFonts w:cs="Times New Roman"/>
          <w:sz w:val="24"/>
          <w:szCs w:val="24"/>
        </w:rPr>
        <w:t>, в выборе видов деятельности по каждому предмету (проектная деятельность, практические и лабораторные занятия, экскурсии и т.</w:t>
      </w:r>
      <w:r w:rsidR="00F45D10" w:rsidRPr="00EC5D70">
        <w:rPr>
          <w:rFonts w:cs="Times New Roman"/>
          <w:sz w:val="24"/>
          <w:szCs w:val="24"/>
        </w:rPr>
        <w:t xml:space="preserve"> д.). </w:t>
      </w:r>
    </w:p>
    <w:p w:rsidR="00FB6678" w:rsidRPr="00EC5D70" w:rsidRDefault="00FB6678" w:rsidP="00EC5D70">
      <w:pPr>
        <w:spacing w:line="240" w:lineRule="auto"/>
        <w:ind w:firstLine="0"/>
        <w:jc w:val="left"/>
        <w:rPr>
          <w:rFonts w:cs="Times New Roman"/>
          <w:sz w:val="24"/>
          <w:szCs w:val="24"/>
        </w:rPr>
      </w:pPr>
      <w:r w:rsidRPr="00EC5D70">
        <w:rPr>
          <w:rFonts w:cs="Times New Roman"/>
          <w:b/>
          <w:sz w:val="24"/>
          <w:szCs w:val="24"/>
        </w:rPr>
        <w:t>В целях удовлетворения образовательных потребностей</w:t>
      </w:r>
      <w:r w:rsidRPr="00EC5D70">
        <w:rPr>
          <w:rFonts w:cs="Times New Roman"/>
          <w:sz w:val="24"/>
          <w:szCs w:val="24"/>
        </w:rPr>
        <w:t xml:space="preserve"> и интересов обучающихся могут разрабатываться </w:t>
      </w:r>
      <w:r w:rsidRPr="00EC5D70">
        <w:rPr>
          <w:rFonts w:cs="Times New Roman"/>
          <w:b/>
          <w:sz w:val="24"/>
          <w:szCs w:val="24"/>
        </w:rPr>
        <w:t>индивидуальные учебные планы,</w:t>
      </w:r>
      <w:r w:rsidRPr="00EC5D70">
        <w:rPr>
          <w:rFonts w:cs="Times New Roman"/>
          <w:sz w:val="24"/>
          <w:szCs w:val="24"/>
        </w:rPr>
        <w:t xml:space="preserve">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w:t>
      </w:r>
      <w:r w:rsidR="00B52019" w:rsidRPr="00EC5D70">
        <w:rPr>
          <w:rFonts w:cs="Times New Roman"/>
          <w:sz w:val="24"/>
          <w:szCs w:val="24"/>
        </w:rPr>
        <w:t>тами школы</w:t>
      </w:r>
      <w:r w:rsidRPr="00EC5D70">
        <w:rPr>
          <w:rFonts w:cs="Times New Roman"/>
          <w:sz w:val="24"/>
          <w:szCs w:val="24"/>
        </w:rPr>
        <w:t>. Реализация индивидуальных учебных планов, программ сопровождается тьюторской поддержкой.</w:t>
      </w:r>
    </w:p>
    <w:p w:rsidR="004B3AD0" w:rsidRPr="00EC5D70" w:rsidRDefault="00FB6678" w:rsidP="00EC5D70">
      <w:pPr>
        <w:spacing w:line="240" w:lineRule="auto"/>
        <w:ind w:firstLine="0"/>
        <w:jc w:val="left"/>
        <w:rPr>
          <w:rFonts w:cs="Times New Roman"/>
          <w:sz w:val="24"/>
          <w:szCs w:val="24"/>
        </w:rPr>
      </w:pPr>
      <w:r w:rsidRPr="00EC5D70">
        <w:rPr>
          <w:rFonts w:cs="Times New Roman"/>
          <w:sz w:val="24"/>
          <w:szCs w:val="24"/>
        </w:rPr>
        <w:t xml:space="preserve">При проведении </w:t>
      </w:r>
      <w:r w:rsidR="0024613A" w:rsidRPr="00EC5D70">
        <w:rPr>
          <w:rFonts w:cs="Times New Roman"/>
          <w:sz w:val="24"/>
          <w:szCs w:val="24"/>
        </w:rPr>
        <w:t>занятий</w:t>
      </w:r>
      <w:r w:rsidRPr="00EC5D70">
        <w:rPr>
          <w:rFonts w:cs="Times New Roman"/>
          <w:sz w:val="24"/>
          <w:szCs w:val="24"/>
        </w:rPr>
        <w:t xml:space="preserve"> по иностранному языку</w:t>
      </w:r>
      <w:r w:rsidR="004B3AD0" w:rsidRPr="00EC5D70">
        <w:rPr>
          <w:rFonts w:cs="Times New Roman"/>
          <w:sz w:val="24"/>
          <w:szCs w:val="24"/>
        </w:rPr>
        <w:t xml:space="preserve"> (английскому)</w:t>
      </w:r>
      <w:r w:rsidRPr="00EC5D70">
        <w:rPr>
          <w:rFonts w:cs="Times New Roman"/>
          <w:sz w:val="24"/>
          <w:szCs w:val="24"/>
        </w:rPr>
        <w:t xml:space="preserve"> (2—4 классы) </w:t>
      </w:r>
      <w:r w:rsidR="004B3AD0" w:rsidRPr="00EC5D70">
        <w:rPr>
          <w:rFonts w:cs="Times New Roman"/>
          <w:sz w:val="24"/>
          <w:szCs w:val="24"/>
        </w:rPr>
        <w:t xml:space="preserve">при наполняемости 25 и более человек </w:t>
      </w:r>
      <w:r w:rsidRPr="00EC5D70">
        <w:rPr>
          <w:rFonts w:cs="Times New Roman"/>
          <w:sz w:val="24"/>
          <w:szCs w:val="24"/>
        </w:rPr>
        <w:t>осуществляется</w:t>
      </w:r>
      <w:r w:rsidR="00B52019" w:rsidRPr="00EC5D70">
        <w:rPr>
          <w:rFonts w:cs="Times New Roman"/>
          <w:sz w:val="24"/>
          <w:szCs w:val="24"/>
        </w:rPr>
        <w:t xml:space="preserve"> деление классов на две </w:t>
      </w:r>
      <w:r w:rsidRPr="00EC5D70">
        <w:rPr>
          <w:rFonts w:cs="Times New Roman"/>
          <w:sz w:val="24"/>
          <w:szCs w:val="24"/>
        </w:rPr>
        <w:t>груп</w:t>
      </w:r>
      <w:r w:rsidR="0024613A" w:rsidRPr="00EC5D70">
        <w:rPr>
          <w:rFonts w:cs="Times New Roman"/>
          <w:sz w:val="24"/>
          <w:szCs w:val="24"/>
        </w:rPr>
        <w:t xml:space="preserve">пы. </w:t>
      </w:r>
    </w:p>
    <w:p w:rsidR="004B3AD0" w:rsidRPr="00EC5D70" w:rsidRDefault="000147A9" w:rsidP="00EC5D70">
      <w:pPr>
        <w:spacing w:line="240" w:lineRule="auto"/>
        <w:ind w:firstLine="0"/>
        <w:jc w:val="left"/>
        <w:rPr>
          <w:rFonts w:cs="Times New Roman"/>
          <w:sz w:val="24"/>
          <w:szCs w:val="24"/>
        </w:rPr>
      </w:pPr>
      <w:r w:rsidRPr="00EC5D70">
        <w:rPr>
          <w:rFonts w:cs="Times New Roman"/>
          <w:sz w:val="24"/>
          <w:szCs w:val="24"/>
        </w:rPr>
        <w:lastRenderedPageBreak/>
        <w:t>П</w:t>
      </w:r>
      <w:r w:rsidR="00690B3A" w:rsidRPr="00EC5D70">
        <w:rPr>
          <w:rFonts w:cs="Times New Roman"/>
          <w:sz w:val="24"/>
          <w:szCs w:val="24"/>
        </w:rPr>
        <w:t>ри изучении предметной области «</w:t>
      </w:r>
      <w:r w:rsidRPr="00EC5D70">
        <w:rPr>
          <w:rFonts w:cs="Times New Roman"/>
          <w:sz w:val="24"/>
          <w:szCs w:val="24"/>
        </w:rPr>
        <w:t>Основы религиозных культур и</w:t>
      </w:r>
      <w:r w:rsidR="00690B3A" w:rsidRPr="00EC5D70">
        <w:rPr>
          <w:rFonts w:cs="Times New Roman"/>
          <w:sz w:val="24"/>
          <w:szCs w:val="24"/>
        </w:rPr>
        <w:t xml:space="preserve"> светской этики»</w:t>
      </w:r>
      <w:r w:rsidRPr="00EC5D70">
        <w:rPr>
          <w:rFonts w:cs="Times New Roman"/>
          <w:sz w:val="24"/>
          <w:szCs w:val="24"/>
        </w:rPr>
        <w:t xml:space="preserve"> в</w:t>
      </w:r>
      <w:r w:rsidR="00690B3A" w:rsidRPr="00EC5D70">
        <w:rPr>
          <w:rFonts w:cs="Times New Roman"/>
          <w:sz w:val="24"/>
          <w:szCs w:val="24"/>
        </w:rPr>
        <w:t>ыбор одного из учебных модулей «Основы православной культуры», «Основы исламской культуры», «Основы буддийской культуры», «Основы иудейской культуры», «</w:t>
      </w:r>
      <w:r w:rsidRPr="00EC5D70">
        <w:rPr>
          <w:rFonts w:cs="Times New Roman"/>
          <w:sz w:val="24"/>
          <w:szCs w:val="24"/>
        </w:rPr>
        <w:t>Основы рел</w:t>
      </w:r>
      <w:r w:rsidR="00690B3A" w:rsidRPr="00EC5D70">
        <w:rPr>
          <w:rFonts w:cs="Times New Roman"/>
          <w:sz w:val="24"/>
          <w:szCs w:val="24"/>
        </w:rPr>
        <w:t>игиозных культур народов России», «Основы светской этики»</w:t>
      </w:r>
      <w:r w:rsidRPr="00EC5D70">
        <w:rPr>
          <w:rFonts w:cs="Times New Roman"/>
          <w:sz w:val="24"/>
          <w:szCs w:val="24"/>
        </w:rPr>
        <w:t xml:space="preserve"> осуществляется по заявлению родителей (законных представителей) несовершеннолетних обучающихся.</w:t>
      </w:r>
    </w:p>
    <w:p w:rsidR="004B3AD0" w:rsidRPr="00EC5D70" w:rsidRDefault="004B3AD0" w:rsidP="00EC5D70">
      <w:pPr>
        <w:widowControl w:val="0"/>
        <w:tabs>
          <w:tab w:val="left" w:pos="709"/>
        </w:tabs>
        <w:spacing w:line="240" w:lineRule="auto"/>
        <w:ind w:firstLine="0"/>
        <w:jc w:val="left"/>
        <w:rPr>
          <w:rFonts w:cs="Times New Roman"/>
          <w:sz w:val="24"/>
          <w:szCs w:val="24"/>
        </w:rPr>
      </w:pPr>
      <w:r w:rsidRPr="00EC5D70">
        <w:rPr>
          <w:rFonts w:cs="Times New Roman"/>
          <w:sz w:val="24"/>
          <w:szCs w:val="24"/>
        </w:rPr>
        <w:t>Промежуточную  аттестацию проходят все обучающихся 2-4 классов в конце учебного года как результат освоения образовательных программ начального общего образования.</w:t>
      </w:r>
      <w:r w:rsidRPr="00EC5D70">
        <w:rPr>
          <w:rStyle w:val="FontStyle19"/>
          <w:rFonts w:ascii="Times New Roman" w:hAnsi="Times New Roman" w:cs="Times New Roman"/>
          <w:sz w:val="24"/>
          <w:szCs w:val="24"/>
        </w:rPr>
        <w:t xml:space="preserve">Классы, перечень предметов, формы и сроки промежуточной аттестации определяются </w:t>
      </w:r>
      <w:r w:rsidRPr="00EC5D70">
        <w:rPr>
          <w:rFonts w:cs="Times New Roman"/>
          <w:sz w:val="24"/>
          <w:szCs w:val="24"/>
        </w:rPr>
        <w:t xml:space="preserve">в соответствии с действующим в школе положением «О формах, порядке, периодичности текущего контроля успеваемости и промежуточной аттестации обучающихся», </w:t>
      </w:r>
      <w:r w:rsidRPr="00EC5D70">
        <w:rPr>
          <w:rStyle w:val="FontStyle19"/>
          <w:rFonts w:ascii="Times New Roman" w:hAnsi="Times New Roman" w:cs="Times New Roman"/>
          <w:sz w:val="24"/>
          <w:szCs w:val="24"/>
        </w:rPr>
        <w:t xml:space="preserve">решением педагогического совета </w:t>
      </w:r>
      <w:r w:rsidRPr="00EC5D70">
        <w:rPr>
          <w:rStyle w:val="FontStyle19"/>
          <w:rFonts w:ascii="Times New Roman" w:hAnsi="Times New Roman" w:cs="Times New Roman"/>
          <w:b w:val="0"/>
          <w:sz w:val="24"/>
          <w:szCs w:val="24"/>
        </w:rPr>
        <w:t>и</w:t>
      </w:r>
      <w:r w:rsidRPr="00EC5D70">
        <w:rPr>
          <w:rFonts w:cs="Times New Roman"/>
          <w:sz w:val="24"/>
          <w:szCs w:val="24"/>
        </w:rPr>
        <w:t xml:space="preserve">утверждаются директором школы.  </w:t>
      </w:r>
      <w:r w:rsidRPr="00EC5D70">
        <w:rPr>
          <w:rStyle w:val="FontStyle19"/>
          <w:rFonts w:ascii="Times New Roman" w:hAnsi="Times New Roman" w:cs="Times New Roman"/>
          <w:sz w:val="24"/>
          <w:szCs w:val="24"/>
        </w:rPr>
        <w:t xml:space="preserve">К промежуточной аттестации допускаются все обучающиеся. </w:t>
      </w:r>
      <w:r w:rsidRPr="00EC5D70">
        <w:rPr>
          <w:rFonts w:cs="Times New Roman"/>
          <w:sz w:val="24"/>
          <w:szCs w:val="24"/>
        </w:rPr>
        <w:t>От промежуточной аттестации на основании справок из медицинских учреждений освобождаются дети-инвалиды. Промежуточная аттестация для обучающихся с ограниченными возможностями здоровья проводится в соответствии с их психофизиологическим состоянием и возможностями. Письменные контрольные работы могут быть заменены на устные.</w:t>
      </w:r>
    </w:p>
    <w:p w:rsidR="004B3AD0" w:rsidRPr="00EC5D70" w:rsidRDefault="004B3AD0" w:rsidP="00EC5D70">
      <w:pPr>
        <w:pStyle w:val="Default"/>
        <w:tabs>
          <w:tab w:val="left" w:pos="0"/>
          <w:tab w:val="left" w:pos="709"/>
        </w:tabs>
        <w:rPr>
          <w:lang w:eastAsia="ru-RU"/>
        </w:rPr>
      </w:pPr>
      <w:r w:rsidRPr="00EC5D70">
        <w:rPr>
          <w:lang w:eastAsia="ru-RU"/>
        </w:rPr>
        <w:t>Успешность освоения обучающимися первых  классов части ООП НОО по учебным предметам характеризуется качественной оценкой, фиксирование которой осуществляется учителем в листе образовательных достижений, без фиксации их достижений в электронных классных журналах, личных делах, дневниках.</w:t>
      </w:r>
    </w:p>
    <w:p w:rsidR="004B3AD0" w:rsidRPr="00EC5D70" w:rsidRDefault="004B3AD0" w:rsidP="00EC5D70">
      <w:pPr>
        <w:pStyle w:val="Default"/>
        <w:tabs>
          <w:tab w:val="left" w:pos="0"/>
          <w:tab w:val="left" w:pos="709"/>
        </w:tabs>
        <w:rPr>
          <w:color w:val="auto"/>
          <w:lang w:eastAsia="ru-RU"/>
        </w:rPr>
      </w:pPr>
      <w:r w:rsidRPr="00EC5D70">
        <w:rPr>
          <w:lang w:eastAsia="ru-RU"/>
        </w:rPr>
        <w:t>Отметка предметных результатов обучающихся 2-4 классов за достижение определённого уровня планируемых предметных результатов ООП НОО по предметам учебного плана за промежуточную аттестацию выставляется в дневник и в электронный журнал по балльной системе оценивания.</w:t>
      </w:r>
    </w:p>
    <w:tbl>
      <w:tblPr>
        <w:tblW w:w="5000" w:type="pct"/>
        <w:tblLook w:val="0000" w:firstRow="0" w:lastRow="0" w:firstColumn="0" w:lastColumn="0" w:noHBand="0" w:noVBand="0"/>
      </w:tblPr>
      <w:tblGrid>
        <w:gridCol w:w="5175"/>
        <w:gridCol w:w="4521"/>
        <w:gridCol w:w="1094"/>
        <w:gridCol w:w="1340"/>
        <w:gridCol w:w="1094"/>
        <w:gridCol w:w="1100"/>
        <w:gridCol w:w="1231"/>
        <w:gridCol w:w="25"/>
      </w:tblGrid>
      <w:tr w:rsidR="00F15AC4" w:rsidRPr="00EC5D70" w:rsidTr="00644A26">
        <w:trPr>
          <w:gridAfter w:val="1"/>
          <w:wAfter w:w="8" w:type="pct"/>
          <w:trHeight w:val="980"/>
        </w:trPr>
        <w:tc>
          <w:tcPr>
            <w:tcW w:w="4992"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F15AC4" w:rsidRPr="00EC5D70" w:rsidRDefault="00F15AC4" w:rsidP="00EC5D70">
            <w:pPr>
              <w:snapToGrid w:val="0"/>
              <w:spacing w:line="240" w:lineRule="auto"/>
              <w:ind w:firstLine="0"/>
              <w:jc w:val="left"/>
              <w:rPr>
                <w:rFonts w:eastAsia="Times New Roman" w:cs="Times New Roman"/>
                <w:b/>
                <w:bCs/>
                <w:color w:val="000000"/>
                <w:sz w:val="24"/>
                <w:szCs w:val="24"/>
              </w:rPr>
            </w:pPr>
            <w:r w:rsidRPr="00EC5D70">
              <w:rPr>
                <w:rFonts w:eastAsia="Times New Roman" w:cs="Times New Roman"/>
                <w:sz w:val="24"/>
                <w:szCs w:val="24"/>
              </w:rPr>
              <w:br w:type="page"/>
            </w:r>
            <w:r w:rsidRPr="00EC5D70">
              <w:rPr>
                <w:rFonts w:eastAsia="Times New Roman" w:cs="Times New Roman"/>
                <w:b/>
                <w:bCs/>
                <w:color w:val="000000"/>
                <w:sz w:val="24"/>
                <w:szCs w:val="24"/>
              </w:rPr>
              <w:t>Учебный план</w:t>
            </w:r>
          </w:p>
          <w:p w:rsidR="00F15AC4" w:rsidRPr="00EC5D70" w:rsidRDefault="00F15AC4" w:rsidP="00EC5D70">
            <w:pPr>
              <w:spacing w:line="240" w:lineRule="auto"/>
              <w:ind w:firstLine="0"/>
              <w:jc w:val="left"/>
              <w:rPr>
                <w:rFonts w:eastAsia="Times New Roman" w:cs="Times New Roman"/>
                <w:b/>
                <w:bCs/>
                <w:color w:val="000000"/>
                <w:sz w:val="24"/>
                <w:szCs w:val="24"/>
              </w:rPr>
            </w:pPr>
            <w:r w:rsidRPr="00EC5D70">
              <w:rPr>
                <w:rFonts w:eastAsia="Times New Roman" w:cs="Times New Roman"/>
                <w:b/>
                <w:bCs/>
                <w:color w:val="000000"/>
                <w:sz w:val="24"/>
                <w:szCs w:val="24"/>
              </w:rPr>
              <w:t>начального общего образования 1-4 классы</w:t>
            </w:r>
          </w:p>
          <w:p w:rsidR="00F15AC4" w:rsidRPr="00EC5D70" w:rsidRDefault="00F15AC4" w:rsidP="00EC5D70">
            <w:pPr>
              <w:spacing w:line="240" w:lineRule="auto"/>
              <w:ind w:firstLine="0"/>
              <w:jc w:val="left"/>
              <w:rPr>
                <w:rFonts w:eastAsia="Times New Roman" w:cs="Times New Roman"/>
                <w:b/>
                <w:bCs/>
                <w:color w:val="000000"/>
                <w:sz w:val="24"/>
                <w:szCs w:val="24"/>
              </w:rPr>
            </w:pPr>
            <w:r w:rsidRPr="00EC5D70">
              <w:rPr>
                <w:rFonts w:eastAsia="Times New Roman" w:cs="Times New Roman"/>
                <w:b/>
                <w:bCs/>
                <w:color w:val="000000"/>
                <w:sz w:val="24"/>
                <w:szCs w:val="24"/>
              </w:rPr>
              <w:t>(5-дневная  неделя)</w:t>
            </w:r>
          </w:p>
          <w:p w:rsidR="00F15AC4" w:rsidRPr="00EC5D70" w:rsidRDefault="00F15AC4" w:rsidP="00EC5D70">
            <w:pPr>
              <w:spacing w:line="240" w:lineRule="auto"/>
              <w:ind w:firstLine="0"/>
              <w:jc w:val="left"/>
              <w:rPr>
                <w:rFonts w:eastAsia="Times New Roman" w:cs="Times New Roman"/>
                <w:b/>
                <w:bCs/>
                <w:color w:val="000000"/>
                <w:sz w:val="24"/>
                <w:szCs w:val="24"/>
              </w:rPr>
            </w:pPr>
            <w:r w:rsidRPr="00EC5D70">
              <w:rPr>
                <w:rFonts w:eastAsia="Times New Roman" w:cs="Times New Roman"/>
                <w:b/>
                <w:bCs/>
                <w:color w:val="000000"/>
                <w:sz w:val="24"/>
                <w:szCs w:val="24"/>
              </w:rPr>
              <w:t>2022-2023 учебный год</w:t>
            </w:r>
          </w:p>
        </w:tc>
      </w:tr>
      <w:tr w:rsidR="00F15AC4" w:rsidRPr="00EC5D70" w:rsidTr="00F15AC4">
        <w:trPr>
          <w:trHeight w:val="491"/>
        </w:trPr>
        <w:tc>
          <w:tcPr>
            <w:tcW w:w="1661" w:type="pct"/>
            <w:vMerge w:val="restart"/>
            <w:tcBorders>
              <w:top w:val="single" w:sz="4" w:space="0" w:color="000000"/>
              <w:left w:val="single" w:sz="4" w:space="0" w:color="000000"/>
              <w:bottom w:val="single" w:sz="4" w:space="0" w:color="000000"/>
            </w:tcBorders>
            <w:shd w:val="clear" w:color="auto" w:fill="auto"/>
            <w:vAlign w:val="center"/>
          </w:tcPr>
          <w:p w:rsidR="00F15AC4" w:rsidRPr="00EC5D70" w:rsidRDefault="00F15AC4" w:rsidP="00EC5D70">
            <w:pPr>
              <w:snapToGrid w:val="0"/>
              <w:spacing w:line="240" w:lineRule="auto"/>
              <w:ind w:firstLine="0"/>
              <w:jc w:val="left"/>
              <w:rPr>
                <w:rFonts w:eastAsia="Times New Roman" w:cs="Times New Roman"/>
                <w:b/>
                <w:color w:val="000000"/>
                <w:sz w:val="24"/>
                <w:szCs w:val="24"/>
              </w:rPr>
            </w:pPr>
            <w:r w:rsidRPr="00EC5D70">
              <w:rPr>
                <w:rFonts w:eastAsia="Times New Roman" w:cs="Times New Roman"/>
                <w:b/>
                <w:color w:val="000000"/>
                <w:sz w:val="24"/>
                <w:szCs w:val="24"/>
              </w:rPr>
              <w:t>Предметные области</w:t>
            </w:r>
          </w:p>
          <w:p w:rsidR="00F15AC4" w:rsidRPr="00EC5D70" w:rsidRDefault="00F15AC4" w:rsidP="00EC5D70">
            <w:pPr>
              <w:spacing w:line="240" w:lineRule="auto"/>
              <w:ind w:firstLine="0"/>
              <w:jc w:val="left"/>
              <w:rPr>
                <w:rFonts w:eastAsia="Times New Roman" w:cs="Times New Roman"/>
                <w:color w:val="000000"/>
                <w:sz w:val="24"/>
                <w:szCs w:val="24"/>
              </w:rPr>
            </w:pPr>
          </w:p>
        </w:tc>
        <w:tc>
          <w:tcPr>
            <w:tcW w:w="1451" w:type="pct"/>
            <w:tcBorders>
              <w:top w:val="single" w:sz="4" w:space="0" w:color="000000"/>
              <w:left w:val="single" w:sz="4" w:space="0" w:color="000000"/>
              <w:bottom w:val="single" w:sz="4" w:space="0" w:color="000000"/>
            </w:tcBorders>
            <w:shd w:val="clear" w:color="auto" w:fill="auto"/>
            <w:vAlign w:val="center"/>
          </w:tcPr>
          <w:p w:rsidR="00F15AC4" w:rsidRPr="00EC5D70" w:rsidRDefault="00F15AC4" w:rsidP="00EC5D70">
            <w:pPr>
              <w:snapToGrid w:val="0"/>
              <w:spacing w:line="240" w:lineRule="auto"/>
              <w:ind w:firstLine="0"/>
              <w:jc w:val="left"/>
              <w:rPr>
                <w:rFonts w:eastAsia="Times New Roman" w:cs="Times New Roman"/>
                <w:b/>
                <w:bCs/>
                <w:color w:val="000000"/>
                <w:sz w:val="24"/>
                <w:szCs w:val="24"/>
              </w:rPr>
            </w:pPr>
            <w:r w:rsidRPr="00EC5D70">
              <w:rPr>
                <w:rFonts w:eastAsia="Times New Roman" w:cs="Times New Roman"/>
                <w:b/>
                <w:bCs/>
                <w:color w:val="000000"/>
                <w:sz w:val="24"/>
                <w:szCs w:val="24"/>
              </w:rPr>
              <w:t>Учебные предметы</w:t>
            </w:r>
          </w:p>
        </w:tc>
        <w:tc>
          <w:tcPr>
            <w:tcW w:w="1485" w:type="pct"/>
            <w:gridSpan w:val="4"/>
            <w:tcBorders>
              <w:top w:val="single" w:sz="8" w:space="0" w:color="000000"/>
              <w:left w:val="single" w:sz="4" w:space="0" w:color="000000"/>
              <w:bottom w:val="single" w:sz="8" w:space="0" w:color="000000"/>
            </w:tcBorders>
            <w:shd w:val="clear" w:color="auto" w:fill="auto"/>
            <w:vAlign w:val="center"/>
          </w:tcPr>
          <w:p w:rsidR="00F15AC4" w:rsidRPr="00EC5D70" w:rsidRDefault="00F15AC4" w:rsidP="00EC5D70">
            <w:pPr>
              <w:snapToGrid w:val="0"/>
              <w:spacing w:line="240" w:lineRule="auto"/>
              <w:ind w:firstLine="0"/>
              <w:jc w:val="left"/>
              <w:rPr>
                <w:rFonts w:eastAsia="Times New Roman" w:cs="Times New Roman"/>
                <w:b/>
                <w:bCs/>
                <w:color w:val="000000"/>
                <w:sz w:val="24"/>
                <w:szCs w:val="24"/>
              </w:rPr>
            </w:pPr>
            <w:r w:rsidRPr="00EC5D70">
              <w:rPr>
                <w:rFonts w:eastAsia="Times New Roman" w:cs="Times New Roman"/>
                <w:b/>
                <w:bCs/>
                <w:color w:val="000000"/>
                <w:sz w:val="24"/>
                <w:szCs w:val="24"/>
              </w:rPr>
              <w:t>Количество часов в неделю</w:t>
            </w:r>
          </w:p>
        </w:tc>
        <w:tc>
          <w:tcPr>
            <w:tcW w:w="403" w:type="pct"/>
            <w:gridSpan w:val="2"/>
            <w:vMerge w:val="restart"/>
            <w:tcBorders>
              <w:left w:val="single" w:sz="8" w:space="0" w:color="000000"/>
              <w:bottom w:val="single" w:sz="8" w:space="0" w:color="000000"/>
              <w:right w:val="single" w:sz="8" w:space="0" w:color="000000"/>
            </w:tcBorders>
            <w:shd w:val="clear" w:color="auto" w:fill="auto"/>
            <w:vAlign w:val="center"/>
          </w:tcPr>
          <w:p w:rsidR="00F15AC4" w:rsidRPr="00EC5D70" w:rsidRDefault="00F15AC4" w:rsidP="00EC5D70">
            <w:pPr>
              <w:snapToGrid w:val="0"/>
              <w:spacing w:line="240" w:lineRule="auto"/>
              <w:ind w:firstLine="0"/>
              <w:jc w:val="left"/>
              <w:rPr>
                <w:rFonts w:eastAsia="Times New Roman" w:cs="Times New Roman"/>
                <w:b/>
                <w:bCs/>
                <w:color w:val="000000"/>
                <w:sz w:val="24"/>
                <w:szCs w:val="24"/>
              </w:rPr>
            </w:pPr>
            <w:r w:rsidRPr="00EC5D70">
              <w:rPr>
                <w:rFonts w:eastAsia="Times New Roman" w:cs="Times New Roman"/>
                <w:b/>
                <w:bCs/>
                <w:color w:val="000000"/>
                <w:sz w:val="24"/>
                <w:szCs w:val="24"/>
              </w:rPr>
              <w:t>Всего</w:t>
            </w:r>
          </w:p>
        </w:tc>
      </w:tr>
      <w:tr w:rsidR="00F15AC4" w:rsidRPr="00EC5D70" w:rsidTr="00F15AC4">
        <w:trPr>
          <w:trHeight w:val="330"/>
        </w:trPr>
        <w:tc>
          <w:tcPr>
            <w:tcW w:w="1661" w:type="pct"/>
            <w:vMerge/>
            <w:tcBorders>
              <w:top w:val="single" w:sz="4" w:space="0" w:color="000000"/>
              <w:left w:val="single" w:sz="4" w:space="0" w:color="000000"/>
              <w:bottom w:val="single" w:sz="4" w:space="0" w:color="000000"/>
            </w:tcBorders>
            <w:shd w:val="clear" w:color="auto" w:fill="auto"/>
            <w:vAlign w:val="center"/>
          </w:tcPr>
          <w:p w:rsidR="00F15AC4" w:rsidRPr="00EC5D70" w:rsidRDefault="00F15AC4" w:rsidP="00EC5D70">
            <w:pPr>
              <w:snapToGrid w:val="0"/>
              <w:spacing w:line="240" w:lineRule="auto"/>
              <w:ind w:firstLine="0"/>
              <w:jc w:val="left"/>
              <w:rPr>
                <w:rFonts w:eastAsia="Times New Roman" w:cs="Times New Roman"/>
                <w:color w:val="000000"/>
                <w:sz w:val="24"/>
                <w:szCs w:val="24"/>
              </w:rPr>
            </w:pPr>
          </w:p>
        </w:tc>
        <w:tc>
          <w:tcPr>
            <w:tcW w:w="1451" w:type="pct"/>
            <w:tcBorders>
              <w:top w:val="single" w:sz="4" w:space="0" w:color="000000"/>
              <w:left w:val="single" w:sz="4" w:space="0" w:color="000000"/>
              <w:bottom w:val="single" w:sz="4" w:space="0" w:color="000000"/>
            </w:tcBorders>
            <w:shd w:val="clear" w:color="auto" w:fill="auto"/>
            <w:vAlign w:val="center"/>
          </w:tcPr>
          <w:p w:rsidR="00F15AC4" w:rsidRPr="00EC5D70" w:rsidRDefault="00F15AC4" w:rsidP="00EC5D70">
            <w:pPr>
              <w:snapToGrid w:val="0"/>
              <w:spacing w:line="240" w:lineRule="auto"/>
              <w:ind w:firstLine="0"/>
              <w:jc w:val="left"/>
              <w:rPr>
                <w:rFonts w:eastAsia="Times New Roman" w:cs="Times New Roman"/>
                <w:b/>
                <w:bCs/>
                <w:color w:val="000000"/>
                <w:sz w:val="24"/>
                <w:szCs w:val="24"/>
              </w:rPr>
            </w:pPr>
            <w:r w:rsidRPr="00EC5D70">
              <w:rPr>
                <w:rFonts w:eastAsia="Times New Roman" w:cs="Times New Roman"/>
                <w:b/>
                <w:bCs/>
                <w:color w:val="000000"/>
                <w:sz w:val="24"/>
                <w:szCs w:val="24"/>
              </w:rPr>
              <w:t>классы</w:t>
            </w:r>
          </w:p>
        </w:tc>
        <w:tc>
          <w:tcPr>
            <w:tcW w:w="351" w:type="pct"/>
            <w:tcBorders>
              <w:left w:val="single" w:sz="4" w:space="0" w:color="000000"/>
              <w:bottom w:val="single" w:sz="8" w:space="0" w:color="000000"/>
            </w:tcBorders>
            <w:shd w:val="clear" w:color="auto" w:fill="auto"/>
          </w:tcPr>
          <w:p w:rsidR="00F15AC4" w:rsidRPr="00EC5D70" w:rsidRDefault="00F15AC4" w:rsidP="00EC5D70">
            <w:pPr>
              <w:snapToGrid w:val="0"/>
              <w:spacing w:line="240" w:lineRule="auto"/>
              <w:ind w:firstLine="0"/>
              <w:jc w:val="left"/>
              <w:rPr>
                <w:rFonts w:eastAsia="Times New Roman" w:cs="Times New Roman"/>
                <w:b/>
                <w:bCs/>
                <w:color w:val="000000"/>
                <w:sz w:val="24"/>
                <w:szCs w:val="24"/>
              </w:rPr>
            </w:pPr>
            <w:r w:rsidRPr="00EC5D70">
              <w:rPr>
                <w:rFonts w:eastAsia="Times New Roman" w:cs="Times New Roman"/>
                <w:b/>
                <w:bCs/>
                <w:color w:val="000000"/>
                <w:sz w:val="24"/>
                <w:szCs w:val="24"/>
              </w:rPr>
              <w:t>I</w:t>
            </w:r>
          </w:p>
        </w:tc>
        <w:tc>
          <w:tcPr>
            <w:tcW w:w="430" w:type="pct"/>
            <w:tcBorders>
              <w:left w:val="single" w:sz="8" w:space="0" w:color="000000"/>
              <w:bottom w:val="single" w:sz="8" w:space="0" w:color="000000"/>
            </w:tcBorders>
            <w:shd w:val="clear" w:color="auto" w:fill="auto"/>
          </w:tcPr>
          <w:p w:rsidR="00F15AC4" w:rsidRPr="00EC5D70" w:rsidRDefault="00F15AC4" w:rsidP="00EC5D70">
            <w:pPr>
              <w:snapToGrid w:val="0"/>
              <w:spacing w:line="240" w:lineRule="auto"/>
              <w:ind w:firstLine="0"/>
              <w:jc w:val="left"/>
              <w:rPr>
                <w:rFonts w:eastAsia="Times New Roman" w:cs="Times New Roman"/>
                <w:b/>
                <w:bCs/>
                <w:color w:val="000000"/>
                <w:sz w:val="24"/>
                <w:szCs w:val="24"/>
              </w:rPr>
            </w:pPr>
            <w:r w:rsidRPr="00EC5D70">
              <w:rPr>
                <w:rFonts w:eastAsia="Times New Roman" w:cs="Times New Roman"/>
                <w:b/>
                <w:bCs/>
                <w:color w:val="000000"/>
                <w:sz w:val="24"/>
                <w:szCs w:val="24"/>
              </w:rPr>
              <w:t>II</w:t>
            </w:r>
          </w:p>
        </w:tc>
        <w:tc>
          <w:tcPr>
            <w:tcW w:w="351" w:type="pct"/>
            <w:tcBorders>
              <w:left w:val="single" w:sz="8" w:space="0" w:color="000000"/>
              <w:bottom w:val="single" w:sz="8" w:space="0" w:color="000000"/>
            </w:tcBorders>
            <w:shd w:val="clear" w:color="auto" w:fill="auto"/>
          </w:tcPr>
          <w:p w:rsidR="00F15AC4" w:rsidRPr="00EC5D70" w:rsidRDefault="00F15AC4" w:rsidP="00EC5D70">
            <w:pPr>
              <w:snapToGrid w:val="0"/>
              <w:spacing w:line="240" w:lineRule="auto"/>
              <w:ind w:firstLine="0"/>
              <w:jc w:val="left"/>
              <w:rPr>
                <w:rFonts w:eastAsia="Times New Roman" w:cs="Times New Roman"/>
                <w:b/>
                <w:bCs/>
                <w:color w:val="000000"/>
                <w:sz w:val="24"/>
                <w:szCs w:val="24"/>
              </w:rPr>
            </w:pPr>
            <w:r w:rsidRPr="00EC5D70">
              <w:rPr>
                <w:rFonts w:eastAsia="Times New Roman" w:cs="Times New Roman"/>
                <w:b/>
                <w:bCs/>
                <w:color w:val="000000"/>
                <w:sz w:val="24"/>
                <w:szCs w:val="24"/>
              </w:rPr>
              <w:t>III</w:t>
            </w:r>
          </w:p>
        </w:tc>
        <w:tc>
          <w:tcPr>
            <w:tcW w:w="353" w:type="pct"/>
            <w:tcBorders>
              <w:left w:val="single" w:sz="8" w:space="0" w:color="000000"/>
              <w:bottom w:val="single" w:sz="8" w:space="0" w:color="000000"/>
            </w:tcBorders>
            <w:shd w:val="clear" w:color="auto" w:fill="auto"/>
          </w:tcPr>
          <w:p w:rsidR="00F15AC4" w:rsidRPr="00EC5D70" w:rsidRDefault="00F15AC4" w:rsidP="00EC5D70">
            <w:pPr>
              <w:snapToGrid w:val="0"/>
              <w:spacing w:line="240" w:lineRule="auto"/>
              <w:ind w:firstLine="0"/>
              <w:jc w:val="left"/>
              <w:rPr>
                <w:rFonts w:eastAsia="Times New Roman" w:cs="Times New Roman"/>
                <w:b/>
                <w:bCs/>
                <w:color w:val="000000"/>
                <w:sz w:val="24"/>
                <w:szCs w:val="24"/>
              </w:rPr>
            </w:pPr>
            <w:r w:rsidRPr="00EC5D70">
              <w:rPr>
                <w:rFonts w:eastAsia="Times New Roman" w:cs="Times New Roman"/>
                <w:b/>
                <w:bCs/>
                <w:color w:val="000000"/>
                <w:sz w:val="24"/>
                <w:szCs w:val="24"/>
              </w:rPr>
              <w:t>IV</w:t>
            </w:r>
          </w:p>
        </w:tc>
        <w:tc>
          <w:tcPr>
            <w:tcW w:w="403" w:type="pct"/>
            <w:gridSpan w:val="2"/>
            <w:vMerge/>
            <w:tcBorders>
              <w:left w:val="single" w:sz="8" w:space="0" w:color="000000"/>
              <w:bottom w:val="single" w:sz="8" w:space="0" w:color="000000"/>
              <w:right w:val="single" w:sz="8" w:space="0" w:color="000000"/>
            </w:tcBorders>
            <w:shd w:val="clear" w:color="auto" w:fill="auto"/>
            <w:vAlign w:val="center"/>
          </w:tcPr>
          <w:p w:rsidR="00F15AC4" w:rsidRPr="00EC5D70" w:rsidRDefault="00F15AC4" w:rsidP="00EC5D70">
            <w:pPr>
              <w:snapToGrid w:val="0"/>
              <w:spacing w:line="240" w:lineRule="auto"/>
              <w:ind w:firstLine="0"/>
              <w:jc w:val="left"/>
              <w:rPr>
                <w:rFonts w:eastAsia="Times New Roman" w:cs="Times New Roman"/>
                <w:b/>
                <w:bCs/>
                <w:color w:val="000000"/>
                <w:sz w:val="24"/>
                <w:szCs w:val="24"/>
              </w:rPr>
            </w:pPr>
          </w:p>
        </w:tc>
      </w:tr>
      <w:tr w:rsidR="00F15AC4" w:rsidRPr="00EC5D70" w:rsidTr="00F15AC4">
        <w:trPr>
          <w:trHeight w:val="319"/>
        </w:trPr>
        <w:tc>
          <w:tcPr>
            <w:tcW w:w="3112" w:type="pct"/>
            <w:gridSpan w:val="2"/>
            <w:tcBorders>
              <w:top w:val="single" w:sz="4" w:space="0" w:color="000000"/>
              <w:left w:val="single" w:sz="4" w:space="0" w:color="000000"/>
              <w:bottom w:val="single" w:sz="4" w:space="0" w:color="000000"/>
            </w:tcBorders>
            <w:shd w:val="clear" w:color="auto" w:fill="BFBFBF"/>
            <w:vAlign w:val="center"/>
          </w:tcPr>
          <w:p w:rsidR="00F15AC4" w:rsidRPr="00EC5D70" w:rsidRDefault="00F15AC4" w:rsidP="00EC5D70">
            <w:pPr>
              <w:snapToGrid w:val="0"/>
              <w:spacing w:line="240" w:lineRule="auto"/>
              <w:ind w:firstLine="0"/>
              <w:jc w:val="left"/>
              <w:rPr>
                <w:rFonts w:eastAsia="Times New Roman" w:cs="Times New Roman"/>
                <w:b/>
                <w:bCs/>
                <w:i/>
                <w:iCs/>
                <w:color w:val="000000"/>
                <w:sz w:val="24"/>
                <w:szCs w:val="24"/>
              </w:rPr>
            </w:pPr>
            <w:r w:rsidRPr="00EC5D70">
              <w:rPr>
                <w:rFonts w:eastAsia="Times New Roman" w:cs="Times New Roman"/>
                <w:b/>
                <w:bCs/>
                <w:i/>
                <w:iCs/>
                <w:color w:val="000000"/>
                <w:sz w:val="24"/>
                <w:szCs w:val="24"/>
              </w:rPr>
              <w:t>Обязательная часть</w:t>
            </w:r>
          </w:p>
        </w:tc>
        <w:tc>
          <w:tcPr>
            <w:tcW w:w="1888" w:type="pct"/>
            <w:gridSpan w:val="6"/>
            <w:tcBorders>
              <w:top w:val="single" w:sz="8" w:space="0" w:color="000000"/>
              <w:left w:val="single" w:sz="4" w:space="0" w:color="000000"/>
              <w:bottom w:val="single" w:sz="8" w:space="0" w:color="000000"/>
              <w:right w:val="single" w:sz="8" w:space="0" w:color="000000"/>
            </w:tcBorders>
            <w:shd w:val="clear" w:color="auto" w:fill="BFBFBF"/>
          </w:tcPr>
          <w:p w:rsidR="00F15AC4" w:rsidRPr="00EC5D70" w:rsidRDefault="00F15AC4" w:rsidP="00EC5D70">
            <w:pPr>
              <w:snapToGrid w:val="0"/>
              <w:spacing w:line="240" w:lineRule="auto"/>
              <w:ind w:firstLine="0"/>
              <w:jc w:val="left"/>
              <w:rPr>
                <w:rFonts w:eastAsia="Times New Roman" w:cs="Times New Roman"/>
                <w:b/>
                <w:bCs/>
                <w:color w:val="000000"/>
                <w:sz w:val="24"/>
                <w:szCs w:val="24"/>
              </w:rPr>
            </w:pPr>
          </w:p>
        </w:tc>
      </w:tr>
      <w:tr w:rsidR="00F15AC4" w:rsidRPr="00EC5D70" w:rsidTr="00F15AC4">
        <w:trPr>
          <w:trHeight w:val="255"/>
        </w:trPr>
        <w:tc>
          <w:tcPr>
            <w:tcW w:w="1661" w:type="pct"/>
            <w:vMerge w:val="restart"/>
            <w:tcBorders>
              <w:top w:val="single" w:sz="4" w:space="0" w:color="000000"/>
              <w:left w:val="single" w:sz="8" w:space="0" w:color="000000"/>
              <w:bottom w:val="single" w:sz="8" w:space="0" w:color="000000"/>
            </w:tcBorders>
            <w:shd w:val="clear" w:color="auto" w:fill="auto"/>
            <w:vAlign w:val="center"/>
          </w:tcPr>
          <w:p w:rsidR="00F15AC4" w:rsidRPr="00EC5D70" w:rsidRDefault="00F15AC4" w:rsidP="00EC5D70">
            <w:pPr>
              <w:snapToGrid w:val="0"/>
              <w:spacing w:line="240" w:lineRule="auto"/>
              <w:ind w:firstLine="0"/>
              <w:jc w:val="left"/>
              <w:rPr>
                <w:rFonts w:eastAsia="Times New Roman" w:cs="Times New Roman"/>
                <w:bCs/>
                <w:color w:val="000000"/>
                <w:sz w:val="24"/>
                <w:szCs w:val="24"/>
              </w:rPr>
            </w:pPr>
            <w:r w:rsidRPr="00EC5D70">
              <w:rPr>
                <w:rFonts w:eastAsia="Times New Roman" w:cs="Times New Roman"/>
                <w:bCs/>
                <w:color w:val="000000"/>
                <w:sz w:val="24"/>
                <w:szCs w:val="24"/>
              </w:rPr>
              <w:t>Русский язык и литературное чтение</w:t>
            </w:r>
          </w:p>
        </w:tc>
        <w:tc>
          <w:tcPr>
            <w:tcW w:w="1451" w:type="pct"/>
            <w:tcBorders>
              <w:top w:val="single" w:sz="4" w:space="0" w:color="000000"/>
              <w:left w:val="single" w:sz="8" w:space="0" w:color="000000"/>
              <w:bottom w:val="single" w:sz="8" w:space="0" w:color="000000"/>
            </w:tcBorders>
            <w:shd w:val="clear" w:color="auto" w:fill="auto"/>
            <w:vAlign w:val="center"/>
          </w:tcPr>
          <w:p w:rsidR="00F15AC4" w:rsidRPr="00EC5D70" w:rsidRDefault="00F15AC4" w:rsidP="00EC5D70">
            <w:pPr>
              <w:snapToGrid w:val="0"/>
              <w:spacing w:line="240" w:lineRule="auto"/>
              <w:ind w:firstLine="0"/>
              <w:jc w:val="left"/>
              <w:rPr>
                <w:rFonts w:eastAsia="Times New Roman" w:cs="Times New Roman"/>
                <w:bCs/>
                <w:color w:val="000000"/>
                <w:sz w:val="24"/>
                <w:szCs w:val="24"/>
              </w:rPr>
            </w:pPr>
            <w:r w:rsidRPr="00EC5D70">
              <w:rPr>
                <w:rFonts w:eastAsia="Times New Roman" w:cs="Times New Roman"/>
                <w:bCs/>
                <w:color w:val="000000"/>
                <w:sz w:val="24"/>
                <w:szCs w:val="24"/>
              </w:rPr>
              <w:t>Русский язык</w:t>
            </w:r>
          </w:p>
        </w:tc>
        <w:tc>
          <w:tcPr>
            <w:tcW w:w="351" w:type="pct"/>
            <w:tcBorders>
              <w:left w:val="single" w:sz="8" w:space="0" w:color="000000"/>
              <w:bottom w:val="single" w:sz="8" w:space="0" w:color="000000"/>
            </w:tcBorders>
            <w:shd w:val="clear" w:color="auto" w:fill="auto"/>
          </w:tcPr>
          <w:p w:rsidR="00F15AC4" w:rsidRPr="00EC5D70" w:rsidRDefault="00F15AC4" w:rsidP="00EC5D70">
            <w:pPr>
              <w:snapToGrid w:val="0"/>
              <w:spacing w:line="240" w:lineRule="auto"/>
              <w:ind w:firstLine="0"/>
              <w:jc w:val="left"/>
              <w:rPr>
                <w:rFonts w:eastAsia="Times New Roman" w:cs="Times New Roman"/>
                <w:bCs/>
                <w:color w:val="000000"/>
                <w:sz w:val="24"/>
                <w:szCs w:val="24"/>
              </w:rPr>
            </w:pPr>
            <w:r w:rsidRPr="00EC5D70">
              <w:rPr>
                <w:rFonts w:eastAsia="Times New Roman" w:cs="Times New Roman"/>
                <w:bCs/>
                <w:color w:val="000000"/>
                <w:sz w:val="24"/>
                <w:szCs w:val="24"/>
              </w:rPr>
              <w:t>5</w:t>
            </w:r>
          </w:p>
        </w:tc>
        <w:tc>
          <w:tcPr>
            <w:tcW w:w="430" w:type="pct"/>
            <w:tcBorders>
              <w:left w:val="single" w:sz="8" w:space="0" w:color="000000"/>
              <w:bottom w:val="single" w:sz="8" w:space="0" w:color="000000"/>
            </w:tcBorders>
            <w:shd w:val="clear" w:color="auto" w:fill="auto"/>
          </w:tcPr>
          <w:p w:rsidR="00F15AC4" w:rsidRPr="00EC5D70" w:rsidRDefault="00F15AC4" w:rsidP="00EC5D70">
            <w:pPr>
              <w:snapToGrid w:val="0"/>
              <w:spacing w:line="240" w:lineRule="auto"/>
              <w:ind w:firstLine="0"/>
              <w:jc w:val="left"/>
              <w:rPr>
                <w:rFonts w:eastAsia="Times New Roman" w:cs="Times New Roman"/>
                <w:bCs/>
                <w:color w:val="000000"/>
                <w:sz w:val="24"/>
                <w:szCs w:val="24"/>
              </w:rPr>
            </w:pPr>
            <w:r w:rsidRPr="00EC5D70">
              <w:rPr>
                <w:rFonts w:eastAsia="Times New Roman" w:cs="Times New Roman"/>
                <w:bCs/>
                <w:color w:val="000000"/>
                <w:sz w:val="24"/>
                <w:szCs w:val="24"/>
              </w:rPr>
              <w:t>5</w:t>
            </w:r>
          </w:p>
        </w:tc>
        <w:tc>
          <w:tcPr>
            <w:tcW w:w="351" w:type="pct"/>
            <w:tcBorders>
              <w:left w:val="single" w:sz="8" w:space="0" w:color="000000"/>
              <w:bottom w:val="single" w:sz="8" w:space="0" w:color="000000"/>
            </w:tcBorders>
            <w:shd w:val="clear" w:color="auto" w:fill="auto"/>
          </w:tcPr>
          <w:p w:rsidR="00F15AC4" w:rsidRPr="00EC5D70" w:rsidRDefault="00F15AC4" w:rsidP="00EC5D70">
            <w:pPr>
              <w:spacing w:line="240" w:lineRule="auto"/>
              <w:ind w:firstLine="0"/>
              <w:jc w:val="left"/>
              <w:rPr>
                <w:rFonts w:eastAsia="Times New Roman" w:cs="Times New Roman"/>
                <w:sz w:val="24"/>
                <w:szCs w:val="24"/>
              </w:rPr>
            </w:pPr>
            <w:r w:rsidRPr="00EC5D70">
              <w:rPr>
                <w:rFonts w:eastAsia="Times New Roman" w:cs="Times New Roman"/>
                <w:bCs/>
                <w:color w:val="000000"/>
                <w:sz w:val="24"/>
                <w:szCs w:val="24"/>
              </w:rPr>
              <w:t>5</w:t>
            </w:r>
          </w:p>
        </w:tc>
        <w:tc>
          <w:tcPr>
            <w:tcW w:w="353" w:type="pct"/>
            <w:tcBorders>
              <w:left w:val="single" w:sz="8" w:space="0" w:color="000000"/>
              <w:bottom w:val="single" w:sz="8" w:space="0" w:color="000000"/>
            </w:tcBorders>
            <w:shd w:val="clear" w:color="auto" w:fill="auto"/>
          </w:tcPr>
          <w:p w:rsidR="00F15AC4" w:rsidRPr="00EC5D70" w:rsidRDefault="00F15AC4" w:rsidP="00EC5D70">
            <w:pPr>
              <w:spacing w:line="240" w:lineRule="auto"/>
              <w:ind w:firstLine="0"/>
              <w:jc w:val="left"/>
              <w:rPr>
                <w:rFonts w:eastAsia="Times New Roman" w:cs="Times New Roman"/>
                <w:sz w:val="24"/>
                <w:szCs w:val="24"/>
              </w:rPr>
            </w:pPr>
            <w:r w:rsidRPr="00EC5D70">
              <w:rPr>
                <w:rFonts w:eastAsia="Times New Roman" w:cs="Times New Roman"/>
                <w:bCs/>
                <w:color w:val="000000"/>
                <w:sz w:val="24"/>
                <w:szCs w:val="24"/>
              </w:rPr>
              <w:t>5</w:t>
            </w:r>
          </w:p>
        </w:tc>
        <w:tc>
          <w:tcPr>
            <w:tcW w:w="403" w:type="pct"/>
            <w:gridSpan w:val="2"/>
            <w:tcBorders>
              <w:left w:val="single" w:sz="8" w:space="0" w:color="000000"/>
              <w:bottom w:val="single" w:sz="8" w:space="0" w:color="000000"/>
              <w:right w:val="single" w:sz="8" w:space="0" w:color="000000"/>
            </w:tcBorders>
            <w:shd w:val="clear" w:color="auto" w:fill="auto"/>
            <w:vAlign w:val="center"/>
          </w:tcPr>
          <w:p w:rsidR="00F15AC4" w:rsidRPr="00EC5D70" w:rsidRDefault="00F15AC4" w:rsidP="00EC5D70">
            <w:pPr>
              <w:snapToGrid w:val="0"/>
              <w:spacing w:line="240" w:lineRule="auto"/>
              <w:ind w:firstLine="0"/>
              <w:jc w:val="left"/>
              <w:rPr>
                <w:rFonts w:eastAsia="Times New Roman" w:cs="Times New Roman"/>
                <w:bCs/>
                <w:color w:val="000000"/>
                <w:sz w:val="24"/>
                <w:szCs w:val="24"/>
              </w:rPr>
            </w:pPr>
            <w:r w:rsidRPr="00EC5D70">
              <w:rPr>
                <w:rFonts w:eastAsia="Times New Roman" w:cs="Times New Roman"/>
                <w:bCs/>
                <w:color w:val="000000"/>
                <w:sz w:val="24"/>
                <w:szCs w:val="24"/>
              </w:rPr>
              <w:t>20</w:t>
            </w:r>
          </w:p>
        </w:tc>
      </w:tr>
      <w:tr w:rsidR="00F15AC4" w:rsidRPr="00EC5D70" w:rsidTr="00F15AC4">
        <w:trPr>
          <w:trHeight w:val="142"/>
        </w:trPr>
        <w:tc>
          <w:tcPr>
            <w:tcW w:w="1661" w:type="pct"/>
            <w:vMerge/>
            <w:tcBorders>
              <w:left w:val="single" w:sz="8" w:space="0" w:color="000000"/>
              <w:bottom w:val="single" w:sz="4" w:space="0" w:color="000000"/>
            </w:tcBorders>
            <w:shd w:val="clear" w:color="auto" w:fill="auto"/>
            <w:vAlign w:val="center"/>
          </w:tcPr>
          <w:p w:rsidR="00F15AC4" w:rsidRPr="00EC5D70" w:rsidRDefault="00F15AC4" w:rsidP="00EC5D70">
            <w:pPr>
              <w:snapToGrid w:val="0"/>
              <w:spacing w:line="240" w:lineRule="auto"/>
              <w:ind w:firstLine="0"/>
              <w:jc w:val="left"/>
              <w:rPr>
                <w:rFonts w:eastAsia="Times New Roman" w:cs="Times New Roman"/>
                <w:color w:val="000000"/>
                <w:sz w:val="24"/>
                <w:szCs w:val="24"/>
              </w:rPr>
            </w:pPr>
          </w:p>
        </w:tc>
        <w:tc>
          <w:tcPr>
            <w:tcW w:w="1451" w:type="pct"/>
            <w:tcBorders>
              <w:left w:val="single" w:sz="8" w:space="0" w:color="000000"/>
              <w:bottom w:val="single" w:sz="4" w:space="0" w:color="000000"/>
            </w:tcBorders>
            <w:shd w:val="clear" w:color="auto" w:fill="auto"/>
            <w:vAlign w:val="center"/>
          </w:tcPr>
          <w:p w:rsidR="00F15AC4" w:rsidRPr="00EC5D70" w:rsidRDefault="00F15AC4" w:rsidP="00EC5D70">
            <w:pPr>
              <w:snapToGrid w:val="0"/>
              <w:spacing w:line="240" w:lineRule="auto"/>
              <w:ind w:firstLine="0"/>
              <w:jc w:val="left"/>
              <w:rPr>
                <w:rFonts w:eastAsia="Times New Roman" w:cs="Times New Roman"/>
                <w:bCs/>
                <w:color w:val="000000"/>
                <w:sz w:val="24"/>
                <w:szCs w:val="24"/>
              </w:rPr>
            </w:pPr>
            <w:r w:rsidRPr="00EC5D70">
              <w:rPr>
                <w:rFonts w:eastAsia="Times New Roman" w:cs="Times New Roman"/>
                <w:bCs/>
                <w:color w:val="000000"/>
                <w:sz w:val="24"/>
                <w:szCs w:val="24"/>
              </w:rPr>
              <w:t>Литературное чтение</w:t>
            </w:r>
          </w:p>
        </w:tc>
        <w:tc>
          <w:tcPr>
            <w:tcW w:w="351" w:type="pct"/>
            <w:tcBorders>
              <w:left w:val="single" w:sz="8" w:space="0" w:color="000000"/>
              <w:bottom w:val="single" w:sz="8" w:space="0" w:color="000000"/>
            </w:tcBorders>
            <w:shd w:val="clear" w:color="auto" w:fill="auto"/>
            <w:vAlign w:val="center"/>
          </w:tcPr>
          <w:p w:rsidR="00F15AC4" w:rsidRPr="00EC5D70" w:rsidRDefault="00F15AC4" w:rsidP="00EC5D70">
            <w:pPr>
              <w:snapToGrid w:val="0"/>
              <w:spacing w:line="240" w:lineRule="auto"/>
              <w:ind w:firstLine="0"/>
              <w:jc w:val="left"/>
              <w:rPr>
                <w:rFonts w:eastAsia="Times New Roman" w:cs="Times New Roman"/>
                <w:bCs/>
                <w:color w:val="000000"/>
                <w:sz w:val="24"/>
                <w:szCs w:val="24"/>
              </w:rPr>
            </w:pPr>
            <w:r w:rsidRPr="00EC5D70">
              <w:rPr>
                <w:rFonts w:eastAsia="Times New Roman" w:cs="Times New Roman"/>
                <w:bCs/>
                <w:color w:val="000000"/>
                <w:sz w:val="24"/>
                <w:szCs w:val="24"/>
              </w:rPr>
              <w:t>4</w:t>
            </w:r>
          </w:p>
        </w:tc>
        <w:tc>
          <w:tcPr>
            <w:tcW w:w="430" w:type="pct"/>
            <w:tcBorders>
              <w:left w:val="single" w:sz="8" w:space="0" w:color="000000"/>
              <w:bottom w:val="single" w:sz="8" w:space="0" w:color="000000"/>
            </w:tcBorders>
            <w:shd w:val="clear" w:color="auto" w:fill="auto"/>
            <w:vAlign w:val="center"/>
          </w:tcPr>
          <w:p w:rsidR="00F15AC4" w:rsidRPr="00EC5D70" w:rsidRDefault="00F15AC4" w:rsidP="00EC5D70">
            <w:pPr>
              <w:snapToGrid w:val="0"/>
              <w:spacing w:line="240" w:lineRule="auto"/>
              <w:ind w:firstLine="0"/>
              <w:jc w:val="left"/>
              <w:rPr>
                <w:rFonts w:eastAsia="Times New Roman" w:cs="Times New Roman"/>
                <w:bCs/>
                <w:color w:val="000000"/>
                <w:sz w:val="24"/>
                <w:szCs w:val="24"/>
              </w:rPr>
            </w:pPr>
            <w:r w:rsidRPr="00EC5D70">
              <w:rPr>
                <w:rFonts w:eastAsia="Times New Roman" w:cs="Times New Roman"/>
                <w:bCs/>
                <w:color w:val="000000"/>
                <w:sz w:val="24"/>
                <w:szCs w:val="24"/>
              </w:rPr>
              <w:t>4</w:t>
            </w:r>
          </w:p>
        </w:tc>
        <w:tc>
          <w:tcPr>
            <w:tcW w:w="351" w:type="pct"/>
            <w:tcBorders>
              <w:left w:val="single" w:sz="8" w:space="0" w:color="000000"/>
              <w:bottom w:val="single" w:sz="8" w:space="0" w:color="000000"/>
            </w:tcBorders>
            <w:shd w:val="clear" w:color="auto" w:fill="auto"/>
            <w:vAlign w:val="center"/>
          </w:tcPr>
          <w:p w:rsidR="00F15AC4" w:rsidRPr="00EC5D70" w:rsidRDefault="00F15AC4" w:rsidP="00EC5D70">
            <w:pPr>
              <w:snapToGrid w:val="0"/>
              <w:spacing w:line="240" w:lineRule="auto"/>
              <w:ind w:firstLine="0"/>
              <w:jc w:val="left"/>
              <w:rPr>
                <w:rFonts w:eastAsia="Times New Roman" w:cs="Times New Roman"/>
                <w:bCs/>
                <w:color w:val="000000"/>
                <w:sz w:val="24"/>
                <w:szCs w:val="24"/>
              </w:rPr>
            </w:pPr>
            <w:r w:rsidRPr="00EC5D70">
              <w:rPr>
                <w:rFonts w:eastAsia="Times New Roman" w:cs="Times New Roman"/>
                <w:bCs/>
                <w:color w:val="000000"/>
                <w:sz w:val="24"/>
                <w:szCs w:val="24"/>
              </w:rPr>
              <w:t>4</w:t>
            </w:r>
          </w:p>
        </w:tc>
        <w:tc>
          <w:tcPr>
            <w:tcW w:w="353" w:type="pct"/>
            <w:tcBorders>
              <w:left w:val="single" w:sz="8" w:space="0" w:color="000000"/>
              <w:bottom w:val="single" w:sz="8" w:space="0" w:color="000000"/>
            </w:tcBorders>
            <w:shd w:val="clear" w:color="auto" w:fill="auto"/>
            <w:vAlign w:val="center"/>
          </w:tcPr>
          <w:p w:rsidR="00F15AC4" w:rsidRPr="00EC5D70" w:rsidRDefault="00F15AC4" w:rsidP="00EC5D70">
            <w:pPr>
              <w:snapToGrid w:val="0"/>
              <w:spacing w:line="240" w:lineRule="auto"/>
              <w:ind w:firstLine="0"/>
              <w:jc w:val="left"/>
              <w:rPr>
                <w:rFonts w:eastAsia="Times New Roman" w:cs="Times New Roman"/>
                <w:bCs/>
                <w:color w:val="000000"/>
                <w:sz w:val="24"/>
                <w:szCs w:val="24"/>
              </w:rPr>
            </w:pPr>
            <w:r w:rsidRPr="00EC5D70">
              <w:rPr>
                <w:rFonts w:eastAsia="Times New Roman" w:cs="Times New Roman"/>
                <w:bCs/>
                <w:color w:val="000000"/>
                <w:sz w:val="24"/>
                <w:szCs w:val="24"/>
              </w:rPr>
              <w:t>4</w:t>
            </w:r>
          </w:p>
        </w:tc>
        <w:tc>
          <w:tcPr>
            <w:tcW w:w="403" w:type="pct"/>
            <w:gridSpan w:val="2"/>
            <w:tcBorders>
              <w:left w:val="single" w:sz="8" w:space="0" w:color="000000"/>
              <w:bottom w:val="single" w:sz="8" w:space="0" w:color="000000"/>
              <w:right w:val="single" w:sz="8" w:space="0" w:color="000000"/>
            </w:tcBorders>
            <w:shd w:val="clear" w:color="auto" w:fill="auto"/>
            <w:vAlign w:val="center"/>
          </w:tcPr>
          <w:p w:rsidR="00F15AC4" w:rsidRPr="00EC5D70" w:rsidRDefault="00F15AC4" w:rsidP="00EC5D70">
            <w:pPr>
              <w:snapToGrid w:val="0"/>
              <w:spacing w:line="240" w:lineRule="auto"/>
              <w:ind w:firstLine="0"/>
              <w:jc w:val="left"/>
              <w:rPr>
                <w:rFonts w:eastAsia="Times New Roman" w:cs="Times New Roman"/>
                <w:bCs/>
                <w:color w:val="000000"/>
                <w:sz w:val="24"/>
                <w:szCs w:val="24"/>
              </w:rPr>
            </w:pPr>
            <w:r w:rsidRPr="00EC5D70">
              <w:rPr>
                <w:rFonts w:eastAsia="Times New Roman" w:cs="Times New Roman"/>
                <w:bCs/>
                <w:color w:val="000000"/>
                <w:sz w:val="24"/>
                <w:szCs w:val="24"/>
              </w:rPr>
              <w:t>16</w:t>
            </w:r>
          </w:p>
        </w:tc>
      </w:tr>
      <w:tr w:rsidR="00F15AC4" w:rsidRPr="00EC5D70" w:rsidTr="00F15AC4">
        <w:trPr>
          <w:trHeight w:val="330"/>
        </w:trPr>
        <w:tc>
          <w:tcPr>
            <w:tcW w:w="1661" w:type="pct"/>
            <w:tcBorders>
              <w:top w:val="single" w:sz="4" w:space="0" w:color="000000"/>
              <w:left w:val="single" w:sz="8" w:space="0" w:color="000000"/>
              <w:bottom w:val="single" w:sz="8" w:space="0" w:color="000000"/>
            </w:tcBorders>
            <w:shd w:val="clear" w:color="auto" w:fill="auto"/>
            <w:vAlign w:val="center"/>
          </w:tcPr>
          <w:p w:rsidR="00F15AC4" w:rsidRPr="00EC5D70" w:rsidRDefault="00F15AC4" w:rsidP="00EC5D70">
            <w:pPr>
              <w:snapToGrid w:val="0"/>
              <w:spacing w:line="240" w:lineRule="auto"/>
              <w:ind w:firstLine="0"/>
              <w:jc w:val="left"/>
              <w:rPr>
                <w:rFonts w:eastAsia="Times New Roman" w:cs="Times New Roman"/>
                <w:bCs/>
                <w:color w:val="000000"/>
                <w:sz w:val="24"/>
                <w:szCs w:val="24"/>
              </w:rPr>
            </w:pPr>
            <w:r w:rsidRPr="00EC5D70">
              <w:rPr>
                <w:rFonts w:eastAsia="Times New Roman" w:cs="Times New Roman"/>
                <w:bCs/>
                <w:color w:val="000000"/>
                <w:sz w:val="24"/>
                <w:szCs w:val="24"/>
              </w:rPr>
              <w:t>Иностранный язык</w:t>
            </w:r>
          </w:p>
        </w:tc>
        <w:tc>
          <w:tcPr>
            <w:tcW w:w="1451" w:type="pct"/>
            <w:tcBorders>
              <w:top w:val="single" w:sz="4" w:space="0" w:color="000000"/>
              <w:left w:val="single" w:sz="8" w:space="0" w:color="000000"/>
              <w:bottom w:val="single" w:sz="8" w:space="0" w:color="000000"/>
            </w:tcBorders>
            <w:shd w:val="clear" w:color="auto" w:fill="auto"/>
            <w:vAlign w:val="center"/>
          </w:tcPr>
          <w:p w:rsidR="00F15AC4" w:rsidRPr="00EC5D70" w:rsidRDefault="00F15AC4" w:rsidP="00EC5D70">
            <w:pPr>
              <w:snapToGrid w:val="0"/>
              <w:spacing w:line="240" w:lineRule="auto"/>
              <w:ind w:firstLine="0"/>
              <w:jc w:val="left"/>
              <w:rPr>
                <w:rFonts w:eastAsia="Times New Roman" w:cs="Times New Roman"/>
                <w:bCs/>
                <w:color w:val="000000"/>
                <w:sz w:val="24"/>
                <w:szCs w:val="24"/>
              </w:rPr>
            </w:pPr>
            <w:r w:rsidRPr="00EC5D70">
              <w:rPr>
                <w:rFonts w:eastAsia="Times New Roman" w:cs="Times New Roman"/>
                <w:bCs/>
                <w:color w:val="000000"/>
                <w:sz w:val="24"/>
                <w:szCs w:val="24"/>
              </w:rPr>
              <w:t>Иностранный язык (английский)</w:t>
            </w:r>
          </w:p>
        </w:tc>
        <w:tc>
          <w:tcPr>
            <w:tcW w:w="351" w:type="pct"/>
            <w:tcBorders>
              <w:left w:val="single" w:sz="8" w:space="0" w:color="000000"/>
              <w:bottom w:val="single" w:sz="8" w:space="0" w:color="000000"/>
            </w:tcBorders>
            <w:shd w:val="clear" w:color="auto" w:fill="auto"/>
            <w:vAlign w:val="center"/>
          </w:tcPr>
          <w:p w:rsidR="00F15AC4" w:rsidRPr="00EC5D70" w:rsidRDefault="00F15AC4" w:rsidP="00EC5D70">
            <w:pPr>
              <w:snapToGrid w:val="0"/>
              <w:spacing w:line="240" w:lineRule="auto"/>
              <w:ind w:firstLine="0"/>
              <w:jc w:val="left"/>
              <w:rPr>
                <w:rFonts w:eastAsia="Times New Roman" w:cs="Times New Roman"/>
                <w:color w:val="000000"/>
                <w:sz w:val="24"/>
                <w:szCs w:val="24"/>
              </w:rPr>
            </w:pPr>
            <w:r w:rsidRPr="00EC5D70">
              <w:rPr>
                <w:rFonts w:eastAsia="Times New Roman" w:cs="Times New Roman"/>
                <w:color w:val="000000"/>
                <w:sz w:val="24"/>
                <w:szCs w:val="24"/>
              </w:rPr>
              <w:t>–</w:t>
            </w:r>
          </w:p>
        </w:tc>
        <w:tc>
          <w:tcPr>
            <w:tcW w:w="430" w:type="pct"/>
            <w:tcBorders>
              <w:left w:val="single" w:sz="8" w:space="0" w:color="000000"/>
              <w:bottom w:val="single" w:sz="8" w:space="0" w:color="000000"/>
            </w:tcBorders>
            <w:shd w:val="clear" w:color="auto" w:fill="auto"/>
            <w:vAlign w:val="center"/>
          </w:tcPr>
          <w:p w:rsidR="00F15AC4" w:rsidRPr="00EC5D70" w:rsidRDefault="00F15AC4" w:rsidP="00EC5D70">
            <w:pPr>
              <w:snapToGrid w:val="0"/>
              <w:spacing w:line="240" w:lineRule="auto"/>
              <w:ind w:firstLine="0"/>
              <w:jc w:val="left"/>
              <w:rPr>
                <w:rFonts w:eastAsia="Times New Roman" w:cs="Times New Roman"/>
                <w:bCs/>
                <w:color w:val="000000"/>
                <w:sz w:val="24"/>
                <w:szCs w:val="24"/>
              </w:rPr>
            </w:pPr>
            <w:r w:rsidRPr="00EC5D70">
              <w:rPr>
                <w:rFonts w:eastAsia="Times New Roman" w:cs="Times New Roman"/>
                <w:bCs/>
                <w:color w:val="000000"/>
                <w:sz w:val="24"/>
                <w:szCs w:val="24"/>
              </w:rPr>
              <w:t>2</w:t>
            </w:r>
          </w:p>
        </w:tc>
        <w:tc>
          <w:tcPr>
            <w:tcW w:w="351" w:type="pct"/>
            <w:tcBorders>
              <w:left w:val="single" w:sz="8" w:space="0" w:color="000000"/>
              <w:bottom w:val="single" w:sz="8" w:space="0" w:color="000000"/>
            </w:tcBorders>
            <w:shd w:val="clear" w:color="auto" w:fill="auto"/>
            <w:vAlign w:val="center"/>
          </w:tcPr>
          <w:p w:rsidR="00F15AC4" w:rsidRPr="00EC5D70" w:rsidRDefault="00F15AC4" w:rsidP="00EC5D70">
            <w:pPr>
              <w:snapToGrid w:val="0"/>
              <w:spacing w:line="240" w:lineRule="auto"/>
              <w:ind w:firstLine="0"/>
              <w:jc w:val="left"/>
              <w:rPr>
                <w:rFonts w:eastAsia="Times New Roman" w:cs="Times New Roman"/>
                <w:bCs/>
                <w:color w:val="000000"/>
                <w:sz w:val="24"/>
                <w:szCs w:val="24"/>
              </w:rPr>
            </w:pPr>
            <w:r w:rsidRPr="00EC5D70">
              <w:rPr>
                <w:rFonts w:eastAsia="Times New Roman" w:cs="Times New Roman"/>
                <w:bCs/>
                <w:color w:val="000000"/>
                <w:sz w:val="24"/>
                <w:szCs w:val="24"/>
              </w:rPr>
              <w:t>2</w:t>
            </w:r>
          </w:p>
        </w:tc>
        <w:tc>
          <w:tcPr>
            <w:tcW w:w="353" w:type="pct"/>
            <w:tcBorders>
              <w:left w:val="single" w:sz="8" w:space="0" w:color="000000"/>
              <w:bottom w:val="single" w:sz="8" w:space="0" w:color="000000"/>
            </w:tcBorders>
            <w:shd w:val="clear" w:color="auto" w:fill="auto"/>
            <w:vAlign w:val="center"/>
          </w:tcPr>
          <w:p w:rsidR="00F15AC4" w:rsidRPr="00EC5D70" w:rsidRDefault="00F15AC4" w:rsidP="00EC5D70">
            <w:pPr>
              <w:snapToGrid w:val="0"/>
              <w:spacing w:line="240" w:lineRule="auto"/>
              <w:ind w:firstLine="0"/>
              <w:jc w:val="left"/>
              <w:rPr>
                <w:rFonts w:eastAsia="Times New Roman" w:cs="Times New Roman"/>
                <w:bCs/>
                <w:color w:val="000000"/>
                <w:sz w:val="24"/>
                <w:szCs w:val="24"/>
              </w:rPr>
            </w:pPr>
            <w:r w:rsidRPr="00EC5D70">
              <w:rPr>
                <w:rFonts w:eastAsia="Times New Roman" w:cs="Times New Roman"/>
                <w:bCs/>
                <w:color w:val="000000"/>
                <w:sz w:val="24"/>
                <w:szCs w:val="24"/>
              </w:rPr>
              <w:t>2</w:t>
            </w:r>
          </w:p>
        </w:tc>
        <w:tc>
          <w:tcPr>
            <w:tcW w:w="403" w:type="pct"/>
            <w:gridSpan w:val="2"/>
            <w:tcBorders>
              <w:left w:val="single" w:sz="8" w:space="0" w:color="000000"/>
              <w:bottom w:val="single" w:sz="8" w:space="0" w:color="000000"/>
              <w:right w:val="single" w:sz="8" w:space="0" w:color="000000"/>
            </w:tcBorders>
            <w:shd w:val="clear" w:color="auto" w:fill="auto"/>
            <w:vAlign w:val="center"/>
          </w:tcPr>
          <w:p w:rsidR="00F15AC4" w:rsidRPr="00EC5D70" w:rsidRDefault="00F15AC4" w:rsidP="00EC5D70">
            <w:pPr>
              <w:snapToGrid w:val="0"/>
              <w:spacing w:line="240" w:lineRule="auto"/>
              <w:ind w:firstLine="0"/>
              <w:jc w:val="left"/>
              <w:rPr>
                <w:rFonts w:eastAsia="Times New Roman" w:cs="Times New Roman"/>
                <w:bCs/>
                <w:color w:val="000000"/>
                <w:sz w:val="24"/>
                <w:szCs w:val="24"/>
              </w:rPr>
            </w:pPr>
            <w:r w:rsidRPr="00EC5D70">
              <w:rPr>
                <w:rFonts w:eastAsia="Times New Roman" w:cs="Times New Roman"/>
                <w:bCs/>
                <w:color w:val="000000"/>
                <w:sz w:val="24"/>
                <w:szCs w:val="24"/>
              </w:rPr>
              <w:t>6</w:t>
            </w:r>
          </w:p>
        </w:tc>
      </w:tr>
      <w:tr w:rsidR="00F15AC4" w:rsidRPr="00EC5D70" w:rsidTr="00F15AC4">
        <w:trPr>
          <w:trHeight w:val="276"/>
        </w:trPr>
        <w:tc>
          <w:tcPr>
            <w:tcW w:w="1661" w:type="pct"/>
            <w:tcBorders>
              <w:left w:val="single" w:sz="8" w:space="0" w:color="000000"/>
              <w:bottom w:val="single" w:sz="8" w:space="0" w:color="000000"/>
            </w:tcBorders>
            <w:shd w:val="clear" w:color="auto" w:fill="auto"/>
            <w:vAlign w:val="center"/>
          </w:tcPr>
          <w:p w:rsidR="00F15AC4" w:rsidRPr="00EC5D70" w:rsidRDefault="00F15AC4" w:rsidP="00EC5D70">
            <w:pPr>
              <w:snapToGrid w:val="0"/>
              <w:spacing w:line="240" w:lineRule="auto"/>
              <w:ind w:firstLine="0"/>
              <w:jc w:val="left"/>
              <w:rPr>
                <w:rFonts w:eastAsia="Times New Roman" w:cs="Times New Roman"/>
                <w:bCs/>
                <w:color w:val="000000"/>
                <w:sz w:val="24"/>
                <w:szCs w:val="24"/>
              </w:rPr>
            </w:pPr>
            <w:r w:rsidRPr="00EC5D70">
              <w:rPr>
                <w:rFonts w:eastAsia="Times New Roman" w:cs="Times New Roman"/>
                <w:bCs/>
                <w:color w:val="000000"/>
                <w:sz w:val="24"/>
                <w:szCs w:val="24"/>
              </w:rPr>
              <w:t>Математика и информатика</w:t>
            </w:r>
          </w:p>
        </w:tc>
        <w:tc>
          <w:tcPr>
            <w:tcW w:w="1451" w:type="pct"/>
            <w:tcBorders>
              <w:left w:val="single" w:sz="8" w:space="0" w:color="000000"/>
              <w:bottom w:val="single" w:sz="8" w:space="0" w:color="000000"/>
            </w:tcBorders>
            <w:shd w:val="clear" w:color="auto" w:fill="auto"/>
            <w:vAlign w:val="center"/>
          </w:tcPr>
          <w:p w:rsidR="00F15AC4" w:rsidRPr="00EC5D70" w:rsidRDefault="00F15AC4" w:rsidP="00EC5D70">
            <w:pPr>
              <w:snapToGrid w:val="0"/>
              <w:spacing w:line="240" w:lineRule="auto"/>
              <w:ind w:firstLine="0"/>
              <w:jc w:val="left"/>
              <w:rPr>
                <w:rFonts w:eastAsia="Times New Roman" w:cs="Times New Roman"/>
                <w:bCs/>
                <w:color w:val="000000"/>
                <w:sz w:val="24"/>
                <w:szCs w:val="24"/>
              </w:rPr>
            </w:pPr>
            <w:r w:rsidRPr="00EC5D70">
              <w:rPr>
                <w:rFonts w:eastAsia="Times New Roman" w:cs="Times New Roman"/>
                <w:bCs/>
                <w:color w:val="000000"/>
                <w:sz w:val="24"/>
                <w:szCs w:val="24"/>
              </w:rPr>
              <w:t>Математика</w:t>
            </w:r>
          </w:p>
        </w:tc>
        <w:tc>
          <w:tcPr>
            <w:tcW w:w="351" w:type="pct"/>
            <w:tcBorders>
              <w:left w:val="single" w:sz="8" w:space="0" w:color="000000"/>
              <w:bottom w:val="single" w:sz="8" w:space="0" w:color="000000"/>
            </w:tcBorders>
            <w:shd w:val="clear" w:color="auto" w:fill="auto"/>
            <w:vAlign w:val="center"/>
          </w:tcPr>
          <w:p w:rsidR="00F15AC4" w:rsidRPr="00EC5D70" w:rsidRDefault="00F15AC4" w:rsidP="00EC5D70">
            <w:pPr>
              <w:snapToGrid w:val="0"/>
              <w:spacing w:line="240" w:lineRule="auto"/>
              <w:ind w:firstLine="0"/>
              <w:jc w:val="left"/>
              <w:rPr>
                <w:rFonts w:eastAsia="Times New Roman" w:cs="Times New Roman"/>
                <w:bCs/>
                <w:color w:val="000000"/>
                <w:sz w:val="24"/>
                <w:szCs w:val="24"/>
              </w:rPr>
            </w:pPr>
            <w:r w:rsidRPr="00EC5D70">
              <w:rPr>
                <w:rFonts w:eastAsia="Times New Roman" w:cs="Times New Roman"/>
                <w:bCs/>
                <w:color w:val="000000"/>
                <w:sz w:val="24"/>
                <w:szCs w:val="24"/>
              </w:rPr>
              <w:t>4</w:t>
            </w:r>
          </w:p>
        </w:tc>
        <w:tc>
          <w:tcPr>
            <w:tcW w:w="430" w:type="pct"/>
            <w:tcBorders>
              <w:left w:val="single" w:sz="8" w:space="0" w:color="000000"/>
              <w:bottom w:val="single" w:sz="8" w:space="0" w:color="000000"/>
            </w:tcBorders>
            <w:shd w:val="clear" w:color="auto" w:fill="auto"/>
            <w:vAlign w:val="center"/>
          </w:tcPr>
          <w:p w:rsidR="00F15AC4" w:rsidRPr="00EC5D70" w:rsidRDefault="00F15AC4" w:rsidP="00EC5D70">
            <w:pPr>
              <w:snapToGrid w:val="0"/>
              <w:spacing w:line="240" w:lineRule="auto"/>
              <w:ind w:firstLine="0"/>
              <w:jc w:val="left"/>
              <w:rPr>
                <w:rFonts w:eastAsia="Times New Roman" w:cs="Times New Roman"/>
                <w:bCs/>
                <w:color w:val="000000"/>
                <w:sz w:val="24"/>
                <w:szCs w:val="24"/>
              </w:rPr>
            </w:pPr>
            <w:r w:rsidRPr="00EC5D70">
              <w:rPr>
                <w:rFonts w:eastAsia="Times New Roman" w:cs="Times New Roman"/>
                <w:bCs/>
                <w:color w:val="000000"/>
                <w:sz w:val="24"/>
                <w:szCs w:val="24"/>
              </w:rPr>
              <w:t>4</w:t>
            </w:r>
          </w:p>
        </w:tc>
        <w:tc>
          <w:tcPr>
            <w:tcW w:w="351" w:type="pct"/>
            <w:tcBorders>
              <w:left w:val="single" w:sz="8" w:space="0" w:color="000000"/>
              <w:bottom w:val="single" w:sz="8" w:space="0" w:color="000000"/>
            </w:tcBorders>
            <w:shd w:val="clear" w:color="auto" w:fill="auto"/>
            <w:vAlign w:val="center"/>
          </w:tcPr>
          <w:p w:rsidR="00F15AC4" w:rsidRPr="00EC5D70" w:rsidRDefault="00F15AC4" w:rsidP="00EC5D70">
            <w:pPr>
              <w:snapToGrid w:val="0"/>
              <w:spacing w:line="240" w:lineRule="auto"/>
              <w:ind w:firstLine="0"/>
              <w:jc w:val="left"/>
              <w:rPr>
                <w:rFonts w:eastAsia="Times New Roman" w:cs="Times New Roman"/>
                <w:bCs/>
                <w:color w:val="000000"/>
                <w:sz w:val="24"/>
                <w:szCs w:val="24"/>
              </w:rPr>
            </w:pPr>
            <w:r w:rsidRPr="00EC5D70">
              <w:rPr>
                <w:rFonts w:eastAsia="Times New Roman" w:cs="Times New Roman"/>
                <w:bCs/>
                <w:color w:val="000000"/>
                <w:sz w:val="24"/>
                <w:szCs w:val="24"/>
              </w:rPr>
              <w:t>4</w:t>
            </w:r>
          </w:p>
        </w:tc>
        <w:tc>
          <w:tcPr>
            <w:tcW w:w="353" w:type="pct"/>
            <w:tcBorders>
              <w:left w:val="single" w:sz="8" w:space="0" w:color="000000"/>
              <w:bottom w:val="single" w:sz="8" w:space="0" w:color="000000"/>
            </w:tcBorders>
            <w:shd w:val="clear" w:color="auto" w:fill="auto"/>
            <w:vAlign w:val="center"/>
          </w:tcPr>
          <w:p w:rsidR="00F15AC4" w:rsidRPr="00EC5D70" w:rsidRDefault="00F15AC4" w:rsidP="00EC5D70">
            <w:pPr>
              <w:snapToGrid w:val="0"/>
              <w:spacing w:line="240" w:lineRule="auto"/>
              <w:ind w:firstLine="0"/>
              <w:jc w:val="left"/>
              <w:rPr>
                <w:rFonts w:eastAsia="Times New Roman" w:cs="Times New Roman"/>
                <w:bCs/>
                <w:color w:val="000000"/>
                <w:sz w:val="24"/>
                <w:szCs w:val="24"/>
              </w:rPr>
            </w:pPr>
            <w:r w:rsidRPr="00EC5D70">
              <w:rPr>
                <w:rFonts w:eastAsia="Times New Roman" w:cs="Times New Roman"/>
                <w:bCs/>
                <w:color w:val="000000"/>
                <w:sz w:val="24"/>
                <w:szCs w:val="24"/>
              </w:rPr>
              <w:t>4</w:t>
            </w:r>
          </w:p>
        </w:tc>
        <w:tc>
          <w:tcPr>
            <w:tcW w:w="403" w:type="pct"/>
            <w:gridSpan w:val="2"/>
            <w:tcBorders>
              <w:left w:val="single" w:sz="8" w:space="0" w:color="000000"/>
              <w:bottom w:val="single" w:sz="8" w:space="0" w:color="000000"/>
              <w:right w:val="single" w:sz="8" w:space="0" w:color="000000"/>
            </w:tcBorders>
            <w:shd w:val="clear" w:color="auto" w:fill="auto"/>
            <w:vAlign w:val="center"/>
          </w:tcPr>
          <w:p w:rsidR="00F15AC4" w:rsidRPr="00EC5D70" w:rsidRDefault="00F15AC4" w:rsidP="00EC5D70">
            <w:pPr>
              <w:snapToGrid w:val="0"/>
              <w:spacing w:line="240" w:lineRule="auto"/>
              <w:ind w:firstLine="0"/>
              <w:jc w:val="left"/>
              <w:rPr>
                <w:rFonts w:eastAsia="Times New Roman" w:cs="Times New Roman"/>
                <w:bCs/>
                <w:color w:val="000000"/>
                <w:sz w:val="24"/>
                <w:szCs w:val="24"/>
              </w:rPr>
            </w:pPr>
            <w:r w:rsidRPr="00EC5D70">
              <w:rPr>
                <w:rFonts w:eastAsia="Times New Roman" w:cs="Times New Roman"/>
                <w:bCs/>
                <w:color w:val="000000"/>
                <w:sz w:val="24"/>
                <w:szCs w:val="24"/>
              </w:rPr>
              <w:t>16</w:t>
            </w:r>
          </w:p>
        </w:tc>
      </w:tr>
      <w:tr w:rsidR="00F15AC4" w:rsidRPr="00EC5D70" w:rsidTr="00F15AC4">
        <w:trPr>
          <w:trHeight w:val="407"/>
        </w:trPr>
        <w:tc>
          <w:tcPr>
            <w:tcW w:w="1661" w:type="pct"/>
            <w:tcBorders>
              <w:left w:val="single" w:sz="8" w:space="0" w:color="000000"/>
              <w:bottom w:val="single" w:sz="8" w:space="0" w:color="000000"/>
            </w:tcBorders>
            <w:shd w:val="clear" w:color="auto" w:fill="auto"/>
            <w:vAlign w:val="center"/>
          </w:tcPr>
          <w:p w:rsidR="00F15AC4" w:rsidRPr="00EC5D70" w:rsidRDefault="00F15AC4" w:rsidP="00EC5D70">
            <w:pPr>
              <w:snapToGrid w:val="0"/>
              <w:spacing w:line="240" w:lineRule="auto"/>
              <w:ind w:firstLine="0"/>
              <w:jc w:val="left"/>
              <w:rPr>
                <w:rFonts w:eastAsia="Times New Roman" w:cs="Times New Roman"/>
                <w:bCs/>
                <w:color w:val="000000"/>
                <w:sz w:val="24"/>
                <w:szCs w:val="24"/>
              </w:rPr>
            </w:pPr>
            <w:r w:rsidRPr="00EC5D70">
              <w:rPr>
                <w:rFonts w:eastAsia="Times New Roman" w:cs="Times New Roman"/>
                <w:bCs/>
                <w:color w:val="000000"/>
                <w:sz w:val="24"/>
                <w:szCs w:val="24"/>
              </w:rPr>
              <w:t>Обществознание и естествознание</w:t>
            </w:r>
          </w:p>
          <w:p w:rsidR="00F15AC4" w:rsidRPr="00EC5D70" w:rsidRDefault="00F15AC4" w:rsidP="00EC5D70">
            <w:pPr>
              <w:spacing w:line="240" w:lineRule="auto"/>
              <w:ind w:firstLine="0"/>
              <w:jc w:val="left"/>
              <w:rPr>
                <w:rFonts w:eastAsia="Times New Roman" w:cs="Times New Roman"/>
                <w:bCs/>
                <w:color w:val="000000"/>
                <w:sz w:val="24"/>
                <w:szCs w:val="24"/>
              </w:rPr>
            </w:pPr>
            <w:r w:rsidRPr="00EC5D70">
              <w:rPr>
                <w:rFonts w:eastAsia="Times New Roman" w:cs="Times New Roman"/>
                <w:bCs/>
                <w:color w:val="000000"/>
                <w:sz w:val="24"/>
                <w:szCs w:val="24"/>
              </w:rPr>
              <w:t>(Окружающий мир)</w:t>
            </w:r>
          </w:p>
        </w:tc>
        <w:tc>
          <w:tcPr>
            <w:tcW w:w="1451" w:type="pct"/>
            <w:tcBorders>
              <w:left w:val="single" w:sz="8" w:space="0" w:color="000000"/>
              <w:bottom w:val="single" w:sz="8" w:space="0" w:color="000000"/>
            </w:tcBorders>
            <w:shd w:val="clear" w:color="auto" w:fill="auto"/>
            <w:vAlign w:val="center"/>
          </w:tcPr>
          <w:p w:rsidR="00F15AC4" w:rsidRPr="00EC5D70" w:rsidRDefault="00F15AC4" w:rsidP="00EC5D70">
            <w:pPr>
              <w:snapToGrid w:val="0"/>
              <w:spacing w:line="240" w:lineRule="auto"/>
              <w:ind w:firstLine="0"/>
              <w:jc w:val="left"/>
              <w:rPr>
                <w:rFonts w:eastAsia="Times New Roman" w:cs="Times New Roman"/>
                <w:bCs/>
                <w:color w:val="000000"/>
                <w:sz w:val="24"/>
                <w:szCs w:val="24"/>
              </w:rPr>
            </w:pPr>
            <w:r w:rsidRPr="00EC5D70">
              <w:rPr>
                <w:rFonts w:eastAsia="Times New Roman" w:cs="Times New Roman"/>
                <w:bCs/>
                <w:color w:val="000000"/>
                <w:sz w:val="24"/>
                <w:szCs w:val="24"/>
              </w:rPr>
              <w:t>Окружающий мир</w:t>
            </w:r>
          </w:p>
        </w:tc>
        <w:tc>
          <w:tcPr>
            <w:tcW w:w="351" w:type="pct"/>
            <w:tcBorders>
              <w:left w:val="single" w:sz="8" w:space="0" w:color="000000"/>
              <w:bottom w:val="single" w:sz="8" w:space="0" w:color="000000"/>
            </w:tcBorders>
            <w:shd w:val="clear" w:color="auto" w:fill="auto"/>
            <w:vAlign w:val="center"/>
          </w:tcPr>
          <w:p w:rsidR="00F15AC4" w:rsidRPr="00EC5D70" w:rsidRDefault="00F15AC4" w:rsidP="00EC5D70">
            <w:pPr>
              <w:snapToGrid w:val="0"/>
              <w:spacing w:line="240" w:lineRule="auto"/>
              <w:ind w:firstLine="0"/>
              <w:jc w:val="left"/>
              <w:rPr>
                <w:rFonts w:eastAsia="Times New Roman" w:cs="Times New Roman"/>
                <w:bCs/>
                <w:color w:val="000000"/>
                <w:sz w:val="24"/>
                <w:szCs w:val="24"/>
              </w:rPr>
            </w:pPr>
            <w:r w:rsidRPr="00EC5D70">
              <w:rPr>
                <w:rFonts w:eastAsia="Times New Roman" w:cs="Times New Roman"/>
                <w:bCs/>
                <w:color w:val="000000"/>
                <w:sz w:val="24"/>
                <w:szCs w:val="24"/>
              </w:rPr>
              <w:t>2</w:t>
            </w:r>
          </w:p>
        </w:tc>
        <w:tc>
          <w:tcPr>
            <w:tcW w:w="430" w:type="pct"/>
            <w:tcBorders>
              <w:left w:val="single" w:sz="8" w:space="0" w:color="000000"/>
              <w:bottom w:val="single" w:sz="8" w:space="0" w:color="000000"/>
            </w:tcBorders>
            <w:shd w:val="clear" w:color="auto" w:fill="auto"/>
            <w:vAlign w:val="center"/>
          </w:tcPr>
          <w:p w:rsidR="00F15AC4" w:rsidRPr="00EC5D70" w:rsidRDefault="00F15AC4" w:rsidP="00EC5D70">
            <w:pPr>
              <w:snapToGrid w:val="0"/>
              <w:spacing w:line="240" w:lineRule="auto"/>
              <w:ind w:firstLine="0"/>
              <w:jc w:val="left"/>
              <w:rPr>
                <w:rFonts w:eastAsia="Times New Roman" w:cs="Times New Roman"/>
                <w:bCs/>
                <w:color w:val="000000"/>
                <w:sz w:val="24"/>
                <w:szCs w:val="24"/>
              </w:rPr>
            </w:pPr>
            <w:r w:rsidRPr="00EC5D70">
              <w:rPr>
                <w:rFonts w:eastAsia="Times New Roman" w:cs="Times New Roman"/>
                <w:bCs/>
                <w:color w:val="000000"/>
                <w:sz w:val="24"/>
                <w:szCs w:val="24"/>
              </w:rPr>
              <w:t>2</w:t>
            </w:r>
          </w:p>
        </w:tc>
        <w:tc>
          <w:tcPr>
            <w:tcW w:w="351" w:type="pct"/>
            <w:tcBorders>
              <w:left w:val="single" w:sz="8" w:space="0" w:color="000000"/>
              <w:bottom w:val="single" w:sz="8" w:space="0" w:color="000000"/>
            </w:tcBorders>
            <w:shd w:val="clear" w:color="auto" w:fill="auto"/>
            <w:vAlign w:val="center"/>
          </w:tcPr>
          <w:p w:rsidR="00F15AC4" w:rsidRPr="00EC5D70" w:rsidRDefault="00F15AC4" w:rsidP="00EC5D70">
            <w:pPr>
              <w:snapToGrid w:val="0"/>
              <w:spacing w:line="240" w:lineRule="auto"/>
              <w:ind w:firstLine="0"/>
              <w:jc w:val="left"/>
              <w:rPr>
                <w:rFonts w:eastAsia="Times New Roman" w:cs="Times New Roman"/>
                <w:bCs/>
                <w:color w:val="000000"/>
                <w:sz w:val="24"/>
                <w:szCs w:val="24"/>
              </w:rPr>
            </w:pPr>
            <w:r w:rsidRPr="00EC5D70">
              <w:rPr>
                <w:rFonts w:eastAsia="Times New Roman" w:cs="Times New Roman"/>
                <w:bCs/>
                <w:color w:val="000000"/>
                <w:sz w:val="24"/>
                <w:szCs w:val="24"/>
              </w:rPr>
              <w:t>2</w:t>
            </w:r>
          </w:p>
        </w:tc>
        <w:tc>
          <w:tcPr>
            <w:tcW w:w="353" w:type="pct"/>
            <w:tcBorders>
              <w:left w:val="single" w:sz="8" w:space="0" w:color="000000"/>
              <w:bottom w:val="single" w:sz="8" w:space="0" w:color="000000"/>
            </w:tcBorders>
            <w:shd w:val="clear" w:color="auto" w:fill="auto"/>
            <w:vAlign w:val="center"/>
          </w:tcPr>
          <w:p w:rsidR="00F15AC4" w:rsidRPr="00EC5D70" w:rsidRDefault="00F15AC4" w:rsidP="00EC5D70">
            <w:pPr>
              <w:snapToGrid w:val="0"/>
              <w:spacing w:line="240" w:lineRule="auto"/>
              <w:ind w:firstLine="0"/>
              <w:jc w:val="left"/>
              <w:rPr>
                <w:rFonts w:eastAsia="Times New Roman" w:cs="Times New Roman"/>
                <w:bCs/>
                <w:color w:val="000000"/>
                <w:sz w:val="24"/>
                <w:szCs w:val="24"/>
              </w:rPr>
            </w:pPr>
            <w:r w:rsidRPr="00EC5D70">
              <w:rPr>
                <w:rFonts w:eastAsia="Times New Roman" w:cs="Times New Roman"/>
                <w:bCs/>
                <w:color w:val="000000"/>
                <w:sz w:val="24"/>
                <w:szCs w:val="24"/>
              </w:rPr>
              <w:t>2</w:t>
            </w:r>
          </w:p>
        </w:tc>
        <w:tc>
          <w:tcPr>
            <w:tcW w:w="403" w:type="pct"/>
            <w:gridSpan w:val="2"/>
            <w:tcBorders>
              <w:left w:val="single" w:sz="8" w:space="0" w:color="000000"/>
              <w:bottom w:val="single" w:sz="8" w:space="0" w:color="000000"/>
              <w:right w:val="single" w:sz="8" w:space="0" w:color="000000"/>
            </w:tcBorders>
            <w:shd w:val="clear" w:color="auto" w:fill="auto"/>
            <w:vAlign w:val="center"/>
          </w:tcPr>
          <w:p w:rsidR="00F15AC4" w:rsidRPr="00EC5D70" w:rsidRDefault="00F15AC4" w:rsidP="00EC5D70">
            <w:pPr>
              <w:snapToGrid w:val="0"/>
              <w:spacing w:line="240" w:lineRule="auto"/>
              <w:ind w:firstLine="0"/>
              <w:jc w:val="left"/>
              <w:rPr>
                <w:rFonts w:eastAsia="Times New Roman" w:cs="Times New Roman"/>
                <w:bCs/>
                <w:color w:val="000000"/>
                <w:sz w:val="24"/>
                <w:szCs w:val="24"/>
              </w:rPr>
            </w:pPr>
            <w:r w:rsidRPr="00EC5D70">
              <w:rPr>
                <w:rFonts w:eastAsia="Times New Roman" w:cs="Times New Roman"/>
                <w:bCs/>
                <w:color w:val="000000"/>
                <w:sz w:val="24"/>
                <w:szCs w:val="24"/>
              </w:rPr>
              <w:t>8</w:t>
            </w:r>
          </w:p>
        </w:tc>
      </w:tr>
      <w:tr w:rsidR="00F15AC4" w:rsidRPr="00EC5D70" w:rsidTr="00F15AC4">
        <w:trPr>
          <w:trHeight w:val="554"/>
        </w:trPr>
        <w:tc>
          <w:tcPr>
            <w:tcW w:w="1661" w:type="pct"/>
            <w:tcBorders>
              <w:left w:val="single" w:sz="8" w:space="0" w:color="000000"/>
              <w:bottom w:val="single" w:sz="8" w:space="0" w:color="000000"/>
            </w:tcBorders>
            <w:shd w:val="clear" w:color="auto" w:fill="auto"/>
            <w:vAlign w:val="center"/>
          </w:tcPr>
          <w:p w:rsidR="00F15AC4" w:rsidRPr="00EC5D70" w:rsidRDefault="00F15AC4" w:rsidP="00EC5D70">
            <w:pPr>
              <w:snapToGrid w:val="0"/>
              <w:spacing w:line="240" w:lineRule="auto"/>
              <w:ind w:firstLine="0"/>
              <w:jc w:val="left"/>
              <w:rPr>
                <w:rFonts w:eastAsia="Times New Roman" w:cs="Times New Roman"/>
                <w:color w:val="000000"/>
                <w:sz w:val="24"/>
                <w:szCs w:val="24"/>
              </w:rPr>
            </w:pPr>
            <w:r w:rsidRPr="00EC5D70">
              <w:rPr>
                <w:rFonts w:eastAsia="Times New Roman" w:cs="Times New Roman"/>
                <w:bCs/>
                <w:color w:val="000000"/>
                <w:sz w:val="24"/>
                <w:szCs w:val="24"/>
              </w:rPr>
              <w:t xml:space="preserve">Основы </w:t>
            </w:r>
            <w:r w:rsidRPr="00EC5D70">
              <w:rPr>
                <w:rFonts w:eastAsia="Times New Roman" w:cs="Times New Roman"/>
                <w:color w:val="000000"/>
                <w:sz w:val="24"/>
                <w:szCs w:val="24"/>
              </w:rPr>
              <w:t xml:space="preserve">религиозных культур и светской этики  </w:t>
            </w:r>
          </w:p>
        </w:tc>
        <w:tc>
          <w:tcPr>
            <w:tcW w:w="1451" w:type="pct"/>
            <w:tcBorders>
              <w:left w:val="single" w:sz="8" w:space="0" w:color="000000"/>
              <w:bottom w:val="single" w:sz="8" w:space="0" w:color="000000"/>
            </w:tcBorders>
            <w:shd w:val="clear" w:color="auto" w:fill="auto"/>
            <w:vAlign w:val="center"/>
          </w:tcPr>
          <w:p w:rsidR="00F15AC4" w:rsidRPr="00EC5D70" w:rsidRDefault="00F15AC4" w:rsidP="00EC5D70">
            <w:pPr>
              <w:snapToGrid w:val="0"/>
              <w:spacing w:line="240" w:lineRule="auto"/>
              <w:ind w:firstLine="0"/>
              <w:jc w:val="left"/>
              <w:rPr>
                <w:rFonts w:eastAsia="Times New Roman" w:cs="Times New Roman"/>
                <w:color w:val="000000"/>
                <w:sz w:val="24"/>
                <w:szCs w:val="24"/>
              </w:rPr>
            </w:pPr>
          </w:p>
        </w:tc>
        <w:tc>
          <w:tcPr>
            <w:tcW w:w="351" w:type="pct"/>
            <w:tcBorders>
              <w:left w:val="single" w:sz="8" w:space="0" w:color="000000"/>
              <w:bottom w:val="single" w:sz="8" w:space="0" w:color="000000"/>
            </w:tcBorders>
            <w:shd w:val="clear" w:color="auto" w:fill="auto"/>
            <w:vAlign w:val="center"/>
          </w:tcPr>
          <w:p w:rsidR="00F15AC4" w:rsidRPr="00EC5D70" w:rsidRDefault="00F15AC4" w:rsidP="00EC5D70">
            <w:pPr>
              <w:snapToGrid w:val="0"/>
              <w:spacing w:line="240" w:lineRule="auto"/>
              <w:ind w:firstLine="0"/>
              <w:jc w:val="left"/>
              <w:rPr>
                <w:rFonts w:eastAsia="Times New Roman" w:cs="Times New Roman"/>
                <w:bCs/>
                <w:color w:val="000000"/>
                <w:sz w:val="24"/>
                <w:szCs w:val="24"/>
              </w:rPr>
            </w:pPr>
            <w:r w:rsidRPr="00EC5D70">
              <w:rPr>
                <w:rFonts w:eastAsia="Times New Roman" w:cs="Times New Roman"/>
                <w:bCs/>
                <w:color w:val="000000"/>
                <w:sz w:val="24"/>
                <w:szCs w:val="24"/>
              </w:rPr>
              <w:t>–</w:t>
            </w:r>
          </w:p>
        </w:tc>
        <w:tc>
          <w:tcPr>
            <w:tcW w:w="430" w:type="pct"/>
            <w:tcBorders>
              <w:left w:val="single" w:sz="8" w:space="0" w:color="000000"/>
              <w:bottom w:val="single" w:sz="8" w:space="0" w:color="000000"/>
            </w:tcBorders>
            <w:shd w:val="clear" w:color="auto" w:fill="auto"/>
            <w:vAlign w:val="center"/>
          </w:tcPr>
          <w:p w:rsidR="00F15AC4" w:rsidRPr="00EC5D70" w:rsidRDefault="00F15AC4" w:rsidP="00EC5D70">
            <w:pPr>
              <w:snapToGrid w:val="0"/>
              <w:spacing w:line="240" w:lineRule="auto"/>
              <w:ind w:firstLine="0"/>
              <w:jc w:val="left"/>
              <w:rPr>
                <w:rFonts w:eastAsia="Times New Roman" w:cs="Times New Roman"/>
                <w:bCs/>
                <w:color w:val="000000"/>
                <w:sz w:val="24"/>
                <w:szCs w:val="24"/>
              </w:rPr>
            </w:pPr>
            <w:r w:rsidRPr="00EC5D70">
              <w:rPr>
                <w:rFonts w:eastAsia="Times New Roman" w:cs="Times New Roman"/>
                <w:bCs/>
                <w:color w:val="000000"/>
                <w:sz w:val="24"/>
                <w:szCs w:val="24"/>
              </w:rPr>
              <w:t>–</w:t>
            </w:r>
          </w:p>
        </w:tc>
        <w:tc>
          <w:tcPr>
            <w:tcW w:w="351" w:type="pct"/>
            <w:tcBorders>
              <w:left w:val="single" w:sz="8" w:space="0" w:color="000000"/>
              <w:bottom w:val="single" w:sz="8" w:space="0" w:color="000000"/>
            </w:tcBorders>
            <w:shd w:val="clear" w:color="auto" w:fill="auto"/>
            <w:vAlign w:val="center"/>
          </w:tcPr>
          <w:p w:rsidR="00F15AC4" w:rsidRPr="00EC5D70" w:rsidRDefault="00F15AC4" w:rsidP="00EC5D70">
            <w:pPr>
              <w:snapToGrid w:val="0"/>
              <w:spacing w:line="240" w:lineRule="auto"/>
              <w:ind w:firstLine="0"/>
              <w:jc w:val="left"/>
              <w:rPr>
                <w:rFonts w:eastAsia="Times New Roman" w:cs="Times New Roman"/>
                <w:bCs/>
                <w:color w:val="000000"/>
                <w:sz w:val="24"/>
                <w:szCs w:val="24"/>
              </w:rPr>
            </w:pPr>
            <w:r w:rsidRPr="00EC5D70">
              <w:rPr>
                <w:rFonts w:eastAsia="Times New Roman" w:cs="Times New Roman"/>
                <w:bCs/>
                <w:color w:val="000000"/>
                <w:sz w:val="24"/>
                <w:szCs w:val="24"/>
              </w:rPr>
              <w:t>–</w:t>
            </w:r>
          </w:p>
        </w:tc>
        <w:tc>
          <w:tcPr>
            <w:tcW w:w="353" w:type="pct"/>
            <w:tcBorders>
              <w:left w:val="single" w:sz="8" w:space="0" w:color="000000"/>
              <w:bottom w:val="single" w:sz="8" w:space="0" w:color="000000"/>
            </w:tcBorders>
            <w:shd w:val="clear" w:color="auto" w:fill="auto"/>
            <w:vAlign w:val="center"/>
          </w:tcPr>
          <w:p w:rsidR="00F15AC4" w:rsidRPr="00EC5D70" w:rsidRDefault="00F15AC4" w:rsidP="00EC5D70">
            <w:pPr>
              <w:snapToGrid w:val="0"/>
              <w:spacing w:line="240" w:lineRule="auto"/>
              <w:ind w:firstLine="0"/>
              <w:jc w:val="left"/>
              <w:rPr>
                <w:rFonts w:eastAsia="Times New Roman" w:cs="Times New Roman"/>
                <w:bCs/>
                <w:color w:val="000000"/>
                <w:sz w:val="24"/>
                <w:szCs w:val="24"/>
              </w:rPr>
            </w:pPr>
            <w:r w:rsidRPr="00EC5D70">
              <w:rPr>
                <w:rFonts w:eastAsia="Times New Roman" w:cs="Times New Roman"/>
                <w:bCs/>
                <w:color w:val="000000"/>
                <w:sz w:val="24"/>
                <w:szCs w:val="24"/>
              </w:rPr>
              <w:t>1</w:t>
            </w:r>
          </w:p>
        </w:tc>
        <w:tc>
          <w:tcPr>
            <w:tcW w:w="403" w:type="pct"/>
            <w:gridSpan w:val="2"/>
            <w:tcBorders>
              <w:left w:val="single" w:sz="8" w:space="0" w:color="000000"/>
              <w:bottom w:val="single" w:sz="8" w:space="0" w:color="000000"/>
              <w:right w:val="single" w:sz="8" w:space="0" w:color="000000"/>
            </w:tcBorders>
            <w:shd w:val="clear" w:color="auto" w:fill="auto"/>
            <w:vAlign w:val="center"/>
          </w:tcPr>
          <w:p w:rsidR="00F15AC4" w:rsidRPr="00EC5D70" w:rsidRDefault="00F15AC4" w:rsidP="00EC5D70">
            <w:pPr>
              <w:snapToGrid w:val="0"/>
              <w:spacing w:line="240" w:lineRule="auto"/>
              <w:ind w:firstLine="0"/>
              <w:jc w:val="left"/>
              <w:rPr>
                <w:rFonts w:eastAsia="Times New Roman" w:cs="Times New Roman"/>
                <w:bCs/>
                <w:color w:val="000000"/>
                <w:sz w:val="24"/>
                <w:szCs w:val="24"/>
              </w:rPr>
            </w:pPr>
            <w:r w:rsidRPr="00EC5D70">
              <w:rPr>
                <w:rFonts w:eastAsia="Times New Roman" w:cs="Times New Roman"/>
                <w:bCs/>
                <w:color w:val="000000"/>
                <w:sz w:val="24"/>
                <w:szCs w:val="24"/>
              </w:rPr>
              <w:t>1</w:t>
            </w:r>
          </w:p>
        </w:tc>
      </w:tr>
      <w:tr w:rsidR="00F15AC4" w:rsidRPr="00EC5D70" w:rsidTr="00F15AC4">
        <w:trPr>
          <w:trHeight w:val="252"/>
        </w:trPr>
        <w:tc>
          <w:tcPr>
            <w:tcW w:w="1661" w:type="pct"/>
            <w:vMerge w:val="restart"/>
            <w:tcBorders>
              <w:left w:val="single" w:sz="8" w:space="0" w:color="000000"/>
              <w:bottom w:val="single" w:sz="8" w:space="0" w:color="000000"/>
            </w:tcBorders>
            <w:shd w:val="clear" w:color="auto" w:fill="auto"/>
            <w:vAlign w:val="center"/>
          </w:tcPr>
          <w:p w:rsidR="00F15AC4" w:rsidRPr="00EC5D70" w:rsidRDefault="00F15AC4" w:rsidP="00EC5D70">
            <w:pPr>
              <w:snapToGrid w:val="0"/>
              <w:spacing w:line="240" w:lineRule="auto"/>
              <w:ind w:firstLine="0"/>
              <w:jc w:val="left"/>
              <w:rPr>
                <w:rFonts w:eastAsia="Times New Roman" w:cs="Times New Roman"/>
                <w:bCs/>
                <w:color w:val="000000"/>
                <w:sz w:val="24"/>
                <w:szCs w:val="24"/>
              </w:rPr>
            </w:pPr>
            <w:r w:rsidRPr="00EC5D70">
              <w:rPr>
                <w:rFonts w:eastAsia="Times New Roman" w:cs="Times New Roman"/>
                <w:bCs/>
                <w:color w:val="000000"/>
                <w:sz w:val="24"/>
                <w:szCs w:val="24"/>
              </w:rPr>
              <w:t>Искусство</w:t>
            </w:r>
          </w:p>
        </w:tc>
        <w:tc>
          <w:tcPr>
            <w:tcW w:w="1451" w:type="pct"/>
            <w:tcBorders>
              <w:left w:val="single" w:sz="8" w:space="0" w:color="000000"/>
              <w:bottom w:val="single" w:sz="8" w:space="0" w:color="000000"/>
            </w:tcBorders>
            <w:shd w:val="clear" w:color="auto" w:fill="auto"/>
            <w:vAlign w:val="center"/>
          </w:tcPr>
          <w:p w:rsidR="00F15AC4" w:rsidRPr="00EC5D70" w:rsidRDefault="00F15AC4" w:rsidP="00EC5D70">
            <w:pPr>
              <w:snapToGrid w:val="0"/>
              <w:spacing w:line="240" w:lineRule="auto"/>
              <w:ind w:firstLine="0"/>
              <w:jc w:val="left"/>
              <w:rPr>
                <w:rFonts w:eastAsia="Times New Roman" w:cs="Times New Roman"/>
                <w:bCs/>
                <w:color w:val="000000"/>
                <w:sz w:val="24"/>
                <w:szCs w:val="24"/>
              </w:rPr>
            </w:pPr>
            <w:r w:rsidRPr="00EC5D70">
              <w:rPr>
                <w:rFonts w:eastAsia="Times New Roman" w:cs="Times New Roman"/>
                <w:bCs/>
                <w:color w:val="000000"/>
                <w:sz w:val="24"/>
                <w:szCs w:val="24"/>
              </w:rPr>
              <w:t>Музыка</w:t>
            </w:r>
          </w:p>
        </w:tc>
        <w:tc>
          <w:tcPr>
            <w:tcW w:w="351" w:type="pct"/>
            <w:tcBorders>
              <w:left w:val="single" w:sz="8" w:space="0" w:color="000000"/>
              <w:bottom w:val="single" w:sz="8" w:space="0" w:color="000000"/>
            </w:tcBorders>
            <w:shd w:val="clear" w:color="auto" w:fill="auto"/>
            <w:vAlign w:val="center"/>
          </w:tcPr>
          <w:p w:rsidR="00F15AC4" w:rsidRPr="00EC5D70" w:rsidRDefault="00F15AC4" w:rsidP="00EC5D70">
            <w:pPr>
              <w:snapToGrid w:val="0"/>
              <w:spacing w:line="240" w:lineRule="auto"/>
              <w:ind w:firstLine="0"/>
              <w:jc w:val="left"/>
              <w:rPr>
                <w:rFonts w:eastAsia="Times New Roman" w:cs="Times New Roman"/>
                <w:bCs/>
                <w:color w:val="000000"/>
                <w:sz w:val="24"/>
                <w:szCs w:val="24"/>
              </w:rPr>
            </w:pPr>
            <w:r w:rsidRPr="00EC5D70">
              <w:rPr>
                <w:rFonts w:eastAsia="Times New Roman" w:cs="Times New Roman"/>
                <w:bCs/>
                <w:color w:val="000000"/>
                <w:sz w:val="24"/>
                <w:szCs w:val="24"/>
              </w:rPr>
              <w:t>1</w:t>
            </w:r>
          </w:p>
        </w:tc>
        <w:tc>
          <w:tcPr>
            <w:tcW w:w="430" w:type="pct"/>
            <w:tcBorders>
              <w:left w:val="single" w:sz="8" w:space="0" w:color="000000"/>
              <w:bottom w:val="single" w:sz="8" w:space="0" w:color="000000"/>
            </w:tcBorders>
            <w:shd w:val="clear" w:color="auto" w:fill="auto"/>
            <w:vAlign w:val="center"/>
          </w:tcPr>
          <w:p w:rsidR="00F15AC4" w:rsidRPr="00EC5D70" w:rsidRDefault="00F15AC4" w:rsidP="00EC5D70">
            <w:pPr>
              <w:snapToGrid w:val="0"/>
              <w:spacing w:line="240" w:lineRule="auto"/>
              <w:ind w:firstLine="0"/>
              <w:jc w:val="left"/>
              <w:rPr>
                <w:rFonts w:eastAsia="Times New Roman" w:cs="Times New Roman"/>
                <w:bCs/>
                <w:color w:val="000000"/>
                <w:sz w:val="24"/>
                <w:szCs w:val="24"/>
              </w:rPr>
            </w:pPr>
            <w:r w:rsidRPr="00EC5D70">
              <w:rPr>
                <w:rFonts w:eastAsia="Times New Roman" w:cs="Times New Roman"/>
                <w:bCs/>
                <w:color w:val="000000"/>
                <w:sz w:val="24"/>
                <w:szCs w:val="24"/>
              </w:rPr>
              <w:t>1</w:t>
            </w:r>
          </w:p>
        </w:tc>
        <w:tc>
          <w:tcPr>
            <w:tcW w:w="351" w:type="pct"/>
            <w:tcBorders>
              <w:left w:val="single" w:sz="8" w:space="0" w:color="000000"/>
              <w:bottom w:val="single" w:sz="8" w:space="0" w:color="000000"/>
            </w:tcBorders>
            <w:shd w:val="clear" w:color="auto" w:fill="auto"/>
            <w:vAlign w:val="center"/>
          </w:tcPr>
          <w:p w:rsidR="00F15AC4" w:rsidRPr="00EC5D70" w:rsidRDefault="00F15AC4" w:rsidP="00EC5D70">
            <w:pPr>
              <w:snapToGrid w:val="0"/>
              <w:spacing w:line="240" w:lineRule="auto"/>
              <w:ind w:firstLine="0"/>
              <w:jc w:val="left"/>
              <w:rPr>
                <w:rFonts w:eastAsia="Times New Roman" w:cs="Times New Roman"/>
                <w:bCs/>
                <w:color w:val="000000"/>
                <w:sz w:val="24"/>
                <w:szCs w:val="24"/>
              </w:rPr>
            </w:pPr>
            <w:r w:rsidRPr="00EC5D70">
              <w:rPr>
                <w:rFonts w:eastAsia="Times New Roman" w:cs="Times New Roman"/>
                <w:bCs/>
                <w:color w:val="000000"/>
                <w:sz w:val="24"/>
                <w:szCs w:val="24"/>
              </w:rPr>
              <w:t>1</w:t>
            </w:r>
          </w:p>
        </w:tc>
        <w:tc>
          <w:tcPr>
            <w:tcW w:w="353" w:type="pct"/>
            <w:tcBorders>
              <w:left w:val="single" w:sz="8" w:space="0" w:color="000000"/>
              <w:bottom w:val="single" w:sz="8" w:space="0" w:color="000000"/>
            </w:tcBorders>
            <w:shd w:val="clear" w:color="auto" w:fill="auto"/>
            <w:vAlign w:val="center"/>
          </w:tcPr>
          <w:p w:rsidR="00F15AC4" w:rsidRPr="00EC5D70" w:rsidRDefault="00F15AC4" w:rsidP="00EC5D70">
            <w:pPr>
              <w:snapToGrid w:val="0"/>
              <w:spacing w:line="240" w:lineRule="auto"/>
              <w:ind w:firstLine="0"/>
              <w:jc w:val="left"/>
              <w:rPr>
                <w:rFonts w:eastAsia="Times New Roman" w:cs="Times New Roman"/>
                <w:bCs/>
                <w:color w:val="000000"/>
                <w:sz w:val="24"/>
                <w:szCs w:val="24"/>
              </w:rPr>
            </w:pPr>
            <w:r w:rsidRPr="00EC5D70">
              <w:rPr>
                <w:rFonts w:eastAsia="Times New Roman" w:cs="Times New Roman"/>
                <w:bCs/>
                <w:color w:val="000000"/>
                <w:sz w:val="24"/>
                <w:szCs w:val="24"/>
              </w:rPr>
              <w:t>1</w:t>
            </w:r>
          </w:p>
        </w:tc>
        <w:tc>
          <w:tcPr>
            <w:tcW w:w="403" w:type="pct"/>
            <w:gridSpan w:val="2"/>
            <w:tcBorders>
              <w:left w:val="single" w:sz="8" w:space="0" w:color="000000"/>
              <w:bottom w:val="single" w:sz="8" w:space="0" w:color="000000"/>
              <w:right w:val="single" w:sz="8" w:space="0" w:color="000000"/>
            </w:tcBorders>
            <w:shd w:val="clear" w:color="auto" w:fill="auto"/>
            <w:vAlign w:val="center"/>
          </w:tcPr>
          <w:p w:rsidR="00F15AC4" w:rsidRPr="00EC5D70" w:rsidRDefault="00F15AC4" w:rsidP="00EC5D70">
            <w:pPr>
              <w:snapToGrid w:val="0"/>
              <w:spacing w:line="240" w:lineRule="auto"/>
              <w:ind w:firstLine="0"/>
              <w:jc w:val="left"/>
              <w:rPr>
                <w:rFonts w:eastAsia="Times New Roman" w:cs="Times New Roman"/>
                <w:bCs/>
                <w:color w:val="000000"/>
                <w:sz w:val="24"/>
                <w:szCs w:val="24"/>
              </w:rPr>
            </w:pPr>
            <w:r w:rsidRPr="00EC5D70">
              <w:rPr>
                <w:rFonts w:eastAsia="Times New Roman" w:cs="Times New Roman"/>
                <w:bCs/>
                <w:color w:val="000000"/>
                <w:sz w:val="24"/>
                <w:szCs w:val="24"/>
              </w:rPr>
              <w:t>4</w:t>
            </w:r>
          </w:p>
        </w:tc>
      </w:tr>
      <w:tr w:rsidR="00F15AC4" w:rsidRPr="00EC5D70" w:rsidTr="00F15AC4">
        <w:trPr>
          <w:trHeight w:val="193"/>
        </w:trPr>
        <w:tc>
          <w:tcPr>
            <w:tcW w:w="1661" w:type="pct"/>
            <w:vMerge/>
            <w:tcBorders>
              <w:left w:val="single" w:sz="8" w:space="0" w:color="000000"/>
              <w:bottom w:val="single" w:sz="8" w:space="0" w:color="000000"/>
            </w:tcBorders>
            <w:shd w:val="clear" w:color="auto" w:fill="auto"/>
            <w:vAlign w:val="center"/>
          </w:tcPr>
          <w:p w:rsidR="00F15AC4" w:rsidRPr="00EC5D70" w:rsidRDefault="00F15AC4" w:rsidP="00EC5D70">
            <w:pPr>
              <w:snapToGrid w:val="0"/>
              <w:spacing w:line="240" w:lineRule="auto"/>
              <w:ind w:firstLine="0"/>
              <w:jc w:val="left"/>
              <w:rPr>
                <w:rFonts w:eastAsia="Times New Roman" w:cs="Times New Roman"/>
                <w:color w:val="000000"/>
                <w:sz w:val="24"/>
                <w:szCs w:val="24"/>
              </w:rPr>
            </w:pPr>
          </w:p>
        </w:tc>
        <w:tc>
          <w:tcPr>
            <w:tcW w:w="1451" w:type="pct"/>
            <w:tcBorders>
              <w:left w:val="single" w:sz="8" w:space="0" w:color="000000"/>
              <w:bottom w:val="single" w:sz="8" w:space="0" w:color="000000"/>
            </w:tcBorders>
            <w:shd w:val="clear" w:color="auto" w:fill="auto"/>
            <w:vAlign w:val="center"/>
          </w:tcPr>
          <w:p w:rsidR="00F15AC4" w:rsidRPr="00EC5D70" w:rsidRDefault="00F15AC4" w:rsidP="00EC5D70">
            <w:pPr>
              <w:snapToGrid w:val="0"/>
              <w:spacing w:line="240" w:lineRule="auto"/>
              <w:ind w:firstLine="0"/>
              <w:jc w:val="left"/>
              <w:rPr>
                <w:rFonts w:eastAsia="Times New Roman" w:cs="Times New Roman"/>
                <w:bCs/>
                <w:color w:val="000000"/>
                <w:sz w:val="24"/>
                <w:szCs w:val="24"/>
              </w:rPr>
            </w:pPr>
            <w:r w:rsidRPr="00EC5D70">
              <w:rPr>
                <w:rFonts w:eastAsia="Times New Roman" w:cs="Times New Roman"/>
                <w:bCs/>
                <w:color w:val="000000"/>
                <w:sz w:val="24"/>
                <w:szCs w:val="24"/>
              </w:rPr>
              <w:t>Изобразительное искусство</w:t>
            </w:r>
          </w:p>
        </w:tc>
        <w:tc>
          <w:tcPr>
            <w:tcW w:w="351" w:type="pct"/>
            <w:tcBorders>
              <w:left w:val="single" w:sz="8" w:space="0" w:color="000000"/>
              <w:bottom w:val="single" w:sz="8" w:space="0" w:color="000000"/>
            </w:tcBorders>
            <w:shd w:val="clear" w:color="auto" w:fill="auto"/>
            <w:vAlign w:val="center"/>
          </w:tcPr>
          <w:p w:rsidR="00F15AC4" w:rsidRPr="00EC5D70" w:rsidRDefault="00F15AC4" w:rsidP="00EC5D70">
            <w:pPr>
              <w:snapToGrid w:val="0"/>
              <w:spacing w:line="240" w:lineRule="auto"/>
              <w:ind w:firstLine="0"/>
              <w:jc w:val="left"/>
              <w:rPr>
                <w:rFonts w:eastAsia="Times New Roman" w:cs="Times New Roman"/>
                <w:bCs/>
                <w:color w:val="000000"/>
                <w:sz w:val="24"/>
                <w:szCs w:val="24"/>
              </w:rPr>
            </w:pPr>
            <w:r w:rsidRPr="00EC5D70">
              <w:rPr>
                <w:rFonts w:eastAsia="Times New Roman" w:cs="Times New Roman"/>
                <w:bCs/>
                <w:color w:val="000000"/>
                <w:sz w:val="24"/>
                <w:szCs w:val="24"/>
              </w:rPr>
              <w:t>1</w:t>
            </w:r>
          </w:p>
        </w:tc>
        <w:tc>
          <w:tcPr>
            <w:tcW w:w="430" w:type="pct"/>
            <w:tcBorders>
              <w:left w:val="single" w:sz="8" w:space="0" w:color="000000"/>
              <w:bottom w:val="single" w:sz="8" w:space="0" w:color="000000"/>
            </w:tcBorders>
            <w:shd w:val="clear" w:color="auto" w:fill="auto"/>
            <w:vAlign w:val="center"/>
          </w:tcPr>
          <w:p w:rsidR="00F15AC4" w:rsidRPr="00EC5D70" w:rsidRDefault="00F15AC4" w:rsidP="00EC5D70">
            <w:pPr>
              <w:snapToGrid w:val="0"/>
              <w:spacing w:line="240" w:lineRule="auto"/>
              <w:ind w:firstLine="0"/>
              <w:jc w:val="left"/>
              <w:rPr>
                <w:rFonts w:eastAsia="Times New Roman" w:cs="Times New Roman"/>
                <w:bCs/>
                <w:color w:val="000000"/>
                <w:sz w:val="24"/>
                <w:szCs w:val="24"/>
              </w:rPr>
            </w:pPr>
            <w:r w:rsidRPr="00EC5D70">
              <w:rPr>
                <w:rFonts w:eastAsia="Times New Roman" w:cs="Times New Roman"/>
                <w:bCs/>
                <w:color w:val="000000"/>
                <w:sz w:val="24"/>
                <w:szCs w:val="24"/>
              </w:rPr>
              <w:t>1</w:t>
            </w:r>
          </w:p>
        </w:tc>
        <w:tc>
          <w:tcPr>
            <w:tcW w:w="351" w:type="pct"/>
            <w:tcBorders>
              <w:left w:val="single" w:sz="8" w:space="0" w:color="000000"/>
              <w:bottom w:val="single" w:sz="8" w:space="0" w:color="000000"/>
            </w:tcBorders>
            <w:shd w:val="clear" w:color="auto" w:fill="auto"/>
            <w:vAlign w:val="center"/>
          </w:tcPr>
          <w:p w:rsidR="00F15AC4" w:rsidRPr="00EC5D70" w:rsidRDefault="00F15AC4" w:rsidP="00EC5D70">
            <w:pPr>
              <w:snapToGrid w:val="0"/>
              <w:spacing w:line="240" w:lineRule="auto"/>
              <w:ind w:firstLine="0"/>
              <w:jc w:val="left"/>
              <w:rPr>
                <w:rFonts w:eastAsia="Times New Roman" w:cs="Times New Roman"/>
                <w:bCs/>
                <w:color w:val="000000"/>
                <w:sz w:val="24"/>
                <w:szCs w:val="24"/>
              </w:rPr>
            </w:pPr>
            <w:r w:rsidRPr="00EC5D70">
              <w:rPr>
                <w:rFonts w:eastAsia="Times New Roman" w:cs="Times New Roman"/>
                <w:bCs/>
                <w:color w:val="000000"/>
                <w:sz w:val="24"/>
                <w:szCs w:val="24"/>
              </w:rPr>
              <w:t>1</w:t>
            </w:r>
          </w:p>
        </w:tc>
        <w:tc>
          <w:tcPr>
            <w:tcW w:w="353" w:type="pct"/>
            <w:tcBorders>
              <w:left w:val="single" w:sz="8" w:space="0" w:color="000000"/>
              <w:bottom w:val="single" w:sz="8" w:space="0" w:color="000000"/>
            </w:tcBorders>
            <w:shd w:val="clear" w:color="auto" w:fill="auto"/>
            <w:vAlign w:val="center"/>
          </w:tcPr>
          <w:p w:rsidR="00F15AC4" w:rsidRPr="00EC5D70" w:rsidRDefault="00F15AC4" w:rsidP="00EC5D70">
            <w:pPr>
              <w:snapToGrid w:val="0"/>
              <w:spacing w:line="240" w:lineRule="auto"/>
              <w:ind w:firstLine="0"/>
              <w:jc w:val="left"/>
              <w:rPr>
                <w:rFonts w:eastAsia="Times New Roman" w:cs="Times New Roman"/>
                <w:bCs/>
                <w:color w:val="000000"/>
                <w:sz w:val="24"/>
                <w:szCs w:val="24"/>
              </w:rPr>
            </w:pPr>
            <w:r w:rsidRPr="00EC5D70">
              <w:rPr>
                <w:rFonts w:eastAsia="Times New Roman" w:cs="Times New Roman"/>
                <w:bCs/>
                <w:color w:val="000000"/>
                <w:sz w:val="24"/>
                <w:szCs w:val="24"/>
              </w:rPr>
              <w:t>1</w:t>
            </w:r>
          </w:p>
        </w:tc>
        <w:tc>
          <w:tcPr>
            <w:tcW w:w="403" w:type="pct"/>
            <w:gridSpan w:val="2"/>
            <w:tcBorders>
              <w:left w:val="single" w:sz="8" w:space="0" w:color="000000"/>
              <w:bottom w:val="single" w:sz="8" w:space="0" w:color="000000"/>
              <w:right w:val="single" w:sz="8" w:space="0" w:color="000000"/>
            </w:tcBorders>
            <w:shd w:val="clear" w:color="auto" w:fill="auto"/>
            <w:vAlign w:val="center"/>
          </w:tcPr>
          <w:p w:rsidR="00F15AC4" w:rsidRPr="00EC5D70" w:rsidRDefault="00F15AC4" w:rsidP="00EC5D70">
            <w:pPr>
              <w:snapToGrid w:val="0"/>
              <w:spacing w:line="240" w:lineRule="auto"/>
              <w:ind w:firstLine="0"/>
              <w:jc w:val="left"/>
              <w:rPr>
                <w:rFonts w:eastAsia="Times New Roman" w:cs="Times New Roman"/>
                <w:bCs/>
                <w:color w:val="000000"/>
                <w:sz w:val="24"/>
                <w:szCs w:val="24"/>
              </w:rPr>
            </w:pPr>
            <w:r w:rsidRPr="00EC5D70">
              <w:rPr>
                <w:rFonts w:eastAsia="Times New Roman" w:cs="Times New Roman"/>
                <w:bCs/>
                <w:color w:val="000000"/>
                <w:sz w:val="24"/>
                <w:szCs w:val="24"/>
              </w:rPr>
              <w:t>4</w:t>
            </w:r>
          </w:p>
        </w:tc>
      </w:tr>
      <w:tr w:rsidR="00F15AC4" w:rsidRPr="00EC5D70" w:rsidTr="00F15AC4">
        <w:trPr>
          <w:trHeight w:val="197"/>
        </w:trPr>
        <w:tc>
          <w:tcPr>
            <w:tcW w:w="1661" w:type="pct"/>
            <w:tcBorders>
              <w:left w:val="single" w:sz="8" w:space="0" w:color="000000"/>
              <w:bottom w:val="single" w:sz="8" w:space="0" w:color="000000"/>
            </w:tcBorders>
            <w:shd w:val="clear" w:color="auto" w:fill="auto"/>
            <w:vAlign w:val="center"/>
          </w:tcPr>
          <w:p w:rsidR="00F15AC4" w:rsidRPr="00EC5D70" w:rsidRDefault="00F15AC4" w:rsidP="00EC5D70">
            <w:pPr>
              <w:snapToGrid w:val="0"/>
              <w:spacing w:line="240" w:lineRule="auto"/>
              <w:ind w:firstLine="0"/>
              <w:jc w:val="left"/>
              <w:rPr>
                <w:rFonts w:eastAsia="Times New Roman" w:cs="Times New Roman"/>
                <w:bCs/>
                <w:color w:val="000000"/>
                <w:sz w:val="24"/>
                <w:szCs w:val="24"/>
              </w:rPr>
            </w:pPr>
            <w:r w:rsidRPr="00EC5D70">
              <w:rPr>
                <w:rFonts w:eastAsia="Times New Roman" w:cs="Times New Roman"/>
                <w:bCs/>
                <w:color w:val="000000"/>
                <w:sz w:val="24"/>
                <w:szCs w:val="24"/>
              </w:rPr>
              <w:t>Технология</w:t>
            </w:r>
          </w:p>
        </w:tc>
        <w:tc>
          <w:tcPr>
            <w:tcW w:w="1451" w:type="pct"/>
            <w:tcBorders>
              <w:left w:val="single" w:sz="8" w:space="0" w:color="000000"/>
              <w:bottom w:val="single" w:sz="8" w:space="0" w:color="000000"/>
            </w:tcBorders>
            <w:shd w:val="clear" w:color="auto" w:fill="auto"/>
            <w:vAlign w:val="center"/>
          </w:tcPr>
          <w:p w:rsidR="00F15AC4" w:rsidRPr="00EC5D70" w:rsidRDefault="00F15AC4" w:rsidP="00EC5D70">
            <w:pPr>
              <w:snapToGrid w:val="0"/>
              <w:spacing w:line="240" w:lineRule="auto"/>
              <w:ind w:firstLine="0"/>
              <w:jc w:val="left"/>
              <w:rPr>
                <w:rFonts w:eastAsia="Times New Roman" w:cs="Times New Roman"/>
                <w:bCs/>
                <w:color w:val="000000"/>
                <w:sz w:val="24"/>
                <w:szCs w:val="24"/>
              </w:rPr>
            </w:pPr>
            <w:r w:rsidRPr="00EC5D70">
              <w:rPr>
                <w:rFonts w:eastAsia="Times New Roman" w:cs="Times New Roman"/>
                <w:bCs/>
                <w:color w:val="000000"/>
                <w:sz w:val="24"/>
                <w:szCs w:val="24"/>
              </w:rPr>
              <w:t>Технология</w:t>
            </w:r>
          </w:p>
        </w:tc>
        <w:tc>
          <w:tcPr>
            <w:tcW w:w="351" w:type="pct"/>
            <w:tcBorders>
              <w:left w:val="single" w:sz="8" w:space="0" w:color="000000"/>
              <w:bottom w:val="single" w:sz="8" w:space="0" w:color="000000"/>
            </w:tcBorders>
            <w:shd w:val="clear" w:color="auto" w:fill="auto"/>
            <w:vAlign w:val="center"/>
          </w:tcPr>
          <w:p w:rsidR="00F15AC4" w:rsidRPr="00EC5D70" w:rsidRDefault="00F15AC4" w:rsidP="00EC5D70">
            <w:pPr>
              <w:snapToGrid w:val="0"/>
              <w:spacing w:line="240" w:lineRule="auto"/>
              <w:ind w:firstLine="0"/>
              <w:jc w:val="left"/>
              <w:rPr>
                <w:rFonts w:eastAsia="Times New Roman" w:cs="Times New Roman"/>
                <w:bCs/>
                <w:color w:val="000000"/>
                <w:sz w:val="24"/>
                <w:szCs w:val="24"/>
              </w:rPr>
            </w:pPr>
            <w:r w:rsidRPr="00EC5D70">
              <w:rPr>
                <w:rFonts w:eastAsia="Times New Roman" w:cs="Times New Roman"/>
                <w:bCs/>
                <w:color w:val="000000"/>
                <w:sz w:val="24"/>
                <w:szCs w:val="24"/>
              </w:rPr>
              <w:t>1</w:t>
            </w:r>
          </w:p>
        </w:tc>
        <w:tc>
          <w:tcPr>
            <w:tcW w:w="430" w:type="pct"/>
            <w:tcBorders>
              <w:left w:val="single" w:sz="8" w:space="0" w:color="000000"/>
              <w:bottom w:val="single" w:sz="8" w:space="0" w:color="000000"/>
            </w:tcBorders>
            <w:shd w:val="clear" w:color="auto" w:fill="auto"/>
            <w:vAlign w:val="center"/>
          </w:tcPr>
          <w:p w:rsidR="00F15AC4" w:rsidRPr="00EC5D70" w:rsidRDefault="00F15AC4" w:rsidP="00EC5D70">
            <w:pPr>
              <w:snapToGrid w:val="0"/>
              <w:spacing w:line="240" w:lineRule="auto"/>
              <w:ind w:firstLine="0"/>
              <w:jc w:val="left"/>
              <w:rPr>
                <w:rFonts w:eastAsia="Times New Roman" w:cs="Times New Roman"/>
                <w:bCs/>
                <w:color w:val="000000"/>
                <w:sz w:val="24"/>
                <w:szCs w:val="24"/>
              </w:rPr>
            </w:pPr>
            <w:r w:rsidRPr="00EC5D70">
              <w:rPr>
                <w:rFonts w:eastAsia="Times New Roman" w:cs="Times New Roman"/>
                <w:bCs/>
                <w:color w:val="000000"/>
                <w:sz w:val="24"/>
                <w:szCs w:val="24"/>
              </w:rPr>
              <w:t>1</w:t>
            </w:r>
          </w:p>
        </w:tc>
        <w:tc>
          <w:tcPr>
            <w:tcW w:w="351" w:type="pct"/>
            <w:tcBorders>
              <w:left w:val="single" w:sz="8" w:space="0" w:color="000000"/>
              <w:bottom w:val="single" w:sz="8" w:space="0" w:color="000000"/>
            </w:tcBorders>
            <w:shd w:val="clear" w:color="auto" w:fill="auto"/>
            <w:vAlign w:val="center"/>
          </w:tcPr>
          <w:p w:rsidR="00F15AC4" w:rsidRPr="00EC5D70" w:rsidRDefault="00F15AC4" w:rsidP="00EC5D70">
            <w:pPr>
              <w:snapToGrid w:val="0"/>
              <w:spacing w:line="240" w:lineRule="auto"/>
              <w:ind w:firstLine="0"/>
              <w:jc w:val="left"/>
              <w:rPr>
                <w:rFonts w:eastAsia="Times New Roman" w:cs="Times New Roman"/>
                <w:bCs/>
                <w:color w:val="000000"/>
                <w:sz w:val="24"/>
                <w:szCs w:val="24"/>
              </w:rPr>
            </w:pPr>
            <w:r w:rsidRPr="00EC5D70">
              <w:rPr>
                <w:rFonts w:eastAsia="Times New Roman" w:cs="Times New Roman"/>
                <w:bCs/>
                <w:color w:val="000000"/>
                <w:sz w:val="24"/>
                <w:szCs w:val="24"/>
              </w:rPr>
              <w:t>1</w:t>
            </w:r>
          </w:p>
        </w:tc>
        <w:tc>
          <w:tcPr>
            <w:tcW w:w="353" w:type="pct"/>
            <w:tcBorders>
              <w:left w:val="single" w:sz="8" w:space="0" w:color="000000"/>
              <w:bottom w:val="single" w:sz="8" w:space="0" w:color="000000"/>
            </w:tcBorders>
            <w:shd w:val="clear" w:color="auto" w:fill="auto"/>
            <w:vAlign w:val="center"/>
          </w:tcPr>
          <w:p w:rsidR="00F15AC4" w:rsidRPr="00EC5D70" w:rsidRDefault="00F15AC4" w:rsidP="00EC5D70">
            <w:pPr>
              <w:snapToGrid w:val="0"/>
              <w:spacing w:line="240" w:lineRule="auto"/>
              <w:ind w:firstLine="0"/>
              <w:jc w:val="left"/>
              <w:rPr>
                <w:rFonts w:eastAsia="Times New Roman" w:cs="Times New Roman"/>
                <w:bCs/>
                <w:color w:val="000000"/>
                <w:sz w:val="24"/>
                <w:szCs w:val="24"/>
              </w:rPr>
            </w:pPr>
            <w:r w:rsidRPr="00EC5D70">
              <w:rPr>
                <w:rFonts w:eastAsia="Times New Roman" w:cs="Times New Roman"/>
                <w:bCs/>
                <w:color w:val="000000"/>
                <w:sz w:val="24"/>
                <w:szCs w:val="24"/>
              </w:rPr>
              <w:t>1</w:t>
            </w:r>
          </w:p>
        </w:tc>
        <w:tc>
          <w:tcPr>
            <w:tcW w:w="403" w:type="pct"/>
            <w:gridSpan w:val="2"/>
            <w:tcBorders>
              <w:left w:val="single" w:sz="8" w:space="0" w:color="000000"/>
              <w:bottom w:val="single" w:sz="8" w:space="0" w:color="000000"/>
              <w:right w:val="single" w:sz="8" w:space="0" w:color="000000"/>
            </w:tcBorders>
            <w:shd w:val="clear" w:color="auto" w:fill="auto"/>
            <w:vAlign w:val="center"/>
          </w:tcPr>
          <w:p w:rsidR="00F15AC4" w:rsidRPr="00EC5D70" w:rsidRDefault="00F15AC4" w:rsidP="00EC5D70">
            <w:pPr>
              <w:snapToGrid w:val="0"/>
              <w:spacing w:line="240" w:lineRule="auto"/>
              <w:ind w:firstLine="0"/>
              <w:jc w:val="left"/>
              <w:rPr>
                <w:rFonts w:eastAsia="Times New Roman" w:cs="Times New Roman"/>
                <w:bCs/>
                <w:color w:val="000000"/>
                <w:sz w:val="24"/>
                <w:szCs w:val="24"/>
              </w:rPr>
            </w:pPr>
            <w:r w:rsidRPr="00EC5D70">
              <w:rPr>
                <w:rFonts w:eastAsia="Times New Roman" w:cs="Times New Roman"/>
                <w:bCs/>
                <w:color w:val="000000"/>
                <w:sz w:val="24"/>
                <w:szCs w:val="24"/>
              </w:rPr>
              <w:t>4</w:t>
            </w:r>
          </w:p>
        </w:tc>
      </w:tr>
      <w:tr w:rsidR="00F15AC4" w:rsidRPr="00EC5D70" w:rsidTr="00F15AC4">
        <w:trPr>
          <w:trHeight w:val="215"/>
        </w:trPr>
        <w:tc>
          <w:tcPr>
            <w:tcW w:w="1661" w:type="pct"/>
            <w:tcBorders>
              <w:left w:val="single" w:sz="8" w:space="0" w:color="000000"/>
              <w:bottom w:val="single" w:sz="8" w:space="0" w:color="000000"/>
            </w:tcBorders>
            <w:shd w:val="clear" w:color="auto" w:fill="auto"/>
            <w:vAlign w:val="center"/>
          </w:tcPr>
          <w:p w:rsidR="00F15AC4" w:rsidRPr="00EC5D70" w:rsidRDefault="00F15AC4" w:rsidP="00EC5D70">
            <w:pPr>
              <w:snapToGrid w:val="0"/>
              <w:spacing w:line="240" w:lineRule="auto"/>
              <w:ind w:firstLine="0"/>
              <w:jc w:val="left"/>
              <w:rPr>
                <w:rFonts w:eastAsia="Times New Roman" w:cs="Times New Roman"/>
                <w:bCs/>
                <w:color w:val="000000"/>
                <w:sz w:val="24"/>
                <w:szCs w:val="24"/>
              </w:rPr>
            </w:pPr>
            <w:r w:rsidRPr="00EC5D70">
              <w:rPr>
                <w:rFonts w:eastAsia="Times New Roman" w:cs="Times New Roman"/>
                <w:bCs/>
                <w:color w:val="000000"/>
                <w:sz w:val="24"/>
                <w:szCs w:val="24"/>
              </w:rPr>
              <w:lastRenderedPageBreak/>
              <w:t>Физическая культура</w:t>
            </w:r>
          </w:p>
        </w:tc>
        <w:tc>
          <w:tcPr>
            <w:tcW w:w="1451" w:type="pct"/>
            <w:tcBorders>
              <w:left w:val="single" w:sz="8" w:space="0" w:color="000000"/>
              <w:bottom w:val="single" w:sz="8" w:space="0" w:color="000000"/>
            </w:tcBorders>
            <w:shd w:val="clear" w:color="auto" w:fill="auto"/>
            <w:vAlign w:val="center"/>
          </w:tcPr>
          <w:p w:rsidR="00F15AC4" w:rsidRPr="00EC5D70" w:rsidRDefault="00F15AC4" w:rsidP="00EC5D70">
            <w:pPr>
              <w:snapToGrid w:val="0"/>
              <w:spacing w:line="240" w:lineRule="auto"/>
              <w:ind w:firstLine="0"/>
              <w:jc w:val="left"/>
              <w:rPr>
                <w:rFonts w:eastAsia="Times New Roman" w:cs="Times New Roman"/>
                <w:bCs/>
                <w:color w:val="000000"/>
                <w:sz w:val="24"/>
                <w:szCs w:val="24"/>
              </w:rPr>
            </w:pPr>
            <w:r w:rsidRPr="00EC5D70">
              <w:rPr>
                <w:rFonts w:eastAsia="Times New Roman" w:cs="Times New Roman"/>
                <w:bCs/>
                <w:color w:val="000000"/>
                <w:sz w:val="24"/>
                <w:szCs w:val="24"/>
              </w:rPr>
              <w:t>Физическая культура</w:t>
            </w:r>
          </w:p>
        </w:tc>
        <w:tc>
          <w:tcPr>
            <w:tcW w:w="351" w:type="pct"/>
            <w:tcBorders>
              <w:left w:val="single" w:sz="8" w:space="0" w:color="000000"/>
              <w:bottom w:val="single" w:sz="8" w:space="0" w:color="000000"/>
            </w:tcBorders>
            <w:shd w:val="clear" w:color="auto" w:fill="auto"/>
            <w:vAlign w:val="center"/>
          </w:tcPr>
          <w:p w:rsidR="00F15AC4" w:rsidRPr="00EC5D70" w:rsidRDefault="00F15AC4" w:rsidP="00EC5D70">
            <w:pPr>
              <w:snapToGrid w:val="0"/>
              <w:spacing w:line="240" w:lineRule="auto"/>
              <w:ind w:firstLine="0"/>
              <w:jc w:val="left"/>
              <w:rPr>
                <w:rFonts w:eastAsia="Times New Roman" w:cs="Times New Roman"/>
                <w:bCs/>
                <w:color w:val="000000"/>
                <w:sz w:val="24"/>
                <w:szCs w:val="24"/>
              </w:rPr>
            </w:pPr>
            <w:r w:rsidRPr="00EC5D70">
              <w:rPr>
                <w:rFonts w:eastAsia="Times New Roman" w:cs="Times New Roman"/>
                <w:bCs/>
                <w:color w:val="000000"/>
                <w:sz w:val="24"/>
                <w:szCs w:val="24"/>
              </w:rPr>
              <w:t>2+1*</w:t>
            </w:r>
          </w:p>
        </w:tc>
        <w:tc>
          <w:tcPr>
            <w:tcW w:w="430" w:type="pct"/>
            <w:tcBorders>
              <w:left w:val="single" w:sz="8" w:space="0" w:color="000000"/>
              <w:bottom w:val="single" w:sz="8" w:space="0" w:color="000000"/>
            </w:tcBorders>
            <w:shd w:val="clear" w:color="auto" w:fill="auto"/>
          </w:tcPr>
          <w:p w:rsidR="00F15AC4" w:rsidRPr="00EC5D70" w:rsidRDefault="00F15AC4" w:rsidP="00EC5D70">
            <w:pPr>
              <w:spacing w:line="240" w:lineRule="auto"/>
              <w:ind w:firstLine="0"/>
              <w:jc w:val="left"/>
              <w:rPr>
                <w:rFonts w:eastAsia="Times New Roman" w:cs="Times New Roman"/>
                <w:sz w:val="24"/>
                <w:szCs w:val="24"/>
              </w:rPr>
            </w:pPr>
            <w:r w:rsidRPr="00EC5D70">
              <w:rPr>
                <w:rFonts w:eastAsia="Times New Roman" w:cs="Times New Roman"/>
                <w:bCs/>
                <w:color w:val="000000"/>
                <w:sz w:val="24"/>
                <w:szCs w:val="24"/>
              </w:rPr>
              <w:t>2+1*</w:t>
            </w:r>
          </w:p>
        </w:tc>
        <w:tc>
          <w:tcPr>
            <w:tcW w:w="351" w:type="pct"/>
            <w:tcBorders>
              <w:left w:val="single" w:sz="8" w:space="0" w:color="000000"/>
              <w:bottom w:val="single" w:sz="8" w:space="0" w:color="000000"/>
            </w:tcBorders>
            <w:shd w:val="clear" w:color="auto" w:fill="auto"/>
          </w:tcPr>
          <w:p w:rsidR="00F15AC4" w:rsidRPr="00EC5D70" w:rsidRDefault="00F15AC4" w:rsidP="00EC5D70">
            <w:pPr>
              <w:spacing w:line="240" w:lineRule="auto"/>
              <w:ind w:firstLine="0"/>
              <w:jc w:val="left"/>
              <w:rPr>
                <w:rFonts w:eastAsia="Times New Roman" w:cs="Times New Roman"/>
                <w:sz w:val="24"/>
                <w:szCs w:val="24"/>
              </w:rPr>
            </w:pPr>
            <w:r w:rsidRPr="00EC5D70">
              <w:rPr>
                <w:rFonts w:eastAsia="Times New Roman" w:cs="Times New Roman"/>
                <w:bCs/>
                <w:color w:val="000000"/>
                <w:sz w:val="24"/>
                <w:szCs w:val="24"/>
              </w:rPr>
              <w:t>2+1*</w:t>
            </w:r>
          </w:p>
        </w:tc>
        <w:tc>
          <w:tcPr>
            <w:tcW w:w="353" w:type="pct"/>
            <w:tcBorders>
              <w:left w:val="single" w:sz="8" w:space="0" w:color="000000"/>
              <w:bottom w:val="single" w:sz="8" w:space="0" w:color="000000"/>
            </w:tcBorders>
            <w:shd w:val="clear" w:color="auto" w:fill="auto"/>
            <w:vAlign w:val="center"/>
          </w:tcPr>
          <w:p w:rsidR="00F15AC4" w:rsidRPr="00EC5D70" w:rsidRDefault="00F15AC4" w:rsidP="00EC5D70">
            <w:pPr>
              <w:snapToGrid w:val="0"/>
              <w:spacing w:line="240" w:lineRule="auto"/>
              <w:ind w:firstLine="0"/>
              <w:jc w:val="left"/>
              <w:rPr>
                <w:rFonts w:eastAsia="Times New Roman" w:cs="Times New Roman"/>
                <w:bCs/>
                <w:color w:val="000000"/>
                <w:sz w:val="24"/>
                <w:szCs w:val="24"/>
              </w:rPr>
            </w:pPr>
            <w:r w:rsidRPr="00EC5D70">
              <w:rPr>
                <w:rFonts w:eastAsia="Times New Roman" w:cs="Times New Roman"/>
                <w:bCs/>
                <w:color w:val="000000"/>
                <w:sz w:val="24"/>
                <w:szCs w:val="24"/>
              </w:rPr>
              <w:t>2</w:t>
            </w:r>
          </w:p>
        </w:tc>
        <w:tc>
          <w:tcPr>
            <w:tcW w:w="403" w:type="pct"/>
            <w:gridSpan w:val="2"/>
            <w:tcBorders>
              <w:left w:val="single" w:sz="8" w:space="0" w:color="000000"/>
              <w:bottom w:val="single" w:sz="8" w:space="0" w:color="000000"/>
              <w:right w:val="single" w:sz="8" w:space="0" w:color="000000"/>
            </w:tcBorders>
            <w:shd w:val="clear" w:color="auto" w:fill="auto"/>
            <w:vAlign w:val="center"/>
          </w:tcPr>
          <w:p w:rsidR="00F15AC4" w:rsidRPr="00EC5D70" w:rsidRDefault="00F15AC4" w:rsidP="00EC5D70">
            <w:pPr>
              <w:snapToGrid w:val="0"/>
              <w:spacing w:line="240" w:lineRule="auto"/>
              <w:ind w:firstLine="0"/>
              <w:jc w:val="left"/>
              <w:rPr>
                <w:rFonts w:eastAsia="Times New Roman" w:cs="Times New Roman"/>
                <w:bCs/>
                <w:color w:val="000000"/>
                <w:sz w:val="24"/>
                <w:szCs w:val="24"/>
              </w:rPr>
            </w:pPr>
            <w:r w:rsidRPr="00EC5D70">
              <w:rPr>
                <w:rFonts w:eastAsia="Times New Roman" w:cs="Times New Roman"/>
                <w:bCs/>
                <w:color w:val="000000"/>
                <w:sz w:val="24"/>
                <w:szCs w:val="24"/>
              </w:rPr>
              <w:t>11</w:t>
            </w:r>
          </w:p>
        </w:tc>
      </w:tr>
      <w:tr w:rsidR="00F15AC4" w:rsidRPr="00EC5D70" w:rsidTr="00F15AC4">
        <w:trPr>
          <w:trHeight w:val="330"/>
        </w:trPr>
        <w:tc>
          <w:tcPr>
            <w:tcW w:w="3112" w:type="pct"/>
            <w:gridSpan w:val="2"/>
            <w:tcBorders>
              <w:top w:val="single" w:sz="8" w:space="0" w:color="000000"/>
              <w:left w:val="single" w:sz="8" w:space="0" w:color="000000"/>
              <w:bottom w:val="single" w:sz="8" w:space="0" w:color="000000"/>
            </w:tcBorders>
            <w:shd w:val="clear" w:color="auto" w:fill="BFBFBF"/>
            <w:vAlign w:val="center"/>
          </w:tcPr>
          <w:p w:rsidR="00F15AC4" w:rsidRPr="00EC5D70" w:rsidRDefault="00F15AC4" w:rsidP="00EC5D70">
            <w:pPr>
              <w:snapToGrid w:val="0"/>
              <w:spacing w:line="240" w:lineRule="auto"/>
              <w:ind w:firstLine="0"/>
              <w:jc w:val="left"/>
              <w:rPr>
                <w:rFonts w:eastAsia="Times New Roman" w:cs="Times New Roman"/>
                <w:b/>
                <w:bCs/>
                <w:i/>
                <w:iCs/>
                <w:color w:val="000000"/>
                <w:sz w:val="24"/>
                <w:szCs w:val="24"/>
              </w:rPr>
            </w:pPr>
            <w:r w:rsidRPr="00EC5D70">
              <w:rPr>
                <w:rFonts w:eastAsia="Times New Roman" w:cs="Times New Roman"/>
                <w:b/>
                <w:bCs/>
                <w:i/>
                <w:iCs/>
                <w:color w:val="000000"/>
                <w:sz w:val="24"/>
                <w:szCs w:val="24"/>
              </w:rPr>
              <w:t>Часть, формируемая участниками образовательных отношений*</w:t>
            </w:r>
          </w:p>
        </w:tc>
        <w:tc>
          <w:tcPr>
            <w:tcW w:w="351" w:type="pct"/>
            <w:tcBorders>
              <w:left w:val="single" w:sz="8" w:space="0" w:color="000000"/>
              <w:bottom w:val="single" w:sz="8" w:space="0" w:color="000000"/>
            </w:tcBorders>
            <w:shd w:val="clear" w:color="auto" w:fill="BFBFBF"/>
            <w:vAlign w:val="center"/>
          </w:tcPr>
          <w:p w:rsidR="00F15AC4" w:rsidRPr="00EC5D70" w:rsidRDefault="00F15AC4" w:rsidP="00EC5D70">
            <w:pPr>
              <w:snapToGrid w:val="0"/>
              <w:spacing w:line="240" w:lineRule="auto"/>
              <w:ind w:firstLine="0"/>
              <w:jc w:val="left"/>
              <w:rPr>
                <w:rFonts w:eastAsia="Times New Roman" w:cs="Times New Roman"/>
                <w:b/>
                <w:color w:val="000000"/>
                <w:sz w:val="24"/>
                <w:szCs w:val="24"/>
              </w:rPr>
            </w:pPr>
            <w:r w:rsidRPr="00EC5D70">
              <w:rPr>
                <w:rFonts w:eastAsia="Times New Roman" w:cs="Times New Roman"/>
                <w:b/>
                <w:color w:val="000000"/>
                <w:sz w:val="24"/>
                <w:szCs w:val="24"/>
              </w:rPr>
              <w:t>1</w:t>
            </w:r>
          </w:p>
        </w:tc>
        <w:tc>
          <w:tcPr>
            <w:tcW w:w="430" w:type="pct"/>
            <w:tcBorders>
              <w:left w:val="single" w:sz="8" w:space="0" w:color="000000"/>
              <w:bottom w:val="single" w:sz="8" w:space="0" w:color="000000"/>
            </w:tcBorders>
            <w:shd w:val="clear" w:color="auto" w:fill="BFBFBF"/>
            <w:vAlign w:val="center"/>
          </w:tcPr>
          <w:p w:rsidR="00F15AC4" w:rsidRPr="00EC5D70" w:rsidRDefault="00F15AC4" w:rsidP="00EC5D70">
            <w:pPr>
              <w:snapToGrid w:val="0"/>
              <w:spacing w:line="240" w:lineRule="auto"/>
              <w:ind w:firstLine="0"/>
              <w:jc w:val="left"/>
              <w:rPr>
                <w:rFonts w:eastAsia="Times New Roman" w:cs="Times New Roman"/>
                <w:b/>
                <w:bCs/>
                <w:color w:val="000000"/>
                <w:sz w:val="24"/>
                <w:szCs w:val="24"/>
              </w:rPr>
            </w:pPr>
            <w:r w:rsidRPr="00EC5D70">
              <w:rPr>
                <w:rFonts w:eastAsia="Times New Roman" w:cs="Times New Roman"/>
                <w:b/>
                <w:bCs/>
                <w:color w:val="000000"/>
                <w:sz w:val="24"/>
                <w:szCs w:val="24"/>
              </w:rPr>
              <w:t>1</w:t>
            </w:r>
          </w:p>
        </w:tc>
        <w:tc>
          <w:tcPr>
            <w:tcW w:w="351" w:type="pct"/>
            <w:tcBorders>
              <w:left w:val="single" w:sz="8" w:space="0" w:color="000000"/>
              <w:bottom w:val="single" w:sz="8" w:space="0" w:color="000000"/>
            </w:tcBorders>
            <w:shd w:val="clear" w:color="auto" w:fill="BFBFBF"/>
            <w:vAlign w:val="center"/>
          </w:tcPr>
          <w:p w:rsidR="00F15AC4" w:rsidRPr="00EC5D70" w:rsidRDefault="00F15AC4" w:rsidP="00EC5D70">
            <w:pPr>
              <w:snapToGrid w:val="0"/>
              <w:spacing w:line="240" w:lineRule="auto"/>
              <w:ind w:firstLine="0"/>
              <w:jc w:val="left"/>
              <w:rPr>
                <w:rFonts w:eastAsia="Times New Roman" w:cs="Times New Roman"/>
                <w:b/>
                <w:bCs/>
                <w:color w:val="000000"/>
                <w:sz w:val="24"/>
                <w:szCs w:val="24"/>
              </w:rPr>
            </w:pPr>
            <w:r w:rsidRPr="00EC5D70">
              <w:rPr>
                <w:rFonts w:eastAsia="Times New Roman" w:cs="Times New Roman"/>
                <w:b/>
                <w:bCs/>
                <w:color w:val="000000"/>
                <w:sz w:val="24"/>
                <w:szCs w:val="24"/>
              </w:rPr>
              <w:t>1</w:t>
            </w:r>
          </w:p>
        </w:tc>
        <w:tc>
          <w:tcPr>
            <w:tcW w:w="353" w:type="pct"/>
            <w:tcBorders>
              <w:left w:val="single" w:sz="8" w:space="0" w:color="000000"/>
              <w:bottom w:val="single" w:sz="8" w:space="0" w:color="000000"/>
            </w:tcBorders>
            <w:shd w:val="clear" w:color="auto" w:fill="BFBFBF"/>
            <w:vAlign w:val="center"/>
          </w:tcPr>
          <w:p w:rsidR="00F15AC4" w:rsidRPr="00EC5D70" w:rsidRDefault="00F15AC4" w:rsidP="00EC5D70">
            <w:pPr>
              <w:snapToGrid w:val="0"/>
              <w:spacing w:line="240" w:lineRule="auto"/>
              <w:ind w:firstLine="0"/>
              <w:jc w:val="left"/>
              <w:rPr>
                <w:rFonts w:eastAsia="Times New Roman" w:cs="Times New Roman"/>
                <w:b/>
                <w:bCs/>
                <w:color w:val="000000"/>
                <w:sz w:val="24"/>
                <w:szCs w:val="24"/>
              </w:rPr>
            </w:pPr>
            <w:r w:rsidRPr="00EC5D70">
              <w:rPr>
                <w:rFonts w:eastAsia="Times New Roman" w:cs="Times New Roman"/>
                <w:b/>
                <w:bCs/>
                <w:color w:val="000000"/>
                <w:sz w:val="24"/>
                <w:szCs w:val="24"/>
              </w:rPr>
              <w:t>0</w:t>
            </w:r>
          </w:p>
        </w:tc>
        <w:tc>
          <w:tcPr>
            <w:tcW w:w="403" w:type="pct"/>
            <w:gridSpan w:val="2"/>
            <w:tcBorders>
              <w:left w:val="single" w:sz="8" w:space="0" w:color="000000"/>
              <w:bottom w:val="single" w:sz="8" w:space="0" w:color="000000"/>
              <w:right w:val="single" w:sz="8" w:space="0" w:color="000000"/>
            </w:tcBorders>
            <w:shd w:val="clear" w:color="auto" w:fill="BFBFBF"/>
            <w:vAlign w:val="center"/>
          </w:tcPr>
          <w:p w:rsidR="00F15AC4" w:rsidRPr="00EC5D70" w:rsidRDefault="00F15AC4" w:rsidP="00EC5D70">
            <w:pPr>
              <w:snapToGrid w:val="0"/>
              <w:spacing w:line="240" w:lineRule="auto"/>
              <w:ind w:firstLine="0"/>
              <w:jc w:val="left"/>
              <w:rPr>
                <w:rFonts w:eastAsia="Times New Roman" w:cs="Times New Roman"/>
                <w:b/>
                <w:bCs/>
                <w:color w:val="000000"/>
                <w:sz w:val="24"/>
                <w:szCs w:val="24"/>
              </w:rPr>
            </w:pPr>
            <w:r w:rsidRPr="00EC5D70">
              <w:rPr>
                <w:rFonts w:eastAsia="Times New Roman" w:cs="Times New Roman"/>
                <w:b/>
                <w:bCs/>
                <w:color w:val="000000"/>
                <w:sz w:val="24"/>
                <w:szCs w:val="24"/>
              </w:rPr>
              <w:t>4</w:t>
            </w:r>
          </w:p>
        </w:tc>
      </w:tr>
      <w:tr w:rsidR="00F15AC4" w:rsidRPr="00EC5D70" w:rsidTr="00F15AC4">
        <w:trPr>
          <w:trHeight w:val="330"/>
        </w:trPr>
        <w:tc>
          <w:tcPr>
            <w:tcW w:w="3112" w:type="pct"/>
            <w:gridSpan w:val="2"/>
            <w:tcBorders>
              <w:top w:val="single" w:sz="8" w:space="0" w:color="000000"/>
              <w:left w:val="single" w:sz="8" w:space="0" w:color="000000"/>
              <w:bottom w:val="single" w:sz="8" w:space="0" w:color="000000"/>
            </w:tcBorders>
            <w:shd w:val="clear" w:color="auto" w:fill="auto"/>
            <w:vAlign w:val="center"/>
          </w:tcPr>
          <w:p w:rsidR="00F15AC4" w:rsidRPr="00EC5D70" w:rsidRDefault="00F15AC4" w:rsidP="00EC5D70">
            <w:pPr>
              <w:snapToGrid w:val="0"/>
              <w:spacing w:line="240" w:lineRule="auto"/>
              <w:ind w:firstLine="0"/>
              <w:jc w:val="left"/>
              <w:rPr>
                <w:rFonts w:eastAsia="Times New Roman" w:cs="Times New Roman"/>
                <w:b/>
                <w:bCs/>
                <w:color w:val="000000"/>
                <w:sz w:val="24"/>
                <w:szCs w:val="24"/>
              </w:rPr>
            </w:pPr>
            <w:r w:rsidRPr="00EC5D70">
              <w:rPr>
                <w:rFonts w:eastAsia="Times New Roman" w:cs="Times New Roman"/>
                <w:b/>
                <w:bCs/>
                <w:color w:val="000000"/>
                <w:sz w:val="24"/>
                <w:szCs w:val="24"/>
              </w:rPr>
              <w:t>Максимально допустимая недельная нагрузка</w:t>
            </w:r>
          </w:p>
        </w:tc>
        <w:tc>
          <w:tcPr>
            <w:tcW w:w="351" w:type="pct"/>
            <w:tcBorders>
              <w:left w:val="single" w:sz="8" w:space="0" w:color="000000"/>
              <w:bottom w:val="single" w:sz="8" w:space="0" w:color="000000"/>
            </w:tcBorders>
            <w:shd w:val="clear" w:color="auto" w:fill="auto"/>
            <w:vAlign w:val="center"/>
          </w:tcPr>
          <w:p w:rsidR="00F15AC4" w:rsidRPr="00EC5D70" w:rsidRDefault="00F15AC4" w:rsidP="00EC5D70">
            <w:pPr>
              <w:snapToGrid w:val="0"/>
              <w:spacing w:line="240" w:lineRule="auto"/>
              <w:ind w:firstLine="0"/>
              <w:jc w:val="left"/>
              <w:rPr>
                <w:rFonts w:eastAsia="Times New Roman" w:cs="Times New Roman"/>
                <w:b/>
                <w:color w:val="000000"/>
                <w:sz w:val="24"/>
                <w:szCs w:val="24"/>
              </w:rPr>
            </w:pPr>
            <w:r w:rsidRPr="00EC5D70">
              <w:rPr>
                <w:rFonts w:eastAsia="Times New Roman" w:cs="Times New Roman"/>
                <w:b/>
                <w:color w:val="000000"/>
                <w:sz w:val="24"/>
                <w:szCs w:val="24"/>
              </w:rPr>
              <w:t>21</w:t>
            </w:r>
          </w:p>
        </w:tc>
        <w:tc>
          <w:tcPr>
            <w:tcW w:w="430" w:type="pct"/>
            <w:tcBorders>
              <w:left w:val="single" w:sz="8" w:space="0" w:color="000000"/>
              <w:bottom w:val="single" w:sz="8" w:space="0" w:color="000000"/>
            </w:tcBorders>
            <w:shd w:val="clear" w:color="auto" w:fill="auto"/>
            <w:vAlign w:val="center"/>
          </w:tcPr>
          <w:p w:rsidR="00F15AC4" w:rsidRPr="00EC5D70" w:rsidRDefault="00F15AC4" w:rsidP="00EC5D70">
            <w:pPr>
              <w:snapToGrid w:val="0"/>
              <w:spacing w:line="240" w:lineRule="auto"/>
              <w:ind w:firstLine="0"/>
              <w:jc w:val="left"/>
              <w:rPr>
                <w:rFonts w:eastAsia="Times New Roman" w:cs="Times New Roman"/>
                <w:b/>
                <w:bCs/>
                <w:color w:val="000000"/>
                <w:sz w:val="24"/>
                <w:szCs w:val="24"/>
              </w:rPr>
            </w:pPr>
            <w:r w:rsidRPr="00EC5D70">
              <w:rPr>
                <w:rFonts w:eastAsia="Times New Roman" w:cs="Times New Roman"/>
                <w:b/>
                <w:bCs/>
                <w:color w:val="000000"/>
                <w:sz w:val="24"/>
                <w:szCs w:val="24"/>
              </w:rPr>
              <w:t>23</w:t>
            </w:r>
          </w:p>
        </w:tc>
        <w:tc>
          <w:tcPr>
            <w:tcW w:w="351" w:type="pct"/>
            <w:tcBorders>
              <w:left w:val="single" w:sz="8" w:space="0" w:color="000000"/>
              <w:bottom w:val="single" w:sz="8" w:space="0" w:color="000000"/>
            </w:tcBorders>
            <w:shd w:val="clear" w:color="auto" w:fill="auto"/>
            <w:vAlign w:val="center"/>
          </w:tcPr>
          <w:p w:rsidR="00F15AC4" w:rsidRPr="00EC5D70" w:rsidRDefault="00F15AC4" w:rsidP="00EC5D70">
            <w:pPr>
              <w:snapToGrid w:val="0"/>
              <w:spacing w:line="240" w:lineRule="auto"/>
              <w:ind w:firstLine="0"/>
              <w:jc w:val="left"/>
              <w:rPr>
                <w:rFonts w:eastAsia="Times New Roman" w:cs="Times New Roman"/>
                <w:b/>
                <w:bCs/>
                <w:color w:val="000000"/>
                <w:sz w:val="24"/>
                <w:szCs w:val="24"/>
              </w:rPr>
            </w:pPr>
            <w:r w:rsidRPr="00EC5D70">
              <w:rPr>
                <w:rFonts w:eastAsia="Times New Roman" w:cs="Times New Roman"/>
                <w:b/>
                <w:bCs/>
                <w:color w:val="000000"/>
                <w:sz w:val="24"/>
                <w:szCs w:val="24"/>
              </w:rPr>
              <w:t>23</w:t>
            </w:r>
          </w:p>
        </w:tc>
        <w:tc>
          <w:tcPr>
            <w:tcW w:w="353" w:type="pct"/>
            <w:tcBorders>
              <w:left w:val="single" w:sz="8" w:space="0" w:color="000000"/>
              <w:bottom w:val="single" w:sz="8" w:space="0" w:color="000000"/>
            </w:tcBorders>
            <w:shd w:val="clear" w:color="auto" w:fill="auto"/>
            <w:vAlign w:val="center"/>
          </w:tcPr>
          <w:p w:rsidR="00F15AC4" w:rsidRPr="00EC5D70" w:rsidRDefault="00F15AC4" w:rsidP="00EC5D70">
            <w:pPr>
              <w:snapToGrid w:val="0"/>
              <w:spacing w:line="240" w:lineRule="auto"/>
              <w:ind w:firstLine="0"/>
              <w:jc w:val="left"/>
              <w:rPr>
                <w:rFonts w:eastAsia="Times New Roman" w:cs="Times New Roman"/>
                <w:b/>
                <w:bCs/>
                <w:color w:val="000000"/>
                <w:sz w:val="24"/>
                <w:szCs w:val="24"/>
              </w:rPr>
            </w:pPr>
            <w:r w:rsidRPr="00EC5D70">
              <w:rPr>
                <w:rFonts w:eastAsia="Times New Roman" w:cs="Times New Roman"/>
                <w:b/>
                <w:bCs/>
                <w:color w:val="000000"/>
                <w:sz w:val="24"/>
                <w:szCs w:val="24"/>
              </w:rPr>
              <w:t>23</w:t>
            </w:r>
          </w:p>
        </w:tc>
        <w:tc>
          <w:tcPr>
            <w:tcW w:w="403" w:type="pct"/>
            <w:gridSpan w:val="2"/>
            <w:tcBorders>
              <w:left w:val="single" w:sz="8" w:space="0" w:color="000000"/>
              <w:bottom w:val="single" w:sz="8" w:space="0" w:color="000000"/>
              <w:right w:val="single" w:sz="8" w:space="0" w:color="000000"/>
            </w:tcBorders>
            <w:shd w:val="clear" w:color="auto" w:fill="auto"/>
            <w:vAlign w:val="center"/>
          </w:tcPr>
          <w:p w:rsidR="00F15AC4" w:rsidRPr="00EC5D70" w:rsidRDefault="00F15AC4" w:rsidP="00EC5D70">
            <w:pPr>
              <w:snapToGrid w:val="0"/>
              <w:spacing w:line="240" w:lineRule="auto"/>
              <w:ind w:firstLine="0"/>
              <w:jc w:val="left"/>
              <w:rPr>
                <w:rFonts w:eastAsia="Times New Roman" w:cs="Times New Roman"/>
                <w:b/>
                <w:bCs/>
                <w:color w:val="000000"/>
                <w:sz w:val="24"/>
                <w:szCs w:val="24"/>
              </w:rPr>
            </w:pPr>
            <w:r w:rsidRPr="00EC5D70">
              <w:rPr>
                <w:rFonts w:eastAsia="Times New Roman" w:cs="Times New Roman"/>
                <w:b/>
                <w:bCs/>
                <w:color w:val="000000"/>
                <w:sz w:val="24"/>
                <w:szCs w:val="24"/>
              </w:rPr>
              <w:t>90</w:t>
            </w:r>
          </w:p>
        </w:tc>
      </w:tr>
    </w:tbl>
    <w:p w:rsidR="00C751DE" w:rsidRPr="00EC5D70" w:rsidRDefault="00C751DE" w:rsidP="00EC5D70">
      <w:pPr>
        <w:spacing w:line="240" w:lineRule="auto"/>
        <w:ind w:firstLine="0"/>
        <w:jc w:val="left"/>
        <w:rPr>
          <w:rFonts w:cs="Times New Roman"/>
          <w:sz w:val="24"/>
          <w:szCs w:val="24"/>
        </w:rPr>
      </w:pPr>
    </w:p>
    <w:p w:rsidR="00635329" w:rsidRPr="00EC5D70" w:rsidRDefault="00635329" w:rsidP="00EC5D70">
      <w:pPr>
        <w:widowControl w:val="0"/>
        <w:tabs>
          <w:tab w:val="left" w:pos="0"/>
          <w:tab w:val="left" w:pos="709"/>
        </w:tabs>
        <w:spacing w:line="240" w:lineRule="auto"/>
        <w:ind w:firstLine="0"/>
        <w:jc w:val="left"/>
        <w:rPr>
          <w:rFonts w:cs="Times New Roman"/>
          <w:b/>
          <w:sz w:val="24"/>
          <w:szCs w:val="24"/>
          <w:highlight w:val="yellow"/>
        </w:rPr>
      </w:pPr>
    </w:p>
    <w:p w:rsidR="00F45D10" w:rsidRPr="00EC5D70" w:rsidRDefault="00F45D10" w:rsidP="00EC5D70">
      <w:pPr>
        <w:spacing w:line="240" w:lineRule="auto"/>
        <w:ind w:firstLine="0"/>
        <w:jc w:val="left"/>
        <w:rPr>
          <w:rFonts w:cs="Times New Roman"/>
          <w:sz w:val="24"/>
          <w:szCs w:val="24"/>
        </w:rPr>
      </w:pPr>
      <w:r w:rsidRPr="00EC5D70">
        <w:rPr>
          <w:rFonts w:cs="Times New Roman"/>
          <w:b/>
          <w:bCs/>
          <w:color w:val="000000"/>
          <w:sz w:val="24"/>
          <w:szCs w:val="24"/>
        </w:rPr>
        <w:t>Учебный план утверждается приказом директора школы на начало каждого учебного года как приложение к ООП Н</w:t>
      </w:r>
      <w:r w:rsidR="005C3C2E" w:rsidRPr="00EC5D70">
        <w:rPr>
          <w:rFonts w:cs="Times New Roman"/>
          <w:b/>
          <w:bCs/>
          <w:color w:val="000000"/>
          <w:sz w:val="24"/>
          <w:szCs w:val="24"/>
        </w:rPr>
        <w:t>ОО</w:t>
      </w:r>
      <w:r w:rsidR="00F25663" w:rsidRPr="00EC5D70">
        <w:rPr>
          <w:rFonts w:cs="Times New Roman"/>
          <w:b/>
          <w:sz w:val="24"/>
          <w:szCs w:val="24"/>
        </w:rPr>
        <w:t>МБОУ Школа №137 г. о. Самара</w:t>
      </w:r>
      <w:r w:rsidR="008B3B49" w:rsidRPr="00EC5D70">
        <w:rPr>
          <w:rFonts w:cs="Times New Roman"/>
          <w:b/>
          <w:bCs/>
          <w:color w:val="000000"/>
          <w:sz w:val="24"/>
          <w:szCs w:val="24"/>
        </w:rPr>
        <w:t>, размещается на сайте школы.</w:t>
      </w:r>
    </w:p>
    <w:p w:rsidR="00F45D10" w:rsidRPr="00EC5D70" w:rsidRDefault="00F45D10" w:rsidP="00EC5D70">
      <w:pPr>
        <w:pStyle w:val="body"/>
        <w:spacing w:line="240" w:lineRule="auto"/>
        <w:ind w:firstLine="0"/>
        <w:jc w:val="left"/>
        <w:rPr>
          <w:rFonts w:cs="Times New Roman"/>
          <w:spacing w:val="-2"/>
          <w:sz w:val="24"/>
          <w:szCs w:val="24"/>
        </w:rPr>
      </w:pPr>
    </w:p>
    <w:p w:rsidR="000F2EFD" w:rsidRPr="00EC5D70" w:rsidRDefault="000F2EFD" w:rsidP="00EC5D70">
      <w:pPr>
        <w:pStyle w:val="3"/>
        <w:spacing w:before="0" w:line="240" w:lineRule="auto"/>
        <w:ind w:firstLine="0"/>
        <w:jc w:val="left"/>
        <w:rPr>
          <w:rFonts w:ascii="Times New Roman" w:hAnsi="Times New Roman" w:cs="Times New Roman"/>
          <w:color w:val="auto"/>
          <w:sz w:val="24"/>
          <w:szCs w:val="24"/>
        </w:rPr>
      </w:pPr>
      <w:r w:rsidRPr="00EC5D70">
        <w:rPr>
          <w:rFonts w:ascii="Times New Roman" w:hAnsi="Times New Roman" w:cs="Times New Roman"/>
          <w:color w:val="auto"/>
          <w:sz w:val="24"/>
          <w:szCs w:val="24"/>
        </w:rPr>
        <w:t>3.2. К</w:t>
      </w:r>
      <w:r w:rsidR="008B3B49" w:rsidRPr="00EC5D70">
        <w:rPr>
          <w:rFonts w:ascii="Times New Roman" w:hAnsi="Times New Roman" w:cs="Times New Roman"/>
          <w:color w:val="auto"/>
          <w:sz w:val="24"/>
          <w:szCs w:val="24"/>
        </w:rPr>
        <w:t>АЛЕНДАРН</w:t>
      </w:r>
      <w:r w:rsidR="005C3C2E" w:rsidRPr="00EC5D70">
        <w:rPr>
          <w:rFonts w:ascii="Times New Roman" w:hAnsi="Times New Roman" w:cs="Times New Roman"/>
          <w:color w:val="auto"/>
          <w:sz w:val="24"/>
          <w:szCs w:val="24"/>
        </w:rPr>
        <w:t xml:space="preserve">ЫЙ УЧЕБНЫЙ ГРАФИК </w:t>
      </w:r>
      <w:r w:rsidR="00CD16BF" w:rsidRPr="00EC5D70">
        <w:rPr>
          <w:rFonts w:ascii="Times New Roman" w:hAnsi="Times New Roman" w:cs="Times New Roman"/>
          <w:color w:val="auto"/>
          <w:sz w:val="24"/>
          <w:szCs w:val="24"/>
        </w:rPr>
        <w:t>МБОУ Школа № 1</w:t>
      </w:r>
      <w:r w:rsidR="00F25663" w:rsidRPr="00EC5D70">
        <w:rPr>
          <w:rFonts w:ascii="Times New Roman" w:hAnsi="Times New Roman" w:cs="Times New Roman"/>
          <w:color w:val="auto"/>
          <w:sz w:val="24"/>
          <w:szCs w:val="24"/>
        </w:rPr>
        <w:t>37</w:t>
      </w:r>
      <w:r w:rsidR="00CD16BF" w:rsidRPr="00EC5D70">
        <w:rPr>
          <w:rFonts w:ascii="Times New Roman" w:hAnsi="Times New Roman" w:cs="Times New Roman"/>
          <w:color w:val="auto"/>
          <w:sz w:val="24"/>
          <w:szCs w:val="24"/>
        </w:rPr>
        <w:t>г.о. Самара</w:t>
      </w:r>
    </w:p>
    <w:p w:rsidR="000F2EFD" w:rsidRPr="00EC5D70" w:rsidRDefault="000F2EFD" w:rsidP="00EC5D70">
      <w:pPr>
        <w:widowControl w:val="0"/>
        <w:tabs>
          <w:tab w:val="left" w:pos="709"/>
        </w:tabs>
        <w:spacing w:line="240" w:lineRule="auto"/>
        <w:ind w:firstLine="0"/>
        <w:jc w:val="left"/>
        <w:rPr>
          <w:rFonts w:cs="Times New Roman"/>
          <w:sz w:val="24"/>
          <w:szCs w:val="24"/>
        </w:rPr>
      </w:pPr>
      <w:r w:rsidRPr="00EC5D70">
        <w:rPr>
          <w:rFonts w:cs="Times New Roman"/>
          <w:b/>
          <w:sz w:val="24"/>
          <w:szCs w:val="24"/>
        </w:rPr>
        <w:t>Календарный учебный график составлен</w:t>
      </w:r>
      <w:r w:rsidRPr="00EC5D70">
        <w:rPr>
          <w:rFonts w:cs="Times New Roman"/>
          <w:sz w:val="24"/>
          <w:szCs w:val="24"/>
        </w:rPr>
        <w:t xml:space="preserve">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Самарского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w:t>
      </w:r>
      <w:r w:rsidR="0032596F" w:rsidRPr="00EC5D70">
        <w:rPr>
          <w:rFonts w:cs="Times New Roman"/>
          <w:sz w:val="24"/>
          <w:szCs w:val="24"/>
        </w:rPr>
        <w:t xml:space="preserve">льность учебного года, </w:t>
      </w:r>
      <w:r w:rsidR="00F54775" w:rsidRPr="00EC5D70">
        <w:rPr>
          <w:rFonts w:cs="Times New Roman"/>
          <w:sz w:val="24"/>
          <w:szCs w:val="24"/>
        </w:rPr>
        <w:t>четвертей</w:t>
      </w:r>
      <w:r w:rsidRPr="00EC5D70">
        <w:rPr>
          <w:rFonts w:cs="Times New Roman"/>
          <w:sz w:val="24"/>
          <w:szCs w:val="24"/>
        </w:rPr>
        <w:t>; сроки и продолжительность каникул; сроки проведения промежуточных аттестаций. При составлении календарного учебного г</w:t>
      </w:r>
      <w:r w:rsidR="0032596F" w:rsidRPr="00EC5D70">
        <w:rPr>
          <w:rFonts w:cs="Times New Roman"/>
          <w:sz w:val="24"/>
          <w:szCs w:val="24"/>
        </w:rPr>
        <w:t xml:space="preserve">рафика учитывается </w:t>
      </w:r>
      <w:r w:rsidR="00F54775" w:rsidRPr="00EC5D70">
        <w:rPr>
          <w:rFonts w:cs="Times New Roman"/>
          <w:sz w:val="24"/>
          <w:szCs w:val="24"/>
        </w:rPr>
        <w:t>четвертная</w:t>
      </w:r>
      <w:r w:rsidRPr="00EC5D70">
        <w:rPr>
          <w:rFonts w:cs="Times New Roman"/>
          <w:sz w:val="24"/>
          <w:szCs w:val="24"/>
        </w:rPr>
        <w:t xml:space="preserve"> система организации учебного года.</w:t>
      </w:r>
    </w:p>
    <w:p w:rsidR="000F2EFD" w:rsidRPr="00EC5D70" w:rsidRDefault="000F2EFD" w:rsidP="00EC5D70">
      <w:pPr>
        <w:spacing w:line="240" w:lineRule="auto"/>
        <w:ind w:firstLine="0"/>
        <w:jc w:val="left"/>
        <w:rPr>
          <w:rFonts w:cs="Times New Roman"/>
          <w:sz w:val="24"/>
          <w:szCs w:val="24"/>
        </w:rPr>
      </w:pPr>
      <w:r w:rsidRPr="00EC5D70">
        <w:rPr>
          <w:rFonts w:cs="Times New Roman"/>
          <w:sz w:val="24"/>
          <w:szCs w:val="24"/>
        </w:rPr>
        <w:t xml:space="preserve">Календарный учебный график реализации образовательной программы составляется в соответствии с законом «Об образовании в Российской Федерации» (п. 10, ст. 2), ФГОС НОО (п. 19.10.1), с учетом </w:t>
      </w:r>
      <w:r w:rsidR="00AA560D" w:rsidRPr="00EC5D70">
        <w:rPr>
          <w:rFonts w:cs="Times New Roman"/>
          <w:sz w:val="24"/>
          <w:szCs w:val="24"/>
        </w:rPr>
        <w:t xml:space="preserve">действующих </w:t>
      </w:r>
      <w:r w:rsidRPr="00EC5D70">
        <w:rPr>
          <w:rFonts w:cs="Times New Roman"/>
          <w:sz w:val="24"/>
          <w:szCs w:val="24"/>
        </w:rPr>
        <w:t>санитарно-эпидемиологических и гиг</w:t>
      </w:r>
      <w:r w:rsidR="006A2CA0" w:rsidRPr="00EC5D70">
        <w:rPr>
          <w:rFonts w:cs="Times New Roman"/>
          <w:sz w:val="24"/>
          <w:szCs w:val="24"/>
        </w:rPr>
        <w:t>иенических требований и правил,</w:t>
      </w:r>
      <w:r w:rsidRPr="00EC5D70">
        <w:rPr>
          <w:rFonts w:cs="Times New Roman"/>
          <w:sz w:val="24"/>
          <w:szCs w:val="24"/>
        </w:rPr>
        <w:t xml:space="preserve"> мнения участников образовательных отношений.</w:t>
      </w:r>
    </w:p>
    <w:p w:rsidR="000F2EFD" w:rsidRPr="00EC5D70" w:rsidRDefault="000F2EFD" w:rsidP="00EC5D70">
      <w:pPr>
        <w:spacing w:line="240" w:lineRule="auto"/>
        <w:ind w:firstLine="0"/>
        <w:jc w:val="left"/>
        <w:rPr>
          <w:rFonts w:cs="Times New Roman"/>
          <w:sz w:val="24"/>
          <w:szCs w:val="24"/>
        </w:rPr>
      </w:pPr>
      <w:r w:rsidRPr="00EC5D70">
        <w:rPr>
          <w:rFonts w:cs="Times New Roman"/>
          <w:b/>
          <w:sz w:val="24"/>
          <w:szCs w:val="24"/>
        </w:rPr>
        <w:t xml:space="preserve">Продолжительность учебного года </w:t>
      </w:r>
      <w:r w:rsidR="0032596F" w:rsidRPr="00EC5D70">
        <w:rPr>
          <w:rFonts w:cs="Times New Roman"/>
          <w:sz w:val="24"/>
          <w:szCs w:val="24"/>
        </w:rPr>
        <w:t xml:space="preserve">в </w:t>
      </w:r>
      <w:r w:rsidR="00CD16BF" w:rsidRPr="00EC5D70">
        <w:rPr>
          <w:rFonts w:cs="Times New Roman"/>
          <w:sz w:val="24"/>
          <w:szCs w:val="24"/>
        </w:rPr>
        <w:t>МБОУ Школа № 1</w:t>
      </w:r>
      <w:r w:rsidR="00F25663" w:rsidRPr="00EC5D70">
        <w:rPr>
          <w:rFonts w:cs="Times New Roman"/>
          <w:sz w:val="24"/>
          <w:szCs w:val="24"/>
        </w:rPr>
        <w:t>37</w:t>
      </w:r>
      <w:r w:rsidR="00CD16BF" w:rsidRPr="00EC5D70">
        <w:rPr>
          <w:rFonts w:cs="Times New Roman"/>
          <w:sz w:val="24"/>
          <w:szCs w:val="24"/>
        </w:rPr>
        <w:t>г.о. Самара</w:t>
      </w:r>
      <w:r w:rsidRPr="00EC5D70">
        <w:rPr>
          <w:rFonts w:cs="Times New Roman"/>
          <w:sz w:val="24"/>
          <w:szCs w:val="24"/>
        </w:rPr>
        <w:t>:начало учебного года – 1 рабочий день сентября, окончание учебного года – последний рабочий день августа.</w:t>
      </w:r>
    </w:p>
    <w:p w:rsidR="000F2EFD" w:rsidRPr="00EC5D70" w:rsidRDefault="000F2EFD" w:rsidP="00EC5D70">
      <w:pPr>
        <w:autoSpaceDE w:val="0"/>
        <w:autoSpaceDN w:val="0"/>
        <w:adjustRightInd w:val="0"/>
        <w:spacing w:line="240" w:lineRule="auto"/>
        <w:ind w:firstLine="0"/>
        <w:jc w:val="left"/>
        <w:rPr>
          <w:rFonts w:cs="Times New Roman"/>
          <w:sz w:val="24"/>
          <w:szCs w:val="24"/>
        </w:rPr>
      </w:pPr>
      <w:r w:rsidRPr="00EC5D70">
        <w:rPr>
          <w:rFonts w:cs="Times New Roman"/>
          <w:sz w:val="24"/>
          <w:szCs w:val="24"/>
        </w:rPr>
        <w:t>Для обучающихся 1-го класса устанавливаются дополнительно недельные каникулы в феврале.</w:t>
      </w:r>
    </w:p>
    <w:p w:rsidR="000F2EFD" w:rsidRPr="00EC5D70" w:rsidRDefault="000F2EFD" w:rsidP="00EC5D70">
      <w:pPr>
        <w:autoSpaceDE w:val="0"/>
        <w:autoSpaceDN w:val="0"/>
        <w:adjustRightInd w:val="0"/>
        <w:spacing w:line="240" w:lineRule="auto"/>
        <w:ind w:firstLine="0"/>
        <w:jc w:val="left"/>
        <w:rPr>
          <w:rFonts w:cs="Times New Roman"/>
          <w:sz w:val="24"/>
          <w:szCs w:val="24"/>
        </w:rPr>
      </w:pPr>
      <w:r w:rsidRPr="00EC5D70">
        <w:rPr>
          <w:rFonts w:cs="Times New Roman"/>
          <w:b/>
          <w:sz w:val="24"/>
          <w:szCs w:val="24"/>
        </w:rPr>
        <w:t>Регламентирование образовательного процесса на неделю</w:t>
      </w:r>
      <w:r w:rsidRPr="00EC5D70">
        <w:rPr>
          <w:rFonts w:cs="Times New Roman"/>
          <w:sz w:val="24"/>
          <w:szCs w:val="24"/>
        </w:rPr>
        <w:t>: продолжительность учебной недели: 5-ти дневн</w:t>
      </w:r>
      <w:r w:rsidR="005B44A7" w:rsidRPr="00EC5D70">
        <w:rPr>
          <w:rFonts w:cs="Times New Roman"/>
          <w:sz w:val="24"/>
          <w:szCs w:val="24"/>
        </w:rPr>
        <w:t>ая рабочая неделя в 1-4 классах.</w:t>
      </w:r>
    </w:p>
    <w:p w:rsidR="000F2EFD" w:rsidRPr="00EC5D70" w:rsidRDefault="000F2EFD" w:rsidP="00EC5D70">
      <w:pPr>
        <w:pStyle w:val="a5"/>
        <w:ind w:left="0"/>
        <w:rPr>
          <w:b/>
        </w:rPr>
      </w:pPr>
      <w:r w:rsidRPr="00EC5D70">
        <w:rPr>
          <w:b/>
        </w:rPr>
        <w:t>Регламентирование образовательного процесса на день:</w:t>
      </w:r>
    </w:p>
    <w:p w:rsidR="000F2EFD" w:rsidRPr="00EC5D70" w:rsidRDefault="000F2EFD" w:rsidP="00EC5D70">
      <w:pPr>
        <w:pStyle w:val="a5"/>
        <w:ind w:left="0"/>
      </w:pPr>
      <w:r w:rsidRPr="00EC5D70">
        <w:t>продолжительность урока: 1 класс (1 полугодие): 3 урока по 35 минут (сентябрь - октябрь), 4 урока по 35 минут (ноябрь - декабрь); 1 класс (</w:t>
      </w:r>
      <w:r w:rsidRPr="00EC5D70">
        <w:rPr>
          <w:lang w:val="en-US"/>
        </w:rPr>
        <w:t>II</w:t>
      </w:r>
      <w:r w:rsidRPr="00EC5D70">
        <w:t xml:space="preserve"> полугодие): январь - май — 4 дня по 4 урока в день, один раз в неделю 5 уроков за счет урока физической культу</w:t>
      </w:r>
      <w:r w:rsidR="00AA560D" w:rsidRPr="00EC5D70">
        <w:t>ры по 40 минут каждый</w:t>
      </w:r>
      <w:r w:rsidRPr="00EC5D70">
        <w:t>.</w:t>
      </w:r>
    </w:p>
    <w:p w:rsidR="008B3B49" w:rsidRPr="00EC5D70" w:rsidRDefault="000F2EFD" w:rsidP="00EC5D70">
      <w:pPr>
        <w:autoSpaceDE w:val="0"/>
        <w:autoSpaceDN w:val="0"/>
        <w:adjustRightInd w:val="0"/>
        <w:spacing w:line="240" w:lineRule="auto"/>
        <w:ind w:firstLine="0"/>
        <w:jc w:val="left"/>
        <w:rPr>
          <w:rFonts w:cs="Times New Roman"/>
          <w:b/>
          <w:bCs/>
          <w:color w:val="000000"/>
          <w:sz w:val="24"/>
          <w:szCs w:val="24"/>
        </w:rPr>
      </w:pPr>
      <w:r w:rsidRPr="00EC5D70">
        <w:rPr>
          <w:rFonts w:cs="Times New Roman"/>
          <w:b/>
          <w:bCs/>
          <w:sz w:val="24"/>
          <w:szCs w:val="24"/>
        </w:rPr>
        <w:t>Ежегодный календарный учебный график утверждается приказом директора школы на начало каждого учебного года как приложение к ООП О</w:t>
      </w:r>
      <w:r w:rsidR="005C3C2E" w:rsidRPr="00EC5D70">
        <w:rPr>
          <w:rFonts w:cs="Times New Roman"/>
          <w:b/>
          <w:bCs/>
          <w:sz w:val="24"/>
          <w:szCs w:val="24"/>
        </w:rPr>
        <w:t xml:space="preserve">ОО </w:t>
      </w:r>
      <w:r w:rsidR="00F65036" w:rsidRPr="00EC5D70">
        <w:rPr>
          <w:rFonts w:cs="Times New Roman"/>
          <w:b/>
          <w:bCs/>
          <w:sz w:val="24"/>
          <w:szCs w:val="24"/>
        </w:rPr>
        <w:t>МБОУ Школа № 1</w:t>
      </w:r>
      <w:r w:rsidR="00FB2E81" w:rsidRPr="00EC5D70">
        <w:rPr>
          <w:rFonts w:cs="Times New Roman"/>
          <w:b/>
          <w:bCs/>
          <w:sz w:val="24"/>
          <w:szCs w:val="24"/>
        </w:rPr>
        <w:t>37</w:t>
      </w:r>
      <w:r w:rsidR="00F65036" w:rsidRPr="00EC5D70">
        <w:rPr>
          <w:rFonts w:cs="Times New Roman"/>
          <w:b/>
          <w:bCs/>
          <w:sz w:val="24"/>
          <w:szCs w:val="24"/>
        </w:rPr>
        <w:t>г.о. Самара</w:t>
      </w:r>
      <w:r w:rsidR="008B3B49" w:rsidRPr="00EC5D70">
        <w:rPr>
          <w:rFonts w:cs="Times New Roman"/>
          <w:b/>
          <w:bCs/>
          <w:sz w:val="24"/>
          <w:szCs w:val="24"/>
        </w:rPr>
        <w:t>,</w:t>
      </w:r>
      <w:r w:rsidR="008B3B49" w:rsidRPr="00EC5D70">
        <w:rPr>
          <w:rFonts w:cs="Times New Roman"/>
          <w:b/>
          <w:bCs/>
          <w:color w:val="000000"/>
          <w:sz w:val="24"/>
          <w:szCs w:val="24"/>
        </w:rPr>
        <w:t>размещается на сайте школы.</w:t>
      </w:r>
    </w:p>
    <w:p w:rsidR="000F2EFD" w:rsidRPr="00EC5D70" w:rsidRDefault="000F2EFD" w:rsidP="00EC5D70">
      <w:pPr>
        <w:widowControl w:val="0"/>
        <w:spacing w:line="240" w:lineRule="auto"/>
        <w:ind w:firstLine="0"/>
        <w:jc w:val="left"/>
        <w:rPr>
          <w:rFonts w:cs="Times New Roman"/>
          <w:b/>
          <w:bCs/>
          <w:sz w:val="24"/>
          <w:szCs w:val="24"/>
        </w:rPr>
      </w:pPr>
    </w:p>
    <w:p w:rsidR="000F2EFD" w:rsidRPr="00EC5D70" w:rsidRDefault="000F2EFD" w:rsidP="00EC5D70">
      <w:pPr>
        <w:pStyle w:val="3"/>
        <w:spacing w:before="0" w:line="240" w:lineRule="auto"/>
        <w:ind w:firstLine="0"/>
        <w:jc w:val="left"/>
        <w:rPr>
          <w:rFonts w:ascii="Times New Roman" w:hAnsi="Times New Roman" w:cs="Times New Roman"/>
          <w:bCs w:val="0"/>
          <w:color w:val="auto"/>
          <w:sz w:val="24"/>
          <w:szCs w:val="24"/>
        </w:rPr>
      </w:pPr>
      <w:r w:rsidRPr="00EC5D70">
        <w:rPr>
          <w:rFonts w:ascii="Times New Roman" w:hAnsi="Times New Roman" w:cs="Times New Roman"/>
          <w:bCs w:val="0"/>
          <w:color w:val="auto"/>
          <w:sz w:val="24"/>
          <w:szCs w:val="24"/>
        </w:rPr>
        <w:t>3.3. П</w:t>
      </w:r>
      <w:r w:rsidR="008B3B49" w:rsidRPr="00EC5D70">
        <w:rPr>
          <w:rFonts w:ascii="Times New Roman" w:hAnsi="Times New Roman" w:cs="Times New Roman"/>
          <w:bCs w:val="0"/>
          <w:color w:val="auto"/>
          <w:sz w:val="24"/>
          <w:szCs w:val="24"/>
        </w:rPr>
        <w:t xml:space="preserve">ЛАН ВНЕУРОЧНОЙ ДЕЯТЕЛЬНОСТИ </w:t>
      </w:r>
      <w:r w:rsidR="00F65036" w:rsidRPr="00EC5D70">
        <w:rPr>
          <w:rFonts w:ascii="Times New Roman" w:hAnsi="Times New Roman" w:cs="Times New Roman"/>
          <w:bCs w:val="0"/>
          <w:color w:val="auto"/>
          <w:sz w:val="24"/>
          <w:szCs w:val="24"/>
        </w:rPr>
        <w:t>МБОУ Школа № 1</w:t>
      </w:r>
      <w:r w:rsidR="00FB2E81" w:rsidRPr="00EC5D70">
        <w:rPr>
          <w:rFonts w:ascii="Times New Roman" w:hAnsi="Times New Roman" w:cs="Times New Roman"/>
          <w:bCs w:val="0"/>
          <w:color w:val="auto"/>
          <w:sz w:val="24"/>
          <w:szCs w:val="24"/>
        </w:rPr>
        <w:t>37</w:t>
      </w:r>
      <w:r w:rsidR="00F65036" w:rsidRPr="00EC5D70">
        <w:rPr>
          <w:rFonts w:ascii="Times New Roman" w:hAnsi="Times New Roman" w:cs="Times New Roman"/>
          <w:bCs w:val="0"/>
          <w:color w:val="auto"/>
          <w:sz w:val="24"/>
          <w:szCs w:val="24"/>
        </w:rPr>
        <w:t>г.о. Самара</w:t>
      </w:r>
    </w:p>
    <w:p w:rsidR="00DE7D6F" w:rsidRPr="00EC5D70" w:rsidRDefault="00DE7D6F" w:rsidP="00EC5D70">
      <w:pPr>
        <w:spacing w:line="240" w:lineRule="auto"/>
        <w:ind w:firstLine="0"/>
        <w:jc w:val="left"/>
        <w:rPr>
          <w:rFonts w:cs="Times New Roman"/>
          <w:sz w:val="24"/>
          <w:szCs w:val="24"/>
        </w:rPr>
      </w:pPr>
      <w:r w:rsidRPr="00EC5D70">
        <w:rPr>
          <w:rFonts w:cs="Times New Roman"/>
          <w:sz w:val="24"/>
          <w:szCs w:val="24"/>
        </w:rPr>
        <w:t xml:space="preserve">Под </w:t>
      </w:r>
      <w:r w:rsidRPr="00EC5D70">
        <w:rPr>
          <w:rFonts w:cs="Times New Roman"/>
          <w:b/>
          <w:sz w:val="24"/>
          <w:szCs w:val="24"/>
        </w:rPr>
        <w:t xml:space="preserve">внеурочной деятельностью </w:t>
      </w:r>
      <w:r w:rsidRPr="00EC5D70">
        <w:rPr>
          <w:rFonts w:cs="Times New Roman"/>
          <w:sz w:val="24"/>
          <w:szCs w:val="24"/>
        </w:rPr>
        <w:t xml:space="preserve">при реализации ФГОС общего образования понимается образовательная деятельность, осуществляемая в формах, отличных от классно-урочной деятельности, и направленная на достижение планируемых результатов </w:t>
      </w:r>
      <w:r w:rsidRPr="00EC5D70">
        <w:rPr>
          <w:rStyle w:val="17"/>
          <w:color w:val="000000"/>
          <w:sz w:val="24"/>
          <w:szCs w:val="24"/>
        </w:rPr>
        <w:t>(личностных, метапредметных и предметных)</w:t>
      </w:r>
      <w:r w:rsidRPr="00EC5D70">
        <w:rPr>
          <w:rFonts w:cs="Times New Roman"/>
          <w:sz w:val="24"/>
          <w:szCs w:val="24"/>
        </w:rPr>
        <w:t xml:space="preserve"> освоения образовательной программы. </w:t>
      </w:r>
    </w:p>
    <w:p w:rsidR="0061312B" w:rsidRPr="00EC5D70" w:rsidRDefault="00DE7D6F" w:rsidP="00EC5D70">
      <w:pPr>
        <w:pStyle w:val="body"/>
        <w:spacing w:line="240" w:lineRule="auto"/>
        <w:ind w:firstLine="0"/>
        <w:jc w:val="left"/>
        <w:rPr>
          <w:rFonts w:cs="Times New Roman"/>
          <w:sz w:val="24"/>
          <w:szCs w:val="24"/>
        </w:rPr>
      </w:pPr>
      <w:r w:rsidRPr="00EC5D70">
        <w:rPr>
          <w:rFonts w:cs="Times New Roman"/>
          <w:b/>
          <w:bCs/>
          <w:sz w:val="24"/>
          <w:szCs w:val="24"/>
        </w:rPr>
        <w:t>Цели организации внеурочной деятельности</w:t>
      </w:r>
      <w:r w:rsidRPr="00EC5D70">
        <w:rPr>
          <w:rFonts w:cs="Times New Roman"/>
          <w:sz w:val="24"/>
          <w:szCs w:val="24"/>
        </w:rPr>
        <w:t xml:space="preserve"> на уровне начального общего образования: обеспечение соответствующей возрасту адаптации обучающегося в школе, создание благоприятных условий для развития обучающегося, учет его возрастных и индивидуальных особенностей.</w:t>
      </w:r>
      <w:r w:rsidR="0061312B" w:rsidRPr="00EC5D70">
        <w:rPr>
          <w:rFonts w:cs="Times New Roman"/>
          <w:b/>
          <w:sz w:val="24"/>
          <w:szCs w:val="24"/>
        </w:rPr>
        <w:t>Основными задачами организации</w:t>
      </w:r>
      <w:r w:rsidR="0061312B" w:rsidRPr="00EC5D70">
        <w:rPr>
          <w:rFonts w:cs="Times New Roman"/>
          <w:sz w:val="24"/>
          <w:szCs w:val="24"/>
        </w:rPr>
        <w:t xml:space="preserve"> внеурочной деятельности являются следующие:</w:t>
      </w:r>
    </w:p>
    <w:p w:rsidR="0061312B" w:rsidRPr="00EC5D70" w:rsidRDefault="0061312B" w:rsidP="00EC5D70">
      <w:pPr>
        <w:pStyle w:val="body"/>
        <w:spacing w:line="240" w:lineRule="auto"/>
        <w:ind w:firstLine="0"/>
        <w:jc w:val="left"/>
        <w:rPr>
          <w:rFonts w:cs="Times New Roman"/>
          <w:sz w:val="24"/>
          <w:szCs w:val="24"/>
        </w:rPr>
      </w:pPr>
      <w:r w:rsidRPr="00EC5D70">
        <w:rPr>
          <w:rFonts w:cs="Times New Roman"/>
          <w:sz w:val="24"/>
          <w:szCs w:val="24"/>
        </w:rPr>
        <w:t>1) поддержка учебной деятельности обучающихся в достижении планируемых результатов освоения программы начального общего образования;</w:t>
      </w:r>
    </w:p>
    <w:p w:rsidR="0061312B" w:rsidRPr="00EC5D70" w:rsidRDefault="0061312B" w:rsidP="00EC5D70">
      <w:pPr>
        <w:pStyle w:val="body"/>
        <w:spacing w:line="240" w:lineRule="auto"/>
        <w:ind w:firstLine="0"/>
        <w:jc w:val="left"/>
        <w:rPr>
          <w:rFonts w:cs="Times New Roman"/>
          <w:sz w:val="24"/>
          <w:szCs w:val="24"/>
        </w:rPr>
      </w:pPr>
      <w:r w:rsidRPr="00EC5D70">
        <w:rPr>
          <w:rFonts w:cs="Times New Roman"/>
          <w:sz w:val="24"/>
          <w:szCs w:val="24"/>
        </w:rPr>
        <w:lastRenderedPageBreak/>
        <w:t xml:space="preserve">2) совершенствование навыков общения со сверстниками и коммуникативных умений в разновозрастной школьной среде; </w:t>
      </w:r>
    </w:p>
    <w:p w:rsidR="0061312B" w:rsidRPr="00EC5D70" w:rsidRDefault="0061312B" w:rsidP="00EC5D70">
      <w:pPr>
        <w:pStyle w:val="body"/>
        <w:spacing w:line="240" w:lineRule="auto"/>
        <w:ind w:firstLine="0"/>
        <w:jc w:val="left"/>
        <w:rPr>
          <w:rFonts w:cs="Times New Roman"/>
          <w:sz w:val="24"/>
          <w:szCs w:val="24"/>
        </w:rPr>
      </w:pPr>
      <w:r w:rsidRPr="00EC5D70">
        <w:rPr>
          <w:rFonts w:cs="Times New Roman"/>
          <w:sz w:val="24"/>
          <w:szCs w:val="24"/>
        </w:rPr>
        <w:t>3) формирование навыков организации своей жизнедеятельности с учетом правил безопасного образа жизни;</w:t>
      </w:r>
    </w:p>
    <w:p w:rsidR="0061312B" w:rsidRPr="00EC5D70" w:rsidRDefault="0061312B" w:rsidP="00EC5D70">
      <w:pPr>
        <w:pStyle w:val="body"/>
        <w:spacing w:line="240" w:lineRule="auto"/>
        <w:ind w:firstLine="0"/>
        <w:jc w:val="left"/>
        <w:rPr>
          <w:rFonts w:cs="Times New Roman"/>
          <w:sz w:val="24"/>
          <w:szCs w:val="24"/>
        </w:rPr>
      </w:pPr>
      <w:r w:rsidRPr="00EC5D70">
        <w:rPr>
          <w:rFonts w:cs="Times New Roman"/>
          <w:sz w:val="24"/>
          <w:szCs w:val="24"/>
        </w:rPr>
        <w:t xml:space="preserve">4) повышение общей культуры обучающихся, углубление их интереса к познавательной и проектно-исследовательской деятельности с учетом возрастных и индивидуальных особенностей участников; </w:t>
      </w:r>
    </w:p>
    <w:p w:rsidR="0061312B" w:rsidRPr="00EC5D70" w:rsidRDefault="0061312B" w:rsidP="00EC5D70">
      <w:pPr>
        <w:pStyle w:val="body"/>
        <w:spacing w:line="240" w:lineRule="auto"/>
        <w:ind w:firstLine="0"/>
        <w:jc w:val="left"/>
        <w:rPr>
          <w:rFonts w:cs="Times New Roman"/>
          <w:sz w:val="24"/>
          <w:szCs w:val="24"/>
        </w:rPr>
      </w:pPr>
      <w:r w:rsidRPr="00EC5D70">
        <w:rPr>
          <w:rFonts w:cs="Times New Roman"/>
          <w:sz w:val="24"/>
          <w:szCs w:val="24"/>
        </w:rPr>
        <w:t>5) 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rsidR="0061312B" w:rsidRPr="00EC5D70" w:rsidRDefault="0061312B" w:rsidP="00EC5D70">
      <w:pPr>
        <w:pStyle w:val="body"/>
        <w:spacing w:line="240" w:lineRule="auto"/>
        <w:ind w:firstLine="0"/>
        <w:jc w:val="left"/>
        <w:rPr>
          <w:rFonts w:cs="Times New Roman"/>
          <w:sz w:val="24"/>
          <w:szCs w:val="24"/>
        </w:rPr>
      </w:pPr>
      <w:r w:rsidRPr="00EC5D70">
        <w:rPr>
          <w:rFonts w:cs="Times New Roman"/>
          <w:sz w:val="24"/>
          <w:szCs w:val="24"/>
        </w:rPr>
        <w:t>6) поддержка детских объединений, формирование умений ученического самоуправления;</w:t>
      </w:r>
    </w:p>
    <w:p w:rsidR="0061312B" w:rsidRPr="00EC5D70" w:rsidRDefault="0061312B" w:rsidP="00EC5D70">
      <w:pPr>
        <w:pStyle w:val="body"/>
        <w:spacing w:line="240" w:lineRule="auto"/>
        <w:ind w:firstLine="0"/>
        <w:jc w:val="left"/>
        <w:rPr>
          <w:rFonts w:cs="Times New Roman"/>
          <w:sz w:val="24"/>
          <w:szCs w:val="24"/>
        </w:rPr>
      </w:pPr>
      <w:r w:rsidRPr="00EC5D70">
        <w:rPr>
          <w:rFonts w:cs="Times New Roman"/>
          <w:sz w:val="24"/>
          <w:szCs w:val="24"/>
        </w:rPr>
        <w:t>7) формирование культуры поведения в информационной среде.</w:t>
      </w:r>
    </w:p>
    <w:p w:rsidR="00DE7D6F" w:rsidRPr="00EC5D70" w:rsidRDefault="00DE7D6F" w:rsidP="00EC5D70">
      <w:pPr>
        <w:spacing w:line="240" w:lineRule="auto"/>
        <w:ind w:firstLine="0"/>
        <w:jc w:val="left"/>
        <w:rPr>
          <w:rFonts w:cs="Times New Roman"/>
          <w:sz w:val="24"/>
          <w:szCs w:val="24"/>
        </w:rPr>
      </w:pPr>
      <w:r w:rsidRPr="00EC5D70">
        <w:rPr>
          <w:rFonts w:cs="Times New Roman"/>
          <w:sz w:val="24"/>
          <w:szCs w:val="24"/>
        </w:rPr>
        <w:t xml:space="preserve">     В школе используется модель организации внеурочной деятельности на основе </w:t>
      </w:r>
      <w:r w:rsidRPr="00EC5D70">
        <w:rPr>
          <w:rFonts w:cs="Times New Roman"/>
          <w:b/>
          <w:bCs/>
          <w:sz w:val="24"/>
          <w:szCs w:val="24"/>
        </w:rPr>
        <w:t>оптимизации</w:t>
      </w:r>
      <w:r w:rsidRPr="00EC5D70">
        <w:rPr>
          <w:rFonts w:cs="Times New Roman"/>
          <w:sz w:val="24"/>
          <w:szCs w:val="24"/>
        </w:rPr>
        <w:t xml:space="preserve"> внутренних ресурсов школы: внеурочную деятельность реализуют учителя-предметники. Основное преимущество организации внеурочной деятель</w:t>
      </w:r>
      <w:r w:rsidRPr="00EC5D70">
        <w:rPr>
          <w:rFonts w:cs="Times New Roman"/>
          <w:spacing w:val="2"/>
          <w:sz w:val="24"/>
          <w:szCs w:val="24"/>
        </w:rPr>
        <w:t>ности непосредственно в образовательной организации заключается в создании условий для полноценного пребыва</w:t>
      </w:r>
      <w:r w:rsidRPr="00EC5D70">
        <w:rPr>
          <w:rFonts w:cs="Times New Roman"/>
          <w:sz w:val="24"/>
          <w:szCs w:val="24"/>
        </w:rPr>
        <w:t>ния обучающегося в школе в течение дня, с</w:t>
      </w:r>
      <w:r w:rsidRPr="00EC5D70">
        <w:rPr>
          <w:rFonts w:cs="Times New Roman"/>
          <w:spacing w:val="2"/>
          <w:sz w:val="24"/>
          <w:szCs w:val="24"/>
        </w:rPr>
        <w:t>одержательном единстве учебной, воспитательной и развивающей деятельности в рамках основной образовательной</w:t>
      </w:r>
      <w:r w:rsidRPr="00EC5D70">
        <w:rPr>
          <w:rFonts w:cs="Times New Roman"/>
          <w:sz w:val="24"/>
          <w:szCs w:val="24"/>
        </w:rPr>
        <w:t xml:space="preserve"> программы </w:t>
      </w:r>
      <w:r w:rsidR="00F65036" w:rsidRPr="00EC5D70">
        <w:rPr>
          <w:rFonts w:cs="Times New Roman"/>
          <w:sz w:val="24"/>
          <w:szCs w:val="24"/>
        </w:rPr>
        <w:t>МБОУ Школа № 1</w:t>
      </w:r>
      <w:r w:rsidR="00FB2E81" w:rsidRPr="00EC5D70">
        <w:rPr>
          <w:rFonts w:cs="Times New Roman"/>
          <w:sz w:val="24"/>
          <w:szCs w:val="24"/>
        </w:rPr>
        <w:t>37</w:t>
      </w:r>
      <w:r w:rsidR="00F65036" w:rsidRPr="00EC5D70">
        <w:rPr>
          <w:rFonts w:cs="Times New Roman"/>
          <w:sz w:val="24"/>
          <w:szCs w:val="24"/>
        </w:rPr>
        <w:t>г.о. Самара</w:t>
      </w:r>
      <w:r w:rsidRPr="00EC5D70">
        <w:rPr>
          <w:rFonts w:cs="Times New Roman"/>
          <w:sz w:val="24"/>
          <w:szCs w:val="24"/>
        </w:rPr>
        <w:t xml:space="preserve">. </w:t>
      </w:r>
    </w:p>
    <w:p w:rsidR="00DE7D6F" w:rsidRPr="00EC5D70" w:rsidRDefault="00DE7D6F" w:rsidP="00EC5D70">
      <w:pPr>
        <w:pStyle w:val="af7"/>
        <w:spacing w:after="0" w:line="240" w:lineRule="auto"/>
        <w:ind w:firstLine="0"/>
        <w:jc w:val="left"/>
        <w:rPr>
          <w:rFonts w:cs="Times New Roman"/>
          <w:sz w:val="24"/>
          <w:szCs w:val="24"/>
        </w:rPr>
      </w:pPr>
      <w:r w:rsidRPr="00EC5D70">
        <w:rPr>
          <w:rStyle w:val="17"/>
          <w:color w:val="000000"/>
          <w:sz w:val="24"/>
          <w:szCs w:val="24"/>
        </w:rPr>
        <w:t xml:space="preserve">    Внеурочная деятельность является неотъемлемой и обяза</w:t>
      </w:r>
      <w:r w:rsidRPr="00EC5D70">
        <w:rPr>
          <w:rStyle w:val="17"/>
          <w:color w:val="000000"/>
          <w:sz w:val="24"/>
          <w:szCs w:val="24"/>
        </w:rPr>
        <w:softHyphen/>
        <w:t>тельной частью основной общеобразовательной программы.</w:t>
      </w:r>
      <w:r w:rsidR="00F42674" w:rsidRPr="00EC5D70">
        <w:rPr>
          <w:rFonts w:cs="Times New Roman"/>
          <w:sz w:val="24"/>
          <w:szCs w:val="24"/>
        </w:rPr>
        <w:t>Обязательным условием организации внеурочной деятельности является ее воспитательная направлен</w:t>
      </w:r>
      <w:r w:rsidR="00222859" w:rsidRPr="00EC5D70">
        <w:rPr>
          <w:rFonts w:cs="Times New Roman"/>
          <w:sz w:val="24"/>
          <w:szCs w:val="24"/>
        </w:rPr>
        <w:t xml:space="preserve">ность, соотнесенность с </w:t>
      </w:r>
      <w:r w:rsidR="00F42674" w:rsidRPr="00EC5D70">
        <w:rPr>
          <w:rFonts w:cs="Times New Roman"/>
          <w:sz w:val="24"/>
          <w:szCs w:val="24"/>
        </w:rPr>
        <w:t>программой воспитания школы.</w:t>
      </w:r>
    </w:p>
    <w:p w:rsidR="00DE7D6F" w:rsidRPr="00EC5D70" w:rsidRDefault="00DE7D6F" w:rsidP="00EC5D70">
      <w:pPr>
        <w:pStyle w:val="af7"/>
        <w:spacing w:after="0" w:line="240" w:lineRule="auto"/>
        <w:ind w:firstLine="0"/>
        <w:jc w:val="left"/>
        <w:rPr>
          <w:rFonts w:cs="Times New Roman"/>
          <w:sz w:val="24"/>
          <w:szCs w:val="24"/>
        </w:rPr>
      </w:pPr>
      <w:r w:rsidRPr="00EC5D70">
        <w:rPr>
          <w:rStyle w:val="17"/>
          <w:color w:val="000000"/>
          <w:sz w:val="24"/>
          <w:szCs w:val="24"/>
        </w:rPr>
        <w:t xml:space="preserve">    План внеурочной деятельности включает в себя:</w:t>
      </w:r>
    </w:p>
    <w:p w:rsidR="00DE7D6F" w:rsidRPr="00EC5D70" w:rsidRDefault="00DE7D6F" w:rsidP="00EC5D70">
      <w:pPr>
        <w:pStyle w:val="af7"/>
        <w:spacing w:after="0" w:line="240" w:lineRule="auto"/>
        <w:ind w:firstLine="0"/>
        <w:jc w:val="left"/>
        <w:rPr>
          <w:rFonts w:cs="Times New Roman"/>
          <w:sz w:val="24"/>
          <w:szCs w:val="24"/>
        </w:rPr>
      </w:pPr>
      <w:r w:rsidRPr="00EC5D70">
        <w:rPr>
          <w:rStyle w:val="17"/>
          <w:color w:val="000000"/>
          <w:sz w:val="24"/>
          <w:szCs w:val="24"/>
        </w:rPr>
        <w:t>-</w:t>
      </w:r>
      <w:r w:rsidRPr="00EC5D70">
        <w:rPr>
          <w:rStyle w:val="17"/>
          <w:b/>
          <w:color w:val="000000"/>
          <w:sz w:val="24"/>
          <w:szCs w:val="24"/>
        </w:rPr>
        <w:t>внеурочную деятельность по учебным предметам образова</w:t>
      </w:r>
      <w:r w:rsidRPr="00EC5D70">
        <w:rPr>
          <w:rStyle w:val="17"/>
          <w:b/>
          <w:color w:val="000000"/>
          <w:sz w:val="24"/>
          <w:szCs w:val="24"/>
        </w:rPr>
        <w:softHyphen/>
        <w:t>тельной программы</w:t>
      </w:r>
      <w:r w:rsidRPr="00EC5D70">
        <w:rPr>
          <w:rStyle w:val="17"/>
          <w:color w:val="000000"/>
          <w:sz w:val="24"/>
          <w:szCs w:val="24"/>
        </w:rPr>
        <w:t xml:space="preserve"> (учебные курсы, учебные модули по вы</w:t>
      </w:r>
      <w:r w:rsidRPr="00EC5D70">
        <w:rPr>
          <w:rStyle w:val="17"/>
          <w:color w:val="000000"/>
          <w:sz w:val="24"/>
          <w:szCs w:val="24"/>
        </w:rPr>
        <w:softHyphen/>
        <w:t>бору обучающихся, родителей (законных представителей) несовершеннолетних обучающихся, в том числе предусма</w:t>
      </w:r>
      <w:r w:rsidRPr="00EC5D70">
        <w:rPr>
          <w:rStyle w:val="17"/>
          <w:color w:val="000000"/>
          <w:sz w:val="24"/>
          <w:szCs w:val="24"/>
        </w:rPr>
        <w:softHyphen/>
        <w:t>тривающие углубленное изучение учебных предметов, с це</w:t>
      </w:r>
      <w:r w:rsidRPr="00EC5D70">
        <w:rPr>
          <w:rStyle w:val="17"/>
          <w:color w:val="000000"/>
          <w:sz w:val="24"/>
          <w:szCs w:val="24"/>
        </w:rPr>
        <w:softHyphen/>
        <w:t>лью удовлетворения различных интересов обучающихся, по</w:t>
      </w:r>
      <w:r w:rsidRPr="00EC5D70">
        <w:rPr>
          <w:rStyle w:val="17"/>
          <w:color w:val="000000"/>
          <w:sz w:val="24"/>
          <w:szCs w:val="24"/>
        </w:rPr>
        <w:softHyphen/>
        <w:t>требностей в физическом развитии и совершенствовании, а также учитывающие этнокультурные интересы, особые об</w:t>
      </w:r>
      <w:r w:rsidRPr="00EC5D70">
        <w:rPr>
          <w:rStyle w:val="17"/>
          <w:color w:val="000000"/>
          <w:sz w:val="24"/>
          <w:szCs w:val="24"/>
        </w:rPr>
        <w:softHyphen/>
        <w:t>разовательные потребности обучающихся с ОВЗ;</w:t>
      </w:r>
    </w:p>
    <w:p w:rsidR="00DE7D6F" w:rsidRPr="00EC5D70" w:rsidRDefault="00DE7D6F" w:rsidP="00EC5D70">
      <w:pPr>
        <w:pStyle w:val="af7"/>
        <w:widowControl w:val="0"/>
        <w:tabs>
          <w:tab w:val="left" w:pos="207"/>
        </w:tabs>
        <w:spacing w:after="0" w:line="240" w:lineRule="auto"/>
        <w:ind w:firstLine="0"/>
        <w:jc w:val="left"/>
        <w:rPr>
          <w:rFonts w:cs="Times New Roman"/>
          <w:sz w:val="24"/>
          <w:szCs w:val="24"/>
        </w:rPr>
      </w:pPr>
      <w:r w:rsidRPr="00EC5D70">
        <w:rPr>
          <w:rStyle w:val="17"/>
          <w:sz w:val="24"/>
          <w:szCs w:val="24"/>
        </w:rPr>
        <w:t>-</w:t>
      </w:r>
      <w:r w:rsidRPr="00EC5D70">
        <w:rPr>
          <w:rStyle w:val="17"/>
          <w:b/>
          <w:sz w:val="24"/>
          <w:szCs w:val="24"/>
        </w:rPr>
        <w:t>внеурочную деятельность по формированию функциональ</w:t>
      </w:r>
      <w:r w:rsidRPr="00EC5D70">
        <w:rPr>
          <w:rStyle w:val="17"/>
          <w:b/>
          <w:sz w:val="24"/>
          <w:szCs w:val="24"/>
        </w:rPr>
        <w:softHyphen/>
        <w:t>ной грамотности</w:t>
      </w:r>
      <w:r w:rsidRPr="00EC5D70">
        <w:rPr>
          <w:rStyle w:val="17"/>
          <w:sz w:val="24"/>
          <w:szCs w:val="24"/>
        </w:rPr>
        <w:t xml:space="preserve"> (читательской, математической, естествен</w:t>
      </w:r>
      <w:r w:rsidRPr="00EC5D70">
        <w:rPr>
          <w:rStyle w:val="17"/>
          <w:sz w:val="24"/>
          <w:szCs w:val="24"/>
        </w:rPr>
        <w:softHyphen/>
        <w:t>нонаучной, финансовой) обучающихся (интегрированные курсы, метапредметные кружки, факультативы, научные сообщества, в том числе направленные на реализацию про</w:t>
      </w:r>
      <w:r w:rsidRPr="00EC5D70">
        <w:rPr>
          <w:rStyle w:val="17"/>
          <w:sz w:val="24"/>
          <w:szCs w:val="24"/>
        </w:rPr>
        <w:softHyphen/>
        <w:t>ектной и исследовательской деятельности);</w:t>
      </w:r>
    </w:p>
    <w:p w:rsidR="00DE7D6F" w:rsidRPr="00EC5D70" w:rsidRDefault="00DE7D6F" w:rsidP="00EC5D70">
      <w:pPr>
        <w:pStyle w:val="af7"/>
        <w:widowControl w:val="0"/>
        <w:tabs>
          <w:tab w:val="left" w:pos="207"/>
        </w:tabs>
        <w:spacing w:after="0" w:line="240" w:lineRule="auto"/>
        <w:ind w:firstLine="0"/>
        <w:jc w:val="left"/>
        <w:rPr>
          <w:rFonts w:cs="Times New Roman"/>
          <w:sz w:val="24"/>
          <w:szCs w:val="24"/>
        </w:rPr>
      </w:pPr>
      <w:r w:rsidRPr="00EC5D70">
        <w:rPr>
          <w:rStyle w:val="17"/>
          <w:sz w:val="24"/>
          <w:szCs w:val="24"/>
        </w:rPr>
        <w:t>-</w:t>
      </w:r>
      <w:r w:rsidRPr="00EC5D70">
        <w:rPr>
          <w:rStyle w:val="17"/>
          <w:b/>
          <w:sz w:val="24"/>
          <w:szCs w:val="24"/>
        </w:rPr>
        <w:t>внеурочную деятельность по развитию личности,</w:t>
      </w:r>
      <w:r w:rsidRPr="00EC5D70">
        <w:rPr>
          <w:rStyle w:val="17"/>
          <w:sz w:val="24"/>
          <w:szCs w:val="24"/>
        </w:rPr>
        <w:t xml:space="preserve"> ее способ</w:t>
      </w:r>
      <w:r w:rsidRPr="00EC5D70">
        <w:rPr>
          <w:rStyle w:val="17"/>
          <w:sz w:val="24"/>
          <w:szCs w:val="24"/>
        </w:rPr>
        <w:softHyphen/>
        <w:t>ностей, удовлетворения образовательных потребностей и ин</w:t>
      </w:r>
      <w:r w:rsidRPr="00EC5D70">
        <w:rPr>
          <w:rStyle w:val="17"/>
          <w:sz w:val="24"/>
          <w:szCs w:val="24"/>
        </w:rPr>
        <w:softHyphen/>
        <w:t>тересов, самореализации обучающихся, в том числе одаренных, через организацию социальных практик (в том числе волонтёрство), включая общественно полезную деятель</w:t>
      </w:r>
      <w:r w:rsidRPr="00EC5D70">
        <w:rPr>
          <w:rStyle w:val="17"/>
          <w:sz w:val="24"/>
          <w:szCs w:val="24"/>
        </w:rPr>
        <w:softHyphen/>
        <w:t>ность, профессиональные пробы, развитие глобальных компетенций, формирование предпринимательских навыков, практическую подготовку, использование возможностей ор</w:t>
      </w:r>
      <w:r w:rsidRPr="00EC5D70">
        <w:rPr>
          <w:rStyle w:val="17"/>
          <w:sz w:val="24"/>
          <w:szCs w:val="24"/>
        </w:rPr>
        <w:softHyphen/>
        <w:t>ганизаций дополнительного образования, профессиональ</w:t>
      </w:r>
      <w:r w:rsidRPr="00EC5D70">
        <w:rPr>
          <w:rStyle w:val="17"/>
          <w:sz w:val="24"/>
          <w:szCs w:val="24"/>
        </w:rPr>
        <w:softHyphen/>
        <w:t>ных образовательных организаций и социальных партнеров в профессионально-производственном окружении;</w:t>
      </w:r>
    </w:p>
    <w:p w:rsidR="00DE7D6F" w:rsidRPr="00EC5D70" w:rsidRDefault="00DE7D6F" w:rsidP="00EC5D70">
      <w:pPr>
        <w:pStyle w:val="af7"/>
        <w:widowControl w:val="0"/>
        <w:tabs>
          <w:tab w:val="left" w:pos="207"/>
        </w:tabs>
        <w:spacing w:after="0" w:line="240" w:lineRule="auto"/>
        <w:ind w:firstLine="0"/>
        <w:jc w:val="left"/>
        <w:rPr>
          <w:rFonts w:cs="Times New Roman"/>
          <w:sz w:val="24"/>
          <w:szCs w:val="24"/>
        </w:rPr>
      </w:pPr>
      <w:r w:rsidRPr="00EC5D70">
        <w:rPr>
          <w:rStyle w:val="17"/>
          <w:sz w:val="24"/>
          <w:szCs w:val="24"/>
        </w:rPr>
        <w:t>-</w:t>
      </w:r>
      <w:r w:rsidRPr="00EC5D70">
        <w:rPr>
          <w:rStyle w:val="17"/>
          <w:b/>
          <w:sz w:val="24"/>
          <w:szCs w:val="24"/>
        </w:rPr>
        <w:t>внеурочную деятельность, направленную на реализацию ком</w:t>
      </w:r>
      <w:r w:rsidRPr="00EC5D70">
        <w:rPr>
          <w:rStyle w:val="17"/>
          <w:b/>
          <w:sz w:val="24"/>
          <w:szCs w:val="24"/>
        </w:rPr>
        <w:softHyphen/>
        <w:t>плекса воспитательных мероприятий</w:t>
      </w:r>
      <w:r w:rsidRPr="00EC5D70">
        <w:rPr>
          <w:rStyle w:val="17"/>
          <w:sz w:val="24"/>
          <w:szCs w:val="24"/>
        </w:rPr>
        <w:t xml:space="preserve"> на уровне школы, класса, занятия, в том числе в творческих объединениях по интересам, культурные и социальные прак</w:t>
      </w:r>
      <w:r w:rsidRPr="00EC5D70">
        <w:rPr>
          <w:rStyle w:val="17"/>
          <w:sz w:val="24"/>
          <w:szCs w:val="24"/>
        </w:rPr>
        <w:softHyphen/>
        <w:t>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w:t>
      </w:r>
    </w:p>
    <w:p w:rsidR="00DE7D6F" w:rsidRPr="00EC5D70" w:rsidRDefault="00DE7D6F" w:rsidP="00EC5D70">
      <w:pPr>
        <w:pStyle w:val="af7"/>
        <w:widowControl w:val="0"/>
        <w:tabs>
          <w:tab w:val="left" w:pos="207"/>
        </w:tabs>
        <w:spacing w:after="0" w:line="240" w:lineRule="auto"/>
        <w:ind w:firstLine="0"/>
        <w:jc w:val="left"/>
        <w:rPr>
          <w:rFonts w:cs="Times New Roman"/>
          <w:sz w:val="24"/>
          <w:szCs w:val="24"/>
        </w:rPr>
      </w:pPr>
      <w:r w:rsidRPr="00EC5D70">
        <w:rPr>
          <w:rStyle w:val="17"/>
          <w:sz w:val="24"/>
          <w:szCs w:val="24"/>
        </w:rPr>
        <w:t>-</w:t>
      </w:r>
      <w:r w:rsidRPr="00EC5D70">
        <w:rPr>
          <w:rStyle w:val="17"/>
          <w:b/>
          <w:sz w:val="24"/>
          <w:szCs w:val="24"/>
        </w:rPr>
        <w:t>внеурочную деятельность по организации деятельности уче</w:t>
      </w:r>
      <w:r w:rsidRPr="00EC5D70">
        <w:rPr>
          <w:rStyle w:val="17"/>
          <w:b/>
          <w:sz w:val="24"/>
          <w:szCs w:val="24"/>
        </w:rPr>
        <w:softHyphen/>
        <w:t>нических сообществ</w:t>
      </w:r>
      <w:r w:rsidRPr="00EC5D70">
        <w:rPr>
          <w:rStyle w:val="17"/>
          <w:sz w:val="24"/>
          <w:szCs w:val="24"/>
        </w:rPr>
        <w:t xml:space="preserve"> (подростковых коллективов), в том чис</w:t>
      </w:r>
      <w:r w:rsidRPr="00EC5D70">
        <w:rPr>
          <w:rStyle w:val="17"/>
          <w:sz w:val="24"/>
          <w:szCs w:val="24"/>
        </w:rPr>
        <w:softHyphen/>
        <w:t>ле ученических классов, разновозрастных объединений по интересам, клубов; детских, подростковых и юношеских об</w:t>
      </w:r>
      <w:r w:rsidRPr="00EC5D70">
        <w:rPr>
          <w:rStyle w:val="17"/>
          <w:sz w:val="24"/>
          <w:szCs w:val="24"/>
        </w:rPr>
        <w:softHyphen/>
        <w:t>щественных объединений, организаций и т. д.;</w:t>
      </w:r>
    </w:p>
    <w:p w:rsidR="00DE7D6F" w:rsidRPr="00EC5D70" w:rsidRDefault="00DE7D6F" w:rsidP="00EC5D70">
      <w:pPr>
        <w:pStyle w:val="af7"/>
        <w:widowControl w:val="0"/>
        <w:tabs>
          <w:tab w:val="left" w:pos="207"/>
        </w:tabs>
        <w:spacing w:after="0" w:line="240" w:lineRule="auto"/>
        <w:ind w:firstLine="0"/>
        <w:jc w:val="left"/>
        <w:rPr>
          <w:rFonts w:cs="Times New Roman"/>
          <w:sz w:val="24"/>
          <w:szCs w:val="24"/>
        </w:rPr>
      </w:pPr>
      <w:r w:rsidRPr="00EC5D70">
        <w:rPr>
          <w:rStyle w:val="17"/>
          <w:sz w:val="24"/>
          <w:szCs w:val="24"/>
        </w:rPr>
        <w:t>-</w:t>
      </w:r>
      <w:r w:rsidRPr="00EC5D70">
        <w:rPr>
          <w:rStyle w:val="17"/>
          <w:b/>
          <w:sz w:val="24"/>
          <w:szCs w:val="24"/>
        </w:rPr>
        <w:t>внеурочную деятельность, направленную на организацион</w:t>
      </w:r>
      <w:r w:rsidRPr="00EC5D70">
        <w:rPr>
          <w:rStyle w:val="17"/>
          <w:b/>
          <w:sz w:val="24"/>
          <w:szCs w:val="24"/>
        </w:rPr>
        <w:softHyphen/>
        <w:t>ное обеспечение учебной деятельности</w:t>
      </w:r>
      <w:r w:rsidRPr="00EC5D70">
        <w:rPr>
          <w:rStyle w:val="17"/>
          <w:sz w:val="24"/>
          <w:szCs w:val="24"/>
        </w:rPr>
        <w:t xml:space="preserve"> (организационные со</w:t>
      </w:r>
      <w:r w:rsidRPr="00EC5D70">
        <w:rPr>
          <w:rStyle w:val="17"/>
          <w:sz w:val="24"/>
          <w:szCs w:val="24"/>
        </w:rPr>
        <w:softHyphen/>
        <w:t>брания, взаимодействие с родителями</w:t>
      </w:r>
      <w:r w:rsidR="00222859" w:rsidRPr="00EC5D70">
        <w:rPr>
          <w:rStyle w:val="17"/>
          <w:sz w:val="24"/>
          <w:szCs w:val="24"/>
        </w:rPr>
        <w:t xml:space="preserve"> (законными представителями)</w:t>
      </w:r>
      <w:r w:rsidRPr="00EC5D70">
        <w:rPr>
          <w:rStyle w:val="17"/>
          <w:sz w:val="24"/>
          <w:szCs w:val="24"/>
        </w:rPr>
        <w:t xml:space="preserve"> по обеспечению успеш</w:t>
      </w:r>
      <w:r w:rsidRPr="00EC5D70">
        <w:rPr>
          <w:rStyle w:val="17"/>
          <w:sz w:val="24"/>
          <w:szCs w:val="24"/>
        </w:rPr>
        <w:softHyphen/>
        <w:t>ной реализации образовательной программы и т. д.);</w:t>
      </w:r>
    </w:p>
    <w:p w:rsidR="00DE7D6F" w:rsidRPr="00EC5D70" w:rsidRDefault="00DE7D6F" w:rsidP="00EC5D70">
      <w:pPr>
        <w:pStyle w:val="af7"/>
        <w:widowControl w:val="0"/>
        <w:tabs>
          <w:tab w:val="left" w:pos="207"/>
        </w:tabs>
        <w:spacing w:after="0" w:line="240" w:lineRule="auto"/>
        <w:ind w:firstLine="0"/>
        <w:jc w:val="left"/>
        <w:rPr>
          <w:rFonts w:cs="Times New Roman"/>
          <w:sz w:val="24"/>
          <w:szCs w:val="24"/>
        </w:rPr>
      </w:pPr>
      <w:r w:rsidRPr="00EC5D70">
        <w:rPr>
          <w:rStyle w:val="17"/>
          <w:sz w:val="24"/>
          <w:szCs w:val="24"/>
        </w:rPr>
        <w:t>-внеурочную деятельность, направленную на организацию пе</w:t>
      </w:r>
      <w:r w:rsidRPr="00EC5D70">
        <w:rPr>
          <w:rStyle w:val="17"/>
          <w:sz w:val="24"/>
          <w:szCs w:val="24"/>
        </w:rPr>
        <w:softHyphen/>
        <w:t>дагогической поддержки обучающихся (проектирование ин</w:t>
      </w:r>
      <w:r w:rsidRPr="00EC5D70">
        <w:rPr>
          <w:rStyle w:val="17"/>
          <w:sz w:val="24"/>
          <w:szCs w:val="24"/>
        </w:rPr>
        <w:softHyphen/>
        <w:t>дивидуальных образовательных маршрутов, работа тьюто</w:t>
      </w:r>
      <w:r w:rsidRPr="00EC5D70">
        <w:rPr>
          <w:rStyle w:val="17"/>
          <w:sz w:val="24"/>
          <w:szCs w:val="24"/>
        </w:rPr>
        <w:softHyphen/>
        <w:t>ров, педагогов-психологов);</w:t>
      </w:r>
    </w:p>
    <w:p w:rsidR="00DE7D6F" w:rsidRPr="00EC5D70" w:rsidRDefault="00DE7D6F" w:rsidP="00EC5D70">
      <w:pPr>
        <w:pStyle w:val="af7"/>
        <w:widowControl w:val="0"/>
        <w:tabs>
          <w:tab w:val="left" w:pos="207"/>
        </w:tabs>
        <w:spacing w:after="0" w:line="240" w:lineRule="auto"/>
        <w:ind w:firstLine="0"/>
        <w:jc w:val="left"/>
        <w:rPr>
          <w:rFonts w:cs="Times New Roman"/>
          <w:sz w:val="24"/>
          <w:szCs w:val="24"/>
        </w:rPr>
      </w:pPr>
      <w:r w:rsidRPr="00EC5D70">
        <w:rPr>
          <w:rStyle w:val="17"/>
          <w:sz w:val="24"/>
          <w:szCs w:val="24"/>
        </w:rPr>
        <w:lastRenderedPageBreak/>
        <w:t>-</w:t>
      </w:r>
      <w:r w:rsidRPr="00EC5D70">
        <w:rPr>
          <w:rStyle w:val="17"/>
          <w:b/>
          <w:sz w:val="24"/>
          <w:szCs w:val="24"/>
        </w:rPr>
        <w:t>внеурочную деятельность, направленную на обеспечение благополучияобучающихся</w:t>
      </w:r>
      <w:r w:rsidRPr="00EC5D70">
        <w:rPr>
          <w:rStyle w:val="17"/>
          <w:sz w:val="24"/>
          <w:szCs w:val="24"/>
        </w:rPr>
        <w:t xml:space="preserve"> в пространстве школы (безопасности жизни и здоровья школьни</w:t>
      </w:r>
      <w:r w:rsidRPr="00EC5D70">
        <w:rPr>
          <w:rStyle w:val="17"/>
          <w:sz w:val="24"/>
          <w:szCs w:val="24"/>
        </w:rPr>
        <w:softHyphen/>
        <w:t>ков, безопасных межличностных отношений в учебных группах, профилактики неуспеваемости, профилактики раз</w:t>
      </w:r>
      <w:r w:rsidRPr="00EC5D70">
        <w:rPr>
          <w:rStyle w:val="17"/>
          <w:sz w:val="24"/>
          <w:szCs w:val="24"/>
        </w:rPr>
        <w:softHyphen/>
        <w:t>личных рисков, возникающих в процессе взаимодействия школьника с окружающей средой, социальной защиты обуча</w:t>
      </w:r>
      <w:r w:rsidRPr="00EC5D70">
        <w:rPr>
          <w:rStyle w:val="17"/>
          <w:sz w:val="24"/>
          <w:szCs w:val="24"/>
        </w:rPr>
        <w:softHyphen/>
        <w:t>ющихся).</w:t>
      </w:r>
    </w:p>
    <w:p w:rsidR="00DE7D6F" w:rsidRPr="00EC5D70" w:rsidRDefault="00DE7D6F" w:rsidP="00EC5D70">
      <w:pPr>
        <w:spacing w:line="240" w:lineRule="auto"/>
        <w:ind w:firstLine="0"/>
        <w:jc w:val="left"/>
        <w:rPr>
          <w:rFonts w:cs="Times New Roman"/>
          <w:sz w:val="24"/>
          <w:szCs w:val="24"/>
        </w:rPr>
      </w:pPr>
      <w:r w:rsidRPr="00EC5D70">
        <w:rPr>
          <w:rFonts w:cs="Times New Roman"/>
          <w:sz w:val="24"/>
          <w:szCs w:val="24"/>
        </w:rPr>
        <w:t xml:space="preserve">План внеурочной деятельности определяет формы организации и объем внеурочной деятельности для обучающихся при </w:t>
      </w:r>
      <w:r w:rsidR="00F42674" w:rsidRPr="00EC5D70">
        <w:rPr>
          <w:rFonts w:cs="Times New Roman"/>
          <w:sz w:val="24"/>
          <w:szCs w:val="24"/>
        </w:rPr>
        <w:t>освоении ими программы начального</w:t>
      </w:r>
      <w:r w:rsidRPr="00EC5D70">
        <w:rPr>
          <w:rFonts w:cs="Times New Roman"/>
          <w:sz w:val="24"/>
          <w:szCs w:val="24"/>
        </w:rPr>
        <w:t xml:space="preserve"> общего образования (до </w:t>
      </w:r>
      <w:r w:rsidR="00F42674" w:rsidRPr="00EC5D70">
        <w:rPr>
          <w:rFonts w:cs="Times New Roman"/>
          <w:sz w:val="24"/>
          <w:szCs w:val="24"/>
        </w:rPr>
        <w:t>1320 академических часов за четыре года</w:t>
      </w:r>
      <w:r w:rsidRPr="00EC5D70">
        <w:rPr>
          <w:rFonts w:cs="Times New Roman"/>
          <w:sz w:val="24"/>
          <w:szCs w:val="24"/>
        </w:rPr>
        <w:t xml:space="preserve"> об</w:t>
      </w:r>
      <w:r w:rsidR="00F42674" w:rsidRPr="00EC5D70">
        <w:rPr>
          <w:rFonts w:cs="Times New Roman"/>
          <w:sz w:val="24"/>
          <w:szCs w:val="24"/>
        </w:rPr>
        <w:t>учения</w:t>
      </w:r>
      <w:r w:rsidRPr="00EC5D70">
        <w:rPr>
          <w:rFonts w:cs="Times New Roman"/>
          <w:sz w:val="24"/>
          <w:szCs w:val="24"/>
        </w:rPr>
        <w:t>) с учетом образовательных потребностей и интересов обучающихся, запросов родителей (законных представителей) несовершеннолетних обучающихся. 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w:t>
      </w:r>
    </w:p>
    <w:p w:rsidR="004C3761" w:rsidRPr="00EC5D70" w:rsidRDefault="00DE7D6F" w:rsidP="00EC5D70">
      <w:pPr>
        <w:spacing w:line="240" w:lineRule="auto"/>
        <w:ind w:firstLine="0"/>
        <w:jc w:val="left"/>
        <w:rPr>
          <w:rFonts w:cs="Times New Roman"/>
          <w:sz w:val="24"/>
          <w:szCs w:val="24"/>
        </w:rPr>
      </w:pPr>
      <w:r w:rsidRPr="00EC5D70">
        <w:rPr>
          <w:rFonts w:cs="Times New Roman"/>
          <w:sz w:val="24"/>
          <w:szCs w:val="24"/>
        </w:rPr>
        <w:t>В зависимости от интересов, способностей и запросов обучающихся и их семей, а также возможностей школы данные часы можно используются на социальное, творческое, интеллектуальное, общекультурное, физическое развитие школьников, создавая условия для их самореализации и осуществляя педагогическую поддержку в преодолении ими трудностей в обучении и социализации.</w:t>
      </w:r>
    </w:p>
    <w:p w:rsidR="004C3761" w:rsidRPr="00EC5D70" w:rsidRDefault="004C3761" w:rsidP="00EC5D70">
      <w:pPr>
        <w:spacing w:line="240" w:lineRule="auto"/>
        <w:ind w:firstLine="0"/>
        <w:jc w:val="left"/>
        <w:rPr>
          <w:rFonts w:cs="Times New Roman"/>
          <w:sz w:val="24"/>
          <w:szCs w:val="24"/>
        </w:rPr>
      </w:pPr>
      <w:r w:rsidRPr="00EC5D70">
        <w:rPr>
          <w:rFonts w:cs="Times New Roman"/>
          <w:sz w:val="24"/>
          <w:szCs w:val="24"/>
        </w:rPr>
        <w:t>Внеурочная деятельность организуется по направлениям развития личности младшего школьника с учетом намеченных задач внеурочной деятельности</w:t>
      </w:r>
    </w:p>
    <w:p w:rsidR="004C3761" w:rsidRPr="00EC5D70" w:rsidRDefault="004C3761" w:rsidP="00EC5D70">
      <w:pPr>
        <w:spacing w:line="240" w:lineRule="auto"/>
        <w:ind w:firstLine="0"/>
        <w:jc w:val="left"/>
        <w:rPr>
          <w:rFonts w:cs="Times New Roman"/>
          <w:sz w:val="24"/>
          <w:szCs w:val="24"/>
        </w:rPr>
      </w:pPr>
    </w:p>
    <w:tbl>
      <w:tblPr>
        <w:tblStyle w:val="a3"/>
        <w:tblW w:w="0" w:type="auto"/>
        <w:tblLook w:val="04A0" w:firstRow="1" w:lastRow="0" w:firstColumn="1" w:lastColumn="0" w:noHBand="0" w:noVBand="1"/>
      </w:tblPr>
      <w:tblGrid>
        <w:gridCol w:w="2332"/>
        <w:gridCol w:w="1779"/>
        <w:gridCol w:w="2001"/>
        <w:gridCol w:w="4037"/>
        <w:gridCol w:w="1681"/>
      </w:tblGrid>
      <w:tr w:rsidR="004C3761" w:rsidRPr="00EC5D70" w:rsidTr="00022EAE">
        <w:tc>
          <w:tcPr>
            <w:tcW w:w="2235" w:type="dxa"/>
          </w:tcPr>
          <w:p w:rsidR="004C3761" w:rsidRPr="00EC5D70" w:rsidRDefault="004C3761" w:rsidP="00EC5D70">
            <w:pPr>
              <w:spacing w:line="240" w:lineRule="auto"/>
              <w:ind w:firstLine="0"/>
              <w:jc w:val="left"/>
              <w:rPr>
                <w:rFonts w:cs="Times New Roman"/>
                <w:b/>
                <w:bCs/>
                <w:iCs/>
                <w:sz w:val="24"/>
                <w:szCs w:val="24"/>
              </w:rPr>
            </w:pPr>
            <w:r w:rsidRPr="00EC5D70">
              <w:rPr>
                <w:rFonts w:cs="Times New Roman"/>
                <w:b/>
                <w:bCs/>
                <w:iCs/>
                <w:sz w:val="24"/>
                <w:szCs w:val="24"/>
              </w:rPr>
              <w:t>Направления и цели внеурочной деятельности</w:t>
            </w:r>
          </w:p>
          <w:p w:rsidR="004C3761" w:rsidRPr="00EC5D70" w:rsidRDefault="004C3761" w:rsidP="00EC5D70">
            <w:pPr>
              <w:spacing w:line="240" w:lineRule="auto"/>
              <w:ind w:firstLine="0"/>
              <w:jc w:val="left"/>
              <w:rPr>
                <w:rFonts w:cs="Times New Roman"/>
                <w:b/>
                <w:sz w:val="24"/>
                <w:szCs w:val="24"/>
              </w:rPr>
            </w:pPr>
          </w:p>
        </w:tc>
        <w:tc>
          <w:tcPr>
            <w:tcW w:w="1779" w:type="dxa"/>
          </w:tcPr>
          <w:p w:rsidR="004C3761" w:rsidRPr="00EC5D70" w:rsidRDefault="004C3761" w:rsidP="00EC5D70">
            <w:pPr>
              <w:spacing w:line="240" w:lineRule="auto"/>
              <w:ind w:firstLine="0"/>
              <w:jc w:val="left"/>
              <w:rPr>
                <w:rFonts w:cs="Times New Roman"/>
                <w:b/>
                <w:sz w:val="24"/>
                <w:szCs w:val="24"/>
              </w:rPr>
            </w:pPr>
            <w:r w:rsidRPr="00EC5D70">
              <w:rPr>
                <w:rFonts w:cs="Times New Roman"/>
                <w:b/>
                <w:sz w:val="24"/>
                <w:szCs w:val="24"/>
              </w:rPr>
              <w:t>Название программы курса внеурочной деятельности</w:t>
            </w:r>
          </w:p>
        </w:tc>
        <w:tc>
          <w:tcPr>
            <w:tcW w:w="1555" w:type="dxa"/>
          </w:tcPr>
          <w:p w:rsidR="004C3761" w:rsidRPr="00EC5D70" w:rsidRDefault="004C3761" w:rsidP="00EC5D70">
            <w:pPr>
              <w:spacing w:line="240" w:lineRule="auto"/>
              <w:ind w:firstLine="0"/>
              <w:jc w:val="left"/>
              <w:rPr>
                <w:rFonts w:cs="Times New Roman"/>
                <w:sz w:val="24"/>
                <w:szCs w:val="24"/>
              </w:rPr>
            </w:pPr>
            <w:r w:rsidRPr="00EC5D70">
              <w:rPr>
                <w:rFonts w:cs="Times New Roman"/>
                <w:b/>
                <w:sz w:val="24"/>
                <w:szCs w:val="24"/>
              </w:rPr>
              <w:t>Виды деятельности</w:t>
            </w:r>
            <w:r w:rsidRPr="00EC5D70">
              <w:rPr>
                <w:rFonts w:cs="Times New Roman"/>
                <w:sz w:val="24"/>
                <w:szCs w:val="24"/>
              </w:rPr>
              <w:t xml:space="preserve"> (познавательная, трудовая, художественное творчество, спортивно-оздоровительная, игровая, проблемно-ценностное общение, туристско-краеведческая)</w:t>
            </w:r>
          </w:p>
        </w:tc>
        <w:tc>
          <w:tcPr>
            <w:tcW w:w="4037" w:type="dxa"/>
          </w:tcPr>
          <w:p w:rsidR="004C3761" w:rsidRPr="00EC5D70" w:rsidRDefault="004C3761" w:rsidP="00EC5D70">
            <w:pPr>
              <w:suppressAutoHyphens/>
              <w:snapToGrid w:val="0"/>
              <w:spacing w:line="240" w:lineRule="auto"/>
              <w:ind w:firstLine="0"/>
              <w:jc w:val="left"/>
              <w:rPr>
                <w:rFonts w:cs="Times New Roman"/>
                <w:b/>
                <w:sz w:val="24"/>
                <w:szCs w:val="24"/>
              </w:rPr>
            </w:pPr>
            <w:r w:rsidRPr="00EC5D70">
              <w:rPr>
                <w:rFonts w:cs="Times New Roman"/>
                <w:b/>
                <w:sz w:val="24"/>
                <w:szCs w:val="24"/>
              </w:rPr>
              <w:t>Направление занятий внеурочной деятельности</w:t>
            </w:r>
          </w:p>
          <w:p w:rsidR="004C3761" w:rsidRPr="00EC5D70" w:rsidRDefault="004C3761" w:rsidP="00EC5D70">
            <w:pPr>
              <w:suppressAutoHyphens/>
              <w:snapToGrid w:val="0"/>
              <w:spacing w:line="240" w:lineRule="auto"/>
              <w:ind w:firstLine="0"/>
              <w:jc w:val="left"/>
              <w:rPr>
                <w:rFonts w:cs="Times New Roman"/>
                <w:sz w:val="24"/>
                <w:szCs w:val="24"/>
                <w:lang w:eastAsia="ar-SA"/>
              </w:rPr>
            </w:pPr>
            <w:r w:rsidRPr="00EC5D70">
              <w:rPr>
                <w:rFonts w:cs="Times New Roman"/>
                <w:sz w:val="24"/>
                <w:szCs w:val="24"/>
              </w:rPr>
              <w:t xml:space="preserve"> (</w:t>
            </w:r>
            <w:r w:rsidRPr="00EC5D70">
              <w:rPr>
                <w:rFonts w:cs="Times New Roman"/>
                <w:sz w:val="24"/>
                <w:szCs w:val="24"/>
                <w:lang w:eastAsia="ar-SA"/>
              </w:rPr>
              <w:t xml:space="preserve">информационно-просветительские занятия патриотической, нравственной и экологической направленности, занятия по формированию функциональной грамотности обучающихся, занятия, связанные с реализацией особых интеллектуальных и социокультурных потребностей обучающихся, занятия, направленные на удовлетворение интересов и потребностей обучающихся в творческом, физическом развитии, помощь в самореализации, раскрытии и развитии способностей и талантов, занятия, направленные на удовлетворение социальных интересов и потребностей обучающихся, на педагогическое </w:t>
            </w:r>
            <w:r w:rsidRPr="00EC5D70">
              <w:rPr>
                <w:rFonts w:cs="Times New Roman"/>
                <w:sz w:val="24"/>
                <w:szCs w:val="24"/>
                <w:lang w:eastAsia="ar-SA"/>
              </w:rPr>
              <w:lastRenderedPageBreak/>
              <w:t>сопровождение деятельности социально ориентированных ученических сообществ, детских общественных объединений, органов ученического самоуправления, на организацию совместно с обучающимися комплекса мероприятий воспитательной направленности)</w:t>
            </w:r>
          </w:p>
        </w:tc>
        <w:tc>
          <w:tcPr>
            <w:tcW w:w="1199" w:type="dxa"/>
          </w:tcPr>
          <w:p w:rsidR="004C3761" w:rsidRPr="00EC5D70" w:rsidRDefault="004C3761" w:rsidP="00EC5D70">
            <w:pPr>
              <w:spacing w:line="240" w:lineRule="auto"/>
              <w:ind w:firstLine="0"/>
              <w:jc w:val="left"/>
              <w:rPr>
                <w:rFonts w:cs="Times New Roman"/>
                <w:b/>
                <w:sz w:val="24"/>
                <w:szCs w:val="24"/>
              </w:rPr>
            </w:pPr>
            <w:r w:rsidRPr="00EC5D70">
              <w:rPr>
                <w:rFonts w:cs="Times New Roman"/>
                <w:b/>
                <w:sz w:val="24"/>
                <w:szCs w:val="24"/>
              </w:rPr>
              <w:lastRenderedPageBreak/>
              <w:t>Классы, в которых реализуется курс внеурочной деятельности</w:t>
            </w:r>
          </w:p>
        </w:tc>
      </w:tr>
      <w:tr w:rsidR="004C3761" w:rsidRPr="00EC5D70" w:rsidTr="00022EAE">
        <w:tc>
          <w:tcPr>
            <w:tcW w:w="2235" w:type="dxa"/>
          </w:tcPr>
          <w:p w:rsidR="004C3761" w:rsidRPr="00EC5D70" w:rsidRDefault="004C3761" w:rsidP="00EC5D70">
            <w:pPr>
              <w:spacing w:line="240" w:lineRule="auto"/>
              <w:ind w:firstLine="0"/>
              <w:jc w:val="left"/>
              <w:rPr>
                <w:rFonts w:cs="Times New Roman"/>
                <w:sz w:val="24"/>
                <w:szCs w:val="24"/>
              </w:rPr>
            </w:pPr>
            <w:r w:rsidRPr="00EC5D70">
              <w:rPr>
                <w:rFonts w:cs="Times New Roman"/>
                <w:b/>
                <w:sz w:val="24"/>
                <w:szCs w:val="24"/>
              </w:rPr>
              <w:t>Спортивно-оздоровительная деятельность</w:t>
            </w:r>
            <w:r w:rsidRPr="00EC5D70">
              <w:rPr>
                <w:rFonts w:cs="Times New Roman"/>
                <w:sz w:val="24"/>
                <w:szCs w:val="24"/>
              </w:rPr>
              <w:t xml:space="preserve"> (направлена на физическое развитие школьника, углубление знаний об организации жизни и деятельности с учетом соблюдения правил здорового безопасного образа жизни)</w:t>
            </w:r>
          </w:p>
        </w:tc>
        <w:tc>
          <w:tcPr>
            <w:tcW w:w="1779" w:type="dxa"/>
          </w:tcPr>
          <w:p w:rsidR="004C3761" w:rsidRPr="00EC5D70" w:rsidRDefault="004C3761" w:rsidP="00EC5D70">
            <w:pPr>
              <w:spacing w:line="240" w:lineRule="auto"/>
              <w:ind w:firstLine="0"/>
              <w:jc w:val="left"/>
              <w:rPr>
                <w:rFonts w:cs="Times New Roman"/>
                <w:sz w:val="24"/>
                <w:szCs w:val="24"/>
              </w:rPr>
            </w:pPr>
            <w:r w:rsidRPr="00EC5D70">
              <w:rPr>
                <w:rFonts w:eastAsia="Times New Roman" w:cs="Times New Roman"/>
                <w:sz w:val="24"/>
                <w:szCs w:val="24"/>
                <w:lang w:eastAsia="ar-SA"/>
              </w:rPr>
              <w:t>Динамическая пауза</w:t>
            </w:r>
          </w:p>
        </w:tc>
        <w:tc>
          <w:tcPr>
            <w:tcW w:w="1555" w:type="dxa"/>
          </w:tcPr>
          <w:p w:rsidR="004C3761" w:rsidRPr="00EC5D70" w:rsidRDefault="004C3761" w:rsidP="00EC5D70">
            <w:pPr>
              <w:spacing w:line="240" w:lineRule="auto"/>
              <w:ind w:firstLine="0"/>
              <w:jc w:val="left"/>
              <w:rPr>
                <w:rFonts w:cs="Times New Roman"/>
                <w:sz w:val="24"/>
                <w:szCs w:val="24"/>
              </w:rPr>
            </w:pPr>
            <w:r w:rsidRPr="00EC5D70">
              <w:rPr>
                <w:rFonts w:cs="Times New Roman"/>
                <w:sz w:val="24"/>
                <w:szCs w:val="24"/>
              </w:rPr>
              <w:t>спортивно-оздоровительная</w:t>
            </w:r>
          </w:p>
        </w:tc>
        <w:tc>
          <w:tcPr>
            <w:tcW w:w="4037" w:type="dxa"/>
          </w:tcPr>
          <w:p w:rsidR="004C3761" w:rsidRPr="00EC5D70" w:rsidRDefault="004C3761" w:rsidP="00EC5D70">
            <w:pPr>
              <w:spacing w:line="240" w:lineRule="auto"/>
              <w:ind w:firstLine="0"/>
              <w:jc w:val="left"/>
              <w:rPr>
                <w:rFonts w:cs="Times New Roman"/>
                <w:sz w:val="24"/>
                <w:szCs w:val="24"/>
              </w:rPr>
            </w:pPr>
            <w:r w:rsidRPr="00EC5D70">
              <w:rPr>
                <w:rFonts w:cs="Times New Roman"/>
                <w:sz w:val="24"/>
                <w:szCs w:val="24"/>
                <w:lang w:eastAsia="ar-SA"/>
              </w:rPr>
              <w:t>занятия, направленные на удовлетворение интересов и потребностей обучающихся в физическом развитии, помощь в самореализации, раскрытии и развитии способностей и талантов</w:t>
            </w:r>
          </w:p>
        </w:tc>
        <w:tc>
          <w:tcPr>
            <w:tcW w:w="1184" w:type="dxa"/>
          </w:tcPr>
          <w:p w:rsidR="004C3761" w:rsidRPr="00EC5D70" w:rsidRDefault="004C3761" w:rsidP="00EC5D70">
            <w:pPr>
              <w:spacing w:line="240" w:lineRule="auto"/>
              <w:ind w:firstLine="0"/>
              <w:jc w:val="left"/>
              <w:rPr>
                <w:rFonts w:cs="Times New Roman"/>
                <w:sz w:val="24"/>
                <w:szCs w:val="24"/>
              </w:rPr>
            </w:pPr>
            <w:r w:rsidRPr="00EC5D70">
              <w:rPr>
                <w:rFonts w:cs="Times New Roman"/>
                <w:sz w:val="24"/>
                <w:szCs w:val="24"/>
              </w:rPr>
              <w:t>1</w:t>
            </w:r>
          </w:p>
        </w:tc>
      </w:tr>
      <w:tr w:rsidR="004C3761" w:rsidRPr="00EC5D70" w:rsidTr="00022EAE">
        <w:tc>
          <w:tcPr>
            <w:tcW w:w="2235" w:type="dxa"/>
          </w:tcPr>
          <w:p w:rsidR="004C3761" w:rsidRPr="00EC5D70" w:rsidRDefault="004C3761" w:rsidP="00EC5D70">
            <w:pPr>
              <w:spacing w:line="240" w:lineRule="auto"/>
              <w:ind w:firstLine="0"/>
              <w:jc w:val="left"/>
              <w:rPr>
                <w:rFonts w:cs="Times New Roman"/>
                <w:sz w:val="24"/>
                <w:szCs w:val="24"/>
              </w:rPr>
            </w:pPr>
            <w:r w:rsidRPr="00EC5D70">
              <w:rPr>
                <w:rFonts w:cs="Times New Roman"/>
                <w:b/>
                <w:sz w:val="24"/>
                <w:szCs w:val="24"/>
              </w:rPr>
              <w:t>Проектно-исследовательская деятельность</w:t>
            </w:r>
            <w:r w:rsidRPr="00EC5D70">
              <w:rPr>
                <w:rFonts w:cs="Times New Roman"/>
                <w:sz w:val="24"/>
                <w:szCs w:val="24"/>
              </w:rPr>
              <w:t xml:space="preserve"> (организуется как углубленное изучение учебных предметов в процессе совместной деятельности по выполнению проектов)</w:t>
            </w:r>
          </w:p>
        </w:tc>
        <w:tc>
          <w:tcPr>
            <w:tcW w:w="1779" w:type="dxa"/>
          </w:tcPr>
          <w:p w:rsidR="004C3761" w:rsidRPr="00EC5D70" w:rsidRDefault="00F15AC4" w:rsidP="00EC5D70">
            <w:pPr>
              <w:spacing w:line="240" w:lineRule="auto"/>
              <w:ind w:firstLine="0"/>
              <w:jc w:val="left"/>
              <w:rPr>
                <w:rFonts w:cs="Times New Roman"/>
                <w:sz w:val="24"/>
                <w:szCs w:val="24"/>
              </w:rPr>
            </w:pPr>
            <w:r w:rsidRPr="00EC5D70">
              <w:rPr>
                <w:rFonts w:cs="Times New Roman"/>
                <w:sz w:val="24"/>
                <w:szCs w:val="24"/>
              </w:rPr>
              <w:t>«Учусь создавать проект»</w:t>
            </w:r>
          </w:p>
        </w:tc>
        <w:tc>
          <w:tcPr>
            <w:tcW w:w="1555" w:type="dxa"/>
          </w:tcPr>
          <w:p w:rsidR="004C3761" w:rsidRPr="00EC5D70" w:rsidRDefault="004C3761" w:rsidP="00EC5D70">
            <w:pPr>
              <w:spacing w:line="240" w:lineRule="auto"/>
              <w:ind w:firstLine="0"/>
              <w:jc w:val="left"/>
              <w:rPr>
                <w:rFonts w:cs="Times New Roman"/>
                <w:sz w:val="24"/>
                <w:szCs w:val="24"/>
              </w:rPr>
            </w:pPr>
          </w:p>
        </w:tc>
        <w:tc>
          <w:tcPr>
            <w:tcW w:w="4037" w:type="dxa"/>
          </w:tcPr>
          <w:p w:rsidR="004C3761" w:rsidRPr="00EC5D70" w:rsidRDefault="004C3761" w:rsidP="00EC5D70">
            <w:pPr>
              <w:spacing w:line="240" w:lineRule="auto"/>
              <w:ind w:firstLine="0"/>
              <w:jc w:val="left"/>
              <w:rPr>
                <w:rFonts w:cs="Times New Roman"/>
                <w:sz w:val="24"/>
                <w:szCs w:val="24"/>
              </w:rPr>
            </w:pPr>
          </w:p>
        </w:tc>
        <w:tc>
          <w:tcPr>
            <w:tcW w:w="1184" w:type="dxa"/>
          </w:tcPr>
          <w:p w:rsidR="004C3761" w:rsidRPr="00EC5D70" w:rsidRDefault="00F15AC4" w:rsidP="00EC5D70">
            <w:pPr>
              <w:spacing w:line="240" w:lineRule="auto"/>
              <w:ind w:firstLine="0"/>
              <w:jc w:val="left"/>
              <w:rPr>
                <w:rFonts w:cs="Times New Roman"/>
                <w:sz w:val="24"/>
                <w:szCs w:val="24"/>
              </w:rPr>
            </w:pPr>
            <w:r w:rsidRPr="00EC5D70">
              <w:rPr>
                <w:rFonts w:cs="Times New Roman"/>
                <w:sz w:val="24"/>
                <w:szCs w:val="24"/>
              </w:rPr>
              <w:t>1-4</w:t>
            </w:r>
          </w:p>
        </w:tc>
      </w:tr>
      <w:tr w:rsidR="004C3761" w:rsidRPr="00EC5D70" w:rsidTr="00022EAE">
        <w:tc>
          <w:tcPr>
            <w:tcW w:w="2235" w:type="dxa"/>
            <w:vMerge w:val="restart"/>
          </w:tcPr>
          <w:p w:rsidR="004C3761" w:rsidRPr="00EC5D70" w:rsidRDefault="004C3761" w:rsidP="00EC5D70">
            <w:pPr>
              <w:spacing w:line="240" w:lineRule="auto"/>
              <w:ind w:firstLine="0"/>
              <w:jc w:val="left"/>
              <w:rPr>
                <w:rFonts w:cs="Times New Roman"/>
                <w:sz w:val="24"/>
                <w:szCs w:val="24"/>
              </w:rPr>
            </w:pPr>
            <w:r w:rsidRPr="00EC5D70">
              <w:rPr>
                <w:rFonts w:cs="Times New Roman"/>
                <w:b/>
                <w:sz w:val="24"/>
                <w:szCs w:val="24"/>
              </w:rPr>
              <w:lastRenderedPageBreak/>
              <w:t>Коммуникативная деятельность</w:t>
            </w:r>
            <w:r w:rsidRPr="00EC5D70">
              <w:rPr>
                <w:rFonts w:cs="Times New Roman"/>
                <w:sz w:val="24"/>
                <w:szCs w:val="24"/>
              </w:rPr>
              <w:t xml:space="preserve"> (направлена на совершенствование функциональной коммуникативной грамотности, культуры диалогического общения и словесного творчества)</w:t>
            </w:r>
          </w:p>
        </w:tc>
        <w:tc>
          <w:tcPr>
            <w:tcW w:w="1779" w:type="dxa"/>
          </w:tcPr>
          <w:p w:rsidR="004C3761" w:rsidRPr="00EC5D70" w:rsidRDefault="004C3761" w:rsidP="00EC5D70">
            <w:pPr>
              <w:spacing w:line="240" w:lineRule="auto"/>
              <w:ind w:firstLine="0"/>
              <w:jc w:val="left"/>
              <w:rPr>
                <w:rFonts w:cs="Times New Roman"/>
                <w:sz w:val="24"/>
                <w:szCs w:val="24"/>
              </w:rPr>
            </w:pPr>
            <w:r w:rsidRPr="00EC5D70">
              <w:rPr>
                <w:rFonts w:cs="Times New Roman"/>
                <w:sz w:val="24"/>
                <w:szCs w:val="24"/>
              </w:rPr>
              <w:t>«Разговор о важном»</w:t>
            </w:r>
          </w:p>
        </w:tc>
        <w:tc>
          <w:tcPr>
            <w:tcW w:w="1555" w:type="dxa"/>
          </w:tcPr>
          <w:p w:rsidR="004C3761" w:rsidRPr="00EC5D70" w:rsidRDefault="004C3761" w:rsidP="00EC5D70">
            <w:pPr>
              <w:spacing w:line="240" w:lineRule="auto"/>
              <w:ind w:firstLine="0"/>
              <w:jc w:val="left"/>
              <w:rPr>
                <w:rFonts w:cs="Times New Roman"/>
                <w:sz w:val="24"/>
                <w:szCs w:val="24"/>
              </w:rPr>
            </w:pPr>
            <w:r w:rsidRPr="00EC5D70">
              <w:rPr>
                <w:rFonts w:cs="Times New Roman"/>
                <w:sz w:val="24"/>
                <w:szCs w:val="24"/>
              </w:rPr>
              <w:t>проблемно-ценностное общение</w:t>
            </w:r>
          </w:p>
        </w:tc>
        <w:tc>
          <w:tcPr>
            <w:tcW w:w="4037" w:type="dxa"/>
          </w:tcPr>
          <w:p w:rsidR="004C3761" w:rsidRPr="00EC5D70" w:rsidRDefault="004C3761" w:rsidP="00EC5D70">
            <w:pPr>
              <w:spacing w:line="240" w:lineRule="auto"/>
              <w:ind w:firstLine="0"/>
              <w:jc w:val="left"/>
              <w:rPr>
                <w:rFonts w:cs="Times New Roman"/>
                <w:sz w:val="24"/>
                <w:szCs w:val="24"/>
              </w:rPr>
            </w:pPr>
            <w:r w:rsidRPr="00EC5D70">
              <w:rPr>
                <w:rFonts w:cs="Times New Roman"/>
                <w:sz w:val="24"/>
                <w:szCs w:val="24"/>
                <w:lang w:eastAsia="ar-SA"/>
              </w:rPr>
              <w:t>информационно-просветительские занятия патриотической, нравственной и экологической направленности</w:t>
            </w:r>
          </w:p>
        </w:tc>
        <w:tc>
          <w:tcPr>
            <w:tcW w:w="1184" w:type="dxa"/>
          </w:tcPr>
          <w:p w:rsidR="004C3761" w:rsidRPr="00EC5D70" w:rsidRDefault="004C3761" w:rsidP="00EC5D70">
            <w:pPr>
              <w:spacing w:line="240" w:lineRule="auto"/>
              <w:ind w:firstLine="0"/>
              <w:jc w:val="left"/>
              <w:rPr>
                <w:rFonts w:cs="Times New Roman"/>
                <w:sz w:val="24"/>
                <w:szCs w:val="24"/>
              </w:rPr>
            </w:pPr>
            <w:r w:rsidRPr="00EC5D70">
              <w:rPr>
                <w:rFonts w:cs="Times New Roman"/>
                <w:sz w:val="24"/>
                <w:szCs w:val="24"/>
              </w:rPr>
              <w:t>1-4</w:t>
            </w:r>
          </w:p>
        </w:tc>
      </w:tr>
      <w:tr w:rsidR="004C3761" w:rsidRPr="00EC5D70" w:rsidTr="00022EAE">
        <w:tc>
          <w:tcPr>
            <w:tcW w:w="2235" w:type="dxa"/>
            <w:vMerge/>
          </w:tcPr>
          <w:p w:rsidR="004C3761" w:rsidRPr="00EC5D70" w:rsidRDefault="004C3761" w:rsidP="00EC5D70">
            <w:pPr>
              <w:spacing w:line="240" w:lineRule="auto"/>
              <w:ind w:firstLine="0"/>
              <w:jc w:val="left"/>
              <w:rPr>
                <w:rFonts w:cs="Times New Roman"/>
                <w:b/>
                <w:sz w:val="24"/>
                <w:szCs w:val="24"/>
              </w:rPr>
            </w:pPr>
          </w:p>
        </w:tc>
        <w:tc>
          <w:tcPr>
            <w:tcW w:w="1779" w:type="dxa"/>
          </w:tcPr>
          <w:p w:rsidR="004C3761" w:rsidRPr="00EC5D70" w:rsidRDefault="004C3761" w:rsidP="00EC5D70">
            <w:pPr>
              <w:spacing w:line="240" w:lineRule="auto"/>
              <w:ind w:firstLine="0"/>
              <w:jc w:val="left"/>
              <w:rPr>
                <w:rFonts w:cs="Times New Roman"/>
                <w:sz w:val="24"/>
                <w:szCs w:val="24"/>
              </w:rPr>
            </w:pPr>
            <w:r w:rsidRPr="00EC5D70">
              <w:rPr>
                <w:rFonts w:eastAsia="Times New Roman" w:cs="Times New Roman"/>
                <w:sz w:val="24"/>
                <w:szCs w:val="24"/>
              </w:rPr>
              <w:t>Рассказы по истории Самарского края</w:t>
            </w:r>
          </w:p>
        </w:tc>
        <w:tc>
          <w:tcPr>
            <w:tcW w:w="1555" w:type="dxa"/>
          </w:tcPr>
          <w:p w:rsidR="004C3761" w:rsidRPr="00EC5D70" w:rsidRDefault="004C3761" w:rsidP="00EC5D70">
            <w:pPr>
              <w:spacing w:line="240" w:lineRule="auto"/>
              <w:ind w:firstLine="0"/>
              <w:jc w:val="left"/>
              <w:rPr>
                <w:rFonts w:cs="Times New Roman"/>
                <w:sz w:val="24"/>
                <w:szCs w:val="24"/>
              </w:rPr>
            </w:pPr>
            <w:r w:rsidRPr="00EC5D70">
              <w:rPr>
                <w:rFonts w:cs="Times New Roman"/>
                <w:sz w:val="24"/>
                <w:szCs w:val="24"/>
              </w:rPr>
              <w:t>познавательная, туристско-краеведческая</w:t>
            </w:r>
          </w:p>
        </w:tc>
        <w:tc>
          <w:tcPr>
            <w:tcW w:w="4037" w:type="dxa"/>
          </w:tcPr>
          <w:p w:rsidR="004C3761" w:rsidRPr="00EC5D70" w:rsidRDefault="004C3761" w:rsidP="00EC5D70">
            <w:pPr>
              <w:spacing w:line="240" w:lineRule="auto"/>
              <w:ind w:firstLine="0"/>
              <w:jc w:val="left"/>
              <w:rPr>
                <w:rFonts w:cs="Times New Roman"/>
                <w:sz w:val="24"/>
                <w:szCs w:val="24"/>
                <w:lang w:eastAsia="ar-SA"/>
              </w:rPr>
            </w:pPr>
            <w:r w:rsidRPr="00EC5D70">
              <w:rPr>
                <w:rFonts w:cs="Times New Roman"/>
                <w:sz w:val="24"/>
                <w:szCs w:val="24"/>
                <w:lang w:eastAsia="ar-SA"/>
              </w:rPr>
              <w:t>информационно-просветительские занятия патриотической, нравственной и экологической направленности</w:t>
            </w:r>
          </w:p>
        </w:tc>
        <w:tc>
          <w:tcPr>
            <w:tcW w:w="1199" w:type="dxa"/>
          </w:tcPr>
          <w:p w:rsidR="004C3761" w:rsidRPr="00EC5D70" w:rsidRDefault="004C3761" w:rsidP="00EC5D70">
            <w:pPr>
              <w:spacing w:line="240" w:lineRule="auto"/>
              <w:ind w:firstLine="0"/>
              <w:jc w:val="left"/>
              <w:rPr>
                <w:rFonts w:cs="Times New Roman"/>
                <w:sz w:val="24"/>
                <w:szCs w:val="24"/>
              </w:rPr>
            </w:pPr>
            <w:r w:rsidRPr="00EC5D70">
              <w:rPr>
                <w:rFonts w:cs="Times New Roman"/>
                <w:sz w:val="24"/>
                <w:szCs w:val="24"/>
              </w:rPr>
              <w:t>4</w:t>
            </w:r>
          </w:p>
        </w:tc>
      </w:tr>
      <w:tr w:rsidR="004C3761" w:rsidRPr="00EC5D70" w:rsidTr="00022EAE">
        <w:tc>
          <w:tcPr>
            <w:tcW w:w="2235" w:type="dxa"/>
          </w:tcPr>
          <w:p w:rsidR="004C3761" w:rsidRPr="00EC5D70" w:rsidRDefault="004C3761" w:rsidP="00EC5D70">
            <w:pPr>
              <w:spacing w:line="240" w:lineRule="auto"/>
              <w:ind w:firstLine="0"/>
              <w:jc w:val="left"/>
              <w:rPr>
                <w:rFonts w:cs="Times New Roman"/>
                <w:sz w:val="24"/>
                <w:szCs w:val="24"/>
              </w:rPr>
            </w:pPr>
            <w:r w:rsidRPr="00EC5D70">
              <w:rPr>
                <w:rFonts w:cs="Times New Roman"/>
                <w:b/>
                <w:sz w:val="24"/>
                <w:szCs w:val="24"/>
              </w:rPr>
              <w:t>Художественно-эстетическая творческая деятельность</w:t>
            </w:r>
            <w:r w:rsidRPr="00EC5D70">
              <w:rPr>
                <w:rFonts w:cs="Times New Roman"/>
                <w:sz w:val="24"/>
                <w:szCs w:val="24"/>
              </w:rPr>
              <w:t xml:space="preserve"> (организуется как система разнообразных творческих мастерских по развитию художественного творчества, способности к импровизации, драматизации, выразительному чтению, а также становлению умений участвовать в театрализованной деятельности)</w:t>
            </w:r>
          </w:p>
        </w:tc>
        <w:tc>
          <w:tcPr>
            <w:tcW w:w="1779" w:type="dxa"/>
          </w:tcPr>
          <w:p w:rsidR="004C3761" w:rsidRPr="00EC5D70" w:rsidRDefault="004C3761" w:rsidP="00EC5D70">
            <w:pPr>
              <w:spacing w:line="240" w:lineRule="auto"/>
              <w:ind w:firstLine="0"/>
              <w:jc w:val="left"/>
              <w:rPr>
                <w:rFonts w:cs="Times New Roman"/>
                <w:sz w:val="24"/>
                <w:szCs w:val="24"/>
              </w:rPr>
            </w:pPr>
          </w:p>
        </w:tc>
        <w:tc>
          <w:tcPr>
            <w:tcW w:w="1555" w:type="dxa"/>
          </w:tcPr>
          <w:p w:rsidR="004C3761" w:rsidRPr="00EC5D70" w:rsidRDefault="004C3761" w:rsidP="00EC5D70">
            <w:pPr>
              <w:spacing w:line="240" w:lineRule="auto"/>
              <w:ind w:firstLine="0"/>
              <w:jc w:val="left"/>
              <w:rPr>
                <w:rFonts w:cs="Times New Roman"/>
                <w:sz w:val="24"/>
                <w:szCs w:val="24"/>
              </w:rPr>
            </w:pPr>
          </w:p>
        </w:tc>
        <w:tc>
          <w:tcPr>
            <w:tcW w:w="4037" w:type="dxa"/>
          </w:tcPr>
          <w:p w:rsidR="004C3761" w:rsidRPr="00EC5D70" w:rsidRDefault="004C3761" w:rsidP="00EC5D70">
            <w:pPr>
              <w:spacing w:line="240" w:lineRule="auto"/>
              <w:ind w:firstLine="0"/>
              <w:jc w:val="left"/>
              <w:rPr>
                <w:rFonts w:cs="Times New Roman"/>
                <w:sz w:val="24"/>
                <w:szCs w:val="24"/>
              </w:rPr>
            </w:pPr>
          </w:p>
        </w:tc>
        <w:tc>
          <w:tcPr>
            <w:tcW w:w="1199" w:type="dxa"/>
          </w:tcPr>
          <w:p w:rsidR="004C3761" w:rsidRPr="00EC5D70" w:rsidRDefault="004C3761" w:rsidP="00EC5D70">
            <w:pPr>
              <w:spacing w:line="240" w:lineRule="auto"/>
              <w:ind w:firstLine="0"/>
              <w:jc w:val="left"/>
              <w:rPr>
                <w:rFonts w:cs="Times New Roman"/>
                <w:sz w:val="24"/>
                <w:szCs w:val="24"/>
              </w:rPr>
            </w:pPr>
          </w:p>
        </w:tc>
      </w:tr>
      <w:tr w:rsidR="004C3761" w:rsidRPr="00EC5D70" w:rsidTr="00022EAE">
        <w:tc>
          <w:tcPr>
            <w:tcW w:w="2235" w:type="dxa"/>
          </w:tcPr>
          <w:p w:rsidR="004C3761" w:rsidRPr="00EC5D70" w:rsidRDefault="004C3761" w:rsidP="00EC5D70">
            <w:pPr>
              <w:spacing w:line="240" w:lineRule="auto"/>
              <w:ind w:firstLine="0"/>
              <w:jc w:val="left"/>
              <w:rPr>
                <w:rFonts w:cs="Times New Roman"/>
                <w:sz w:val="24"/>
                <w:szCs w:val="24"/>
              </w:rPr>
            </w:pPr>
            <w:r w:rsidRPr="00EC5D70">
              <w:rPr>
                <w:rFonts w:cs="Times New Roman"/>
                <w:b/>
                <w:sz w:val="24"/>
                <w:szCs w:val="24"/>
              </w:rPr>
              <w:t>Информационная культура</w:t>
            </w:r>
            <w:r w:rsidRPr="00EC5D70">
              <w:rPr>
                <w:rFonts w:cs="Times New Roman"/>
                <w:sz w:val="24"/>
                <w:szCs w:val="24"/>
              </w:rPr>
              <w:t xml:space="preserve"> (предполагает </w:t>
            </w:r>
            <w:r w:rsidRPr="00EC5D70">
              <w:rPr>
                <w:rFonts w:cs="Times New Roman"/>
                <w:sz w:val="24"/>
                <w:szCs w:val="24"/>
              </w:rPr>
              <w:lastRenderedPageBreak/>
              <w:t>учебные курсы в рамках внеурочной деятельности, которые формируют представления младших школьников о разнообразных современных информационных средствах и навыки выполнения разных видов работ на компьютере)</w:t>
            </w:r>
          </w:p>
        </w:tc>
        <w:tc>
          <w:tcPr>
            <w:tcW w:w="1779" w:type="dxa"/>
          </w:tcPr>
          <w:p w:rsidR="004C3761" w:rsidRPr="00EC5D70" w:rsidRDefault="004C3761" w:rsidP="00EC5D70">
            <w:pPr>
              <w:spacing w:line="240" w:lineRule="auto"/>
              <w:ind w:firstLine="0"/>
              <w:jc w:val="left"/>
              <w:rPr>
                <w:rFonts w:cs="Times New Roman"/>
                <w:sz w:val="24"/>
                <w:szCs w:val="24"/>
              </w:rPr>
            </w:pPr>
          </w:p>
        </w:tc>
        <w:tc>
          <w:tcPr>
            <w:tcW w:w="1555" w:type="dxa"/>
          </w:tcPr>
          <w:p w:rsidR="004C3761" w:rsidRPr="00EC5D70" w:rsidRDefault="004C3761" w:rsidP="00EC5D70">
            <w:pPr>
              <w:spacing w:line="240" w:lineRule="auto"/>
              <w:ind w:firstLine="0"/>
              <w:jc w:val="left"/>
              <w:rPr>
                <w:rFonts w:cs="Times New Roman"/>
                <w:sz w:val="24"/>
                <w:szCs w:val="24"/>
              </w:rPr>
            </w:pPr>
          </w:p>
        </w:tc>
        <w:tc>
          <w:tcPr>
            <w:tcW w:w="4037" w:type="dxa"/>
          </w:tcPr>
          <w:p w:rsidR="004C3761" w:rsidRPr="00EC5D70" w:rsidRDefault="004C3761" w:rsidP="00EC5D70">
            <w:pPr>
              <w:spacing w:line="240" w:lineRule="auto"/>
              <w:ind w:firstLine="0"/>
              <w:jc w:val="left"/>
              <w:rPr>
                <w:rFonts w:cs="Times New Roman"/>
                <w:sz w:val="24"/>
                <w:szCs w:val="24"/>
              </w:rPr>
            </w:pPr>
          </w:p>
        </w:tc>
        <w:tc>
          <w:tcPr>
            <w:tcW w:w="1199" w:type="dxa"/>
          </w:tcPr>
          <w:p w:rsidR="004C3761" w:rsidRPr="00EC5D70" w:rsidRDefault="004C3761" w:rsidP="00EC5D70">
            <w:pPr>
              <w:spacing w:line="240" w:lineRule="auto"/>
              <w:ind w:firstLine="0"/>
              <w:jc w:val="left"/>
              <w:rPr>
                <w:rFonts w:cs="Times New Roman"/>
                <w:sz w:val="24"/>
                <w:szCs w:val="24"/>
              </w:rPr>
            </w:pPr>
          </w:p>
        </w:tc>
      </w:tr>
      <w:tr w:rsidR="004C3761" w:rsidRPr="00EC5D70" w:rsidTr="00022EAE">
        <w:tc>
          <w:tcPr>
            <w:tcW w:w="2235" w:type="dxa"/>
          </w:tcPr>
          <w:p w:rsidR="004C3761" w:rsidRPr="00EC5D70" w:rsidRDefault="004C3761" w:rsidP="00EC5D70">
            <w:pPr>
              <w:spacing w:line="240" w:lineRule="auto"/>
              <w:ind w:firstLine="0"/>
              <w:jc w:val="left"/>
              <w:rPr>
                <w:rFonts w:cs="Times New Roman"/>
                <w:sz w:val="24"/>
                <w:szCs w:val="24"/>
              </w:rPr>
            </w:pPr>
            <w:r w:rsidRPr="00EC5D70">
              <w:rPr>
                <w:rFonts w:cs="Times New Roman"/>
                <w:b/>
                <w:sz w:val="24"/>
                <w:szCs w:val="24"/>
              </w:rPr>
              <w:t>Интеллектуальные марафоны</w:t>
            </w:r>
            <w:r w:rsidRPr="00EC5D70">
              <w:rPr>
                <w:rFonts w:cs="Times New Roman"/>
                <w:sz w:val="24"/>
                <w:szCs w:val="24"/>
              </w:rPr>
              <w:t xml:space="preserve">  (система интеллектуальных соревновательных мероприятий, которые призваны развивать общую культуру и эрудицию обучающегося, его познавательные интересы и способности к самообразованию)</w:t>
            </w:r>
          </w:p>
        </w:tc>
        <w:tc>
          <w:tcPr>
            <w:tcW w:w="1779" w:type="dxa"/>
          </w:tcPr>
          <w:p w:rsidR="004C3761" w:rsidRPr="00EC5D70" w:rsidRDefault="004C3761" w:rsidP="00EC5D70">
            <w:pPr>
              <w:spacing w:line="240" w:lineRule="auto"/>
              <w:ind w:firstLine="0"/>
              <w:jc w:val="left"/>
              <w:rPr>
                <w:rFonts w:cs="Times New Roman"/>
                <w:sz w:val="24"/>
                <w:szCs w:val="24"/>
              </w:rPr>
            </w:pPr>
          </w:p>
        </w:tc>
        <w:tc>
          <w:tcPr>
            <w:tcW w:w="1555" w:type="dxa"/>
          </w:tcPr>
          <w:p w:rsidR="004C3761" w:rsidRPr="00EC5D70" w:rsidRDefault="004C3761" w:rsidP="00EC5D70">
            <w:pPr>
              <w:spacing w:line="240" w:lineRule="auto"/>
              <w:ind w:firstLine="0"/>
              <w:jc w:val="left"/>
              <w:rPr>
                <w:rFonts w:cs="Times New Roman"/>
                <w:sz w:val="24"/>
                <w:szCs w:val="24"/>
              </w:rPr>
            </w:pPr>
          </w:p>
        </w:tc>
        <w:tc>
          <w:tcPr>
            <w:tcW w:w="4037" w:type="dxa"/>
          </w:tcPr>
          <w:p w:rsidR="004C3761" w:rsidRPr="00EC5D70" w:rsidRDefault="004C3761" w:rsidP="00EC5D70">
            <w:pPr>
              <w:spacing w:line="240" w:lineRule="auto"/>
              <w:ind w:firstLine="0"/>
              <w:jc w:val="left"/>
              <w:rPr>
                <w:rFonts w:cs="Times New Roman"/>
                <w:sz w:val="24"/>
                <w:szCs w:val="24"/>
              </w:rPr>
            </w:pPr>
          </w:p>
        </w:tc>
        <w:tc>
          <w:tcPr>
            <w:tcW w:w="1199" w:type="dxa"/>
          </w:tcPr>
          <w:p w:rsidR="004C3761" w:rsidRPr="00EC5D70" w:rsidRDefault="004C3761" w:rsidP="00EC5D70">
            <w:pPr>
              <w:spacing w:line="240" w:lineRule="auto"/>
              <w:ind w:firstLine="0"/>
              <w:jc w:val="left"/>
              <w:rPr>
                <w:rFonts w:cs="Times New Roman"/>
                <w:sz w:val="24"/>
                <w:szCs w:val="24"/>
              </w:rPr>
            </w:pPr>
          </w:p>
        </w:tc>
      </w:tr>
      <w:tr w:rsidR="004C3761" w:rsidRPr="00EC5D70" w:rsidTr="00022EAE">
        <w:tc>
          <w:tcPr>
            <w:tcW w:w="2235" w:type="dxa"/>
          </w:tcPr>
          <w:p w:rsidR="004C3761" w:rsidRPr="00EC5D70" w:rsidRDefault="004C3761" w:rsidP="00EC5D70">
            <w:pPr>
              <w:spacing w:line="240" w:lineRule="auto"/>
              <w:ind w:firstLine="0"/>
              <w:jc w:val="left"/>
              <w:rPr>
                <w:rFonts w:cs="Times New Roman"/>
                <w:sz w:val="24"/>
                <w:szCs w:val="24"/>
              </w:rPr>
            </w:pPr>
            <w:r w:rsidRPr="00EC5D70">
              <w:rPr>
                <w:rFonts w:cs="Times New Roman"/>
                <w:b/>
                <w:sz w:val="24"/>
                <w:szCs w:val="24"/>
              </w:rPr>
              <w:t>«Учение с увлечением!»</w:t>
            </w:r>
            <w:r w:rsidRPr="00EC5D70">
              <w:rPr>
                <w:rFonts w:cs="Times New Roman"/>
                <w:sz w:val="24"/>
                <w:szCs w:val="24"/>
              </w:rPr>
              <w:t xml:space="preserve"> (включает систему занятий в зоне ближайшего развития, когда учитель </w:t>
            </w:r>
            <w:r w:rsidRPr="00EC5D70">
              <w:rPr>
                <w:rFonts w:cs="Times New Roman"/>
                <w:sz w:val="24"/>
                <w:szCs w:val="24"/>
              </w:rPr>
              <w:lastRenderedPageBreak/>
              <w:t>непосредственно помогает обучающемуся преодолеть трудности, возникшие при изучении разных предметов)</w:t>
            </w:r>
          </w:p>
        </w:tc>
        <w:tc>
          <w:tcPr>
            <w:tcW w:w="1779" w:type="dxa"/>
          </w:tcPr>
          <w:p w:rsidR="004C3761" w:rsidRPr="00EC5D70" w:rsidRDefault="004C3761" w:rsidP="00EC5D70">
            <w:pPr>
              <w:spacing w:line="240" w:lineRule="auto"/>
              <w:ind w:firstLine="0"/>
              <w:jc w:val="left"/>
              <w:rPr>
                <w:rFonts w:cs="Times New Roman"/>
                <w:sz w:val="24"/>
                <w:szCs w:val="24"/>
              </w:rPr>
            </w:pPr>
          </w:p>
        </w:tc>
        <w:tc>
          <w:tcPr>
            <w:tcW w:w="1555" w:type="dxa"/>
          </w:tcPr>
          <w:p w:rsidR="004C3761" w:rsidRPr="00EC5D70" w:rsidRDefault="004C3761" w:rsidP="00EC5D70">
            <w:pPr>
              <w:spacing w:line="240" w:lineRule="auto"/>
              <w:ind w:firstLine="0"/>
              <w:jc w:val="left"/>
              <w:rPr>
                <w:rFonts w:cs="Times New Roman"/>
                <w:sz w:val="24"/>
                <w:szCs w:val="24"/>
              </w:rPr>
            </w:pPr>
          </w:p>
        </w:tc>
        <w:tc>
          <w:tcPr>
            <w:tcW w:w="4037" w:type="dxa"/>
          </w:tcPr>
          <w:p w:rsidR="004C3761" w:rsidRPr="00EC5D70" w:rsidRDefault="004C3761" w:rsidP="00EC5D70">
            <w:pPr>
              <w:spacing w:line="240" w:lineRule="auto"/>
              <w:ind w:firstLine="0"/>
              <w:jc w:val="left"/>
              <w:rPr>
                <w:rFonts w:cs="Times New Roman"/>
                <w:sz w:val="24"/>
                <w:szCs w:val="24"/>
              </w:rPr>
            </w:pPr>
          </w:p>
        </w:tc>
        <w:tc>
          <w:tcPr>
            <w:tcW w:w="1199" w:type="dxa"/>
          </w:tcPr>
          <w:p w:rsidR="004C3761" w:rsidRPr="00EC5D70" w:rsidRDefault="004C3761" w:rsidP="00EC5D70">
            <w:pPr>
              <w:spacing w:line="240" w:lineRule="auto"/>
              <w:ind w:firstLine="0"/>
              <w:jc w:val="left"/>
              <w:rPr>
                <w:rFonts w:cs="Times New Roman"/>
                <w:sz w:val="24"/>
                <w:szCs w:val="24"/>
              </w:rPr>
            </w:pPr>
          </w:p>
        </w:tc>
      </w:tr>
    </w:tbl>
    <w:p w:rsidR="004C3761" w:rsidRPr="00EC5D70" w:rsidRDefault="004C3761" w:rsidP="00EC5D70">
      <w:pPr>
        <w:spacing w:line="240" w:lineRule="auto"/>
        <w:ind w:firstLine="0"/>
        <w:jc w:val="left"/>
        <w:rPr>
          <w:rFonts w:cs="Times New Roman"/>
          <w:sz w:val="24"/>
          <w:szCs w:val="24"/>
        </w:rPr>
      </w:pPr>
    </w:p>
    <w:p w:rsidR="00DE7D6F" w:rsidRPr="00EC5D70" w:rsidRDefault="00DE7D6F" w:rsidP="00EC5D70">
      <w:pPr>
        <w:spacing w:line="240" w:lineRule="auto"/>
        <w:ind w:firstLine="0"/>
        <w:jc w:val="left"/>
        <w:rPr>
          <w:rFonts w:cs="Times New Roman"/>
          <w:sz w:val="24"/>
          <w:szCs w:val="24"/>
        </w:rPr>
      </w:pPr>
    </w:p>
    <w:p w:rsidR="00DE7D6F" w:rsidRPr="00EC5D70" w:rsidRDefault="00DE7D6F" w:rsidP="00EC5D70">
      <w:pPr>
        <w:spacing w:line="240" w:lineRule="auto"/>
        <w:ind w:firstLine="0"/>
        <w:jc w:val="left"/>
        <w:rPr>
          <w:rFonts w:cs="Times New Roman"/>
          <w:sz w:val="24"/>
          <w:szCs w:val="24"/>
        </w:rPr>
      </w:pPr>
      <w:r w:rsidRPr="00EC5D70">
        <w:rPr>
          <w:rFonts w:cs="Times New Roman"/>
          <w:sz w:val="24"/>
          <w:szCs w:val="24"/>
        </w:rPr>
        <w:t xml:space="preserve">При реализации плана внеурочной деятельности предусмотрена вариативность содержания внеурочной деятельности с учетом образовательных потребностей и интересов обучающихся. В целях реализации плана внеурочной деятельности предусмотрено использование ресурсов других организаций, включая организации дополнительного образования, организации культуры, физкультурно-спортивные и иные организации. </w:t>
      </w:r>
    </w:p>
    <w:p w:rsidR="00DE7D6F" w:rsidRPr="00EC5D70" w:rsidRDefault="00DE7D6F" w:rsidP="00EC5D70">
      <w:pPr>
        <w:spacing w:line="240" w:lineRule="auto"/>
        <w:ind w:firstLine="0"/>
        <w:jc w:val="left"/>
        <w:rPr>
          <w:rFonts w:cs="Times New Roman"/>
          <w:color w:val="000000" w:themeColor="text1"/>
          <w:sz w:val="24"/>
          <w:szCs w:val="24"/>
        </w:rPr>
      </w:pPr>
      <w:r w:rsidRPr="00EC5D70">
        <w:rPr>
          <w:rFonts w:cs="Times New Roman"/>
          <w:sz w:val="24"/>
          <w:szCs w:val="24"/>
        </w:rPr>
        <w:t xml:space="preserve">    По решению педагогического коллектива, родительской общественности, интересов и запросов детей и родителей (законных представителей) в </w:t>
      </w:r>
      <w:r w:rsidR="00123BF1" w:rsidRPr="00EC5D70">
        <w:rPr>
          <w:rFonts w:cs="Times New Roman"/>
          <w:sz w:val="24"/>
          <w:szCs w:val="24"/>
        </w:rPr>
        <w:t>МБОУ Школа № 1</w:t>
      </w:r>
      <w:r w:rsidR="00F25663" w:rsidRPr="00EC5D70">
        <w:rPr>
          <w:rFonts w:cs="Times New Roman"/>
          <w:sz w:val="24"/>
          <w:szCs w:val="24"/>
        </w:rPr>
        <w:t>37</w:t>
      </w:r>
      <w:r w:rsidR="00123BF1" w:rsidRPr="00EC5D70">
        <w:rPr>
          <w:rFonts w:cs="Times New Roman"/>
          <w:sz w:val="24"/>
          <w:szCs w:val="24"/>
        </w:rPr>
        <w:t>г.о. Самара</w:t>
      </w:r>
      <w:r w:rsidRPr="00EC5D70">
        <w:rPr>
          <w:rFonts w:cs="Times New Roman"/>
          <w:sz w:val="24"/>
          <w:szCs w:val="24"/>
        </w:rPr>
        <w:t xml:space="preserve"> реализуется модель плана </w:t>
      </w:r>
      <w:r w:rsidRPr="00EC5D70">
        <w:rPr>
          <w:rFonts w:cs="Times New Roman"/>
          <w:color w:val="000000" w:themeColor="text1"/>
          <w:sz w:val="24"/>
          <w:szCs w:val="24"/>
        </w:rPr>
        <w:t>с преобладанием деятельности ученических сообществ и воспитательных мероприятий.</w:t>
      </w:r>
    </w:p>
    <w:p w:rsidR="00DE7D6F" w:rsidRPr="00EC5D70" w:rsidRDefault="00DE7D6F" w:rsidP="00EC5D70">
      <w:pPr>
        <w:spacing w:line="240" w:lineRule="auto"/>
        <w:ind w:firstLine="0"/>
        <w:jc w:val="left"/>
        <w:rPr>
          <w:rFonts w:cs="Times New Roman"/>
          <w:sz w:val="24"/>
          <w:szCs w:val="24"/>
        </w:rPr>
      </w:pPr>
      <w:r w:rsidRPr="00EC5D70">
        <w:rPr>
          <w:rFonts w:cs="Times New Roman"/>
          <w:b/>
          <w:sz w:val="24"/>
          <w:szCs w:val="24"/>
        </w:rPr>
        <w:t>Организация жизни ученических сообществ</w:t>
      </w:r>
      <w:r w:rsidRPr="00EC5D70">
        <w:rPr>
          <w:rFonts w:cs="Times New Roman"/>
          <w:sz w:val="24"/>
          <w:szCs w:val="24"/>
        </w:rPr>
        <w:t xml:space="preserve"> является важной составляющей внеурочной деятельности, направлена на формирование у школьников российской гражданской идентичности и таких компетенций, как:</w:t>
      </w:r>
    </w:p>
    <w:p w:rsidR="00DE7D6F" w:rsidRPr="00EC5D70" w:rsidRDefault="00DE7D6F" w:rsidP="00EC5D70">
      <w:pPr>
        <w:spacing w:line="240" w:lineRule="auto"/>
        <w:ind w:firstLine="0"/>
        <w:jc w:val="left"/>
        <w:rPr>
          <w:rFonts w:cs="Times New Roman"/>
          <w:sz w:val="24"/>
          <w:szCs w:val="24"/>
        </w:rPr>
      </w:pPr>
      <w:r w:rsidRPr="00EC5D70">
        <w:rPr>
          <w:rFonts w:cs="Times New Roman"/>
          <w:sz w:val="24"/>
          <w:szCs w:val="24"/>
        </w:rPr>
        <w:t>-компетенции конструктивного, успешного и ответственного поведения в обществе с учетом правовых норм, установленных российским законодательством;</w:t>
      </w:r>
    </w:p>
    <w:p w:rsidR="00DE7D6F" w:rsidRPr="00EC5D70" w:rsidRDefault="00DE7D6F" w:rsidP="00EC5D70">
      <w:pPr>
        <w:spacing w:line="240" w:lineRule="auto"/>
        <w:ind w:firstLine="0"/>
        <w:jc w:val="left"/>
        <w:rPr>
          <w:rFonts w:cs="Times New Roman"/>
          <w:sz w:val="24"/>
          <w:szCs w:val="24"/>
        </w:rPr>
      </w:pPr>
      <w:r w:rsidRPr="00EC5D70">
        <w:rPr>
          <w:rFonts w:cs="Times New Roman"/>
          <w:sz w:val="24"/>
          <w:szCs w:val="24"/>
        </w:rPr>
        <w:t xml:space="preserve">-социальная самоидентификация обучающихся посредством личностно значимой и общественно приемлемой деятельности, приобретение знаний о социальных ролях человека; </w:t>
      </w:r>
    </w:p>
    <w:p w:rsidR="00DE7D6F" w:rsidRPr="00EC5D70" w:rsidRDefault="00DE7D6F" w:rsidP="00EC5D70">
      <w:pPr>
        <w:spacing w:line="240" w:lineRule="auto"/>
        <w:ind w:firstLine="0"/>
        <w:jc w:val="left"/>
        <w:rPr>
          <w:rFonts w:cs="Times New Roman"/>
          <w:sz w:val="24"/>
          <w:szCs w:val="24"/>
        </w:rPr>
      </w:pPr>
      <w:r w:rsidRPr="00EC5D70">
        <w:rPr>
          <w:rFonts w:cs="Times New Roman"/>
          <w:sz w:val="24"/>
          <w:szCs w:val="24"/>
        </w:rPr>
        <w:t xml:space="preserve">-компетенции в сфере общественной самоорганизации, участия в общественно значимой совместной деятельности. </w:t>
      </w:r>
    </w:p>
    <w:p w:rsidR="00DE7D6F" w:rsidRPr="00EC5D70" w:rsidRDefault="00DE7D6F" w:rsidP="00EC5D70">
      <w:pPr>
        <w:spacing w:line="240" w:lineRule="auto"/>
        <w:ind w:firstLine="0"/>
        <w:jc w:val="left"/>
        <w:rPr>
          <w:rFonts w:cs="Times New Roman"/>
          <w:sz w:val="24"/>
          <w:szCs w:val="24"/>
        </w:rPr>
      </w:pPr>
      <w:r w:rsidRPr="00EC5D70">
        <w:rPr>
          <w:rFonts w:cs="Times New Roman"/>
          <w:sz w:val="24"/>
          <w:szCs w:val="24"/>
        </w:rPr>
        <w:t xml:space="preserve">      Организация жизни ученических сообществ происходит: </w:t>
      </w:r>
    </w:p>
    <w:p w:rsidR="00DE7D6F" w:rsidRPr="00EC5D70" w:rsidRDefault="00DE7D6F" w:rsidP="00EC5D70">
      <w:pPr>
        <w:spacing w:line="240" w:lineRule="auto"/>
        <w:ind w:firstLine="0"/>
        <w:jc w:val="left"/>
        <w:rPr>
          <w:rFonts w:cs="Times New Roman"/>
          <w:sz w:val="24"/>
          <w:szCs w:val="24"/>
        </w:rPr>
      </w:pPr>
      <w:r w:rsidRPr="00EC5D70">
        <w:rPr>
          <w:rFonts w:cs="Times New Roman"/>
          <w:sz w:val="24"/>
          <w:szCs w:val="24"/>
        </w:rPr>
        <w:t xml:space="preserve">-в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 </w:t>
      </w:r>
    </w:p>
    <w:p w:rsidR="00DE7D6F" w:rsidRPr="00EC5D70" w:rsidRDefault="00DE7D6F" w:rsidP="00EC5D70">
      <w:pPr>
        <w:spacing w:line="240" w:lineRule="auto"/>
        <w:ind w:firstLine="0"/>
        <w:jc w:val="left"/>
        <w:rPr>
          <w:rFonts w:cs="Times New Roman"/>
          <w:sz w:val="24"/>
          <w:szCs w:val="24"/>
        </w:rPr>
      </w:pPr>
      <w:r w:rsidRPr="00EC5D70">
        <w:rPr>
          <w:rFonts w:cs="Times New Roman"/>
          <w:sz w:val="24"/>
          <w:szCs w:val="24"/>
        </w:rPr>
        <w:t xml:space="preserve">-через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 </w:t>
      </w:r>
    </w:p>
    <w:p w:rsidR="00DE7D6F" w:rsidRPr="00EC5D70" w:rsidRDefault="00DE7D6F" w:rsidP="00EC5D70">
      <w:pPr>
        <w:spacing w:line="240" w:lineRule="auto"/>
        <w:ind w:firstLine="0"/>
        <w:jc w:val="left"/>
        <w:rPr>
          <w:rFonts w:cs="Times New Roman"/>
          <w:sz w:val="24"/>
          <w:szCs w:val="24"/>
        </w:rPr>
      </w:pPr>
      <w:r w:rsidRPr="00EC5D70">
        <w:rPr>
          <w:rFonts w:cs="Times New Roman"/>
          <w:sz w:val="24"/>
          <w:szCs w:val="24"/>
        </w:rPr>
        <w:t xml:space="preserve">-через участие в экологическом просвещении сверстников, родителей (законных представителей), населения, в благоустройстве школы, класса, города, в ходе партнерства с общественными организациями и объединениями. </w:t>
      </w:r>
    </w:p>
    <w:p w:rsidR="00DE7D6F" w:rsidRPr="00EC5D70" w:rsidRDefault="00DE7D6F" w:rsidP="00EC5D70">
      <w:pPr>
        <w:spacing w:line="240" w:lineRule="auto"/>
        <w:ind w:firstLine="0"/>
        <w:jc w:val="left"/>
        <w:rPr>
          <w:rFonts w:cs="Times New Roman"/>
          <w:sz w:val="24"/>
          <w:szCs w:val="24"/>
        </w:rPr>
      </w:pPr>
      <w:r w:rsidRPr="00EC5D70">
        <w:rPr>
          <w:rFonts w:cs="Times New Roman"/>
          <w:sz w:val="24"/>
          <w:szCs w:val="24"/>
        </w:rPr>
        <w:t xml:space="preserve">     Формы реализации внеурочной деятельности школа определяет самостоятельно. Формы внеурочной деятельности предусматривают активность и самостоятельность обучающихся, сочетают индивидуальную и групповую работу; обеспечивают гибкий режим занятий (продолжительность, последовательность), переменный состав обучающихся, проектную и исследовательскую деятельность (в том числе экспедиции, практики), экскурсии (в музеи, парки, на предприятия и др.), походы, деловые игры и пр. </w:t>
      </w:r>
    </w:p>
    <w:p w:rsidR="00DE7D6F" w:rsidRPr="00EC5D70" w:rsidRDefault="00DE7D6F" w:rsidP="00EC5D70">
      <w:pPr>
        <w:spacing w:line="240" w:lineRule="auto"/>
        <w:ind w:firstLine="0"/>
        <w:jc w:val="left"/>
        <w:rPr>
          <w:rFonts w:cs="Times New Roman"/>
          <w:sz w:val="24"/>
          <w:szCs w:val="24"/>
        </w:rPr>
      </w:pPr>
      <w:r w:rsidRPr="00EC5D70">
        <w:rPr>
          <w:rFonts w:cs="Times New Roman"/>
          <w:sz w:val="24"/>
          <w:szCs w:val="24"/>
        </w:rPr>
        <w:t xml:space="preserve">      В зависимости от конкретных условий реализации основной общеобразовательной программы, числа обучающихся и их возрастных особенностей допускается формирование учебных групп из обучающихся разных классов в пределах одного уровня образования. Разновозрастный характер групп, в которых проходят внеурочные занятия школьников, имеет свои достоинства, связанные пр</w:t>
      </w:r>
      <w:r w:rsidR="00222859" w:rsidRPr="00EC5D70">
        <w:rPr>
          <w:rFonts w:cs="Times New Roman"/>
          <w:sz w:val="24"/>
          <w:szCs w:val="24"/>
        </w:rPr>
        <w:t>ежде всего с получаемым обчающимся</w:t>
      </w:r>
      <w:r w:rsidRPr="00EC5D70">
        <w:rPr>
          <w:rFonts w:cs="Times New Roman"/>
          <w:sz w:val="24"/>
          <w:szCs w:val="24"/>
        </w:rPr>
        <w:t xml:space="preserve"> </w:t>
      </w:r>
      <w:r w:rsidRPr="00EC5D70">
        <w:rPr>
          <w:rFonts w:cs="Times New Roman"/>
          <w:sz w:val="24"/>
          <w:szCs w:val="24"/>
        </w:rPr>
        <w:lastRenderedPageBreak/>
        <w:t>важным социальным опытом взаимодействия со старшими и младшими школьниками, возможностью учиться у старших, помогать и заботиться о младших.</w:t>
      </w:r>
    </w:p>
    <w:p w:rsidR="00DE7D6F" w:rsidRPr="00EC5D70" w:rsidRDefault="00957C73" w:rsidP="00EC5D70">
      <w:pPr>
        <w:spacing w:line="240" w:lineRule="auto"/>
        <w:ind w:firstLine="0"/>
        <w:jc w:val="left"/>
        <w:rPr>
          <w:rFonts w:cs="Times New Roman"/>
          <w:sz w:val="24"/>
          <w:szCs w:val="24"/>
        </w:rPr>
      </w:pPr>
      <w:r w:rsidRPr="00EC5D70">
        <w:rPr>
          <w:rFonts w:cs="Times New Roman"/>
          <w:sz w:val="24"/>
          <w:szCs w:val="24"/>
        </w:rPr>
        <w:t>МБОУ Школа № 1</w:t>
      </w:r>
      <w:r w:rsidR="00F25663" w:rsidRPr="00EC5D70">
        <w:rPr>
          <w:rFonts w:cs="Times New Roman"/>
          <w:sz w:val="24"/>
          <w:szCs w:val="24"/>
        </w:rPr>
        <w:t>37</w:t>
      </w:r>
      <w:r w:rsidRPr="00EC5D70">
        <w:rPr>
          <w:rFonts w:cs="Times New Roman"/>
          <w:sz w:val="24"/>
          <w:szCs w:val="24"/>
        </w:rPr>
        <w:t xml:space="preserve">г.о. Самара </w:t>
      </w:r>
      <w:r w:rsidR="00DE7D6F" w:rsidRPr="00EC5D70">
        <w:rPr>
          <w:rFonts w:cs="Times New Roman"/>
          <w:sz w:val="24"/>
          <w:szCs w:val="24"/>
        </w:rPr>
        <w:t xml:space="preserve">осуществляет обязательное ознакомление всех участников образовательных отношений (обучающихся, родителей (законных представителей) несовершеннолетних обучающихся, педагогических работников и др.) с образовательной программой школы, в том числе планом внеурочной деятельности. Время, отведённое на внеурочную деятельность, не учитывается при определении максимально допустимой недельной нагрузки обучающихся. </w:t>
      </w:r>
    </w:p>
    <w:p w:rsidR="00DE7D6F" w:rsidRPr="00EC5D70" w:rsidRDefault="00957C73" w:rsidP="00EC5D70">
      <w:pPr>
        <w:autoSpaceDE w:val="0"/>
        <w:autoSpaceDN w:val="0"/>
        <w:adjustRightInd w:val="0"/>
        <w:spacing w:line="240" w:lineRule="auto"/>
        <w:ind w:firstLine="0"/>
        <w:jc w:val="left"/>
        <w:rPr>
          <w:rFonts w:cs="Times New Roman"/>
          <w:sz w:val="24"/>
          <w:szCs w:val="24"/>
        </w:rPr>
      </w:pPr>
      <w:r w:rsidRPr="00EC5D70">
        <w:rPr>
          <w:rFonts w:cs="Times New Roman"/>
          <w:sz w:val="24"/>
          <w:szCs w:val="24"/>
        </w:rPr>
        <w:t>МБОУ Школа № 1</w:t>
      </w:r>
      <w:r w:rsidR="00F25663" w:rsidRPr="00EC5D70">
        <w:rPr>
          <w:rFonts w:cs="Times New Roman"/>
          <w:sz w:val="24"/>
          <w:szCs w:val="24"/>
        </w:rPr>
        <w:t>37</w:t>
      </w:r>
      <w:r w:rsidRPr="00EC5D70">
        <w:rPr>
          <w:rFonts w:cs="Times New Roman"/>
          <w:sz w:val="24"/>
          <w:szCs w:val="24"/>
        </w:rPr>
        <w:t xml:space="preserve">г.о. Самара </w:t>
      </w:r>
      <w:r w:rsidR="00DE7D6F" w:rsidRPr="00EC5D70">
        <w:rPr>
          <w:rFonts w:cs="Times New Roman"/>
          <w:sz w:val="24"/>
          <w:szCs w:val="24"/>
        </w:rPr>
        <w:t>самостоятельно разрабатывает и утверждает: план в</w:t>
      </w:r>
      <w:r w:rsidR="00222859" w:rsidRPr="00EC5D70">
        <w:rPr>
          <w:rFonts w:cs="Times New Roman"/>
          <w:sz w:val="24"/>
          <w:szCs w:val="24"/>
        </w:rPr>
        <w:t xml:space="preserve">неурочной деятельности, </w:t>
      </w:r>
      <w:r w:rsidR="00DE7D6F" w:rsidRPr="00EC5D70">
        <w:rPr>
          <w:rFonts w:cs="Times New Roman"/>
          <w:sz w:val="24"/>
          <w:szCs w:val="24"/>
        </w:rPr>
        <w:t xml:space="preserve">программу воспитания, режим внеурочной деятельности,  календарный план воспитательной работы. Расписание занятий внеурочной деятельности формируется отдельно от расписания уроков. Продолжительность занятия внеурочной деятельности составляет 40 минут. </w:t>
      </w:r>
    </w:p>
    <w:p w:rsidR="00DE7D6F" w:rsidRPr="00EC5D70" w:rsidRDefault="00957C73" w:rsidP="00EC5D70">
      <w:pPr>
        <w:autoSpaceDE w:val="0"/>
        <w:autoSpaceDN w:val="0"/>
        <w:adjustRightInd w:val="0"/>
        <w:spacing w:line="240" w:lineRule="auto"/>
        <w:ind w:firstLine="0"/>
        <w:jc w:val="left"/>
        <w:rPr>
          <w:rFonts w:cs="Times New Roman"/>
          <w:sz w:val="24"/>
          <w:szCs w:val="24"/>
        </w:rPr>
      </w:pPr>
      <w:r w:rsidRPr="00EC5D70">
        <w:rPr>
          <w:rFonts w:cs="Times New Roman"/>
          <w:sz w:val="24"/>
          <w:szCs w:val="24"/>
        </w:rPr>
        <w:t>МБОУ Школа № 1</w:t>
      </w:r>
      <w:r w:rsidR="00F25663" w:rsidRPr="00EC5D70">
        <w:rPr>
          <w:rFonts w:cs="Times New Roman"/>
          <w:sz w:val="24"/>
          <w:szCs w:val="24"/>
        </w:rPr>
        <w:t>37</w:t>
      </w:r>
      <w:r w:rsidRPr="00EC5D70">
        <w:rPr>
          <w:rFonts w:cs="Times New Roman"/>
          <w:sz w:val="24"/>
          <w:szCs w:val="24"/>
        </w:rPr>
        <w:t xml:space="preserve">г.о. Самара </w:t>
      </w:r>
      <w:r w:rsidR="00DE7D6F" w:rsidRPr="00EC5D70">
        <w:rPr>
          <w:rFonts w:cs="Times New Roman"/>
          <w:sz w:val="24"/>
          <w:szCs w:val="24"/>
        </w:rPr>
        <w:t xml:space="preserve">самостоятельно разрабатывает и утверждает рабочие программы курсов внеурочной деятельности. Обязательной частью рабочей программы курса внеурочной деятельности является описание планируемых результатов освоения курса и форм их учета. </w:t>
      </w:r>
    </w:p>
    <w:p w:rsidR="00DE7D6F" w:rsidRPr="00EC5D70" w:rsidRDefault="00DE7D6F" w:rsidP="00EC5D70">
      <w:pPr>
        <w:autoSpaceDE w:val="0"/>
        <w:autoSpaceDN w:val="0"/>
        <w:adjustRightInd w:val="0"/>
        <w:spacing w:line="240" w:lineRule="auto"/>
        <w:ind w:firstLine="0"/>
        <w:jc w:val="left"/>
        <w:rPr>
          <w:rFonts w:cs="Times New Roman"/>
          <w:b/>
          <w:bCs/>
          <w:sz w:val="24"/>
          <w:szCs w:val="24"/>
        </w:rPr>
      </w:pPr>
      <w:r w:rsidRPr="00EC5D70">
        <w:rPr>
          <w:rFonts w:cs="Times New Roman"/>
          <w:sz w:val="24"/>
          <w:szCs w:val="24"/>
        </w:rPr>
        <w:t>Количество занятий внеурочной деятельности для каждого обучающегося определяется его родителями (законными представителями) с учетом занятости обучающегося. Учет занятости обучающихся во внеучебное время, в том числе учет посещения занятий внеурочной деятельности и учет посещения занятий в отделении дополнительного образования образовательной организации, организациях дополнительного образования, спортивных школах, музыкальных школах и др., осуществляется классными руководителями. Текущий контроль за посещением занятий внеурочной деятельности обучающимися класса осуществляется классным руководителем в соответствии с должностной инструкцией.</w:t>
      </w:r>
    </w:p>
    <w:p w:rsidR="00DE7D6F" w:rsidRPr="00EC5D70" w:rsidRDefault="00DE7D6F" w:rsidP="00EC5D70">
      <w:pPr>
        <w:tabs>
          <w:tab w:val="left" w:pos="709"/>
          <w:tab w:val="left" w:pos="1079"/>
        </w:tabs>
        <w:spacing w:line="240" w:lineRule="auto"/>
        <w:ind w:firstLine="0"/>
        <w:jc w:val="left"/>
        <w:rPr>
          <w:rFonts w:cs="Times New Roman"/>
          <w:sz w:val="24"/>
          <w:szCs w:val="24"/>
        </w:rPr>
      </w:pPr>
      <w:r w:rsidRPr="00EC5D70">
        <w:rPr>
          <w:rFonts w:cs="Times New Roman"/>
          <w:sz w:val="24"/>
          <w:szCs w:val="24"/>
        </w:rPr>
        <w:t>Учет занятости обучающихся внеурочной деятельностью осуществляется учителем  в журнале внеурочной деятельности. Журнал внеурочной деятельности должен содержать следующую информацию: дата проведения занятия, класс, ФИ обучающихся, содержание занятия, ФИО учителя (педагога). Содержание занятий в журнале внеурочной деятельности должно соответствовать содержанию программы внеурочной деятельности.</w:t>
      </w:r>
    </w:p>
    <w:p w:rsidR="00DE7D6F" w:rsidRPr="00EC5D70" w:rsidRDefault="00DE7D6F" w:rsidP="00EC5D70">
      <w:pPr>
        <w:tabs>
          <w:tab w:val="left" w:pos="709"/>
          <w:tab w:val="left" w:pos="1079"/>
        </w:tabs>
        <w:spacing w:line="240" w:lineRule="auto"/>
        <w:ind w:firstLine="0"/>
        <w:jc w:val="left"/>
        <w:rPr>
          <w:rFonts w:cs="Times New Roman"/>
          <w:sz w:val="24"/>
          <w:szCs w:val="24"/>
        </w:rPr>
      </w:pPr>
      <w:r w:rsidRPr="00EC5D70">
        <w:rPr>
          <w:rFonts w:cs="Times New Roman"/>
          <w:color w:val="000000" w:themeColor="text1"/>
          <w:sz w:val="24"/>
          <w:szCs w:val="24"/>
        </w:rPr>
        <w:t>Реализация курсов внеурочной деятельности проводится без балльного оценивания результатов освоения курса. По итогам освоения курса за год ставится оценка «зачёт» («незачёт»).</w:t>
      </w:r>
      <w:r w:rsidRPr="00EC5D70">
        <w:rPr>
          <w:rFonts w:cs="Times New Roman"/>
          <w:sz w:val="24"/>
          <w:szCs w:val="24"/>
        </w:rPr>
        <w:t xml:space="preserve">Отчетными формами представления результативности внеурочной деятельности являются: отчет, проект, выставки, смотры, концерты, спектакли, спортивные соревнования, турниры, игры, результаты исследований, научно-практические конференции, поделки, рисунки.     </w:t>
      </w:r>
    </w:p>
    <w:p w:rsidR="00DE7D6F" w:rsidRPr="00EC5D70" w:rsidRDefault="00DE7D6F" w:rsidP="00EC5D70">
      <w:pPr>
        <w:widowControl w:val="0"/>
        <w:tabs>
          <w:tab w:val="left" w:pos="0"/>
          <w:tab w:val="left" w:pos="709"/>
        </w:tabs>
        <w:spacing w:line="240" w:lineRule="auto"/>
        <w:ind w:firstLine="0"/>
        <w:jc w:val="left"/>
        <w:rPr>
          <w:rFonts w:cs="Times New Roman"/>
          <w:sz w:val="24"/>
          <w:szCs w:val="24"/>
        </w:rPr>
      </w:pPr>
      <w:r w:rsidRPr="00EC5D70">
        <w:rPr>
          <w:rFonts w:cs="Times New Roman"/>
          <w:sz w:val="24"/>
          <w:szCs w:val="24"/>
        </w:rPr>
        <w:t xml:space="preserve">План внеурочной деятельности </w:t>
      </w:r>
      <w:r w:rsidR="00F25663" w:rsidRPr="00EC5D70">
        <w:rPr>
          <w:rFonts w:cs="Times New Roman"/>
          <w:b/>
          <w:sz w:val="24"/>
          <w:szCs w:val="24"/>
        </w:rPr>
        <w:t xml:space="preserve">МБОУ Школа №137 г. о. Самара </w:t>
      </w:r>
      <w:r w:rsidRPr="00EC5D70">
        <w:rPr>
          <w:rFonts w:cs="Times New Roman"/>
          <w:sz w:val="24"/>
          <w:szCs w:val="24"/>
        </w:rPr>
        <w:t xml:space="preserve">обеспечивает реализацию обязательных федеральных и региональных компонентов государственного образовательного стандарта и отражает специфику школы, разработан с учетом мнения родителей обучающихся (их законных представителей), интересов и запросов детей. </w:t>
      </w:r>
    </w:p>
    <w:p w:rsidR="00DE7D6F" w:rsidRPr="00EC5D70" w:rsidRDefault="00DE7D6F" w:rsidP="00EC5D70">
      <w:pPr>
        <w:autoSpaceDE w:val="0"/>
        <w:autoSpaceDN w:val="0"/>
        <w:adjustRightInd w:val="0"/>
        <w:spacing w:line="240" w:lineRule="auto"/>
        <w:ind w:firstLine="0"/>
        <w:jc w:val="left"/>
        <w:rPr>
          <w:rFonts w:cs="Times New Roman"/>
          <w:b/>
          <w:bCs/>
          <w:sz w:val="24"/>
          <w:szCs w:val="24"/>
        </w:rPr>
      </w:pPr>
      <w:r w:rsidRPr="00EC5D70">
        <w:rPr>
          <w:rFonts w:cs="Times New Roman"/>
          <w:b/>
          <w:bCs/>
          <w:sz w:val="24"/>
          <w:szCs w:val="24"/>
        </w:rPr>
        <w:t>Ежегодный план внеурочной деятельности утверждается приказом директора школы на начало каждого учеб</w:t>
      </w:r>
      <w:r w:rsidR="0061312B" w:rsidRPr="00EC5D70">
        <w:rPr>
          <w:rFonts w:cs="Times New Roman"/>
          <w:b/>
          <w:bCs/>
          <w:sz w:val="24"/>
          <w:szCs w:val="24"/>
        </w:rPr>
        <w:t>ного года как приложение к ООП Н</w:t>
      </w:r>
      <w:r w:rsidRPr="00EC5D70">
        <w:rPr>
          <w:rFonts w:cs="Times New Roman"/>
          <w:b/>
          <w:bCs/>
          <w:sz w:val="24"/>
          <w:szCs w:val="24"/>
        </w:rPr>
        <w:t xml:space="preserve">ОО </w:t>
      </w:r>
      <w:r w:rsidR="00957C73" w:rsidRPr="00EC5D70">
        <w:rPr>
          <w:rFonts w:cs="Times New Roman"/>
          <w:sz w:val="24"/>
          <w:szCs w:val="24"/>
        </w:rPr>
        <w:t>МБОУ Школа № 1</w:t>
      </w:r>
      <w:r w:rsidR="00F25663" w:rsidRPr="00EC5D70">
        <w:rPr>
          <w:rFonts w:cs="Times New Roman"/>
          <w:sz w:val="24"/>
          <w:szCs w:val="24"/>
        </w:rPr>
        <w:t>37</w:t>
      </w:r>
      <w:r w:rsidR="00957C73" w:rsidRPr="00EC5D70">
        <w:rPr>
          <w:rFonts w:cs="Times New Roman"/>
          <w:sz w:val="24"/>
          <w:szCs w:val="24"/>
        </w:rPr>
        <w:t>г.о. Самара</w:t>
      </w:r>
      <w:r w:rsidRPr="00EC5D70">
        <w:rPr>
          <w:rFonts w:cs="Times New Roman"/>
          <w:b/>
          <w:bCs/>
          <w:sz w:val="24"/>
          <w:szCs w:val="24"/>
        </w:rPr>
        <w:t>, размещается на сайте школы.</w:t>
      </w:r>
    </w:p>
    <w:p w:rsidR="003928A2" w:rsidRPr="00EC5D70" w:rsidRDefault="003928A2" w:rsidP="00EC5D70">
      <w:pPr>
        <w:pStyle w:val="h2"/>
        <w:spacing w:before="0" w:after="0" w:line="240" w:lineRule="auto"/>
        <w:rPr>
          <w:rFonts w:cs="Times New Roman"/>
          <w:sz w:val="24"/>
          <w:szCs w:val="24"/>
        </w:rPr>
      </w:pPr>
    </w:p>
    <w:p w:rsidR="00311BEB" w:rsidRPr="00EC5D70" w:rsidRDefault="00311BEB" w:rsidP="00EC5D70">
      <w:pPr>
        <w:pStyle w:val="h2"/>
        <w:spacing w:before="0" w:after="0" w:line="240" w:lineRule="auto"/>
        <w:rPr>
          <w:rFonts w:cs="Times New Roman"/>
          <w:sz w:val="24"/>
          <w:szCs w:val="24"/>
        </w:rPr>
      </w:pPr>
      <w:r w:rsidRPr="00EC5D70">
        <w:rPr>
          <w:rFonts w:cs="Times New Roman"/>
          <w:sz w:val="24"/>
          <w:szCs w:val="24"/>
        </w:rPr>
        <w:t xml:space="preserve">3.4. календарный План воспитательной работы </w:t>
      </w:r>
    </w:p>
    <w:p w:rsidR="00311BEB" w:rsidRPr="00EC5D70" w:rsidRDefault="00311BEB" w:rsidP="00EC5D70">
      <w:pPr>
        <w:pStyle w:val="body"/>
        <w:spacing w:line="240" w:lineRule="auto"/>
        <w:ind w:firstLine="0"/>
        <w:jc w:val="left"/>
        <w:rPr>
          <w:rFonts w:cs="Times New Roman"/>
          <w:sz w:val="24"/>
          <w:szCs w:val="24"/>
        </w:rPr>
      </w:pPr>
      <w:r w:rsidRPr="00EC5D70">
        <w:rPr>
          <w:rFonts w:cs="Times New Roman"/>
          <w:sz w:val="24"/>
          <w:szCs w:val="24"/>
        </w:rPr>
        <w:t xml:space="preserve">Календарный план воспитательной работы составляется на текущий учебный год. В нем конкретизируется заявленная в программе воспитания работа применительно к данному учебному году и уровню образования. </w:t>
      </w:r>
    </w:p>
    <w:p w:rsidR="00311BEB" w:rsidRPr="00EC5D70" w:rsidRDefault="00311BEB" w:rsidP="00EC5D70">
      <w:pPr>
        <w:pStyle w:val="body"/>
        <w:spacing w:line="240" w:lineRule="auto"/>
        <w:ind w:firstLine="0"/>
        <w:jc w:val="left"/>
        <w:rPr>
          <w:rFonts w:cs="Times New Roman"/>
          <w:sz w:val="24"/>
          <w:szCs w:val="24"/>
        </w:rPr>
      </w:pPr>
      <w:r w:rsidRPr="00EC5D70">
        <w:rPr>
          <w:rFonts w:cs="Times New Roman"/>
          <w:sz w:val="24"/>
          <w:szCs w:val="24"/>
        </w:rPr>
        <w:t>Календарный план разрабатывается в соответствии с модулями рабочей программы воспитания: как инвариантными, так и вариативными — выбранными са</w:t>
      </w:r>
      <w:r w:rsidR="00733E9B" w:rsidRPr="00EC5D70">
        <w:rPr>
          <w:rFonts w:cs="Times New Roman"/>
          <w:sz w:val="24"/>
          <w:szCs w:val="24"/>
        </w:rPr>
        <w:t>мой школой</w:t>
      </w:r>
      <w:r w:rsidRPr="00EC5D70">
        <w:rPr>
          <w:rFonts w:cs="Times New Roman"/>
          <w:sz w:val="24"/>
          <w:szCs w:val="24"/>
        </w:rPr>
        <w:t>. При этом в разделах плана, в которых отражается индивидуальная работа сразу нескольких педагогических работников («Классное руководство», «Шко</w:t>
      </w:r>
      <w:r w:rsidR="00060177" w:rsidRPr="00EC5D70">
        <w:rPr>
          <w:rFonts w:cs="Times New Roman"/>
          <w:sz w:val="24"/>
          <w:szCs w:val="24"/>
        </w:rPr>
        <w:t>льный урок»,</w:t>
      </w:r>
      <w:r w:rsidRPr="00EC5D70">
        <w:rPr>
          <w:rFonts w:cs="Times New Roman"/>
          <w:sz w:val="24"/>
          <w:szCs w:val="24"/>
        </w:rPr>
        <w:t xml:space="preserve"> «Курсы внеурочной деятельности»), делается только ссылка на соответствующие индивидуальные программы и планы работы данных педагогов. </w:t>
      </w:r>
    </w:p>
    <w:p w:rsidR="00311BEB" w:rsidRPr="00EC5D70" w:rsidRDefault="00311BEB" w:rsidP="00EC5D70">
      <w:pPr>
        <w:pStyle w:val="body"/>
        <w:spacing w:line="240" w:lineRule="auto"/>
        <w:ind w:firstLine="0"/>
        <w:jc w:val="left"/>
        <w:rPr>
          <w:rFonts w:cs="Times New Roman"/>
          <w:sz w:val="24"/>
          <w:szCs w:val="24"/>
        </w:rPr>
      </w:pPr>
      <w:r w:rsidRPr="00EC5D70">
        <w:rPr>
          <w:rFonts w:cs="Times New Roman"/>
          <w:sz w:val="24"/>
          <w:szCs w:val="24"/>
        </w:rPr>
        <w:lastRenderedPageBreak/>
        <w:t xml:space="preserve">Участие школьников во всех делах, событиях, мероприятиях календарного плана основывается на принципах добровольности, взаимодействия обучающихся разных классов и параллелей, совместной со взрослыми посильной ответственности за их планирование, подготовку, проведение и анализ. </w:t>
      </w:r>
    </w:p>
    <w:p w:rsidR="00311BEB" w:rsidRPr="00EC5D70" w:rsidRDefault="00311BEB" w:rsidP="00EC5D70">
      <w:pPr>
        <w:pStyle w:val="body"/>
        <w:spacing w:line="240" w:lineRule="auto"/>
        <w:ind w:firstLine="0"/>
        <w:jc w:val="left"/>
        <w:rPr>
          <w:rFonts w:cs="Times New Roman"/>
          <w:sz w:val="24"/>
          <w:szCs w:val="24"/>
        </w:rPr>
      </w:pPr>
      <w:r w:rsidRPr="00EC5D70">
        <w:rPr>
          <w:rFonts w:cs="Times New Roman"/>
          <w:sz w:val="24"/>
          <w:szCs w:val="24"/>
        </w:rPr>
        <w:t>Педагогические работники, ответственные за организацию дел, событий, мероприятий кале</w:t>
      </w:r>
      <w:r w:rsidR="00733E9B" w:rsidRPr="00EC5D70">
        <w:rPr>
          <w:rFonts w:cs="Times New Roman"/>
          <w:sz w:val="24"/>
          <w:szCs w:val="24"/>
        </w:rPr>
        <w:t>ндарного пла</w:t>
      </w:r>
      <w:r w:rsidR="003928A2" w:rsidRPr="00EC5D70">
        <w:rPr>
          <w:rFonts w:cs="Times New Roman"/>
          <w:sz w:val="24"/>
          <w:szCs w:val="24"/>
        </w:rPr>
        <w:t xml:space="preserve">на, назначаются в </w:t>
      </w:r>
      <w:r w:rsidR="00957C73" w:rsidRPr="00EC5D70">
        <w:rPr>
          <w:rFonts w:cs="Times New Roman"/>
          <w:sz w:val="24"/>
          <w:szCs w:val="24"/>
        </w:rPr>
        <w:t>МБОУ Школа № 1</w:t>
      </w:r>
      <w:r w:rsidR="00F25663" w:rsidRPr="00EC5D70">
        <w:rPr>
          <w:rFonts w:cs="Times New Roman"/>
          <w:sz w:val="24"/>
          <w:szCs w:val="24"/>
        </w:rPr>
        <w:t>37</w:t>
      </w:r>
      <w:r w:rsidR="00957C73" w:rsidRPr="00EC5D70">
        <w:rPr>
          <w:rFonts w:cs="Times New Roman"/>
          <w:sz w:val="24"/>
          <w:szCs w:val="24"/>
        </w:rPr>
        <w:t xml:space="preserve">г.о. Самара </w:t>
      </w:r>
      <w:r w:rsidRPr="00EC5D70">
        <w:rPr>
          <w:rFonts w:cs="Times New Roman"/>
          <w:sz w:val="24"/>
          <w:szCs w:val="24"/>
        </w:rPr>
        <w:t xml:space="preserve">в соответствии с имеющимися в её </w:t>
      </w:r>
      <w:r w:rsidR="00733E9B" w:rsidRPr="00EC5D70">
        <w:rPr>
          <w:rFonts w:cs="Times New Roman"/>
          <w:sz w:val="24"/>
          <w:szCs w:val="24"/>
        </w:rPr>
        <w:t>штате единицами (</w:t>
      </w:r>
      <w:r w:rsidRPr="00EC5D70">
        <w:rPr>
          <w:rFonts w:cs="Times New Roman"/>
          <w:sz w:val="24"/>
          <w:szCs w:val="24"/>
        </w:rPr>
        <w:t>заместитель директора по в</w:t>
      </w:r>
      <w:r w:rsidR="00733E9B" w:rsidRPr="00EC5D70">
        <w:rPr>
          <w:rFonts w:cs="Times New Roman"/>
          <w:sz w:val="24"/>
          <w:szCs w:val="24"/>
        </w:rPr>
        <w:t>оспитательной работе, классный руководитель, учитель</w:t>
      </w:r>
      <w:r w:rsidR="00182B60" w:rsidRPr="00EC5D70">
        <w:rPr>
          <w:rFonts w:cs="Times New Roman"/>
          <w:sz w:val="24"/>
          <w:szCs w:val="24"/>
        </w:rPr>
        <w:t>)</w:t>
      </w:r>
      <w:r w:rsidR="00733E9B" w:rsidRPr="00EC5D70">
        <w:rPr>
          <w:rFonts w:cs="Times New Roman"/>
          <w:sz w:val="24"/>
          <w:szCs w:val="24"/>
        </w:rPr>
        <w:t>. Также к организации привлекаются родители (законные представители), социальные партнёры школы и сами обучающие</w:t>
      </w:r>
      <w:r w:rsidRPr="00EC5D70">
        <w:rPr>
          <w:rFonts w:cs="Times New Roman"/>
          <w:sz w:val="24"/>
          <w:szCs w:val="24"/>
        </w:rPr>
        <w:t>ся.</w:t>
      </w:r>
    </w:p>
    <w:p w:rsidR="00311BEB" w:rsidRPr="00EC5D70" w:rsidRDefault="00311BEB" w:rsidP="00EC5D70">
      <w:pPr>
        <w:pStyle w:val="body"/>
        <w:spacing w:line="240" w:lineRule="auto"/>
        <w:ind w:firstLine="0"/>
        <w:jc w:val="left"/>
        <w:rPr>
          <w:rFonts w:cs="Times New Roman"/>
          <w:spacing w:val="2"/>
          <w:sz w:val="24"/>
          <w:szCs w:val="24"/>
        </w:rPr>
      </w:pPr>
      <w:r w:rsidRPr="00EC5D70">
        <w:rPr>
          <w:rFonts w:cs="Times New Roman"/>
          <w:spacing w:val="2"/>
          <w:sz w:val="24"/>
          <w:szCs w:val="24"/>
        </w:rPr>
        <w:t>При формировании календарного плана воспитательной ра</w:t>
      </w:r>
      <w:r w:rsidR="00733E9B" w:rsidRPr="00EC5D70">
        <w:rPr>
          <w:rFonts w:cs="Times New Roman"/>
          <w:spacing w:val="2"/>
          <w:sz w:val="24"/>
          <w:szCs w:val="24"/>
        </w:rPr>
        <w:t>боты школа включает</w:t>
      </w:r>
      <w:r w:rsidRPr="00EC5D70">
        <w:rPr>
          <w:rFonts w:cs="Times New Roman"/>
          <w:spacing w:val="2"/>
          <w:sz w:val="24"/>
          <w:szCs w:val="24"/>
        </w:rPr>
        <w:t xml:space="preserve"> в него мероприятия, рекомендованные федеральными и региональными органами исполнительной власти, осуществляющими государственное управление в сфере образования, в том числе из Календаря образовательных событий, приуроченных к государственным и национальным праздникам Российской Федерации, памятным датам и событиям российской истории и культуры, а также перечня всероссийских мероприятий, реализуемых детскими и молодёжными общественными объединениями.</w:t>
      </w:r>
    </w:p>
    <w:p w:rsidR="00311BEB" w:rsidRPr="00EC5D70" w:rsidRDefault="00311BEB" w:rsidP="00EC5D70">
      <w:pPr>
        <w:pStyle w:val="body"/>
        <w:spacing w:line="240" w:lineRule="auto"/>
        <w:ind w:firstLine="0"/>
        <w:jc w:val="left"/>
        <w:rPr>
          <w:rFonts w:cs="Times New Roman"/>
          <w:sz w:val="24"/>
          <w:szCs w:val="24"/>
        </w:rPr>
      </w:pPr>
      <w:r w:rsidRPr="00EC5D70">
        <w:rPr>
          <w:rFonts w:cs="Times New Roman"/>
          <w:sz w:val="24"/>
          <w:szCs w:val="24"/>
        </w:rPr>
        <w:t>Календарный план может корректироваться в течение учебного года в связи с происходящими в ра</w:t>
      </w:r>
      <w:r w:rsidR="00733E9B" w:rsidRPr="00EC5D70">
        <w:rPr>
          <w:rFonts w:cs="Times New Roman"/>
          <w:sz w:val="24"/>
          <w:szCs w:val="24"/>
        </w:rPr>
        <w:t>боте школы</w:t>
      </w:r>
      <w:r w:rsidRPr="00EC5D70">
        <w:rPr>
          <w:rFonts w:cs="Times New Roman"/>
          <w:sz w:val="24"/>
          <w:szCs w:val="24"/>
        </w:rPr>
        <w:t xml:space="preserve"> изменениями: организационными, кадровыми, финансовыми и т. п.</w:t>
      </w:r>
    </w:p>
    <w:p w:rsidR="00311BEB" w:rsidRPr="00EC5D70" w:rsidRDefault="00182B60" w:rsidP="00EC5D70">
      <w:pPr>
        <w:autoSpaceDE w:val="0"/>
        <w:autoSpaceDN w:val="0"/>
        <w:adjustRightInd w:val="0"/>
        <w:spacing w:line="240" w:lineRule="auto"/>
        <w:ind w:firstLine="0"/>
        <w:jc w:val="left"/>
        <w:rPr>
          <w:rFonts w:cs="Times New Roman"/>
          <w:b/>
          <w:bCs/>
          <w:color w:val="000000"/>
          <w:sz w:val="24"/>
          <w:szCs w:val="24"/>
        </w:rPr>
      </w:pPr>
      <w:r w:rsidRPr="00EC5D70">
        <w:rPr>
          <w:rFonts w:cs="Times New Roman"/>
          <w:b/>
          <w:bCs/>
          <w:sz w:val="24"/>
          <w:szCs w:val="24"/>
        </w:rPr>
        <w:t>Ежегодный</w:t>
      </w:r>
      <w:r w:rsidRPr="00EC5D70">
        <w:rPr>
          <w:rFonts w:cs="Times New Roman"/>
          <w:b/>
          <w:sz w:val="24"/>
          <w:szCs w:val="24"/>
        </w:rPr>
        <w:t>к</w:t>
      </w:r>
      <w:r w:rsidR="00546DA9" w:rsidRPr="00EC5D70">
        <w:rPr>
          <w:rFonts w:cs="Times New Roman"/>
          <w:b/>
          <w:sz w:val="24"/>
          <w:szCs w:val="24"/>
        </w:rPr>
        <w:t>алендарный план воспитательной работы</w:t>
      </w:r>
      <w:r w:rsidR="00957C73" w:rsidRPr="00EC5D70">
        <w:rPr>
          <w:rFonts w:cs="Times New Roman"/>
          <w:sz w:val="24"/>
          <w:szCs w:val="24"/>
        </w:rPr>
        <w:t>МБОУ Школа № 1</w:t>
      </w:r>
      <w:r w:rsidR="00F25663" w:rsidRPr="00EC5D70">
        <w:rPr>
          <w:rFonts w:cs="Times New Roman"/>
          <w:sz w:val="24"/>
          <w:szCs w:val="24"/>
        </w:rPr>
        <w:t>37</w:t>
      </w:r>
      <w:r w:rsidR="00957C73" w:rsidRPr="00EC5D70">
        <w:rPr>
          <w:rFonts w:cs="Times New Roman"/>
          <w:sz w:val="24"/>
          <w:szCs w:val="24"/>
        </w:rPr>
        <w:t>г.о. Самара</w:t>
      </w:r>
      <w:r w:rsidR="00546DA9" w:rsidRPr="00EC5D70">
        <w:rPr>
          <w:rFonts w:cs="Times New Roman"/>
          <w:sz w:val="24"/>
          <w:szCs w:val="24"/>
        </w:rPr>
        <w:t>, содержащий перечень событий и мероприятий воспитательной направленности, которые организуют</w:t>
      </w:r>
      <w:r w:rsidRPr="00EC5D70">
        <w:rPr>
          <w:rFonts w:cs="Times New Roman"/>
          <w:sz w:val="24"/>
          <w:szCs w:val="24"/>
        </w:rPr>
        <w:t>ся и проводятся школой или в которых школа</w:t>
      </w:r>
      <w:r w:rsidR="00546DA9" w:rsidRPr="00EC5D70">
        <w:rPr>
          <w:rFonts w:cs="Times New Roman"/>
          <w:sz w:val="24"/>
          <w:szCs w:val="24"/>
        </w:rPr>
        <w:t xml:space="preserve"> принимает участие в у</w:t>
      </w:r>
      <w:r w:rsidRPr="00EC5D70">
        <w:rPr>
          <w:rFonts w:cs="Times New Roman"/>
          <w:sz w:val="24"/>
          <w:szCs w:val="24"/>
        </w:rPr>
        <w:t>чебном году,</w:t>
      </w:r>
      <w:r w:rsidRPr="00EC5D70">
        <w:rPr>
          <w:rFonts w:cs="Times New Roman"/>
          <w:b/>
          <w:bCs/>
          <w:sz w:val="24"/>
          <w:szCs w:val="24"/>
        </w:rPr>
        <w:t xml:space="preserve"> утверждается приказом директора школы  на начало каждого учебного года как приложение к ООП О</w:t>
      </w:r>
      <w:r w:rsidR="0081311B" w:rsidRPr="00EC5D70">
        <w:rPr>
          <w:rFonts w:cs="Times New Roman"/>
          <w:b/>
          <w:bCs/>
          <w:sz w:val="24"/>
          <w:szCs w:val="24"/>
        </w:rPr>
        <w:t>ОО</w:t>
      </w:r>
      <w:r w:rsidR="00957C73" w:rsidRPr="00EC5D70">
        <w:rPr>
          <w:rFonts w:cs="Times New Roman"/>
          <w:sz w:val="24"/>
          <w:szCs w:val="24"/>
        </w:rPr>
        <w:t>МБОУ Школа № 1</w:t>
      </w:r>
      <w:r w:rsidR="00F25663" w:rsidRPr="00EC5D70">
        <w:rPr>
          <w:rFonts w:cs="Times New Roman"/>
          <w:sz w:val="24"/>
          <w:szCs w:val="24"/>
        </w:rPr>
        <w:t>37</w:t>
      </w:r>
      <w:r w:rsidR="00957C73" w:rsidRPr="00EC5D70">
        <w:rPr>
          <w:rFonts w:cs="Times New Roman"/>
          <w:sz w:val="24"/>
          <w:szCs w:val="24"/>
        </w:rPr>
        <w:t>г.о. Самара</w:t>
      </w:r>
      <w:r w:rsidRPr="00EC5D70">
        <w:rPr>
          <w:rFonts w:cs="Times New Roman"/>
          <w:b/>
          <w:bCs/>
          <w:sz w:val="24"/>
          <w:szCs w:val="24"/>
        </w:rPr>
        <w:t>,</w:t>
      </w:r>
      <w:r w:rsidRPr="00EC5D70">
        <w:rPr>
          <w:rFonts w:cs="Times New Roman"/>
          <w:b/>
          <w:bCs/>
          <w:color w:val="000000"/>
          <w:sz w:val="24"/>
          <w:szCs w:val="24"/>
        </w:rPr>
        <w:t>размещается на сайте школы.</w:t>
      </w:r>
    </w:p>
    <w:p w:rsidR="00A0312F" w:rsidRPr="00EC5D70" w:rsidRDefault="00A0312F" w:rsidP="00EC5D70">
      <w:pPr>
        <w:autoSpaceDE w:val="0"/>
        <w:autoSpaceDN w:val="0"/>
        <w:adjustRightInd w:val="0"/>
        <w:spacing w:line="240" w:lineRule="auto"/>
        <w:ind w:firstLine="0"/>
        <w:jc w:val="left"/>
        <w:rPr>
          <w:rFonts w:cs="Times New Roman"/>
          <w:b/>
          <w:bCs/>
          <w:color w:val="000000"/>
          <w:sz w:val="24"/>
          <w:szCs w:val="24"/>
        </w:rPr>
      </w:pPr>
    </w:p>
    <w:p w:rsidR="002D21E0" w:rsidRPr="00EC5D70" w:rsidRDefault="00311BEB" w:rsidP="00EC5D70">
      <w:pPr>
        <w:pStyle w:val="h2"/>
        <w:spacing w:before="0" w:after="0" w:line="240" w:lineRule="auto"/>
        <w:rPr>
          <w:rFonts w:cs="Times New Roman"/>
          <w:sz w:val="24"/>
          <w:szCs w:val="24"/>
        </w:rPr>
      </w:pPr>
      <w:r w:rsidRPr="00EC5D70">
        <w:rPr>
          <w:rFonts w:cs="Times New Roman"/>
          <w:sz w:val="24"/>
          <w:szCs w:val="24"/>
        </w:rPr>
        <w:t>3.5.</w:t>
      </w:r>
      <w:r w:rsidRPr="00EC5D70">
        <w:rPr>
          <w:rFonts w:cs="Times New Roman"/>
          <w:sz w:val="24"/>
          <w:szCs w:val="24"/>
        </w:rPr>
        <w:t> </w:t>
      </w:r>
      <w:r w:rsidRPr="00EC5D70">
        <w:rPr>
          <w:rFonts w:cs="Times New Roman"/>
          <w:sz w:val="24"/>
          <w:szCs w:val="24"/>
        </w:rPr>
        <w:t>С</w:t>
      </w:r>
      <w:r w:rsidR="00182B60" w:rsidRPr="00EC5D70">
        <w:rPr>
          <w:rFonts w:cs="Times New Roman"/>
          <w:sz w:val="24"/>
          <w:szCs w:val="24"/>
        </w:rPr>
        <w:t xml:space="preserve">истема условий реализации </w:t>
      </w:r>
      <w:r w:rsidRPr="00EC5D70">
        <w:rPr>
          <w:rFonts w:cs="Times New Roman"/>
          <w:sz w:val="24"/>
          <w:szCs w:val="24"/>
        </w:rPr>
        <w:t>программы начального общего образования</w:t>
      </w:r>
      <w:r w:rsidR="00957C73" w:rsidRPr="00EC5D70">
        <w:rPr>
          <w:rFonts w:cs="Times New Roman"/>
          <w:sz w:val="24"/>
          <w:szCs w:val="24"/>
        </w:rPr>
        <w:t>МБОУ Школа № 1</w:t>
      </w:r>
      <w:r w:rsidR="00FB2E81" w:rsidRPr="00EC5D70">
        <w:rPr>
          <w:rFonts w:cs="Times New Roman"/>
          <w:sz w:val="24"/>
          <w:szCs w:val="24"/>
        </w:rPr>
        <w:t>37</w:t>
      </w:r>
      <w:r w:rsidR="00957C73" w:rsidRPr="00EC5D70">
        <w:rPr>
          <w:rFonts w:cs="Times New Roman"/>
          <w:sz w:val="24"/>
          <w:szCs w:val="24"/>
        </w:rPr>
        <w:t xml:space="preserve"> г.о. Самара</w:t>
      </w:r>
    </w:p>
    <w:p w:rsidR="00311BEB" w:rsidRPr="00EC5D70" w:rsidRDefault="00311BEB" w:rsidP="00EC5D70">
      <w:pPr>
        <w:pStyle w:val="body"/>
        <w:spacing w:line="240" w:lineRule="auto"/>
        <w:ind w:firstLine="0"/>
        <w:jc w:val="left"/>
        <w:rPr>
          <w:rFonts w:cs="Times New Roman"/>
          <w:b/>
          <w:spacing w:val="-1"/>
          <w:sz w:val="24"/>
          <w:szCs w:val="24"/>
        </w:rPr>
      </w:pPr>
      <w:r w:rsidRPr="00EC5D70">
        <w:rPr>
          <w:rFonts w:cs="Times New Roman"/>
          <w:spacing w:val="-1"/>
          <w:sz w:val="24"/>
          <w:szCs w:val="24"/>
        </w:rPr>
        <w:t>Система условий реализации программы началь</w:t>
      </w:r>
      <w:r w:rsidR="00A0312F" w:rsidRPr="00EC5D70">
        <w:rPr>
          <w:rFonts w:cs="Times New Roman"/>
          <w:spacing w:val="-1"/>
          <w:sz w:val="24"/>
          <w:szCs w:val="24"/>
        </w:rPr>
        <w:t>ного общего образов</w:t>
      </w:r>
      <w:r w:rsidR="003928A2" w:rsidRPr="00EC5D70">
        <w:rPr>
          <w:rFonts w:cs="Times New Roman"/>
          <w:spacing w:val="-1"/>
          <w:sz w:val="24"/>
          <w:szCs w:val="24"/>
        </w:rPr>
        <w:t xml:space="preserve">ания, созданная в </w:t>
      </w:r>
      <w:r w:rsidR="009D7EBA" w:rsidRPr="00EC5D70">
        <w:rPr>
          <w:rFonts w:cs="Times New Roman"/>
          <w:sz w:val="24"/>
          <w:szCs w:val="24"/>
        </w:rPr>
        <w:t>МБОУ Школа № 1</w:t>
      </w:r>
      <w:r w:rsidR="00F25663" w:rsidRPr="00EC5D70">
        <w:rPr>
          <w:rFonts w:cs="Times New Roman"/>
          <w:sz w:val="24"/>
          <w:szCs w:val="24"/>
        </w:rPr>
        <w:t>37</w:t>
      </w:r>
      <w:r w:rsidR="009D7EBA" w:rsidRPr="00EC5D70">
        <w:rPr>
          <w:rFonts w:cs="Times New Roman"/>
          <w:sz w:val="24"/>
          <w:szCs w:val="24"/>
        </w:rPr>
        <w:t>г.о. Самара</w:t>
      </w:r>
      <w:r w:rsidRPr="00EC5D70">
        <w:rPr>
          <w:rFonts w:cs="Times New Roman"/>
          <w:spacing w:val="-1"/>
          <w:sz w:val="24"/>
          <w:szCs w:val="24"/>
        </w:rPr>
        <w:t xml:space="preserve">, </w:t>
      </w:r>
      <w:r w:rsidRPr="00EC5D70">
        <w:rPr>
          <w:rFonts w:cs="Times New Roman"/>
          <w:b/>
          <w:spacing w:val="-1"/>
          <w:sz w:val="24"/>
          <w:szCs w:val="24"/>
        </w:rPr>
        <w:t xml:space="preserve">направлена на: </w:t>
      </w:r>
    </w:p>
    <w:p w:rsidR="00311BEB" w:rsidRPr="00EC5D70" w:rsidRDefault="00311BEB" w:rsidP="00EC5D70">
      <w:pPr>
        <w:pStyle w:val="list-bullet"/>
        <w:numPr>
          <w:ilvl w:val="0"/>
          <w:numId w:val="1"/>
        </w:numPr>
        <w:tabs>
          <w:tab w:val="left" w:pos="142"/>
        </w:tabs>
        <w:spacing w:line="240" w:lineRule="auto"/>
        <w:ind w:left="0" w:firstLine="0"/>
        <w:jc w:val="left"/>
        <w:rPr>
          <w:rFonts w:cs="Times New Roman"/>
          <w:sz w:val="24"/>
          <w:szCs w:val="24"/>
        </w:rPr>
      </w:pPr>
      <w:r w:rsidRPr="00EC5D70">
        <w:rPr>
          <w:rFonts w:cs="Times New Roman"/>
          <w:sz w:val="24"/>
          <w:szCs w:val="24"/>
        </w:rPr>
        <w:t>достижение обучающимися планируемых результатов освоения программы начального общего образования, в том числе адаптированной;</w:t>
      </w:r>
    </w:p>
    <w:p w:rsidR="00311BEB" w:rsidRPr="00EC5D70" w:rsidRDefault="00311BEB" w:rsidP="00EC5D70">
      <w:pPr>
        <w:pStyle w:val="list-bullet"/>
        <w:numPr>
          <w:ilvl w:val="0"/>
          <w:numId w:val="1"/>
        </w:numPr>
        <w:tabs>
          <w:tab w:val="left" w:pos="142"/>
        </w:tabs>
        <w:spacing w:line="240" w:lineRule="auto"/>
        <w:ind w:left="0" w:firstLine="0"/>
        <w:jc w:val="left"/>
        <w:rPr>
          <w:rFonts w:cs="Times New Roman"/>
          <w:spacing w:val="-1"/>
          <w:sz w:val="24"/>
          <w:szCs w:val="24"/>
        </w:rPr>
      </w:pPr>
      <w:r w:rsidRPr="00EC5D70">
        <w:rPr>
          <w:rFonts w:cs="Times New Roman"/>
          <w:spacing w:val="-1"/>
          <w:sz w:val="24"/>
          <w:szCs w:val="24"/>
        </w:rPr>
        <w:t>развитие личности, её способностей, удовлетворение образовательных потребностей и интересов, самореализацию обучающихся, в том числе одарённых, через организацию урочной и внеурочной деятельности, социальных практик, включая общественно полезную деят</w:t>
      </w:r>
      <w:r w:rsidR="00A0312F" w:rsidRPr="00EC5D70">
        <w:rPr>
          <w:rFonts w:cs="Times New Roman"/>
          <w:spacing w:val="-1"/>
          <w:sz w:val="24"/>
          <w:szCs w:val="24"/>
        </w:rPr>
        <w:t>ельность</w:t>
      </w:r>
      <w:r w:rsidRPr="00EC5D70">
        <w:rPr>
          <w:rFonts w:cs="Times New Roman"/>
          <w:spacing w:val="-1"/>
          <w:sz w:val="24"/>
          <w:szCs w:val="24"/>
        </w:rPr>
        <w:t>, практическую подготовку, использование возможностей организаций дополнительного образования и социальных партнёров;</w:t>
      </w:r>
    </w:p>
    <w:p w:rsidR="00311BEB" w:rsidRPr="00EC5D70" w:rsidRDefault="00311BEB" w:rsidP="00EC5D70">
      <w:pPr>
        <w:pStyle w:val="list-bullet"/>
        <w:numPr>
          <w:ilvl w:val="0"/>
          <w:numId w:val="1"/>
        </w:numPr>
        <w:tabs>
          <w:tab w:val="left" w:pos="142"/>
        </w:tabs>
        <w:spacing w:line="240" w:lineRule="auto"/>
        <w:ind w:left="0" w:firstLine="0"/>
        <w:jc w:val="left"/>
        <w:rPr>
          <w:rFonts w:cs="Times New Roman"/>
          <w:sz w:val="24"/>
          <w:szCs w:val="24"/>
        </w:rPr>
      </w:pPr>
      <w:r w:rsidRPr="00EC5D70">
        <w:rPr>
          <w:rFonts w:cs="Times New Roman"/>
          <w:sz w:val="24"/>
          <w:szCs w:val="24"/>
        </w:rPr>
        <w:t>формирование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навыками, составляющими основу дальнейшего успешного образования и ориентацию в мире профессий;</w:t>
      </w:r>
    </w:p>
    <w:p w:rsidR="00311BEB" w:rsidRPr="00EC5D70" w:rsidRDefault="00311BEB" w:rsidP="00EC5D70">
      <w:pPr>
        <w:pStyle w:val="list-bullet"/>
        <w:numPr>
          <w:ilvl w:val="0"/>
          <w:numId w:val="1"/>
        </w:numPr>
        <w:tabs>
          <w:tab w:val="left" w:pos="142"/>
        </w:tabs>
        <w:spacing w:line="240" w:lineRule="auto"/>
        <w:ind w:left="0" w:firstLine="0"/>
        <w:jc w:val="left"/>
        <w:rPr>
          <w:rFonts w:cs="Times New Roman"/>
          <w:sz w:val="24"/>
          <w:szCs w:val="24"/>
        </w:rPr>
      </w:pPr>
      <w:r w:rsidRPr="00EC5D70">
        <w:rPr>
          <w:rFonts w:cs="Times New Roman"/>
          <w:sz w:val="24"/>
          <w:szCs w:val="24"/>
        </w:rPr>
        <w:t>формирование социокультурных и духовно-нравственных ценностей обучающихся, основ их гражданственности, российской гражданской идентичности;</w:t>
      </w:r>
    </w:p>
    <w:p w:rsidR="00311BEB" w:rsidRPr="00EC5D70" w:rsidRDefault="00311BEB" w:rsidP="00EC5D70">
      <w:pPr>
        <w:pStyle w:val="list-bullet"/>
        <w:numPr>
          <w:ilvl w:val="0"/>
          <w:numId w:val="1"/>
        </w:numPr>
        <w:tabs>
          <w:tab w:val="left" w:pos="142"/>
        </w:tabs>
        <w:spacing w:line="240" w:lineRule="auto"/>
        <w:ind w:left="0" w:firstLine="0"/>
        <w:jc w:val="left"/>
        <w:rPr>
          <w:rFonts w:cs="Times New Roman"/>
          <w:sz w:val="24"/>
          <w:szCs w:val="24"/>
        </w:rPr>
      </w:pPr>
      <w:r w:rsidRPr="00EC5D70">
        <w:rPr>
          <w:rFonts w:cs="Times New Roman"/>
          <w:sz w:val="24"/>
          <w:szCs w:val="24"/>
        </w:rPr>
        <w:t>индивидуализацию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rsidR="00311BEB" w:rsidRPr="00EC5D70" w:rsidRDefault="00311BEB" w:rsidP="00EC5D70">
      <w:pPr>
        <w:pStyle w:val="list-bullet"/>
        <w:numPr>
          <w:ilvl w:val="0"/>
          <w:numId w:val="1"/>
        </w:numPr>
        <w:tabs>
          <w:tab w:val="left" w:pos="142"/>
        </w:tabs>
        <w:spacing w:line="240" w:lineRule="auto"/>
        <w:ind w:left="0" w:firstLine="0"/>
        <w:jc w:val="left"/>
        <w:rPr>
          <w:rFonts w:cs="Times New Roman"/>
          <w:sz w:val="24"/>
          <w:szCs w:val="24"/>
        </w:rPr>
      </w:pPr>
      <w:r w:rsidRPr="00EC5D70">
        <w:rPr>
          <w:rFonts w:cs="Times New Roman"/>
          <w:sz w:val="24"/>
          <w:szCs w:val="24"/>
        </w:rPr>
        <w:t>участие обучающихся, родителей (законных представителей) несовершеннолетних обучающихся и педагогических работников в проектировании и развитии программы начального общего образования и условий её реализации, учитывающих особенности развития и возможности обучающихся;</w:t>
      </w:r>
    </w:p>
    <w:p w:rsidR="00311BEB" w:rsidRPr="00EC5D70" w:rsidRDefault="00311BEB" w:rsidP="00EC5D70">
      <w:pPr>
        <w:pStyle w:val="list-bullet"/>
        <w:numPr>
          <w:ilvl w:val="0"/>
          <w:numId w:val="1"/>
        </w:numPr>
        <w:tabs>
          <w:tab w:val="left" w:pos="142"/>
        </w:tabs>
        <w:spacing w:line="240" w:lineRule="auto"/>
        <w:ind w:left="0" w:firstLine="0"/>
        <w:jc w:val="left"/>
        <w:rPr>
          <w:rFonts w:cs="Times New Roman"/>
          <w:sz w:val="24"/>
          <w:szCs w:val="24"/>
        </w:rPr>
      </w:pPr>
      <w:r w:rsidRPr="00EC5D70">
        <w:rPr>
          <w:rFonts w:cs="Times New Roman"/>
          <w:sz w:val="24"/>
          <w:szCs w:val="24"/>
        </w:rPr>
        <w:t>включение обучающихся в процессы преобразования социальной среды (класса, школы), формирования у них лидерских качеств, опыта социальной деятельности, реализации социальных проектов и программ при поддержке педагогических работников;</w:t>
      </w:r>
    </w:p>
    <w:p w:rsidR="00311BEB" w:rsidRPr="00EC5D70" w:rsidRDefault="00311BEB" w:rsidP="00EC5D70">
      <w:pPr>
        <w:pStyle w:val="list-bullet"/>
        <w:numPr>
          <w:ilvl w:val="0"/>
          <w:numId w:val="1"/>
        </w:numPr>
        <w:tabs>
          <w:tab w:val="left" w:pos="142"/>
        </w:tabs>
        <w:spacing w:line="240" w:lineRule="auto"/>
        <w:ind w:left="0" w:firstLine="0"/>
        <w:jc w:val="left"/>
        <w:rPr>
          <w:rFonts w:cs="Times New Roman"/>
          <w:sz w:val="24"/>
          <w:szCs w:val="24"/>
        </w:rPr>
      </w:pPr>
      <w:r w:rsidRPr="00EC5D70">
        <w:rPr>
          <w:rFonts w:cs="Times New Roman"/>
          <w:sz w:val="24"/>
          <w:szCs w:val="24"/>
        </w:rPr>
        <w:lastRenderedPageBreak/>
        <w:t>формирование у обучающихся первичного опыта самостоятельной образовательной, общественной, проектной, учебно-исследовательской, спортивно-оздоровительной и творческой деятельности;</w:t>
      </w:r>
    </w:p>
    <w:p w:rsidR="00311BEB" w:rsidRPr="00EC5D70" w:rsidRDefault="00311BEB" w:rsidP="00EC5D70">
      <w:pPr>
        <w:pStyle w:val="list-bullet"/>
        <w:numPr>
          <w:ilvl w:val="0"/>
          <w:numId w:val="1"/>
        </w:numPr>
        <w:tabs>
          <w:tab w:val="left" w:pos="142"/>
        </w:tabs>
        <w:spacing w:line="240" w:lineRule="auto"/>
        <w:ind w:left="0" w:firstLine="0"/>
        <w:jc w:val="left"/>
        <w:rPr>
          <w:rFonts w:cs="Times New Roman"/>
          <w:sz w:val="24"/>
          <w:szCs w:val="24"/>
        </w:rPr>
      </w:pPr>
      <w:r w:rsidRPr="00EC5D70">
        <w:rPr>
          <w:rFonts w:cs="Times New Roman"/>
          <w:sz w:val="24"/>
          <w:szCs w:val="24"/>
        </w:rPr>
        <w:t>формирование у обучающихся экологической грамотности, навыков здорового и безопасного для человека и окружающей его среды образа жизни;</w:t>
      </w:r>
    </w:p>
    <w:p w:rsidR="00311BEB" w:rsidRPr="00EC5D70" w:rsidRDefault="00311BEB" w:rsidP="00EC5D70">
      <w:pPr>
        <w:pStyle w:val="list-bullet"/>
        <w:numPr>
          <w:ilvl w:val="0"/>
          <w:numId w:val="1"/>
        </w:numPr>
        <w:tabs>
          <w:tab w:val="left" w:pos="142"/>
        </w:tabs>
        <w:spacing w:line="240" w:lineRule="auto"/>
        <w:ind w:left="0" w:firstLine="0"/>
        <w:jc w:val="left"/>
        <w:rPr>
          <w:rFonts w:cs="Times New Roman"/>
          <w:sz w:val="24"/>
          <w:szCs w:val="24"/>
        </w:rPr>
      </w:pPr>
      <w:r w:rsidRPr="00EC5D70">
        <w:rPr>
          <w:rFonts w:cs="Times New Roman"/>
          <w:sz w:val="24"/>
          <w:szCs w:val="24"/>
        </w:rPr>
        <w:t>использование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наставничества;</w:t>
      </w:r>
    </w:p>
    <w:p w:rsidR="00311BEB" w:rsidRPr="00EC5D70" w:rsidRDefault="00311BEB" w:rsidP="00EC5D70">
      <w:pPr>
        <w:pStyle w:val="list-bullet"/>
        <w:numPr>
          <w:ilvl w:val="0"/>
          <w:numId w:val="1"/>
        </w:numPr>
        <w:tabs>
          <w:tab w:val="left" w:pos="142"/>
        </w:tabs>
        <w:spacing w:line="240" w:lineRule="auto"/>
        <w:ind w:left="0" w:firstLine="0"/>
        <w:jc w:val="left"/>
        <w:rPr>
          <w:rFonts w:cs="Times New Roman"/>
          <w:sz w:val="24"/>
          <w:szCs w:val="24"/>
        </w:rPr>
      </w:pPr>
      <w:r w:rsidRPr="00EC5D70">
        <w:rPr>
          <w:rFonts w:cs="Times New Roman"/>
          <w:sz w:val="24"/>
          <w:szCs w:val="24"/>
        </w:rPr>
        <w:t>обновление содержания программы начального общего образования, методик и технологий её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учётом национальных и культурных особенностей субъекта Российской Федерации;</w:t>
      </w:r>
    </w:p>
    <w:p w:rsidR="00311BEB" w:rsidRPr="00EC5D70" w:rsidRDefault="00311BEB" w:rsidP="00EC5D70">
      <w:pPr>
        <w:pStyle w:val="list-bullet"/>
        <w:numPr>
          <w:ilvl w:val="0"/>
          <w:numId w:val="1"/>
        </w:numPr>
        <w:tabs>
          <w:tab w:val="left" w:pos="142"/>
        </w:tabs>
        <w:spacing w:line="240" w:lineRule="auto"/>
        <w:ind w:left="0" w:firstLine="0"/>
        <w:jc w:val="left"/>
        <w:rPr>
          <w:rFonts w:cs="Times New Roman"/>
          <w:sz w:val="24"/>
          <w:szCs w:val="24"/>
        </w:rPr>
      </w:pPr>
      <w:r w:rsidRPr="00EC5D70">
        <w:rPr>
          <w:rFonts w:cs="Times New Roman"/>
          <w:sz w:val="24"/>
          <w:szCs w:val="24"/>
        </w:rPr>
        <w:t>эффективное использование профессионального и творческого потенциала педагогических и ру</w:t>
      </w:r>
      <w:r w:rsidR="0002549F" w:rsidRPr="00EC5D70">
        <w:rPr>
          <w:rFonts w:cs="Times New Roman"/>
          <w:sz w:val="24"/>
          <w:szCs w:val="24"/>
        </w:rPr>
        <w:t>ководящих работников школы</w:t>
      </w:r>
      <w:r w:rsidRPr="00EC5D70">
        <w:rPr>
          <w:rFonts w:cs="Times New Roman"/>
          <w:sz w:val="24"/>
          <w:szCs w:val="24"/>
        </w:rPr>
        <w:t>, повышения их профессиональной, коммуникативной, информационной и правовой компетентности;</w:t>
      </w:r>
    </w:p>
    <w:p w:rsidR="00311BEB" w:rsidRPr="00EC5D70" w:rsidRDefault="00311BEB" w:rsidP="00EC5D70">
      <w:pPr>
        <w:pStyle w:val="list-bullet"/>
        <w:numPr>
          <w:ilvl w:val="0"/>
          <w:numId w:val="1"/>
        </w:numPr>
        <w:tabs>
          <w:tab w:val="left" w:pos="142"/>
        </w:tabs>
        <w:spacing w:line="240" w:lineRule="auto"/>
        <w:ind w:left="0" w:firstLine="0"/>
        <w:jc w:val="left"/>
        <w:rPr>
          <w:rFonts w:cs="Times New Roman"/>
          <w:sz w:val="24"/>
          <w:szCs w:val="24"/>
        </w:rPr>
      </w:pPr>
      <w:r w:rsidRPr="00EC5D70">
        <w:rPr>
          <w:rFonts w:cs="Times New Roman"/>
          <w:sz w:val="24"/>
          <w:szCs w:val="24"/>
        </w:rPr>
        <w:t>эфф</w:t>
      </w:r>
      <w:r w:rsidR="0002549F" w:rsidRPr="00EC5D70">
        <w:rPr>
          <w:rFonts w:cs="Times New Roman"/>
          <w:sz w:val="24"/>
          <w:szCs w:val="24"/>
        </w:rPr>
        <w:t>ективное управление школой</w:t>
      </w:r>
      <w:r w:rsidRPr="00EC5D70">
        <w:rPr>
          <w:rFonts w:cs="Times New Roman"/>
          <w:sz w:val="24"/>
          <w:szCs w:val="24"/>
        </w:rPr>
        <w:t xml:space="preserve"> с использованием ИКТ, современных механизмов финансирования реализации программ начального  общего образования.</w:t>
      </w:r>
    </w:p>
    <w:p w:rsidR="00A0312F" w:rsidRPr="00EC5D70" w:rsidRDefault="00A0312F" w:rsidP="00EC5D70">
      <w:pPr>
        <w:widowControl w:val="0"/>
        <w:spacing w:line="240" w:lineRule="auto"/>
        <w:ind w:firstLine="0"/>
        <w:jc w:val="left"/>
        <w:rPr>
          <w:rFonts w:cs="Times New Roman"/>
          <w:sz w:val="24"/>
          <w:szCs w:val="24"/>
        </w:rPr>
      </w:pPr>
      <w:r w:rsidRPr="00EC5D70">
        <w:rPr>
          <w:rFonts w:cs="Times New Roman"/>
          <w:sz w:val="24"/>
          <w:szCs w:val="24"/>
        </w:rPr>
        <w:t xml:space="preserve">В соответствии с требованиями ФГОС раздел основной образовательной программы </w:t>
      </w:r>
      <w:r w:rsidR="009D7EBA" w:rsidRPr="00EC5D70">
        <w:rPr>
          <w:rFonts w:cs="Times New Roman"/>
          <w:sz w:val="24"/>
          <w:szCs w:val="24"/>
        </w:rPr>
        <w:t>МБОУ Школа № 1</w:t>
      </w:r>
      <w:r w:rsidR="00F25663" w:rsidRPr="00EC5D70">
        <w:rPr>
          <w:rFonts w:cs="Times New Roman"/>
          <w:sz w:val="24"/>
          <w:szCs w:val="24"/>
        </w:rPr>
        <w:t>37</w:t>
      </w:r>
      <w:r w:rsidR="009D7EBA" w:rsidRPr="00EC5D70">
        <w:rPr>
          <w:rFonts w:cs="Times New Roman"/>
          <w:sz w:val="24"/>
          <w:szCs w:val="24"/>
        </w:rPr>
        <w:t>г.о. Самара</w:t>
      </w:r>
      <w:r w:rsidRPr="00EC5D70">
        <w:rPr>
          <w:rFonts w:cs="Times New Roman"/>
          <w:sz w:val="24"/>
          <w:szCs w:val="24"/>
        </w:rPr>
        <w:t>, характеризующий систему условий, содержит:</w:t>
      </w:r>
    </w:p>
    <w:p w:rsidR="00A0312F" w:rsidRPr="00EC5D70" w:rsidRDefault="00A0312F" w:rsidP="00EC5D70">
      <w:pPr>
        <w:widowControl w:val="0"/>
        <w:numPr>
          <w:ilvl w:val="0"/>
          <w:numId w:val="33"/>
        </w:numPr>
        <w:tabs>
          <w:tab w:val="clear" w:pos="720"/>
          <w:tab w:val="left" w:pos="0"/>
          <w:tab w:val="num" w:pos="142"/>
          <w:tab w:val="left" w:pos="567"/>
          <w:tab w:val="left" w:pos="709"/>
        </w:tabs>
        <w:suppressAutoHyphens/>
        <w:spacing w:line="240" w:lineRule="auto"/>
        <w:ind w:left="0" w:firstLine="0"/>
        <w:jc w:val="left"/>
        <w:rPr>
          <w:rFonts w:cs="Times New Roman"/>
          <w:sz w:val="24"/>
          <w:szCs w:val="24"/>
        </w:rPr>
      </w:pPr>
      <w:r w:rsidRPr="00EC5D70">
        <w:rPr>
          <w:rFonts w:cs="Times New Roman"/>
          <w:sz w:val="24"/>
          <w:szCs w:val="24"/>
        </w:rPr>
        <w:t>описание кадровых, психолого-педагогических, финансовых, материально-технических, информационно-методических условий и ресурсов</w:t>
      </w:r>
      <w:r w:rsidR="005B7C9D" w:rsidRPr="00EC5D70">
        <w:rPr>
          <w:rFonts w:cs="Times New Roman"/>
          <w:sz w:val="24"/>
          <w:szCs w:val="24"/>
        </w:rPr>
        <w:t>;</w:t>
      </w:r>
    </w:p>
    <w:p w:rsidR="00A0312F" w:rsidRPr="00EC5D70" w:rsidRDefault="00A0312F" w:rsidP="00EC5D70">
      <w:pPr>
        <w:widowControl w:val="0"/>
        <w:numPr>
          <w:ilvl w:val="0"/>
          <w:numId w:val="33"/>
        </w:numPr>
        <w:tabs>
          <w:tab w:val="clear" w:pos="720"/>
          <w:tab w:val="left" w:pos="0"/>
          <w:tab w:val="num" w:pos="142"/>
          <w:tab w:val="left" w:pos="567"/>
        </w:tabs>
        <w:suppressAutoHyphens/>
        <w:spacing w:line="240" w:lineRule="auto"/>
        <w:ind w:left="0" w:firstLine="0"/>
        <w:jc w:val="left"/>
        <w:rPr>
          <w:rFonts w:cs="Times New Roman"/>
          <w:sz w:val="24"/>
          <w:szCs w:val="24"/>
        </w:rPr>
      </w:pPr>
      <w:r w:rsidRPr="00EC5D70">
        <w:rPr>
          <w:rFonts w:cs="Times New Roman"/>
          <w:sz w:val="24"/>
          <w:szCs w:val="24"/>
        </w:rPr>
        <w:t>обоснование необходимых изменений в имеющихся условиях в соответствии с целям</w:t>
      </w:r>
      <w:r w:rsidR="003928A2" w:rsidRPr="00EC5D70">
        <w:rPr>
          <w:rFonts w:cs="Times New Roman"/>
          <w:sz w:val="24"/>
          <w:szCs w:val="24"/>
        </w:rPr>
        <w:t xml:space="preserve">и и приоритетами </w:t>
      </w:r>
      <w:r w:rsidR="009D7EBA" w:rsidRPr="00EC5D70">
        <w:rPr>
          <w:rFonts w:cs="Times New Roman"/>
          <w:sz w:val="24"/>
          <w:szCs w:val="24"/>
        </w:rPr>
        <w:t>МБОУ Школа № 1</w:t>
      </w:r>
      <w:r w:rsidR="00F25663" w:rsidRPr="00EC5D70">
        <w:rPr>
          <w:rFonts w:cs="Times New Roman"/>
          <w:sz w:val="24"/>
          <w:szCs w:val="24"/>
        </w:rPr>
        <w:t>37</w:t>
      </w:r>
      <w:r w:rsidR="009D7EBA" w:rsidRPr="00EC5D70">
        <w:rPr>
          <w:rFonts w:cs="Times New Roman"/>
          <w:sz w:val="24"/>
          <w:szCs w:val="24"/>
        </w:rPr>
        <w:t>г.о. Самара</w:t>
      </w:r>
      <w:r w:rsidRPr="00EC5D70">
        <w:rPr>
          <w:rFonts w:cs="Times New Roman"/>
          <w:sz w:val="24"/>
          <w:szCs w:val="24"/>
        </w:rPr>
        <w:t xml:space="preserve">; </w:t>
      </w:r>
    </w:p>
    <w:p w:rsidR="00A0312F" w:rsidRPr="00EC5D70" w:rsidRDefault="00A0312F" w:rsidP="00EC5D70">
      <w:pPr>
        <w:widowControl w:val="0"/>
        <w:numPr>
          <w:ilvl w:val="0"/>
          <w:numId w:val="33"/>
        </w:numPr>
        <w:tabs>
          <w:tab w:val="clear" w:pos="720"/>
          <w:tab w:val="left" w:pos="0"/>
          <w:tab w:val="num" w:pos="142"/>
          <w:tab w:val="left" w:pos="567"/>
        </w:tabs>
        <w:suppressAutoHyphens/>
        <w:spacing w:line="240" w:lineRule="auto"/>
        <w:ind w:left="0" w:firstLine="0"/>
        <w:jc w:val="left"/>
        <w:rPr>
          <w:rFonts w:cs="Times New Roman"/>
          <w:sz w:val="24"/>
          <w:szCs w:val="24"/>
        </w:rPr>
      </w:pPr>
      <w:r w:rsidRPr="00EC5D70">
        <w:rPr>
          <w:rFonts w:cs="Times New Roman"/>
          <w:sz w:val="24"/>
          <w:szCs w:val="24"/>
        </w:rPr>
        <w:t xml:space="preserve">механизмы достижения целевых ориентиров в системе условий; </w:t>
      </w:r>
    </w:p>
    <w:p w:rsidR="00CC5840" w:rsidRPr="00EC5D70" w:rsidRDefault="00A0312F" w:rsidP="00EC5D70">
      <w:pPr>
        <w:widowControl w:val="0"/>
        <w:numPr>
          <w:ilvl w:val="0"/>
          <w:numId w:val="33"/>
        </w:numPr>
        <w:tabs>
          <w:tab w:val="clear" w:pos="720"/>
          <w:tab w:val="left" w:pos="0"/>
          <w:tab w:val="num" w:pos="142"/>
          <w:tab w:val="left" w:pos="567"/>
        </w:tabs>
        <w:suppressAutoHyphens/>
        <w:spacing w:line="240" w:lineRule="auto"/>
        <w:ind w:left="0" w:firstLine="0"/>
        <w:jc w:val="left"/>
        <w:rPr>
          <w:rFonts w:cs="Times New Roman"/>
          <w:sz w:val="24"/>
          <w:szCs w:val="24"/>
        </w:rPr>
      </w:pPr>
      <w:r w:rsidRPr="00EC5D70">
        <w:rPr>
          <w:rFonts w:cs="Times New Roman"/>
          <w:sz w:val="24"/>
          <w:szCs w:val="24"/>
        </w:rPr>
        <w:t>сетевой график (дорожную карту) по формированию необходимой системы условий;</w:t>
      </w:r>
    </w:p>
    <w:p w:rsidR="00A0312F" w:rsidRPr="00EC5D70" w:rsidRDefault="00A0312F" w:rsidP="00EC5D70">
      <w:pPr>
        <w:widowControl w:val="0"/>
        <w:numPr>
          <w:ilvl w:val="0"/>
          <w:numId w:val="33"/>
        </w:numPr>
        <w:tabs>
          <w:tab w:val="clear" w:pos="720"/>
          <w:tab w:val="left" w:pos="0"/>
          <w:tab w:val="num" w:pos="142"/>
          <w:tab w:val="left" w:pos="567"/>
        </w:tabs>
        <w:suppressAutoHyphens/>
        <w:spacing w:line="240" w:lineRule="auto"/>
        <w:ind w:left="0" w:firstLine="0"/>
        <w:jc w:val="left"/>
        <w:rPr>
          <w:rFonts w:cs="Times New Roman"/>
          <w:sz w:val="24"/>
          <w:szCs w:val="24"/>
        </w:rPr>
      </w:pPr>
      <w:r w:rsidRPr="00EC5D70">
        <w:rPr>
          <w:rFonts w:cs="Times New Roman"/>
          <w:sz w:val="24"/>
          <w:szCs w:val="24"/>
        </w:rPr>
        <w:t xml:space="preserve"> контроль за состоянием системы условий. </w:t>
      </w:r>
    </w:p>
    <w:p w:rsidR="00CC5840" w:rsidRPr="00EC5D70" w:rsidRDefault="00CC5840" w:rsidP="00EC5D70">
      <w:pPr>
        <w:widowControl w:val="0"/>
        <w:tabs>
          <w:tab w:val="left" w:pos="0"/>
          <w:tab w:val="num" w:pos="142"/>
          <w:tab w:val="left" w:pos="567"/>
        </w:tabs>
        <w:suppressAutoHyphens/>
        <w:spacing w:line="240" w:lineRule="auto"/>
        <w:ind w:firstLine="0"/>
        <w:jc w:val="left"/>
        <w:rPr>
          <w:rFonts w:cs="Times New Roman"/>
          <w:sz w:val="24"/>
          <w:szCs w:val="24"/>
        </w:rPr>
      </w:pPr>
    </w:p>
    <w:p w:rsidR="00311BEB" w:rsidRPr="00EC5D70" w:rsidRDefault="00311BEB" w:rsidP="00EC5D70">
      <w:pPr>
        <w:pStyle w:val="h3"/>
        <w:spacing w:before="0" w:after="0" w:line="240" w:lineRule="auto"/>
        <w:rPr>
          <w:rFonts w:cs="Times New Roman"/>
          <w:sz w:val="24"/>
          <w:szCs w:val="24"/>
        </w:rPr>
      </w:pPr>
      <w:r w:rsidRPr="00EC5D70">
        <w:rPr>
          <w:rFonts w:cs="Times New Roman"/>
          <w:sz w:val="24"/>
          <w:szCs w:val="24"/>
        </w:rPr>
        <w:t>3.5.1.</w:t>
      </w:r>
      <w:r w:rsidRPr="00EC5D70">
        <w:rPr>
          <w:rFonts w:cs="Times New Roman"/>
          <w:sz w:val="24"/>
          <w:szCs w:val="24"/>
        </w:rPr>
        <w:t> </w:t>
      </w:r>
      <w:r w:rsidRPr="00EC5D70">
        <w:rPr>
          <w:rFonts w:cs="Times New Roman"/>
          <w:sz w:val="24"/>
          <w:szCs w:val="24"/>
        </w:rPr>
        <w:t xml:space="preserve">Кадровые условия реализации основной образовательной программы начального общего образования </w:t>
      </w:r>
    </w:p>
    <w:p w:rsidR="0070539E" w:rsidRPr="00EC5D70" w:rsidRDefault="0070539E" w:rsidP="00EC5D70">
      <w:pPr>
        <w:widowControl w:val="0"/>
        <w:spacing w:line="240" w:lineRule="auto"/>
        <w:ind w:firstLine="0"/>
        <w:jc w:val="left"/>
        <w:rPr>
          <w:rFonts w:cs="Times New Roman"/>
          <w:sz w:val="24"/>
          <w:szCs w:val="24"/>
        </w:rPr>
      </w:pPr>
      <w:r w:rsidRPr="00EC5D70">
        <w:rPr>
          <w:rFonts w:cs="Times New Roman"/>
          <w:sz w:val="24"/>
          <w:szCs w:val="24"/>
        </w:rPr>
        <w:t xml:space="preserve">Для обеспечения реализации программы начального общего образования </w:t>
      </w:r>
      <w:r w:rsidR="009D7EBA" w:rsidRPr="00EC5D70">
        <w:rPr>
          <w:rFonts w:cs="Times New Roman"/>
          <w:sz w:val="24"/>
          <w:szCs w:val="24"/>
        </w:rPr>
        <w:t>МБОУ Школа № 1</w:t>
      </w:r>
      <w:r w:rsidR="00F25663" w:rsidRPr="00EC5D70">
        <w:rPr>
          <w:rFonts w:cs="Times New Roman"/>
          <w:sz w:val="24"/>
          <w:szCs w:val="24"/>
        </w:rPr>
        <w:t>37</w:t>
      </w:r>
      <w:r w:rsidR="009D7EBA" w:rsidRPr="00EC5D70">
        <w:rPr>
          <w:rFonts w:cs="Times New Roman"/>
          <w:sz w:val="24"/>
          <w:szCs w:val="24"/>
        </w:rPr>
        <w:t xml:space="preserve">г.о. Самара </w:t>
      </w:r>
      <w:r w:rsidRPr="00EC5D70">
        <w:rPr>
          <w:rFonts w:cs="Times New Roman"/>
          <w:sz w:val="24"/>
          <w:szCs w:val="24"/>
        </w:rPr>
        <w:t>полностью укомплектована кадрами, имеющими необходимую квалификацию для решения задач, связанных с достижением целей образовательной деятельности. Данная квалификация соответствует квалификационным требованиям, указанным в квалификационных справочниках и профессиональных стандартах. Соответствие уровня квалификации педагогических работников школы, реализующих основную образовательную программу начального общего образования,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rsidR="00BB61BD" w:rsidRPr="00EC5D70" w:rsidRDefault="00A85F91" w:rsidP="00EC5D70">
      <w:pPr>
        <w:widowControl w:val="0"/>
        <w:spacing w:line="240" w:lineRule="auto"/>
        <w:ind w:firstLine="0"/>
        <w:jc w:val="left"/>
        <w:rPr>
          <w:rFonts w:cs="Times New Roman"/>
          <w:b/>
          <w:sz w:val="24"/>
          <w:szCs w:val="24"/>
        </w:rPr>
      </w:pPr>
      <w:r w:rsidRPr="00EC5D70">
        <w:rPr>
          <w:rFonts w:cs="Times New Roman"/>
          <w:b/>
          <w:sz w:val="24"/>
          <w:szCs w:val="24"/>
        </w:rPr>
        <w:t>Ежегодный график аттестации кадров на соответствие занимаемой должности и квалификационную категорию является прил</w:t>
      </w:r>
      <w:r w:rsidR="003928A2" w:rsidRPr="00EC5D70">
        <w:rPr>
          <w:rFonts w:cs="Times New Roman"/>
          <w:b/>
          <w:sz w:val="24"/>
          <w:szCs w:val="24"/>
        </w:rPr>
        <w:t xml:space="preserve">ожением к ООП НОО </w:t>
      </w:r>
      <w:r w:rsidR="009D7EBA" w:rsidRPr="00EC5D70">
        <w:rPr>
          <w:rFonts w:cs="Times New Roman"/>
          <w:sz w:val="24"/>
          <w:szCs w:val="24"/>
        </w:rPr>
        <w:t>МБОУ Школа № 1</w:t>
      </w:r>
      <w:r w:rsidR="00F25663" w:rsidRPr="00EC5D70">
        <w:rPr>
          <w:rFonts w:cs="Times New Roman"/>
          <w:sz w:val="24"/>
          <w:szCs w:val="24"/>
        </w:rPr>
        <w:t>37</w:t>
      </w:r>
      <w:r w:rsidR="009D7EBA" w:rsidRPr="00EC5D70">
        <w:rPr>
          <w:rFonts w:cs="Times New Roman"/>
          <w:sz w:val="24"/>
          <w:szCs w:val="24"/>
        </w:rPr>
        <w:t>г.о. Самара</w:t>
      </w:r>
      <w:r w:rsidRPr="00EC5D70">
        <w:rPr>
          <w:rFonts w:cs="Times New Roman"/>
          <w:b/>
          <w:sz w:val="24"/>
          <w:szCs w:val="24"/>
        </w:rPr>
        <w:t>.</w:t>
      </w:r>
    </w:p>
    <w:p w:rsidR="0070539E" w:rsidRPr="00EC5D70" w:rsidRDefault="0070539E" w:rsidP="00EC5D70">
      <w:pPr>
        <w:spacing w:line="240" w:lineRule="auto"/>
        <w:ind w:firstLine="0"/>
        <w:jc w:val="left"/>
        <w:rPr>
          <w:rFonts w:cs="Times New Roman"/>
          <w:sz w:val="24"/>
          <w:szCs w:val="24"/>
        </w:rPr>
      </w:pPr>
      <w:r w:rsidRPr="00EC5D70">
        <w:rPr>
          <w:rFonts w:cs="Times New Roman"/>
          <w:sz w:val="24"/>
          <w:szCs w:val="24"/>
        </w:rP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w:t>
      </w:r>
      <w:r w:rsidR="0002549F" w:rsidRPr="00EC5D70">
        <w:rPr>
          <w:rFonts w:cs="Times New Roman"/>
          <w:sz w:val="24"/>
          <w:szCs w:val="24"/>
        </w:rPr>
        <w:t>иков школы</w:t>
      </w:r>
      <w:r w:rsidRPr="00EC5D70">
        <w:rPr>
          <w:rFonts w:cs="Times New Roman"/>
          <w:sz w:val="24"/>
          <w:szCs w:val="24"/>
        </w:rPr>
        <w:t xml:space="preserve">, служат квалификационные характеристики, отвечающие квалификационным требованиям, указанным в квалификационных справочниках и (или) профессиональных стандартах (при наличии). В основу должностных обязанностей положены представленные в профессиональном стандарте «Педагог (педагогическая деятельность в сфере дошкольного, начального общего, основного общего, среднего общего образования) (воспитатель, учитель)» обобщенные трудовые функции, которые поручаются работнику, занимающему данную должность. </w:t>
      </w:r>
    </w:p>
    <w:p w:rsidR="0070539E" w:rsidRPr="00EC5D70" w:rsidRDefault="0070539E" w:rsidP="00EC5D70">
      <w:pPr>
        <w:spacing w:line="240" w:lineRule="auto"/>
        <w:ind w:firstLine="0"/>
        <w:jc w:val="left"/>
        <w:rPr>
          <w:rFonts w:cs="Times New Roman"/>
          <w:b/>
          <w:sz w:val="24"/>
          <w:szCs w:val="24"/>
        </w:rPr>
      </w:pPr>
      <w:r w:rsidRPr="00EC5D70">
        <w:rPr>
          <w:rFonts w:cs="Times New Roman"/>
          <w:b/>
          <w:sz w:val="24"/>
          <w:szCs w:val="24"/>
        </w:rPr>
        <w:lastRenderedPageBreak/>
        <w:t>Сведения о персональном составе педагогических работников, реализующих основную образовательную программу начального общего образования, размещены на официальном сайте школы.</w:t>
      </w:r>
    </w:p>
    <w:p w:rsidR="008859F5" w:rsidRPr="00EC5D70" w:rsidRDefault="008859F5" w:rsidP="00EC5D70">
      <w:pPr>
        <w:pStyle w:val="body"/>
        <w:spacing w:line="240" w:lineRule="auto"/>
        <w:ind w:firstLine="0"/>
        <w:jc w:val="left"/>
        <w:rPr>
          <w:rFonts w:cs="Times New Roman"/>
          <w:sz w:val="24"/>
          <w:szCs w:val="24"/>
        </w:rPr>
      </w:pPr>
      <w:r w:rsidRPr="00EC5D70">
        <w:rPr>
          <w:rStyle w:val="Bold"/>
          <w:rFonts w:cs="Times New Roman"/>
          <w:bCs w:val="0"/>
          <w:sz w:val="24"/>
          <w:szCs w:val="24"/>
        </w:rPr>
        <w:t>Профессиональное развитие и повышение квалификации педагогических работников</w:t>
      </w:r>
    </w:p>
    <w:p w:rsidR="008F62D7" w:rsidRPr="00EC5D70" w:rsidRDefault="00F55485" w:rsidP="00EC5D70">
      <w:pPr>
        <w:widowControl w:val="0"/>
        <w:spacing w:line="240" w:lineRule="auto"/>
        <w:ind w:firstLine="0"/>
        <w:jc w:val="left"/>
        <w:rPr>
          <w:rFonts w:cs="Times New Roman"/>
          <w:sz w:val="24"/>
          <w:szCs w:val="24"/>
        </w:rPr>
      </w:pPr>
      <w:r w:rsidRPr="00EC5D70">
        <w:rPr>
          <w:rFonts w:cs="Times New Roman"/>
          <w:sz w:val="24"/>
          <w:szCs w:val="24"/>
        </w:rPr>
        <w:t>МБОУ Школа №1</w:t>
      </w:r>
      <w:r w:rsidR="00F25663" w:rsidRPr="00EC5D70">
        <w:rPr>
          <w:rFonts w:cs="Times New Roman"/>
          <w:sz w:val="24"/>
          <w:szCs w:val="24"/>
        </w:rPr>
        <w:t>37</w:t>
      </w:r>
      <w:r w:rsidRPr="00EC5D70">
        <w:rPr>
          <w:rFonts w:cs="Times New Roman"/>
          <w:sz w:val="24"/>
          <w:szCs w:val="24"/>
        </w:rPr>
        <w:t xml:space="preserve"> г. о. Самара</w:t>
      </w:r>
      <w:r w:rsidR="00D079B4" w:rsidRPr="00EC5D70">
        <w:rPr>
          <w:rFonts w:cs="Times New Roman"/>
          <w:sz w:val="24"/>
          <w:szCs w:val="24"/>
        </w:rPr>
        <w:t xml:space="preserve">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обучающихся. </w:t>
      </w:r>
    </w:p>
    <w:p w:rsidR="0070539E" w:rsidRPr="00EC5D70" w:rsidRDefault="0070539E" w:rsidP="00EC5D70">
      <w:pPr>
        <w:spacing w:line="240" w:lineRule="auto"/>
        <w:ind w:firstLine="0"/>
        <w:jc w:val="left"/>
        <w:rPr>
          <w:rFonts w:cs="Times New Roman"/>
          <w:b/>
          <w:sz w:val="24"/>
          <w:szCs w:val="24"/>
        </w:rPr>
      </w:pPr>
      <w:r w:rsidRPr="00EC5D70">
        <w:rPr>
          <w:rFonts w:cs="Times New Roman"/>
          <w:sz w:val="24"/>
          <w:szCs w:val="24"/>
        </w:rPr>
        <w:t xml:space="preserve">Основным условием формирования и наращивания необходимого и достаточного кадрового потенциала школы является обеспечение </w:t>
      </w:r>
      <w:r w:rsidR="009D7EBA" w:rsidRPr="00EC5D70">
        <w:rPr>
          <w:rFonts w:cs="Times New Roman"/>
          <w:sz w:val="24"/>
          <w:szCs w:val="24"/>
        </w:rPr>
        <w:t>МБОУ Школа № 1</w:t>
      </w:r>
      <w:r w:rsidR="00F25663" w:rsidRPr="00EC5D70">
        <w:rPr>
          <w:rFonts w:cs="Times New Roman"/>
          <w:sz w:val="24"/>
          <w:szCs w:val="24"/>
        </w:rPr>
        <w:t>37</w:t>
      </w:r>
      <w:r w:rsidR="009D7EBA" w:rsidRPr="00EC5D70">
        <w:rPr>
          <w:rFonts w:cs="Times New Roman"/>
          <w:sz w:val="24"/>
          <w:szCs w:val="24"/>
        </w:rPr>
        <w:t xml:space="preserve">г.о. Самара </w:t>
      </w:r>
      <w:r w:rsidRPr="00EC5D70">
        <w:rPr>
          <w:rFonts w:cs="Times New Roman"/>
          <w:sz w:val="24"/>
          <w:szCs w:val="24"/>
        </w:rPr>
        <w:t xml:space="preserve">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Непрерывность профессионального развития работников </w:t>
      </w:r>
      <w:r w:rsidR="009D7EBA" w:rsidRPr="00EC5D70">
        <w:rPr>
          <w:rFonts w:cs="Times New Roman"/>
          <w:sz w:val="24"/>
          <w:szCs w:val="24"/>
        </w:rPr>
        <w:t>МБОУ Школа № 1</w:t>
      </w:r>
      <w:r w:rsidR="00F25663" w:rsidRPr="00EC5D70">
        <w:rPr>
          <w:rFonts w:cs="Times New Roman"/>
          <w:sz w:val="24"/>
          <w:szCs w:val="24"/>
        </w:rPr>
        <w:t>37</w:t>
      </w:r>
      <w:r w:rsidR="009D7EBA" w:rsidRPr="00EC5D70">
        <w:rPr>
          <w:rFonts w:cs="Times New Roman"/>
          <w:sz w:val="24"/>
          <w:szCs w:val="24"/>
        </w:rPr>
        <w:t xml:space="preserve">г.о. Самара </w:t>
      </w:r>
      <w:r w:rsidRPr="00EC5D70">
        <w:rPr>
          <w:rFonts w:cs="Times New Roman"/>
          <w:sz w:val="24"/>
          <w:szCs w:val="24"/>
        </w:rPr>
        <w:t xml:space="preserve">обеспечивается освоением ими дополнительных профессиональных программ по профилю педагогической деятельности не реже чем один раз в три года. Используются следующие </w:t>
      </w:r>
      <w:r w:rsidRPr="00EC5D70">
        <w:rPr>
          <w:rFonts w:cs="Times New Roman"/>
          <w:b/>
          <w:sz w:val="24"/>
          <w:szCs w:val="24"/>
        </w:rPr>
        <w:t xml:space="preserve">формы повышения квалификации: </w:t>
      </w:r>
    </w:p>
    <w:p w:rsidR="0070539E" w:rsidRPr="00EC5D70" w:rsidRDefault="0070539E" w:rsidP="00EC5D70">
      <w:pPr>
        <w:spacing w:line="240" w:lineRule="auto"/>
        <w:ind w:firstLine="0"/>
        <w:jc w:val="left"/>
        <w:rPr>
          <w:rFonts w:cs="Times New Roman"/>
          <w:sz w:val="24"/>
          <w:szCs w:val="24"/>
        </w:rPr>
      </w:pPr>
      <w:r w:rsidRPr="00EC5D70">
        <w:rPr>
          <w:rFonts w:cs="Times New Roman"/>
          <w:sz w:val="24"/>
          <w:szCs w:val="24"/>
        </w:rPr>
        <w:sym w:font="Symbol" w:char="F02D"/>
      </w:r>
      <w:r w:rsidRPr="00EC5D70">
        <w:rPr>
          <w:rFonts w:cs="Times New Roman"/>
          <w:sz w:val="24"/>
          <w:szCs w:val="24"/>
        </w:rPr>
        <w:t xml:space="preserve"> послевузовское обучение в высших учебных заведениях, в том числе в магистратуре и на курсах повышения квалификации; </w:t>
      </w:r>
    </w:p>
    <w:p w:rsidR="0070539E" w:rsidRPr="00EC5D70" w:rsidRDefault="0070539E" w:rsidP="00EC5D70">
      <w:pPr>
        <w:spacing w:line="240" w:lineRule="auto"/>
        <w:ind w:firstLine="0"/>
        <w:jc w:val="left"/>
        <w:rPr>
          <w:rFonts w:cs="Times New Roman"/>
          <w:sz w:val="24"/>
          <w:szCs w:val="24"/>
        </w:rPr>
      </w:pPr>
      <w:r w:rsidRPr="00EC5D70">
        <w:rPr>
          <w:rFonts w:cs="Times New Roman"/>
          <w:sz w:val="24"/>
          <w:szCs w:val="24"/>
        </w:rPr>
        <w:sym w:font="Symbol" w:char="F02D"/>
      </w:r>
      <w:r w:rsidRPr="00EC5D70">
        <w:rPr>
          <w:rFonts w:cs="Times New Roman"/>
          <w:sz w:val="24"/>
          <w:szCs w:val="24"/>
        </w:rPr>
        <w:t xml:space="preserve"> стажировки, участие в конференциях, обучающих семинарах и мастер-классах по отдельным направлениям реализации основной образовательной программы; </w:t>
      </w:r>
    </w:p>
    <w:p w:rsidR="0070539E" w:rsidRPr="00EC5D70" w:rsidRDefault="0070539E" w:rsidP="00EC5D70">
      <w:pPr>
        <w:spacing w:line="240" w:lineRule="auto"/>
        <w:ind w:firstLine="0"/>
        <w:jc w:val="left"/>
        <w:rPr>
          <w:rFonts w:cs="Times New Roman"/>
          <w:sz w:val="24"/>
          <w:szCs w:val="24"/>
        </w:rPr>
      </w:pPr>
      <w:r w:rsidRPr="00EC5D70">
        <w:rPr>
          <w:rFonts w:cs="Times New Roman"/>
          <w:sz w:val="24"/>
          <w:szCs w:val="24"/>
        </w:rPr>
        <w:sym w:font="Symbol" w:char="F02D"/>
      </w:r>
      <w:r w:rsidRPr="00EC5D70">
        <w:rPr>
          <w:rFonts w:cs="Times New Roman"/>
          <w:sz w:val="24"/>
          <w:szCs w:val="24"/>
        </w:rPr>
        <w:t xml:space="preserve"> дистанционное образование; </w:t>
      </w:r>
    </w:p>
    <w:p w:rsidR="0070539E" w:rsidRPr="00EC5D70" w:rsidRDefault="0070539E" w:rsidP="00EC5D70">
      <w:pPr>
        <w:spacing w:line="240" w:lineRule="auto"/>
        <w:ind w:firstLine="0"/>
        <w:jc w:val="left"/>
        <w:rPr>
          <w:rFonts w:cs="Times New Roman"/>
          <w:sz w:val="24"/>
          <w:szCs w:val="24"/>
        </w:rPr>
      </w:pPr>
      <w:r w:rsidRPr="00EC5D70">
        <w:rPr>
          <w:rFonts w:cs="Times New Roman"/>
          <w:sz w:val="24"/>
          <w:szCs w:val="24"/>
        </w:rPr>
        <w:sym w:font="Symbol" w:char="F02D"/>
      </w:r>
      <w:r w:rsidRPr="00EC5D70">
        <w:rPr>
          <w:rFonts w:cs="Times New Roman"/>
          <w:sz w:val="24"/>
          <w:szCs w:val="24"/>
        </w:rPr>
        <w:t xml:space="preserve"> участие в различных педагогических проектах, создание и публикация методических материалов и др. </w:t>
      </w:r>
    </w:p>
    <w:p w:rsidR="0070539E" w:rsidRPr="00EC5D70" w:rsidRDefault="0070539E" w:rsidP="00EC5D70">
      <w:pPr>
        <w:spacing w:line="240" w:lineRule="auto"/>
        <w:ind w:firstLine="0"/>
        <w:jc w:val="left"/>
        <w:rPr>
          <w:rFonts w:cs="Times New Roman"/>
          <w:sz w:val="24"/>
          <w:szCs w:val="24"/>
        </w:rPr>
      </w:pPr>
      <w:r w:rsidRPr="00EC5D70">
        <w:rPr>
          <w:rFonts w:cs="Times New Roman"/>
          <w:b/>
          <w:sz w:val="24"/>
          <w:szCs w:val="24"/>
        </w:rPr>
        <w:t>Ожидаемый результат повышения квалификации</w:t>
      </w:r>
      <w:r w:rsidRPr="00EC5D70">
        <w:rPr>
          <w:rFonts w:cs="Times New Roman"/>
          <w:sz w:val="24"/>
          <w:szCs w:val="24"/>
        </w:rPr>
        <w:t xml:space="preserve"> — профессиональная г</w:t>
      </w:r>
      <w:r w:rsidR="00D244F6" w:rsidRPr="00EC5D70">
        <w:rPr>
          <w:rFonts w:cs="Times New Roman"/>
          <w:sz w:val="24"/>
          <w:szCs w:val="24"/>
        </w:rPr>
        <w:t>отовность педагогов школы к реализации ФГОС Н</w:t>
      </w:r>
      <w:r w:rsidRPr="00EC5D70">
        <w:rPr>
          <w:rFonts w:cs="Times New Roman"/>
          <w:sz w:val="24"/>
          <w:szCs w:val="24"/>
        </w:rPr>
        <w:t xml:space="preserve">ОО: </w:t>
      </w:r>
    </w:p>
    <w:p w:rsidR="0070539E" w:rsidRPr="00EC5D70" w:rsidRDefault="0070539E" w:rsidP="00EC5D70">
      <w:pPr>
        <w:spacing w:line="240" w:lineRule="auto"/>
        <w:ind w:firstLine="0"/>
        <w:jc w:val="left"/>
        <w:rPr>
          <w:rFonts w:cs="Times New Roman"/>
          <w:sz w:val="24"/>
          <w:szCs w:val="24"/>
        </w:rPr>
      </w:pPr>
      <w:r w:rsidRPr="00EC5D70">
        <w:rPr>
          <w:rFonts w:cs="Times New Roman"/>
          <w:sz w:val="24"/>
          <w:szCs w:val="24"/>
        </w:rPr>
        <w:t>— обеспечение оптимального вхожд</w:t>
      </w:r>
      <w:r w:rsidR="00D244F6" w:rsidRPr="00EC5D70">
        <w:rPr>
          <w:rFonts w:cs="Times New Roman"/>
          <w:sz w:val="24"/>
          <w:szCs w:val="24"/>
        </w:rPr>
        <w:t>ения педагогов</w:t>
      </w:r>
      <w:r w:rsidRPr="00EC5D70">
        <w:rPr>
          <w:rFonts w:cs="Times New Roman"/>
          <w:sz w:val="24"/>
          <w:szCs w:val="24"/>
        </w:rPr>
        <w:t xml:space="preserve"> в систему ценностей современного образования; </w:t>
      </w:r>
    </w:p>
    <w:p w:rsidR="0070539E" w:rsidRPr="00EC5D70" w:rsidRDefault="0070539E" w:rsidP="00EC5D70">
      <w:pPr>
        <w:spacing w:line="240" w:lineRule="auto"/>
        <w:ind w:firstLine="0"/>
        <w:jc w:val="left"/>
        <w:rPr>
          <w:rFonts w:cs="Times New Roman"/>
          <w:sz w:val="24"/>
          <w:szCs w:val="24"/>
        </w:rPr>
      </w:pPr>
      <w:r w:rsidRPr="00EC5D70">
        <w:rPr>
          <w:rFonts w:cs="Times New Roman"/>
          <w:sz w:val="24"/>
          <w:szCs w:val="24"/>
        </w:rPr>
        <w:t xml:space="preserve">—освоение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 </w:t>
      </w:r>
    </w:p>
    <w:p w:rsidR="0070539E" w:rsidRPr="00EC5D70" w:rsidRDefault="0070539E" w:rsidP="00EC5D70">
      <w:pPr>
        <w:spacing w:line="240" w:lineRule="auto"/>
        <w:ind w:firstLine="0"/>
        <w:jc w:val="left"/>
        <w:rPr>
          <w:rFonts w:cs="Times New Roman"/>
          <w:sz w:val="24"/>
          <w:szCs w:val="24"/>
        </w:rPr>
      </w:pPr>
      <w:r w:rsidRPr="00EC5D70">
        <w:rPr>
          <w:rFonts w:cs="Times New Roman"/>
          <w:sz w:val="24"/>
          <w:szCs w:val="24"/>
        </w:rPr>
        <w:t>— овладение учебно-методическими и информационно-методическими ресурсами, необходимыми дл</w:t>
      </w:r>
      <w:r w:rsidR="00D244F6" w:rsidRPr="00EC5D70">
        <w:rPr>
          <w:rFonts w:cs="Times New Roman"/>
          <w:sz w:val="24"/>
          <w:szCs w:val="24"/>
        </w:rPr>
        <w:t>я успешного решения задач ФГОС Н</w:t>
      </w:r>
      <w:r w:rsidRPr="00EC5D70">
        <w:rPr>
          <w:rFonts w:cs="Times New Roman"/>
          <w:sz w:val="24"/>
          <w:szCs w:val="24"/>
        </w:rPr>
        <w:t xml:space="preserve">ОО. </w:t>
      </w:r>
    </w:p>
    <w:p w:rsidR="0070539E" w:rsidRPr="00EC5D70" w:rsidRDefault="0070539E" w:rsidP="00EC5D70">
      <w:pPr>
        <w:spacing w:line="240" w:lineRule="auto"/>
        <w:ind w:firstLine="0"/>
        <w:jc w:val="left"/>
        <w:rPr>
          <w:rFonts w:cs="Times New Roman"/>
          <w:sz w:val="24"/>
          <w:szCs w:val="24"/>
        </w:rPr>
      </w:pPr>
      <w:r w:rsidRPr="00EC5D70">
        <w:rPr>
          <w:rFonts w:cs="Times New Roman"/>
          <w:sz w:val="24"/>
          <w:szCs w:val="24"/>
        </w:rPr>
        <w:t xml:space="preserve">Так же в  </w:t>
      </w:r>
      <w:r w:rsidR="009D7EBA" w:rsidRPr="00EC5D70">
        <w:rPr>
          <w:rFonts w:cs="Times New Roman"/>
          <w:sz w:val="24"/>
          <w:szCs w:val="24"/>
        </w:rPr>
        <w:t>МБОУ Школа № 1</w:t>
      </w:r>
      <w:r w:rsidR="00F25663" w:rsidRPr="00EC5D70">
        <w:rPr>
          <w:rFonts w:cs="Times New Roman"/>
          <w:sz w:val="24"/>
          <w:szCs w:val="24"/>
        </w:rPr>
        <w:t>37</w:t>
      </w:r>
      <w:r w:rsidR="009D7EBA" w:rsidRPr="00EC5D70">
        <w:rPr>
          <w:rFonts w:cs="Times New Roman"/>
          <w:sz w:val="24"/>
          <w:szCs w:val="24"/>
        </w:rPr>
        <w:t xml:space="preserve">г.о. Самара </w:t>
      </w:r>
      <w:r w:rsidRPr="00EC5D70">
        <w:rPr>
          <w:rFonts w:cs="Times New Roman"/>
          <w:sz w:val="24"/>
          <w:szCs w:val="24"/>
        </w:rPr>
        <w:t xml:space="preserve">созданы условия: </w:t>
      </w:r>
    </w:p>
    <w:p w:rsidR="0070539E" w:rsidRPr="00EC5D70" w:rsidRDefault="0070539E" w:rsidP="00EC5D70">
      <w:pPr>
        <w:spacing w:line="240" w:lineRule="auto"/>
        <w:ind w:firstLine="0"/>
        <w:jc w:val="left"/>
        <w:rPr>
          <w:rFonts w:cs="Times New Roman"/>
          <w:sz w:val="24"/>
          <w:szCs w:val="24"/>
        </w:rPr>
      </w:pPr>
      <w:r w:rsidRPr="00EC5D70">
        <w:rPr>
          <w:rFonts w:cs="Times New Roman"/>
          <w:sz w:val="24"/>
          <w:szCs w:val="24"/>
        </w:rPr>
        <w:sym w:font="Symbol" w:char="F02D"/>
      </w:r>
      <w:r w:rsidRPr="00EC5D70">
        <w:rPr>
          <w:rFonts w:cs="Times New Roman"/>
          <w:sz w:val="24"/>
          <w:szCs w:val="24"/>
        </w:rPr>
        <w:t xml:space="preserve"> для реализации электронного обучения, применения дистанционных образовательных технологий; </w:t>
      </w:r>
    </w:p>
    <w:p w:rsidR="0070539E" w:rsidRPr="00EC5D70" w:rsidRDefault="0070539E" w:rsidP="00EC5D70">
      <w:pPr>
        <w:spacing w:line="240" w:lineRule="auto"/>
        <w:ind w:firstLine="0"/>
        <w:jc w:val="left"/>
        <w:rPr>
          <w:rFonts w:cs="Times New Roman"/>
          <w:sz w:val="24"/>
          <w:szCs w:val="24"/>
        </w:rPr>
      </w:pPr>
      <w:r w:rsidRPr="00EC5D70">
        <w:rPr>
          <w:rFonts w:cs="Times New Roman"/>
          <w:sz w:val="24"/>
          <w:szCs w:val="24"/>
        </w:rPr>
        <w:sym w:font="Symbol" w:char="F02D"/>
      </w:r>
      <w:r w:rsidRPr="00EC5D70">
        <w:rPr>
          <w:rFonts w:cs="Times New Roman"/>
          <w:sz w:val="24"/>
          <w:szCs w:val="24"/>
        </w:rPr>
        <w:t xml:space="preserve"> для сетевого взаимодействия с организациями, осуществляющими образовательную деятельность; </w:t>
      </w:r>
    </w:p>
    <w:p w:rsidR="0070539E" w:rsidRPr="00EC5D70" w:rsidRDefault="0070539E" w:rsidP="00EC5D70">
      <w:pPr>
        <w:spacing w:line="240" w:lineRule="auto"/>
        <w:ind w:firstLine="0"/>
        <w:jc w:val="left"/>
        <w:rPr>
          <w:rFonts w:cs="Times New Roman"/>
          <w:sz w:val="24"/>
          <w:szCs w:val="24"/>
        </w:rPr>
      </w:pPr>
      <w:r w:rsidRPr="00EC5D70">
        <w:rPr>
          <w:rFonts w:cs="Times New Roman"/>
          <w:sz w:val="24"/>
          <w:szCs w:val="24"/>
        </w:rPr>
        <w:sym w:font="Symbol" w:char="F02D"/>
      </w:r>
      <w:r w:rsidRPr="00EC5D70">
        <w:rPr>
          <w:rFonts w:cs="Times New Roman"/>
          <w:sz w:val="24"/>
          <w:szCs w:val="24"/>
        </w:rPr>
        <w:t xml:space="preserve"> для 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 </w:t>
      </w:r>
    </w:p>
    <w:p w:rsidR="0070539E" w:rsidRPr="00EC5D70" w:rsidRDefault="0070539E" w:rsidP="00EC5D70">
      <w:pPr>
        <w:spacing w:line="240" w:lineRule="auto"/>
        <w:ind w:firstLine="0"/>
        <w:jc w:val="left"/>
        <w:rPr>
          <w:rFonts w:cs="Times New Roman"/>
          <w:sz w:val="24"/>
          <w:szCs w:val="24"/>
        </w:rPr>
      </w:pPr>
      <w:r w:rsidRPr="00EC5D70">
        <w:rPr>
          <w:rFonts w:cs="Times New Roman"/>
          <w:sz w:val="24"/>
          <w:szCs w:val="24"/>
        </w:rPr>
        <w:sym w:font="Symbol" w:char="F02D"/>
      </w:r>
      <w:r w:rsidRPr="00EC5D70">
        <w:rPr>
          <w:rFonts w:cs="Times New Roman"/>
          <w:sz w:val="24"/>
          <w:szCs w:val="24"/>
        </w:rPr>
        <w:t xml:space="preserve"> для стимулирования непрерывного личностного профессионального роста и повышения уровня квалификации педагогических работников, их методологической культуры, использования ими современных педагогических технологий; </w:t>
      </w:r>
    </w:p>
    <w:p w:rsidR="0070539E" w:rsidRPr="00EC5D70" w:rsidRDefault="0070539E" w:rsidP="00EC5D70">
      <w:pPr>
        <w:spacing w:line="240" w:lineRule="auto"/>
        <w:ind w:firstLine="0"/>
        <w:jc w:val="left"/>
        <w:rPr>
          <w:rFonts w:cs="Times New Roman"/>
          <w:sz w:val="24"/>
          <w:szCs w:val="24"/>
        </w:rPr>
      </w:pPr>
      <w:r w:rsidRPr="00EC5D70">
        <w:rPr>
          <w:rFonts w:cs="Times New Roman"/>
          <w:sz w:val="24"/>
          <w:szCs w:val="24"/>
        </w:rPr>
        <w:sym w:font="Symbol" w:char="F02D"/>
      </w:r>
      <w:r w:rsidRPr="00EC5D70">
        <w:rPr>
          <w:rFonts w:cs="Times New Roman"/>
          <w:sz w:val="24"/>
          <w:szCs w:val="24"/>
        </w:rPr>
        <w:t xml:space="preserve"> для повышения эффективности и качества педагогического труда; </w:t>
      </w:r>
    </w:p>
    <w:p w:rsidR="0070539E" w:rsidRPr="00EC5D70" w:rsidRDefault="0070539E" w:rsidP="00EC5D70">
      <w:pPr>
        <w:spacing w:line="240" w:lineRule="auto"/>
        <w:ind w:firstLine="0"/>
        <w:jc w:val="left"/>
        <w:rPr>
          <w:rFonts w:cs="Times New Roman"/>
          <w:sz w:val="24"/>
          <w:szCs w:val="24"/>
        </w:rPr>
      </w:pPr>
      <w:r w:rsidRPr="00EC5D70">
        <w:rPr>
          <w:rFonts w:cs="Times New Roman"/>
          <w:sz w:val="24"/>
          <w:szCs w:val="24"/>
        </w:rPr>
        <w:sym w:font="Symbol" w:char="F02D"/>
      </w:r>
      <w:r w:rsidRPr="00EC5D70">
        <w:rPr>
          <w:rFonts w:cs="Times New Roman"/>
          <w:sz w:val="24"/>
          <w:szCs w:val="24"/>
        </w:rPr>
        <w:t xml:space="preserve"> для выявления, развития и использования потенциальных возможностей педагогических работников; </w:t>
      </w:r>
    </w:p>
    <w:p w:rsidR="0070539E" w:rsidRPr="00EC5D70" w:rsidRDefault="0070539E" w:rsidP="00EC5D70">
      <w:pPr>
        <w:spacing w:line="240" w:lineRule="auto"/>
        <w:ind w:firstLine="0"/>
        <w:jc w:val="left"/>
        <w:rPr>
          <w:rFonts w:cs="Times New Roman"/>
          <w:sz w:val="24"/>
          <w:szCs w:val="24"/>
        </w:rPr>
      </w:pPr>
      <w:r w:rsidRPr="00EC5D70">
        <w:rPr>
          <w:rFonts w:cs="Times New Roman"/>
          <w:sz w:val="24"/>
          <w:szCs w:val="24"/>
        </w:rPr>
        <w:sym w:font="Symbol" w:char="F02D"/>
      </w:r>
      <w:r w:rsidRPr="00EC5D70">
        <w:rPr>
          <w:rFonts w:cs="Times New Roman"/>
          <w:sz w:val="24"/>
          <w:szCs w:val="24"/>
        </w:rPr>
        <w:t xml:space="preserve"> для осуществления мониторинга результатов педагогического труда. </w:t>
      </w:r>
    </w:p>
    <w:p w:rsidR="0070539E" w:rsidRPr="00EC5D70" w:rsidRDefault="0070539E" w:rsidP="00EC5D70">
      <w:pPr>
        <w:spacing w:line="240" w:lineRule="auto"/>
        <w:ind w:firstLine="0"/>
        <w:jc w:val="left"/>
        <w:rPr>
          <w:rFonts w:cs="Times New Roman"/>
          <w:sz w:val="24"/>
          <w:szCs w:val="24"/>
        </w:rPr>
      </w:pPr>
      <w:r w:rsidRPr="00EC5D70">
        <w:rPr>
          <w:rFonts w:cs="Times New Roman"/>
          <w:sz w:val="24"/>
          <w:szCs w:val="24"/>
        </w:rPr>
        <w:t xml:space="preserve">     Для достижения результатов основной образовательной программы в ходе ее реализации производится </w:t>
      </w:r>
      <w:r w:rsidRPr="00EC5D70">
        <w:rPr>
          <w:rFonts w:cs="Times New Roman"/>
          <w:b/>
          <w:sz w:val="24"/>
          <w:szCs w:val="24"/>
        </w:rPr>
        <w:t>оценка качества и результативности</w:t>
      </w:r>
      <w:r w:rsidRPr="00EC5D70">
        <w:rPr>
          <w:rFonts w:cs="Times New Roman"/>
          <w:sz w:val="24"/>
          <w:szCs w:val="24"/>
        </w:rPr>
        <w:t xml:space="preserve"> деятельности педагогических работников с целью коррекции их деятельности, а также определения стимулирующей части фонда оплаты труда. </w:t>
      </w:r>
    </w:p>
    <w:p w:rsidR="0070539E" w:rsidRPr="00EC5D70" w:rsidRDefault="0070539E" w:rsidP="00EC5D70">
      <w:pPr>
        <w:widowControl w:val="0"/>
        <w:tabs>
          <w:tab w:val="left" w:pos="142"/>
        </w:tabs>
        <w:spacing w:line="240" w:lineRule="auto"/>
        <w:ind w:firstLine="0"/>
        <w:jc w:val="left"/>
        <w:rPr>
          <w:rFonts w:cs="Times New Roman"/>
          <w:b/>
          <w:bCs/>
          <w:sz w:val="24"/>
          <w:szCs w:val="24"/>
        </w:rPr>
      </w:pPr>
      <w:r w:rsidRPr="00EC5D70">
        <w:rPr>
          <w:rFonts w:cs="Times New Roman"/>
          <w:sz w:val="24"/>
          <w:szCs w:val="24"/>
        </w:rPr>
        <w:t xml:space="preserve">Показатели и индикаторы отражают динамику образовательных достижений обучающихся, в том числе формирования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w:t>
      </w:r>
      <w:r w:rsidRPr="00EC5D70">
        <w:rPr>
          <w:rFonts w:cs="Times New Roman"/>
          <w:sz w:val="24"/>
          <w:szCs w:val="24"/>
        </w:rPr>
        <w:lastRenderedPageBreak/>
        <w:t>школьном самоуправлении. При оценке качества деятельности педагогических работников учитывается востребованность услуг учителя (в том числе внеурочных) учениками и родителями (законными представителями); 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руководству их проектной деятельностью; взаимодействие со всеми участниками образовательных отношений и др.</w:t>
      </w:r>
    </w:p>
    <w:p w:rsidR="008F62D7" w:rsidRPr="00EC5D70" w:rsidRDefault="003928A2" w:rsidP="00EC5D70">
      <w:pPr>
        <w:widowControl w:val="0"/>
        <w:spacing w:line="240" w:lineRule="auto"/>
        <w:ind w:firstLine="0"/>
        <w:jc w:val="left"/>
        <w:rPr>
          <w:rFonts w:cs="Times New Roman"/>
          <w:sz w:val="24"/>
          <w:szCs w:val="24"/>
        </w:rPr>
      </w:pPr>
      <w:r w:rsidRPr="00EC5D70">
        <w:rPr>
          <w:rFonts w:cs="Times New Roman"/>
          <w:sz w:val="24"/>
          <w:szCs w:val="24"/>
        </w:rPr>
        <w:t xml:space="preserve">В </w:t>
      </w:r>
      <w:r w:rsidR="009D7EBA" w:rsidRPr="00EC5D70">
        <w:rPr>
          <w:rFonts w:cs="Times New Roman"/>
          <w:sz w:val="24"/>
          <w:szCs w:val="24"/>
        </w:rPr>
        <w:t>МБОУ Школа № 1</w:t>
      </w:r>
      <w:r w:rsidR="00F25663" w:rsidRPr="00EC5D70">
        <w:rPr>
          <w:rFonts w:cs="Times New Roman"/>
          <w:sz w:val="24"/>
          <w:szCs w:val="24"/>
        </w:rPr>
        <w:t>37</w:t>
      </w:r>
      <w:r w:rsidR="009D7EBA" w:rsidRPr="00EC5D70">
        <w:rPr>
          <w:rFonts w:cs="Times New Roman"/>
          <w:sz w:val="24"/>
          <w:szCs w:val="24"/>
        </w:rPr>
        <w:t xml:space="preserve">г.о. Самара </w:t>
      </w:r>
      <w:r w:rsidR="00D079B4" w:rsidRPr="00EC5D70">
        <w:rPr>
          <w:rFonts w:cs="Times New Roman"/>
          <w:sz w:val="24"/>
          <w:szCs w:val="24"/>
        </w:rPr>
        <w:t>педагоги имеют право на бесплатное пользование библиотекой и информационными ресурсами, а также право на доступ в порядке, установлен</w:t>
      </w:r>
      <w:r w:rsidR="008F62D7" w:rsidRPr="00EC5D70">
        <w:rPr>
          <w:rFonts w:cs="Times New Roman"/>
          <w:sz w:val="24"/>
          <w:szCs w:val="24"/>
        </w:rPr>
        <w:t>ном школой</w:t>
      </w:r>
      <w:r w:rsidR="00D079B4" w:rsidRPr="00EC5D70">
        <w:rPr>
          <w:rFonts w:cs="Times New Roman"/>
          <w:sz w:val="24"/>
          <w:szCs w:val="24"/>
        </w:rPr>
        <w:t>, к информационно</w:t>
      </w:r>
      <w:r w:rsidR="008F62D7" w:rsidRPr="00EC5D70">
        <w:rPr>
          <w:rFonts w:cs="Times New Roman"/>
          <w:sz w:val="24"/>
          <w:szCs w:val="24"/>
        </w:rPr>
        <w:t>-</w:t>
      </w:r>
      <w:r w:rsidR="00D079B4" w:rsidRPr="00EC5D70">
        <w:rPr>
          <w:rFonts w:cs="Times New Roman"/>
          <w:sz w:val="24"/>
          <w:szCs w:val="24"/>
        </w:rPr>
        <w:t>телекоммуникационным сетям и базам данных, учебным и методиче</w:t>
      </w:r>
      <w:r w:rsidR="008F62D7" w:rsidRPr="00EC5D70">
        <w:rPr>
          <w:rFonts w:cs="Times New Roman"/>
          <w:sz w:val="24"/>
          <w:szCs w:val="24"/>
        </w:rPr>
        <w:t>ским материалам</w:t>
      </w:r>
      <w:r w:rsidR="00A85F91" w:rsidRPr="00EC5D70">
        <w:rPr>
          <w:rFonts w:cs="Times New Roman"/>
          <w:sz w:val="24"/>
          <w:szCs w:val="24"/>
        </w:rPr>
        <w:t>, материально-</w:t>
      </w:r>
      <w:r w:rsidR="00D079B4" w:rsidRPr="00EC5D70">
        <w:rPr>
          <w:rFonts w:cs="Times New Roman"/>
          <w:sz w:val="24"/>
          <w:szCs w:val="24"/>
        </w:rPr>
        <w:t>техническим средствам обеспечения образовательной деятельности, необходимым для качественного осуществления их педагогической, научной или исследовательской деятельности. Налич</w:t>
      </w:r>
      <w:r w:rsidR="008F62D7" w:rsidRPr="00EC5D70">
        <w:rPr>
          <w:rFonts w:cs="Times New Roman"/>
          <w:sz w:val="24"/>
          <w:szCs w:val="24"/>
        </w:rPr>
        <w:t>ие в</w:t>
      </w:r>
      <w:r w:rsidR="009D7EBA" w:rsidRPr="00EC5D70">
        <w:rPr>
          <w:rFonts w:cs="Times New Roman"/>
          <w:sz w:val="24"/>
          <w:szCs w:val="24"/>
        </w:rPr>
        <w:t>МБОУ Школа № 1</w:t>
      </w:r>
      <w:r w:rsidR="00F25663" w:rsidRPr="00EC5D70">
        <w:rPr>
          <w:rFonts w:cs="Times New Roman"/>
          <w:sz w:val="24"/>
          <w:szCs w:val="24"/>
        </w:rPr>
        <w:t>37</w:t>
      </w:r>
      <w:r w:rsidR="009D7EBA" w:rsidRPr="00EC5D70">
        <w:rPr>
          <w:rFonts w:cs="Times New Roman"/>
          <w:sz w:val="24"/>
          <w:szCs w:val="24"/>
        </w:rPr>
        <w:t xml:space="preserve">г.о. Самара </w:t>
      </w:r>
      <w:r w:rsidR="00D079B4" w:rsidRPr="00EC5D70">
        <w:rPr>
          <w:rFonts w:cs="Times New Roman"/>
          <w:sz w:val="24"/>
          <w:szCs w:val="24"/>
        </w:rPr>
        <w:t xml:space="preserve">интернета позволило педагогам выйти на дистанционный уровень, как повышения квалификации, так и участия в интерактивных конференциях, семинарах, обсуждениях, презентации своего педагогического опыта на различных образовательных сайтах. </w:t>
      </w:r>
    </w:p>
    <w:p w:rsidR="00BB61BD" w:rsidRPr="00EC5D70" w:rsidRDefault="00BB61BD" w:rsidP="00EC5D70">
      <w:pPr>
        <w:pStyle w:val="body"/>
        <w:spacing w:line="240" w:lineRule="auto"/>
        <w:ind w:firstLine="0"/>
        <w:jc w:val="left"/>
        <w:rPr>
          <w:rFonts w:cs="Times New Roman"/>
          <w:sz w:val="24"/>
          <w:szCs w:val="24"/>
        </w:rPr>
      </w:pPr>
      <w:r w:rsidRPr="00EC5D70">
        <w:rPr>
          <w:rFonts w:cs="Times New Roman"/>
          <w:sz w:val="24"/>
          <w:szCs w:val="24"/>
        </w:rPr>
        <w:t xml:space="preserve">Одним из важнейших механизмов обеспечения необходимого квалификационного уровня педагогических работников, участвующих в разработке и реализации основной образовательной программы начального общего образования, </w:t>
      </w:r>
      <w:r w:rsidRPr="00EC5D70">
        <w:rPr>
          <w:rFonts w:cs="Times New Roman"/>
          <w:b/>
          <w:sz w:val="24"/>
          <w:szCs w:val="24"/>
        </w:rPr>
        <w:t>является система методической работы,</w:t>
      </w:r>
      <w:r w:rsidRPr="00EC5D70">
        <w:rPr>
          <w:rFonts w:cs="Times New Roman"/>
          <w:sz w:val="24"/>
          <w:szCs w:val="24"/>
        </w:rPr>
        <w:t xml:space="preserve"> обеспечивающая сопровождение деятельности педагогов на всех этапах реализации требований ФГОС начального общего образования. </w:t>
      </w:r>
    </w:p>
    <w:p w:rsidR="00E101C6" w:rsidRPr="00EC5D70" w:rsidRDefault="00E101C6" w:rsidP="00EC5D70">
      <w:pPr>
        <w:spacing w:line="240" w:lineRule="auto"/>
        <w:ind w:firstLine="0"/>
        <w:jc w:val="left"/>
        <w:rPr>
          <w:rFonts w:cs="Times New Roman"/>
          <w:b/>
          <w:sz w:val="24"/>
          <w:szCs w:val="24"/>
        </w:rPr>
      </w:pPr>
      <w:r w:rsidRPr="00EC5D70">
        <w:rPr>
          <w:rFonts w:cs="Times New Roman"/>
          <w:b/>
          <w:sz w:val="24"/>
          <w:szCs w:val="24"/>
        </w:rPr>
        <w:t xml:space="preserve">     Методическая работа детально планируется на учебный год и утверждается педагогическим советом школы.</w:t>
      </w:r>
      <w:r w:rsidRPr="00EC5D70">
        <w:rPr>
          <w:rFonts w:cs="Times New Roman"/>
          <w:sz w:val="24"/>
          <w:szCs w:val="24"/>
        </w:rPr>
        <w:t xml:space="preserve"> Мероприятия проводятся в </w:t>
      </w:r>
      <w:r w:rsidRPr="00EC5D70">
        <w:rPr>
          <w:rFonts w:cs="Times New Roman"/>
          <w:b/>
          <w:sz w:val="24"/>
          <w:szCs w:val="24"/>
        </w:rPr>
        <w:t xml:space="preserve">следующих формах: </w:t>
      </w:r>
    </w:p>
    <w:p w:rsidR="00E101C6" w:rsidRPr="00EC5D70" w:rsidRDefault="00E101C6" w:rsidP="00EC5D70">
      <w:pPr>
        <w:spacing w:line="240" w:lineRule="auto"/>
        <w:ind w:firstLine="0"/>
        <w:jc w:val="left"/>
        <w:rPr>
          <w:rFonts w:cs="Times New Roman"/>
          <w:sz w:val="24"/>
          <w:szCs w:val="24"/>
        </w:rPr>
      </w:pPr>
      <w:r w:rsidRPr="00EC5D70">
        <w:rPr>
          <w:rFonts w:cs="Times New Roman"/>
          <w:sz w:val="24"/>
          <w:szCs w:val="24"/>
        </w:rPr>
        <w:sym w:font="Symbol" w:char="F02D"/>
      </w:r>
      <w:r w:rsidRPr="00EC5D70">
        <w:rPr>
          <w:rFonts w:cs="Times New Roman"/>
          <w:sz w:val="24"/>
          <w:szCs w:val="24"/>
        </w:rPr>
        <w:t xml:space="preserve"> семинары, посвященные содержанию и ключевым особенностям ФГОС НОО; </w:t>
      </w:r>
    </w:p>
    <w:p w:rsidR="00E101C6" w:rsidRPr="00EC5D70" w:rsidRDefault="00E101C6" w:rsidP="00EC5D70">
      <w:pPr>
        <w:spacing w:line="240" w:lineRule="auto"/>
        <w:ind w:firstLine="0"/>
        <w:jc w:val="left"/>
        <w:rPr>
          <w:rFonts w:cs="Times New Roman"/>
          <w:sz w:val="24"/>
          <w:szCs w:val="24"/>
        </w:rPr>
      </w:pPr>
      <w:r w:rsidRPr="00EC5D70">
        <w:rPr>
          <w:rFonts w:cs="Times New Roman"/>
          <w:sz w:val="24"/>
          <w:szCs w:val="24"/>
        </w:rPr>
        <w:sym w:font="Symbol" w:char="F02D"/>
      </w:r>
      <w:r w:rsidRPr="00EC5D70">
        <w:rPr>
          <w:rFonts w:cs="Times New Roman"/>
          <w:sz w:val="24"/>
          <w:szCs w:val="24"/>
        </w:rPr>
        <w:t xml:space="preserve"> тренинги для педагогов с целью выявления и соотнесения собственной профессиональной позиции с целями и задачами ФГОС НОО; </w:t>
      </w:r>
    </w:p>
    <w:p w:rsidR="00E101C6" w:rsidRPr="00EC5D70" w:rsidRDefault="00E101C6" w:rsidP="00EC5D70">
      <w:pPr>
        <w:spacing w:line="240" w:lineRule="auto"/>
        <w:ind w:firstLine="0"/>
        <w:jc w:val="left"/>
        <w:rPr>
          <w:rFonts w:cs="Times New Roman"/>
          <w:sz w:val="24"/>
          <w:szCs w:val="24"/>
        </w:rPr>
      </w:pPr>
      <w:r w:rsidRPr="00EC5D70">
        <w:rPr>
          <w:rFonts w:cs="Times New Roman"/>
          <w:sz w:val="24"/>
          <w:szCs w:val="24"/>
        </w:rPr>
        <w:sym w:font="Symbol" w:char="F02D"/>
      </w:r>
      <w:r w:rsidRPr="00EC5D70">
        <w:rPr>
          <w:rFonts w:cs="Times New Roman"/>
          <w:sz w:val="24"/>
          <w:szCs w:val="24"/>
        </w:rPr>
        <w:t xml:space="preserve"> заседания методического объединения учителей начальных классов по проблемам обновления ФГОС НОО; </w:t>
      </w:r>
    </w:p>
    <w:p w:rsidR="00E101C6" w:rsidRPr="00EC5D70" w:rsidRDefault="00E101C6" w:rsidP="00EC5D70">
      <w:pPr>
        <w:spacing w:line="240" w:lineRule="auto"/>
        <w:ind w:firstLine="0"/>
        <w:jc w:val="left"/>
        <w:rPr>
          <w:rFonts w:cs="Times New Roman"/>
          <w:sz w:val="24"/>
          <w:szCs w:val="24"/>
        </w:rPr>
      </w:pPr>
      <w:r w:rsidRPr="00EC5D70">
        <w:rPr>
          <w:rFonts w:cs="Times New Roman"/>
          <w:sz w:val="24"/>
          <w:szCs w:val="24"/>
        </w:rPr>
        <w:sym w:font="Symbol" w:char="F02D"/>
      </w:r>
      <w:r w:rsidRPr="00EC5D70">
        <w:rPr>
          <w:rFonts w:cs="Times New Roman"/>
          <w:sz w:val="24"/>
          <w:szCs w:val="24"/>
        </w:rPr>
        <w:t xml:space="preserve"> конференции участников образовательных отношений и социальных партнеров школы по итогам разработки основной образовательной программы, ее отдельных разделов, проблемам реализации ФГОС НОО; </w:t>
      </w:r>
    </w:p>
    <w:p w:rsidR="00E101C6" w:rsidRPr="00EC5D70" w:rsidRDefault="00E101C6" w:rsidP="00EC5D70">
      <w:pPr>
        <w:spacing w:line="240" w:lineRule="auto"/>
        <w:ind w:firstLine="0"/>
        <w:jc w:val="left"/>
        <w:rPr>
          <w:rFonts w:cs="Times New Roman"/>
          <w:sz w:val="24"/>
          <w:szCs w:val="24"/>
        </w:rPr>
      </w:pPr>
      <w:r w:rsidRPr="00EC5D70">
        <w:rPr>
          <w:rFonts w:cs="Times New Roman"/>
          <w:sz w:val="24"/>
          <w:szCs w:val="24"/>
        </w:rPr>
        <w:sym w:font="Symbol" w:char="F02D"/>
      </w:r>
      <w:r w:rsidRPr="00EC5D70">
        <w:rPr>
          <w:rFonts w:cs="Times New Roman"/>
          <w:sz w:val="24"/>
          <w:szCs w:val="24"/>
        </w:rPr>
        <w:t xml:space="preserve"> участие педагогов в разработке разделов и компонентов основной образовательной программы школы; </w:t>
      </w:r>
    </w:p>
    <w:p w:rsidR="00E101C6" w:rsidRPr="00EC5D70" w:rsidRDefault="00E101C6" w:rsidP="00EC5D70">
      <w:pPr>
        <w:spacing w:line="240" w:lineRule="auto"/>
        <w:ind w:firstLine="0"/>
        <w:jc w:val="left"/>
        <w:rPr>
          <w:rFonts w:cs="Times New Roman"/>
          <w:sz w:val="24"/>
          <w:szCs w:val="24"/>
        </w:rPr>
      </w:pPr>
      <w:r w:rsidRPr="00EC5D70">
        <w:rPr>
          <w:rFonts w:cs="Times New Roman"/>
          <w:sz w:val="24"/>
          <w:szCs w:val="24"/>
        </w:rPr>
        <w:sym w:font="Symbol" w:char="F02D"/>
      </w:r>
      <w:r w:rsidRPr="00EC5D70">
        <w:rPr>
          <w:rFonts w:cs="Times New Roman"/>
          <w:sz w:val="24"/>
          <w:szCs w:val="24"/>
        </w:rPr>
        <w:t xml:space="preserve"> участие педагогов в разработке и апробации оценки эффективности работы в условиях реализации ФГОС НОО; </w:t>
      </w:r>
    </w:p>
    <w:p w:rsidR="00E101C6" w:rsidRPr="00EC5D70" w:rsidRDefault="00E101C6" w:rsidP="00EC5D70">
      <w:pPr>
        <w:spacing w:line="240" w:lineRule="auto"/>
        <w:ind w:firstLine="0"/>
        <w:jc w:val="left"/>
        <w:rPr>
          <w:rFonts w:cs="Times New Roman"/>
          <w:sz w:val="24"/>
          <w:szCs w:val="24"/>
        </w:rPr>
      </w:pPr>
      <w:r w:rsidRPr="00EC5D70">
        <w:rPr>
          <w:rFonts w:cs="Times New Roman"/>
          <w:sz w:val="24"/>
          <w:szCs w:val="24"/>
        </w:rPr>
        <w:sym w:font="Symbol" w:char="F02D"/>
      </w:r>
      <w:r w:rsidRPr="00EC5D70">
        <w:rPr>
          <w:rFonts w:cs="Times New Roman"/>
          <w:sz w:val="24"/>
          <w:szCs w:val="24"/>
        </w:rPr>
        <w:t xml:space="preserve"> 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реализации ФГОС НОО. </w:t>
      </w:r>
    </w:p>
    <w:p w:rsidR="00E101C6" w:rsidRPr="00EC5D70" w:rsidRDefault="00E101C6" w:rsidP="00EC5D70">
      <w:pPr>
        <w:spacing w:line="240" w:lineRule="auto"/>
        <w:ind w:firstLine="0"/>
        <w:jc w:val="left"/>
        <w:rPr>
          <w:rFonts w:cs="Times New Roman"/>
          <w:sz w:val="24"/>
          <w:szCs w:val="24"/>
        </w:rPr>
      </w:pPr>
      <w:r w:rsidRPr="00EC5D70">
        <w:rPr>
          <w:rFonts w:cs="Times New Roman"/>
          <w:b/>
          <w:sz w:val="24"/>
          <w:szCs w:val="24"/>
        </w:rPr>
        <w:t xml:space="preserve">     Подведение итогов и обсуждение результатов мероприятий</w:t>
      </w:r>
      <w:r w:rsidR="00C358AD" w:rsidRPr="00EC5D70">
        <w:rPr>
          <w:rFonts w:cs="Times New Roman"/>
          <w:sz w:val="24"/>
          <w:szCs w:val="24"/>
        </w:rPr>
        <w:t xml:space="preserve"> осуществляют</w:t>
      </w:r>
      <w:r w:rsidRPr="00EC5D70">
        <w:rPr>
          <w:rFonts w:cs="Times New Roman"/>
          <w:sz w:val="24"/>
          <w:szCs w:val="24"/>
        </w:rPr>
        <w:t xml:space="preserve">ся в разных формах: совещания при директоре, заседания педагогического совета, решения педагогического совета, презентации, приказы, инструкции, рекомендации, резолюции и т. д. </w:t>
      </w:r>
    </w:p>
    <w:p w:rsidR="00E76263" w:rsidRPr="00EC5D70" w:rsidRDefault="00BB61BD" w:rsidP="00EC5D70">
      <w:pPr>
        <w:pStyle w:val="body"/>
        <w:spacing w:line="240" w:lineRule="auto"/>
        <w:ind w:firstLine="0"/>
        <w:jc w:val="left"/>
        <w:rPr>
          <w:rFonts w:cs="Times New Roman"/>
          <w:b/>
          <w:sz w:val="24"/>
          <w:szCs w:val="24"/>
        </w:rPr>
      </w:pPr>
      <w:r w:rsidRPr="00EC5D70">
        <w:rPr>
          <w:rFonts w:cs="Times New Roman"/>
          <w:sz w:val="24"/>
          <w:szCs w:val="24"/>
        </w:rPr>
        <w:t>Педагогическими работни</w:t>
      </w:r>
      <w:r w:rsidR="00AD3E61" w:rsidRPr="00EC5D70">
        <w:rPr>
          <w:rFonts w:cs="Times New Roman"/>
          <w:sz w:val="24"/>
          <w:szCs w:val="24"/>
        </w:rPr>
        <w:t>ками школы</w:t>
      </w:r>
      <w:r w:rsidRPr="00EC5D70">
        <w:rPr>
          <w:rFonts w:cs="Times New Roman"/>
          <w:sz w:val="24"/>
          <w:szCs w:val="24"/>
        </w:rPr>
        <w:t xml:space="preserve"> системно </w:t>
      </w:r>
      <w:r w:rsidRPr="00EC5D70">
        <w:rPr>
          <w:rFonts w:cs="Times New Roman"/>
          <w:b/>
          <w:color w:val="auto"/>
          <w:sz w:val="24"/>
          <w:szCs w:val="24"/>
        </w:rPr>
        <w:t>разрабатываются методические темы,</w:t>
      </w:r>
      <w:r w:rsidRPr="00EC5D70">
        <w:rPr>
          <w:rFonts w:cs="Times New Roman"/>
          <w:b/>
          <w:sz w:val="24"/>
          <w:szCs w:val="24"/>
        </w:rPr>
        <w:t xml:space="preserve"> отражающие их непрерывное профессиональное развитие. </w:t>
      </w:r>
    </w:p>
    <w:p w:rsidR="003928A2" w:rsidRPr="00EC5D70" w:rsidRDefault="00E76263" w:rsidP="00EC5D70">
      <w:pPr>
        <w:widowControl w:val="0"/>
        <w:spacing w:line="240" w:lineRule="auto"/>
        <w:ind w:firstLine="0"/>
        <w:jc w:val="left"/>
        <w:rPr>
          <w:rFonts w:cs="Times New Roman"/>
          <w:b/>
          <w:sz w:val="24"/>
          <w:szCs w:val="24"/>
        </w:rPr>
      </w:pPr>
      <w:r w:rsidRPr="00EC5D70">
        <w:rPr>
          <w:rFonts w:cs="Times New Roman"/>
          <w:b/>
          <w:sz w:val="24"/>
          <w:szCs w:val="24"/>
        </w:rPr>
        <w:t>Ежегодный план-график повышения квалификации педагогических работников, план методической работы</w:t>
      </w:r>
      <w:r w:rsidR="00C358AD" w:rsidRPr="00EC5D70">
        <w:rPr>
          <w:rFonts w:cs="Times New Roman"/>
          <w:b/>
          <w:sz w:val="24"/>
          <w:szCs w:val="24"/>
        </w:rPr>
        <w:t>, таблица с указанием методических тем педагогов являю</w:t>
      </w:r>
      <w:r w:rsidRPr="00EC5D70">
        <w:rPr>
          <w:rFonts w:cs="Times New Roman"/>
          <w:b/>
          <w:sz w:val="24"/>
          <w:szCs w:val="24"/>
        </w:rPr>
        <w:t>тся приложением к ООП НОО</w:t>
      </w:r>
      <w:r w:rsidR="009D7EBA" w:rsidRPr="00EC5D70">
        <w:rPr>
          <w:rFonts w:cs="Times New Roman"/>
          <w:sz w:val="24"/>
          <w:szCs w:val="24"/>
        </w:rPr>
        <w:t>МБОУ Школа № 1</w:t>
      </w:r>
      <w:r w:rsidR="00F25663" w:rsidRPr="00EC5D70">
        <w:rPr>
          <w:rFonts w:cs="Times New Roman"/>
          <w:sz w:val="24"/>
          <w:szCs w:val="24"/>
        </w:rPr>
        <w:t>37</w:t>
      </w:r>
      <w:r w:rsidR="009D7EBA" w:rsidRPr="00EC5D70">
        <w:rPr>
          <w:rFonts w:cs="Times New Roman"/>
          <w:sz w:val="24"/>
          <w:szCs w:val="24"/>
        </w:rPr>
        <w:t>г.о. Самара</w:t>
      </w:r>
      <w:r w:rsidR="003928A2" w:rsidRPr="00EC5D70">
        <w:rPr>
          <w:rFonts w:cs="Times New Roman"/>
          <w:b/>
          <w:sz w:val="24"/>
          <w:szCs w:val="24"/>
        </w:rPr>
        <w:t>.</w:t>
      </w:r>
    </w:p>
    <w:p w:rsidR="00F201C2" w:rsidRPr="00EC5D70" w:rsidRDefault="00F201C2" w:rsidP="00EC5D70">
      <w:pPr>
        <w:widowControl w:val="0"/>
        <w:tabs>
          <w:tab w:val="left" w:pos="709"/>
        </w:tabs>
        <w:spacing w:line="240" w:lineRule="auto"/>
        <w:ind w:firstLine="0"/>
        <w:jc w:val="left"/>
        <w:rPr>
          <w:rFonts w:cs="Times New Roman"/>
          <w:sz w:val="24"/>
          <w:szCs w:val="24"/>
        </w:rPr>
      </w:pPr>
    </w:p>
    <w:p w:rsidR="00311BEB" w:rsidRPr="00EC5D70" w:rsidRDefault="00311BEB" w:rsidP="00EC5D70">
      <w:pPr>
        <w:pStyle w:val="h3"/>
        <w:spacing w:before="0" w:after="0" w:line="240" w:lineRule="auto"/>
        <w:rPr>
          <w:rFonts w:cs="Times New Roman"/>
          <w:sz w:val="24"/>
          <w:szCs w:val="24"/>
        </w:rPr>
      </w:pPr>
      <w:r w:rsidRPr="00EC5D70">
        <w:rPr>
          <w:rFonts w:cs="Times New Roman"/>
          <w:sz w:val="24"/>
          <w:szCs w:val="24"/>
        </w:rPr>
        <w:t>3.5.2.</w:t>
      </w:r>
      <w:r w:rsidRPr="00EC5D70">
        <w:rPr>
          <w:rFonts w:cs="Times New Roman"/>
          <w:sz w:val="24"/>
          <w:szCs w:val="24"/>
        </w:rPr>
        <w:t> </w:t>
      </w:r>
      <w:r w:rsidRPr="00EC5D70">
        <w:rPr>
          <w:rFonts w:cs="Times New Roman"/>
          <w:sz w:val="24"/>
          <w:szCs w:val="24"/>
        </w:rPr>
        <w:t>Психолого-пед</w:t>
      </w:r>
      <w:r w:rsidR="009C6240" w:rsidRPr="00EC5D70">
        <w:rPr>
          <w:rFonts w:cs="Times New Roman"/>
          <w:sz w:val="24"/>
          <w:szCs w:val="24"/>
        </w:rPr>
        <w:t xml:space="preserve">агогические условия реализации </w:t>
      </w:r>
      <w:r w:rsidRPr="00EC5D70">
        <w:rPr>
          <w:rFonts w:cs="Times New Roman"/>
          <w:sz w:val="24"/>
          <w:szCs w:val="24"/>
        </w:rPr>
        <w:t>осно</w:t>
      </w:r>
      <w:r w:rsidR="009C6240" w:rsidRPr="00EC5D70">
        <w:rPr>
          <w:rFonts w:cs="Times New Roman"/>
          <w:sz w:val="24"/>
          <w:szCs w:val="24"/>
        </w:rPr>
        <w:t xml:space="preserve">вной образовательной программы </w:t>
      </w:r>
      <w:r w:rsidRPr="00EC5D70">
        <w:rPr>
          <w:rFonts w:cs="Times New Roman"/>
          <w:sz w:val="24"/>
          <w:szCs w:val="24"/>
        </w:rPr>
        <w:t xml:space="preserve">начального общего образования </w:t>
      </w:r>
    </w:p>
    <w:p w:rsidR="00311BEB" w:rsidRPr="00EC5D70" w:rsidRDefault="00311BEB" w:rsidP="00EC5D70">
      <w:pPr>
        <w:pStyle w:val="body"/>
        <w:spacing w:line="240" w:lineRule="auto"/>
        <w:ind w:firstLine="0"/>
        <w:jc w:val="left"/>
        <w:rPr>
          <w:rFonts w:cs="Times New Roman"/>
          <w:sz w:val="24"/>
          <w:szCs w:val="24"/>
        </w:rPr>
      </w:pPr>
      <w:r w:rsidRPr="00EC5D70">
        <w:rPr>
          <w:rFonts w:cs="Times New Roman"/>
          <w:b/>
          <w:sz w:val="24"/>
          <w:szCs w:val="24"/>
        </w:rPr>
        <w:t>Психолого-педагогические условия,</w:t>
      </w:r>
      <w:r w:rsidRPr="00EC5D70">
        <w:rPr>
          <w:rFonts w:cs="Times New Roman"/>
          <w:sz w:val="24"/>
          <w:szCs w:val="24"/>
        </w:rPr>
        <w:t xml:space="preserve"> созданн</w:t>
      </w:r>
      <w:r w:rsidR="003928A2" w:rsidRPr="00EC5D70">
        <w:rPr>
          <w:rFonts w:cs="Times New Roman"/>
          <w:sz w:val="24"/>
          <w:szCs w:val="24"/>
        </w:rPr>
        <w:t xml:space="preserve">ые в </w:t>
      </w:r>
      <w:r w:rsidR="009D7EBA" w:rsidRPr="00EC5D70">
        <w:rPr>
          <w:rFonts w:cs="Times New Roman"/>
          <w:sz w:val="24"/>
          <w:szCs w:val="24"/>
        </w:rPr>
        <w:t>МБОУ Школа № 1</w:t>
      </w:r>
      <w:r w:rsidR="00F25663" w:rsidRPr="00EC5D70">
        <w:rPr>
          <w:rFonts w:cs="Times New Roman"/>
          <w:sz w:val="24"/>
          <w:szCs w:val="24"/>
        </w:rPr>
        <w:t>37</w:t>
      </w:r>
      <w:r w:rsidR="009D7EBA" w:rsidRPr="00EC5D70">
        <w:rPr>
          <w:rFonts w:cs="Times New Roman"/>
          <w:sz w:val="24"/>
          <w:szCs w:val="24"/>
        </w:rPr>
        <w:t>г.о. Самара</w:t>
      </w:r>
      <w:r w:rsidRPr="00EC5D70">
        <w:rPr>
          <w:rFonts w:cs="Times New Roman"/>
          <w:sz w:val="24"/>
          <w:szCs w:val="24"/>
        </w:rPr>
        <w:t>, обеспечивают исполнение требований ФГОС НОО к психолого-педагогическим условиям реализации основной образовательной программы начального общего образования,  в частности:</w:t>
      </w:r>
    </w:p>
    <w:p w:rsidR="00311BEB" w:rsidRPr="00EC5D70" w:rsidRDefault="00311BEB" w:rsidP="00EC5D70">
      <w:pPr>
        <w:pStyle w:val="body"/>
        <w:spacing w:line="240" w:lineRule="auto"/>
        <w:ind w:firstLine="0"/>
        <w:jc w:val="left"/>
        <w:rPr>
          <w:rFonts w:cs="Times New Roman"/>
          <w:sz w:val="24"/>
          <w:szCs w:val="24"/>
        </w:rPr>
      </w:pPr>
      <w:r w:rsidRPr="00EC5D70">
        <w:rPr>
          <w:rFonts w:cs="Times New Roman"/>
          <w:sz w:val="24"/>
          <w:szCs w:val="24"/>
        </w:rPr>
        <w:lastRenderedPageBreak/>
        <w:t xml:space="preserve">1) </w:t>
      </w:r>
      <w:r w:rsidRPr="00EC5D70">
        <w:rPr>
          <w:rFonts w:cs="Times New Roman"/>
          <w:b/>
          <w:sz w:val="24"/>
          <w:szCs w:val="24"/>
        </w:rPr>
        <w:t>обеспечивают преемственность содержания и форм организации</w:t>
      </w:r>
      <w:r w:rsidRPr="00EC5D70">
        <w:rPr>
          <w:rFonts w:cs="Times New Roman"/>
          <w:sz w:val="24"/>
          <w:szCs w:val="24"/>
        </w:rPr>
        <w:t xml:space="preserve"> образовательной деятельности при реализации обра</w:t>
      </w:r>
      <w:r w:rsidR="00997B52" w:rsidRPr="00EC5D70">
        <w:rPr>
          <w:rFonts w:cs="Times New Roman"/>
          <w:sz w:val="24"/>
          <w:szCs w:val="24"/>
        </w:rPr>
        <w:t>зовательных программ начального и</w:t>
      </w:r>
      <w:r w:rsidRPr="00EC5D70">
        <w:rPr>
          <w:rFonts w:cs="Times New Roman"/>
          <w:sz w:val="24"/>
          <w:szCs w:val="24"/>
        </w:rPr>
        <w:t xml:space="preserve"> основно</w:t>
      </w:r>
      <w:r w:rsidR="00997B52" w:rsidRPr="00EC5D70">
        <w:rPr>
          <w:rFonts w:cs="Times New Roman"/>
          <w:sz w:val="24"/>
          <w:szCs w:val="24"/>
        </w:rPr>
        <w:t>го</w:t>
      </w:r>
      <w:r w:rsidRPr="00EC5D70">
        <w:rPr>
          <w:rFonts w:cs="Times New Roman"/>
          <w:sz w:val="24"/>
          <w:szCs w:val="24"/>
        </w:rPr>
        <w:t xml:space="preserve"> общего образования;</w:t>
      </w:r>
    </w:p>
    <w:p w:rsidR="00311BEB" w:rsidRPr="00EC5D70" w:rsidRDefault="00311BEB" w:rsidP="00EC5D70">
      <w:pPr>
        <w:pStyle w:val="body"/>
        <w:spacing w:line="240" w:lineRule="auto"/>
        <w:ind w:firstLine="0"/>
        <w:jc w:val="left"/>
        <w:rPr>
          <w:rFonts w:cs="Times New Roman"/>
          <w:sz w:val="24"/>
          <w:szCs w:val="24"/>
        </w:rPr>
      </w:pPr>
      <w:r w:rsidRPr="00EC5D70">
        <w:rPr>
          <w:rFonts w:cs="Times New Roman"/>
          <w:sz w:val="24"/>
          <w:szCs w:val="24"/>
        </w:rPr>
        <w:t xml:space="preserve">2) </w:t>
      </w:r>
      <w:r w:rsidRPr="00EC5D70">
        <w:rPr>
          <w:rFonts w:cs="Times New Roman"/>
          <w:b/>
          <w:sz w:val="24"/>
          <w:szCs w:val="24"/>
        </w:rPr>
        <w:t>способствуют социально-психологической адаптации</w:t>
      </w:r>
      <w:r w:rsidRPr="00EC5D70">
        <w:rPr>
          <w:rFonts w:cs="Times New Roman"/>
          <w:sz w:val="24"/>
          <w:szCs w:val="24"/>
        </w:rPr>
        <w:t xml:space="preserve"> обучающихся к усло</w:t>
      </w:r>
      <w:r w:rsidR="00DD1F60" w:rsidRPr="00EC5D70">
        <w:rPr>
          <w:rFonts w:cs="Times New Roman"/>
          <w:sz w:val="24"/>
          <w:szCs w:val="24"/>
        </w:rPr>
        <w:t>виям образовательной организации</w:t>
      </w:r>
      <w:r w:rsidRPr="00EC5D70">
        <w:rPr>
          <w:rFonts w:cs="Times New Roman"/>
          <w:sz w:val="24"/>
          <w:szCs w:val="24"/>
        </w:rPr>
        <w:t xml:space="preserve"> с учётом специфики их возрастного психофизиологического развития, включая особенности адаптации к социальной среде;</w:t>
      </w:r>
    </w:p>
    <w:p w:rsidR="00311BEB" w:rsidRPr="00EC5D70" w:rsidRDefault="00311BEB" w:rsidP="00EC5D70">
      <w:pPr>
        <w:pStyle w:val="body"/>
        <w:spacing w:line="240" w:lineRule="auto"/>
        <w:ind w:firstLine="0"/>
        <w:jc w:val="left"/>
        <w:rPr>
          <w:rFonts w:cs="Times New Roman"/>
          <w:sz w:val="24"/>
          <w:szCs w:val="24"/>
        </w:rPr>
      </w:pPr>
      <w:r w:rsidRPr="00EC5D70">
        <w:rPr>
          <w:rFonts w:cs="Times New Roman"/>
          <w:sz w:val="24"/>
          <w:szCs w:val="24"/>
        </w:rPr>
        <w:t xml:space="preserve">3) </w:t>
      </w:r>
      <w:r w:rsidRPr="00EC5D70">
        <w:rPr>
          <w:rFonts w:cs="Times New Roman"/>
          <w:b/>
          <w:sz w:val="24"/>
          <w:szCs w:val="24"/>
        </w:rPr>
        <w:t>способствуют формированию и развитию психолого-педагогической компетентности работников</w:t>
      </w:r>
      <w:r w:rsidR="00DD1F60" w:rsidRPr="00EC5D70">
        <w:rPr>
          <w:rFonts w:cs="Times New Roman"/>
          <w:sz w:val="24"/>
          <w:szCs w:val="24"/>
        </w:rPr>
        <w:t xml:space="preserve"> школы</w:t>
      </w:r>
      <w:r w:rsidRPr="00EC5D70">
        <w:rPr>
          <w:rFonts w:cs="Times New Roman"/>
          <w:sz w:val="24"/>
          <w:szCs w:val="24"/>
        </w:rPr>
        <w:t xml:space="preserve"> и родителей (законных представителей) несовершеннолетних обучающихся;</w:t>
      </w:r>
    </w:p>
    <w:p w:rsidR="00311BEB" w:rsidRPr="00EC5D70" w:rsidRDefault="00311BEB" w:rsidP="00EC5D70">
      <w:pPr>
        <w:pStyle w:val="body"/>
        <w:spacing w:line="240" w:lineRule="auto"/>
        <w:ind w:firstLine="0"/>
        <w:jc w:val="left"/>
        <w:rPr>
          <w:rFonts w:cs="Times New Roman"/>
          <w:sz w:val="24"/>
          <w:szCs w:val="24"/>
        </w:rPr>
      </w:pPr>
      <w:r w:rsidRPr="00EC5D70">
        <w:rPr>
          <w:rFonts w:cs="Times New Roman"/>
          <w:sz w:val="24"/>
          <w:szCs w:val="24"/>
        </w:rPr>
        <w:t xml:space="preserve">4) </w:t>
      </w:r>
      <w:r w:rsidRPr="00EC5D70">
        <w:rPr>
          <w:rFonts w:cs="Times New Roman"/>
          <w:b/>
          <w:sz w:val="24"/>
          <w:szCs w:val="24"/>
        </w:rPr>
        <w:t>обеспечивают профилактику формирования</w:t>
      </w:r>
      <w:r w:rsidRPr="00EC5D70">
        <w:rPr>
          <w:rFonts w:cs="Times New Roman"/>
          <w:sz w:val="24"/>
          <w:szCs w:val="24"/>
        </w:rPr>
        <w:t xml:space="preserve"> у обучающихся девиантных форм поведения, агрессии и повышенной тревожности.</w:t>
      </w:r>
    </w:p>
    <w:p w:rsidR="00311BEB" w:rsidRPr="00EC5D70" w:rsidRDefault="003928A2" w:rsidP="00EC5D70">
      <w:pPr>
        <w:pStyle w:val="body"/>
        <w:spacing w:line="240" w:lineRule="auto"/>
        <w:ind w:firstLine="0"/>
        <w:jc w:val="left"/>
        <w:rPr>
          <w:rFonts w:cs="Times New Roman"/>
          <w:sz w:val="24"/>
          <w:szCs w:val="24"/>
        </w:rPr>
      </w:pPr>
      <w:bookmarkStart w:id="41" w:name="page375"/>
      <w:bookmarkEnd w:id="41"/>
      <w:r w:rsidRPr="00EC5D70">
        <w:rPr>
          <w:rFonts w:cs="Times New Roman"/>
          <w:sz w:val="24"/>
          <w:szCs w:val="24"/>
        </w:rPr>
        <w:t xml:space="preserve">В </w:t>
      </w:r>
      <w:r w:rsidR="009D7EBA" w:rsidRPr="00EC5D70">
        <w:rPr>
          <w:rFonts w:cs="Times New Roman"/>
          <w:sz w:val="24"/>
          <w:szCs w:val="24"/>
        </w:rPr>
        <w:t>МБОУ Школа № 1</w:t>
      </w:r>
      <w:r w:rsidR="00F25663" w:rsidRPr="00EC5D70">
        <w:rPr>
          <w:rFonts w:cs="Times New Roman"/>
          <w:sz w:val="24"/>
          <w:szCs w:val="24"/>
        </w:rPr>
        <w:t>37</w:t>
      </w:r>
      <w:r w:rsidR="009D7EBA" w:rsidRPr="00EC5D70">
        <w:rPr>
          <w:rFonts w:cs="Times New Roman"/>
          <w:sz w:val="24"/>
          <w:szCs w:val="24"/>
        </w:rPr>
        <w:t xml:space="preserve">г.о. Самара </w:t>
      </w:r>
      <w:r w:rsidR="00311BEB" w:rsidRPr="00EC5D70">
        <w:rPr>
          <w:rFonts w:cs="Times New Roman"/>
          <w:sz w:val="24"/>
          <w:szCs w:val="24"/>
        </w:rPr>
        <w:t>психолого-педагогическое сопровождение  реализации программы начального общего образования осуществляется к</w:t>
      </w:r>
      <w:r w:rsidR="00924A23" w:rsidRPr="00EC5D70">
        <w:rPr>
          <w:rFonts w:cs="Times New Roman"/>
          <w:sz w:val="24"/>
          <w:szCs w:val="24"/>
        </w:rPr>
        <w:t>валифицированными специалистами</w:t>
      </w:r>
      <w:r w:rsidR="00311BEB" w:rsidRPr="00EC5D70">
        <w:rPr>
          <w:rFonts w:cs="Times New Roman"/>
          <w:sz w:val="24"/>
          <w:szCs w:val="24"/>
        </w:rPr>
        <w:t>:</w:t>
      </w:r>
      <w:r w:rsidR="00924A23" w:rsidRPr="00EC5D70">
        <w:rPr>
          <w:rFonts w:cs="Times New Roman"/>
          <w:sz w:val="24"/>
          <w:szCs w:val="24"/>
        </w:rPr>
        <w:t>педагогом-психологом,</w:t>
      </w:r>
      <w:r w:rsidR="00311BEB" w:rsidRPr="00EC5D70">
        <w:rPr>
          <w:rFonts w:cs="Times New Roman"/>
          <w:sz w:val="24"/>
          <w:szCs w:val="24"/>
        </w:rPr>
        <w:t xml:space="preserve"> учителем-ло</w:t>
      </w:r>
      <w:r w:rsidR="00924A23" w:rsidRPr="00EC5D70">
        <w:rPr>
          <w:rFonts w:cs="Times New Roman"/>
          <w:sz w:val="24"/>
          <w:szCs w:val="24"/>
        </w:rPr>
        <w:t>гопедом,</w:t>
      </w:r>
      <w:r w:rsidR="00311BEB" w:rsidRPr="00EC5D70">
        <w:rPr>
          <w:rFonts w:cs="Times New Roman"/>
          <w:sz w:val="24"/>
          <w:szCs w:val="24"/>
        </w:rPr>
        <w:t xml:space="preserve"> социальным педагогом.</w:t>
      </w:r>
    </w:p>
    <w:p w:rsidR="00311BEB" w:rsidRPr="00EC5D70" w:rsidRDefault="00311BEB" w:rsidP="00EC5D70">
      <w:pPr>
        <w:pStyle w:val="body"/>
        <w:spacing w:line="240" w:lineRule="auto"/>
        <w:ind w:firstLine="0"/>
        <w:jc w:val="left"/>
        <w:rPr>
          <w:rFonts w:cs="Times New Roman"/>
          <w:sz w:val="24"/>
          <w:szCs w:val="24"/>
        </w:rPr>
      </w:pPr>
      <w:r w:rsidRPr="00EC5D70">
        <w:rPr>
          <w:rFonts w:cs="Times New Roman"/>
          <w:sz w:val="24"/>
          <w:szCs w:val="24"/>
        </w:rPr>
        <w:t>В процессе реализации основной образовательной программы начального общего образова</w:t>
      </w:r>
      <w:r w:rsidR="003928A2" w:rsidRPr="00EC5D70">
        <w:rPr>
          <w:rFonts w:cs="Times New Roman"/>
          <w:sz w:val="24"/>
          <w:szCs w:val="24"/>
        </w:rPr>
        <w:t xml:space="preserve">ния </w:t>
      </w:r>
      <w:r w:rsidR="009D7EBA" w:rsidRPr="00EC5D70">
        <w:rPr>
          <w:rFonts w:cs="Times New Roman"/>
          <w:sz w:val="24"/>
          <w:szCs w:val="24"/>
        </w:rPr>
        <w:t>МБОУ Школа № 1</w:t>
      </w:r>
      <w:r w:rsidR="00F25663" w:rsidRPr="00EC5D70">
        <w:rPr>
          <w:rFonts w:cs="Times New Roman"/>
          <w:sz w:val="24"/>
          <w:szCs w:val="24"/>
        </w:rPr>
        <w:t>37</w:t>
      </w:r>
      <w:r w:rsidR="009D7EBA" w:rsidRPr="00EC5D70">
        <w:rPr>
          <w:rFonts w:cs="Times New Roman"/>
          <w:sz w:val="24"/>
          <w:szCs w:val="24"/>
        </w:rPr>
        <w:t xml:space="preserve">г.о. Самара </w:t>
      </w:r>
      <w:r w:rsidRPr="00EC5D70">
        <w:rPr>
          <w:rFonts w:cs="Times New Roman"/>
          <w:sz w:val="24"/>
          <w:szCs w:val="24"/>
        </w:rPr>
        <w:t xml:space="preserve">обеспечивается </w:t>
      </w:r>
      <w:r w:rsidRPr="00EC5D70">
        <w:rPr>
          <w:rFonts w:cs="Times New Roman"/>
          <w:b/>
          <w:sz w:val="24"/>
          <w:szCs w:val="24"/>
        </w:rPr>
        <w:t>психолого-педагогическое сопровождение участников образовательных отношений</w:t>
      </w:r>
      <w:r w:rsidRPr="00EC5D70">
        <w:rPr>
          <w:rFonts w:cs="Times New Roman"/>
          <w:sz w:val="24"/>
          <w:szCs w:val="24"/>
        </w:rPr>
        <w:t xml:space="preserve"> посредством системной деятельности и отдельных мероприятий, обеспечивающих:</w:t>
      </w:r>
    </w:p>
    <w:p w:rsidR="00311BEB" w:rsidRPr="00EC5D70" w:rsidRDefault="00997B52" w:rsidP="00EC5D70">
      <w:pPr>
        <w:pStyle w:val="list-dash"/>
        <w:tabs>
          <w:tab w:val="clear" w:pos="567"/>
          <w:tab w:val="left" w:pos="0"/>
          <w:tab w:val="left" w:pos="142"/>
          <w:tab w:val="left" w:pos="284"/>
        </w:tabs>
        <w:spacing w:line="240" w:lineRule="auto"/>
        <w:ind w:left="0" w:firstLine="0"/>
        <w:jc w:val="left"/>
        <w:rPr>
          <w:rFonts w:cs="Times New Roman"/>
          <w:sz w:val="24"/>
          <w:szCs w:val="24"/>
        </w:rPr>
      </w:pPr>
      <w:r w:rsidRPr="00EC5D70">
        <w:rPr>
          <w:rFonts w:cs="Times New Roman"/>
          <w:sz w:val="24"/>
          <w:szCs w:val="24"/>
        </w:rPr>
        <w:t>-</w:t>
      </w:r>
      <w:r w:rsidR="00311BEB" w:rsidRPr="00EC5D70">
        <w:rPr>
          <w:rFonts w:cs="Times New Roman"/>
          <w:sz w:val="24"/>
          <w:szCs w:val="24"/>
        </w:rPr>
        <w:t>формирование и развитие психолого-педагогической компетентности всех участников образовательных отношений;</w:t>
      </w:r>
    </w:p>
    <w:p w:rsidR="00311BEB" w:rsidRPr="00EC5D70" w:rsidRDefault="00997B52" w:rsidP="00EC5D70">
      <w:pPr>
        <w:pStyle w:val="list-dash"/>
        <w:tabs>
          <w:tab w:val="clear" w:pos="567"/>
          <w:tab w:val="left" w:pos="0"/>
          <w:tab w:val="left" w:pos="142"/>
          <w:tab w:val="left" w:pos="284"/>
        </w:tabs>
        <w:spacing w:line="240" w:lineRule="auto"/>
        <w:ind w:left="0" w:firstLine="0"/>
        <w:jc w:val="left"/>
        <w:rPr>
          <w:rFonts w:cs="Times New Roman"/>
          <w:sz w:val="24"/>
          <w:szCs w:val="24"/>
        </w:rPr>
      </w:pPr>
      <w:r w:rsidRPr="00EC5D70">
        <w:rPr>
          <w:rFonts w:cs="Times New Roman"/>
          <w:sz w:val="24"/>
          <w:szCs w:val="24"/>
        </w:rPr>
        <w:t>-</w:t>
      </w:r>
      <w:r w:rsidR="00311BEB" w:rsidRPr="00EC5D70">
        <w:rPr>
          <w:rFonts w:cs="Times New Roman"/>
          <w:sz w:val="24"/>
          <w:szCs w:val="24"/>
        </w:rPr>
        <w:t>сохранение и укрепление психологического благополучия и психического здоровья обучающихся;</w:t>
      </w:r>
    </w:p>
    <w:p w:rsidR="00311BEB" w:rsidRPr="00EC5D70" w:rsidRDefault="00997B52" w:rsidP="00EC5D70">
      <w:pPr>
        <w:pStyle w:val="list-dash"/>
        <w:tabs>
          <w:tab w:val="clear" w:pos="567"/>
          <w:tab w:val="left" w:pos="0"/>
          <w:tab w:val="left" w:pos="142"/>
          <w:tab w:val="left" w:pos="284"/>
        </w:tabs>
        <w:spacing w:line="240" w:lineRule="auto"/>
        <w:ind w:left="0" w:firstLine="0"/>
        <w:jc w:val="left"/>
        <w:rPr>
          <w:rFonts w:cs="Times New Roman"/>
          <w:sz w:val="24"/>
          <w:szCs w:val="24"/>
        </w:rPr>
      </w:pPr>
      <w:r w:rsidRPr="00EC5D70">
        <w:rPr>
          <w:rFonts w:cs="Times New Roman"/>
          <w:sz w:val="24"/>
          <w:szCs w:val="24"/>
        </w:rPr>
        <w:t>-</w:t>
      </w:r>
      <w:r w:rsidR="00311BEB" w:rsidRPr="00EC5D70">
        <w:rPr>
          <w:rFonts w:cs="Times New Roman"/>
          <w:sz w:val="24"/>
          <w:szCs w:val="24"/>
        </w:rPr>
        <w:t>поддержка и сопровождение детско-родительских отношений;</w:t>
      </w:r>
    </w:p>
    <w:p w:rsidR="00311BEB" w:rsidRPr="00EC5D70" w:rsidRDefault="00997B52" w:rsidP="00EC5D70">
      <w:pPr>
        <w:pStyle w:val="list-dash"/>
        <w:tabs>
          <w:tab w:val="clear" w:pos="567"/>
          <w:tab w:val="left" w:pos="0"/>
          <w:tab w:val="left" w:pos="142"/>
          <w:tab w:val="left" w:pos="284"/>
        </w:tabs>
        <w:spacing w:line="240" w:lineRule="auto"/>
        <w:ind w:left="0" w:firstLine="0"/>
        <w:jc w:val="left"/>
        <w:rPr>
          <w:rFonts w:cs="Times New Roman"/>
          <w:sz w:val="24"/>
          <w:szCs w:val="24"/>
        </w:rPr>
      </w:pPr>
      <w:r w:rsidRPr="00EC5D70">
        <w:rPr>
          <w:rFonts w:cs="Times New Roman"/>
          <w:sz w:val="24"/>
          <w:szCs w:val="24"/>
        </w:rPr>
        <w:t>-</w:t>
      </w:r>
      <w:r w:rsidR="00311BEB" w:rsidRPr="00EC5D70">
        <w:rPr>
          <w:rFonts w:cs="Times New Roman"/>
          <w:sz w:val="24"/>
          <w:szCs w:val="24"/>
        </w:rPr>
        <w:t>формирование ценности здоровья и безопасного образа жизни;</w:t>
      </w:r>
    </w:p>
    <w:p w:rsidR="00311BEB" w:rsidRPr="00EC5D70" w:rsidRDefault="00997B52" w:rsidP="00EC5D70">
      <w:pPr>
        <w:pStyle w:val="list-dash"/>
        <w:tabs>
          <w:tab w:val="clear" w:pos="567"/>
          <w:tab w:val="left" w:pos="0"/>
          <w:tab w:val="left" w:pos="142"/>
          <w:tab w:val="left" w:pos="284"/>
        </w:tabs>
        <w:spacing w:line="240" w:lineRule="auto"/>
        <w:ind w:left="0" w:firstLine="0"/>
        <w:jc w:val="left"/>
        <w:rPr>
          <w:rFonts w:cs="Times New Roman"/>
          <w:sz w:val="24"/>
          <w:szCs w:val="24"/>
        </w:rPr>
      </w:pPr>
      <w:r w:rsidRPr="00EC5D70">
        <w:rPr>
          <w:rFonts w:cs="Times New Roman"/>
          <w:sz w:val="24"/>
          <w:szCs w:val="24"/>
        </w:rPr>
        <w:t>-</w:t>
      </w:r>
      <w:r w:rsidR="00311BEB" w:rsidRPr="00EC5D70">
        <w:rPr>
          <w:rFonts w:cs="Times New Roman"/>
          <w:sz w:val="24"/>
          <w:szCs w:val="24"/>
        </w:rPr>
        <w:t>дифференциация и индивидуализация обучения и воспитания с учётом особенностей когнитивного и эмоционального развития обучающихся;</w:t>
      </w:r>
    </w:p>
    <w:p w:rsidR="00311BEB" w:rsidRPr="00EC5D70" w:rsidRDefault="00997B52" w:rsidP="00EC5D70">
      <w:pPr>
        <w:pStyle w:val="list-dash"/>
        <w:tabs>
          <w:tab w:val="clear" w:pos="567"/>
          <w:tab w:val="left" w:pos="0"/>
          <w:tab w:val="left" w:pos="142"/>
          <w:tab w:val="left" w:pos="284"/>
        </w:tabs>
        <w:spacing w:line="240" w:lineRule="auto"/>
        <w:ind w:left="0" w:firstLine="0"/>
        <w:jc w:val="left"/>
        <w:rPr>
          <w:rFonts w:cs="Times New Roman"/>
          <w:sz w:val="24"/>
          <w:szCs w:val="24"/>
        </w:rPr>
      </w:pPr>
      <w:r w:rsidRPr="00EC5D70">
        <w:rPr>
          <w:rFonts w:cs="Times New Roman"/>
          <w:sz w:val="24"/>
          <w:szCs w:val="24"/>
        </w:rPr>
        <w:t>-</w:t>
      </w:r>
      <w:r w:rsidR="00311BEB" w:rsidRPr="00EC5D70">
        <w:rPr>
          <w:rFonts w:cs="Times New Roman"/>
          <w:sz w:val="24"/>
          <w:szCs w:val="24"/>
        </w:rPr>
        <w:t>мониторинг возможностей и способностей обучающихся, выявление, поддержка и сопровождение одарённых детей;</w:t>
      </w:r>
    </w:p>
    <w:p w:rsidR="00311BEB" w:rsidRPr="00EC5D70" w:rsidRDefault="00997B52" w:rsidP="00EC5D70">
      <w:pPr>
        <w:pStyle w:val="list-dash"/>
        <w:tabs>
          <w:tab w:val="clear" w:pos="567"/>
          <w:tab w:val="left" w:pos="0"/>
          <w:tab w:val="left" w:pos="142"/>
          <w:tab w:val="left" w:pos="284"/>
        </w:tabs>
        <w:spacing w:line="240" w:lineRule="auto"/>
        <w:ind w:left="0" w:firstLine="0"/>
        <w:jc w:val="left"/>
        <w:rPr>
          <w:rFonts w:cs="Times New Roman"/>
          <w:sz w:val="24"/>
          <w:szCs w:val="24"/>
        </w:rPr>
      </w:pPr>
      <w:r w:rsidRPr="00EC5D70">
        <w:rPr>
          <w:rFonts w:cs="Times New Roman"/>
          <w:sz w:val="24"/>
          <w:szCs w:val="24"/>
        </w:rPr>
        <w:t>-</w:t>
      </w:r>
      <w:r w:rsidR="00311BEB" w:rsidRPr="00EC5D70">
        <w:rPr>
          <w:rFonts w:cs="Times New Roman"/>
          <w:sz w:val="24"/>
          <w:szCs w:val="24"/>
        </w:rPr>
        <w:t>формирование коммуникативных навыков в разновозрастной среде и среде сверстников;</w:t>
      </w:r>
    </w:p>
    <w:p w:rsidR="00311BEB" w:rsidRPr="00EC5D70" w:rsidRDefault="00EE7C0A" w:rsidP="00EC5D70">
      <w:pPr>
        <w:pStyle w:val="list-dash"/>
        <w:tabs>
          <w:tab w:val="clear" w:pos="567"/>
          <w:tab w:val="left" w:pos="0"/>
          <w:tab w:val="left" w:pos="142"/>
          <w:tab w:val="left" w:pos="284"/>
        </w:tabs>
        <w:spacing w:line="240" w:lineRule="auto"/>
        <w:ind w:left="0" w:firstLine="0"/>
        <w:jc w:val="left"/>
        <w:rPr>
          <w:rFonts w:cs="Times New Roman"/>
          <w:sz w:val="24"/>
          <w:szCs w:val="24"/>
        </w:rPr>
      </w:pPr>
      <w:r w:rsidRPr="00EC5D70">
        <w:rPr>
          <w:rFonts w:cs="Times New Roman"/>
          <w:sz w:val="24"/>
          <w:szCs w:val="24"/>
        </w:rPr>
        <w:t>-</w:t>
      </w:r>
      <w:r w:rsidR="00311BEB" w:rsidRPr="00EC5D70">
        <w:rPr>
          <w:rFonts w:cs="Times New Roman"/>
          <w:sz w:val="24"/>
          <w:szCs w:val="24"/>
        </w:rPr>
        <w:t>поддержка детских объединений, ученического самоуправления;</w:t>
      </w:r>
    </w:p>
    <w:p w:rsidR="00311BEB" w:rsidRPr="00EC5D70" w:rsidRDefault="00EE7C0A" w:rsidP="00EC5D70">
      <w:pPr>
        <w:pStyle w:val="list-dash"/>
        <w:tabs>
          <w:tab w:val="clear" w:pos="567"/>
          <w:tab w:val="left" w:pos="0"/>
          <w:tab w:val="left" w:pos="142"/>
          <w:tab w:val="left" w:pos="284"/>
        </w:tabs>
        <w:spacing w:line="240" w:lineRule="auto"/>
        <w:ind w:left="0" w:firstLine="0"/>
        <w:jc w:val="left"/>
        <w:rPr>
          <w:rFonts w:cs="Times New Roman"/>
          <w:sz w:val="24"/>
          <w:szCs w:val="24"/>
        </w:rPr>
      </w:pPr>
      <w:r w:rsidRPr="00EC5D70">
        <w:rPr>
          <w:rFonts w:cs="Times New Roman"/>
          <w:sz w:val="24"/>
          <w:szCs w:val="24"/>
        </w:rPr>
        <w:t>-</w:t>
      </w:r>
      <w:r w:rsidR="00311BEB" w:rsidRPr="00EC5D70">
        <w:rPr>
          <w:rFonts w:cs="Times New Roman"/>
          <w:sz w:val="24"/>
          <w:szCs w:val="24"/>
        </w:rPr>
        <w:t>формирование психологической культуры поведения в информационной среде;</w:t>
      </w:r>
    </w:p>
    <w:p w:rsidR="00311BEB" w:rsidRPr="00EC5D70" w:rsidRDefault="00EE7C0A" w:rsidP="00EC5D70">
      <w:pPr>
        <w:pStyle w:val="list-dash"/>
        <w:tabs>
          <w:tab w:val="clear" w:pos="567"/>
          <w:tab w:val="left" w:pos="0"/>
          <w:tab w:val="left" w:pos="142"/>
          <w:tab w:val="left" w:pos="284"/>
        </w:tabs>
        <w:spacing w:line="240" w:lineRule="auto"/>
        <w:ind w:left="0" w:firstLine="0"/>
        <w:jc w:val="left"/>
        <w:rPr>
          <w:rFonts w:cs="Times New Roman"/>
          <w:sz w:val="24"/>
          <w:szCs w:val="24"/>
        </w:rPr>
      </w:pPr>
      <w:r w:rsidRPr="00EC5D70">
        <w:rPr>
          <w:rFonts w:cs="Times New Roman"/>
          <w:sz w:val="24"/>
          <w:szCs w:val="24"/>
        </w:rPr>
        <w:t>-</w:t>
      </w:r>
      <w:r w:rsidR="00311BEB" w:rsidRPr="00EC5D70">
        <w:rPr>
          <w:rFonts w:cs="Times New Roman"/>
          <w:sz w:val="24"/>
          <w:szCs w:val="24"/>
        </w:rPr>
        <w:t>развитие психологической культуры в области использования ИКТ.</w:t>
      </w:r>
    </w:p>
    <w:p w:rsidR="00311BEB" w:rsidRPr="00EC5D70" w:rsidRDefault="00311BEB" w:rsidP="00EC5D70">
      <w:pPr>
        <w:pStyle w:val="body"/>
        <w:spacing w:line="240" w:lineRule="auto"/>
        <w:ind w:firstLine="0"/>
        <w:jc w:val="left"/>
        <w:rPr>
          <w:rFonts w:cs="Times New Roman"/>
          <w:sz w:val="24"/>
          <w:szCs w:val="24"/>
        </w:rPr>
      </w:pPr>
      <w:r w:rsidRPr="00EC5D70">
        <w:rPr>
          <w:rFonts w:cs="Times New Roman"/>
          <w:sz w:val="24"/>
          <w:szCs w:val="24"/>
        </w:rPr>
        <w:t xml:space="preserve">В процессе реализации основной образовательной программы осуществляется </w:t>
      </w:r>
      <w:r w:rsidRPr="00EC5D70">
        <w:rPr>
          <w:rFonts w:cs="Times New Roman"/>
          <w:b/>
          <w:sz w:val="24"/>
          <w:szCs w:val="24"/>
        </w:rPr>
        <w:t xml:space="preserve">индивидуальное психолого-педагогическое сопровождение </w:t>
      </w:r>
      <w:r w:rsidRPr="00EC5D70">
        <w:rPr>
          <w:rFonts w:cs="Times New Roman"/>
          <w:sz w:val="24"/>
          <w:szCs w:val="24"/>
        </w:rPr>
        <w:t>всех участников образовательных отношений, в</w:t>
      </w:r>
      <w:r w:rsidR="00924A23" w:rsidRPr="00EC5D70">
        <w:rPr>
          <w:rFonts w:cs="Times New Roman"/>
          <w:sz w:val="24"/>
          <w:szCs w:val="24"/>
        </w:rPr>
        <w:t xml:space="preserve"> том числе</w:t>
      </w:r>
      <w:r w:rsidRPr="00EC5D70">
        <w:rPr>
          <w:rFonts w:cs="Times New Roman"/>
          <w:sz w:val="24"/>
          <w:szCs w:val="24"/>
        </w:rPr>
        <w:t>:</w:t>
      </w:r>
    </w:p>
    <w:p w:rsidR="00311BEB" w:rsidRPr="00EC5D70" w:rsidRDefault="00924A23" w:rsidP="00EC5D70">
      <w:pPr>
        <w:pStyle w:val="body"/>
        <w:spacing w:line="240" w:lineRule="auto"/>
        <w:ind w:firstLine="0"/>
        <w:jc w:val="left"/>
        <w:rPr>
          <w:rFonts w:cs="Times New Roman"/>
          <w:sz w:val="24"/>
          <w:szCs w:val="24"/>
        </w:rPr>
      </w:pPr>
      <w:r w:rsidRPr="00EC5D70">
        <w:rPr>
          <w:rFonts w:cs="Times New Roman"/>
          <w:sz w:val="24"/>
          <w:szCs w:val="24"/>
        </w:rPr>
        <w:t>-</w:t>
      </w:r>
      <w:r w:rsidR="00311BEB" w:rsidRPr="00EC5D70">
        <w:rPr>
          <w:rFonts w:cs="Times New Roman"/>
          <w:sz w:val="24"/>
          <w:szCs w:val="24"/>
        </w:rPr>
        <w:t>обучающихся, испытывающих труд</w:t>
      </w:r>
      <w:r w:rsidR="00E101C6" w:rsidRPr="00EC5D70">
        <w:rPr>
          <w:rFonts w:cs="Times New Roman"/>
          <w:sz w:val="24"/>
          <w:szCs w:val="24"/>
        </w:rPr>
        <w:t>ности в освоении программы началь</w:t>
      </w:r>
      <w:r w:rsidR="00311BEB" w:rsidRPr="00EC5D70">
        <w:rPr>
          <w:rFonts w:cs="Times New Roman"/>
          <w:sz w:val="24"/>
          <w:szCs w:val="24"/>
        </w:rPr>
        <w:t>ного общего образования, развитии и социальной адаптации;</w:t>
      </w:r>
    </w:p>
    <w:p w:rsidR="00311BEB" w:rsidRPr="00EC5D70" w:rsidRDefault="00997B52" w:rsidP="00EC5D70">
      <w:pPr>
        <w:pStyle w:val="body"/>
        <w:spacing w:line="240" w:lineRule="auto"/>
        <w:ind w:firstLine="0"/>
        <w:jc w:val="left"/>
        <w:rPr>
          <w:rFonts w:cs="Times New Roman"/>
          <w:sz w:val="24"/>
          <w:szCs w:val="24"/>
        </w:rPr>
      </w:pPr>
      <w:r w:rsidRPr="00EC5D70">
        <w:rPr>
          <w:rFonts w:cs="Times New Roman"/>
          <w:sz w:val="24"/>
          <w:szCs w:val="24"/>
        </w:rPr>
        <w:t>-</w:t>
      </w:r>
      <w:r w:rsidR="00311BEB" w:rsidRPr="00EC5D70">
        <w:rPr>
          <w:rFonts w:cs="Times New Roman"/>
          <w:sz w:val="24"/>
          <w:szCs w:val="24"/>
        </w:rPr>
        <w:t>обучающихся, проявляющих индивид</w:t>
      </w:r>
      <w:r w:rsidRPr="00EC5D70">
        <w:rPr>
          <w:rFonts w:cs="Times New Roman"/>
          <w:sz w:val="24"/>
          <w:szCs w:val="24"/>
        </w:rPr>
        <w:t>уальные способности</w:t>
      </w:r>
      <w:r w:rsidR="00311BEB" w:rsidRPr="00EC5D70">
        <w:rPr>
          <w:rFonts w:cs="Times New Roman"/>
          <w:sz w:val="24"/>
          <w:szCs w:val="24"/>
        </w:rPr>
        <w:t>;</w:t>
      </w:r>
    </w:p>
    <w:p w:rsidR="00311BEB" w:rsidRPr="00EC5D70" w:rsidRDefault="00997B52" w:rsidP="00EC5D70">
      <w:pPr>
        <w:pStyle w:val="body"/>
        <w:spacing w:line="240" w:lineRule="auto"/>
        <w:ind w:firstLine="0"/>
        <w:jc w:val="left"/>
        <w:rPr>
          <w:rFonts w:cs="Times New Roman"/>
          <w:sz w:val="24"/>
          <w:szCs w:val="24"/>
        </w:rPr>
      </w:pPr>
      <w:r w:rsidRPr="00EC5D70">
        <w:rPr>
          <w:rFonts w:cs="Times New Roman"/>
          <w:sz w:val="24"/>
          <w:szCs w:val="24"/>
        </w:rPr>
        <w:t>-</w:t>
      </w:r>
      <w:r w:rsidR="00311BEB" w:rsidRPr="00EC5D70">
        <w:rPr>
          <w:rFonts w:cs="Times New Roman"/>
          <w:sz w:val="24"/>
          <w:szCs w:val="24"/>
        </w:rPr>
        <w:t>обучающихся с ОВЗ;</w:t>
      </w:r>
    </w:p>
    <w:p w:rsidR="00311BEB" w:rsidRPr="00EC5D70" w:rsidRDefault="00997B52" w:rsidP="00EC5D70">
      <w:pPr>
        <w:pStyle w:val="body"/>
        <w:spacing w:line="240" w:lineRule="auto"/>
        <w:ind w:firstLine="0"/>
        <w:jc w:val="left"/>
        <w:rPr>
          <w:rFonts w:cs="Times New Roman"/>
          <w:sz w:val="24"/>
          <w:szCs w:val="24"/>
        </w:rPr>
      </w:pPr>
      <w:r w:rsidRPr="00EC5D70">
        <w:rPr>
          <w:rFonts w:cs="Times New Roman"/>
          <w:sz w:val="24"/>
          <w:szCs w:val="24"/>
        </w:rPr>
        <w:t>-</w:t>
      </w:r>
      <w:r w:rsidR="00311BEB" w:rsidRPr="00EC5D70">
        <w:rPr>
          <w:rFonts w:cs="Times New Roman"/>
          <w:sz w:val="24"/>
          <w:szCs w:val="24"/>
        </w:rPr>
        <w:t>педагогически</w:t>
      </w:r>
      <w:r w:rsidRPr="00EC5D70">
        <w:rPr>
          <w:rFonts w:cs="Times New Roman"/>
          <w:sz w:val="24"/>
          <w:szCs w:val="24"/>
        </w:rPr>
        <w:t>х</w:t>
      </w:r>
      <w:r w:rsidR="00311BEB" w:rsidRPr="00EC5D70">
        <w:rPr>
          <w:rFonts w:cs="Times New Roman"/>
          <w:sz w:val="24"/>
          <w:szCs w:val="24"/>
        </w:rPr>
        <w:t xml:space="preserve"> работн</w:t>
      </w:r>
      <w:r w:rsidRPr="00EC5D70">
        <w:rPr>
          <w:rFonts w:cs="Times New Roman"/>
          <w:sz w:val="24"/>
          <w:szCs w:val="24"/>
        </w:rPr>
        <w:t>иков школы</w:t>
      </w:r>
      <w:r w:rsidR="00311BEB" w:rsidRPr="00EC5D70">
        <w:rPr>
          <w:rFonts w:cs="Times New Roman"/>
          <w:sz w:val="24"/>
          <w:szCs w:val="24"/>
        </w:rPr>
        <w:t>, обеспечивающих реализацию программы начального общего образования;</w:t>
      </w:r>
    </w:p>
    <w:p w:rsidR="00311BEB" w:rsidRPr="00EC5D70" w:rsidRDefault="00997B52" w:rsidP="00EC5D70">
      <w:pPr>
        <w:pStyle w:val="body"/>
        <w:spacing w:line="240" w:lineRule="auto"/>
        <w:ind w:firstLine="0"/>
        <w:jc w:val="left"/>
        <w:rPr>
          <w:rFonts w:cs="Times New Roman"/>
          <w:sz w:val="24"/>
          <w:szCs w:val="24"/>
        </w:rPr>
      </w:pPr>
      <w:r w:rsidRPr="00EC5D70">
        <w:rPr>
          <w:rFonts w:cs="Times New Roman"/>
          <w:sz w:val="24"/>
          <w:szCs w:val="24"/>
        </w:rPr>
        <w:t>-</w:t>
      </w:r>
      <w:r w:rsidR="00311BEB" w:rsidRPr="00EC5D70">
        <w:rPr>
          <w:rFonts w:cs="Times New Roman"/>
          <w:sz w:val="24"/>
          <w:szCs w:val="24"/>
        </w:rPr>
        <w:t>родителей (законных представителей) несовершеннолетних обучающихся.</w:t>
      </w:r>
    </w:p>
    <w:p w:rsidR="00311BEB" w:rsidRPr="00EC5D70" w:rsidRDefault="00311BEB" w:rsidP="00EC5D70">
      <w:pPr>
        <w:pStyle w:val="body"/>
        <w:spacing w:line="240" w:lineRule="auto"/>
        <w:ind w:firstLine="0"/>
        <w:jc w:val="left"/>
        <w:rPr>
          <w:rFonts w:cs="Times New Roman"/>
          <w:sz w:val="24"/>
          <w:szCs w:val="24"/>
        </w:rPr>
      </w:pPr>
      <w:r w:rsidRPr="00EC5D70">
        <w:rPr>
          <w:rFonts w:cs="Times New Roman"/>
          <w:sz w:val="24"/>
          <w:szCs w:val="24"/>
        </w:rPr>
        <w:t>Психолого-педагогическая поддержка участников образовательных отношений реализуется диверсифицировано, на ур</w:t>
      </w:r>
      <w:r w:rsidR="00997B52" w:rsidRPr="00EC5D70">
        <w:rPr>
          <w:rFonts w:cs="Times New Roman"/>
          <w:sz w:val="24"/>
          <w:szCs w:val="24"/>
        </w:rPr>
        <w:t>овне школы</w:t>
      </w:r>
      <w:r w:rsidRPr="00EC5D70">
        <w:rPr>
          <w:rFonts w:cs="Times New Roman"/>
          <w:sz w:val="24"/>
          <w:szCs w:val="24"/>
        </w:rPr>
        <w:t>, классов, групп, а также на индивидуальном уровне.</w:t>
      </w:r>
    </w:p>
    <w:p w:rsidR="00311BEB" w:rsidRPr="00EC5D70" w:rsidRDefault="00311BEB" w:rsidP="00EC5D70">
      <w:pPr>
        <w:pStyle w:val="body"/>
        <w:spacing w:line="240" w:lineRule="auto"/>
        <w:ind w:firstLine="0"/>
        <w:jc w:val="left"/>
        <w:rPr>
          <w:rFonts w:cs="Times New Roman"/>
          <w:b/>
          <w:sz w:val="24"/>
          <w:szCs w:val="24"/>
        </w:rPr>
      </w:pPr>
      <w:r w:rsidRPr="00EC5D70">
        <w:rPr>
          <w:rFonts w:cs="Times New Roman"/>
          <w:sz w:val="24"/>
          <w:szCs w:val="24"/>
        </w:rPr>
        <w:t xml:space="preserve">В процессе реализации основной образовательной программы используются </w:t>
      </w:r>
      <w:r w:rsidR="00EE7C0A" w:rsidRPr="00EC5D70">
        <w:rPr>
          <w:rFonts w:cs="Times New Roman"/>
          <w:b/>
          <w:sz w:val="24"/>
          <w:szCs w:val="24"/>
        </w:rPr>
        <w:t>следующие</w:t>
      </w:r>
      <w:r w:rsidRPr="00EC5D70">
        <w:rPr>
          <w:rFonts w:cs="Times New Roman"/>
          <w:b/>
          <w:sz w:val="24"/>
          <w:szCs w:val="24"/>
        </w:rPr>
        <w:t xml:space="preserve"> формы психолого-пе</w:t>
      </w:r>
      <w:r w:rsidR="00EE7C0A" w:rsidRPr="00EC5D70">
        <w:rPr>
          <w:rFonts w:cs="Times New Roman"/>
          <w:b/>
          <w:sz w:val="24"/>
          <w:szCs w:val="24"/>
        </w:rPr>
        <w:t>дагогического сопровождения</w:t>
      </w:r>
      <w:r w:rsidRPr="00EC5D70">
        <w:rPr>
          <w:rFonts w:cs="Times New Roman"/>
          <w:b/>
          <w:sz w:val="24"/>
          <w:szCs w:val="24"/>
        </w:rPr>
        <w:t>:</w:t>
      </w:r>
    </w:p>
    <w:p w:rsidR="00311BEB" w:rsidRPr="00EC5D70" w:rsidRDefault="00311BEB" w:rsidP="00EC5D70">
      <w:pPr>
        <w:pStyle w:val="list-bullet"/>
        <w:numPr>
          <w:ilvl w:val="0"/>
          <w:numId w:val="1"/>
        </w:numPr>
        <w:tabs>
          <w:tab w:val="left" w:pos="142"/>
        </w:tabs>
        <w:spacing w:line="240" w:lineRule="auto"/>
        <w:ind w:left="0" w:firstLine="0"/>
        <w:jc w:val="left"/>
        <w:rPr>
          <w:rStyle w:val="Italic"/>
          <w:rFonts w:cs="Times New Roman"/>
          <w:i w:val="0"/>
          <w:iCs w:val="0"/>
          <w:sz w:val="24"/>
          <w:szCs w:val="24"/>
        </w:rPr>
      </w:pPr>
      <w:r w:rsidRPr="00EC5D70">
        <w:rPr>
          <w:rFonts w:cs="Times New Roman"/>
          <w:b/>
          <w:sz w:val="24"/>
          <w:szCs w:val="24"/>
        </w:rPr>
        <w:t>диагностика</w:t>
      </w:r>
      <w:r w:rsidRPr="00EC5D70">
        <w:rPr>
          <w:rFonts w:cs="Times New Roman"/>
          <w:sz w:val="24"/>
          <w:szCs w:val="24"/>
        </w:rPr>
        <w:t>, направленная на определение особенностей статуса обучающегося, которая может проводиться на этапе перехода обучающегося на следующий уровень образования и в конце каждого учебного года</w:t>
      </w:r>
      <w:r w:rsidRPr="00EC5D70">
        <w:rPr>
          <w:rStyle w:val="Italic"/>
          <w:rFonts w:cs="Times New Roman"/>
          <w:i w:val="0"/>
          <w:iCs w:val="0"/>
          <w:sz w:val="24"/>
          <w:szCs w:val="24"/>
        </w:rPr>
        <w:t>;</w:t>
      </w:r>
    </w:p>
    <w:p w:rsidR="00311BEB" w:rsidRPr="00EC5D70" w:rsidRDefault="00311BEB" w:rsidP="00EC5D70">
      <w:pPr>
        <w:pStyle w:val="list-bullet"/>
        <w:numPr>
          <w:ilvl w:val="0"/>
          <w:numId w:val="1"/>
        </w:numPr>
        <w:tabs>
          <w:tab w:val="left" w:pos="142"/>
        </w:tabs>
        <w:spacing w:line="240" w:lineRule="auto"/>
        <w:ind w:left="0" w:firstLine="0"/>
        <w:jc w:val="left"/>
        <w:rPr>
          <w:rStyle w:val="Italic"/>
          <w:rFonts w:cs="Times New Roman"/>
          <w:iCs w:val="0"/>
          <w:sz w:val="24"/>
          <w:szCs w:val="24"/>
        </w:rPr>
      </w:pPr>
      <w:r w:rsidRPr="00EC5D70">
        <w:rPr>
          <w:rFonts w:cs="Times New Roman"/>
          <w:b/>
          <w:sz w:val="24"/>
          <w:szCs w:val="24"/>
        </w:rPr>
        <w:t>консультирование</w:t>
      </w:r>
      <w:r w:rsidRPr="00EC5D70">
        <w:rPr>
          <w:rFonts w:cs="Times New Roman"/>
          <w:sz w:val="24"/>
          <w:szCs w:val="24"/>
        </w:rPr>
        <w:t xml:space="preserve"> педагогов и родителей (законных представителей), которое осуществляется педагогическим работником и психологом с учётом результатов диагностики, а также администрацией </w:t>
      </w:r>
      <w:r w:rsidR="00E101C6" w:rsidRPr="00EC5D70">
        <w:rPr>
          <w:rFonts w:cs="Times New Roman"/>
          <w:sz w:val="24"/>
          <w:szCs w:val="24"/>
        </w:rPr>
        <w:t>школы</w:t>
      </w:r>
      <w:r w:rsidRPr="00EC5D70">
        <w:rPr>
          <w:rStyle w:val="Italic"/>
          <w:rFonts w:cs="Times New Roman"/>
          <w:i w:val="0"/>
          <w:iCs w:val="0"/>
          <w:sz w:val="24"/>
          <w:szCs w:val="24"/>
        </w:rPr>
        <w:t>;</w:t>
      </w:r>
    </w:p>
    <w:p w:rsidR="00311BEB" w:rsidRPr="00EC5D70" w:rsidRDefault="00311BEB" w:rsidP="00EC5D70">
      <w:pPr>
        <w:pStyle w:val="list-bullet"/>
        <w:numPr>
          <w:ilvl w:val="0"/>
          <w:numId w:val="1"/>
        </w:numPr>
        <w:tabs>
          <w:tab w:val="left" w:pos="142"/>
        </w:tabs>
        <w:spacing w:line="240" w:lineRule="auto"/>
        <w:ind w:left="0" w:firstLine="0"/>
        <w:jc w:val="left"/>
        <w:rPr>
          <w:rStyle w:val="Italic"/>
          <w:rFonts w:cs="Times New Roman"/>
          <w:iCs w:val="0"/>
          <w:sz w:val="24"/>
          <w:szCs w:val="24"/>
        </w:rPr>
      </w:pPr>
      <w:r w:rsidRPr="00EC5D70">
        <w:rPr>
          <w:rFonts w:cs="Times New Roman"/>
          <w:b/>
          <w:sz w:val="24"/>
          <w:szCs w:val="24"/>
        </w:rPr>
        <w:lastRenderedPageBreak/>
        <w:t>профилактика,</w:t>
      </w:r>
      <w:r w:rsidRPr="00EC5D70">
        <w:rPr>
          <w:rFonts w:cs="Times New Roman"/>
          <w:sz w:val="24"/>
          <w:szCs w:val="24"/>
        </w:rPr>
        <w:t xml:space="preserve"> экспертиза, развивающая работа, просвещение, коррекционная работа, осуществляемая в течение всего учебного времени</w:t>
      </w:r>
      <w:r w:rsidRPr="00EC5D70">
        <w:rPr>
          <w:rStyle w:val="Italic"/>
          <w:rFonts w:cs="Times New Roman"/>
          <w:iCs w:val="0"/>
          <w:sz w:val="24"/>
          <w:szCs w:val="24"/>
        </w:rPr>
        <w:t>.</w:t>
      </w:r>
    </w:p>
    <w:p w:rsidR="00EE7C0A" w:rsidRPr="00EC5D70" w:rsidRDefault="00EE7C0A" w:rsidP="00EC5D70">
      <w:pPr>
        <w:pStyle w:val="h3"/>
        <w:spacing w:before="0" w:after="0" w:line="240" w:lineRule="auto"/>
        <w:rPr>
          <w:rFonts w:cs="Times New Roman"/>
          <w:sz w:val="24"/>
          <w:szCs w:val="24"/>
        </w:rPr>
      </w:pPr>
    </w:p>
    <w:p w:rsidR="00311BEB" w:rsidRPr="00EC5D70" w:rsidRDefault="00311BEB" w:rsidP="00EC5D70">
      <w:pPr>
        <w:pStyle w:val="h3"/>
        <w:spacing w:before="0" w:after="0" w:line="240" w:lineRule="auto"/>
        <w:rPr>
          <w:rFonts w:cs="Times New Roman"/>
          <w:sz w:val="24"/>
          <w:szCs w:val="24"/>
        </w:rPr>
      </w:pPr>
      <w:r w:rsidRPr="00EC5D70">
        <w:rPr>
          <w:rFonts w:cs="Times New Roman"/>
          <w:sz w:val="24"/>
          <w:szCs w:val="24"/>
        </w:rPr>
        <w:t>3.5.3</w:t>
      </w:r>
      <w:r w:rsidRPr="00EC5D70">
        <w:rPr>
          <w:rFonts w:cs="Times New Roman"/>
          <w:sz w:val="24"/>
          <w:szCs w:val="24"/>
        </w:rPr>
        <w:t> </w:t>
      </w:r>
      <w:r w:rsidRPr="00EC5D70">
        <w:rPr>
          <w:rFonts w:cs="Times New Roman"/>
          <w:sz w:val="24"/>
          <w:szCs w:val="24"/>
        </w:rPr>
        <w:t>Финансово-экономические условия реализации образовательной программы начального общего образования</w:t>
      </w:r>
    </w:p>
    <w:p w:rsidR="004673E1" w:rsidRPr="00EC5D70" w:rsidRDefault="00EE7C0A" w:rsidP="00EC5D70">
      <w:pPr>
        <w:widowControl w:val="0"/>
        <w:spacing w:line="240" w:lineRule="auto"/>
        <w:ind w:firstLine="0"/>
        <w:jc w:val="left"/>
        <w:rPr>
          <w:rFonts w:cs="Times New Roman"/>
          <w:sz w:val="24"/>
          <w:szCs w:val="24"/>
        </w:rPr>
      </w:pPr>
      <w:r w:rsidRPr="00EC5D70">
        <w:rPr>
          <w:rFonts w:cs="Times New Roman"/>
          <w:sz w:val="24"/>
          <w:szCs w:val="24"/>
        </w:rPr>
        <w:t xml:space="preserve">Финансовое обеспечение реализации ООП НОО </w:t>
      </w:r>
      <w:r w:rsidR="009D7EBA" w:rsidRPr="00EC5D70">
        <w:rPr>
          <w:rFonts w:cs="Times New Roman"/>
          <w:sz w:val="24"/>
          <w:szCs w:val="24"/>
        </w:rPr>
        <w:t>МБОУ Школа № 1</w:t>
      </w:r>
      <w:r w:rsidR="00F25663" w:rsidRPr="00EC5D70">
        <w:rPr>
          <w:rFonts w:cs="Times New Roman"/>
          <w:sz w:val="24"/>
          <w:szCs w:val="24"/>
        </w:rPr>
        <w:t>37</w:t>
      </w:r>
      <w:r w:rsidR="009D7EBA" w:rsidRPr="00EC5D70">
        <w:rPr>
          <w:rFonts w:cs="Times New Roman"/>
          <w:sz w:val="24"/>
          <w:szCs w:val="24"/>
        </w:rPr>
        <w:t xml:space="preserve">г.о. Самара </w:t>
      </w:r>
      <w:r w:rsidRPr="00EC5D70">
        <w:rPr>
          <w:rFonts w:cs="Times New Roman"/>
          <w:sz w:val="24"/>
          <w:szCs w:val="24"/>
        </w:rPr>
        <w:t xml:space="preserve">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w:t>
      </w:r>
      <w:r w:rsidR="004673E1" w:rsidRPr="00EC5D70">
        <w:rPr>
          <w:rFonts w:cs="Times New Roman"/>
          <w:sz w:val="24"/>
          <w:szCs w:val="24"/>
        </w:rPr>
        <w:t>муниципальном задании</w:t>
      </w:r>
      <w:r w:rsidRPr="00EC5D70">
        <w:rPr>
          <w:rFonts w:cs="Times New Roman"/>
          <w:sz w:val="24"/>
          <w:szCs w:val="24"/>
        </w:rPr>
        <w:t xml:space="preserve"> по оказанию образовательных услуг в соответствии с требованиями федеральных государственных образовательных стандартов общего</w:t>
      </w:r>
      <w:r w:rsidR="004673E1" w:rsidRPr="00EC5D70">
        <w:rPr>
          <w:rFonts w:cs="Times New Roman"/>
          <w:sz w:val="24"/>
          <w:szCs w:val="24"/>
        </w:rPr>
        <w:t xml:space="preserve"> образования. Муниципальное задание устанавливает показатели,характеризующие качество и (или) объем (содержание) государственной услуги (работы), а также порядок ее оказания (выполнения)</w:t>
      </w:r>
      <w:r w:rsidRPr="00EC5D70">
        <w:rPr>
          <w:rFonts w:cs="Times New Roman"/>
          <w:sz w:val="24"/>
          <w:szCs w:val="24"/>
        </w:rPr>
        <w:t xml:space="preserve">. </w:t>
      </w:r>
    </w:p>
    <w:p w:rsidR="004673E1" w:rsidRPr="00EC5D70" w:rsidRDefault="00EE7C0A" w:rsidP="00EC5D70">
      <w:pPr>
        <w:widowControl w:val="0"/>
        <w:spacing w:line="240" w:lineRule="auto"/>
        <w:ind w:firstLine="0"/>
        <w:jc w:val="left"/>
        <w:rPr>
          <w:rFonts w:cs="Times New Roman"/>
          <w:sz w:val="24"/>
          <w:szCs w:val="24"/>
        </w:rPr>
      </w:pPr>
      <w:r w:rsidRPr="00EC5D70">
        <w:rPr>
          <w:rFonts w:cs="Times New Roman"/>
          <w:sz w:val="24"/>
          <w:szCs w:val="24"/>
        </w:rPr>
        <w:t>Финансово</w:t>
      </w:r>
      <w:r w:rsidR="009455E6" w:rsidRPr="00EC5D70">
        <w:rPr>
          <w:rFonts w:cs="Times New Roman"/>
          <w:sz w:val="24"/>
          <w:szCs w:val="24"/>
        </w:rPr>
        <w:t>е обеспечение муниципального задания</w:t>
      </w:r>
      <w:r w:rsidRPr="00EC5D70">
        <w:rPr>
          <w:rFonts w:cs="Times New Roman"/>
          <w:sz w:val="24"/>
          <w:szCs w:val="24"/>
        </w:rPr>
        <w:t xml:space="preserve"> по реализации основной образовательной программы начального общего образования осуществляется на основе нормативного подушевого финансирования.</w:t>
      </w:r>
    </w:p>
    <w:p w:rsidR="00EE7C0A" w:rsidRPr="00EC5D70" w:rsidRDefault="009455E6" w:rsidP="00EC5D70">
      <w:pPr>
        <w:widowControl w:val="0"/>
        <w:spacing w:line="240" w:lineRule="auto"/>
        <w:ind w:firstLine="0"/>
        <w:jc w:val="left"/>
        <w:rPr>
          <w:rFonts w:cs="Times New Roman"/>
          <w:sz w:val="24"/>
          <w:szCs w:val="24"/>
        </w:rPr>
      </w:pPr>
      <w:r w:rsidRPr="00EC5D70">
        <w:rPr>
          <w:rFonts w:cs="Times New Roman"/>
          <w:sz w:val="24"/>
          <w:szCs w:val="24"/>
        </w:rPr>
        <w:t>Р</w:t>
      </w:r>
      <w:r w:rsidR="00EE7C0A" w:rsidRPr="00EC5D70">
        <w:rPr>
          <w:rFonts w:cs="Times New Roman"/>
          <w:sz w:val="24"/>
          <w:szCs w:val="24"/>
        </w:rPr>
        <w:t xml:space="preserve">асчётный подушевой норматив — это минимально допустимый объём финансовых средств, необходимых для реализации основной образовательной </w:t>
      </w:r>
      <w:r w:rsidRPr="00EC5D70">
        <w:rPr>
          <w:rFonts w:cs="Times New Roman"/>
          <w:sz w:val="24"/>
          <w:szCs w:val="24"/>
        </w:rPr>
        <w:t xml:space="preserve">программы </w:t>
      </w:r>
      <w:r w:rsidR="00EE7C0A" w:rsidRPr="00EC5D70">
        <w:rPr>
          <w:rFonts w:cs="Times New Roman"/>
          <w:sz w:val="24"/>
          <w:szCs w:val="24"/>
        </w:rPr>
        <w:t xml:space="preserve"> в расчёте на одного обучающегося в год, определяемый раздельно для образовательных организаций.</w:t>
      </w:r>
    </w:p>
    <w:p w:rsidR="00EE7C0A" w:rsidRPr="00EC5D70" w:rsidRDefault="00EE7C0A" w:rsidP="00EC5D70">
      <w:pPr>
        <w:widowControl w:val="0"/>
        <w:spacing w:line="240" w:lineRule="auto"/>
        <w:ind w:firstLine="0"/>
        <w:jc w:val="left"/>
        <w:rPr>
          <w:rFonts w:cs="Times New Roman"/>
          <w:sz w:val="24"/>
          <w:szCs w:val="24"/>
        </w:rPr>
      </w:pPr>
      <w:r w:rsidRPr="00EC5D70">
        <w:rPr>
          <w:rFonts w:cs="Times New Roman"/>
          <w:sz w:val="24"/>
          <w:szCs w:val="24"/>
        </w:rPr>
        <w:t>Структура расходов, необходимых для реализации основной образовательной программы начального общего образования и достижения планируемых результатов:</w:t>
      </w:r>
    </w:p>
    <w:p w:rsidR="00363427" w:rsidRPr="00EC5D70" w:rsidRDefault="00EE7C0A" w:rsidP="00EC5D70">
      <w:pPr>
        <w:widowControl w:val="0"/>
        <w:numPr>
          <w:ilvl w:val="0"/>
          <w:numId w:val="34"/>
        </w:numPr>
        <w:tabs>
          <w:tab w:val="left" w:pos="142"/>
          <w:tab w:val="left" w:pos="567"/>
        </w:tabs>
        <w:suppressAutoHyphens/>
        <w:spacing w:line="240" w:lineRule="auto"/>
        <w:ind w:left="0" w:firstLine="0"/>
        <w:jc w:val="left"/>
        <w:rPr>
          <w:rFonts w:cs="Times New Roman"/>
          <w:b/>
          <w:sz w:val="24"/>
          <w:szCs w:val="24"/>
        </w:rPr>
      </w:pPr>
      <w:r w:rsidRPr="00EC5D70">
        <w:rPr>
          <w:rFonts w:cs="Times New Roman"/>
          <w:sz w:val="24"/>
          <w:szCs w:val="24"/>
        </w:rPr>
        <w:t>расходы на оплату труда работ</w:t>
      </w:r>
      <w:r w:rsidR="009455E6" w:rsidRPr="00EC5D70">
        <w:rPr>
          <w:rFonts w:cs="Times New Roman"/>
          <w:sz w:val="24"/>
          <w:szCs w:val="24"/>
        </w:rPr>
        <w:t>ников школы</w:t>
      </w:r>
      <w:r w:rsidR="00363427" w:rsidRPr="00EC5D70">
        <w:rPr>
          <w:rFonts w:cs="Times New Roman"/>
          <w:sz w:val="24"/>
          <w:szCs w:val="24"/>
        </w:rPr>
        <w:t>, реализующих образовательную программу начального общего образования;</w:t>
      </w:r>
    </w:p>
    <w:p w:rsidR="00363427" w:rsidRPr="00EC5D70" w:rsidRDefault="00363427" w:rsidP="00EC5D70">
      <w:pPr>
        <w:widowControl w:val="0"/>
        <w:numPr>
          <w:ilvl w:val="0"/>
          <w:numId w:val="34"/>
        </w:numPr>
        <w:tabs>
          <w:tab w:val="left" w:pos="142"/>
          <w:tab w:val="left" w:pos="567"/>
        </w:tabs>
        <w:suppressAutoHyphens/>
        <w:spacing w:line="240" w:lineRule="auto"/>
        <w:ind w:left="0" w:firstLine="0"/>
        <w:jc w:val="left"/>
        <w:rPr>
          <w:rFonts w:cs="Times New Roman"/>
          <w:b/>
          <w:sz w:val="24"/>
          <w:szCs w:val="24"/>
        </w:rPr>
      </w:pPr>
      <w:r w:rsidRPr="00EC5D70">
        <w:rPr>
          <w:rFonts w:cs="Times New Roman"/>
          <w:sz w:val="24"/>
          <w:szCs w:val="24"/>
        </w:rPr>
        <w:t>расходы на приобретение учебников и учебных пособий, средств обучения, информационного обеспечения образовательного процесса, игр, игрушек;</w:t>
      </w:r>
    </w:p>
    <w:p w:rsidR="00363427" w:rsidRPr="00EC5D70" w:rsidRDefault="00363427" w:rsidP="00EC5D70">
      <w:pPr>
        <w:widowControl w:val="0"/>
        <w:numPr>
          <w:ilvl w:val="0"/>
          <w:numId w:val="34"/>
        </w:numPr>
        <w:tabs>
          <w:tab w:val="left" w:pos="142"/>
          <w:tab w:val="left" w:pos="567"/>
        </w:tabs>
        <w:suppressAutoHyphens/>
        <w:spacing w:line="240" w:lineRule="auto"/>
        <w:ind w:left="0" w:firstLine="0"/>
        <w:jc w:val="left"/>
        <w:rPr>
          <w:rFonts w:cs="Times New Roman"/>
          <w:b/>
          <w:sz w:val="24"/>
          <w:szCs w:val="24"/>
        </w:rPr>
      </w:pPr>
      <w:r w:rsidRPr="00EC5D70">
        <w:rPr>
          <w:rFonts w:cs="Times New Roman"/>
          <w:sz w:val="24"/>
          <w:szCs w:val="24"/>
        </w:rPr>
        <w:t>прочие расходы (за исключением расходов на содержание зданий и оплату коммунальных услуг, осуществляемых из местных бюджетов).</w:t>
      </w:r>
    </w:p>
    <w:p w:rsidR="00363427" w:rsidRPr="00EC5D70" w:rsidRDefault="00363427" w:rsidP="00EC5D70">
      <w:pPr>
        <w:pStyle w:val="body"/>
        <w:spacing w:line="240" w:lineRule="auto"/>
        <w:ind w:firstLine="0"/>
        <w:jc w:val="left"/>
        <w:rPr>
          <w:rFonts w:cs="Times New Roman"/>
          <w:sz w:val="24"/>
          <w:szCs w:val="24"/>
        </w:rPr>
      </w:pPr>
      <w:r w:rsidRPr="00EC5D70">
        <w:rPr>
          <w:rFonts w:cs="Times New Roman"/>
          <w:sz w:val="24"/>
          <w:szCs w:val="24"/>
        </w:rPr>
        <w:t xml:space="preserve">Школа самостоятельно принимает решение в части направления и расходования средств </w:t>
      </w:r>
      <w:r w:rsidR="00154833" w:rsidRPr="00EC5D70">
        <w:rPr>
          <w:rFonts w:cs="Times New Roman"/>
          <w:sz w:val="24"/>
          <w:szCs w:val="24"/>
        </w:rPr>
        <w:t>муниципального</w:t>
      </w:r>
      <w:r w:rsidRPr="00EC5D70">
        <w:rPr>
          <w:rFonts w:cs="Times New Roman"/>
          <w:sz w:val="24"/>
          <w:szCs w:val="24"/>
        </w:rPr>
        <w:t xml:space="preserve"> задания. И самостоятельно определяет долю средств, направляемых на оплату труда и иные нужды, необходимые для выполнения задания, придерживаясь при этом принципа соответствия структуры направления и расходования бюджетных средств структуре норматива затрат на реализацию образовательной программы начального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w:t>
      </w:r>
      <w:r w:rsidR="00D96FC4" w:rsidRPr="00EC5D70">
        <w:rPr>
          <w:rFonts w:cs="Times New Roman"/>
          <w:sz w:val="24"/>
          <w:szCs w:val="24"/>
        </w:rPr>
        <w:t xml:space="preserve"> школы</w:t>
      </w:r>
      <w:r w:rsidRPr="00EC5D70">
        <w:rPr>
          <w:rFonts w:cs="Times New Roman"/>
          <w:sz w:val="24"/>
          <w:szCs w:val="24"/>
        </w:rPr>
        <w:t>).</w:t>
      </w:r>
    </w:p>
    <w:p w:rsidR="00363427" w:rsidRPr="00EC5D70" w:rsidRDefault="00363427" w:rsidP="00EC5D70">
      <w:pPr>
        <w:pStyle w:val="body"/>
        <w:spacing w:line="240" w:lineRule="auto"/>
        <w:ind w:firstLine="0"/>
        <w:jc w:val="left"/>
        <w:rPr>
          <w:rFonts w:cs="Times New Roman"/>
          <w:sz w:val="24"/>
          <w:szCs w:val="24"/>
        </w:rPr>
      </w:pPr>
      <w:r w:rsidRPr="00EC5D70">
        <w:rPr>
          <w:rFonts w:cs="Times New Roman"/>
          <w:sz w:val="24"/>
          <w:szCs w:val="24"/>
        </w:rPr>
        <w:t>В связи с требованиями ФГ</w:t>
      </w:r>
      <w:r w:rsidR="00154833" w:rsidRPr="00EC5D70">
        <w:rPr>
          <w:rFonts w:cs="Times New Roman"/>
          <w:sz w:val="24"/>
          <w:szCs w:val="24"/>
        </w:rPr>
        <w:t xml:space="preserve">ОС НОО при расчёте </w:t>
      </w:r>
      <w:r w:rsidRPr="00EC5D70">
        <w:rPr>
          <w:rFonts w:cs="Times New Roman"/>
          <w:sz w:val="24"/>
          <w:szCs w:val="24"/>
        </w:rPr>
        <w:t xml:space="preserve"> норматива учитываются затраты рабочего времени педагогических работников образовательных организаций на урочную и внеурочную деятельность.</w:t>
      </w:r>
    </w:p>
    <w:p w:rsidR="00363427" w:rsidRPr="00EC5D70" w:rsidRDefault="00363427" w:rsidP="00EC5D70">
      <w:pPr>
        <w:pStyle w:val="body"/>
        <w:spacing w:line="240" w:lineRule="auto"/>
        <w:ind w:firstLine="0"/>
        <w:jc w:val="left"/>
        <w:rPr>
          <w:rFonts w:cs="Times New Roman"/>
          <w:sz w:val="24"/>
          <w:szCs w:val="24"/>
        </w:rPr>
      </w:pPr>
      <w:r w:rsidRPr="00EC5D70">
        <w:rPr>
          <w:rFonts w:cs="Times New Roman"/>
          <w:sz w:val="24"/>
          <w:szCs w:val="24"/>
        </w:rPr>
        <w:t xml:space="preserve">Размеры, порядок и условия осуществления стимулирующих выплат определяются </w:t>
      </w:r>
      <w:r w:rsidR="00154833" w:rsidRPr="00EC5D70">
        <w:rPr>
          <w:rFonts w:cs="Times New Roman"/>
          <w:sz w:val="24"/>
          <w:szCs w:val="24"/>
        </w:rPr>
        <w:t>положением «О порядке распределения стимулирующей части фонда оплаты труда учителей, административно-управленческого, учебно-вспомогательного, младшего и иного обслужи</w:t>
      </w:r>
      <w:r w:rsidR="003928A2" w:rsidRPr="00EC5D70">
        <w:rPr>
          <w:rFonts w:cs="Times New Roman"/>
          <w:sz w:val="24"/>
          <w:szCs w:val="24"/>
        </w:rPr>
        <w:t xml:space="preserve">вающего персонала </w:t>
      </w:r>
      <w:r w:rsidR="009D7EBA" w:rsidRPr="00EC5D70">
        <w:rPr>
          <w:rFonts w:cs="Times New Roman"/>
          <w:sz w:val="24"/>
          <w:szCs w:val="24"/>
        </w:rPr>
        <w:t>МБОУ Школа № 1</w:t>
      </w:r>
      <w:r w:rsidR="00F25663" w:rsidRPr="00EC5D70">
        <w:rPr>
          <w:rFonts w:cs="Times New Roman"/>
          <w:sz w:val="24"/>
          <w:szCs w:val="24"/>
        </w:rPr>
        <w:t>37</w:t>
      </w:r>
      <w:r w:rsidR="009D7EBA" w:rsidRPr="00EC5D70">
        <w:rPr>
          <w:rFonts w:cs="Times New Roman"/>
          <w:sz w:val="24"/>
          <w:szCs w:val="24"/>
        </w:rPr>
        <w:t>г.о. Самара</w:t>
      </w:r>
      <w:r w:rsidR="00154833" w:rsidRPr="00EC5D70">
        <w:rPr>
          <w:rFonts w:cs="Times New Roman"/>
          <w:sz w:val="24"/>
          <w:szCs w:val="24"/>
        </w:rPr>
        <w:t xml:space="preserve">». </w:t>
      </w:r>
    </w:p>
    <w:p w:rsidR="00EE7C0A" w:rsidRPr="00EC5D70" w:rsidRDefault="00EE7C0A" w:rsidP="00EC5D70">
      <w:pPr>
        <w:widowControl w:val="0"/>
        <w:autoSpaceDE w:val="0"/>
        <w:autoSpaceDN w:val="0"/>
        <w:adjustRightInd w:val="0"/>
        <w:spacing w:line="240" w:lineRule="auto"/>
        <w:ind w:firstLine="0"/>
        <w:jc w:val="left"/>
        <w:rPr>
          <w:rFonts w:cs="Times New Roman"/>
          <w:b/>
          <w:sz w:val="24"/>
          <w:szCs w:val="24"/>
        </w:rPr>
      </w:pPr>
      <w:r w:rsidRPr="00EC5D70">
        <w:rPr>
          <w:rFonts w:cs="Times New Roman"/>
          <w:b/>
          <w:sz w:val="24"/>
          <w:szCs w:val="24"/>
        </w:rPr>
        <w:t>Соответствие финансовых условий реализации основной образовательной программы начального об</w:t>
      </w:r>
      <w:r w:rsidR="003928A2" w:rsidRPr="00EC5D70">
        <w:rPr>
          <w:rFonts w:cs="Times New Roman"/>
          <w:b/>
          <w:sz w:val="24"/>
          <w:szCs w:val="24"/>
        </w:rPr>
        <w:t xml:space="preserve">щего образования </w:t>
      </w:r>
      <w:r w:rsidR="009D7EBA" w:rsidRPr="00EC5D70">
        <w:rPr>
          <w:rFonts w:cs="Times New Roman"/>
          <w:sz w:val="24"/>
          <w:szCs w:val="24"/>
        </w:rPr>
        <w:t>МБОУ Школа № 1</w:t>
      </w:r>
      <w:r w:rsidR="00F25663" w:rsidRPr="00EC5D70">
        <w:rPr>
          <w:rFonts w:cs="Times New Roman"/>
          <w:sz w:val="24"/>
          <w:szCs w:val="24"/>
        </w:rPr>
        <w:t>37</w:t>
      </w:r>
      <w:r w:rsidR="009D7EBA" w:rsidRPr="00EC5D70">
        <w:rPr>
          <w:rFonts w:cs="Times New Roman"/>
          <w:sz w:val="24"/>
          <w:szCs w:val="24"/>
        </w:rPr>
        <w:t>г.о. Самара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9"/>
        <w:gridCol w:w="5419"/>
        <w:gridCol w:w="5522"/>
      </w:tblGrid>
      <w:tr w:rsidR="00EE7C0A" w:rsidRPr="00EC5D70" w:rsidTr="004673E1">
        <w:tc>
          <w:tcPr>
            <w:tcW w:w="1489" w:type="pct"/>
          </w:tcPr>
          <w:p w:rsidR="00EE7C0A" w:rsidRPr="00EC5D70" w:rsidRDefault="00EE7C0A" w:rsidP="00EC5D70">
            <w:pPr>
              <w:widowControl w:val="0"/>
              <w:autoSpaceDE w:val="0"/>
              <w:autoSpaceDN w:val="0"/>
              <w:adjustRightInd w:val="0"/>
              <w:spacing w:line="240" w:lineRule="auto"/>
              <w:ind w:firstLine="0"/>
              <w:jc w:val="left"/>
              <w:rPr>
                <w:rFonts w:cs="Times New Roman"/>
                <w:b/>
                <w:i/>
                <w:sz w:val="24"/>
                <w:szCs w:val="24"/>
              </w:rPr>
            </w:pPr>
            <w:r w:rsidRPr="00EC5D70">
              <w:rPr>
                <w:rFonts w:cs="Times New Roman"/>
                <w:b/>
                <w:sz w:val="24"/>
                <w:szCs w:val="24"/>
              </w:rPr>
              <w:t>Требование</w:t>
            </w:r>
          </w:p>
        </w:tc>
        <w:tc>
          <w:tcPr>
            <w:tcW w:w="1739" w:type="pct"/>
          </w:tcPr>
          <w:p w:rsidR="00EE7C0A" w:rsidRPr="00EC5D70" w:rsidRDefault="00EE7C0A" w:rsidP="00EC5D70">
            <w:pPr>
              <w:widowControl w:val="0"/>
              <w:autoSpaceDE w:val="0"/>
              <w:autoSpaceDN w:val="0"/>
              <w:adjustRightInd w:val="0"/>
              <w:spacing w:line="240" w:lineRule="auto"/>
              <w:ind w:firstLine="0"/>
              <w:jc w:val="left"/>
              <w:rPr>
                <w:rFonts w:cs="Times New Roman"/>
                <w:b/>
                <w:i/>
                <w:sz w:val="24"/>
                <w:szCs w:val="24"/>
              </w:rPr>
            </w:pPr>
            <w:r w:rsidRPr="00EC5D70">
              <w:rPr>
                <w:rFonts w:cs="Times New Roman"/>
                <w:b/>
                <w:sz w:val="24"/>
                <w:szCs w:val="24"/>
              </w:rPr>
              <w:t>Показатели</w:t>
            </w:r>
          </w:p>
        </w:tc>
        <w:tc>
          <w:tcPr>
            <w:tcW w:w="1772" w:type="pct"/>
          </w:tcPr>
          <w:p w:rsidR="00EE7C0A" w:rsidRPr="00EC5D70" w:rsidRDefault="00EE7C0A" w:rsidP="00EC5D70">
            <w:pPr>
              <w:widowControl w:val="0"/>
              <w:autoSpaceDE w:val="0"/>
              <w:autoSpaceDN w:val="0"/>
              <w:adjustRightInd w:val="0"/>
              <w:spacing w:line="240" w:lineRule="auto"/>
              <w:ind w:firstLine="0"/>
              <w:jc w:val="left"/>
              <w:rPr>
                <w:rFonts w:cs="Times New Roman"/>
                <w:b/>
                <w:i/>
                <w:sz w:val="24"/>
                <w:szCs w:val="24"/>
              </w:rPr>
            </w:pPr>
            <w:r w:rsidRPr="00EC5D70">
              <w:rPr>
                <w:rFonts w:cs="Times New Roman"/>
                <w:b/>
                <w:sz w:val="24"/>
                <w:szCs w:val="24"/>
              </w:rPr>
              <w:t>Документационное обеспечение</w:t>
            </w:r>
          </w:p>
        </w:tc>
      </w:tr>
      <w:tr w:rsidR="00EE7C0A" w:rsidRPr="00EC5D70" w:rsidTr="004673E1">
        <w:tc>
          <w:tcPr>
            <w:tcW w:w="1489" w:type="pct"/>
          </w:tcPr>
          <w:p w:rsidR="00EE7C0A" w:rsidRPr="00EC5D70" w:rsidRDefault="00EE7C0A" w:rsidP="00EC5D70">
            <w:pPr>
              <w:widowControl w:val="0"/>
              <w:autoSpaceDE w:val="0"/>
              <w:autoSpaceDN w:val="0"/>
              <w:adjustRightInd w:val="0"/>
              <w:spacing w:line="240" w:lineRule="auto"/>
              <w:ind w:firstLine="0"/>
              <w:jc w:val="left"/>
              <w:rPr>
                <w:rFonts w:cs="Times New Roman"/>
                <w:sz w:val="24"/>
                <w:szCs w:val="24"/>
              </w:rPr>
            </w:pPr>
            <w:r w:rsidRPr="00EC5D70">
              <w:rPr>
                <w:rFonts w:cs="Times New Roman"/>
                <w:bCs/>
                <w:iCs/>
                <w:sz w:val="24"/>
                <w:szCs w:val="24"/>
              </w:rPr>
              <w:t xml:space="preserve">Финансирование реализации </w:t>
            </w:r>
            <w:r w:rsidRPr="00EC5D70">
              <w:rPr>
                <w:rFonts w:cs="Times New Roman"/>
                <w:kern w:val="2"/>
                <w:sz w:val="24"/>
                <w:szCs w:val="24"/>
              </w:rPr>
              <w:t xml:space="preserve">ООП НОО </w:t>
            </w:r>
            <w:r w:rsidRPr="00EC5D70">
              <w:rPr>
                <w:rFonts w:cs="Times New Roman"/>
                <w:bCs/>
                <w:iCs/>
                <w:sz w:val="24"/>
                <w:szCs w:val="24"/>
              </w:rPr>
              <w:t>в объеме не ниже установленных нормативов финансирования государственного (муниципального) образовательного учреждения</w:t>
            </w:r>
          </w:p>
        </w:tc>
        <w:tc>
          <w:tcPr>
            <w:tcW w:w="1739" w:type="pct"/>
          </w:tcPr>
          <w:p w:rsidR="00EE7C0A" w:rsidRPr="00EC5D70" w:rsidRDefault="00EE7C0A" w:rsidP="00EC5D70">
            <w:pPr>
              <w:widowControl w:val="0"/>
              <w:autoSpaceDE w:val="0"/>
              <w:autoSpaceDN w:val="0"/>
              <w:adjustRightInd w:val="0"/>
              <w:spacing w:line="240" w:lineRule="auto"/>
              <w:ind w:firstLine="0"/>
              <w:jc w:val="left"/>
              <w:rPr>
                <w:rFonts w:cs="Times New Roman"/>
                <w:sz w:val="24"/>
                <w:szCs w:val="24"/>
              </w:rPr>
            </w:pPr>
            <w:r w:rsidRPr="00EC5D70">
              <w:rPr>
                <w:rFonts w:cs="Times New Roman"/>
                <w:sz w:val="24"/>
                <w:szCs w:val="24"/>
              </w:rPr>
              <w:t xml:space="preserve">Наличие в локальных актах, регламентирующих установление заработной платы работников образовательного учреждения, в том числе стимулирующих выплат в соответствии с новой системой оплаты труда, выплат стимулирующего </w:t>
            </w:r>
            <w:r w:rsidRPr="00EC5D70">
              <w:rPr>
                <w:rFonts w:cs="Times New Roman"/>
                <w:sz w:val="24"/>
                <w:szCs w:val="24"/>
              </w:rPr>
              <w:lastRenderedPageBreak/>
              <w:t>характера работникам ОУ, обеспечивающим реализацию ФГОС НОО</w:t>
            </w:r>
          </w:p>
        </w:tc>
        <w:tc>
          <w:tcPr>
            <w:tcW w:w="1772" w:type="pct"/>
          </w:tcPr>
          <w:p w:rsidR="00EE7C0A" w:rsidRPr="00EC5D70" w:rsidRDefault="00EE7C0A" w:rsidP="00EC5D70">
            <w:pPr>
              <w:widowControl w:val="0"/>
              <w:autoSpaceDE w:val="0"/>
              <w:autoSpaceDN w:val="0"/>
              <w:adjustRightInd w:val="0"/>
              <w:spacing w:line="240" w:lineRule="auto"/>
              <w:ind w:firstLine="0"/>
              <w:jc w:val="left"/>
              <w:rPr>
                <w:rFonts w:cs="Times New Roman"/>
                <w:sz w:val="24"/>
                <w:szCs w:val="24"/>
              </w:rPr>
            </w:pPr>
            <w:r w:rsidRPr="00EC5D70">
              <w:rPr>
                <w:rFonts w:cs="Times New Roman"/>
                <w:sz w:val="24"/>
                <w:szCs w:val="24"/>
              </w:rPr>
              <w:lastRenderedPageBreak/>
              <w:t>Приказ об утверждении соответствующих локальных актов, локальные акты, учитывающие необходимость выплат стимулирующего характера работникам ОУ, обеспечивающим реализацию ФГОС НОО</w:t>
            </w:r>
          </w:p>
        </w:tc>
      </w:tr>
      <w:tr w:rsidR="00EE7C0A" w:rsidRPr="00EC5D70" w:rsidTr="004673E1">
        <w:tc>
          <w:tcPr>
            <w:tcW w:w="1489" w:type="pct"/>
          </w:tcPr>
          <w:p w:rsidR="00EE7C0A" w:rsidRPr="00EC5D70" w:rsidRDefault="00EE7C0A" w:rsidP="00EC5D70">
            <w:pPr>
              <w:widowControl w:val="0"/>
              <w:autoSpaceDE w:val="0"/>
              <w:autoSpaceDN w:val="0"/>
              <w:adjustRightInd w:val="0"/>
              <w:spacing w:line="240" w:lineRule="auto"/>
              <w:ind w:firstLine="0"/>
              <w:jc w:val="left"/>
              <w:rPr>
                <w:rFonts w:cs="Times New Roman"/>
                <w:sz w:val="24"/>
                <w:szCs w:val="24"/>
              </w:rPr>
            </w:pPr>
          </w:p>
        </w:tc>
        <w:tc>
          <w:tcPr>
            <w:tcW w:w="1739" w:type="pct"/>
          </w:tcPr>
          <w:p w:rsidR="00EE7C0A" w:rsidRPr="00EC5D70" w:rsidRDefault="00EE7C0A" w:rsidP="00EC5D70">
            <w:pPr>
              <w:widowControl w:val="0"/>
              <w:autoSpaceDE w:val="0"/>
              <w:autoSpaceDN w:val="0"/>
              <w:adjustRightInd w:val="0"/>
              <w:spacing w:line="240" w:lineRule="auto"/>
              <w:ind w:firstLine="0"/>
              <w:jc w:val="left"/>
              <w:rPr>
                <w:rFonts w:cs="Times New Roman"/>
                <w:sz w:val="24"/>
                <w:szCs w:val="24"/>
              </w:rPr>
            </w:pPr>
            <w:r w:rsidRPr="00EC5D70">
              <w:rPr>
                <w:rFonts w:cs="Times New Roman"/>
                <w:sz w:val="24"/>
                <w:szCs w:val="24"/>
              </w:rPr>
              <w:t>Наличие дополнительных соглашений к трудовому договору с работниками ОУ, обеспечивающими реализацию ФГОС НОО</w:t>
            </w:r>
          </w:p>
        </w:tc>
        <w:tc>
          <w:tcPr>
            <w:tcW w:w="1772" w:type="pct"/>
          </w:tcPr>
          <w:p w:rsidR="00EE7C0A" w:rsidRPr="00EC5D70" w:rsidRDefault="00EE7C0A" w:rsidP="00EC5D70">
            <w:pPr>
              <w:widowControl w:val="0"/>
              <w:autoSpaceDE w:val="0"/>
              <w:autoSpaceDN w:val="0"/>
              <w:adjustRightInd w:val="0"/>
              <w:spacing w:line="240" w:lineRule="auto"/>
              <w:ind w:firstLine="0"/>
              <w:jc w:val="left"/>
              <w:rPr>
                <w:rFonts w:cs="Times New Roman"/>
                <w:sz w:val="24"/>
                <w:szCs w:val="24"/>
              </w:rPr>
            </w:pPr>
            <w:r w:rsidRPr="00EC5D70">
              <w:rPr>
                <w:rFonts w:cs="Times New Roman"/>
                <w:sz w:val="24"/>
                <w:szCs w:val="24"/>
              </w:rPr>
              <w:t>Дополнительные соглашения с работниками ОУ, обеспечивающими реализацию ФГОС НОО</w:t>
            </w:r>
          </w:p>
        </w:tc>
      </w:tr>
      <w:tr w:rsidR="00EE7C0A" w:rsidRPr="00EC5D70" w:rsidTr="004673E1">
        <w:tc>
          <w:tcPr>
            <w:tcW w:w="1489" w:type="pct"/>
            <w:vMerge w:val="restart"/>
          </w:tcPr>
          <w:p w:rsidR="00EE7C0A" w:rsidRPr="00EC5D70" w:rsidRDefault="00154833" w:rsidP="00EC5D70">
            <w:pPr>
              <w:widowControl w:val="0"/>
              <w:autoSpaceDE w:val="0"/>
              <w:autoSpaceDN w:val="0"/>
              <w:adjustRightInd w:val="0"/>
              <w:spacing w:line="240" w:lineRule="auto"/>
              <w:ind w:firstLine="0"/>
              <w:jc w:val="left"/>
              <w:rPr>
                <w:rFonts w:cs="Times New Roman"/>
                <w:sz w:val="24"/>
                <w:szCs w:val="24"/>
              </w:rPr>
            </w:pPr>
            <w:r w:rsidRPr="00EC5D70">
              <w:rPr>
                <w:rFonts w:cs="Times New Roman"/>
                <w:kern w:val="2"/>
                <w:sz w:val="24"/>
                <w:szCs w:val="24"/>
              </w:rPr>
              <w:t>О</w:t>
            </w:r>
            <w:r w:rsidR="00EE7C0A" w:rsidRPr="00EC5D70">
              <w:rPr>
                <w:rFonts w:cs="Times New Roman"/>
                <w:kern w:val="2"/>
                <w:sz w:val="24"/>
                <w:szCs w:val="24"/>
              </w:rPr>
              <w:t>беспечение реализации обязательной части ООП НОО и части, формируемой участниками образовательных отношений</w:t>
            </w:r>
            <w:r w:rsidR="00EE7C0A" w:rsidRPr="00EC5D70">
              <w:rPr>
                <w:rFonts w:cs="Times New Roman"/>
                <w:bCs/>
                <w:sz w:val="24"/>
                <w:szCs w:val="24"/>
              </w:rPr>
              <w:t xml:space="preserve"> вне зависимости от количества учебных дней в неделю</w:t>
            </w:r>
          </w:p>
        </w:tc>
        <w:tc>
          <w:tcPr>
            <w:tcW w:w="1739" w:type="pct"/>
          </w:tcPr>
          <w:p w:rsidR="00EE7C0A" w:rsidRPr="00EC5D70" w:rsidRDefault="00EE7C0A" w:rsidP="00EC5D70">
            <w:pPr>
              <w:widowControl w:val="0"/>
              <w:autoSpaceDE w:val="0"/>
              <w:autoSpaceDN w:val="0"/>
              <w:adjustRightInd w:val="0"/>
              <w:spacing w:line="240" w:lineRule="auto"/>
              <w:ind w:firstLine="0"/>
              <w:jc w:val="left"/>
              <w:rPr>
                <w:rFonts w:cs="Times New Roman"/>
                <w:sz w:val="24"/>
                <w:szCs w:val="24"/>
              </w:rPr>
            </w:pPr>
            <w:r w:rsidRPr="00EC5D70">
              <w:rPr>
                <w:rFonts w:cs="Times New Roman"/>
                <w:sz w:val="24"/>
                <w:szCs w:val="24"/>
              </w:rPr>
              <w:t>Наличие инструментария для изучения образовательных потребностей и интересов обучающихся ОУ и запросов родителей (законных представителей) по использованию часов части учебного плана, формируемой участниками образовательных отношений, часов внеурочной деятельности</w:t>
            </w:r>
          </w:p>
        </w:tc>
        <w:tc>
          <w:tcPr>
            <w:tcW w:w="1772" w:type="pct"/>
          </w:tcPr>
          <w:p w:rsidR="00EE7C0A" w:rsidRPr="00EC5D70" w:rsidRDefault="00EE7C0A" w:rsidP="00EC5D70">
            <w:pPr>
              <w:widowControl w:val="0"/>
              <w:autoSpaceDE w:val="0"/>
              <w:autoSpaceDN w:val="0"/>
              <w:adjustRightInd w:val="0"/>
              <w:spacing w:line="240" w:lineRule="auto"/>
              <w:ind w:firstLine="0"/>
              <w:jc w:val="left"/>
              <w:rPr>
                <w:rFonts w:cs="Times New Roman"/>
                <w:sz w:val="24"/>
                <w:szCs w:val="24"/>
              </w:rPr>
            </w:pPr>
            <w:r w:rsidRPr="00EC5D70">
              <w:rPr>
                <w:rFonts w:cs="Times New Roman"/>
                <w:sz w:val="24"/>
                <w:szCs w:val="24"/>
              </w:rPr>
              <w:t>Пакет материалов для проведения диагностики в ОУ для определения потребностей родителей (законных представителей) в услугах образовательного учреждения по формированию учебного плана – частиформируемой участниками образовательных отношений и плана внеурочной деятельн</w:t>
            </w:r>
            <w:r w:rsidR="0051010F" w:rsidRPr="00EC5D70">
              <w:rPr>
                <w:rFonts w:cs="Times New Roman"/>
                <w:sz w:val="24"/>
                <w:szCs w:val="24"/>
              </w:rPr>
              <w:t>ости школы</w:t>
            </w:r>
          </w:p>
        </w:tc>
      </w:tr>
      <w:tr w:rsidR="00EE7C0A" w:rsidRPr="00EC5D70" w:rsidTr="004673E1">
        <w:tc>
          <w:tcPr>
            <w:tcW w:w="1489" w:type="pct"/>
            <w:vMerge/>
          </w:tcPr>
          <w:p w:rsidR="00EE7C0A" w:rsidRPr="00EC5D70" w:rsidRDefault="00EE7C0A" w:rsidP="00EC5D70">
            <w:pPr>
              <w:widowControl w:val="0"/>
              <w:autoSpaceDE w:val="0"/>
              <w:autoSpaceDN w:val="0"/>
              <w:adjustRightInd w:val="0"/>
              <w:spacing w:line="240" w:lineRule="auto"/>
              <w:ind w:firstLine="0"/>
              <w:jc w:val="left"/>
              <w:rPr>
                <w:rFonts w:cs="Times New Roman"/>
                <w:kern w:val="2"/>
                <w:sz w:val="24"/>
                <w:szCs w:val="24"/>
              </w:rPr>
            </w:pPr>
          </w:p>
        </w:tc>
        <w:tc>
          <w:tcPr>
            <w:tcW w:w="1739" w:type="pct"/>
          </w:tcPr>
          <w:p w:rsidR="00EE7C0A" w:rsidRPr="00EC5D70" w:rsidRDefault="00EE7C0A" w:rsidP="00EC5D70">
            <w:pPr>
              <w:widowControl w:val="0"/>
              <w:autoSpaceDE w:val="0"/>
              <w:autoSpaceDN w:val="0"/>
              <w:adjustRightInd w:val="0"/>
              <w:spacing w:line="240" w:lineRule="auto"/>
              <w:ind w:firstLine="0"/>
              <w:jc w:val="left"/>
              <w:rPr>
                <w:rFonts w:cs="Times New Roman"/>
                <w:sz w:val="24"/>
                <w:szCs w:val="24"/>
              </w:rPr>
            </w:pPr>
            <w:r w:rsidRPr="00EC5D70">
              <w:rPr>
                <w:rFonts w:cs="Times New Roman"/>
                <w:sz w:val="24"/>
                <w:szCs w:val="24"/>
              </w:rPr>
              <w:t>Наличие результатов анкетирования по изучению образовательных потребностей и интересов обучающихся и запросов родителей (законных представителей) по использованию часов части учебного плана, формируемой участниками образовательных отношений</w:t>
            </w:r>
          </w:p>
        </w:tc>
        <w:tc>
          <w:tcPr>
            <w:tcW w:w="1772" w:type="pct"/>
          </w:tcPr>
          <w:p w:rsidR="00EE7C0A" w:rsidRPr="00EC5D70" w:rsidRDefault="00EE7C0A" w:rsidP="00EC5D70">
            <w:pPr>
              <w:widowControl w:val="0"/>
              <w:autoSpaceDE w:val="0"/>
              <w:autoSpaceDN w:val="0"/>
              <w:adjustRightInd w:val="0"/>
              <w:spacing w:line="240" w:lineRule="auto"/>
              <w:ind w:firstLine="0"/>
              <w:jc w:val="left"/>
              <w:rPr>
                <w:rFonts w:cs="Times New Roman"/>
                <w:sz w:val="24"/>
                <w:szCs w:val="24"/>
              </w:rPr>
            </w:pPr>
            <w:r w:rsidRPr="00EC5D70">
              <w:rPr>
                <w:rFonts w:cs="Times New Roman"/>
                <w:sz w:val="24"/>
                <w:szCs w:val="24"/>
              </w:rPr>
              <w:t>Информационная справка по результатам анкетирования (1 раз в год)</w:t>
            </w:r>
          </w:p>
        </w:tc>
      </w:tr>
      <w:tr w:rsidR="00EE7C0A" w:rsidRPr="00EC5D70" w:rsidTr="004673E1">
        <w:tc>
          <w:tcPr>
            <w:tcW w:w="1489" w:type="pct"/>
            <w:vMerge/>
          </w:tcPr>
          <w:p w:rsidR="00EE7C0A" w:rsidRPr="00EC5D70" w:rsidRDefault="00EE7C0A" w:rsidP="00EC5D70">
            <w:pPr>
              <w:widowControl w:val="0"/>
              <w:autoSpaceDE w:val="0"/>
              <w:autoSpaceDN w:val="0"/>
              <w:adjustRightInd w:val="0"/>
              <w:spacing w:line="240" w:lineRule="auto"/>
              <w:ind w:firstLine="0"/>
              <w:jc w:val="left"/>
              <w:rPr>
                <w:rFonts w:cs="Times New Roman"/>
                <w:kern w:val="2"/>
                <w:sz w:val="24"/>
                <w:szCs w:val="24"/>
              </w:rPr>
            </w:pPr>
          </w:p>
        </w:tc>
        <w:tc>
          <w:tcPr>
            <w:tcW w:w="1739" w:type="pct"/>
          </w:tcPr>
          <w:p w:rsidR="00EE7C0A" w:rsidRPr="00EC5D70" w:rsidRDefault="00EE7C0A" w:rsidP="00EC5D70">
            <w:pPr>
              <w:widowControl w:val="0"/>
              <w:autoSpaceDE w:val="0"/>
              <w:autoSpaceDN w:val="0"/>
              <w:adjustRightInd w:val="0"/>
              <w:spacing w:line="240" w:lineRule="auto"/>
              <w:ind w:firstLine="0"/>
              <w:jc w:val="left"/>
              <w:rPr>
                <w:rFonts w:cs="Times New Roman"/>
                <w:sz w:val="24"/>
                <w:szCs w:val="24"/>
              </w:rPr>
            </w:pPr>
            <w:r w:rsidRPr="00EC5D70">
              <w:rPr>
                <w:rFonts w:cs="Times New Roman"/>
                <w:sz w:val="24"/>
                <w:szCs w:val="24"/>
              </w:rPr>
              <w:t>Наличие результатов анкетирования по изучению образовательных потребностей и интересов обучающихся и запросов родителей (законных представителей) по направлениям и формам внеурочной деятельности</w:t>
            </w:r>
          </w:p>
        </w:tc>
        <w:tc>
          <w:tcPr>
            <w:tcW w:w="1772" w:type="pct"/>
          </w:tcPr>
          <w:p w:rsidR="00EE7C0A" w:rsidRPr="00EC5D70" w:rsidRDefault="00EE7C0A" w:rsidP="00EC5D70">
            <w:pPr>
              <w:widowControl w:val="0"/>
              <w:autoSpaceDE w:val="0"/>
              <w:autoSpaceDN w:val="0"/>
              <w:adjustRightInd w:val="0"/>
              <w:spacing w:line="240" w:lineRule="auto"/>
              <w:ind w:firstLine="0"/>
              <w:jc w:val="left"/>
              <w:rPr>
                <w:rFonts w:cs="Times New Roman"/>
                <w:sz w:val="24"/>
                <w:szCs w:val="24"/>
              </w:rPr>
            </w:pPr>
            <w:r w:rsidRPr="00EC5D70">
              <w:rPr>
                <w:rFonts w:cs="Times New Roman"/>
                <w:sz w:val="24"/>
                <w:szCs w:val="24"/>
              </w:rPr>
              <w:t>Информационная справка по результатам анкетирования (1 раз в год)</w:t>
            </w:r>
          </w:p>
        </w:tc>
      </w:tr>
      <w:tr w:rsidR="00EE7C0A" w:rsidRPr="00EC5D70" w:rsidTr="004673E1">
        <w:tc>
          <w:tcPr>
            <w:tcW w:w="1489" w:type="pct"/>
          </w:tcPr>
          <w:p w:rsidR="00EE7C0A" w:rsidRPr="00EC5D70" w:rsidRDefault="00154833" w:rsidP="00EC5D70">
            <w:pPr>
              <w:widowControl w:val="0"/>
              <w:autoSpaceDE w:val="0"/>
              <w:autoSpaceDN w:val="0"/>
              <w:adjustRightInd w:val="0"/>
              <w:spacing w:line="240" w:lineRule="auto"/>
              <w:ind w:firstLine="0"/>
              <w:jc w:val="left"/>
              <w:rPr>
                <w:rFonts w:cs="Times New Roman"/>
                <w:kern w:val="2"/>
                <w:sz w:val="24"/>
                <w:szCs w:val="24"/>
              </w:rPr>
            </w:pPr>
            <w:r w:rsidRPr="00EC5D70">
              <w:rPr>
                <w:rFonts w:cs="Times New Roman"/>
                <w:kern w:val="2"/>
                <w:sz w:val="24"/>
                <w:szCs w:val="24"/>
              </w:rPr>
              <w:t>П</w:t>
            </w:r>
            <w:r w:rsidR="00EE7C0A" w:rsidRPr="00EC5D70">
              <w:rPr>
                <w:rFonts w:cs="Times New Roman"/>
                <w:kern w:val="2"/>
                <w:sz w:val="24"/>
                <w:szCs w:val="24"/>
              </w:rPr>
              <w:t>ривлечение дополнительных финансовых средств</w:t>
            </w:r>
          </w:p>
        </w:tc>
        <w:tc>
          <w:tcPr>
            <w:tcW w:w="1739" w:type="pct"/>
          </w:tcPr>
          <w:p w:rsidR="00EE7C0A" w:rsidRPr="00EC5D70" w:rsidRDefault="00EE7C0A" w:rsidP="00EC5D70">
            <w:pPr>
              <w:widowControl w:val="0"/>
              <w:autoSpaceDE w:val="0"/>
              <w:autoSpaceDN w:val="0"/>
              <w:adjustRightInd w:val="0"/>
              <w:spacing w:line="240" w:lineRule="auto"/>
              <w:ind w:firstLine="0"/>
              <w:jc w:val="left"/>
              <w:rPr>
                <w:rFonts w:cs="Times New Roman"/>
                <w:sz w:val="24"/>
                <w:szCs w:val="24"/>
              </w:rPr>
            </w:pPr>
          </w:p>
        </w:tc>
        <w:tc>
          <w:tcPr>
            <w:tcW w:w="1772" w:type="pct"/>
          </w:tcPr>
          <w:p w:rsidR="00EE7C0A" w:rsidRPr="00EC5D70" w:rsidRDefault="00EE7C0A" w:rsidP="00EC5D70">
            <w:pPr>
              <w:widowControl w:val="0"/>
              <w:autoSpaceDE w:val="0"/>
              <w:autoSpaceDN w:val="0"/>
              <w:adjustRightInd w:val="0"/>
              <w:spacing w:line="240" w:lineRule="auto"/>
              <w:ind w:firstLine="0"/>
              <w:jc w:val="left"/>
              <w:rPr>
                <w:rFonts w:cs="Times New Roman"/>
                <w:sz w:val="24"/>
                <w:szCs w:val="24"/>
              </w:rPr>
            </w:pPr>
            <w:r w:rsidRPr="00EC5D70">
              <w:rPr>
                <w:rFonts w:cs="Times New Roman"/>
                <w:sz w:val="24"/>
                <w:szCs w:val="24"/>
              </w:rPr>
              <w:t>Информационная справка для публичного отчёта школы (1 раз в год)</w:t>
            </w:r>
          </w:p>
        </w:tc>
      </w:tr>
      <w:tr w:rsidR="00EE7C0A" w:rsidRPr="00EC5D70" w:rsidTr="004673E1">
        <w:tc>
          <w:tcPr>
            <w:tcW w:w="1489" w:type="pct"/>
          </w:tcPr>
          <w:p w:rsidR="00EE7C0A" w:rsidRPr="00EC5D70" w:rsidRDefault="00154833" w:rsidP="00EC5D70">
            <w:pPr>
              <w:widowControl w:val="0"/>
              <w:autoSpaceDE w:val="0"/>
              <w:autoSpaceDN w:val="0"/>
              <w:adjustRightInd w:val="0"/>
              <w:spacing w:line="240" w:lineRule="auto"/>
              <w:ind w:firstLine="0"/>
              <w:jc w:val="left"/>
              <w:rPr>
                <w:rFonts w:cs="Times New Roman"/>
                <w:kern w:val="2"/>
                <w:sz w:val="24"/>
                <w:szCs w:val="24"/>
              </w:rPr>
            </w:pPr>
            <w:r w:rsidRPr="00EC5D70">
              <w:rPr>
                <w:rFonts w:cs="Times New Roman"/>
                <w:sz w:val="24"/>
                <w:szCs w:val="24"/>
              </w:rPr>
              <w:t>П</w:t>
            </w:r>
            <w:r w:rsidR="00EE7C0A" w:rsidRPr="00EC5D70">
              <w:rPr>
                <w:rFonts w:cs="Times New Roman"/>
                <w:sz w:val="24"/>
                <w:szCs w:val="24"/>
              </w:rPr>
              <w:t>редоставление платных дополнительных образова</w:t>
            </w:r>
            <w:r w:rsidRPr="00EC5D70">
              <w:rPr>
                <w:rFonts w:cs="Times New Roman"/>
                <w:sz w:val="24"/>
                <w:szCs w:val="24"/>
              </w:rPr>
              <w:t>тельных и иных предусмотренных Уставом школы</w:t>
            </w:r>
            <w:r w:rsidR="00EE7C0A" w:rsidRPr="00EC5D70">
              <w:rPr>
                <w:rFonts w:cs="Times New Roman"/>
                <w:sz w:val="24"/>
                <w:szCs w:val="24"/>
              </w:rPr>
              <w:t xml:space="preserve"> услуг</w:t>
            </w:r>
          </w:p>
        </w:tc>
        <w:tc>
          <w:tcPr>
            <w:tcW w:w="1739" w:type="pct"/>
          </w:tcPr>
          <w:p w:rsidR="00EE7C0A" w:rsidRPr="00EC5D70" w:rsidRDefault="00EE7C0A" w:rsidP="00EC5D70">
            <w:pPr>
              <w:widowControl w:val="0"/>
              <w:autoSpaceDE w:val="0"/>
              <w:autoSpaceDN w:val="0"/>
              <w:adjustRightInd w:val="0"/>
              <w:spacing w:line="240" w:lineRule="auto"/>
              <w:ind w:firstLine="0"/>
              <w:jc w:val="left"/>
              <w:rPr>
                <w:rFonts w:cs="Times New Roman"/>
                <w:sz w:val="24"/>
                <w:szCs w:val="24"/>
              </w:rPr>
            </w:pPr>
          </w:p>
        </w:tc>
        <w:tc>
          <w:tcPr>
            <w:tcW w:w="1772" w:type="pct"/>
          </w:tcPr>
          <w:p w:rsidR="00EE7C0A" w:rsidRPr="00EC5D70" w:rsidRDefault="00EE7C0A" w:rsidP="00EC5D70">
            <w:pPr>
              <w:widowControl w:val="0"/>
              <w:autoSpaceDE w:val="0"/>
              <w:autoSpaceDN w:val="0"/>
              <w:adjustRightInd w:val="0"/>
              <w:spacing w:line="240" w:lineRule="auto"/>
              <w:ind w:firstLine="0"/>
              <w:jc w:val="left"/>
              <w:rPr>
                <w:rFonts w:cs="Times New Roman"/>
                <w:sz w:val="24"/>
                <w:szCs w:val="24"/>
              </w:rPr>
            </w:pPr>
            <w:r w:rsidRPr="00EC5D70">
              <w:rPr>
                <w:rFonts w:cs="Times New Roman"/>
                <w:sz w:val="24"/>
                <w:szCs w:val="24"/>
              </w:rPr>
              <w:t>Информационная справка для публичного отчёта школы (1 раз в год)</w:t>
            </w:r>
          </w:p>
        </w:tc>
      </w:tr>
      <w:tr w:rsidR="00EE7C0A" w:rsidRPr="00EC5D70" w:rsidTr="004673E1">
        <w:tc>
          <w:tcPr>
            <w:tcW w:w="1489" w:type="pct"/>
          </w:tcPr>
          <w:p w:rsidR="00EE7C0A" w:rsidRPr="00EC5D70" w:rsidRDefault="00154833" w:rsidP="00EC5D70">
            <w:pPr>
              <w:widowControl w:val="0"/>
              <w:autoSpaceDE w:val="0"/>
              <w:autoSpaceDN w:val="0"/>
              <w:adjustRightInd w:val="0"/>
              <w:spacing w:line="240" w:lineRule="auto"/>
              <w:ind w:firstLine="0"/>
              <w:jc w:val="left"/>
              <w:rPr>
                <w:rFonts w:cs="Times New Roman"/>
                <w:bCs/>
                <w:sz w:val="24"/>
                <w:szCs w:val="24"/>
              </w:rPr>
            </w:pPr>
            <w:r w:rsidRPr="00EC5D70">
              <w:rPr>
                <w:rFonts w:cs="Times New Roman"/>
                <w:sz w:val="24"/>
                <w:szCs w:val="24"/>
              </w:rPr>
              <w:t>И</w:t>
            </w:r>
            <w:r w:rsidR="00EE7C0A" w:rsidRPr="00EC5D70">
              <w:rPr>
                <w:rFonts w:cs="Times New Roman"/>
                <w:sz w:val="24"/>
                <w:szCs w:val="24"/>
              </w:rPr>
              <w:t>спользование добровольных пожертвований и целевых взносов физических и(или) юридических лиц</w:t>
            </w:r>
          </w:p>
        </w:tc>
        <w:tc>
          <w:tcPr>
            <w:tcW w:w="1739" w:type="pct"/>
          </w:tcPr>
          <w:p w:rsidR="00EE7C0A" w:rsidRPr="00EC5D70" w:rsidRDefault="00EE7C0A" w:rsidP="00EC5D70">
            <w:pPr>
              <w:widowControl w:val="0"/>
              <w:autoSpaceDE w:val="0"/>
              <w:autoSpaceDN w:val="0"/>
              <w:adjustRightInd w:val="0"/>
              <w:spacing w:line="240" w:lineRule="auto"/>
              <w:ind w:firstLine="0"/>
              <w:jc w:val="left"/>
              <w:rPr>
                <w:rFonts w:cs="Times New Roman"/>
                <w:sz w:val="24"/>
                <w:szCs w:val="24"/>
              </w:rPr>
            </w:pPr>
          </w:p>
        </w:tc>
        <w:tc>
          <w:tcPr>
            <w:tcW w:w="1772" w:type="pct"/>
          </w:tcPr>
          <w:p w:rsidR="00EE7C0A" w:rsidRPr="00EC5D70" w:rsidRDefault="00EE7C0A" w:rsidP="00EC5D70">
            <w:pPr>
              <w:widowControl w:val="0"/>
              <w:autoSpaceDE w:val="0"/>
              <w:autoSpaceDN w:val="0"/>
              <w:adjustRightInd w:val="0"/>
              <w:spacing w:line="240" w:lineRule="auto"/>
              <w:ind w:firstLine="0"/>
              <w:jc w:val="left"/>
              <w:rPr>
                <w:rFonts w:cs="Times New Roman"/>
                <w:sz w:val="24"/>
                <w:szCs w:val="24"/>
              </w:rPr>
            </w:pPr>
            <w:r w:rsidRPr="00EC5D70">
              <w:rPr>
                <w:rFonts w:cs="Times New Roman"/>
                <w:sz w:val="24"/>
                <w:szCs w:val="24"/>
              </w:rPr>
              <w:t>Информационная справка  для публичного отчёта школы (1 раз в год)</w:t>
            </w:r>
          </w:p>
        </w:tc>
      </w:tr>
    </w:tbl>
    <w:p w:rsidR="00154833" w:rsidRPr="00EC5D70" w:rsidRDefault="00154833" w:rsidP="00EC5D70">
      <w:pPr>
        <w:pStyle w:val="h3"/>
        <w:spacing w:before="0" w:after="0" w:line="240" w:lineRule="auto"/>
        <w:rPr>
          <w:rFonts w:cs="Times New Roman"/>
          <w:sz w:val="24"/>
          <w:szCs w:val="24"/>
        </w:rPr>
      </w:pPr>
    </w:p>
    <w:p w:rsidR="00311BEB" w:rsidRPr="00EC5D70" w:rsidRDefault="00311BEB" w:rsidP="00EC5D70">
      <w:pPr>
        <w:pStyle w:val="h3"/>
        <w:spacing w:before="0" w:after="0" w:line="240" w:lineRule="auto"/>
        <w:rPr>
          <w:rFonts w:cs="Times New Roman"/>
          <w:sz w:val="24"/>
          <w:szCs w:val="24"/>
        </w:rPr>
      </w:pPr>
      <w:r w:rsidRPr="00EC5D70">
        <w:rPr>
          <w:rFonts w:cs="Times New Roman"/>
          <w:sz w:val="24"/>
          <w:szCs w:val="24"/>
        </w:rPr>
        <w:t>3.5.4.</w:t>
      </w:r>
      <w:r w:rsidRPr="00EC5D70">
        <w:rPr>
          <w:rFonts w:cs="Times New Roman"/>
          <w:sz w:val="24"/>
          <w:szCs w:val="24"/>
        </w:rPr>
        <w:t> </w:t>
      </w:r>
      <w:r w:rsidRPr="00EC5D70">
        <w:rPr>
          <w:rFonts w:cs="Times New Roman"/>
          <w:sz w:val="24"/>
          <w:szCs w:val="24"/>
        </w:rPr>
        <w:t>Информационно-методические условия реализац</w:t>
      </w:r>
      <w:r w:rsidR="00154833" w:rsidRPr="00EC5D70">
        <w:rPr>
          <w:rFonts w:cs="Times New Roman"/>
          <w:sz w:val="24"/>
          <w:szCs w:val="24"/>
        </w:rPr>
        <w:t xml:space="preserve">ии  программы начального общего </w:t>
      </w:r>
      <w:r w:rsidRPr="00EC5D70">
        <w:rPr>
          <w:rFonts w:cs="Times New Roman"/>
          <w:sz w:val="24"/>
          <w:szCs w:val="24"/>
        </w:rPr>
        <w:t xml:space="preserve">образования </w:t>
      </w:r>
    </w:p>
    <w:p w:rsidR="00311BEB" w:rsidRPr="00EC5D70" w:rsidRDefault="00311BEB" w:rsidP="00EC5D70">
      <w:pPr>
        <w:pStyle w:val="body"/>
        <w:spacing w:line="240" w:lineRule="auto"/>
        <w:ind w:firstLine="0"/>
        <w:jc w:val="left"/>
        <w:rPr>
          <w:rFonts w:cs="Times New Roman"/>
          <w:sz w:val="24"/>
          <w:szCs w:val="24"/>
        </w:rPr>
      </w:pPr>
      <w:r w:rsidRPr="00EC5D70">
        <w:rPr>
          <w:rFonts w:cs="Times New Roman"/>
          <w:sz w:val="24"/>
          <w:szCs w:val="24"/>
        </w:rPr>
        <w:t>В соответствии с требованиями ФГОС НОО реализация программы начального общего образования обеспечивается современной информационно-образовательной средой.</w:t>
      </w:r>
    </w:p>
    <w:p w:rsidR="00311BEB" w:rsidRPr="00EC5D70" w:rsidRDefault="004969AF" w:rsidP="00EC5D70">
      <w:pPr>
        <w:pStyle w:val="body"/>
        <w:spacing w:line="240" w:lineRule="auto"/>
        <w:ind w:firstLine="0"/>
        <w:jc w:val="left"/>
        <w:rPr>
          <w:rFonts w:cs="Times New Roman"/>
          <w:spacing w:val="1"/>
          <w:sz w:val="24"/>
          <w:szCs w:val="24"/>
        </w:rPr>
      </w:pPr>
      <w:r w:rsidRPr="00EC5D70">
        <w:rPr>
          <w:rStyle w:val="Bold"/>
          <w:rFonts w:cs="Times New Roman"/>
          <w:bCs w:val="0"/>
          <w:spacing w:val="1"/>
          <w:sz w:val="24"/>
          <w:szCs w:val="24"/>
        </w:rPr>
        <w:lastRenderedPageBreak/>
        <w:t>Информационно-образовательная</w:t>
      </w:r>
      <w:r w:rsidR="00311BEB" w:rsidRPr="00EC5D70">
        <w:rPr>
          <w:rStyle w:val="Bold"/>
          <w:rFonts w:cs="Times New Roman"/>
          <w:bCs w:val="0"/>
          <w:spacing w:val="1"/>
          <w:sz w:val="24"/>
          <w:szCs w:val="24"/>
        </w:rPr>
        <w:t xml:space="preserve"> сред</w:t>
      </w:r>
      <w:r w:rsidRPr="00EC5D70">
        <w:rPr>
          <w:rStyle w:val="Bold"/>
          <w:rFonts w:cs="Times New Roman"/>
          <w:bCs w:val="0"/>
          <w:spacing w:val="1"/>
          <w:sz w:val="24"/>
          <w:szCs w:val="24"/>
        </w:rPr>
        <w:t>а</w:t>
      </w:r>
      <w:r w:rsidR="00311BEB" w:rsidRPr="00EC5D70">
        <w:rPr>
          <w:rFonts w:cs="Times New Roman"/>
          <w:spacing w:val="1"/>
          <w:sz w:val="24"/>
          <w:szCs w:val="24"/>
        </w:rPr>
        <w:t xml:space="preserve"> (</w:t>
      </w:r>
      <w:r w:rsidR="00311BEB" w:rsidRPr="00EC5D70">
        <w:rPr>
          <w:rStyle w:val="Bold"/>
          <w:rFonts w:cs="Times New Roman"/>
          <w:bCs w:val="0"/>
          <w:spacing w:val="1"/>
          <w:sz w:val="24"/>
          <w:szCs w:val="24"/>
        </w:rPr>
        <w:t>ИОС</w:t>
      </w:r>
      <w:r w:rsidR="00AD3E4B" w:rsidRPr="00EC5D70">
        <w:rPr>
          <w:rFonts w:cs="Times New Roman"/>
          <w:spacing w:val="1"/>
          <w:sz w:val="24"/>
          <w:szCs w:val="24"/>
        </w:rPr>
        <w:t xml:space="preserve">) </w:t>
      </w:r>
      <w:r w:rsidR="009D7EBA" w:rsidRPr="00EC5D70">
        <w:rPr>
          <w:rFonts w:cs="Times New Roman"/>
          <w:sz w:val="24"/>
          <w:szCs w:val="24"/>
        </w:rPr>
        <w:t>МБОУ Школа № 1</w:t>
      </w:r>
      <w:r w:rsidR="00F25663" w:rsidRPr="00EC5D70">
        <w:rPr>
          <w:rFonts w:cs="Times New Roman"/>
          <w:sz w:val="24"/>
          <w:szCs w:val="24"/>
        </w:rPr>
        <w:t>37</w:t>
      </w:r>
      <w:r w:rsidR="009D7EBA" w:rsidRPr="00EC5D70">
        <w:rPr>
          <w:rFonts w:cs="Times New Roman"/>
          <w:sz w:val="24"/>
          <w:szCs w:val="24"/>
        </w:rPr>
        <w:t xml:space="preserve">г.о. Самара </w:t>
      </w:r>
      <w:r w:rsidRPr="00EC5D70">
        <w:rPr>
          <w:rFonts w:cs="Times New Roman"/>
          <w:spacing w:val="1"/>
          <w:sz w:val="24"/>
          <w:szCs w:val="24"/>
        </w:rPr>
        <w:t>представляет открытую педагогическую систему, включающую</w:t>
      </w:r>
      <w:r w:rsidR="00973265" w:rsidRPr="00EC5D70">
        <w:rPr>
          <w:rFonts w:cs="Times New Roman"/>
          <w:spacing w:val="1"/>
          <w:sz w:val="24"/>
          <w:szCs w:val="24"/>
        </w:rPr>
        <w:t xml:space="preserve"> разнообразные информационно-методические</w:t>
      </w:r>
      <w:r w:rsidR="00311BEB" w:rsidRPr="00EC5D70">
        <w:rPr>
          <w:rFonts w:cs="Times New Roman"/>
          <w:spacing w:val="1"/>
          <w:sz w:val="24"/>
          <w:szCs w:val="24"/>
        </w:rPr>
        <w:t xml:space="preserve"> образовательные ресурсы, современные информационно-коммуникационные технологии, способствую</w:t>
      </w:r>
      <w:r w:rsidR="002F550D" w:rsidRPr="00EC5D70">
        <w:rPr>
          <w:rFonts w:cs="Times New Roman"/>
          <w:spacing w:val="1"/>
          <w:sz w:val="24"/>
          <w:szCs w:val="24"/>
        </w:rPr>
        <w:t>щие реализации требований ФГОС</w:t>
      </w:r>
      <w:r w:rsidR="001D249D" w:rsidRPr="00EC5D70">
        <w:rPr>
          <w:rFonts w:cs="Times New Roman"/>
          <w:spacing w:val="1"/>
          <w:sz w:val="24"/>
          <w:szCs w:val="24"/>
        </w:rPr>
        <w:t>.</w:t>
      </w:r>
    </w:p>
    <w:p w:rsidR="00973265" w:rsidRPr="00EC5D70" w:rsidRDefault="00973265" w:rsidP="00EC5D70">
      <w:pPr>
        <w:widowControl w:val="0"/>
        <w:spacing w:line="240" w:lineRule="auto"/>
        <w:ind w:firstLine="0"/>
        <w:jc w:val="left"/>
        <w:rPr>
          <w:rFonts w:cs="Times New Roman"/>
          <w:sz w:val="24"/>
          <w:szCs w:val="24"/>
        </w:rPr>
      </w:pPr>
      <w:r w:rsidRPr="00EC5D70">
        <w:rPr>
          <w:rFonts w:cs="Times New Roman"/>
          <w:b/>
          <w:sz w:val="24"/>
          <w:szCs w:val="24"/>
        </w:rPr>
        <w:t>Информационно-методические ресурсы</w:t>
      </w:r>
      <w:r w:rsidRPr="00EC5D70">
        <w:rPr>
          <w:rFonts w:cs="Times New Roman"/>
          <w:sz w:val="24"/>
          <w:szCs w:val="24"/>
        </w:rPr>
        <w:t xml:space="preserve"> обеспечения реализации основной образовательной программы начального общего образования </w:t>
      </w:r>
      <w:r w:rsidR="009D7EBA" w:rsidRPr="00EC5D70">
        <w:rPr>
          <w:rFonts w:cs="Times New Roman"/>
          <w:sz w:val="24"/>
          <w:szCs w:val="24"/>
        </w:rPr>
        <w:t>МБОУ Школа № 1</w:t>
      </w:r>
      <w:r w:rsidR="00F25663" w:rsidRPr="00EC5D70">
        <w:rPr>
          <w:rFonts w:cs="Times New Roman"/>
          <w:sz w:val="24"/>
          <w:szCs w:val="24"/>
        </w:rPr>
        <w:t>37</w:t>
      </w:r>
      <w:r w:rsidR="009D7EBA" w:rsidRPr="00EC5D70">
        <w:rPr>
          <w:rFonts w:cs="Times New Roman"/>
          <w:sz w:val="24"/>
          <w:szCs w:val="24"/>
        </w:rPr>
        <w:t xml:space="preserve">г.о. Самара </w:t>
      </w:r>
      <w:r w:rsidRPr="00EC5D70">
        <w:rPr>
          <w:rFonts w:cs="Times New Roman"/>
          <w:sz w:val="24"/>
          <w:szCs w:val="24"/>
        </w:rPr>
        <w:t>составляют:</w:t>
      </w:r>
    </w:p>
    <w:p w:rsidR="004969AF" w:rsidRPr="00EC5D70" w:rsidRDefault="004969AF" w:rsidP="00EC5D70">
      <w:pPr>
        <w:widowControl w:val="0"/>
        <w:numPr>
          <w:ilvl w:val="0"/>
          <w:numId w:val="35"/>
        </w:numPr>
        <w:tabs>
          <w:tab w:val="clear" w:pos="720"/>
          <w:tab w:val="num" w:pos="142"/>
          <w:tab w:val="left" w:pos="567"/>
        </w:tabs>
        <w:suppressAutoHyphens/>
        <w:spacing w:line="240" w:lineRule="auto"/>
        <w:ind w:left="0" w:firstLine="0"/>
        <w:jc w:val="left"/>
        <w:rPr>
          <w:rFonts w:cs="Times New Roman"/>
          <w:sz w:val="24"/>
          <w:szCs w:val="24"/>
        </w:rPr>
      </w:pPr>
      <w:r w:rsidRPr="00EC5D70">
        <w:rPr>
          <w:rFonts w:cs="Times New Roman"/>
          <w:b/>
          <w:sz w:val="24"/>
          <w:szCs w:val="24"/>
        </w:rPr>
        <w:t>информационно-методические ресурсы обеспечения управленческой деятельности</w:t>
      </w:r>
      <w:r w:rsidRPr="00EC5D70">
        <w:rPr>
          <w:rFonts w:cs="Times New Roman"/>
          <w:sz w:val="24"/>
          <w:szCs w:val="24"/>
        </w:rPr>
        <w:t xml:space="preserve"> администраторов начального общего образования (ФГОС НОО, учебный </w:t>
      </w:r>
      <w:bookmarkStart w:id="42" w:name="page381"/>
      <w:bookmarkEnd w:id="42"/>
      <w:r w:rsidRPr="00EC5D70">
        <w:rPr>
          <w:rFonts w:cs="Times New Roman"/>
          <w:sz w:val="24"/>
          <w:szCs w:val="24"/>
        </w:rPr>
        <w:t xml:space="preserve"> план, программы по предмет</w:t>
      </w:r>
      <w:r w:rsidR="00D96FC4" w:rsidRPr="00EC5D70">
        <w:rPr>
          <w:rFonts w:cs="Times New Roman"/>
          <w:sz w:val="24"/>
          <w:szCs w:val="24"/>
        </w:rPr>
        <w:t xml:space="preserve">ам, образовательные программы, </w:t>
      </w:r>
      <w:r w:rsidRPr="00EC5D70">
        <w:rPr>
          <w:rFonts w:cs="Times New Roman"/>
          <w:sz w:val="24"/>
          <w:szCs w:val="24"/>
        </w:rPr>
        <w:t>программ</w:t>
      </w:r>
      <w:r w:rsidR="0051010F" w:rsidRPr="00EC5D70">
        <w:rPr>
          <w:rFonts w:cs="Times New Roman"/>
          <w:sz w:val="24"/>
          <w:szCs w:val="24"/>
        </w:rPr>
        <w:t>а воспитания, программа формирования</w:t>
      </w:r>
      <w:r w:rsidRPr="00EC5D70">
        <w:rPr>
          <w:rFonts w:cs="Times New Roman"/>
          <w:sz w:val="24"/>
          <w:szCs w:val="24"/>
        </w:rPr>
        <w:t xml:space="preserve"> универсальных учебных действий, материалы о личностном развитии обучающихся, модели аттестации обучающихся, рекомендации по проектированию учебного процесса и т.д.);</w:t>
      </w:r>
    </w:p>
    <w:p w:rsidR="004969AF" w:rsidRPr="00EC5D70" w:rsidRDefault="004969AF" w:rsidP="00EC5D70">
      <w:pPr>
        <w:widowControl w:val="0"/>
        <w:numPr>
          <w:ilvl w:val="0"/>
          <w:numId w:val="35"/>
        </w:numPr>
        <w:tabs>
          <w:tab w:val="clear" w:pos="720"/>
          <w:tab w:val="num" w:pos="142"/>
          <w:tab w:val="left" w:pos="567"/>
        </w:tabs>
        <w:suppressAutoHyphens/>
        <w:spacing w:line="240" w:lineRule="auto"/>
        <w:ind w:left="0" w:firstLine="0"/>
        <w:jc w:val="left"/>
        <w:rPr>
          <w:rFonts w:cs="Times New Roman"/>
          <w:sz w:val="24"/>
          <w:szCs w:val="24"/>
        </w:rPr>
      </w:pPr>
      <w:r w:rsidRPr="00EC5D70">
        <w:rPr>
          <w:rFonts w:cs="Times New Roman"/>
          <w:b/>
          <w:sz w:val="24"/>
          <w:szCs w:val="24"/>
        </w:rPr>
        <w:t>информационно-методические ресурсы обеспечения учебной деятельности обучающихся</w:t>
      </w:r>
      <w:r w:rsidRPr="00EC5D70">
        <w:rPr>
          <w:rFonts w:cs="Times New Roman"/>
          <w:sz w:val="24"/>
          <w:szCs w:val="24"/>
        </w:rPr>
        <w:t xml:space="preserve">, печатные и электронные носители образовательной информации, мультимедийные, аудио- и видеоматериалы, цифровые образовательные ресурсы и т.д.; </w:t>
      </w:r>
    </w:p>
    <w:p w:rsidR="004969AF" w:rsidRPr="00EC5D70" w:rsidRDefault="004969AF" w:rsidP="00EC5D70">
      <w:pPr>
        <w:widowControl w:val="0"/>
        <w:numPr>
          <w:ilvl w:val="0"/>
          <w:numId w:val="35"/>
        </w:numPr>
        <w:tabs>
          <w:tab w:val="clear" w:pos="720"/>
          <w:tab w:val="num" w:pos="142"/>
          <w:tab w:val="left" w:pos="567"/>
        </w:tabs>
        <w:suppressAutoHyphens/>
        <w:spacing w:line="240" w:lineRule="auto"/>
        <w:ind w:left="0" w:firstLine="0"/>
        <w:jc w:val="left"/>
        <w:rPr>
          <w:rFonts w:cs="Times New Roman"/>
          <w:sz w:val="24"/>
          <w:szCs w:val="24"/>
        </w:rPr>
      </w:pPr>
      <w:r w:rsidRPr="00EC5D70">
        <w:rPr>
          <w:rFonts w:cs="Times New Roman"/>
          <w:b/>
          <w:sz w:val="24"/>
          <w:szCs w:val="24"/>
        </w:rPr>
        <w:t>информационно-методические ресурсы обеспечения образовательной деятельности обучающихся</w:t>
      </w:r>
      <w:r w:rsidRPr="00EC5D70">
        <w:rPr>
          <w:rFonts w:cs="Times New Roman"/>
          <w:sz w:val="24"/>
          <w:szCs w:val="24"/>
        </w:rPr>
        <w:t xml:space="preserve">  (печатные и электронные носители научно-методической, учебно-методической, психолого-педагогической информации, программно-методические, инструктивно-методические материалы, цифровые образовательные ресурсы и т.д.).</w:t>
      </w:r>
    </w:p>
    <w:p w:rsidR="004969AF" w:rsidRPr="00EC5D70" w:rsidRDefault="004969AF" w:rsidP="00EC5D70">
      <w:pPr>
        <w:widowControl w:val="0"/>
        <w:spacing w:line="240" w:lineRule="auto"/>
        <w:ind w:firstLine="0"/>
        <w:jc w:val="left"/>
        <w:rPr>
          <w:rFonts w:cs="Times New Roman"/>
          <w:sz w:val="24"/>
          <w:szCs w:val="24"/>
        </w:rPr>
      </w:pPr>
      <w:r w:rsidRPr="00EC5D70">
        <w:rPr>
          <w:rFonts w:cs="Times New Roman"/>
          <w:sz w:val="24"/>
          <w:szCs w:val="24"/>
        </w:rPr>
        <w:t xml:space="preserve">Основными нормативными документами, определяющими требования к информационно-методическим ресурсам </w:t>
      </w:r>
      <w:r w:rsidR="009D7EBA" w:rsidRPr="00EC5D70">
        <w:rPr>
          <w:rFonts w:cs="Times New Roman"/>
          <w:sz w:val="24"/>
          <w:szCs w:val="24"/>
        </w:rPr>
        <w:t>МБОУ Школа № 1</w:t>
      </w:r>
      <w:r w:rsidR="00F25663" w:rsidRPr="00EC5D70">
        <w:rPr>
          <w:rFonts w:cs="Times New Roman"/>
          <w:sz w:val="24"/>
          <w:szCs w:val="24"/>
        </w:rPr>
        <w:t>37</w:t>
      </w:r>
      <w:r w:rsidR="009D7EBA" w:rsidRPr="00EC5D70">
        <w:rPr>
          <w:rFonts w:cs="Times New Roman"/>
          <w:sz w:val="24"/>
          <w:szCs w:val="24"/>
        </w:rPr>
        <w:t xml:space="preserve">г.о. Самара </w:t>
      </w:r>
      <w:r w:rsidRPr="00EC5D70">
        <w:rPr>
          <w:rFonts w:cs="Times New Roman"/>
          <w:sz w:val="24"/>
          <w:szCs w:val="24"/>
        </w:rPr>
        <w:t>начального общего образования, являются:перечень рекоме</w:t>
      </w:r>
      <w:r w:rsidR="002F550D" w:rsidRPr="00EC5D70">
        <w:rPr>
          <w:rFonts w:cs="Times New Roman"/>
          <w:sz w:val="24"/>
          <w:szCs w:val="24"/>
        </w:rPr>
        <w:t>ндуемой учебной литературы</w:t>
      </w:r>
      <w:r w:rsidRPr="00EC5D70">
        <w:rPr>
          <w:rFonts w:cs="Times New Roman"/>
          <w:sz w:val="24"/>
          <w:szCs w:val="24"/>
        </w:rPr>
        <w:t xml:space="preserve">; список цифровых образовательных ресурсов.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7"/>
        <w:gridCol w:w="14533"/>
      </w:tblGrid>
      <w:tr w:rsidR="004969AF" w:rsidRPr="00EC5D70" w:rsidTr="00E21D7D">
        <w:tc>
          <w:tcPr>
            <w:tcW w:w="336" w:type="pct"/>
          </w:tcPr>
          <w:p w:rsidR="004969AF" w:rsidRPr="00EC5D70" w:rsidRDefault="004969AF" w:rsidP="00EC5D70">
            <w:pPr>
              <w:widowControl w:val="0"/>
              <w:tabs>
                <w:tab w:val="left" w:pos="440"/>
              </w:tabs>
              <w:spacing w:line="240" w:lineRule="auto"/>
              <w:ind w:firstLine="0"/>
              <w:jc w:val="left"/>
              <w:rPr>
                <w:rFonts w:cs="Times New Roman"/>
                <w:b/>
                <w:sz w:val="24"/>
                <w:szCs w:val="24"/>
              </w:rPr>
            </w:pPr>
            <w:r w:rsidRPr="00EC5D70">
              <w:rPr>
                <w:rFonts w:cs="Times New Roman"/>
                <w:b/>
                <w:sz w:val="24"/>
                <w:szCs w:val="24"/>
              </w:rPr>
              <w:t>№</w:t>
            </w:r>
          </w:p>
        </w:tc>
        <w:tc>
          <w:tcPr>
            <w:tcW w:w="4664" w:type="pct"/>
          </w:tcPr>
          <w:p w:rsidR="004969AF" w:rsidRPr="00EC5D70" w:rsidRDefault="004969AF" w:rsidP="00EC5D70">
            <w:pPr>
              <w:widowControl w:val="0"/>
              <w:tabs>
                <w:tab w:val="left" w:pos="440"/>
              </w:tabs>
              <w:spacing w:line="240" w:lineRule="auto"/>
              <w:ind w:firstLine="0"/>
              <w:jc w:val="left"/>
              <w:rPr>
                <w:rFonts w:cs="Times New Roman"/>
                <w:sz w:val="24"/>
                <w:szCs w:val="24"/>
              </w:rPr>
            </w:pPr>
            <w:r w:rsidRPr="00EC5D70">
              <w:rPr>
                <w:rFonts w:cs="Times New Roman"/>
                <w:b/>
                <w:bCs/>
                <w:sz w:val="24"/>
                <w:szCs w:val="24"/>
              </w:rPr>
              <w:t>Компоненты информационно-методических ресурсов обеспечения реализации основной образовательной программы начального общего образования</w:t>
            </w:r>
            <w:r w:rsidR="00B41DE0" w:rsidRPr="00EC5D70">
              <w:rPr>
                <w:rFonts w:cs="Times New Roman"/>
                <w:b/>
                <w:sz w:val="24"/>
                <w:szCs w:val="24"/>
              </w:rPr>
              <w:t>МБОУ Школа №137 г. о. Самара</w:t>
            </w:r>
          </w:p>
        </w:tc>
      </w:tr>
      <w:tr w:rsidR="004969AF" w:rsidRPr="00EC5D70" w:rsidTr="00E21D7D">
        <w:tc>
          <w:tcPr>
            <w:tcW w:w="336" w:type="pct"/>
          </w:tcPr>
          <w:p w:rsidR="004969AF" w:rsidRPr="00EC5D70" w:rsidRDefault="004969AF" w:rsidP="00EC5D70">
            <w:pPr>
              <w:widowControl w:val="0"/>
              <w:tabs>
                <w:tab w:val="left" w:pos="440"/>
              </w:tabs>
              <w:spacing w:line="240" w:lineRule="auto"/>
              <w:ind w:firstLine="0"/>
              <w:jc w:val="left"/>
              <w:rPr>
                <w:rFonts w:cs="Times New Roman"/>
                <w:sz w:val="24"/>
                <w:szCs w:val="24"/>
              </w:rPr>
            </w:pPr>
            <w:r w:rsidRPr="00EC5D70">
              <w:rPr>
                <w:rFonts w:cs="Times New Roman"/>
                <w:sz w:val="24"/>
                <w:szCs w:val="24"/>
              </w:rPr>
              <w:t>1</w:t>
            </w:r>
          </w:p>
        </w:tc>
        <w:tc>
          <w:tcPr>
            <w:tcW w:w="4664" w:type="pct"/>
          </w:tcPr>
          <w:p w:rsidR="004969AF" w:rsidRPr="00EC5D70" w:rsidRDefault="004969AF" w:rsidP="00EC5D70">
            <w:pPr>
              <w:widowControl w:val="0"/>
              <w:tabs>
                <w:tab w:val="left" w:pos="440"/>
              </w:tabs>
              <w:spacing w:line="240" w:lineRule="auto"/>
              <w:ind w:firstLine="0"/>
              <w:jc w:val="left"/>
              <w:rPr>
                <w:rFonts w:cs="Times New Roman"/>
                <w:b/>
                <w:sz w:val="24"/>
                <w:szCs w:val="24"/>
              </w:rPr>
            </w:pPr>
            <w:r w:rsidRPr="00EC5D70">
              <w:rPr>
                <w:rFonts w:cs="Times New Roman"/>
                <w:b/>
                <w:sz w:val="24"/>
                <w:szCs w:val="24"/>
              </w:rPr>
              <w:t>Книгопечатная продукция</w:t>
            </w:r>
          </w:p>
        </w:tc>
      </w:tr>
      <w:tr w:rsidR="004969AF" w:rsidRPr="00EC5D70" w:rsidTr="00E21D7D">
        <w:tc>
          <w:tcPr>
            <w:tcW w:w="336" w:type="pct"/>
          </w:tcPr>
          <w:p w:rsidR="004969AF" w:rsidRPr="00EC5D70" w:rsidRDefault="004969AF" w:rsidP="00EC5D70">
            <w:pPr>
              <w:widowControl w:val="0"/>
              <w:tabs>
                <w:tab w:val="left" w:pos="440"/>
              </w:tabs>
              <w:spacing w:line="240" w:lineRule="auto"/>
              <w:ind w:firstLine="0"/>
              <w:jc w:val="left"/>
              <w:rPr>
                <w:rFonts w:cs="Times New Roman"/>
                <w:sz w:val="24"/>
                <w:szCs w:val="24"/>
              </w:rPr>
            </w:pPr>
          </w:p>
        </w:tc>
        <w:tc>
          <w:tcPr>
            <w:tcW w:w="4664" w:type="pct"/>
          </w:tcPr>
          <w:p w:rsidR="004969AF" w:rsidRPr="00EC5D70" w:rsidRDefault="004969AF" w:rsidP="00EC5D70">
            <w:pPr>
              <w:widowControl w:val="0"/>
              <w:numPr>
                <w:ilvl w:val="0"/>
                <w:numId w:val="36"/>
              </w:numPr>
              <w:tabs>
                <w:tab w:val="clear" w:pos="720"/>
                <w:tab w:val="num" w:pos="34"/>
                <w:tab w:val="left" w:pos="176"/>
              </w:tabs>
              <w:suppressAutoHyphens/>
              <w:spacing w:line="240" w:lineRule="auto"/>
              <w:ind w:left="0" w:firstLine="0"/>
              <w:jc w:val="left"/>
              <w:rPr>
                <w:rFonts w:cs="Times New Roman"/>
                <w:sz w:val="24"/>
                <w:szCs w:val="24"/>
              </w:rPr>
            </w:pPr>
            <w:r w:rsidRPr="00EC5D70">
              <w:rPr>
                <w:rFonts w:cs="Times New Roman"/>
                <w:sz w:val="24"/>
                <w:szCs w:val="24"/>
              </w:rPr>
              <w:t>ФГОС НОО,  образовательная  программа,  учебные  программы,  пособия  для учителя, дидактические материалы, КИМы;</w:t>
            </w:r>
          </w:p>
          <w:p w:rsidR="004969AF" w:rsidRPr="00EC5D70" w:rsidRDefault="001F1941" w:rsidP="00EC5D70">
            <w:pPr>
              <w:widowControl w:val="0"/>
              <w:numPr>
                <w:ilvl w:val="0"/>
                <w:numId w:val="36"/>
              </w:numPr>
              <w:tabs>
                <w:tab w:val="clear" w:pos="720"/>
                <w:tab w:val="num" w:pos="34"/>
                <w:tab w:val="left" w:pos="176"/>
              </w:tabs>
              <w:suppressAutoHyphens/>
              <w:spacing w:line="240" w:lineRule="auto"/>
              <w:ind w:left="0" w:firstLine="0"/>
              <w:jc w:val="left"/>
              <w:rPr>
                <w:rFonts w:cs="Times New Roman"/>
                <w:sz w:val="24"/>
                <w:szCs w:val="24"/>
              </w:rPr>
            </w:pPr>
            <w:r w:rsidRPr="00EC5D70">
              <w:rPr>
                <w:rFonts w:cs="Times New Roman"/>
                <w:sz w:val="24"/>
                <w:szCs w:val="24"/>
              </w:rPr>
              <w:t>у</w:t>
            </w:r>
            <w:r w:rsidR="004969AF" w:rsidRPr="00EC5D70">
              <w:rPr>
                <w:rFonts w:cs="Times New Roman"/>
                <w:sz w:val="24"/>
                <w:szCs w:val="24"/>
              </w:rPr>
              <w:t>чебники, рабочие программы, пособия для обучающихся;</w:t>
            </w:r>
          </w:p>
          <w:p w:rsidR="004969AF" w:rsidRPr="00EC5D70" w:rsidRDefault="004969AF" w:rsidP="00EC5D70">
            <w:pPr>
              <w:widowControl w:val="0"/>
              <w:numPr>
                <w:ilvl w:val="0"/>
                <w:numId w:val="36"/>
              </w:numPr>
              <w:tabs>
                <w:tab w:val="clear" w:pos="720"/>
                <w:tab w:val="num" w:pos="34"/>
                <w:tab w:val="left" w:pos="176"/>
              </w:tabs>
              <w:suppressAutoHyphens/>
              <w:spacing w:line="240" w:lineRule="auto"/>
              <w:ind w:left="0" w:firstLine="0"/>
              <w:jc w:val="left"/>
              <w:rPr>
                <w:rFonts w:cs="Times New Roman"/>
                <w:sz w:val="24"/>
                <w:szCs w:val="24"/>
              </w:rPr>
            </w:pPr>
            <w:r w:rsidRPr="00EC5D70">
              <w:rPr>
                <w:rFonts w:cs="Times New Roman"/>
                <w:sz w:val="24"/>
                <w:szCs w:val="24"/>
              </w:rPr>
              <w:t xml:space="preserve"> учебный план;</w:t>
            </w:r>
          </w:p>
          <w:p w:rsidR="004969AF" w:rsidRPr="00EC5D70" w:rsidRDefault="004969AF" w:rsidP="00EC5D70">
            <w:pPr>
              <w:widowControl w:val="0"/>
              <w:numPr>
                <w:ilvl w:val="0"/>
                <w:numId w:val="36"/>
              </w:numPr>
              <w:tabs>
                <w:tab w:val="clear" w:pos="720"/>
                <w:tab w:val="num" w:pos="34"/>
                <w:tab w:val="left" w:pos="176"/>
              </w:tabs>
              <w:suppressAutoHyphens/>
              <w:spacing w:line="240" w:lineRule="auto"/>
              <w:ind w:left="0" w:firstLine="0"/>
              <w:jc w:val="left"/>
              <w:rPr>
                <w:rFonts w:cs="Times New Roman"/>
                <w:sz w:val="24"/>
                <w:szCs w:val="24"/>
              </w:rPr>
            </w:pPr>
            <w:r w:rsidRPr="00EC5D70">
              <w:rPr>
                <w:rFonts w:cs="Times New Roman"/>
                <w:sz w:val="24"/>
                <w:szCs w:val="24"/>
              </w:rPr>
              <w:t>научно-методическая, учебно-методическая, психолого-педагогическая литература по вопросам развивающего обучения, деятельностной образовательной парадигмы, достижения   современных   результатов   образования,   организации мониторинга личностного развития обучающихся;</w:t>
            </w:r>
          </w:p>
          <w:p w:rsidR="004969AF" w:rsidRPr="00EC5D70" w:rsidRDefault="004969AF" w:rsidP="00EC5D70">
            <w:pPr>
              <w:widowControl w:val="0"/>
              <w:numPr>
                <w:ilvl w:val="0"/>
                <w:numId w:val="36"/>
              </w:numPr>
              <w:tabs>
                <w:tab w:val="clear" w:pos="720"/>
                <w:tab w:val="num" w:pos="34"/>
                <w:tab w:val="left" w:pos="176"/>
              </w:tabs>
              <w:suppressAutoHyphens/>
              <w:spacing w:line="240" w:lineRule="auto"/>
              <w:ind w:left="0" w:firstLine="0"/>
              <w:jc w:val="left"/>
              <w:rPr>
                <w:rFonts w:cs="Times New Roman"/>
                <w:sz w:val="24"/>
                <w:szCs w:val="24"/>
              </w:rPr>
            </w:pPr>
            <w:r w:rsidRPr="00EC5D70">
              <w:rPr>
                <w:rFonts w:cs="Times New Roman"/>
                <w:sz w:val="24"/>
                <w:szCs w:val="24"/>
              </w:rPr>
              <w:t>инструкции, технологические карты для организации различной учебно-познавательной деятельности обучающихся;</w:t>
            </w:r>
          </w:p>
          <w:p w:rsidR="004969AF" w:rsidRPr="00EC5D70" w:rsidRDefault="004969AF" w:rsidP="00EC5D70">
            <w:pPr>
              <w:widowControl w:val="0"/>
              <w:numPr>
                <w:ilvl w:val="0"/>
                <w:numId w:val="36"/>
              </w:numPr>
              <w:tabs>
                <w:tab w:val="clear" w:pos="720"/>
                <w:tab w:val="num" w:pos="34"/>
                <w:tab w:val="left" w:pos="176"/>
              </w:tabs>
              <w:suppressAutoHyphens/>
              <w:spacing w:line="240" w:lineRule="auto"/>
              <w:ind w:left="0" w:firstLine="0"/>
              <w:jc w:val="left"/>
              <w:rPr>
                <w:rFonts w:cs="Times New Roman"/>
                <w:sz w:val="24"/>
                <w:szCs w:val="24"/>
              </w:rPr>
            </w:pPr>
            <w:r w:rsidRPr="00EC5D70">
              <w:rPr>
                <w:rFonts w:cs="Times New Roman"/>
                <w:sz w:val="24"/>
                <w:szCs w:val="24"/>
              </w:rPr>
              <w:t>научно-популярные, художественные  книги для чтения (в соответствии с основным содержанием обучения по предметам  учебного плана);</w:t>
            </w:r>
          </w:p>
          <w:p w:rsidR="004969AF" w:rsidRPr="00EC5D70" w:rsidRDefault="004969AF" w:rsidP="00EC5D70">
            <w:pPr>
              <w:widowControl w:val="0"/>
              <w:numPr>
                <w:ilvl w:val="0"/>
                <w:numId w:val="36"/>
              </w:numPr>
              <w:tabs>
                <w:tab w:val="clear" w:pos="720"/>
                <w:tab w:val="num" w:pos="34"/>
                <w:tab w:val="left" w:pos="176"/>
              </w:tabs>
              <w:suppressAutoHyphens/>
              <w:spacing w:line="240" w:lineRule="auto"/>
              <w:ind w:left="0" w:firstLine="0"/>
              <w:jc w:val="left"/>
              <w:rPr>
                <w:rFonts w:cs="Times New Roman"/>
                <w:sz w:val="24"/>
                <w:szCs w:val="24"/>
              </w:rPr>
            </w:pPr>
            <w:r w:rsidRPr="00EC5D70">
              <w:rPr>
                <w:rFonts w:cs="Times New Roman"/>
                <w:sz w:val="24"/>
                <w:szCs w:val="24"/>
              </w:rPr>
              <w:t>детская справочная литература (справочники, атласы-определители, энциклопедии) об окружающем природном и социальном мире, детская художественная литература;</w:t>
            </w:r>
          </w:p>
          <w:p w:rsidR="004969AF" w:rsidRPr="00EC5D70" w:rsidRDefault="004969AF" w:rsidP="00EC5D70">
            <w:pPr>
              <w:widowControl w:val="0"/>
              <w:numPr>
                <w:ilvl w:val="0"/>
                <w:numId w:val="36"/>
              </w:numPr>
              <w:tabs>
                <w:tab w:val="clear" w:pos="720"/>
                <w:tab w:val="num" w:pos="34"/>
                <w:tab w:val="left" w:pos="176"/>
              </w:tabs>
              <w:suppressAutoHyphens/>
              <w:spacing w:line="240" w:lineRule="auto"/>
              <w:ind w:left="0" w:firstLine="0"/>
              <w:jc w:val="left"/>
              <w:rPr>
                <w:rFonts w:cs="Times New Roman"/>
                <w:sz w:val="24"/>
                <w:szCs w:val="24"/>
              </w:rPr>
            </w:pPr>
            <w:r w:rsidRPr="00EC5D70">
              <w:rPr>
                <w:rFonts w:cs="Times New Roman"/>
                <w:sz w:val="24"/>
                <w:szCs w:val="24"/>
              </w:rPr>
              <w:t>методические предметные журналы.</w:t>
            </w:r>
          </w:p>
        </w:tc>
      </w:tr>
      <w:tr w:rsidR="004969AF" w:rsidRPr="00EC5D70" w:rsidTr="00E21D7D">
        <w:tc>
          <w:tcPr>
            <w:tcW w:w="336" w:type="pct"/>
          </w:tcPr>
          <w:p w:rsidR="004969AF" w:rsidRPr="00EC5D70" w:rsidRDefault="004969AF" w:rsidP="00EC5D70">
            <w:pPr>
              <w:widowControl w:val="0"/>
              <w:tabs>
                <w:tab w:val="left" w:pos="440"/>
              </w:tabs>
              <w:spacing w:line="240" w:lineRule="auto"/>
              <w:ind w:firstLine="0"/>
              <w:jc w:val="left"/>
              <w:rPr>
                <w:rFonts w:cs="Times New Roman"/>
                <w:sz w:val="24"/>
                <w:szCs w:val="24"/>
              </w:rPr>
            </w:pPr>
            <w:r w:rsidRPr="00EC5D70">
              <w:rPr>
                <w:rFonts w:cs="Times New Roman"/>
                <w:sz w:val="24"/>
                <w:szCs w:val="24"/>
              </w:rPr>
              <w:t>2</w:t>
            </w:r>
          </w:p>
        </w:tc>
        <w:tc>
          <w:tcPr>
            <w:tcW w:w="4664" w:type="pct"/>
          </w:tcPr>
          <w:p w:rsidR="004969AF" w:rsidRPr="00EC5D70" w:rsidRDefault="004969AF" w:rsidP="00EC5D70">
            <w:pPr>
              <w:widowControl w:val="0"/>
              <w:tabs>
                <w:tab w:val="left" w:pos="440"/>
              </w:tabs>
              <w:spacing w:line="240" w:lineRule="auto"/>
              <w:ind w:firstLine="0"/>
              <w:jc w:val="left"/>
              <w:rPr>
                <w:rFonts w:cs="Times New Roman"/>
                <w:b/>
                <w:sz w:val="24"/>
                <w:szCs w:val="24"/>
              </w:rPr>
            </w:pPr>
            <w:r w:rsidRPr="00EC5D70">
              <w:rPr>
                <w:rFonts w:cs="Times New Roman"/>
                <w:b/>
                <w:sz w:val="24"/>
                <w:szCs w:val="24"/>
              </w:rPr>
              <w:t>Печатные пособия</w:t>
            </w:r>
          </w:p>
        </w:tc>
      </w:tr>
      <w:tr w:rsidR="004969AF" w:rsidRPr="00EC5D70" w:rsidTr="00E21D7D">
        <w:tc>
          <w:tcPr>
            <w:tcW w:w="336" w:type="pct"/>
          </w:tcPr>
          <w:p w:rsidR="004969AF" w:rsidRPr="00EC5D70" w:rsidRDefault="004969AF" w:rsidP="00EC5D70">
            <w:pPr>
              <w:widowControl w:val="0"/>
              <w:tabs>
                <w:tab w:val="left" w:pos="440"/>
              </w:tabs>
              <w:spacing w:line="240" w:lineRule="auto"/>
              <w:ind w:firstLine="0"/>
              <w:jc w:val="left"/>
              <w:rPr>
                <w:rFonts w:cs="Times New Roman"/>
                <w:sz w:val="24"/>
                <w:szCs w:val="24"/>
              </w:rPr>
            </w:pPr>
          </w:p>
        </w:tc>
        <w:tc>
          <w:tcPr>
            <w:tcW w:w="4664" w:type="pct"/>
          </w:tcPr>
          <w:p w:rsidR="004969AF" w:rsidRPr="00EC5D70" w:rsidRDefault="004969AF" w:rsidP="00EC5D70">
            <w:pPr>
              <w:widowControl w:val="0"/>
              <w:numPr>
                <w:ilvl w:val="0"/>
                <w:numId w:val="37"/>
              </w:numPr>
              <w:tabs>
                <w:tab w:val="clear" w:pos="720"/>
                <w:tab w:val="num" w:pos="34"/>
                <w:tab w:val="left" w:pos="176"/>
              </w:tabs>
              <w:suppressAutoHyphens/>
              <w:spacing w:line="240" w:lineRule="auto"/>
              <w:ind w:left="0" w:firstLine="0"/>
              <w:jc w:val="left"/>
              <w:rPr>
                <w:rFonts w:cs="Times New Roman"/>
                <w:sz w:val="24"/>
                <w:szCs w:val="24"/>
              </w:rPr>
            </w:pPr>
            <w:r w:rsidRPr="00EC5D70">
              <w:rPr>
                <w:rFonts w:cs="Times New Roman"/>
                <w:sz w:val="24"/>
                <w:szCs w:val="24"/>
              </w:rPr>
              <w:t>демонстрационный материал (картинки, предметные таблицы) в соответствии с  основными темами учебных дисциплин;</w:t>
            </w:r>
          </w:p>
          <w:p w:rsidR="004969AF" w:rsidRPr="00EC5D70" w:rsidRDefault="004969AF" w:rsidP="00EC5D70">
            <w:pPr>
              <w:widowControl w:val="0"/>
              <w:numPr>
                <w:ilvl w:val="0"/>
                <w:numId w:val="37"/>
              </w:numPr>
              <w:tabs>
                <w:tab w:val="clear" w:pos="720"/>
                <w:tab w:val="num" w:pos="34"/>
                <w:tab w:val="left" w:pos="176"/>
              </w:tabs>
              <w:suppressAutoHyphens/>
              <w:spacing w:line="240" w:lineRule="auto"/>
              <w:ind w:left="0" w:firstLine="0"/>
              <w:jc w:val="left"/>
              <w:rPr>
                <w:rFonts w:cs="Times New Roman"/>
                <w:sz w:val="24"/>
                <w:szCs w:val="24"/>
              </w:rPr>
            </w:pPr>
            <w:r w:rsidRPr="00EC5D70">
              <w:rPr>
                <w:rFonts w:cs="Times New Roman"/>
                <w:sz w:val="24"/>
                <w:szCs w:val="24"/>
              </w:rPr>
              <w:t>карточки с заданиями;</w:t>
            </w:r>
          </w:p>
          <w:p w:rsidR="004969AF" w:rsidRPr="00EC5D70" w:rsidRDefault="004969AF" w:rsidP="00EC5D70">
            <w:pPr>
              <w:widowControl w:val="0"/>
              <w:numPr>
                <w:ilvl w:val="0"/>
                <w:numId w:val="37"/>
              </w:numPr>
              <w:tabs>
                <w:tab w:val="clear" w:pos="720"/>
                <w:tab w:val="num" w:pos="34"/>
                <w:tab w:val="left" w:pos="176"/>
              </w:tabs>
              <w:suppressAutoHyphens/>
              <w:spacing w:line="240" w:lineRule="auto"/>
              <w:ind w:left="0" w:firstLine="0"/>
              <w:jc w:val="left"/>
              <w:rPr>
                <w:rFonts w:cs="Times New Roman"/>
                <w:sz w:val="24"/>
                <w:szCs w:val="24"/>
              </w:rPr>
            </w:pPr>
            <w:r w:rsidRPr="00EC5D70">
              <w:rPr>
                <w:rFonts w:cs="Times New Roman"/>
                <w:sz w:val="24"/>
                <w:szCs w:val="24"/>
              </w:rPr>
              <w:t>портреты исторических и государственных деятелей, писателей, композиторов, художников, ученых;</w:t>
            </w:r>
          </w:p>
          <w:p w:rsidR="004969AF" w:rsidRPr="00EC5D70" w:rsidRDefault="004969AF" w:rsidP="00EC5D70">
            <w:pPr>
              <w:widowControl w:val="0"/>
              <w:numPr>
                <w:ilvl w:val="0"/>
                <w:numId w:val="37"/>
              </w:numPr>
              <w:tabs>
                <w:tab w:val="clear" w:pos="720"/>
                <w:tab w:val="num" w:pos="34"/>
                <w:tab w:val="left" w:pos="176"/>
              </w:tabs>
              <w:suppressAutoHyphens/>
              <w:spacing w:line="240" w:lineRule="auto"/>
              <w:ind w:left="0" w:firstLine="0"/>
              <w:jc w:val="left"/>
              <w:rPr>
                <w:rFonts w:cs="Times New Roman"/>
                <w:sz w:val="24"/>
                <w:szCs w:val="24"/>
              </w:rPr>
            </w:pPr>
            <w:r w:rsidRPr="00EC5D70">
              <w:rPr>
                <w:rFonts w:cs="Times New Roman"/>
                <w:sz w:val="24"/>
                <w:szCs w:val="24"/>
              </w:rPr>
              <w:lastRenderedPageBreak/>
              <w:t>хрестоматии, сборники;</w:t>
            </w:r>
          </w:p>
          <w:p w:rsidR="004969AF" w:rsidRPr="00EC5D70" w:rsidRDefault="004969AF" w:rsidP="00EC5D70">
            <w:pPr>
              <w:widowControl w:val="0"/>
              <w:numPr>
                <w:ilvl w:val="0"/>
                <w:numId w:val="37"/>
              </w:numPr>
              <w:tabs>
                <w:tab w:val="clear" w:pos="720"/>
                <w:tab w:val="num" w:pos="34"/>
                <w:tab w:val="left" w:pos="176"/>
              </w:tabs>
              <w:suppressAutoHyphens/>
              <w:spacing w:line="240" w:lineRule="auto"/>
              <w:ind w:left="0" w:firstLine="0"/>
              <w:jc w:val="left"/>
              <w:rPr>
                <w:rFonts w:cs="Times New Roman"/>
                <w:sz w:val="24"/>
                <w:szCs w:val="24"/>
              </w:rPr>
            </w:pPr>
            <w:r w:rsidRPr="00EC5D70">
              <w:rPr>
                <w:rFonts w:cs="Times New Roman"/>
                <w:sz w:val="24"/>
                <w:szCs w:val="24"/>
              </w:rPr>
              <w:t>схемы по предметам;</w:t>
            </w:r>
          </w:p>
          <w:p w:rsidR="004969AF" w:rsidRPr="00EC5D70" w:rsidRDefault="002F550D" w:rsidP="00EC5D70">
            <w:pPr>
              <w:widowControl w:val="0"/>
              <w:numPr>
                <w:ilvl w:val="0"/>
                <w:numId w:val="37"/>
              </w:numPr>
              <w:tabs>
                <w:tab w:val="clear" w:pos="720"/>
                <w:tab w:val="num" w:pos="34"/>
                <w:tab w:val="left" w:pos="176"/>
              </w:tabs>
              <w:suppressAutoHyphens/>
              <w:spacing w:line="240" w:lineRule="auto"/>
              <w:ind w:left="0" w:firstLine="0"/>
              <w:jc w:val="left"/>
              <w:rPr>
                <w:rFonts w:cs="Times New Roman"/>
                <w:sz w:val="24"/>
                <w:szCs w:val="24"/>
              </w:rPr>
            </w:pPr>
            <w:r w:rsidRPr="00EC5D70">
              <w:rPr>
                <w:rFonts w:cs="Times New Roman"/>
                <w:sz w:val="24"/>
                <w:szCs w:val="24"/>
              </w:rPr>
              <w:t>плакаты</w:t>
            </w:r>
            <w:r w:rsidR="00973265" w:rsidRPr="00EC5D70">
              <w:rPr>
                <w:rFonts w:cs="Times New Roman"/>
                <w:sz w:val="24"/>
                <w:szCs w:val="24"/>
              </w:rPr>
              <w:t xml:space="preserve">, </w:t>
            </w:r>
            <w:r w:rsidR="004969AF" w:rsidRPr="00EC5D70">
              <w:rPr>
                <w:rFonts w:cs="Times New Roman"/>
                <w:sz w:val="24"/>
                <w:szCs w:val="24"/>
              </w:rPr>
              <w:t xml:space="preserve">географическая карта России, географическая карта Самарской области; </w:t>
            </w:r>
          </w:p>
          <w:p w:rsidR="004969AF" w:rsidRPr="00EC5D70" w:rsidRDefault="004969AF" w:rsidP="00EC5D70">
            <w:pPr>
              <w:widowControl w:val="0"/>
              <w:numPr>
                <w:ilvl w:val="0"/>
                <w:numId w:val="37"/>
              </w:numPr>
              <w:tabs>
                <w:tab w:val="clear" w:pos="720"/>
                <w:tab w:val="num" w:pos="34"/>
                <w:tab w:val="left" w:pos="176"/>
              </w:tabs>
              <w:suppressAutoHyphens/>
              <w:spacing w:line="240" w:lineRule="auto"/>
              <w:ind w:left="0" w:firstLine="0"/>
              <w:jc w:val="left"/>
              <w:rPr>
                <w:rFonts w:cs="Times New Roman"/>
                <w:sz w:val="24"/>
                <w:szCs w:val="24"/>
              </w:rPr>
            </w:pPr>
            <w:r w:rsidRPr="00EC5D70">
              <w:rPr>
                <w:rFonts w:cs="Times New Roman"/>
                <w:sz w:val="24"/>
                <w:szCs w:val="24"/>
              </w:rPr>
              <w:t>дидактический раздаточный материал</w:t>
            </w:r>
          </w:p>
        </w:tc>
      </w:tr>
      <w:tr w:rsidR="004969AF" w:rsidRPr="00EC5D70" w:rsidTr="00E21D7D">
        <w:tc>
          <w:tcPr>
            <w:tcW w:w="336" w:type="pct"/>
          </w:tcPr>
          <w:p w:rsidR="004969AF" w:rsidRPr="00EC5D70" w:rsidRDefault="004969AF" w:rsidP="00EC5D70">
            <w:pPr>
              <w:widowControl w:val="0"/>
              <w:tabs>
                <w:tab w:val="left" w:pos="440"/>
              </w:tabs>
              <w:spacing w:line="240" w:lineRule="auto"/>
              <w:ind w:firstLine="0"/>
              <w:jc w:val="left"/>
              <w:rPr>
                <w:rFonts w:cs="Times New Roman"/>
                <w:sz w:val="24"/>
                <w:szCs w:val="24"/>
              </w:rPr>
            </w:pPr>
            <w:r w:rsidRPr="00EC5D70">
              <w:rPr>
                <w:rFonts w:cs="Times New Roman"/>
                <w:sz w:val="24"/>
                <w:szCs w:val="24"/>
              </w:rPr>
              <w:lastRenderedPageBreak/>
              <w:t>3</w:t>
            </w:r>
          </w:p>
        </w:tc>
        <w:tc>
          <w:tcPr>
            <w:tcW w:w="4664" w:type="pct"/>
          </w:tcPr>
          <w:p w:rsidR="004969AF" w:rsidRPr="00EC5D70" w:rsidRDefault="004969AF" w:rsidP="00EC5D70">
            <w:pPr>
              <w:widowControl w:val="0"/>
              <w:tabs>
                <w:tab w:val="left" w:pos="440"/>
              </w:tabs>
              <w:spacing w:line="240" w:lineRule="auto"/>
              <w:ind w:firstLine="0"/>
              <w:jc w:val="left"/>
              <w:rPr>
                <w:rFonts w:cs="Times New Roman"/>
                <w:b/>
                <w:sz w:val="24"/>
                <w:szCs w:val="24"/>
              </w:rPr>
            </w:pPr>
            <w:r w:rsidRPr="00EC5D70">
              <w:rPr>
                <w:rFonts w:cs="Times New Roman"/>
                <w:b/>
                <w:sz w:val="24"/>
                <w:szCs w:val="24"/>
              </w:rPr>
              <w:t>Демонстрационные материалы</w:t>
            </w:r>
          </w:p>
        </w:tc>
      </w:tr>
      <w:tr w:rsidR="004969AF" w:rsidRPr="00EC5D70" w:rsidTr="00E21D7D">
        <w:tc>
          <w:tcPr>
            <w:tcW w:w="336" w:type="pct"/>
          </w:tcPr>
          <w:p w:rsidR="004969AF" w:rsidRPr="00EC5D70" w:rsidRDefault="004969AF" w:rsidP="00EC5D70">
            <w:pPr>
              <w:widowControl w:val="0"/>
              <w:tabs>
                <w:tab w:val="left" w:pos="440"/>
              </w:tabs>
              <w:spacing w:line="240" w:lineRule="auto"/>
              <w:ind w:firstLine="0"/>
              <w:jc w:val="left"/>
              <w:rPr>
                <w:rFonts w:cs="Times New Roman"/>
                <w:sz w:val="24"/>
                <w:szCs w:val="24"/>
              </w:rPr>
            </w:pPr>
          </w:p>
        </w:tc>
        <w:tc>
          <w:tcPr>
            <w:tcW w:w="4664" w:type="pct"/>
          </w:tcPr>
          <w:p w:rsidR="004969AF" w:rsidRPr="00EC5D70" w:rsidRDefault="004969AF" w:rsidP="00EC5D70">
            <w:pPr>
              <w:widowControl w:val="0"/>
              <w:numPr>
                <w:ilvl w:val="0"/>
                <w:numId w:val="38"/>
              </w:numPr>
              <w:tabs>
                <w:tab w:val="clear" w:pos="720"/>
                <w:tab w:val="num" w:pos="34"/>
                <w:tab w:val="left" w:pos="176"/>
              </w:tabs>
              <w:suppressAutoHyphens/>
              <w:spacing w:line="240" w:lineRule="auto"/>
              <w:ind w:left="0" w:firstLine="0"/>
              <w:jc w:val="left"/>
              <w:rPr>
                <w:rFonts w:cs="Times New Roman"/>
                <w:sz w:val="24"/>
                <w:szCs w:val="24"/>
              </w:rPr>
            </w:pPr>
            <w:r w:rsidRPr="00EC5D70">
              <w:rPr>
                <w:rFonts w:cs="Times New Roman"/>
                <w:sz w:val="24"/>
                <w:szCs w:val="24"/>
              </w:rPr>
              <w:t>объекты, предназначенные для демонстрации;</w:t>
            </w:r>
          </w:p>
          <w:p w:rsidR="004969AF" w:rsidRPr="00EC5D70" w:rsidRDefault="004969AF" w:rsidP="00EC5D70">
            <w:pPr>
              <w:widowControl w:val="0"/>
              <w:numPr>
                <w:ilvl w:val="0"/>
                <w:numId w:val="38"/>
              </w:numPr>
              <w:tabs>
                <w:tab w:val="clear" w:pos="720"/>
                <w:tab w:val="num" w:pos="34"/>
                <w:tab w:val="left" w:pos="176"/>
              </w:tabs>
              <w:suppressAutoHyphens/>
              <w:spacing w:line="240" w:lineRule="auto"/>
              <w:ind w:left="0" w:firstLine="0"/>
              <w:jc w:val="left"/>
              <w:rPr>
                <w:rFonts w:cs="Times New Roman"/>
                <w:sz w:val="24"/>
                <w:szCs w:val="24"/>
              </w:rPr>
            </w:pPr>
            <w:r w:rsidRPr="00EC5D70">
              <w:rPr>
                <w:rFonts w:cs="Times New Roman"/>
                <w:sz w:val="24"/>
                <w:szCs w:val="24"/>
              </w:rPr>
              <w:t>наглядные пособия;</w:t>
            </w:r>
          </w:p>
          <w:p w:rsidR="004969AF" w:rsidRPr="00EC5D70" w:rsidRDefault="004969AF" w:rsidP="00EC5D70">
            <w:pPr>
              <w:widowControl w:val="0"/>
              <w:numPr>
                <w:ilvl w:val="0"/>
                <w:numId w:val="38"/>
              </w:numPr>
              <w:tabs>
                <w:tab w:val="clear" w:pos="720"/>
                <w:tab w:val="num" w:pos="34"/>
                <w:tab w:val="left" w:pos="176"/>
              </w:tabs>
              <w:suppressAutoHyphens/>
              <w:spacing w:line="240" w:lineRule="auto"/>
              <w:ind w:left="0" w:firstLine="0"/>
              <w:jc w:val="left"/>
              <w:rPr>
                <w:rFonts w:cs="Times New Roman"/>
                <w:sz w:val="24"/>
                <w:szCs w:val="24"/>
              </w:rPr>
            </w:pPr>
            <w:r w:rsidRPr="00EC5D70">
              <w:rPr>
                <w:rFonts w:cs="Times New Roman"/>
                <w:sz w:val="24"/>
                <w:szCs w:val="24"/>
              </w:rPr>
              <w:t>объекты и пособия, сопровождающие учебно-воспитательный процесс</w:t>
            </w:r>
          </w:p>
        </w:tc>
      </w:tr>
      <w:tr w:rsidR="004969AF" w:rsidRPr="00EC5D70" w:rsidTr="00E21D7D">
        <w:tc>
          <w:tcPr>
            <w:tcW w:w="336" w:type="pct"/>
          </w:tcPr>
          <w:p w:rsidR="004969AF" w:rsidRPr="00EC5D70" w:rsidRDefault="004969AF" w:rsidP="00EC5D70">
            <w:pPr>
              <w:widowControl w:val="0"/>
              <w:tabs>
                <w:tab w:val="left" w:pos="440"/>
              </w:tabs>
              <w:spacing w:line="240" w:lineRule="auto"/>
              <w:ind w:firstLine="0"/>
              <w:jc w:val="left"/>
              <w:rPr>
                <w:rFonts w:cs="Times New Roman"/>
                <w:sz w:val="24"/>
                <w:szCs w:val="24"/>
              </w:rPr>
            </w:pPr>
            <w:r w:rsidRPr="00EC5D70">
              <w:rPr>
                <w:rFonts w:cs="Times New Roman"/>
                <w:sz w:val="24"/>
                <w:szCs w:val="24"/>
              </w:rPr>
              <w:t>4</w:t>
            </w:r>
          </w:p>
        </w:tc>
        <w:tc>
          <w:tcPr>
            <w:tcW w:w="4664" w:type="pct"/>
          </w:tcPr>
          <w:p w:rsidR="004969AF" w:rsidRPr="00EC5D70" w:rsidRDefault="004969AF" w:rsidP="00EC5D70">
            <w:pPr>
              <w:widowControl w:val="0"/>
              <w:tabs>
                <w:tab w:val="left" w:pos="440"/>
              </w:tabs>
              <w:spacing w:line="240" w:lineRule="auto"/>
              <w:ind w:firstLine="0"/>
              <w:jc w:val="left"/>
              <w:rPr>
                <w:rFonts w:cs="Times New Roman"/>
                <w:b/>
                <w:sz w:val="24"/>
                <w:szCs w:val="24"/>
              </w:rPr>
            </w:pPr>
            <w:r w:rsidRPr="00EC5D70">
              <w:rPr>
                <w:rFonts w:cs="Times New Roman"/>
                <w:b/>
                <w:sz w:val="24"/>
                <w:szCs w:val="24"/>
              </w:rPr>
              <w:t>Экранно-звуковые пособия</w:t>
            </w:r>
          </w:p>
        </w:tc>
      </w:tr>
      <w:tr w:rsidR="004969AF" w:rsidRPr="00EC5D70" w:rsidTr="00E21D7D">
        <w:tc>
          <w:tcPr>
            <w:tcW w:w="336" w:type="pct"/>
          </w:tcPr>
          <w:p w:rsidR="004969AF" w:rsidRPr="00EC5D70" w:rsidRDefault="004969AF" w:rsidP="00EC5D70">
            <w:pPr>
              <w:widowControl w:val="0"/>
              <w:tabs>
                <w:tab w:val="left" w:pos="440"/>
              </w:tabs>
              <w:spacing w:line="240" w:lineRule="auto"/>
              <w:ind w:firstLine="0"/>
              <w:jc w:val="left"/>
              <w:rPr>
                <w:rFonts w:cs="Times New Roman"/>
                <w:sz w:val="24"/>
                <w:szCs w:val="24"/>
              </w:rPr>
            </w:pPr>
          </w:p>
        </w:tc>
        <w:tc>
          <w:tcPr>
            <w:tcW w:w="4664" w:type="pct"/>
          </w:tcPr>
          <w:p w:rsidR="004969AF" w:rsidRPr="00EC5D70" w:rsidRDefault="004969AF" w:rsidP="00EC5D70">
            <w:pPr>
              <w:widowControl w:val="0"/>
              <w:numPr>
                <w:ilvl w:val="0"/>
                <w:numId w:val="39"/>
              </w:numPr>
              <w:tabs>
                <w:tab w:val="clear" w:pos="720"/>
                <w:tab w:val="num" w:pos="34"/>
                <w:tab w:val="num" w:pos="176"/>
              </w:tabs>
              <w:overflowPunct w:val="0"/>
              <w:autoSpaceDE w:val="0"/>
              <w:autoSpaceDN w:val="0"/>
              <w:adjustRightInd w:val="0"/>
              <w:spacing w:line="240" w:lineRule="auto"/>
              <w:ind w:left="0" w:firstLine="0"/>
              <w:jc w:val="left"/>
              <w:rPr>
                <w:rFonts w:cs="Times New Roman"/>
                <w:sz w:val="24"/>
                <w:szCs w:val="24"/>
              </w:rPr>
            </w:pPr>
            <w:r w:rsidRPr="00EC5D70">
              <w:rPr>
                <w:rFonts w:cs="Times New Roman"/>
                <w:sz w:val="24"/>
                <w:szCs w:val="24"/>
              </w:rPr>
              <w:t xml:space="preserve">видеофильмы, соответствующие содержанию предметов учебного плана (памятники архитектуры, народные промыслы, художественные музеи, творчество отдельных художников, художественные технологии, технологические процессы труд людей и т.д.); </w:t>
            </w:r>
          </w:p>
          <w:p w:rsidR="004969AF" w:rsidRPr="00EC5D70" w:rsidRDefault="004969AF" w:rsidP="00EC5D70">
            <w:pPr>
              <w:widowControl w:val="0"/>
              <w:numPr>
                <w:ilvl w:val="0"/>
                <w:numId w:val="39"/>
              </w:numPr>
              <w:tabs>
                <w:tab w:val="clear" w:pos="720"/>
                <w:tab w:val="num" w:pos="34"/>
                <w:tab w:val="num" w:pos="176"/>
                <w:tab w:val="left" w:pos="440"/>
              </w:tabs>
              <w:suppressAutoHyphens/>
              <w:spacing w:line="240" w:lineRule="auto"/>
              <w:ind w:left="0" w:firstLine="0"/>
              <w:jc w:val="left"/>
              <w:rPr>
                <w:rFonts w:cs="Times New Roman"/>
                <w:sz w:val="24"/>
                <w:szCs w:val="24"/>
              </w:rPr>
            </w:pPr>
            <w:r w:rsidRPr="00EC5D70">
              <w:rPr>
                <w:rFonts w:cs="Times New Roman"/>
                <w:sz w:val="24"/>
                <w:szCs w:val="24"/>
              </w:rPr>
              <w:t>видеофрагменты, отражающие основные темы обучения;</w:t>
            </w:r>
          </w:p>
          <w:p w:rsidR="004969AF" w:rsidRPr="00EC5D70" w:rsidRDefault="004969AF" w:rsidP="00EC5D70">
            <w:pPr>
              <w:widowControl w:val="0"/>
              <w:numPr>
                <w:ilvl w:val="0"/>
                <w:numId w:val="39"/>
              </w:numPr>
              <w:tabs>
                <w:tab w:val="clear" w:pos="720"/>
                <w:tab w:val="num" w:pos="34"/>
                <w:tab w:val="num" w:pos="176"/>
                <w:tab w:val="left" w:pos="440"/>
              </w:tabs>
              <w:suppressAutoHyphens/>
              <w:spacing w:line="240" w:lineRule="auto"/>
              <w:ind w:left="0" w:firstLine="0"/>
              <w:jc w:val="left"/>
              <w:rPr>
                <w:rFonts w:cs="Times New Roman"/>
                <w:sz w:val="24"/>
                <w:szCs w:val="24"/>
              </w:rPr>
            </w:pPr>
            <w:r w:rsidRPr="00EC5D70">
              <w:rPr>
                <w:rFonts w:cs="Times New Roman"/>
                <w:sz w:val="24"/>
                <w:szCs w:val="24"/>
              </w:rPr>
              <w:t>презентации основных тем учебных предметов;</w:t>
            </w:r>
          </w:p>
          <w:p w:rsidR="004969AF" w:rsidRPr="00EC5D70" w:rsidRDefault="004969AF" w:rsidP="00EC5D70">
            <w:pPr>
              <w:widowControl w:val="0"/>
              <w:numPr>
                <w:ilvl w:val="0"/>
                <w:numId w:val="39"/>
              </w:numPr>
              <w:tabs>
                <w:tab w:val="clear" w:pos="720"/>
                <w:tab w:val="num" w:pos="34"/>
                <w:tab w:val="num" w:pos="176"/>
                <w:tab w:val="left" w:pos="440"/>
              </w:tabs>
              <w:suppressAutoHyphens/>
              <w:spacing w:line="240" w:lineRule="auto"/>
              <w:ind w:left="0" w:firstLine="0"/>
              <w:jc w:val="left"/>
              <w:rPr>
                <w:rFonts w:cs="Times New Roman"/>
                <w:sz w:val="24"/>
                <w:szCs w:val="24"/>
              </w:rPr>
            </w:pPr>
            <w:r w:rsidRPr="00EC5D70">
              <w:rPr>
                <w:rFonts w:cs="Times New Roman"/>
                <w:sz w:val="24"/>
                <w:szCs w:val="24"/>
              </w:rPr>
              <w:t>аудиозаписи в соответствии с учебной программой, в том числе аудиозаписи художественного исполнения изучаемых произведений;</w:t>
            </w:r>
          </w:p>
          <w:p w:rsidR="004969AF" w:rsidRPr="00EC5D70" w:rsidRDefault="004969AF" w:rsidP="00EC5D70">
            <w:pPr>
              <w:widowControl w:val="0"/>
              <w:numPr>
                <w:ilvl w:val="0"/>
                <w:numId w:val="39"/>
              </w:numPr>
              <w:tabs>
                <w:tab w:val="clear" w:pos="720"/>
                <w:tab w:val="num" w:pos="34"/>
                <w:tab w:val="num" w:pos="176"/>
                <w:tab w:val="left" w:pos="440"/>
              </w:tabs>
              <w:suppressAutoHyphens/>
              <w:spacing w:line="240" w:lineRule="auto"/>
              <w:ind w:left="0" w:firstLine="0"/>
              <w:jc w:val="left"/>
              <w:rPr>
                <w:rFonts w:cs="Times New Roman"/>
                <w:sz w:val="24"/>
                <w:szCs w:val="24"/>
              </w:rPr>
            </w:pPr>
            <w:r w:rsidRPr="00EC5D70">
              <w:rPr>
                <w:rFonts w:cs="Times New Roman"/>
                <w:sz w:val="24"/>
                <w:szCs w:val="24"/>
              </w:rPr>
              <w:t>аудиозаписи и фонохрестоматии по музыке;</w:t>
            </w:r>
          </w:p>
          <w:p w:rsidR="004969AF" w:rsidRPr="00EC5D70" w:rsidRDefault="004969AF" w:rsidP="00EC5D70">
            <w:pPr>
              <w:widowControl w:val="0"/>
              <w:numPr>
                <w:ilvl w:val="0"/>
                <w:numId w:val="39"/>
              </w:numPr>
              <w:tabs>
                <w:tab w:val="clear" w:pos="720"/>
                <w:tab w:val="num" w:pos="34"/>
                <w:tab w:val="num" w:pos="176"/>
                <w:tab w:val="left" w:pos="440"/>
              </w:tabs>
              <w:suppressAutoHyphens/>
              <w:spacing w:line="240" w:lineRule="auto"/>
              <w:ind w:left="0" w:firstLine="0"/>
              <w:jc w:val="left"/>
              <w:rPr>
                <w:rFonts w:cs="Times New Roman"/>
                <w:sz w:val="24"/>
                <w:szCs w:val="24"/>
              </w:rPr>
            </w:pPr>
            <w:r w:rsidRPr="00EC5D70">
              <w:rPr>
                <w:rFonts w:cs="Times New Roman"/>
                <w:sz w:val="24"/>
                <w:szCs w:val="24"/>
              </w:rPr>
              <w:t>аудиозаписи по литературным произведениям;</w:t>
            </w:r>
          </w:p>
          <w:p w:rsidR="004969AF" w:rsidRPr="00EC5D70" w:rsidRDefault="004969AF" w:rsidP="00EC5D70">
            <w:pPr>
              <w:widowControl w:val="0"/>
              <w:numPr>
                <w:ilvl w:val="0"/>
                <w:numId w:val="39"/>
              </w:numPr>
              <w:tabs>
                <w:tab w:val="clear" w:pos="720"/>
                <w:tab w:val="num" w:pos="34"/>
                <w:tab w:val="num" w:pos="176"/>
                <w:tab w:val="left" w:pos="440"/>
              </w:tabs>
              <w:suppressAutoHyphens/>
              <w:spacing w:line="240" w:lineRule="auto"/>
              <w:ind w:left="0" w:firstLine="0"/>
              <w:jc w:val="left"/>
              <w:rPr>
                <w:rFonts w:cs="Times New Roman"/>
                <w:sz w:val="24"/>
                <w:szCs w:val="24"/>
              </w:rPr>
            </w:pPr>
            <w:r w:rsidRPr="00EC5D70">
              <w:rPr>
                <w:rFonts w:cs="Times New Roman"/>
                <w:sz w:val="24"/>
                <w:szCs w:val="24"/>
              </w:rPr>
              <w:t>комплекты аудиокассет и CD-R по темам и разделам курса для каждого класса: оперы, балеты, творчество отдельных композиторов, ведущих исполнителей и исполнительских коллективов;</w:t>
            </w:r>
          </w:p>
          <w:p w:rsidR="004969AF" w:rsidRPr="00EC5D70" w:rsidRDefault="004969AF" w:rsidP="00EC5D70">
            <w:pPr>
              <w:widowControl w:val="0"/>
              <w:numPr>
                <w:ilvl w:val="0"/>
                <w:numId w:val="39"/>
              </w:numPr>
              <w:tabs>
                <w:tab w:val="clear" w:pos="720"/>
                <w:tab w:val="num" w:pos="34"/>
                <w:tab w:val="num" w:pos="176"/>
                <w:tab w:val="left" w:pos="440"/>
              </w:tabs>
              <w:suppressAutoHyphens/>
              <w:spacing w:line="240" w:lineRule="auto"/>
              <w:ind w:left="0" w:firstLine="0"/>
              <w:jc w:val="left"/>
              <w:rPr>
                <w:rFonts w:cs="Times New Roman"/>
                <w:sz w:val="24"/>
                <w:szCs w:val="24"/>
              </w:rPr>
            </w:pPr>
            <w:r w:rsidRPr="00EC5D70">
              <w:rPr>
                <w:rFonts w:cs="Times New Roman"/>
                <w:sz w:val="24"/>
                <w:szCs w:val="24"/>
              </w:rPr>
              <w:t>произведения пластических искусств, иллюстрации к литературным произведениям.</w:t>
            </w:r>
          </w:p>
        </w:tc>
      </w:tr>
      <w:tr w:rsidR="004969AF" w:rsidRPr="00EC5D70" w:rsidTr="00E21D7D">
        <w:tc>
          <w:tcPr>
            <w:tcW w:w="336" w:type="pct"/>
          </w:tcPr>
          <w:p w:rsidR="004969AF" w:rsidRPr="00EC5D70" w:rsidRDefault="004969AF" w:rsidP="00EC5D70">
            <w:pPr>
              <w:widowControl w:val="0"/>
              <w:tabs>
                <w:tab w:val="left" w:pos="440"/>
              </w:tabs>
              <w:spacing w:line="240" w:lineRule="auto"/>
              <w:ind w:firstLine="0"/>
              <w:jc w:val="left"/>
              <w:rPr>
                <w:rFonts w:cs="Times New Roman"/>
                <w:sz w:val="24"/>
                <w:szCs w:val="24"/>
              </w:rPr>
            </w:pPr>
            <w:r w:rsidRPr="00EC5D70">
              <w:rPr>
                <w:rFonts w:cs="Times New Roman"/>
                <w:sz w:val="24"/>
                <w:szCs w:val="24"/>
              </w:rPr>
              <w:t>5</w:t>
            </w:r>
          </w:p>
        </w:tc>
        <w:tc>
          <w:tcPr>
            <w:tcW w:w="4664" w:type="pct"/>
          </w:tcPr>
          <w:p w:rsidR="004969AF" w:rsidRPr="00EC5D70" w:rsidRDefault="004969AF" w:rsidP="00EC5D70">
            <w:pPr>
              <w:widowControl w:val="0"/>
              <w:tabs>
                <w:tab w:val="left" w:pos="440"/>
              </w:tabs>
              <w:spacing w:line="240" w:lineRule="auto"/>
              <w:ind w:firstLine="0"/>
              <w:jc w:val="left"/>
              <w:rPr>
                <w:rFonts w:cs="Times New Roman"/>
                <w:b/>
                <w:sz w:val="24"/>
                <w:szCs w:val="24"/>
              </w:rPr>
            </w:pPr>
            <w:r w:rsidRPr="00EC5D70">
              <w:rPr>
                <w:rFonts w:cs="Times New Roman"/>
                <w:b/>
                <w:sz w:val="24"/>
                <w:szCs w:val="24"/>
              </w:rPr>
              <w:t>Цифровые образовательные ресурсы</w:t>
            </w:r>
          </w:p>
        </w:tc>
      </w:tr>
      <w:tr w:rsidR="004969AF" w:rsidRPr="00EC5D70" w:rsidTr="00E21D7D">
        <w:tc>
          <w:tcPr>
            <w:tcW w:w="336" w:type="pct"/>
          </w:tcPr>
          <w:p w:rsidR="004969AF" w:rsidRPr="00EC5D70" w:rsidRDefault="004969AF" w:rsidP="00EC5D70">
            <w:pPr>
              <w:widowControl w:val="0"/>
              <w:tabs>
                <w:tab w:val="left" w:pos="440"/>
              </w:tabs>
              <w:spacing w:line="240" w:lineRule="auto"/>
              <w:ind w:firstLine="0"/>
              <w:jc w:val="left"/>
              <w:rPr>
                <w:rFonts w:cs="Times New Roman"/>
                <w:sz w:val="24"/>
                <w:szCs w:val="24"/>
              </w:rPr>
            </w:pPr>
          </w:p>
        </w:tc>
        <w:tc>
          <w:tcPr>
            <w:tcW w:w="4664" w:type="pct"/>
          </w:tcPr>
          <w:p w:rsidR="004969AF" w:rsidRPr="00EC5D70" w:rsidRDefault="004969AF" w:rsidP="00EC5D70">
            <w:pPr>
              <w:widowControl w:val="0"/>
              <w:numPr>
                <w:ilvl w:val="0"/>
                <w:numId w:val="40"/>
              </w:numPr>
              <w:tabs>
                <w:tab w:val="clear" w:pos="720"/>
                <w:tab w:val="num" w:pos="0"/>
                <w:tab w:val="left" w:pos="176"/>
              </w:tabs>
              <w:suppressAutoHyphens/>
              <w:spacing w:line="240" w:lineRule="auto"/>
              <w:ind w:left="0" w:firstLine="0"/>
              <w:jc w:val="left"/>
              <w:rPr>
                <w:rFonts w:cs="Times New Roman"/>
                <w:sz w:val="24"/>
                <w:szCs w:val="24"/>
              </w:rPr>
            </w:pPr>
            <w:r w:rsidRPr="00EC5D70">
              <w:rPr>
                <w:rFonts w:cs="Times New Roman"/>
                <w:sz w:val="24"/>
                <w:szCs w:val="24"/>
              </w:rPr>
              <w:t>цифровые информационные источники по тематике предметов;</w:t>
            </w:r>
          </w:p>
          <w:p w:rsidR="004969AF" w:rsidRPr="00EC5D70" w:rsidRDefault="004969AF" w:rsidP="00EC5D70">
            <w:pPr>
              <w:widowControl w:val="0"/>
              <w:numPr>
                <w:ilvl w:val="0"/>
                <w:numId w:val="40"/>
              </w:numPr>
              <w:tabs>
                <w:tab w:val="clear" w:pos="720"/>
                <w:tab w:val="num" w:pos="0"/>
                <w:tab w:val="left" w:pos="176"/>
              </w:tabs>
              <w:suppressAutoHyphens/>
              <w:spacing w:line="240" w:lineRule="auto"/>
              <w:ind w:left="0" w:firstLine="0"/>
              <w:jc w:val="left"/>
              <w:rPr>
                <w:rFonts w:cs="Times New Roman"/>
                <w:sz w:val="24"/>
                <w:szCs w:val="24"/>
              </w:rPr>
            </w:pPr>
            <w:r w:rsidRPr="00EC5D70">
              <w:rPr>
                <w:rFonts w:cs="Times New Roman"/>
                <w:sz w:val="24"/>
                <w:szCs w:val="24"/>
              </w:rPr>
              <w:t>тесты;</w:t>
            </w:r>
          </w:p>
          <w:p w:rsidR="004969AF" w:rsidRPr="00EC5D70" w:rsidRDefault="004969AF" w:rsidP="00EC5D70">
            <w:pPr>
              <w:widowControl w:val="0"/>
              <w:numPr>
                <w:ilvl w:val="0"/>
                <w:numId w:val="40"/>
              </w:numPr>
              <w:tabs>
                <w:tab w:val="clear" w:pos="720"/>
                <w:tab w:val="num" w:pos="0"/>
                <w:tab w:val="left" w:pos="176"/>
              </w:tabs>
              <w:suppressAutoHyphens/>
              <w:spacing w:line="240" w:lineRule="auto"/>
              <w:ind w:left="0" w:firstLine="0"/>
              <w:jc w:val="left"/>
              <w:rPr>
                <w:rFonts w:cs="Times New Roman"/>
                <w:sz w:val="24"/>
                <w:szCs w:val="24"/>
              </w:rPr>
            </w:pPr>
            <w:r w:rsidRPr="00EC5D70">
              <w:rPr>
                <w:rFonts w:cs="Times New Roman"/>
                <w:sz w:val="24"/>
                <w:szCs w:val="24"/>
              </w:rPr>
              <w:t>статические изображения;</w:t>
            </w:r>
          </w:p>
          <w:p w:rsidR="004969AF" w:rsidRPr="00EC5D70" w:rsidRDefault="004969AF" w:rsidP="00EC5D70">
            <w:pPr>
              <w:widowControl w:val="0"/>
              <w:numPr>
                <w:ilvl w:val="0"/>
                <w:numId w:val="40"/>
              </w:numPr>
              <w:tabs>
                <w:tab w:val="clear" w:pos="720"/>
                <w:tab w:val="num" w:pos="0"/>
                <w:tab w:val="left" w:pos="176"/>
              </w:tabs>
              <w:suppressAutoHyphens/>
              <w:spacing w:line="240" w:lineRule="auto"/>
              <w:ind w:left="0" w:firstLine="0"/>
              <w:jc w:val="left"/>
              <w:rPr>
                <w:rFonts w:cs="Times New Roman"/>
                <w:sz w:val="24"/>
                <w:szCs w:val="24"/>
              </w:rPr>
            </w:pPr>
            <w:r w:rsidRPr="00EC5D70">
              <w:rPr>
                <w:rFonts w:cs="Times New Roman"/>
                <w:sz w:val="24"/>
                <w:szCs w:val="24"/>
              </w:rPr>
              <w:t>динамические изображения;</w:t>
            </w:r>
          </w:p>
          <w:p w:rsidR="004969AF" w:rsidRPr="00EC5D70" w:rsidRDefault="004969AF" w:rsidP="00EC5D70">
            <w:pPr>
              <w:widowControl w:val="0"/>
              <w:numPr>
                <w:ilvl w:val="0"/>
                <w:numId w:val="40"/>
              </w:numPr>
              <w:tabs>
                <w:tab w:val="clear" w:pos="720"/>
                <w:tab w:val="num" w:pos="0"/>
                <w:tab w:val="left" w:pos="176"/>
              </w:tabs>
              <w:suppressAutoHyphens/>
              <w:spacing w:line="240" w:lineRule="auto"/>
              <w:ind w:left="0" w:firstLine="0"/>
              <w:jc w:val="left"/>
              <w:rPr>
                <w:rFonts w:cs="Times New Roman"/>
                <w:sz w:val="24"/>
                <w:szCs w:val="24"/>
              </w:rPr>
            </w:pPr>
            <w:r w:rsidRPr="00EC5D70">
              <w:rPr>
                <w:rFonts w:cs="Times New Roman"/>
                <w:sz w:val="24"/>
                <w:szCs w:val="24"/>
              </w:rPr>
              <w:t>анимационные модели;</w:t>
            </w:r>
          </w:p>
          <w:p w:rsidR="004969AF" w:rsidRPr="00EC5D70" w:rsidRDefault="004969AF" w:rsidP="00EC5D70">
            <w:pPr>
              <w:widowControl w:val="0"/>
              <w:numPr>
                <w:ilvl w:val="0"/>
                <w:numId w:val="40"/>
              </w:numPr>
              <w:tabs>
                <w:tab w:val="clear" w:pos="720"/>
                <w:tab w:val="num" w:pos="0"/>
                <w:tab w:val="left" w:pos="176"/>
              </w:tabs>
              <w:suppressAutoHyphens/>
              <w:spacing w:line="240" w:lineRule="auto"/>
              <w:ind w:left="0" w:firstLine="0"/>
              <w:jc w:val="left"/>
              <w:rPr>
                <w:rFonts w:cs="Times New Roman"/>
                <w:sz w:val="24"/>
                <w:szCs w:val="24"/>
              </w:rPr>
            </w:pPr>
            <w:r w:rsidRPr="00EC5D70">
              <w:rPr>
                <w:rFonts w:cs="Times New Roman"/>
                <w:sz w:val="24"/>
                <w:szCs w:val="24"/>
              </w:rPr>
              <w:t>обучающие программы.</w:t>
            </w:r>
          </w:p>
        </w:tc>
      </w:tr>
    </w:tbl>
    <w:p w:rsidR="009E57B1" w:rsidRPr="00EC5D70" w:rsidRDefault="009E57B1" w:rsidP="00EC5D70">
      <w:pPr>
        <w:pStyle w:val="af7"/>
        <w:spacing w:after="0" w:line="240" w:lineRule="auto"/>
        <w:ind w:firstLine="0"/>
        <w:jc w:val="left"/>
        <w:rPr>
          <w:rStyle w:val="17"/>
          <w:b/>
          <w:sz w:val="24"/>
          <w:szCs w:val="24"/>
        </w:rPr>
      </w:pPr>
      <w:r w:rsidRPr="00EC5D70">
        <w:rPr>
          <w:rStyle w:val="17"/>
          <w:b/>
          <w:sz w:val="24"/>
          <w:szCs w:val="24"/>
        </w:rPr>
        <w:t xml:space="preserve">Характеристика информационно-образовательной среды школы по направлениям </w:t>
      </w:r>
    </w:p>
    <w:tbl>
      <w:tblPr>
        <w:tblStyle w:val="a3"/>
        <w:tblW w:w="0" w:type="auto"/>
        <w:tblLook w:val="04A0" w:firstRow="1" w:lastRow="0" w:firstColumn="1" w:lastColumn="0" w:noHBand="0" w:noVBand="1"/>
      </w:tblPr>
      <w:tblGrid>
        <w:gridCol w:w="534"/>
        <w:gridCol w:w="5103"/>
        <w:gridCol w:w="1965"/>
        <w:gridCol w:w="2535"/>
      </w:tblGrid>
      <w:tr w:rsidR="009E57B1" w:rsidRPr="00EC5D70" w:rsidTr="009233B7">
        <w:tc>
          <w:tcPr>
            <w:tcW w:w="534" w:type="dxa"/>
          </w:tcPr>
          <w:p w:rsidR="009E57B1" w:rsidRPr="00EC5D70" w:rsidRDefault="009E57B1" w:rsidP="00EC5D70">
            <w:pPr>
              <w:pStyle w:val="af7"/>
              <w:spacing w:after="0" w:line="240" w:lineRule="auto"/>
              <w:ind w:firstLine="0"/>
              <w:jc w:val="left"/>
              <w:rPr>
                <w:rStyle w:val="17"/>
                <w:b/>
                <w:sz w:val="24"/>
                <w:szCs w:val="24"/>
              </w:rPr>
            </w:pPr>
            <w:r w:rsidRPr="00EC5D70">
              <w:rPr>
                <w:rFonts w:cs="Times New Roman"/>
                <w:sz w:val="24"/>
                <w:szCs w:val="24"/>
              </w:rPr>
              <w:t>№</w:t>
            </w:r>
          </w:p>
        </w:tc>
        <w:tc>
          <w:tcPr>
            <w:tcW w:w="5103" w:type="dxa"/>
          </w:tcPr>
          <w:p w:rsidR="009E57B1" w:rsidRPr="00EC5D70" w:rsidRDefault="009E57B1" w:rsidP="00EC5D70">
            <w:pPr>
              <w:pStyle w:val="af7"/>
              <w:spacing w:after="0" w:line="240" w:lineRule="auto"/>
              <w:ind w:firstLine="0"/>
              <w:jc w:val="left"/>
              <w:rPr>
                <w:rStyle w:val="17"/>
                <w:b/>
                <w:sz w:val="24"/>
                <w:szCs w:val="24"/>
              </w:rPr>
            </w:pPr>
            <w:r w:rsidRPr="00EC5D70">
              <w:rPr>
                <w:rFonts w:cs="Times New Roman"/>
                <w:sz w:val="24"/>
                <w:szCs w:val="24"/>
              </w:rPr>
              <w:t>Компоненты информационно-образовательной среды</w:t>
            </w:r>
          </w:p>
        </w:tc>
        <w:tc>
          <w:tcPr>
            <w:tcW w:w="1965" w:type="dxa"/>
          </w:tcPr>
          <w:p w:rsidR="009E57B1" w:rsidRPr="00EC5D70" w:rsidRDefault="009E57B1" w:rsidP="00EC5D70">
            <w:pPr>
              <w:pStyle w:val="af7"/>
              <w:spacing w:after="0" w:line="240" w:lineRule="auto"/>
              <w:ind w:firstLine="0"/>
              <w:jc w:val="left"/>
              <w:rPr>
                <w:rStyle w:val="17"/>
                <w:b/>
                <w:sz w:val="24"/>
                <w:szCs w:val="24"/>
              </w:rPr>
            </w:pPr>
            <w:r w:rsidRPr="00EC5D70">
              <w:rPr>
                <w:rFonts w:cs="Times New Roman"/>
                <w:sz w:val="24"/>
                <w:szCs w:val="24"/>
              </w:rPr>
              <w:t>Наличие компонентов информационно-образовательной среды</w:t>
            </w:r>
          </w:p>
        </w:tc>
        <w:tc>
          <w:tcPr>
            <w:tcW w:w="2535" w:type="dxa"/>
          </w:tcPr>
          <w:p w:rsidR="009E57B1" w:rsidRPr="00EC5D70" w:rsidRDefault="009E57B1" w:rsidP="00EC5D70">
            <w:pPr>
              <w:pStyle w:val="af7"/>
              <w:spacing w:after="0" w:line="240" w:lineRule="auto"/>
              <w:ind w:firstLine="0"/>
              <w:jc w:val="left"/>
              <w:rPr>
                <w:rStyle w:val="17"/>
                <w:b/>
                <w:sz w:val="24"/>
                <w:szCs w:val="24"/>
              </w:rPr>
            </w:pPr>
            <w:r w:rsidRPr="00EC5D70">
              <w:rPr>
                <w:rFonts w:cs="Times New Roman"/>
                <w:sz w:val="24"/>
                <w:szCs w:val="24"/>
              </w:rPr>
              <w:t>Сроки создания условий в соответствии с требованиями ФГОС (в случае полного или частично отсутствия обеспеченности)</w:t>
            </w:r>
          </w:p>
        </w:tc>
      </w:tr>
      <w:tr w:rsidR="009E57B1" w:rsidRPr="00EC5D70" w:rsidTr="009233B7">
        <w:tc>
          <w:tcPr>
            <w:tcW w:w="534" w:type="dxa"/>
          </w:tcPr>
          <w:p w:rsidR="009E57B1" w:rsidRPr="00EC5D70" w:rsidRDefault="009E57B1" w:rsidP="00EC5D70">
            <w:pPr>
              <w:pStyle w:val="af7"/>
              <w:spacing w:after="0" w:line="240" w:lineRule="auto"/>
              <w:ind w:firstLine="0"/>
              <w:jc w:val="left"/>
              <w:rPr>
                <w:rStyle w:val="17"/>
                <w:b/>
                <w:sz w:val="24"/>
                <w:szCs w:val="24"/>
              </w:rPr>
            </w:pPr>
            <w:r w:rsidRPr="00EC5D70">
              <w:rPr>
                <w:rFonts w:cs="Times New Roman"/>
                <w:sz w:val="24"/>
                <w:szCs w:val="24"/>
              </w:rPr>
              <w:t xml:space="preserve">1 </w:t>
            </w:r>
          </w:p>
        </w:tc>
        <w:tc>
          <w:tcPr>
            <w:tcW w:w="5103" w:type="dxa"/>
          </w:tcPr>
          <w:p w:rsidR="009E57B1" w:rsidRPr="00EC5D70" w:rsidRDefault="009E57B1" w:rsidP="00EC5D70">
            <w:pPr>
              <w:pStyle w:val="af7"/>
              <w:spacing w:after="0" w:line="240" w:lineRule="auto"/>
              <w:ind w:firstLine="0"/>
              <w:jc w:val="left"/>
              <w:rPr>
                <w:rStyle w:val="17"/>
                <w:b/>
                <w:sz w:val="24"/>
                <w:szCs w:val="24"/>
              </w:rPr>
            </w:pPr>
            <w:r w:rsidRPr="00EC5D70">
              <w:rPr>
                <w:rFonts w:cs="Times New Roman"/>
                <w:sz w:val="24"/>
                <w:szCs w:val="24"/>
              </w:rPr>
              <w:t xml:space="preserve">Учебники в печатной и (или) электронной </w:t>
            </w:r>
            <w:r w:rsidRPr="00EC5D70">
              <w:rPr>
                <w:rFonts w:cs="Times New Roman"/>
                <w:sz w:val="24"/>
                <w:szCs w:val="24"/>
              </w:rPr>
              <w:lastRenderedPageBreak/>
              <w:t xml:space="preserve">форме по каждому предмету, курсу, модулю обязательной части учебного плана ООП НОО в расчете не менее одного экземпляра учебника по предмету обязательной части учебного плана на одного обучающегося </w:t>
            </w:r>
          </w:p>
        </w:tc>
        <w:tc>
          <w:tcPr>
            <w:tcW w:w="1965" w:type="dxa"/>
          </w:tcPr>
          <w:p w:rsidR="009E57B1" w:rsidRPr="00EC5D70" w:rsidRDefault="009E57B1" w:rsidP="00EC5D70">
            <w:pPr>
              <w:pStyle w:val="af7"/>
              <w:spacing w:after="0" w:line="240" w:lineRule="auto"/>
              <w:ind w:firstLine="0"/>
              <w:jc w:val="left"/>
              <w:rPr>
                <w:rStyle w:val="17"/>
                <w:b/>
                <w:sz w:val="24"/>
                <w:szCs w:val="24"/>
              </w:rPr>
            </w:pPr>
            <w:r w:rsidRPr="00EC5D70">
              <w:rPr>
                <w:rFonts w:cs="Times New Roman"/>
                <w:sz w:val="24"/>
                <w:szCs w:val="24"/>
              </w:rPr>
              <w:lastRenderedPageBreak/>
              <w:t>В наличии</w:t>
            </w:r>
          </w:p>
        </w:tc>
        <w:tc>
          <w:tcPr>
            <w:tcW w:w="2535" w:type="dxa"/>
          </w:tcPr>
          <w:p w:rsidR="009E57B1" w:rsidRPr="00EC5D70" w:rsidRDefault="009E57B1" w:rsidP="00EC5D70">
            <w:pPr>
              <w:pStyle w:val="af7"/>
              <w:spacing w:after="0" w:line="240" w:lineRule="auto"/>
              <w:ind w:firstLine="0"/>
              <w:jc w:val="left"/>
              <w:rPr>
                <w:rStyle w:val="17"/>
                <w:b/>
                <w:sz w:val="24"/>
                <w:szCs w:val="24"/>
              </w:rPr>
            </w:pPr>
          </w:p>
        </w:tc>
      </w:tr>
      <w:tr w:rsidR="009E57B1" w:rsidRPr="00EC5D70" w:rsidTr="009233B7">
        <w:tc>
          <w:tcPr>
            <w:tcW w:w="534" w:type="dxa"/>
          </w:tcPr>
          <w:p w:rsidR="009E57B1" w:rsidRPr="00EC5D70" w:rsidRDefault="009E57B1" w:rsidP="00EC5D70">
            <w:pPr>
              <w:pStyle w:val="af7"/>
              <w:spacing w:after="0" w:line="240" w:lineRule="auto"/>
              <w:ind w:firstLine="0"/>
              <w:jc w:val="left"/>
              <w:rPr>
                <w:rStyle w:val="17"/>
                <w:b/>
                <w:sz w:val="24"/>
                <w:szCs w:val="24"/>
              </w:rPr>
            </w:pPr>
            <w:r w:rsidRPr="00EC5D70">
              <w:rPr>
                <w:rStyle w:val="17"/>
                <w:b/>
                <w:sz w:val="24"/>
                <w:szCs w:val="24"/>
              </w:rPr>
              <w:t>2</w:t>
            </w:r>
          </w:p>
        </w:tc>
        <w:tc>
          <w:tcPr>
            <w:tcW w:w="5103" w:type="dxa"/>
          </w:tcPr>
          <w:p w:rsidR="009E57B1" w:rsidRPr="00EC5D70" w:rsidRDefault="009E57B1" w:rsidP="00EC5D70">
            <w:pPr>
              <w:pStyle w:val="af7"/>
              <w:spacing w:after="0" w:line="240" w:lineRule="auto"/>
              <w:ind w:firstLine="0"/>
              <w:jc w:val="left"/>
              <w:rPr>
                <w:rStyle w:val="17"/>
                <w:b/>
                <w:sz w:val="24"/>
                <w:szCs w:val="24"/>
              </w:rPr>
            </w:pPr>
            <w:r w:rsidRPr="00EC5D70">
              <w:rPr>
                <w:rFonts w:cs="Times New Roman"/>
                <w:sz w:val="24"/>
                <w:szCs w:val="24"/>
              </w:rPr>
              <w:t>Учебники в печатной и (или) электронной форме или учебные пособия по каждому учебному предмету, курсу, модулю, входящему в часть, формируемую участниками образовательных отношений, учебного плана ООП НОО в расчете не менее одного экземпляра учебника по предмету обязательной части учебного плана на одного обучающегося</w:t>
            </w:r>
          </w:p>
        </w:tc>
        <w:tc>
          <w:tcPr>
            <w:tcW w:w="1965" w:type="dxa"/>
          </w:tcPr>
          <w:p w:rsidR="009E57B1" w:rsidRPr="00EC5D70" w:rsidRDefault="009E57B1" w:rsidP="00EC5D70">
            <w:pPr>
              <w:pStyle w:val="af7"/>
              <w:spacing w:after="0" w:line="240" w:lineRule="auto"/>
              <w:ind w:firstLine="0"/>
              <w:jc w:val="left"/>
              <w:rPr>
                <w:rStyle w:val="17"/>
                <w:b/>
                <w:sz w:val="24"/>
                <w:szCs w:val="24"/>
              </w:rPr>
            </w:pPr>
            <w:r w:rsidRPr="00EC5D70">
              <w:rPr>
                <w:rFonts w:cs="Times New Roman"/>
                <w:sz w:val="24"/>
                <w:szCs w:val="24"/>
              </w:rPr>
              <w:t>В наличии</w:t>
            </w:r>
          </w:p>
        </w:tc>
        <w:tc>
          <w:tcPr>
            <w:tcW w:w="2535" w:type="dxa"/>
          </w:tcPr>
          <w:p w:rsidR="009E57B1" w:rsidRPr="00EC5D70" w:rsidRDefault="009E57B1" w:rsidP="00EC5D70">
            <w:pPr>
              <w:pStyle w:val="af7"/>
              <w:spacing w:after="0" w:line="240" w:lineRule="auto"/>
              <w:ind w:firstLine="0"/>
              <w:jc w:val="left"/>
              <w:rPr>
                <w:rStyle w:val="17"/>
                <w:b/>
                <w:sz w:val="24"/>
                <w:szCs w:val="24"/>
              </w:rPr>
            </w:pPr>
          </w:p>
        </w:tc>
      </w:tr>
      <w:tr w:rsidR="009E57B1" w:rsidRPr="00EC5D70" w:rsidTr="009233B7">
        <w:tc>
          <w:tcPr>
            <w:tcW w:w="534" w:type="dxa"/>
          </w:tcPr>
          <w:p w:rsidR="009E57B1" w:rsidRPr="00EC5D70" w:rsidRDefault="009E57B1" w:rsidP="00EC5D70">
            <w:pPr>
              <w:pStyle w:val="af7"/>
              <w:spacing w:after="0" w:line="240" w:lineRule="auto"/>
              <w:ind w:firstLine="0"/>
              <w:jc w:val="left"/>
              <w:rPr>
                <w:rStyle w:val="17"/>
                <w:b/>
                <w:sz w:val="24"/>
                <w:szCs w:val="24"/>
              </w:rPr>
            </w:pPr>
            <w:r w:rsidRPr="00EC5D70">
              <w:rPr>
                <w:rStyle w:val="17"/>
                <w:b/>
                <w:sz w:val="24"/>
                <w:szCs w:val="24"/>
              </w:rPr>
              <w:t>3</w:t>
            </w:r>
          </w:p>
        </w:tc>
        <w:tc>
          <w:tcPr>
            <w:tcW w:w="5103" w:type="dxa"/>
          </w:tcPr>
          <w:p w:rsidR="009E57B1" w:rsidRPr="00EC5D70" w:rsidRDefault="009E57B1" w:rsidP="00EC5D70">
            <w:pPr>
              <w:pStyle w:val="af7"/>
              <w:spacing w:after="0" w:line="240" w:lineRule="auto"/>
              <w:ind w:firstLine="0"/>
              <w:jc w:val="left"/>
              <w:rPr>
                <w:rStyle w:val="17"/>
                <w:b/>
                <w:sz w:val="24"/>
                <w:szCs w:val="24"/>
              </w:rPr>
            </w:pPr>
            <w:r w:rsidRPr="00EC5D70">
              <w:rPr>
                <w:rFonts w:cs="Times New Roman"/>
                <w:sz w:val="24"/>
                <w:szCs w:val="24"/>
              </w:rPr>
              <w:t>Фонд дополнительной литературы художественной и научно - популярной, справочно - библиографических, периодических изданий</w:t>
            </w:r>
          </w:p>
        </w:tc>
        <w:tc>
          <w:tcPr>
            <w:tcW w:w="1965" w:type="dxa"/>
          </w:tcPr>
          <w:p w:rsidR="009E57B1" w:rsidRPr="00EC5D70" w:rsidRDefault="009E57B1" w:rsidP="00EC5D70">
            <w:pPr>
              <w:pStyle w:val="af7"/>
              <w:spacing w:after="0" w:line="240" w:lineRule="auto"/>
              <w:ind w:firstLine="0"/>
              <w:jc w:val="left"/>
              <w:rPr>
                <w:rStyle w:val="17"/>
                <w:b/>
                <w:sz w:val="24"/>
                <w:szCs w:val="24"/>
              </w:rPr>
            </w:pPr>
            <w:r w:rsidRPr="00EC5D70">
              <w:rPr>
                <w:rFonts w:cs="Times New Roman"/>
                <w:sz w:val="24"/>
                <w:szCs w:val="24"/>
              </w:rPr>
              <w:t>В наличии</w:t>
            </w:r>
          </w:p>
        </w:tc>
        <w:tc>
          <w:tcPr>
            <w:tcW w:w="2535" w:type="dxa"/>
          </w:tcPr>
          <w:p w:rsidR="009E57B1" w:rsidRPr="00EC5D70" w:rsidRDefault="009E57B1" w:rsidP="00EC5D70">
            <w:pPr>
              <w:pStyle w:val="af7"/>
              <w:spacing w:after="0" w:line="240" w:lineRule="auto"/>
              <w:ind w:firstLine="0"/>
              <w:jc w:val="left"/>
              <w:rPr>
                <w:rStyle w:val="17"/>
                <w:b/>
                <w:sz w:val="24"/>
                <w:szCs w:val="24"/>
              </w:rPr>
            </w:pPr>
          </w:p>
        </w:tc>
      </w:tr>
      <w:tr w:rsidR="009E57B1" w:rsidRPr="00EC5D70" w:rsidTr="009233B7">
        <w:tc>
          <w:tcPr>
            <w:tcW w:w="534" w:type="dxa"/>
          </w:tcPr>
          <w:p w:rsidR="009E57B1" w:rsidRPr="00EC5D70" w:rsidRDefault="009E57B1" w:rsidP="00EC5D70">
            <w:pPr>
              <w:pStyle w:val="af7"/>
              <w:spacing w:after="0" w:line="240" w:lineRule="auto"/>
              <w:ind w:firstLine="0"/>
              <w:jc w:val="left"/>
              <w:rPr>
                <w:rStyle w:val="17"/>
                <w:b/>
                <w:sz w:val="24"/>
                <w:szCs w:val="24"/>
              </w:rPr>
            </w:pPr>
            <w:r w:rsidRPr="00EC5D70">
              <w:rPr>
                <w:rStyle w:val="17"/>
                <w:b/>
                <w:sz w:val="24"/>
                <w:szCs w:val="24"/>
              </w:rPr>
              <w:t>4</w:t>
            </w:r>
          </w:p>
        </w:tc>
        <w:tc>
          <w:tcPr>
            <w:tcW w:w="5103" w:type="dxa"/>
          </w:tcPr>
          <w:p w:rsidR="009E57B1" w:rsidRPr="00EC5D70" w:rsidRDefault="009E57B1" w:rsidP="00EC5D70">
            <w:pPr>
              <w:pStyle w:val="af7"/>
              <w:spacing w:after="0" w:line="240" w:lineRule="auto"/>
              <w:ind w:firstLine="0"/>
              <w:jc w:val="left"/>
              <w:rPr>
                <w:rFonts w:cs="Times New Roman"/>
                <w:sz w:val="24"/>
                <w:szCs w:val="24"/>
              </w:rPr>
            </w:pPr>
            <w:r w:rsidRPr="00EC5D70">
              <w:rPr>
                <w:rFonts w:cs="Times New Roman"/>
                <w:sz w:val="24"/>
                <w:szCs w:val="24"/>
              </w:rPr>
              <w:t xml:space="preserve">Учебно -наглядные пособия (средства обучения): -натурный фонд (натуральные природные объекты, коллекции промышленных материалов, наборы для экспериментов, коллекции народных промыслов и др.); </w:t>
            </w:r>
          </w:p>
          <w:p w:rsidR="009E57B1" w:rsidRPr="00EC5D70" w:rsidRDefault="009E57B1" w:rsidP="00EC5D70">
            <w:pPr>
              <w:pStyle w:val="af7"/>
              <w:spacing w:after="0" w:line="240" w:lineRule="auto"/>
              <w:ind w:firstLine="0"/>
              <w:jc w:val="left"/>
              <w:rPr>
                <w:rFonts w:cs="Times New Roman"/>
                <w:sz w:val="24"/>
                <w:szCs w:val="24"/>
              </w:rPr>
            </w:pPr>
            <w:r w:rsidRPr="00EC5D70">
              <w:rPr>
                <w:rFonts w:cs="Times New Roman"/>
                <w:sz w:val="24"/>
                <w:szCs w:val="24"/>
              </w:rPr>
              <w:t xml:space="preserve">-модели разных видов; </w:t>
            </w:r>
          </w:p>
          <w:p w:rsidR="009E57B1" w:rsidRPr="00EC5D70" w:rsidRDefault="009E57B1" w:rsidP="00EC5D70">
            <w:pPr>
              <w:pStyle w:val="af7"/>
              <w:spacing w:after="0" w:line="240" w:lineRule="auto"/>
              <w:ind w:firstLine="0"/>
              <w:jc w:val="left"/>
              <w:rPr>
                <w:rFonts w:cs="Times New Roman"/>
                <w:sz w:val="24"/>
                <w:szCs w:val="24"/>
              </w:rPr>
            </w:pPr>
            <w:r w:rsidRPr="00EC5D70">
              <w:rPr>
                <w:rFonts w:cs="Times New Roman"/>
                <w:sz w:val="24"/>
                <w:szCs w:val="24"/>
              </w:rPr>
              <w:t>-печатные средства (демонстрационные: таблицы, репродукции портретов и картин, альбомы изобразительного материала и др.; раздаточные: дидактические карточки, пакеты-комплекты документальных материалов и др.);</w:t>
            </w:r>
          </w:p>
          <w:p w:rsidR="009E57B1" w:rsidRPr="00EC5D70" w:rsidRDefault="009E57B1" w:rsidP="00EC5D70">
            <w:pPr>
              <w:pStyle w:val="af7"/>
              <w:spacing w:after="0" w:line="240" w:lineRule="auto"/>
              <w:ind w:firstLine="0"/>
              <w:jc w:val="left"/>
              <w:rPr>
                <w:rFonts w:cs="Times New Roman"/>
                <w:sz w:val="24"/>
                <w:szCs w:val="24"/>
              </w:rPr>
            </w:pPr>
            <w:r w:rsidRPr="00EC5D70">
              <w:rPr>
                <w:rFonts w:cs="Times New Roman"/>
                <w:sz w:val="24"/>
                <w:szCs w:val="24"/>
              </w:rPr>
              <w:t xml:space="preserve">-экранно-звуковые (аудиокниги, фонохрестоматии, видеофильмы), </w:t>
            </w:r>
          </w:p>
          <w:p w:rsidR="009E57B1" w:rsidRPr="00EC5D70" w:rsidRDefault="009E57B1" w:rsidP="00EC5D70">
            <w:pPr>
              <w:pStyle w:val="af7"/>
              <w:spacing w:after="0" w:line="240" w:lineRule="auto"/>
              <w:ind w:firstLine="0"/>
              <w:jc w:val="left"/>
              <w:rPr>
                <w:rStyle w:val="17"/>
                <w:sz w:val="24"/>
                <w:szCs w:val="24"/>
              </w:rPr>
            </w:pPr>
            <w:r w:rsidRPr="00EC5D70">
              <w:rPr>
                <w:rFonts w:cs="Times New Roman"/>
                <w:sz w:val="24"/>
                <w:szCs w:val="24"/>
              </w:rPr>
              <w:t>-мультимедийные средства (электронные приложения к учебникам, аудиозаписи, видеофильмы, электронные медиалекции, тренажеры )</w:t>
            </w:r>
          </w:p>
        </w:tc>
        <w:tc>
          <w:tcPr>
            <w:tcW w:w="1965" w:type="dxa"/>
          </w:tcPr>
          <w:p w:rsidR="009E57B1" w:rsidRPr="00EC5D70" w:rsidRDefault="009E57B1" w:rsidP="00EC5D70">
            <w:pPr>
              <w:pStyle w:val="af7"/>
              <w:spacing w:after="0" w:line="240" w:lineRule="auto"/>
              <w:ind w:firstLine="0"/>
              <w:jc w:val="left"/>
              <w:rPr>
                <w:rStyle w:val="17"/>
                <w:b/>
                <w:sz w:val="24"/>
                <w:szCs w:val="24"/>
              </w:rPr>
            </w:pPr>
            <w:r w:rsidRPr="00EC5D70">
              <w:rPr>
                <w:rFonts w:cs="Times New Roman"/>
                <w:sz w:val="24"/>
                <w:szCs w:val="24"/>
              </w:rPr>
              <w:t>В наличии</w:t>
            </w:r>
          </w:p>
        </w:tc>
        <w:tc>
          <w:tcPr>
            <w:tcW w:w="2535" w:type="dxa"/>
          </w:tcPr>
          <w:p w:rsidR="009E57B1" w:rsidRPr="00EC5D70" w:rsidRDefault="009E57B1" w:rsidP="00EC5D70">
            <w:pPr>
              <w:pStyle w:val="af7"/>
              <w:spacing w:after="0" w:line="240" w:lineRule="auto"/>
              <w:ind w:firstLine="0"/>
              <w:jc w:val="left"/>
              <w:rPr>
                <w:rStyle w:val="17"/>
                <w:b/>
                <w:sz w:val="24"/>
                <w:szCs w:val="24"/>
              </w:rPr>
            </w:pPr>
          </w:p>
        </w:tc>
      </w:tr>
      <w:tr w:rsidR="009E57B1" w:rsidRPr="00EC5D70" w:rsidTr="009233B7">
        <w:tc>
          <w:tcPr>
            <w:tcW w:w="534" w:type="dxa"/>
          </w:tcPr>
          <w:p w:rsidR="009E57B1" w:rsidRPr="00EC5D70" w:rsidRDefault="009E57B1" w:rsidP="00EC5D70">
            <w:pPr>
              <w:pStyle w:val="af7"/>
              <w:spacing w:after="0" w:line="240" w:lineRule="auto"/>
              <w:ind w:firstLine="0"/>
              <w:jc w:val="left"/>
              <w:rPr>
                <w:rStyle w:val="17"/>
                <w:b/>
                <w:sz w:val="24"/>
                <w:szCs w:val="24"/>
              </w:rPr>
            </w:pPr>
            <w:r w:rsidRPr="00EC5D70">
              <w:rPr>
                <w:rStyle w:val="17"/>
                <w:b/>
                <w:sz w:val="24"/>
                <w:szCs w:val="24"/>
              </w:rPr>
              <w:lastRenderedPageBreak/>
              <w:t>5</w:t>
            </w:r>
          </w:p>
        </w:tc>
        <w:tc>
          <w:tcPr>
            <w:tcW w:w="5103" w:type="dxa"/>
          </w:tcPr>
          <w:p w:rsidR="009E57B1" w:rsidRPr="00EC5D70" w:rsidRDefault="009E57B1" w:rsidP="00EC5D70">
            <w:pPr>
              <w:pStyle w:val="af7"/>
              <w:spacing w:after="0" w:line="240" w:lineRule="auto"/>
              <w:ind w:firstLine="0"/>
              <w:jc w:val="left"/>
              <w:rPr>
                <w:rStyle w:val="17"/>
                <w:b/>
                <w:sz w:val="24"/>
                <w:szCs w:val="24"/>
              </w:rPr>
            </w:pPr>
            <w:r w:rsidRPr="00EC5D70">
              <w:rPr>
                <w:rFonts w:cs="Times New Roman"/>
                <w:sz w:val="24"/>
                <w:szCs w:val="24"/>
              </w:rPr>
              <w:t>Информационно-образовательные ресурсы Интернета (обеспечен доступ для всех участников образовательных отношений)</w:t>
            </w:r>
          </w:p>
        </w:tc>
        <w:tc>
          <w:tcPr>
            <w:tcW w:w="1965" w:type="dxa"/>
          </w:tcPr>
          <w:p w:rsidR="009E57B1" w:rsidRPr="00EC5D70" w:rsidRDefault="009E57B1" w:rsidP="00EC5D70">
            <w:pPr>
              <w:pStyle w:val="af7"/>
              <w:spacing w:after="0" w:line="240" w:lineRule="auto"/>
              <w:ind w:firstLine="0"/>
              <w:jc w:val="left"/>
              <w:rPr>
                <w:rStyle w:val="17"/>
                <w:sz w:val="24"/>
                <w:szCs w:val="24"/>
              </w:rPr>
            </w:pPr>
            <w:r w:rsidRPr="00EC5D70">
              <w:rPr>
                <w:rStyle w:val="17"/>
                <w:sz w:val="24"/>
                <w:szCs w:val="24"/>
              </w:rPr>
              <w:t>Имеются</w:t>
            </w:r>
          </w:p>
        </w:tc>
        <w:tc>
          <w:tcPr>
            <w:tcW w:w="2535" w:type="dxa"/>
          </w:tcPr>
          <w:p w:rsidR="009E57B1" w:rsidRPr="00EC5D70" w:rsidRDefault="009E57B1" w:rsidP="00EC5D70">
            <w:pPr>
              <w:pStyle w:val="af7"/>
              <w:spacing w:after="0" w:line="240" w:lineRule="auto"/>
              <w:ind w:firstLine="0"/>
              <w:jc w:val="left"/>
              <w:rPr>
                <w:rStyle w:val="17"/>
                <w:b/>
                <w:sz w:val="24"/>
                <w:szCs w:val="24"/>
              </w:rPr>
            </w:pPr>
          </w:p>
        </w:tc>
      </w:tr>
      <w:tr w:rsidR="009E57B1" w:rsidRPr="00EC5D70" w:rsidTr="009233B7">
        <w:tc>
          <w:tcPr>
            <w:tcW w:w="534" w:type="dxa"/>
          </w:tcPr>
          <w:p w:rsidR="009E57B1" w:rsidRPr="00EC5D70" w:rsidRDefault="009E57B1" w:rsidP="00EC5D70">
            <w:pPr>
              <w:pStyle w:val="af7"/>
              <w:spacing w:after="0" w:line="240" w:lineRule="auto"/>
              <w:ind w:firstLine="0"/>
              <w:jc w:val="left"/>
              <w:rPr>
                <w:rStyle w:val="17"/>
                <w:b/>
                <w:sz w:val="24"/>
                <w:szCs w:val="24"/>
              </w:rPr>
            </w:pPr>
            <w:r w:rsidRPr="00EC5D70">
              <w:rPr>
                <w:rStyle w:val="17"/>
                <w:b/>
                <w:sz w:val="24"/>
                <w:szCs w:val="24"/>
              </w:rPr>
              <w:t>6</w:t>
            </w:r>
          </w:p>
        </w:tc>
        <w:tc>
          <w:tcPr>
            <w:tcW w:w="5103" w:type="dxa"/>
          </w:tcPr>
          <w:p w:rsidR="009E57B1" w:rsidRPr="00EC5D70" w:rsidRDefault="009E57B1" w:rsidP="00EC5D70">
            <w:pPr>
              <w:pStyle w:val="af7"/>
              <w:spacing w:after="0" w:line="240" w:lineRule="auto"/>
              <w:ind w:firstLine="0"/>
              <w:jc w:val="left"/>
              <w:rPr>
                <w:rStyle w:val="17"/>
                <w:b/>
                <w:sz w:val="24"/>
                <w:szCs w:val="24"/>
              </w:rPr>
            </w:pPr>
            <w:r w:rsidRPr="00EC5D70">
              <w:rPr>
                <w:rFonts w:cs="Times New Roman"/>
                <w:sz w:val="24"/>
                <w:szCs w:val="24"/>
              </w:rPr>
              <w:t>Информационно - телекоммуникационная инфраструктура</w:t>
            </w:r>
          </w:p>
        </w:tc>
        <w:tc>
          <w:tcPr>
            <w:tcW w:w="1965" w:type="dxa"/>
          </w:tcPr>
          <w:p w:rsidR="009E57B1" w:rsidRPr="00EC5D70" w:rsidRDefault="009E57B1" w:rsidP="00EC5D70">
            <w:pPr>
              <w:pStyle w:val="af7"/>
              <w:spacing w:after="0" w:line="240" w:lineRule="auto"/>
              <w:ind w:firstLine="0"/>
              <w:jc w:val="left"/>
              <w:rPr>
                <w:rStyle w:val="17"/>
                <w:sz w:val="24"/>
                <w:szCs w:val="24"/>
              </w:rPr>
            </w:pPr>
            <w:r w:rsidRPr="00EC5D70">
              <w:rPr>
                <w:rStyle w:val="17"/>
                <w:sz w:val="24"/>
                <w:szCs w:val="24"/>
              </w:rPr>
              <w:t>Имеется</w:t>
            </w:r>
          </w:p>
        </w:tc>
        <w:tc>
          <w:tcPr>
            <w:tcW w:w="2535" w:type="dxa"/>
          </w:tcPr>
          <w:p w:rsidR="009E57B1" w:rsidRPr="00EC5D70" w:rsidRDefault="009E57B1" w:rsidP="00EC5D70">
            <w:pPr>
              <w:pStyle w:val="af7"/>
              <w:spacing w:after="0" w:line="240" w:lineRule="auto"/>
              <w:ind w:firstLine="0"/>
              <w:jc w:val="left"/>
              <w:rPr>
                <w:rStyle w:val="17"/>
                <w:b/>
                <w:sz w:val="24"/>
                <w:szCs w:val="24"/>
              </w:rPr>
            </w:pPr>
          </w:p>
        </w:tc>
      </w:tr>
      <w:tr w:rsidR="009E57B1" w:rsidRPr="00EC5D70" w:rsidTr="009233B7">
        <w:tc>
          <w:tcPr>
            <w:tcW w:w="534" w:type="dxa"/>
          </w:tcPr>
          <w:p w:rsidR="009E57B1" w:rsidRPr="00EC5D70" w:rsidRDefault="009E57B1" w:rsidP="00EC5D70">
            <w:pPr>
              <w:pStyle w:val="af7"/>
              <w:spacing w:after="0" w:line="240" w:lineRule="auto"/>
              <w:ind w:firstLine="0"/>
              <w:jc w:val="left"/>
              <w:rPr>
                <w:rStyle w:val="17"/>
                <w:b/>
                <w:sz w:val="24"/>
                <w:szCs w:val="24"/>
              </w:rPr>
            </w:pPr>
            <w:r w:rsidRPr="00EC5D70">
              <w:rPr>
                <w:rStyle w:val="17"/>
                <w:b/>
                <w:sz w:val="24"/>
                <w:szCs w:val="24"/>
              </w:rPr>
              <w:t>7</w:t>
            </w:r>
          </w:p>
        </w:tc>
        <w:tc>
          <w:tcPr>
            <w:tcW w:w="5103" w:type="dxa"/>
          </w:tcPr>
          <w:p w:rsidR="009E57B1" w:rsidRPr="00EC5D70" w:rsidRDefault="009E57B1" w:rsidP="00EC5D70">
            <w:pPr>
              <w:pStyle w:val="af7"/>
              <w:spacing w:after="0" w:line="240" w:lineRule="auto"/>
              <w:ind w:firstLine="0"/>
              <w:jc w:val="left"/>
              <w:rPr>
                <w:rStyle w:val="17"/>
                <w:b/>
                <w:sz w:val="24"/>
                <w:szCs w:val="24"/>
              </w:rPr>
            </w:pPr>
            <w:r w:rsidRPr="00EC5D70">
              <w:rPr>
                <w:rFonts w:cs="Times New Roman"/>
                <w:sz w:val="24"/>
                <w:szCs w:val="24"/>
              </w:rPr>
              <w:t xml:space="preserve">Технические средства, обеспечивающие функционирование информационно-образовательной среды </w:t>
            </w:r>
          </w:p>
        </w:tc>
        <w:tc>
          <w:tcPr>
            <w:tcW w:w="1965" w:type="dxa"/>
          </w:tcPr>
          <w:p w:rsidR="009E57B1" w:rsidRPr="00EC5D70" w:rsidRDefault="009E57B1" w:rsidP="00EC5D70">
            <w:pPr>
              <w:pStyle w:val="af7"/>
              <w:spacing w:after="0" w:line="240" w:lineRule="auto"/>
              <w:ind w:firstLine="0"/>
              <w:jc w:val="left"/>
              <w:rPr>
                <w:rStyle w:val="17"/>
                <w:sz w:val="24"/>
                <w:szCs w:val="24"/>
              </w:rPr>
            </w:pPr>
            <w:r w:rsidRPr="00EC5D70">
              <w:rPr>
                <w:rStyle w:val="17"/>
                <w:sz w:val="24"/>
                <w:szCs w:val="24"/>
              </w:rPr>
              <w:t>Имеются</w:t>
            </w:r>
          </w:p>
        </w:tc>
        <w:tc>
          <w:tcPr>
            <w:tcW w:w="2535" w:type="dxa"/>
          </w:tcPr>
          <w:p w:rsidR="009E57B1" w:rsidRPr="00EC5D70" w:rsidRDefault="009E57B1" w:rsidP="00EC5D70">
            <w:pPr>
              <w:pStyle w:val="af7"/>
              <w:spacing w:after="0" w:line="240" w:lineRule="auto"/>
              <w:ind w:firstLine="0"/>
              <w:jc w:val="left"/>
              <w:rPr>
                <w:rStyle w:val="17"/>
                <w:b/>
                <w:sz w:val="24"/>
                <w:szCs w:val="24"/>
              </w:rPr>
            </w:pPr>
          </w:p>
        </w:tc>
      </w:tr>
      <w:tr w:rsidR="009E57B1" w:rsidRPr="00EC5D70" w:rsidTr="009233B7">
        <w:tc>
          <w:tcPr>
            <w:tcW w:w="534" w:type="dxa"/>
          </w:tcPr>
          <w:p w:rsidR="009E57B1" w:rsidRPr="00EC5D70" w:rsidRDefault="009E57B1" w:rsidP="00EC5D70">
            <w:pPr>
              <w:pStyle w:val="af7"/>
              <w:spacing w:after="0" w:line="240" w:lineRule="auto"/>
              <w:ind w:firstLine="0"/>
              <w:jc w:val="left"/>
              <w:rPr>
                <w:rStyle w:val="17"/>
                <w:b/>
                <w:sz w:val="24"/>
                <w:szCs w:val="24"/>
              </w:rPr>
            </w:pPr>
            <w:r w:rsidRPr="00EC5D70">
              <w:rPr>
                <w:rStyle w:val="17"/>
                <w:b/>
                <w:sz w:val="24"/>
                <w:szCs w:val="24"/>
              </w:rPr>
              <w:t>8</w:t>
            </w:r>
          </w:p>
        </w:tc>
        <w:tc>
          <w:tcPr>
            <w:tcW w:w="5103" w:type="dxa"/>
          </w:tcPr>
          <w:p w:rsidR="009E57B1" w:rsidRPr="00EC5D70" w:rsidRDefault="009E57B1" w:rsidP="00EC5D70">
            <w:pPr>
              <w:pStyle w:val="af7"/>
              <w:spacing w:after="0" w:line="240" w:lineRule="auto"/>
              <w:ind w:firstLine="0"/>
              <w:jc w:val="left"/>
              <w:rPr>
                <w:rStyle w:val="17"/>
                <w:b/>
                <w:sz w:val="24"/>
                <w:szCs w:val="24"/>
              </w:rPr>
            </w:pPr>
            <w:r w:rsidRPr="00EC5D70">
              <w:rPr>
                <w:rFonts w:cs="Times New Roman"/>
                <w:sz w:val="24"/>
                <w:szCs w:val="24"/>
              </w:rPr>
              <w:t>Программные инструменты, обеспечивающие функционирование информационно-образовательной среды</w:t>
            </w:r>
          </w:p>
        </w:tc>
        <w:tc>
          <w:tcPr>
            <w:tcW w:w="1965" w:type="dxa"/>
          </w:tcPr>
          <w:p w:rsidR="009E57B1" w:rsidRPr="00EC5D70" w:rsidRDefault="009E57B1" w:rsidP="00EC5D70">
            <w:pPr>
              <w:pStyle w:val="af7"/>
              <w:spacing w:after="0" w:line="240" w:lineRule="auto"/>
              <w:ind w:firstLine="0"/>
              <w:jc w:val="left"/>
              <w:rPr>
                <w:rStyle w:val="17"/>
                <w:sz w:val="24"/>
                <w:szCs w:val="24"/>
              </w:rPr>
            </w:pPr>
            <w:r w:rsidRPr="00EC5D70">
              <w:rPr>
                <w:rStyle w:val="17"/>
                <w:sz w:val="24"/>
                <w:szCs w:val="24"/>
              </w:rPr>
              <w:t>Имеются</w:t>
            </w:r>
          </w:p>
        </w:tc>
        <w:tc>
          <w:tcPr>
            <w:tcW w:w="2535" w:type="dxa"/>
          </w:tcPr>
          <w:p w:rsidR="009E57B1" w:rsidRPr="00EC5D70" w:rsidRDefault="009E57B1" w:rsidP="00EC5D70">
            <w:pPr>
              <w:pStyle w:val="af7"/>
              <w:spacing w:after="0" w:line="240" w:lineRule="auto"/>
              <w:ind w:firstLine="0"/>
              <w:jc w:val="left"/>
              <w:rPr>
                <w:rStyle w:val="17"/>
                <w:b/>
                <w:sz w:val="24"/>
                <w:szCs w:val="24"/>
              </w:rPr>
            </w:pPr>
          </w:p>
        </w:tc>
      </w:tr>
      <w:tr w:rsidR="009E57B1" w:rsidRPr="00EC5D70" w:rsidTr="009233B7">
        <w:tc>
          <w:tcPr>
            <w:tcW w:w="534" w:type="dxa"/>
          </w:tcPr>
          <w:p w:rsidR="009E57B1" w:rsidRPr="00EC5D70" w:rsidRDefault="009E57B1" w:rsidP="00EC5D70">
            <w:pPr>
              <w:pStyle w:val="af7"/>
              <w:spacing w:after="0" w:line="240" w:lineRule="auto"/>
              <w:ind w:firstLine="0"/>
              <w:jc w:val="left"/>
              <w:rPr>
                <w:rStyle w:val="17"/>
                <w:b/>
                <w:sz w:val="24"/>
                <w:szCs w:val="24"/>
              </w:rPr>
            </w:pPr>
            <w:r w:rsidRPr="00EC5D70">
              <w:rPr>
                <w:rStyle w:val="17"/>
                <w:b/>
                <w:sz w:val="24"/>
                <w:szCs w:val="24"/>
              </w:rPr>
              <w:t>9</w:t>
            </w:r>
          </w:p>
        </w:tc>
        <w:tc>
          <w:tcPr>
            <w:tcW w:w="5103" w:type="dxa"/>
          </w:tcPr>
          <w:p w:rsidR="009E57B1" w:rsidRPr="00EC5D70" w:rsidRDefault="009E57B1" w:rsidP="00EC5D70">
            <w:pPr>
              <w:pStyle w:val="af7"/>
              <w:spacing w:after="0" w:line="240" w:lineRule="auto"/>
              <w:ind w:firstLine="0"/>
              <w:jc w:val="left"/>
              <w:rPr>
                <w:rFonts w:cs="Times New Roman"/>
                <w:sz w:val="24"/>
                <w:szCs w:val="24"/>
              </w:rPr>
            </w:pPr>
            <w:r w:rsidRPr="00EC5D70">
              <w:rPr>
                <w:rFonts w:cs="Times New Roman"/>
                <w:sz w:val="24"/>
                <w:szCs w:val="24"/>
              </w:rPr>
              <w:t>Служба технической поддержки функционирования информационно-образовательной среды</w:t>
            </w:r>
          </w:p>
        </w:tc>
        <w:tc>
          <w:tcPr>
            <w:tcW w:w="1965" w:type="dxa"/>
          </w:tcPr>
          <w:p w:rsidR="009E57B1" w:rsidRPr="00EC5D70" w:rsidRDefault="009E57B1" w:rsidP="00EC5D70">
            <w:pPr>
              <w:pStyle w:val="af7"/>
              <w:spacing w:after="0" w:line="240" w:lineRule="auto"/>
              <w:ind w:firstLine="0"/>
              <w:jc w:val="left"/>
              <w:rPr>
                <w:rStyle w:val="17"/>
                <w:sz w:val="24"/>
                <w:szCs w:val="24"/>
              </w:rPr>
            </w:pPr>
            <w:r w:rsidRPr="00EC5D70">
              <w:rPr>
                <w:rStyle w:val="17"/>
                <w:sz w:val="24"/>
                <w:szCs w:val="24"/>
              </w:rPr>
              <w:t>Создана</w:t>
            </w:r>
          </w:p>
        </w:tc>
        <w:tc>
          <w:tcPr>
            <w:tcW w:w="2535" w:type="dxa"/>
          </w:tcPr>
          <w:p w:rsidR="009E57B1" w:rsidRPr="00EC5D70" w:rsidRDefault="009E57B1" w:rsidP="00EC5D70">
            <w:pPr>
              <w:pStyle w:val="af7"/>
              <w:spacing w:after="0" w:line="240" w:lineRule="auto"/>
              <w:ind w:firstLine="0"/>
              <w:jc w:val="left"/>
              <w:rPr>
                <w:rStyle w:val="17"/>
                <w:b/>
                <w:sz w:val="24"/>
                <w:szCs w:val="24"/>
              </w:rPr>
            </w:pPr>
          </w:p>
        </w:tc>
      </w:tr>
    </w:tbl>
    <w:p w:rsidR="004969AF" w:rsidRPr="00EC5D70" w:rsidRDefault="004969AF" w:rsidP="00EC5D70">
      <w:pPr>
        <w:widowControl w:val="0"/>
        <w:autoSpaceDE w:val="0"/>
        <w:autoSpaceDN w:val="0"/>
        <w:adjustRightInd w:val="0"/>
        <w:spacing w:line="240" w:lineRule="auto"/>
        <w:ind w:firstLine="0"/>
        <w:jc w:val="left"/>
        <w:rPr>
          <w:rFonts w:cs="Times New Roman"/>
          <w:sz w:val="24"/>
          <w:szCs w:val="24"/>
        </w:rPr>
      </w:pPr>
    </w:p>
    <w:p w:rsidR="00973265" w:rsidRPr="00EC5D70" w:rsidRDefault="00973265" w:rsidP="00EC5D70">
      <w:pPr>
        <w:widowControl w:val="0"/>
        <w:autoSpaceDE w:val="0"/>
        <w:autoSpaceDN w:val="0"/>
        <w:adjustRightInd w:val="0"/>
        <w:spacing w:line="240" w:lineRule="auto"/>
        <w:ind w:firstLine="0"/>
        <w:jc w:val="left"/>
        <w:rPr>
          <w:rFonts w:cs="Times New Roman"/>
          <w:b/>
          <w:sz w:val="24"/>
          <w:szCs w:val="24"/>
        </w:rPr>
      </w:pPr>
      <w:r w:rsidRPr="00EC5D70">
        <w:rPr>
          <w:rFonts w:cs="Times New Roman"/>
          <w:b/>
          <w:sz w:val="24"/>
          <w:szCs w:val="24"/>
        </w:rPr>
        <w:t>Соответствие информационно-методических условий реализации основной образовательной программы начального об</w:t>
      </w:r>
      <w:r w:rsidR="001F1941" w:rsidRPr="00EC5D70">
        <w:rPr>
          <w:rFonts w:cs="Times New Roman"/>
          <w:b/>
          <w:sz w:val="24"/>
          <w:szCs w:val="24"/>
        </w:rPr>
        <w:t xml:space="preserve">щего образования </w:t>
      </w:r>
      <w:r w:rsidR="0057444A" w:rsidRPr="00EC5D70">
        <w:rPr>
          <w:rFonts w:cs="Times New Roman"/>
          <w:sz w:val="24"/>
          <w:szCs w:val="24"/>
        </w:rPr>
        <w:t>МБОУ Школа № 1</w:t>
      </w:r>
      <w:r w:rsidR="00B41DE0" w:rsidRPr="00EC5D70">
        <w:rPr>
          <w:rFonts w:cs="Times New Roman"/>
          <w:sz w:val="24"/>
          <w:szCs w:val="24"/>
        </w:rPr>
        <w:t>37</w:t>
      </w:r>
      <w:r w:rsidR="0057444A" w:rsidRPr="00EC5D70">
        <w:rPr>
          <w:rFonts w:cs="Times New Roman"/>
          <w:sz w:val="24"/>
          <w:szCs w:val="24"/>
        </w:rPr>
        <w:t>г.о. Самара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5"/>
        <w:gridCol w:w="5497"/>
        <w:gridCol w:w="5378"/>
      </w:tblGrid>
      <w:tr w:rsidR="00973265" w:rsidRPr="00EC5D70" w:rsidTr="00E21D7D">
        <w:tc>
          <w:tcPr>
            <w:tcW w:w="1510" w:type="pct"/>
          </w:tcPr>
          <w:p w:rsidR="00973265" w:rsidRPr="00EC5D70" w:rsidRDefault="00973265" w:rsidP="00EC5D70">
            <w:pPr>
              <w:widowControl w:val="0"/>
              <w:autoSpaceDE w:val="0"/>
              <w:autoSpaceDN w:val="0"/>
              <w:adjustRightInd w:val="0"/>
              <w:spacing w:line="240" w:lineRule="auto"/>
              <w:ind w:firstLine="0"/>
              <w:jc w:val="left"/>
              <w:rPr>
                <w:rFonts w:cs="Times New Roman"/>
                <w:b/>
                <w:i/>
                <w:sz w:val="24"/>
                <w:szCs w:val="24"/>
              </w:rPr>
            </w:pPr>
            <w:r w:rsidRPr="00EC5D70">
              <w:rPr>
                <w:rFonts w:cs="Times New Roman"/>
                <w:b/>
                <w:sz w:val="24"/>
                <w:szCs w:val="24"/>
              </w:rPr>
              <w:t>Требование</w:t>
            </w:r>
          </w:p>
        </w:tc>
        <w:tc>
          <w:tcPr>
            <w:tcW w:w="1764" w:type="pct"/>
          </w:tcPr>
          <w:p w:rsidR="00973265" w:rsidRPr="00EC5D70" w:rsidRDefault="00973265" w:rsidP="00EC5D70">
            <w:pPr>
              <w:widowControl w:val="0"/>
              <w:autoSpaceDE w:val="0"/>
              <w:autoSpaceDN w:val="0"/>
              <w:adjustRightInd w:val="0"/>
              <w:spacing w:line="240" w:lineRule="auto"/>
              <w:ind w:firstLine="0"/>
              <w:jc w:val="left"/>
              <w:rPr>
                <w:rFonts w:cs="Times New Roman"/>
                <w:b/>
                <w:i/>
                <w:sz w:val="24"/>
                <w:szCs w:val="24"/>
              </w:rPr>
            </w:pPr>
            <w:r w:rsidRPr="00EC5D70">
              <w:rPr>
                <w:rFonts w:cs="Times New Roman"/>
                <w:b/>
                <w:sz w:val="24"/>
                <w:szCs w:val="24"/>
              </w:rPr>
              <w:t>Показатели</w:t>
            </w:r>
          </w:p>
        </w:tc>
        <w:tc>
          <w:tcPr>
            <w:tcW w:w="1726" w:type="pct"/>
          </w:tcPr>
          <w:p w:rsidR="00973265" w:rsidRPr="00EC5D70" w:rsidRDefault="00973265" w:rsidP="00EC5D70">
            <w:pPr>
              <w:widowControl w:val="0"/>
              <w:autoSpaceDE w:val="0"/>
              <w:autoSpaceDN w:val="0"/>
              <w:adjustRightInd w:val="0"/>
              <w:spacing w:line="240" w:lineRule="auto"/>
              <w:ind w:firstLine="0"/>
              <w:jc w:val="left"/>
              <w:rPr>
                <w:rFonts w:cs="Times New Roman"/>
                <w:b/>
                <w:i/>
                <w:sz w:val="24"/>
                <w:szCs w:val="24"/>
              </w:rPr>
            </w:pPr>
            <w:r w:rsidRPr="00EC5D70">
              <w:rPr>
                <w:rFonts w:cs="Times New Roman"/>
                <w:b/>
                <w:sz w:val="24"/>
                <w:szCs w:val="24"/>
              </w:rPr>
              <w:t>Документационное обеспечение</w:t>
            </w:r>
          </w:p>
        </w:tc>
      </w:tr>
      <w:tr w:rsidR="00973265" w:rsidRPr="00EC5D70" w:rsidTr="00E21D7D">
        <w:tc>
          <w:tcPr>
            <w:tcW w:w="1510" w:type="pct"/>
          </w:tcPr>
          <w:p w:rsidR="00973265" w:rsidRPr="00EC5D70" w:rsidRDefault="00973265" w:rsidP="00EC5D70">
            <w:pPr>
              <w:widowControl w:val="0"/>
              <w:autoSpaceDE w:val="0"/>
              <w:autoSpaceDN w:val="0"/>
              <w:adjustRightInd w:val="0"/>
              <w:spacing w:line="240" w:lineRule="auto"/>
              <w:ind w:firstLine="0"/>
              <w:jc w:val="left"/>
              <w:rPr>
                <w:rFonts w:cs="Times New Roman"/>
                <w:sz w:val="24"/>
                <w:szCs w:val="24"/>
              </w:rPr>
            </w:pPr>
            <w:r w:rsidRPr="00EC5D70">
              <w:rPr>
                <w:rFonts w:cs="Times New Roman"/>
                <w:kern w:val="2"/>
                <w:sz w:val="24"/>
                <w:szCs w:val="24"/>
              </w:rPr>
              <w:t>обеспечение доступа для всех участников образовательных отношений к информации, связанной с реализацией ООП, планируемыми результатами, организацией образовательного процесса и условиями его осуществления</w:t>
            </w:r>
          </w:p>
        </w:tc>
        <w:tc>
          <w:tcPr>
            <w:tcW w:w="1764" w:type="pct"/>
          </w:tcPr>
          <w:p w:rsidR="00973265" w:rsidRPr="00EC5D70" w:rsidRDefault="00973265" w:rsidP="00EC5D70">
            <w:pPr>
              <w:widowControl w:val="0"/>
              <w:autoSpaceDE w:val="0"/>
              <w:autoSpaceDN w:val="0"/>
              <w:adjustRightInd w:val="0"/>
              <w:spacing w:line="240" w:lineRule="auto"/>
              <w:ind w:firstLine="0"/>
              <w:jc w:val="left"/>
              <w:rPr>
                <w:rFonts w:cs="Times New Roman"/>
                <w:sz w:val="24"/>
                <w:szCs w:val="24"/>
              </w:rPr>
            </w:pPr>
            <w:r w:rsidRPr="00EC5D70">
              <w:rPr>
                <w:rFonts w:cs="Times New Roman"/>
                <w:sz w:val="24"/>
                <w:szCs w:val="24"/>
              </w:rPr>
              <w:t xml:space="preserve">Наличие документов, подтверждающих информирование </w:t>
            </w:r>
            <w:r w:rsidRPr="00EC5D70">
              <w:rPr>
                <w:rFonts w:cs="Times New Roman"/>
                <w:kern w:val="2"/>
                <w:sz w:val="24"/>
                <w:szCs w:val="24"/>
              </w:rPr>
              <w:t>всех участников образовательных отношений к любой информации, связанной с реализацией ООП, планируемыми результатами, организацией образовательного процесса и условиями его осуществления</w:t>
            </w:r>
          </w:p>
        </w:tc>
        <w:tc>
          <w:tcPr>
            <w:tcW w:w="1726" w:type="pct"/>
          </w:tcPr>
          <w:p w:rsidR="00973265" w:rsidRPr="00EC5D70" w:rsidRDefault="00973265" w:rsidP="00EC5D70">
            <w:pPr>
              <w:widowControl w:val="0"/>
              <w:autoSpaceDE w:val="0"/>
              <w:autoSpaceDN w:val="0"/>
              <w:adjustRightInd w:val="0"/>
              <w:spacing w:line="240" w:lineRule="auto"/>
              <w:ind w:firstLine="0"/>
              <w:jc w:val="left"/>
              <w:rPr>
                <w:rFonts w:cs="Times New Roman"/>
                <w:sz w:val="24"/>
                <w:szCs w:val="24"/>
              </w:rPr>
            </w:pPr>
            <w:r w:rsidRPr="00EC5D70">
              <w:rPr>
                <w:rFonts w:cs="Times New Roman"/>
                <w:sz w:val="24"/>
                <w:szCs w:val="24"/>
              </w:rPr>
              <w:t>План работы школы, план работы с родительской общественностью. Протоколы родительских собраний, педагогических советов, совещаний, конференций, заседаний органа государственно-общественного управления, на которых происходило информирование родительской общественности. Публикации в СМИ</w:t>
            </w:r>
          </w:p>
        </w:tc>
      </w:tr>
      <w:tr w:rsidR="00973265" w:rsidRPr="00EC5D70" w:rsidTr="00E21D7D">
        <w:tc>
          <w:tcPr>
            <w:tcW w:w="1510" w:type="pct"/>
          </w:tcPr>
          <w:p w:rsidR="00973265" w:rsidRPr="00EC5D70" w:rsidRDefault="00973265" w:rsidP="00EC5D70">
            <w:pPr>
              <w:widowControl w:val="0"/>
              <w:autoSpaceDE w:val="0"/>
              <w:autoSpaceDN w:val="0"/>
              <w:adjustRightInd w:val="0"/>
              <w:spacing w:line="240" w:lineRule="auto"/>
              <w:ind w:firstLine="0"/>
              <w:jc w:val="left"/>
              <w:rPr>
                <w:rFonts w:cs="Times New Roman"/>
                <w:kern w:val="2"/>
                <w:sz w:val="24"/>
                <w:szCs w:val="24"/>
              </w:rPr>
            </w:pPr>
          </w:p>
        </w:tc>
        <w:tc>
          <w:tcPr>
            <w:tcW w:w="1764" w:type="pct"/>
          </w:tcPr>
          <w:p w:rsidR="00973265" w:rsidRPr="00EC5D70" w:rsidRDefault="00973265" w:rsidP="00EC5D70">
            <w:pPr>
              <w:widowControl w:val="0"/>
              <w:autoSpaceDE w:val="0"/>
              <w:autoSpaceDN w:val="0"/>
              <w:adjustRightInd w:val="0"/>
              <w:spacing w:line="240" w:lineRule="auto"/>
              <w:ind w:firstLine="0"/>
              <w:jc w:val="left"/>
              <w:rPr>
                <w:rFonts w:cs="Times New Roman"/>
                <w:sz w:val="24"/>
                <w:szCs w:val="24"/>
              </w:rPr>
            </w:pPr>
            <w:r w:rsidRPr="00EC5D70">
              <w:rPr>
                <w:rFonts w:cs="Times New Roman"/>
                <w:sz w:val="24"/>
                <w:szCs w:val="24"/>
              </w:rPr>
              <w:t>Использование информационных ресурсов шко</w:t>
            </w:r>
            <w:r w:rsidR="00D96FC4" w:rsidRPr="00EC5D70">
              <w:rPr>
                <w:rFonts w:cs="Times New Roman"/>
                <w:sz w:val="24"/>
                <w:szCs w:val="24"/>
              </w:rPr>
              <w:t>лы</w:t>
            </w:r>
            <w:r w:rsidRPr="00EC5D70">
              <w:rPr>
                <w:rFonts w:cs="Times New Roman"/>
                <w:sz w:val="24"/>
                <w:szCs w:val="24"/>
              </w:rPr>
              <w:t xml:space="preserve"> для обеспечения широкого, постоянного и устойчивого доступа участников образовательных отношений к информации, связанной с реализацией ООП</w:t>
            </w:r>
          </w:p>
        </w:tc>
        <w:tc>
          <w:tcPr>
            <w:tcW w:w="1726" w:type="pct"/>
          </w:tcPr>
          <w:p w:rsidR="00973265" w:rsidRPr="00EC5D70" w:rsidRDefault="00973265" w:rsidP="00EC5D70">
            <w:pPr>
              <w:widowControl w:val="0"/>
              <w:autoSpaceDE w:val="0"/>
              <w:autoSpaceDN w:val="0"/>
              <w:adjustRightInd w:val="0"/>
              <w:spacing w:line="240" w:lineRule="auto"/>
              <w:ind w:firstLine="0"/>
              <w:jc w:val="left"/>
              <w:rPr>
                <w:rFonts w:cs="Times New Roman"/>
                <w:sz w:val="24"/>
                <w:szCs w:val="24"/>
              </w:rPr>
            </w:pPr>
            <w:r w:rsidRPr="00EC5D70">
              <w:rPr>
                <w:rFonts w:cs="Times New Roman"/>
                <w:sz w:val="24"/>
                <w:szCs w:val="24"/>
              </w:rPr>
              <w:t>Перечень видов используемых информационных ресурсов школы с указанием электронных адресов. Адрес страницы школьного сайта, на которой размещены документы и материалы, связанные с реализацией ФГОС НОО</w:t>
            </w:r>
          </w:p>
        </w:tc>
      </w:tr>
      <w:tr w:rsidR="00973265" w:rsidRPr="00EC5D70" w:rsidTr="00E21D7D">
        <w:tc>
          <w:tcPr>
            <w:tcW w:w="1510" w:type="pct"/>
          </w:tcPr>
          <w:p w:rsidR="00973265" w:rsidRPr="00EC5D70" w:rsidRDefault="00973265" w:rsidP="00EC5D70">
            <w:pPr>
              <w:widowControl w:val="0"/>
              <w:autoSpaceDE w:val="0"/>
              <w:autoSpaceDN w:val="0"/>
              <w:adjustRightInd w:val="0"/>
              <w:spacing w:line="240" w:lineRule="auto"/>
              <w:ind w:firstLine="0"/>
              <w:jc w:val="left"/>
              <w:rPr>
                <w:rFonts w:cs="Times New Roman"/>
                <w:kern w:val="2"/>
                <w:sz w:val="24"/>
                <w:szCs w:val="24"/>
              </w:rPr>
            </w:pPr>
          </w:p>
        </w:tc>
        <w:tc>
          <w:tcPr>
            <w:tcW w:w="1764" w:type="pct"/>
          </w:tcPr>
          <w:p w:rsidR="00973265" w:rsidRPr="00EC5D70" w:rsidRDefault="00973265" w:rsidP="00EC5D70">
            <w:pPr>
              <w:widowControl w:val="0"/>
              <w:autoSpaceDE w:val="0"/>
              <w:autoSpaceDN w:val="0"/>
              <w:adjustRightInd w:val="0"/>
              <w:spacing w:line="240" w:lineRule="auto"/>
              <w:ind w:firstLine="0"/>
              <w:jc w:val="left"/>
              <w:rPr>
                <w:rFonts w:cs="Times New Roman"/>
                <w:sz w:val="24"/>
                <w:szCs w:val="24"/>
              </w:rPr>
            </w:pPr>
            <w:r w:rsidRPr="00EC5D70">
              <w:rPr>
                <w:rFonts w:cs="Times New Roman"/>
                <w:sz w:val="24"/>
                <w:szCs w:val="24"/>
              </w:rPr>
              <w:t>Наличие в Публичном отчете школы раздела, содержащего информацию о ходе реализации ФГОС НОО</w:t>
            </w:r>
          </w:p>
        </w:tc>
        <w:tc>
          <w:tcPr>
            <w:tcW w:w="1726" w:type="pct"/>
          </w:tcPr>
          <w:p w:rsidR="00973265" w:rsidRPr="00EC5D70" w:rsidRDefault="00973265" w:rsidP="00EC5D70">
            <w:pPr>
              <w:widowControl w:val="0"/>
              <w:autoSpaceDE w:val="0"/>
              <w:autoSpaceDN w:val="0"/>
              <w:adjustRightInd w:val="0"/>
              <w:spacing w:line="240" w:lineRule="auto"/>
              <w:ind w:firstLine="0"/>
              <w:jc w:val="left"/>
              <w:rPr>
                <w:rFonts w:cs="Times New Roman"/>
                <w:sz w:val="24"/>
                <w:szCs w:val="24"/>
              </w:rPr>
            </w:pPr>
            <w:r w:rsidRPr="00EC5D70">
              <w:rPr>
                <w:rFonts w:cs="Times New Roman"/>
                <w:sz w:val="24"/>
                <w:szCs w:val="24"/>
              </w:rPr>
              <w:t>Публичный отчет школы. Протокол органа государственно-общественного управления об обсуждении Публичного отчета</w:t>
            </w:r>
          </w:p>
        </w:tc>
      </w:tr>
      <w:tr w:rsidR="00973265" w:rsidRPr="00EC5D70" w:rsidTr="00E21D7D">
        <w:tc>
          <w:tcPr>
            <w:tcW w:w="1510" w:type="pct"/>
          </w:tcPr>
          <w:p w:rsidR="00973265" w:rsidRPr="00EC5D70" w:rsidRDefault="00973265" w:rsidP="00EC5D70">
            <w:pPr>
              <w:widowControl w:val="0"/>
              <w:autoSpaceDE w:val="0"/>
              <w:autoSpaceDN w:val="0"/>
              <w:adjustRightInd w:val="0"/>
              <w:spacing w:line="240" w:lineRule="auto"/>
              <w:ind w:firstLine="0"/>
              <w:jc w:val="left"/>
              <w:rPr>
                <w:rFonts w:cs="Times New Roman"/>
                <w:kern w:val="2"/>
                <w:sz w:val="24"/>
                <w:szCs w:val="24"/>
              </w:rPr>
            </w:pPr>
            <w:r w:rsidRPr="00EC5D70">
              <w:rPr>
                <w:rFonts w:cs="Times New Roman"/>
                <w:kern w:val="2"/>
                <w:sz w:val="24"/>
                <w:szCs w:val="24"/>
              </w:rPr>
              <w:t xml:space="preserve">обеспечение доступа к печатным и электронным образовательным ресурсам (ЭОР), в том числе к электронным </w:t>
            </w:r>
            <w:r w:rsidRPr="00EC5D70">
              <w:rPr>
                <w:rFonts w:cs="Times New Roman"/>
                <w:kern w:val="2"/>
                <w:sz w:val="24"/>
                <w:szCs w:val="24"/>
              </w:rPr>
              <w:lastRenderedPageBreak/>
              <w:t>образовательным ресурсам, размещенным в федеральных и региональных базах данных ЭОР</w:t>
            </w:r>
          </w:p>
        </w:tc>
        <w:tc>
          <w:tcPr>
            <w:tcW w:w="1764" w:type="pct"/>
          </w:tcPr>
          <w:p w:rsidR="00973265" w:rsidRPr="00EC5D70" w:rsidRDefault="00973265" w:rsidP="00EC5D70">
            <w:pPr>
              <w:widowControl w:val="0"/>
              <w:autoSpaceDE w:val="0"/>
              <w:autoSpaceDN w:val="0"/>
              <w:adjustRightInd w:val="0"/>
              <w:spacing w:line="240" w:lineRule="auto"/>
              <w:ind w:firstLine="0"/>
              <w:jc w:val="left"/>
              <w:rPr>
                <w:rFonts w:cs="Times New Roman"/>
                <w:sz w:val="24"/>
                <w:szCs w:val="24"/>
              </w:rPr>
            </w:pPr>
            <w:r w:rsidRPr="00EC5D70">
              <w:rPr>
                <w:rFonts w:cs="Times New Roman"/>
                <w:sz w:val="24"/>
                <w:szCs w:val="24"/>
              </w:rPr>
              <w:lastRenderedPageBreak/>
              <w:t>Обеспечение доступа</w:t>
            </w:r>
            <w:r w:rsidRPr="00EC5D70">
              <w:rPr>
                <w:rFonts w:cs="Times New Roman"/>
                <w:kern w:val="2"/>
                <w:sz w:val="24"/>
                <w:szCs w:val="24"/>
              </w:rPr>
              <w:t xml:space="preserve"> к печатным и электронным образовательным ресурсам (ЭОР), в том числе к электронным образовательным ресурсам, </w:t>
            </w:r>
            <w:r w:rsidRPr="00EC5D70">
              <w:rPr>
                <w:rFonts w:cs="Times New Roman"/>
                <w:kern w:val="2"/>
                <w:sz w:val="24"/>
                <w:szCs w:val="24"/>
              </w:rPr>
              <w:lastRenderedPageBreak/>
              <w:t>размещенным в федеральных и региональных базах данных ЭОР</w:t>
            </w:r>
          </w:p>
          <w:p w:rsidR="00973265" w:rsidRPr="00EC5D70" w:rsidRDefault="00973265" w:rsidP="00EC5D70">
            <w:pPr>
              <w:widowControl w:val="0"/>
              <w:autoSpaceDE w:val="0"/>
              <w:autoSpaceDN w:val="0"/>
              <w:adjustRightInd w:val="0"/>
              <w:spacing w:line="240" w:lineRule="auto"/>
              <w:ind w:firstLine="0"/>
              <w:jc w:val="left"/>
              <w:rPr>
                <w:rFonts w:cs="Times New Roman"/>
                <w:sz w:val="24"/>
                <w:szCs w:val="24"/>
              </w:rPr>
            </w:pPr>
          </w:p>
        </w:tc>
        <w:tc>
          <w:tcPr>
            <w:tcW w:w="1726" w:type="pct"/>
          </w:tcPr>
          <w:p w:rsidR="00973265" w:rsidRPr="00EC5D70" w:rsidRDefault="00973265" w:rsidP="00EC5D70">
            <w:pPr>
              <w:widowControl w:val="0"/>
              <w:autoSpaceDE w:val="0"/>
              <w:autoSpaceDN w:val="0"/>
              <w:adjustRightInd w:val="0"/>
              <w:spacing w:line="240" w:lineRule="auto"/>
              <w:ind w:firstLine="0"/>
              <w:jc w:val="left"/>
              <w:rPr>
                <w:rFonts w:cs="Times New Roman"/>
                <w:sz w:val="24"/>
                <w:szCs w:val="24"/>
              </w:rPr>
            </w:pPr>
            <w:r w:rsidRPr="00EC5D70">
              <w:rPr>
                <w:rFonts w:cs="Times New Roman"/>
                <w:sz w:val="24"/>
                <w:szCs w:val="24"/>
              </w:rPr>
              <w:lastRenderedPageBreak/>
              <w:t>Информационная справка</w:t>
            </w:r>
          </w:p>
        </w:tc>
      </w:tr>
      <w:tr w:rsidR="00973265" w:rsidRPr="00EC5D70" w:rsidTr="00E21D7D">
        <w:tc>
          <w:tcPr>
            <w:tcW w:w="1510" w:type="pct"/>
          </w:tcPr>
          <w:p w:rsidR="00973265" w:rsidRPr="00EC5D70" w:rsidRDefault="00973265" w:rsidP="00EC5D70">
            <w:pPr>
              <w:widowControl w:val="0"/>
              <w:autoSpaceDE w:val="0"/>
              <w:autoSpaceDN w:val="0"/>
              <w:adjustRightInd w:val="0"/>
              <w:spacing w:line="240" w:lineRule="auto"/>
              <w:ind w:firstLine="0"/>
              <w:jc w:val="left"/>
              <w:rPr>
                <w:rFonts w:cs="Times New Roman"/>
                <w:sz w:val="24"/>
                <w:szCs w:val="24"/>
              </w:rPr>
            </w:pPr>
            <w:r w:rsidRPr="00EC5D70">
              <w:rPr>
                <w:rFonts w:cs="Times New Roman"/>
                <w:sz w:val="24"/>
                <w:szCs w:val="24"/>
              </w:rPr>
              <w:t xml:space="preserve">обеспечение </w:t>
            </w:r>
            <w:r w:rsidRPr="00EC5D70">
              <w:rPr>
                <w:rFonts w:cs="Times New Roman"/>
                <w:kern w:val="2"/>
                <w:sz w:val="24"/>
                <w:szCs w:val="24"/>
              </w:rPr>
              <w:t>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ООП НОО</w:t>
            </w:r>
          </w:p>
        </w:tc>
        <w:tc>
          <w:tcPr>
            <w:tcW w:w="1764" w:type="pct"/>
          </w:tcPr>
          <w:p w:rsidR="00973265" w:rsidRPr="00EC5D70" w:rsidRDefault="00973265" w:rsidP="00EC5D70">
            <w:pPr>
              <w:widowControl w:val="0"/>
              <w:autoSpaceDE w:val="0"/>
              <w:autoSpaceDN w:val="0"/>
              <w:adjustRightInd w:val="0"/>
              <w:spacing w:line="240" w:lineRule="auto"/>
              <w:ind w:firstLine="0"/>
              <w:jc w:val="left"/>
              <w:rPr>
                <w:rFonts w:cs="Times New Roman"/>
                <w:sz w:val="24"/>
                <w:szCs w:val="24"/>
              </w:rPr>
            </w:pPr>
            <w:r w:rsidRPr="00EC5D70">
              <w:rPr>
                <w:rFonts w:cs="Times New Roman"/>
                <w:sz w:val="24"/>
                <w:szCs w:val="24"/>
              </w:rPr>
              <w:t>Обеспеченность школы учебниками с электронными приложениями, учебно-методической литературой в соответствии с ФГОС НОО</w:t>
            </w:r>
          </w:p>
        </w:tc>
        <w:tc>
          <w:tcPr>
            <w:tcW w:w="1726" w:type="pct"/>
          </w:tcPr>
          <w:p w:rsidR="00973265" w:rsidRPr="00EC5D70" w:rsidRDefault="00973265" w:rsidP="00EC5D70">
            <w:pPr>
              <w:widowControl w:val="0"/>
              <w:autoSpaceDE w:val="0"/>
              <w:autoSpaceDN w:val="0"/>
              <w:adjustRightInd w:val="0"/>
              <w:spacing w:line="240" w:lineRule="auto"/>
              <w:ind w:firstLine="0"/>
              <w:jc w:val="left"/>
              <w:rPr>
                <w:rFonts w:cs="Times New Roman"/>
                <w:sz w:val="24"/>
                <w:szCs w:val="24"/>
              </w:rPr>
            </w:pPr>
            <w:r w:rsidRPr="00EC5D70">
              <w:rPr>
                <w:rFonts w:cs="Times New Roman"/>
                <w:sz w:val="24"/>
                <w:szCs w:val="24"/>
              </w:rPr>
              <w:t>Информация об обеспеченности учебниками с электронными приложениями, учебно-методической литературой с указанием % обеспеченности по каждому предмету учебного плана (обязательной части и части, формируемой участниками образовательного процесса)</w:t>
            </w:r>
          </w:p>
        </w:tc>
      </w:tr>
      <w:tr w:rsidR="00973265" w:rsidRPr="00EC5D70" w:rsidTr="00E21D7D">
        <w:tc>
          <w:tcPr>
            <w:tcW w:w="1510" w:type="pct"/>
          </w:tcPr>
          <w:p w:rsidR="00973265" w:rsidRPr="00EC5D70" w:rsidRDefault="00973265" w:rsidP="00EC5D70">
            <w:pPr>
              <w:widowControl w:val="0"/>
              <w:autoSpaceDE w:val="0"/>
              <w:autoSpaceDN w:val="0"/>
              <w:adjustRightInd w:val="0"/>
              <w:spacing w:line="240" w:lineRule="auto"/>
              <w:ind w:firstLine="0"/>
              <w:jc w:val="left"/>
              <w:rPr>
                <w:rFonts w:cs="Times New Roman"/>
                <w:sz w:val="24"/>
                <w:szCs w:val="24"/>
              </w:rPr>
            </w:pPr>
            <w:r w:rsidRPr="00EC5D70">
              <w:rPr>
                <w:rFonts w:cs="Times New Roman"/>
                <w:kern w:val="2"/>
                <w:sz w:val="24"/>
                <w:szCs w:val="24"/>
              </w:rPr>
              <w:t>обеспечение фондом дополнительной литературы, включающим детскую художественную и научно-популярную литературу, справочно-библиографические и периодические издания, сопровождающие реализацию ООП НОО</w:t>
            </w:r>
          </w:p>
        </w:tc>
        <w:tc>
          <w:tcPr>
            <w:tcW w:w="1764" w:type="pct"/>
          </w:tcPr>
          <w:p w:rsidR="00973265" w:rsidRPr="00EC5D70" w:rsidRDefault="00973265" w:rsidP="00EC5D70">
            <w:pPr>
              <w:widowControl w:val="0"/>
              <w:autoSpaceDE w:val="0"/>
              <w:autoSpaceDN w:val="0"/>
              <w:adjustRightInd w:val="0"/>
              <w:spacing w:line="240" w:lineRule="auto"/>
              <w:ind w:firstLine="0"/>
              <w:jc w:val="left"/>
              <w:rPr>
                <w:rFonts w:cs="Times New Roman"/>
                <w:sz w:val="24"/>
                <w:szCs w:val="24"/>
              </w:rPr>
            </w:pPr>
            <w:r w:rsidRPr="00EC5D70">
              <w:rPr>
                <w:rFonts w:cs="Times New Roman"/>
                <w:kern w:val="2"/>
                <w:sz w:val="24"/>
                <w:szCs w:val="24"/>
              </w:rPr>
              <w:t>обеспеченность фондом дополнительной литературы, включающий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tc>
        <w:tc>
          <w:tcPr>
            <w:tcW w:w="1726" w:type="pct"/>
          </w:tcPr>
          <w:p w:rsidR="00973265" w:rsidRPr="00EC5D70" w:rsidRDefault="00973265" w:rsidP="00EC5D70">
            <w:pPr>
              <w:widowControl w:val="0"/>
              <w:autoSpaceDE w:val="0"/>
              <w:autoSpaceDN w:val="0"/>
              <w:adjustRightInd w:val="0"/>
              <w:spacing w:line="240" w:lineRule="auto"/>
              <w:ind w:firstLine="0"/>
              <w:jc w:val="left"/>
              <w:rPr>
                <w:rFonts w:cs="Times New Roman"/>
                <w:sz w:val="24"/>
                <w:szCs w:val="24"/>
              </w:rPr>
            </w:pPr>
            <w:r w:rsidRPr="00EC5D70">
              <w:rPr>
                <w:rFonts w:cs="Times New Roman"/>
                <w:sz w:val="24"/>
                <w:szCs w:val="24"/>
              </w:rPr>
              <w:t xml:space="preserve">Информация об обеспеченности </w:t>
            </w:r>
            <w:r w:rsidRPr="00EC5D70">
              <w:rPr>
                <w:rFonts w:cs="Times New Roman"/>
                <w:kern w:val="2"/>
                <w:sz w:val="24"/>
                <w:szCs w:val="24"/>
              </w:rPr>
              <w:t>фондом дополнительной литературы, включающим детскую художественную и научно-популярную литературу, справочно-библиографические и периодические издания, сопровождающие реализацию ООП НОО</w:t>
            </w:r>
          </w:p>
        </w:tc>
      </w:tr>
      <w:tr w:rsidR="00973265" w:rsidRPr="00EC5D70" w:rsidTr="00E21D7D">
        <w:tc>
          <w:tcPr>
            <w:tcW w:w="1510" w:type="pct"/>
          </w:tcPr>
          <w:p w:rsidR="00973265" w:rsidRPr="00EC5D70" w:rsidRDefault="00973265" w:rsidP="00EC5D70">
            <w:pPr>
              <w:widowControl w:val="0"/>
              <w:autoSpaceDE w:val="0"/>
              <w:autoSpaceDN w:val="0"/>
              <w:adjustRightInd w:val="0"/>
              <w:spacing w:line="240" w:lineRule="auto"/>
              <w:ind w:firstLine="0"/>
              <w:jc w:val="left"/>
              <w:rPr>
                <w:rFonts w:cs="Times New Roman"/>
                <w:sz w:val="24"/>
                <w:szCs w:val="24"/>
              </w:rPr>
            </w:pPr>
            <w:r w:rsidRPr="00EC5D70">
              <w:rPr>
                <w:rFonts w:cs="Times New Roman"/>
                <w:sz w:val="24"/>
                <w:szCs w:val="24"/>
              </w:rPr>
              <w:t xml:space="preserve">обеспечение </w:t>
            </w:r>
            <w:r w:rsidRPr="00EC5D70">
              <w:rPr>
                <w:rFonts w:cs="Times New Roman"/>
                <w:kern w:val="2"/>
                <w:sz w:val="24"/>
                <w:szCs w:val="24"/>
              </w:rPr>
              <w:t xml:space="preserve">учебно-методической литературой и материалами по всем курсам внеурочной деятельности, реализуемым в ОУ </w:t>
            </w:r>
          </w:p>
        </w:tc>
        <w:tc>
          <w:tcPr>
            <w:tcW w:w="1764" w:type="pct"/>
          </w:tcPr>
          <w:p w:rsidR="00973265" w:rsidRPr="00EC5D70" w:rsidRDefault="00973265" w:rsidP="00EC5D70">
            <w:pPr>
              <w:widowControl w:val="0"/>
              <w:autoSpaceDE w:val="0"/>
              <w:autoSpaceDN w:val="0"/>
              <w:adjustRightInd w:val="0"/>
              <w:spacing w:line="240" w:lineRule="auto"/>
              <w:ind w:firstLine="0"/>
              <w:jc w:val="left"/>
              <w:rPr>
                <w:rFonts w:cs="Times New Roman"/>
                <w:sz w:val="24"/>
                <w:szCs w:val="24"/>
              </w:rPr>
            </w:pPr>
            <w:r w:rsidRPr="00EC5D70">
              <w:rPr>
                <w:rFonts w:cs="Times New Roman"/>
                <w:sz w:val="24"/>
                <w:szCs w:val="24"/>
              </w:rPr>
              <w:t xml:space="preserve">обеспеченность </w:t>
            </w:r>
            <w:r w:rsidRPr="00EC5D70">
              <w:rPr>
                <w:rFonts w:cs="Times New Roman"/>
                <w:kern w:val="2"/>
                <w:sz w:val="24"/>
                <w:szCs w:val="24"/>
              </w:rPr>
              <w:t>учебно-методической литературой и материалами по всем курсам внеурочной деятельности, реализуемым в школе</w:t>
            </w:r>
          </w:p>
        </w:tc>
        <w:tc>
          <w:tcPr>
            <w:tcW w:w="1726" w:type="pct"/>
          </w:tcPr>
          <w:p w:rsidR="00973265" w:rsidRPr="00EC5D70" w:rsidRDefault="00973265" w:rsidP="00EC5D70">
            <w:pPr>
              <w:widowControl w:val="0"/>
              <w:autoSpaceDE w:val="0"/>
              <w:autoSpaceDN w:val="0"/>
              <w:adjustRightInd w:val="0"/>
              <w:spacing w:line="240" w:lineRule="auto"/>
              <w:ind w:firstLine="0"/>
              <w:jc w:val="left"/>
              <w:rPr>
                <w:rFonts w:cs="Times New Roman"/>
                <w:sz w:val="24"/>
                <w:szCs w:val="24"/>
              </w:rPr>
            </w:pPr>
            <w:r w:rsidRPr="00EC5D70">
              <w:rPr>
                <w:rFonts w:cs="Times New Roman"/>
                <w:sz w:val="24"/>
                <w:szCs w:val="24"/>
              </w:rPr>
              <w:t>Информация об обеспеченности</w:t>
            </w:r>
            <w:r w:rsidRPr="00EC5D70">
              <w:rPr>
                <w:rFonts w:cs="Times New Roman"/>
                <w:kern w:val="2"/>
                <w:sz w:val="24"/>
                <w:szCs w:val="24"/>
              </w:rPr>
              <w:t xml:space="preserve"> учебно-методической литературой и материалами по всем курсам внеурочной деятельности, реализуемыми в школе</w:t>
            </w:r>
          </w:p>
        </w:tc>
      </w:tr>
    </w:tbl>
    <w:p w:rsidR="00973265" w:rsidRPr="00EC5D70" w:rsidRDefault="00973265" w:rsidP="00EC5D70">
      <w:pPr>
        <w:pStyle w:val="body"/>
        <w:spacing w:line="240" w:lineRule="auto"/>
        <w:ind w:firstLine="0"/>
        <w:jc w:val="left"/>
        <w:rPr>
          <w:rFonts w:cs="Times New Roman"/>
          <w:spacing w:val="-1"/>
          <w:sz w:val="24"/>
          <w:szCs w:val="24"/>
        </w:rPr>
      </w:pPr>
    </w:p>
    <w:p w:rsidR="00973265" w:rsidRPr="00EC5D70" w:rsidRDefault="00F55485" w:rsidP="00EC5D70">
      <w:pPr>
        <w:widowControl w:val="0"/>
        <w:overflowPunct w:val="0"/>
        <w:autoSpaceDE w:val="0"/>
        <w:autoSpaceDN w:val="0"/>
        <w:adjustRightInd w:val="0"/>
        <w:spacing w:line="240" w:lineRule="auto"/>
        <w:ind w:firstLine="0"/>
        <w:jc w:val="left"/>
        <w:rPr>
          <w:rFonts w:cs="Times New Roman"/>
          <w:sz w:val="24"/>
          <w:szCs w:val="24"/>
        </w:rPr>
      </w:pPr>
      <w:r w:rsidRPr="00EC5D70">
        <w:rPr>
          <w:rFonts w:cs="Times New Roman"/>
          <w:bCs/>
          <w:sz w:val="24"/>
          <w:szCs w:val="24"/>
        </w:rPr>
        <w:t>МБОУ Школа №1</w:t>
      </w:r>
      <w:r w:rsidR="00FB2E81" w:rsidRPr="00EC5D70">
        <w:rPr>
          <w:rFonts w:cs="Times New Roman"/>
          <w:bCs/>
          <w:sz w:val="24"/>
          <w:szCs w:val="24"/>
        </w:rPr>
        <w:t>37</w:t>
      </w:r>
      <w:r w:rsidRPr="00EC5D70">
        <w:rPr>
          <w:rFonts w:cs="Times New Roman"/>
          <w:bCs/>
          <w:sz w:val="24"/>
          <w:szCs w:val="24"/>
        </w:rPr>
        <w:t xml:space="preserve"> г. о. Самара</w:t>
      </w:r>
      <w:r w:rsidR="00973265" w:rsidRPr="00EC5D70">
        <w:rPr>
          <w:rFonts w:cs="Times New Roman"/>
          <w:bCs/>
          <w:sz w:val="24"/>
          <w:szCs w:val="24"/>
        </w:rPr>
        <w:t>обеспечена учебниками, учебно-методической литературой и материалами по всем учебным предметам основной образовательной программы начального общего образования. Норма обеспеченности образовательной деятельности учебными изданиями определяется исходя из расчета: 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начального общего образования; 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начального общего образования</w:t>
      </w:r>
      <w:r w:rsidR="00973265" w:rsidRPr="00EC5D70">
        <w:rPr>
          <w:rFonts w:cs="Times New Roman"/>
          <w:sz w:val="24"/>
          <w:szCs w:val="24"/>
        </w:rPr>
        <w:t>.</w:t>
      </w:r>
    </w:p>
    <w:p w:rsidR="00311BEB" w:rsidRPr="00EC5D70" w:rsidRDefault="0057444A" w:rsidP="00EC5D70">
      <w:pPr>
        <w:pStyle w:val="body"/>
        <w:spacing w:line="240" w:lineRule="auto"/>
        <w:ind w:firstLine="0"/>
        <w:jc w:val="left"/>
        <w:rPr>
          <w:rFonts w:cs="Times New Roman"/>
          <w:spacing w:val="-1"/>
          <w:sz w:val="24"/>
          <w:szCs w:val="24"/>
        </w:rPr>
      </w:pPr>
      <w:r w:rsidRPr="00EC5D70">
        <w:rPr>
          <w:rFonts w:cs="Times New Roman"/>
          <w:sz w:val="24"/>
          <w:szCs w:val="24"/>
        </w:rPr>
        <w:t xml:space="preserve">МБОУ Школа № </w:t>
      </w:r>
      <w:r w:rsidR="00B41DE0" w:rsidRPr="00EC5D70">
        <w:rPr>
          <w:rFonts w:cs="Times New Roman"/>
          <w:sz w:val="24"/>
          <w:szCs w:val="24"/>
        </w:rPr>
        <w:t>137</w:t>
      </w:r>
      <w:r w:rsidRPr="00EC5D70">
        <w:rPr>
          <w:rFonts w:cs="Times New Roman"/>
          <w:sz w:val="24"/>
          <w:szCs w:val="24"/>
        </w:rPr>
        <w:t xml:space="preserve">г.о. Самара </w:t>
      </w:r>
      <w:r w:rsidR="00311BEB" w:rsidRPr="00EC5D70">
        <w:rPr>
          <w:rFonts w:cs="Times New Roman"/>
          <w:b/>
          <w:spacing w:val="-1"/>
          <w:sz w:val="24"/>
          <w:szCs w:val="24"/>
        </w:rPr>
        <w:t>применяются информационно-коммуникационные технологии</w:t>
      </w:r>
      <w:r w:rsidR="00311BEB" w:rsidRPr="00EC5D70">
        <w:rPr>
          <w:rFonts w:cs="Times New Roman"/>
          <w:spacing w:val="-1"/>
          <w:sz w:val="24"/>
          <w:szCs w:val="24"/>
        </w:rPr>
        <w:t xml:space="preserve"> (ИКТ), в том числе с использованием электронных образовательных ресурсов и ресурсов Интернета, а также прикладные программы, поддерживающие административную деятельность и обеспечивающие дистанционное взаимодействие всех участников образовательных отношений как вн</w:t>
      </w:r>
      <w:r w:rsidR="00BC46D5" w:rsidRPr="00EC5D70">
        <w:rPr>
          <w:rFonts w:cs="Times New Roman"/>
          <w:spacing w:val="-1"/>
          <w:sz w:val="24"/>
          <w:szCs w:val="24"/>
        </w:rPr>
        <w:t>утри школы</w:t>
      </w:r>
      <w:r w:rsidR="00311BEB" w:rsidRPr="00EC5D70">
        <w:rPr>
          <w:rFonts w:cs="Times New Roman"/>
          <w:spacing w:val="-1"/>
          <w:sz w:val="24"/>
          <w:szCs w:val="24"/>
        </w:rPr>
        <w:t xml:space="preserve">, так и с другими организациями социальной сферы и органами управления. </w:t>
      </w:r>
    </w:p>
    <w:p w:rsidR="00311BEB" w:rsidRPr="00EC5D70" w:rsidRDefault="00311BEB" w:rsidP="00EC5D70">
      <w:pPr>
        <w:pStyle w:val="body"/>
        <w:spacing w:line="240" w:lineRule="auto"/>
        <w:ind w:firstLine="0"/>
        <w:jc w:val="left"/>
        <w:rPr>
          <w:rFonts w:cs="Times New Roman"/>
          <w:b/>
          <w:sz w:val="24"/>
          <w:szCs w:val="24"/>
        </w:rPr>
      </w:pPr>
      <w:r w:rsidRPr="00EC5D70">
        <w:rPr>
          <w:rStyle w:val="Bold"/>
          <w:rFonts w:cs="Times New Roman"/>
          <w:bCs w:val="0"/>
          <w:sz w:val="24"/>
          <w:szCs w:val="24"/>
        </w:rPr>
        <w:t>Информационно-коммуникационные средства и технологии</w:t>
      </w:r>
      <w:r w:rsidRPr="00EC5D70">
        <w:rPr>
          <w:rFonts w:cs="Times New Roman"/>
          <w:b/>
          <w:sz w:val="24"/>
          <w:szCs w:val="24"/>
        </w:rPr>
        <w:t xml:space="preserve">обеспечивают: </w:t>
      </w:r>
    </w:p>
    <w:p w:rsidR="00311BEB" w:rsidRPr="00EC5D70" w:rsidRDefault="00311BEB" w:rsidP="00EC5D70">
      <w:pPr>
        <w:pStyle w:val="list-bullet"/>
        <w:numPr>
          <w:ilvl w:val="0"/>
          <w:numId w:val="1"/>
        </w:numPr>
        <w:tabs>
          <w:tab w:val="left" w:pos="142"/>
        </w:tabs>
        <w:spacing w:line="240" w:lineRule="auto"/>
        <w:ind w:left="0" w:firstLine="0"/>
        <w:jc w:val="left"/>
        <w:rPr>
          <w:rFonts w:cs="Times New Roman"/>
          <w:sz w:val="24"/>
          <w:szCs w:val="24"/>
        </w:rPr>
      </w:pPr>
      <w:r w:rsidRPr="00EC5D70">
        <w:rPr>
          <w:rFonts w:cs="Times New Roman"/>
          <w:sz w:val="24"/>
          <w:szCs w:val="24"/>
        </w:rPr>
        <w:t>достижение личностных, предметных и метапредметных результатов обучения при реализации требований ФГОС НОО;</w:t>
      </w:r>
    </w:p>
    <w:p w:rsidR="00311BEB" w:rsidRPr="00EC5D70" w:rsidRDefault="00311BEB" w:rsidP="00EC5D70">
      <w:pPr>
        <w:pStyle w:val="list-bullet"/>
        <w:numPr>
          <w:ilvl w:val="0"/>
          <w:numId w:val="1"/>
        </w:numPr>
        <w:tabs>
          <w:tab w:val="left" w:pos="142"/>
        </w:tabs>
        <w:spacing w:line="240" w:lineRule="auto"/>
        <w:ind w:left="0" w:firstLine="0"/>
        <w:jc w:val="left"/>
        <w:rPr>
          <w:rFonts w:cs="Times New Roman"/>
          <w:sz w:val="24"/>
          <w:szCs w:val="24"/>
        </w:rPr>
      </w:pPr>
      <w:r w:rsidRPr="00EC5D70">
        <w:rPr>
          <w:rFonts w:cs="Times New Roman"/>
          <w:sz w:val="24"/>
          <w:szCs w:val="24"/>
        </w:rPr>
        <w:t>формирование функциональной грамотности;</w:t>
      </w:r>
    </w:p>
    <w:p w:rsidR="00311BEB" w:rsidRPr="00EC5D70" w:rsidRDefault="00311BEB" w:rsidP="00EC5D70">
      <w:pPr>
        <w:pStyle w:val="list-bullet"/>
        <w:numPr>
          <w:ilvl w:val="0"/>
          <w:numId w:val="1"/>
        </w:numPr>
        <w:tabs>
          <w:tab w:val="left" w:pos="142"/>
        </w:tabs>
        <w:spacing w:line="240" w:lineRule="auto"/>
        <w:ind w:left="0" w:firstLine="0"/>
        <w:jc w:val="left"/>
        <w:rPr>
          <w:rFonts w:cs="Times New Roman"/>
          <w:sz w:val="24"/>
          <w:szCs w:val="24"/>
        </w:rPr>
      </w:pPr>
      <w:r w:rsidRPr="00EC5D70">
        <w:rPr>
          <w:rFonts w:cs="Times New Roman"/>
          <w:sz w:val="24"/>
          <w:szCs w:val="24"/>
        </w:rPr>
        <w:t>доступ к учебным планам, рабочим программам учебных предметов, курсов внеурочной деятельности;</w:t>
      </w:r>
    </w:p>
    <w:p w:rsidR="00311BEB" w:rsidRPr="00EC5D70" w:rsidRDefault="00311BEB" w:rsidP="00EC5D70">
      <w:pPr>
        <w:pStyle w:val="list-bullet"/>
        <w:numPr>
          <w:ilvl w:val="0"/>
          <w:numId w:val="1"/>
        </w:numPr>
        <w:tabs>
          <w:tab w:val="left" w:pos="142"/>
        </w:tabs>
        <w:spacing w:line="240" w:lineRule="auto"/>
        <w:ind w:left="0" w:firstLine="0"/>
        <w:jc w:val="left"/>
        <w:rPr>
          <w:rFonts w:cs="Times New Roman"/>
          <w:sz w:val="24"/>
          <w:szCs w:val="24"/>
        </w:rPr>
      </w:pPr>
      <w:r w:rsidRPr="00EC5D70">
        <w:rPr>
          <w:rFonts w:cs="Times New Roman"/>
          <w:sz w:val="24"/>
          <w:szCs w:val="24"/>
        </w:rPr>
        <w:lastRenderedPageBreak/>
        <w:t xml:space="preserve">доступ к электронным образовательным источникам, указанным в рабочих программах учебных предметов, с целью поиска и получения информации (учебной и художественной литературе, коллекциям медиаресурсов на съёмных дисках, контролируемым ресурсам локальной сети и Интернета); </w:t>
      </w:r>
    </w:p>
    <w:p w:rsidR="00311BEB" w:rsidRPr="00EC5D70" w:rsidRDefault="00311BEB" w:rsidP="00EC5D70">
      <w:pPr>
        <w:pStyle w:val="list-bullet"/>
        <w:numPr>
          <w:ilvl w:val="0"/>
          <w:numId w:val="1"/>
        </w:numPr>
        <w:tabs>
          <w:tab w:val="left" w:pos="142"/>
        </w:tabs>
        <w:spacing w:line="240" w:lineRule="auto"/>
        <w:ind w:left="0" w:firstLine="0"/>
        <w:jc w:val="left"/>
        <w:rPr>
          <w:rFonts w:cs="Times New Roman"/>
          <w:sz w:val="24"/>
          <w:szCs w:val="24"/>
        </w:rPr>
      </w:pPr>
      <w:r w:rsidRPr="00EC5D70">
        <w:rPr>
          <w:rFonts w:cs="Times New Roman"/>
          <w:sz w:val="24"/>
          <w:szCs w:val="24"/>
        </w:rPr>
        <w:t xml:space="preserve">организацию учебной и внеурочной деятельности, реализация которых предусмотрена с применением электронного обучения, с использованием электронных пособий (обучающих компьютерных игр, тренажёров, моделей с цифровым управлением и обратной связью); </w:t>
      </w:r>
    </w:p>
    <w:p w:rsidR="00311BEB" w:rsidRPr="00EC5D70" w:rsidRDefault="00311BEB" w:rsidP="00EC5D70">
      <w:pPr>
        <w:pStyle w:val="list-bullet"/>
        <w:numPr>
          <w:ilvl w:val="0"/>
          <w:numId w:val="1"/>
        </w:numPr>
        <w:tabs>
          <w:tab w:val="left" w:pos="142"/>
        </w:tabs>
        <w:spacing w:line="240" w:lineRule="auto"/>
        <w:ind w:left="0" w:firstLine="0"/>
        <w:jc w:val="left"/>
        <w:rPr>
          <w:rFonts w:cs="Times New Roman"/>
          <w:sz w:val="24"/>
          <w:szCs w:val="24"/>
        </w:rPr>
      </w:pPr>
      <w:r w:rsidRPr="00EC5D70">
        <w:rPr>
          <w:rFonts w:cs="Times New Roman"/>
          <w:sz w:val="24"/>
          <w:szCs w:val="24"/>
        </w:rPr>
        <w:t>реализацию индивидуальных образовательных планов, осуществление самостоятельной образовательной деятельности обучающихся при поддержке педагогических работников;</w:t>
      </w:r>
    </w:p>
    <w:p w:rsidR="00311BEB" w:rsidRPr="00EC5D70" w:rsidRDefault="00311BEB" w:rsidP="00EC5D70">
      <w:pPr>
        <w:pStyle w:val="list-bullet"/>
        <w:numPr>
          <w:ilvl w:val="0"/>
          <w:numId w:val="1"/>
        </w:numPr>
        <w:tabs>
          <w:tab w:val="left" w:pos="142"/>
        </w:tabs>
        <w:spacing w:line="240" w:lineRule="auto"/>
        <w:ind w:left="0" w:firstLine="0"/>
        <w:jc w:val="left"/>
        <w:rPr>
          <w:rFonts w:cs="Times New Roman"/>
          <w:sz w:val="24"/>
          <w:szCs w:val="24"/>
        </w:rPr>
      </w:pPr>
      <w:r w:rsidRPr="00EC5D70">
        <w:rPr>
          <w:rFonts w:cs="Times New Roman"/>
          <w:sz w:val="24"/>
          <w:szCs w:val="24"/>
        </w:rPr>
        <w:t>включение обучающихся в проектно-конструкторскую и поисково-исследовательскую деятельность;</w:t>
      </w:r>
    </w:p>
    <w:p w:rsidR="00311BEB" w:rsidRPr="00EC5D70" w:rsidRDefault="00311BEB" w:rsidP="00EC5D70">
      <w:pPr>
        <w:pStyle w:val="list-bullet"/>
        <w:numPr>
          <w:ilvl w:val="0"/>
          <w:numId w:val="1"/>
        </w:numPr>
        <w:tabs>
          <w:tab w:val="left" w:pos="142"/>
        </w:tabs>
        <w:spacing w:line="240" w:lineRule="auto"/>
        <w:ind w:left="0" w:firstLine="0"/>
        <w:jc w:val="left"/>
        <w:rPr>
          <w:rFonts w:cs="Times New Roman"/>
          <w:sz w:val="24"/>
          <w:szCs w:val="24"/>
        </w:rPr>
      </w:pPr>
      <w:r w:rsidRPr="00EC5D70">
        <w:rPr>
          <w:rFonts w:cs="Times New Roman"/>
          <w:sz w:val="24"/>
          <w:szCs w:val="24"/>
        </w:rPr>
        <w:t>проведение наблюдений и опытов, в том числе с использованием специального и цифрового оборудования;</w:t>
      </w:r>
    </w:p>
    <w:p w:rsidR="00311BEB" w:rsidRPr="00EC5D70" w:rsidRDefault="00311BEB" w:rsidP="00EC5D70">
      <w:pPr>
        <w:pStyle w:val="list-bullet"/>
        <w:numPr>
          <w:ilvl w:val="0"/>
          <w:numId w:val="1"/>
        </w:numPr>
        <w:tabs>
          <w:tab w:val="left" w:pos="142"/>
        </w:tabs>
        <w:spacing w:line="240" w:lineRule="auto"/>
        <w:ind w:left="0" w:firstLine="0"/>
        <w:jc w:val="left"/>
        <w:rPr>
          <w:rFonts w:cs="Times New Roman"/>
          <w:sz w:val="24"/>
          <w:szCs w:val="24"/>
        </w:rPr>
      </w:pPr>
      <w:r w:rsidRPr="00EC5D70">
        <w:rPr>
          <w:rFonts w:cs="Times New Roman"/>
          <w:sz w:val="24"/>
          <w:szCs w:val="24"/>
        </w:rPr>
        <w:t>фиксацию и хранение информации о ходе образовательного процесса;</w:t>
      </w:r>
    </w:p>
    <w:p w:rsidR="00311BEB" w:rsidRPr="00EC5D70" w:rsidRDefault="00311BEB" w:rsidP="00EC5D70">
      <w:pPr>
        <w:pStyle w:val="list-bullet"/>
        <w:numPr>
          <w:ilvl w:val="0"/>
          <w:numId w:val="1"/>
        </w:numPr>
        <w:tabs>
          <w:tab w:val="left" w:pos="142"/>
        </w:tabs>
        <w:spacing w:line="240" w:lineRule="auto"/>
        <w:ind w:left="0" w:firstLine="0"/>
        <w:jc w:val="left"/>
        <w:rPr>
          <w:rFonts w:cs="Times New Roman"/>
          <w:sz w:val="24"/>
          <w:szCs w:val="24"/>
        </w:rPr>
      </w:pPr>
      <w:r w:rsidRPr="00EC5D70">
        <w:rPr>
          <w:rFonts w:cs="Times New Roman"/>
          <w:sz w:val="24"/>
          <w:szCs w:val="24"/>
        </w:rPr>
        <w:t>проведение массовых мероприятий, досуга с просмотром видеоматериалов, организацию театрализованных представлений, обеспеченных озвучиванием и освещением;</w:t>
      </w:r>
    </w:p>
    <w:p w:rsidR="00311BEB" w:rsidRPr="00EC5D70" w:rsidRDefault="00311BEB" w:rsidP="00EC5D70">
      <w:pPr>
        <w:pStyle w:val="list-bullet"/>
        <w:numPr>
          <w:ilvl w:val="0"/>
          <w:numId w:val="1"/>
        </w:numPr>
        <w:tabs>
          <w:tab w:val="left" w:pos="142"/>
        </w:tabs>
        <w:spacing w:line="240" w:lineRule="auto"/>
        <w:ind w:left="0" w:firstLine="0"/>
        <w:jc w:val="left"/>
        <w:rPr>
          <w:rFonts w:cs="Times New Roman"/>
          <w:sz w:val="24"/>
          <w:szCs w:val="24"/>
        </w:rPr>
      </w:pPr>
      <w:r w:rsidRPr="00EC5D70">
        <w:rPr>
          <w:rFonts w:cs="Times New Roman"/>
          <w:sz w:val="24"/>
          <w:szCs w:val="24"/>
        </w:rPr>
        <w:t>взаимодействие между участниками образовательного процесса, в том числе синхронное и (или) асинхронное взаимодействие посредством локальной сети и Интернета;</w:t>
      </w:r>
    </w:p>
    <w:p w:rsidR="00311BEB" w:rsidRPr="00EC5D70" w:rsidRDefault="00311BEB" w:rsidP="00EC5D70">
      <w:pPr>
        <w:pStyle w:val="list-bullet"/>
        <w:numPr>
          <w:ilvl w:val="0"/>
          <w:numId w:val="1"/>
        </w:numPr>
        <w:tabs>
          <w:tab w:val="left" w:pos="142"/>
        </w:tabs>
        <w:spacing w:line="240" w:lineRule="auto"/>
        <w:ind w:left="0" w:firstLine="0"/>
        <w:jc w:val="left"/>
        <w:rPr>
          <w:rFonts w:cs="Times New Roman"/>
          <w:sz w:val="24"/>
          <w:szCs w:val="24"/>
        </w:rPr>
      </w:pPr>
      <w:r w:rsidRPr="00EC5D70">
        <w:rPr>
          <w:rFonts w:cs="Times New Roman"/>
          <w:sz w:val="24"/>
          <w:szCs w:val="24"/>
        </w:rPr>
        <w:t>формирование и хранение электронного портфолио обучающегося.</w:t>
      </w:r>
    </w:p>
    <w:p w:rsidR="00AD3E4B" w:rsidRPr="00EC5D70" w:rsidRDefault="00311BEB" w:rsidP="00EC5D70">
      <w:pPr>
        <w:pStyle w:val="body"/>
        <w:spacing w:line="240" w:lineRule="auto"/>
        <w:ind w:firstLine="0"/>
        <w:jc w:val="left"/>
        <w:rPr>
          <w:rFonts w:cs="Times New Roman"/>
          <w:sz w:val="24"/>
          <w:szCs w:val="24"/>
        </w:rPr>
      </w:pPr>
      <w:r w:rsidRPr="00EC5D70">
        <w:rPr>
          <w:rFonts w:cs="Times New Roman"/>
          <w:sz w:val="24"/>
          <w:szCs w:val="24"/>
        </w:rPr>
        <w:t xml:space="preserve">При работе в ИОС должны соблюдаться правила информационной безопасности при осуществлении коммуникации в школьных сообществах и мессенджерах, поиске, анализе и использовании информации в соответствии с учебной задачей, предоставлении персональных данных пользователей локальной сети и Интернета. </w:t>
      </w:r>
    </w:p>
    <w:p w:rsidR="00973265" w:rsidRPr="00EC5D70" w:rsidRDefault="00973265" w:rsidP="00EC5D70">
      <w:pPr>
        <w:widowControl w:val="0"/>
        <w:overflowPunct w:val="0"/>
        <w:autoSpaceDE w:val="0"/>
        <w:autoSpaceDN w:val="0"/>
        <w:adjustRightInd w:val="0"/>
        <w:spacing w:line="240" w:lineRule="auto"/>
        <w:ind w:firstLine="0"/>
        <w:jc w:val="left"/>
        <w:rPr>
          <w:rFonts w:cs="Times New Roman"/>
          <w:sz w:val="24"/>
          <w:szCs w:val="24"/>
        </w:rPr>
      </w:pPr>
      <w:r w:rsidRPr="00EC5D70">
        <w:rPr>
          <w:rFonts w:cs="Times New Roman"/>
          <w:bCs/>
          <w:sz w:val="24"/>
          <w:szCs w:val="24"/>
        </w:rPr>
        <w:t xml:space="preserve">    Таким образом,</w:t>
      </w:r>
      <w:r w:rsidR="001D249D" w:rsidRPr="00EC5D70">
        <w:rPr>
          <w:rFonts w:cs="Times New Roman"/>
          <w:sz w:val="24"/>
          <w:szCs w:val="24"/>
        </w:rPr>
        <w:t xml:space="preserve">ИОС </w:t>
      </w:r>
      <w:r w:rsidR="00F55485" w:rsidRPr="00EC5D70">
        <w:rPr>
          <w:rFonts w:cs="Times New Roman"/>
          <w:sz w:val="24"/>
          <w:szCs w:val="24"/>
        </w:rPr>
        <w:t>МБОУ Школа №1</w:t>
      </w:r>
      <w:r w:rsidR="00B41DE0" w:rsidRPr="00EC5D70">
        <w:rPr>
          <w:rFonts w:cs="Times New Roman"/>
          <w:sz w:val="24"/>
          <w:szCs w:val="24"/>
        </w:rPr>
        <w:t>37</w:t>
      </w:r>
      <w:r w:rsidR="00F55485" w:rsidRPr="00EC5D70">
        <w:rPr>
          <w:rFonts w:cs="Times New Roman"/>
          <w:sz w:val="24"/>
          <w:szCs w:val="24"/>
        </w:rPr>
        <w:t xml:space="preserve"> г. о. Самара</w:t>
      </w:r>
      <w:r w:rsidR="001D249D" w:rsidRPr="00EC5D70">
        <w:rPr>
          <w:rFonts w:cs="Times New Roman"/>
          <w:sz w:val="24"/>
          <w:szCs w:val="24"/>
        </w:rPr>
        <w:t xml:space="preserve">обеспечивает эффективную деятельность обучающихся по освоению ООП НОО и эффективную образовательную деятельность педагогических и руководящих работников по ее реализации, в том числе: </w:t>
      </w:r>
    </w:p>
    <w:p w:rsidR="00973265" w:rsidRPr="00EC5D70" w:rsidRDefault="00973265" w:rsidP="00EC5D70">
      <w:pPr>
        <w:widowControl w:val="0"/>
        <w:overflowPunct w:val="0"/>
        <w:autoSpaceDE w:val="0"/>
        <w:autoSpaceDN w:val="0"/>
        <w:adjustRightInd w:val="0"/>
        <w:spacing w:line="240" w:lineRule="auto"/>
        <w:ind w:firstLine="0"/>
        <w:jc w:val="left"/>
        <w:rPr>
          <w:rFonts w:cs="Times New Roman"/>
          <w:sz w:val="24"/>
          <w:szCs w:val="24"/>
        </w:rPr>
      </w:pPr>
      <w:r w:rsidRPr="00EC5D70">
        <w:rPr>
          <w:rFonts w:cs="Times New Roman"/>
          <w:sz w:val="24"/>
          <w:szCs w:val="24"/>
        </w:rPr>
        <w:t>-</w:t>
      </w:r>
      <w:r w:rsidR="001D249D" w:rsidRPr="00EC5D70">
        <w:rPr>
          <w:rFonts w:cs="Times New Roman"/>
          <w:sz w:val="24"/>
          <w:szCs w:val="24"/>
        </w:rPr>
        <w:t xml:space="preserve">планирование образовательной деятельности; </w:t>
      </w:r>
    </w:p>
    <w:p w:rsidR="00973265" w:rsidRPr="00EC5D70" w:rsidRDefault="00973265" w:rsidP="00EC5D70">
      <w:pPr>
        <w:widowControl w:val="0"/>
        <w:overflowPunct w:val="0"/>
        <w:autoSpaceDE w:val="0"/>
        <w:autoSpaceDN w:val="0"/>
        <w:adjustRightInd w:val="0"/>
        <w:spacing w:line="240" w:lineRule="auto"/>
        <w:ind w:firstLine="0"/>
        <w:jc w:val="left"/>
        <w:rPr>
          <w:rFonts w:cs="Times New Roman"/>
          <w:sz w:val="24"/>
          <w:szCs w:val="24"/>
        </w:rPr>
      </w:pPr>
      <w:r w:rsidRPr="00EC5D70">
        <w:rPr>
          <w:rFonts w:cs="Times New Roman"/>
          <w:sz w:val="24"/>
          <w:szCs w:val="24"/>
        </w:rPr>
        <w:t>-</w:t>
      </w:r>
      <w:r w:rsidR="001D249D" w:rsidRPr="00EC5D70">
        <w:rPr>
          <w:rFonts w:cs="Times New Roman"/>
          <w:sz w:val="24"/>
          <w:szCs w:val="24"/>
        </w:rPr>
        <w:t xml:space="preserve">размещение и сохранение материалов образовательной деятельности, в том числе работ обучающихся и педагогов, используемых участниками образовательных отношений информационных ресурсов; </w:t>
      </w:r>
    </w:p>
    <w:p w:rsidR="00973265" w:rsidRPr="00EC5D70" w:rsidRDefault="00973265" w:rsidP="00EC5D70">
      <w:pPr>
        <w:widowControl w:val="0"/>
        <w:overflowPunct w:val="0"/>
        <w:autoSpaceDE w:val="0"/>
        <w:autoSpaceDN w:val="0"/>
        <w:adjustRightInd w:val="0"/>
        <w:spacing w:line="240" w:lineRule="auto"/>
        <w:ind w:firstLine="0"/>
        <w:jc w:val="left"/>
        <w:rPr>
          <w:rFonts w:cs="Times New Roman"/>
          <w:sz w:val="24"/>
          <w:szCs w:val="24"/>
        </w:rPr>
      </w:pPr>
      <w:r w:rsidRPr="00EC5D70">
        <w:rPr>
          <w:rFonts w:cs="Times New Roman"/>
          <w:sz w:val="24"/>
          <w:szCs w:val="24"/>
        </w:rPr>
        <w:t>-</w:t>
      </w:r>
      <w:r w:rsidR="001D249D" w:rsidRPr="00EC5D70">
        <w:rPr>
          <w:rFonts w:cs="Times New Roman"/>
          <w:sz w:val="24"/>
          <w:szCs w:val="24"/>
        </w:rPr>
        <w:t xml:space="preserve">фиксацию хода образовательной деятельности и результатов освоения основной образовательной программы начального общего образования; </w:t>
      </w:r>
    </w:p>
    <w:p w:rsidR="00973265" w:rsidRPr="00EC5D70" w:rsidRDefault="00973265" w:rsidP="00EC5D70">
      <w:pPr>
        <w:widowControl w:val="0"/>
        <w:overflowPunct w:val="0"/>
        <w:autoSpaceDE w:val="0"/>
        <w:autoSpaceDN w:val="0"/>
        <w:adjustRightInd w:val="0"/>
        <w:spacing w:line="240" w:lineRule="auto"/>
        <w:ind w:firstLine="0"/>
        <w:jc w:val="left"/>
        <w:rPr>
          <w:rFonts w:cs="Times New Roman"/>
          <w:sz w:val="24"/>
          <w:szCs w:val="24"/>
        </w:rPr>
      </w:pPr>
      <w:r w:rsidRPr="00EC5D70">
        <w:rPr>
          <w:rFonts w:cs="Times New Roman"/>
          <w:sz w:val="24"/>
          <w:szCs w:val="24"/>
        </w:rPr>
        <w:t>-</w:t>
      </w:r>
      <w:r w:rsidR="001D249D" w:rsidRPr="00EC5D70">
        <w:rPr>
          <w:rFonts w:cs="Times New Roman"/>
          <w:sz w:val="24"/>
          <w:szCs w:val="24"/>
        </w:rPr>
        <w:t xml:space="preserve">взаимодействие между участниками образовательных отношений, в том числе дистанционное посредством сети Интернет, возможность использования данных, формируемых в ходе образовательной деятельности для решения задач управления образовательной деятельностью; </w:t>
      </w:r>
    </w:p>
    <w:p w:rsidR="00973265" w:rsidRPr="00EC5D70" w:rsidRDefault="00973265" w:rsidP="00EC5D70">
      <w:pPr>
        <w:widowControl w:val="0"/>
        <w:overflowPunct w:val="0"/>
        <w:autoSpaceDE w:val="0"/>
        <w:autoSpaceDN w:val="0"/>
        <w:adjustRightInd w:val="0"/>
        <w:spacing w:line="240" w:lineRule="auto"/>
        <w:ind w:firstLine="0"/>
        <w:jc w:val="left"/>
        <w:rPr>
          <w:rFonts w:cs="Times New Roman"/>
          <w:sz w:val="24"/>
          <w:szCs w:val="24"/>
        </w:rPr>
      </w:pPr>
      <w:r w:rsidRPr="00EC5D70">
        <w:rPr>
          <w:rFonts w:cs="Times New Roman"/>
          <w:sz w:val="24"/>
          <w:szCs w:val="24"/>
        </w:rPr>
        <w:t>-</w:t>
      </w:r>
      <w:r w:rsidR="001D249D" w:rsidRPr="00EC5D70">
        <w:rPr>
          <w:rFonts w:cs="Times New Roman"/>
          <w:sz w:val="24"/>
          <w:szCs w:val="24"/>
        </w:rPr>
        <w:t xml:space="preserve">контролируемый доступ участников образовательных отношений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 </w:t>
      </w:r>
    </w:p>
    <w:p w:rsidR="00973265" w:rsidRPr="00EC5D70" w:rsidRDefault="00973265" w:rsidP="00EC5D70">
      <w:pPr>
        <w:widowControl w:val="0"/>
        <w:overflowPunct w:val="0"/>
        <w:autoSpaceDE w:val="0"/>
        <w:autoSpaceDN w:val="0"/>
        <w:adjustRightInd w:val="0"/>
        <w:spacing w:line="240" w:lineRule="auto"/>
        <w:ind w:firstLine="0"/>
        <w:jc w:val="left"/>
        <w:rPr>
          <w:rFonts w:cs="Times New Roman"/>
          <w:sz w:val="24"/>
          <w:szCs w:val="24"/>
        </w:rPr>
      </w:pPr>
      <w:r w:rsidRPr="00EC5D70">
        <w:rPr>
          <w:rFonts w:cs="Times New Roman"/>
          <w:sz w:val="24"/>
          <w:szCs w:val="24"/>
        </w:rPr>
        <w:t>-</w:t>
      </w:r>
      <w:r w:rsidR="001D249D" w:rsidRPr="00EC5D70">
        <w:rPr>
          <w:rFonts w:cs="Times New Roman"/>
          <w:sz w:val="24"/>
          <w:szCs w:val="24"/>
        </w:rPr>
        <w:t>взаимод</w:t>
      </w:r>
      <w:r w:rsidR="00295B5E" w:rsidRPr="00EC5D70">
        <w:rPr>
          <w:rFonts w:cs="Times New Roman"/>
          <w:sz w:val="24"/>
          <w:szCs w:val="24"/>
        </w:rPr>
        <w:t>ействие школы</w:t>
      </w:r>
      <w:r w:rsidR="001D249D" w:rsidRPr="00EC5D70">
        <w:rPr>
          <w:rFonts w:cs="Times New Roman"/>
          <w:sz w:val="24"/>
          <w:szCs w:val="24"/>
        </w:rPr>
        <w:t xml:space="preserve"> с органами, осуществляющими управление в сфере образования, и с другими организациями, осуществляющими образовател</w:t>
      </w:r>
      <w:r w:rsidR="00F656A4" w:rsidRPr="00EC5D70">
        <w:rPr>
          <w:rFonts w:cs="Times New Roman"/>
          <w:sz w:val="24"/>
          <w:szCs w:val="24"/>
        </w:rPr>
        <w:t>ьную деятельность</w:t>
      </w:r>
      <w:r w:rsidR="001D249D" w:rsidRPr="00EC5D70">
        <w:rPr>
          <w:rFonts w:cs="Times New Roman"/>
          <w:sz w:val="24"/>
          <w:szCs w:val="24"/>
        </w:rPr>
        <w:t>.</w:t>
      </w:r>
    </w:p>
    <w:p w:rsidR="00F656A4" w:rsidRPr="00EC5D70" w:rsidRDefault="00F656A4" w:rsidP="00EC5D70">
      <w:pPr>
        <w:widowControl w:val="0"/>
        <w:overflowPunct w:val="0"/>
        <w:autoSpaceDE w:val="0"/>
        <w:autoSpaceDN w:val="0"/>
        <w:adjustRightInd w:val="0"/>
        <w:spacing w:line="240" w:lineRule="auto"/>
        <w:ind w:firstLine="0"/>
        <w:jc w:val="left"/>
        <w:rPr>
          <w:rFonts w:cs="Times New Roman"/>
          <w:sz w:val="24"/>
          <w:szCs w:val="24"/>
        </w:rPr>
      </w:pPr>
    </w:p>
    <w:p w:rsidR="00311BEB" w:rsidRPr="00EC5D70" w:rsidRDefault="00311BEB" w:rsidP="00EC5D70">
      <w:pPr>
        <w:pStyle w:val="h3"/>
        <w:spacing w:before="0" w:after="0" w:line="240" w:lineRule="auto"/>
        <w:rPr>
          <w:rFonts w:cs="Times New Roman"/>
          <w:sz w:val="24"/>
          <w:szCs w:val="24"/>
        </w:rPr>
      </w:pPr>
      <w:r w:rsidRPr="00EC5D70">
        <w:rPr>
          <w:rFonts w:cs="Times New Roman"/>
          <w:sz w:val="24"/>
          <w:szCs w:val="24"/>
        </w:rPr>
        <w:t>3.5.5.</w:t>
      </w:r>
      <w:r w:rsidRPr="00EC5D70">
        <w:rPr>
          <w:rFonts w:cs="Times New Roman"/>
          <w:sz w:val="24"/>
          <w:szCs w:val="24"/>
        </w:rPr>
        <w:t> </w:t>
      </w:r>
      <w:r w:rsidRPr="00EC5D70">
        <w:rPr>
          <w:rFonts w:cs="Times New Roman"/>
          <w:sz w:val="24"/>
          <w:szCs w:val="24"/>
        </w:rPr>
        <w:t>Материально-</w:t>
      </w:r>
      <w:r w:rsidR="001D249D" w:rsidRPr="00EC5D70">
        <w:rPr>
          <w:rFonts w:cs="Times New Roman"/>
          <w:sz w:val="24"/>
          <w:szCs w:val="24"/>
        </w:rPr>
        <w:t xml:space="preserve">технические условия реализации </w:t>
      </w:r>
      <w:r w:rsidRPr="00EC5D70">
        <w:rPr>
          <w:rFonts w:cs="Times New Roman"/>
          <w:sz w:val="24"/>
          <w:szCs w:val="24"/>
        </w:rPr>
        <w:t>основной образовательной программы</w:t>
      </w:r>
    </w:p>
    <w:p w:rsidR="007771B6" w:rsidRPr="00EC5D70" w:rsidRDefault="007771B6" w:rsidP="00EC5D70">
      <w:pPr>
        <w:widowControl w:val="0"/>
        <w:spacing w:line="240" w:lineRule="auto"/>
        <w:ind w:firstLine="0"/>
        <w:jc w:val="left"/>
        <w:rPr>
          <w:rFonts w:cs="Times New Roman"/>
          <w:sz w:val="24"/>
          <w:szCs w:val="24"/>
        </w:rPr>
      </w:pPr>
      <w:r w:rsidRPr="00EC5D70">
        <w:rPr>
          <w:rFonts w:cs="Times New Roman"/>
          <w:sz w:val="24"/>
          <w:szCs w:val="24"/>
        </w:rPr>
        <w:t>Материально-технические ресурсы обеспечения реализации основной образовательной программы начального общего образования составляют:</w:t>
      </w:r>
    </w:p>
    <w:p w:rsidR="007771B6" w:rsidRPr="00EC5D70" w:rsidRDefault="007771B6" w:rsidP="00EC5D70">
      <w:pPr>
        <w:widowControl w:val="0"/>
        <w:numPr>
          <w:ilvl w:val="0"/>
          <w:numId w:val="41"/>
        </w:numPr>
        <w:tabs>
          <w:tab w:val="num" w:pos="0"/>
          <w:tab w:val="left" w:pos="142"/>
          <w:tab w:val="left" w:pos="567"/>
        </w:tabs>
        <w:suppressAutoHyphens/>
        <w:spacing w:line="240" w:lineRule="auto"/>
        <w:ind w:left="0" w:firstLine="0"/>
        <w:jc w:val="left"/>
        <w:rPr>
          <w:rFonts w:cs="Times New Roman"/>
          <w:sz w:val="24"/>
          <w:szCs w:val="24"/>
        </w:rPr>
      </w:pPr>
      <w:r w:rsidRPr="00EC5D70">
        <w:rPr>
          <w:rFonts w:cs="Times New Roman"/>
          <w:b/>
          <w:sz w:val="24"/>
          <w:szCs w:val="24"/>
        </w:rPr>
        <w:t>учебное оборудование</w:t>
      </w:r>
      <w:r w:rsidRPr="00EC5D70">
        <w:rPr>
          <w:rFonts w:cs="Times New Roman"/>
          <w:sz w:val="24"/>
          <w:szCs w:val="24"/>
        </w:rPr>
        <w:t xml:space="preserve"> (учебное оборудование для проведения учебных занятий: урок, самоподготовка, дополнительное занятие, индивидуальное занятие, другая форма занятий); </w:t>
      </w:r>
    </w:p>
    <w:p w:rsidR="007771B6" w:rsidRPr="00EC5D70" w:rsidRDefault="007771B6" w:rsidP="00EC5D70">
      <w:pPr>
        <w:widowControl w:val="0"/>
        <w:numPr>
          <w:ilvl w:val="0"/>
          <w:numId w:val="41"/>
        </w:numPr>
        <w:tabs>
          <w:tab w:val="num" w:pos="0"/>
          <w:tab w:val="left" w:pos="142"/>
          <w:tab w:val="left" w:pos="567"/>
        </w:tabs>
        <w:suppressAutoHyphens/>
        <w:spacing w:line="240" w:lineRule="auto"/>
        <w:ind w:left="0" w:firstLine="0"/>
        <w:jc w:val="left"/>
        <w:rPr>
          <w:rFonts w:cs="Times New Roman"/>
          <w:sz w:val="24"/>
          <w:szCs w:val="24"/>
        </w:rPr>
      </w:pPr>
      <w:r w:rsidRPr="00EC5D70">
        <w:rPr>
          <w:rFonts w:cs="Times New Roman"/>
          <w:b/>
          <w:sz w:val="24"/>
          <w:szCs w:val="24"/>
        </w:rPr>
        <w:t>учебно-практическое и учебно-лабораторное оборудование</w:t>
      </w:r>
      <w:r w:rsidRPr="00EC5D70">
        <w:rPr>
          <w:rFonts w:cs="Times New Roman"/>
          <w:sz w:val="24"/>
          <w:szCs w:val="24"/>
        </w:rPr>
        <w:t xml:space="preserve"> (раздаточные материалы, наборы инструментов, конструкторы, объемные модели, </w:t>
      </w:r>
      <w:r w:rsidRPr="00EC5D70">
        <w:rPr>
          <w:rFonts w:cs="Times New Roman"/>
          <w:sz w:val="24"/>
          <w:szCs w:val="24"/>
        </w:rPr>
        <w:lastRenderedPageBreak/>
        <w:t xml:space="preserve">мячи, обручи и т.д.); </w:t>
      </w:r>
    </w:p>
    <w:p w:rsidR="007771B6" w:rsidRPr="00EC5D70" w:rsidRDefault="007771B6" w:rsidP="00EC5D70">
      <w:pPr>
        <w:widowControl w:val="0"/>
        <w:numPr>
          <w:ilvl w:val="0"/>
          <w:numId w:val="41"/>
        </w:numPr>
        <w:tabs>
          <w:tab w:val="num" w:pos="0"/>
          <w:tab w:val="left" w:pos="142"/>
          <w:tab w:val="left" w:pos="567"/>
        </w:tabs>
        <w:suppressAutoHyphens/>
        <w:spacing w:line="240" w:lineRule="auto"/>
        <w:ind w:left="0" w:firstLine="0"/>
        <w:jc w:val="left"/>
        <w:rPr>
          <w:rFonts w:cs="Times New Roman"/>
          <w:sz w:val="24"/>
          <w:szCs w:val="24"/>
        </w:rPr>
      </w:pPr>
      <w:r w:rsidRPr="00EC5D70">
        <w:rPr>
          <w:rFonts w:cs="Times New Roman"/>
          <w:b/>
          <w:sz w:val="24"/>
          <w:szCs w:val="24"/>
        </w:rPr>
        <w:t>компьютерные и информационно-коммуникативные средства</w:t>
      </w:r>
      <w:r w:rsidRPr="00EC5D70">
        <w:rPr>
          <w:rFonts w:cs="Times New Roman"/>
          <w:sz w:val="24"/>
          <w:szCs w:val="24"/>
        </w:rPr>
        <w:t xml:space="preserve">; </w:t>
      </w:r>
    </w:p>
    <w:p w:rsidR="007771B6" w:rsidRPr="00EC5D70" w:rsidRDefault="007771B6" w:rsidP="00EC5D70">
      <w:pPr>
        <w:widowControl w:val="0"/>
        <w:numPr>
          <w:ilvl w:val="0"/>
          <w:numId w:val="41"/>
        </w:numPr>
        <w:tabs>
          <w:tab w:val="num" w:pos="0"/>
          <w:tab w:val="left" w:pos="142"/>
          <w:tab w:val="left" w:pos="567"/>
        </w:tabs>
        <w:suppressAutoHyphens/>
        <w:spacing w:line="240" w:lineRule="auto"/>
        <w:ind w:left="0" w:firstLine="0"/>
        <w:jc w:val="left"/>
        <w:rPr>
          <w:rFonts w:cs="Times New Roman"/>
          <w:sz w:val="24"/>
          <w:szCs w:val="24"/>
        </w:rPr>
      </w:pPr>
      <w:r w:rsidRPr="00EC5D70">
        <w:rPr>
          <w:rFonts w:cs="Times New Roman"/>
          <w:b/>
          <w:sz w:val="24"/>
          <w:szCs w:val="24"/>
        </w:rPr>
        <w:t>технические средства обучения</w:t>
      </w:r>
      <w:r w:rsidRPr="00EC5D70">
        <w:rPr>
          <w:rFonts w:cs="Times New Roman"/>
          <w:sz w:val="24"/>
          <w:szCs w:val="24"/>
        </w:rPr>
        <w:t xml:space="preserve"> (магнитная доска, видеомагнитофон, и т.д.); </w:t>
      </w:r>
    </w:p>
    <w:p w:rsidR="007771B6" w:rsidRPr="00EC5D70" w:rsidRDefault="007771B6" w:rsidP="00EC5D70">
      <w:pPr>
        <w:widowControl w:val="0"/>
        <w:numPr>
          <w:ilvl w:val="0"/>
          <w:numId w:val="41"/>
        </w:numPr>
        <w:tabs>
          <w:tab w:val="num" w:pos="0"/>
          <w:tab w:val="left" w:pos="142"/>
          <w:tab w:val="left" w:pos="567"/>
        </w:tabs>
        <w:suppressAutoHyphens/>
        <w:spacing w:line="240" w:lineRule="auto"/>
        <w:ind w:left="0" w:firstLine="0"/>
        <w:jc w:val="left"/>
        <w:rPr>
          <w:rFonts w:cs="Times New Roman"/>
          <w:sz w:val="24"/>
          <w:szCs w:val="24"/>
        </w:rPr>
      </w:pPr>
      <w:r w:rsidRPr="00EC5D70">
        <w:rPr>
          <w:rFonts w:cs="Times New Roman"/>
          <w:b/>
          <w:sz w:val="24"/>
          <w:szCs w:val="24"/>
        </w:rPr>
        <w:t>демонстрационные пособия</w:t>
      </w:r>
      <w:r w:rsidRPr="00EC5D70">
        <w:rPr>
          <w:rFonts w:cs="Times New Roman"/>
          <w:sz w:val="24"/>
          <w:szCs w:val="24"/>
        </w:rPr>
        <w:t xml:space="preserve"> (демонстрационные числовые линейки, демонстрационные таблицы умножения, карточки и т.д.);</w:t>
      </w:r>
    </w:p>
    <w:p w:rsidR="007771B6" w:rsidRPr="00EC5D70" w:rsidRDefault="007771B6" w:rsidP="00EC5D70">
      <w:pPr>
        <w:widowControl w:val="0"/>
        <w:numPr>
          <w:ilvl w:val="0"/>
          <w:numId w:val="41"/>
        </w:numPr>
        <w:tabs>
          <w:tab w:val="num" w:pos="0"/>
          <w:tab w:val="left" w:pos="142"/>
          <w:tab w:val="left" w:pos="567"/>
        </w:tabs>
        <w:suppressAutoHyphens/>
        <w:spacing w:line="240" w:lineRule="auto"/>
        <w:ind w:left="0" w:firstLine="0"/>
        <w:jc w:val="left"/>
        <w:rPr>
          <w:rFonts w:cs="Times New Roman"/>
          <w:sz w:val="24"/>
          <w:szCs w:val="24"/>
        </w:rPr>
      </w:pPr>
      <w:r w:rsidRPr="00EC5D70">
        <w:rPr>
          <w:rFonts w:cs="Times New Roman"/>
          <w:b/>
          <w:sz w:val="24"/>
          <w:szCs w:val="24"/>
        </w:rPr>
        <w:t>игры и игрушки</w:t>
      </w:r>
      <w:r w:rsidRPr="00EC5D70">
        <w:rPr>
          <w:rFonts w:cs="Times New Roman"/>
          <w:sz w:val="24"/>
          <w:szCs w:val="24"/>
        </w:rPr>
        <w:t xml:space="preserve"> (настольные развивающие игры, наборы ролевых игр, театральные куклы); </w:t>
      </w:r>
    </w:p>
    <w:p w:rsidR="007771B6" w:rsidRPr="00EC5D70" w:rsidRDefault="007771B6" w:rsidP="00EC5D70">
      <w:pPr>
        <w:widowControl w:val="0"/>
        <w:numPr>
          <w:ilvl w:val="0"/>
          <w:numId w:val="41"/>
        </w:numPr>
        <w:tabs>
          <w:tab w:val="num" w:pos="0"/>
          <w:tab w:val="left" w:pos="142"/>
          <w:tab w:val="left" w:pos="567"/>
        </w:tabs>
        <w:suppressAutoHyphens/>
        <w:spacing w:line="240" w:lineRule="auto"/>
        <w:ind w:left="0" w:firstLine="0"/>
        <w:jc w:val="left"/>
        <w:rPr>
          <w:rFonts w:cs="Times New Roman"/>
          <w:sz w:val="24"/>
          <w:szCs w:val="24"/>
        </w:rPr>
      </w:pPr>
      <w:r w:rsidRPr="00EC5D70">
        <w:rPr>
          <w:rFonts w:cs="Times New Roman"/>
          <w:b/>
          <w:sz w:val="24"/>
          <w:szCs w:val="24"/>
        </w:rPr>
        <w:t>натуральные объекты</w:t>
      </w:r>
      <w:r w:rsidRPr="00EC5D70">
        <w:rPr>
          <w:rFonts w:cs="Times New Roman"/>
          <w:sz w:val="24"/>
          <w:szCs w:val="24"/>
        </w:rPr>
        <w:t xml:space="preserve"> (коллекции полезных ископаемых, коллекции плодов и семян растений, гербарии, муляжи, живые объекты и т.д.); </w:t>
      </w:r>
    </w:p>
    <w:p w:rsidR="007771B6" w:rsidRPr="00EC5D70" w:rsidRDefault="007771B6" w:rsidP="00EC5D70">
      <w:pPr>
        <w:widowControl w:val="0"/>
        <w:numPr>
          <w:ilvl w:val="0"/>
          <w:numId w:val="41"/>
        </w:numPr>
        <w:tabs>
          <w:tab w:val="num" w:pos="0"/>
          <w:tab w:val="left" w:pos="142"/>
          <w:tab w:val="left" w:pos="567"/>
        </w:tabs>
        <w:suppressAutoHyphens/>
        <w:spacing w:line="240" w:lineRule="auto"/>
        <w:ind w:left="0" w:firstLine="0"/>
        <w:jc w:val="left"/>
        <w:rPr>
          <w:rFonts w:cs="Times New Roman"/>
          <w:sz w:val="24"/>
          <w:szCs w:val="24"/>
        </w:rPr>
      </w:pPr>
      <w:r w:rsidRPr="00EC5D70">
        <w:rPr>
          <w:rFonts w:cs="Times New Roman"/>
          <w:b/>
          <w:sz w:val="24"/>
          <w:szCs w:val="24"/>
        </w:rPr>
        <w:t>оборудование для проведения перемен между занятиями</w:t>
      </w:r>
      <w:r w:rsidRPr="00EC5D70">
        <w:rPr>
          <w:rFonts w:cs="Times New Roman"/>
          <w:sz w:val="24"/>
          <w:szCs w:val="24"/>
        </w:rPr>
        <w:t xml:space="preserve">; </w:t>
      </w:r>
    </w:p>
    <w:p w:rsidR="007771B6" w:rsidRPr="00EC5D70" w:rsidRDefault="007771B6" w:rsidP="00EC5D70">
      <w:pPr>
        <w:widowControl w:val="0"/>
        <w:numPr>
          <w:ilvl w:val="0"/>
          <w:numId w:val="42"/>
        </w:numPr>
        <w:tabs>
          <w:tab w:val="clear" w:pos="720"/>
          <w:tab w:val="num" w:pos="0"/>
          <w:tab w:val="left" w:pos="142"/>
          <w:tab w:val="left" w:pos="567"/>
        </w:tabs>
        <w:suppressAutoHyphens/>
        <w:spacing w:line="240" w:lineRule="auto"/>
        <w:ind w:left="0" w:firstLine="0"/>
        <w:jc w:val="left"/>
        <w:rPr>
          <w:rFonts w:cs="Times New Roman"/>
          <w:sz w:val="24"/>
          <w:szCs w:val="24"/>
        </w:rPr>
      </w:pPr>
      <w:r w:rsidRPr="00EC5D70">
        <w:rPr>
          <w:rFonts w:cs="Times New Roman"/>
          <w:b/>
          <w:sz w:val="24"/>
          <w:szCs w:val="24"/>
        </w:rPr>
        <w:t>оснащение учебных помещений</w:t>
      </w:r>
      <w:r w:rsidRPr="00EC5D70">
        <w:rPr>
          <w:rFonts w:cs="Times New Roman"/>
          <w:sz w:val="24"/>
          <w:szCs w:val="24"/>
        </w:rPr>
        <w:t xml:space="preserve"> (ученические столы, шкафы, настенные доски для объявлений и т.д.); </w:t>
      </w:r>
    </w:p>
    <w:p w:rsidR="007771B6" w:rsidRPr="00EC5D70" w:rsidRDefault="007771B6" w:rsidP="00EC5D70">
      <w:pPr>
        <w:widowControl w:val="0"/>
        <w:numPr>
          <w:ilvl w:val="0"/>
          <w:numId w:val="42"/>
        </w:numPr>
        <w:tabs>
          <w:tab w:val="clear" w:pos="720"/>
          <w:tab w:val="num" w:pos="0"/>
          <w:tab w:val="left" w:pos="142"/>
          <w:tab w:val="left" w:pos="567"/>
        </w:tabs>
        <w:suppressAutoHyphens/>
        <w:spacing w:line="240" w:lineRule="auto"/>
        <w:ind w:left="0" w:firstLine="0"/>
        <w:jc w:val="left"/>
        <w:rPr>
          <w:rFonts w:cs="Times New Roman"/>
          <w:sz w:val="24"/>
          <w:szCs w:val="24"/>
        </w:rPr>
      </w:pPr>
      <w:r w:rsidRPr="00EC5D70">
        <w:rPr>
          <w:rFonts w:cs="Times New Roman"/>
          <w:b/>
          <w:sz w:val="24"/>
          <w:szCs w:val="24"/>
        </w:rPr>
        <w:t>оснащение административных помещений</w:t>
      </w:r>
      <w:r w:rsidRPr="00EC5D70">
        <w:rPr>
          <w:rFonts w:cs="Times New Roman"/>
          <w:sz w:val="24"/>
          <w:szCs w:val="24"/>
        </w:rPr>
        <w:t xml:space="preserve"> (компьютерные столы, накопители информации на бумажных и электронных носителях и т.д.). </w:t>
      </w:r>
    </w:p>
    <w:p w:rsidR="00311BEB" w:rsidRPr="00EC5D70" w:rsidRDefault="00311BEB" w:rsidP="00EC5D70">
      <w:pPr>
        <w:pStyle w:val="body"/>
        <w:spacing w:line="240" w:lineRule="auto"/>
        <w:ind w:firstLine="0"/>
        <w:jc w:val="left"/>
        <w:rPr>
          <w:rFonts w:cs="Times New Roman"/>
          <w:b/>
          <w:sz w:val="24"/>
          <w:szCs w:val="24"/>
        </w:rPr>
      </w:pPr>
      <w:r w:rsidRPr="00EC5D70">
        <w:rPr>
          <w:rFonts w:cs="Times New Roman"/>
          <w:sz w:val="24"/>
          <w:szCs w:val="24"/>
        </w:rPr>
        <w:t xml:space="preserve">Материально-техническая </w:t>
      </w:r>
      <w:r w:rsidR="007771B6" w:rsidRPr="00EC5D70">
        <w:rPr>
          <w:rFonts w:cs="Times New Roman"/>
          <w:sz w:val="24"/>
          <w:szCs w:val="24"/>
        </w:rPr>
        <w:t>база школы</w:t>
      </w:r>
      <w:r w:rsidRPr="00EC5D70">
        <w:rPr>
          <w:rFonts w:cs="Times New Roman"/>
          <w:b/>
          <w:sz w:val="24"/>
          <w:szCs w:val="24"/>
        </w:rPr>
        <w:t>обеспечивает:</w:t>
      </w:r>
    </w:p>
    <w:p w:rsidR="00311BEB" w:rsidRPr="00EC5D70" w:rsidRDefault="00311BEB" w:rsidP="00EC5D70">
      <w:pPr>
        <w:pStyle w:val="list-bullet"/>
        <w:numPr>
          <w:ilvl w:val="0"/>
          <w:numId w:val="1"/>
        </w:numPr>
        <w:tabs>
          <w:tab w:val="left" w:pos="142"/>
        </w:tabs>
        <w:spacing w:line="240" w:lineRule="auto"/>
        <w:ind w:left="0" w:firstLine="0"/>
        <w:jc w:val="left"/>
        <w:rPr>
          <w:rFonts w:cs="Times New Roman"/>
          <w:sz w:val="24"/>
          <w:szCs w:val="24"/>
        </w:rPr>
      </w:pPr>
      <w:r w:rsidRPr="00EC5D70">
        <w:rPr>
          <w:rFonts w:cs="Times New Roman"/>
          <w:sz w:val="24"/>
          <w:szCs w:val="24"/>
        </w:rPr>
        <w:t xml:space="preserve">возможность достижения обучающимися результатов освоения программы начального общего образования; </w:t>
      </w:r>
    </w:p>
    <w:p w:rsidR="00311BEB" w:rsidRPr="00EC5D70" w:rsidRDefault="00311BEB" w:rsidP="00EC5D70">
      <w:pPr>
        <w:pStyle w:val="list-bullet"/>
        <w:numPr>
          <w:ilvl w:val="0"/>
          <w:numId w:val="1"/>
        </w:numPr>
        <w:tabs>
          <w:tab w:val="left" w:pos="142"/>
        </w:tabs>
        <w:spacing w:line="240" w:lineRule="auto"/>
        <w:ind w:left="0" w:firstLine="0"/>
        <w:jc w:val="left"/>
        <w:rPr>
          <w:rFonts w:cs="Times New Roman"/>
          <w:spacing w:val="-1"/>
          <w:sz w:val="24"/>
          <w:szCs w:val="24"/>
        </w:rPr>
      </w:pPr>
      <w:r w:rsidRPr="00EC5D70">
        <w:rPr>
          <w:rFonts w:cs="Times New Roman"/>
          <w:spacing w:val="-1"/>
          <w:sz w:val="24"/>
          <w:szCs w:val="24"/>
        </w:rPr>
        <w:t>безопасность и комфортность организации учебного процесса;</w:t>
      </w:r>
    </w:p>
    <w:p w:rsidR="00311BEB" w:rsidRPr="00EC5D70" w:rsidRDefault="00311BEB" w:rsidP="00EC5D70">
      <w:pPr>
        <w:pStyle w:val="list-bullet"/>
        <w:numPr>
          <w:ilvl w:val="0"/>
          <w:numId w:val="1"/>
        </w:numPr>
        <w:tabs>
          <w:tab w:val="left" w:pos="142"/>
        </w:tabs>
        <w:spacing w:line="240" w:lineRule="auto"/>
        <w:ind w:left="0" w:firstLine="0"/>
        <w:jc w:val="left"/>
        <w:rPr>
          <w:rFonts w:cs="Times New Roman"/>
          <w:sz w:val="24"/>
          <w:szCs w:val="24"/>
        </w:rPr>
      </w:pPr>
      <w:r w:rsidRPr="00EC5D70">
        <w:rPr>
          <w:rFonts w:cs="Times New Roman"/>
          <w:sz w:val="24"/>
          <w:szCs w:val="24"/>
        </w:rPr>
        <w:t xml:space="preserve">соблюдение </w:t>
      </w:r>
      <w:r w:rsidR="00295B5E" w:rsidRPr="00EC5D70">
        <w:rPr>
          <w:rFonts w:cs="Times New Roman"/>
          <w:sz w:val="24"/>
          <w:szCs w:val="24"/>
        </w:rPr>
        <w:t xml:space="preserve">действующих </w:t>
      </w:r>
      <w:r w:rsidRPr="00EC5D70">
        <w:rPr>
          <w:rFonts w:cs="Times New Roman"/>
          <w:sz w:val="24"/>
          <w:szCs w:val="24"/>
        </w:rPr>
        <w:t>санитарно-эпидемиологических правил и гигиенических нормативов;</w:t>
      </w:r>
    </w:p>
    <w:p w:rsidR="00311BEB" w:rsidRPr="00EC5D70" w:rsidRDefault="00311BEB" w:rsidP="00EC5D70">
      <w:pPr>
        <w:pStyle w:val="list-bullet"/>
        <w:numPr>
          <w:ilvl w:val="0"/>
          <w:numId w:val="1"/>
        </w:numPr>
        <w:tabs>
          <w:tab w:val="left" w:pos="142"/>
        </w:tabs>
        <w:spacing w:line="240" w:lineRule="auto"/>
        <w:ind w:left="0" w:firstLine="0"/>
        <w:jc w:val="left"/>
        <w:rPr>
          <w:rFonts w:cs="Times New Roman"/>
          <w:sz w:val="24"/>
          <w:szCs w:val="24"/>
        </w:rPr>
      </w:pPr>
      <w:r w:rsidRPr="00EC5D70">
        <w:rPr>
          <w:rFonts w:cs="Times New Roman"/>
          <w:sz w:val="24"/>
          <w:szCs w:val="24"/>
        </w:rPr>
        <w:t>возможность для беспрепятственного доступа детей-инвалидов и обучающихся с ограниченными возможностями здоровья к объектам инфраструктуры организации.</w:t>
      </w:r>
    </w:p>
    <w:p w:rsidR="00311BEB" w:rsidRPr="00EC5D70" w:rsidRDefault="00311BEB" w:rsidP="00EC5D70">
      <w:pPr>
        <w:pStyle w:val="body"/>
        <w:spacing w:line="240" w:lineRule="auto"/>
        <w:ind w:firstLine="0"/>
        <w:jc w:val="left"/>
        <w:rPr>
          <w:rFonts w:cs="Times New Roman"/>
          <w:color w:val="auto"/>
          <w:spacing w:val="3"/>
          <w:sz w:val="24"/>
          <w:szCs w:val="24"/>
        </w:rPr>
      </w:pPr>
      <w:r w:rsidRPr="00EC5D70">
        <w:rPr>
          <w:rFonts w:cs="Times New Roman"/>
          <w:color w:val="auto"/>
          <w:spacing w:val="3"/>
          <w:sz w:val="24"/>
          <w:szCs w:val="24"/>
        </w:rPr>
        <w:t>Критериальными источниками оценки материально-технических условий образовательной деятельности являются требования ФГОС НОО, лицензионные требования и условия Положения о лицензировании образовательной деятельности, утверждённого постановлением Правительства Российской Федерации 28 октября 2013 г. № 966, а также соответствующие приказы и методические рекомендации, в том числе:</w:t>
      </w:r>
    </w:p>
    <w:p w:rsidR="00311BEB" w:rsidRPr="00EC5D70" w:rsidRDefault="00311BEB" w:rsidP="00EC5D70">
      <w:pPr>
        <w:pStyle w:val="list-bullet"/>
        <w:numPr>
          <w:ilvl w:val="0"/>
          <w:numId w:val="1"/>
        </w:numPr>
        <w:tabs>
          <w:tab w:val="left" w:pos="142"/>
        </w:tabs>
        <w:spacing w:line="240" w:lineRule="auto"/>
        <w:ind w:left="0" w:firstLine="0"/>
        <w:jc w:val="left"/>
        <w:rPr>
          <w:rFonts w:cs="Times New Roman"/>
          <w:color w:val="auto"/>
          <w:sz w:val="24"/>
          <w:szCs w:val="24"/>
        </w:rPr>
      </w:pPr>
      <w:r w:rsidRPr="00EC5D70">
        <w:rPr>
          <w:rFonts w:cs="Times New Roman"/>
          <w:color w:val="auto"/>
          <w:sz w:val="24"/>
          <w:szCs w:val="24"/>
        </w:rPr>
        <w:t>«Санитарно-эпидемиологические требования к организациям воспитания и обучения, отдыха и оздоровления дете</w:t>
      </w:r>
      <w:r w:rsidR="00295B5E" w:rsidRPr="00EC5D70">
        <w:rPr>
          <w:rFonts w:cs="Times New Roman"/>
          <w:color w:val="auto"/>
          <w:sz w:val="24"/>
          <w:szCs w:val="24"/>
        </w:rPr>
        <w:t xml:space="preserve">й и молодёжи» и </w:t>
      </w:r>
      <w:r w:rsidRPr="00EC5D70">
        <w:rPr>
          <w:rFonts w:cs="Times New Roman"/>
          <w:color w:val="auto"/>
          <w:sz w:val="24"/>
          <w:szCs w:val="24"/>
        </w:rPr>
        <w:t>«Гигиенические нормативы и требования к обеспечению безопасности и (или) безвредности для человека факторов среды обитания», утверждённые постановлением Главного санитарного врача Российской Фе</w:t>
      </w:r>
      <w:r w:rsidR="00295B5E" w:rsidRPr="00EC5D70">
        <w:rPr>
          <w:rFonts w:cs="Times New Roman"/>
          <w:color w:val="auto"/>
          <w:sz w:val="24"/>
          <w:szCs w:val="24"/>
        </w:rPr>
        <w:t>дерации;</w:t>
      </w:r>
    </w:p>
    <w:p w:rsidR="00311BEB" w:rsidRPr="00EC5D70" w:rsidRDefault="00295B5E" w:rsidP="00EC5D70">
      <w:pPr>
        <w:pStyle w:val="list-bullet"/>
        <w:numPr>
          <w:ilvl w:val="0"/>
          <w:numId w:val="1"/>
        </w:numPr>
        <w:tabs>
          <w:tab w:val="left" w:pos="142"/>
        </w:tabs>
        <w:spacing w:line="240" w:lineRule="auto"/>
        <w:ind w:left="0" w:firstLine="0"/>
        <w:jc w:val="left"/>
        <w:rPr>
          <w:rFonts w:cs="Times New Roman"/>
          <w:color w:val="auto"/>
          <w:sz w:val="24"/>
          <w:szCs w:val="24"/>
        </w:rPr>
      </w:pPr>
      <w:r w:rsidRPr="00EC5D70">
        <w:rPr>
          <w:rFonts w:cs="Times New Roman"/>
          <w:color w:val="auto"/>
          <w:sz w:val="24"/>
          <w:szCs w:val="24"/>
        </w:rPr>
        <w:t>П</w:t>
      </w:r>
      <w:r w:rsidR="00311BEB" w:rsidRPr="00EC5D70">
        <w:rPr>
          <w:rFonts w:cs="Times New Roman"/>
          <w:color w:val="auto"/>
          <w:sz w:val="24"/>
          <w:szCs w:val="24"/>
        </w:rPr>
        <w:t>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соответствии с действующим Приказом Министерства просвещения РФ);</w:t>
      </w:r>
    </w:p>
    <w:p w:rsidR="00311BEB" w:rsidRPr="00EC5D70" w:rsidRDefault="00311BEB" w:rsidP="00EC5D70">
      <w:pPr>
        <w:pStyle w:val="list-bullet"/>
        <w:numPr>
          <w:ilvl w:val="0"/>
          <w:numId w:val="1"/>
        </w:numPr>
        <w:tabs>
          <w:tab w:val="left" w:pos="142"/>
        </w:tabs>
        <w:spacing w:line="240" w:lineRule="auto"/>
        <w:ind w:left="0" w:firstLine="0"/>
        <w:jc w:val="left"/>
        <w:rPr>
          <w:rFonts w:cs="Times New Roman"/>
          <w:color w:val="auto"/>
          <w:sz w:val="24"/>
          <w:szCs w:val="24"/>
        </w:rPr>
      </w:pPr>
      <w:r w:rsidRPr="00EC5D70">
        <w:rPr>
          <w:rFonts w:cs="Times New Roman"/>
          <w:color w:val="auto"/>
          <w:sz w:val="24"/>
          <w:szCs w:val="24"/>
        </w:rPr>
        <w:t>Федеральный закон от 29 декабря 2010 г. № 436-ФЗ «О защите детей от информации, причиняющей вред их здоровью и развитию» (Собрание законодательства Российской Федерации, 2011, № 1, ст. 48; 2021, № 15, ст. 2432);</w:t>
      </w:r>
    </w:p>
    <w:p w:rsidR="007771B6" w:rsidRPr="00EC5D70" w:rsidRDefault="00311BEB" w:rsidP="00EC5D70">
      <w:pPr>
        <w:pStyle w:val="list-bullet"/>
        <w:numPr>
          <w:ilvl w:val="0"/>
          <w:numId w:val="1"/>
        </w:numPr>
        <w:tabs>
          <w:tab w:val="left" w:pos="142"/>
        </w:tabs>
        <w:spacing w:line="240" w:lineRule="auto"/>
        <w:ind w:left="0" w:firstLine="0"/>
        <w:jc w:val="left"/>
        <w:rPr>
          <w:rFonts w:cs="Times New Roman"/>
          <w:color w:val="auto"/>
          <w:sz w:val="24"/>
          <w:szCs w:val="24"/>
        </w:rPr>
      </w:pPr>
      <w:r w:rsidRPr="00EC5D70">
        <w:rPr>
          <w:rFonts w:cs="Times New Roman"/>
          <w:color w:val="auto"/>
          <w:sz w:val="24"/>
          <w:szCs w:val="24"/>
        </w:rPr>
        <w:t>Федеральный закон от 27 июля 2006 г. № 152-ФЗ «О персональных данных» (Собрание законодательства Российской Федерации, 2006, № 31, ст. 3451; 2021, № 1, ст. 58).</w:t>
      </w:r>
    </w:p>
    <w:p w:rsidR="00311BEB" w:rsidRPr="00EC5D70" w:rsidRDefault="00311BEB" w:rsidP="00EC5D70">
      <w:pPr>
        <w:pStyle w:val="body"/>
        <w:spacing w:line="240" w:lineRule="auto"/>
        <w:ind w:firstLine="0"/>
        <w:jc w:val="left"/>
        <w:rPr>
          <w:rFonts w:cs="Times New Roman"/>
          <w:b/>
          <w:sz w:val="24"/>
          <w:szCs w:val="24"/>
        </w:rPr>
      </w:pPr>
      <w:r w:rsidRPr="00EC5D70">
        <w:rPr>
          <w:rFonts w:cs="Times New Roman"/>
          <w:b/>
          <w:sz w:val="24"/>
          <w:szCs w:val="24"/>
        </w:rPr>
        <w:t>Комплектование классов и учебных кабинетов формируется с учётом:</w:t>
      </w:r>
    </w:p>
    <w:p w:rsidR="00311BEB" w:rsidRPr="00EC5D70" w:rsidRDefault="00311BEB" w:rsidP="00EC5D70">
      <w:pPr>
        <w:pStyle w:val="list-bullet"/>
        <w:numPr>
          <w:ilvl w:val="0"/>
          <w:numId w:val="1"/>
        </w:numPr>
        <w:tabs>
          <w:tab w:val="left" w:pos="142"/>
        </w:tabs>
        <w:spacing w:line="240" w:lineRule="auto"/>
        <w:ind w:left="0" w:firstLine="0"/>
        <w:jc w:val="left"/>
        <w:rPr>
          <w:rFonts w:cs="Times New Roman"/>
          <w:sz w:val="24"/>
          <w:szCs w:val="24"/>
        </w:rPr>
      </w:pPr>
      <w:r w:rsidRPr="00EC5D70">
        <w:rPr>
          <w:rFonts w:cs="Times New Roman"/>
          <w:sz w:val="24"/>
          <w:szCs w:val="24"/>
        </w:rPr>
        <w:t xml:space="preserve">возрастных и индивидуальных психологических особенностей обучающихся; </w:t>
      </w:r>
    </w:p>
    <w:p w:rsidR="00311BEB" w:rsidRPr="00EC5D70" w:rsidRDefault="00311BEB" w:rsidP="00EC5D70">
      <w:pPr>
        <w:pStyle w:val="list-bullet"/>
        <w:numPr>
          <w:ilvl w:val="0"/>
          <w:numId w:val="1"/>
        </w:numPr>
        <w:tabs>
          <w:tab w:val="left" w:pos="142"/>
        </w:tabs>
        <w:spacing w:line="240" w:lineRule="auto"/>
        <w:ind w:left="0" w:firstLine="0"/>
        <w:jc w:val="left"/>
        <w:rPr>
          <w:rFonts w:cs="Times New Roman"/>
          <w:sz w:val="24"/>
          <w:szCs w:val="24"/>
        </w:rPr>
      </w:pPr>
      <w:r w:rsidRPr="00EC5D70">
        <w:rPr>
          <w:rFonts w:cs="Times New Roman"/>
          <w:sz w:val="24"/>
          <w:szCs w:val="24"/>
        </w:rPr>
        <w:t>ориентации на достижение личностных, метапредметных и предметных результатов обучения;</w:t>
      </w:r>
    </w:p>
    <w:p w:rsidR="00311BEB" w:rsidRPr="00EC5D70" w:rsidRDefault="00311BEB" w:rsidP="00EC5D70">
      <w:pPr>
        <w:pStyle w:val="list-bullet"/>
        <w:numPr>
          <w:ilvl w:val="0"/>
          <w:numId w:val="1"/>
        </w:numPr>
        <w:tabs>
          <w:tab w:val="left" w:pos="142"/>
        </w:tabs>
        <w:spacing w:line="240" w:lineRule="auto"/>
        <w:ind w:left="0" w:firstLine="0"/>
        <w:jc w:val="left"/>
        <w:rPr>
          <w:rFonts w:cs="Times New Roman"/>
          <w:sz w:val="24"/>
          <w:szCs w:val="24"/>
        </w:rPr>
      </w:pPr>
      <w:r w:rsidRPr="00EC5D70">
        <w:rPr>
          <w:rFonts w:cs="Times New Roman"/>
          <w:sz w:val="24"/>
          <w:szCs w:val="24"/>
        </w:rPr>
        <w:t>необходимости и достаточности;</w:t>
      </w:r>
    </w:p>
    <w:p w:rsidR="00311BEB" w:rsidRPr="00EC5D70" w:rsidRDefault="00311BEB" w:rsidP="00EC5D70">
      <w:pPr>
        <w:pStyle w:val="list-bullet"/>
        <w:numPr>
          <w:ilvl w:val="0"/>
          <w:numId w:val="1"/>
        </w:numPr>
        <w:tabs>
          <w:tab w:val="left" w:pos="142"/>
        </w:tabs>
        <w:spacing w:line="240" w:lineRule="auto"/>
        <w:ind w:left="0" w:firstLine="0"/>
        <w:jc w:val="left"/>
        <w:rPr>
          <w:rFonts w:cs="Times New Roman"/>
          <w:sz w:val="24"/>
          <w:szCs w:val="24"/>
        </w:rPr>
      </w:pPr>
      <w:r w:rsidRPr="00EC5D70">
        <w:rPr>
          <w:rFonts w:cs="Times New Roman"/>
          <w:sz w:val="24"/>
          <w:szCs w:val="24"/>
        </w:rPr>
        <w:t>универсальности, возможности применения одних и тех же средств обучения для решения комплекса задач.</w:t>
      </w:r>
    </w:p>
    <w:p w:rsidR="00311BEB" w:rsidRPr="00EC5D70" w:rsidRDefault="00311BEB" w:rsidP="00EC5D70">
      <w:pPr>
        <w:pStyle w:val="body"/>
        <w:spacing w:line="240" w:lineRule="auto"/>
        <w:ind w:firstLine="0"/>
        <w:jc w:val="left"/>
        <w:rPr>
          <w:rFonts w:cs="Times New Roman"/>
          <w:spacing w:val="1"/>
          <w:sz w:val="24"/>
          <w:szCs w:val="24"/>
        </w:rPr>
      </w:pPr>
      <w:r w:rsidRPr="00EC5D70">
        <w:rPr>
          <w:rFonts w:cs="Times New Roman"/>
          <w:spacing w:val="1"/>
          <w:sz w:val="24"/>
          <w:szCs w:val="24"/>
        </w:rPr>
        <w:t>Интегрированным результатом выполнения условий реализации программы начального общего</w:t>
      </w:r>
      <w:r w:rsidR="001F1941" w:rsidRPr="00EC5D70">
        <w:rPr>
          <w:rFonts w:cs="Times New Roman"/>
          <w:spacing w:val="1"/>
          <w:sz w:val="24"/>
          <w:szCs w:val="24"/>
        </w:rPr>
        <w:t xml:space="preserve"> образования в </w:t>
      </w:r>
      <w:r w:rsidR="00F55485" w:rsidRPr="00EC5D70">
        <w:rPr>
          <w:rFonts w:cs="Times New Roman"/>
          <w:spacing w:val="1"/>
          <w:sz w:val="24"/>
          <w:szCs w:val="24"/>
        </w:rPr>
        <w:t>МБОУ Школа №1</w:t>
      </w:r>
      <w:r w:rsidR="00B41DE0" w:rsidRPr="00EC5D70">
        <w:rPr>
          <w:rFonts w:cs="Times New Roman"/>
          <w:spacing w:val="1"/>
          <w:sz w:val="24"/>
          <w:szCs w:val="24"/>
        </w:rPr>
        <w:t>37</w:t>
      </w:r>
      <w:r w:rsidR="00F55485" w:rsidRPr="00EC5D70">
        <w:rPr>
          <w:rFonts w:cs="Times New Roman"/>
          <w:spacing w:val="1"/>
          <w:sz w:val="24"/>
          <w:szCs w:val="24"/>
        </w:rPr>
        <w:t xml:space="preserve"> г. о. Самара</w:t>
      </w:r>
      <w:r w:rsidR="00E21D7D" w:rsidRPr="00EC5D70">
        <w:rPr>
          <w:rFonts w:cs="Times New Roman"/>
          <w:spacing w:val="1"/>
          <w:sz w:val="24"/>
          <w:szCs w:val="24"/>
        </w:rPr>
        <w:t>является</w:t>
      </w:r>
      <w:r w:rsidRPr="00EC5D70">
        <w:rPr>
          <w:rFonts w:cs="Times New Roman"/>
          <w:spacing w:val="1"/>
          <w:sz w:val="24"/>
          <w:szCs w:val="24"/>
        </w:rPr>
        <w:t xml:space="preserve"> создание комфортной развивающей образовательной среды по отношению к обучающимся и педагогическим работникам:</w:t>
      </w:r>
    </w:p>
    <w:p w:rsidR="00311BEB" w:rsidRPr="00EC5D70" w:rsidRDefault="00311BEB" w:rsidP="00EC5D70">
      <w:pPr>
        <w:pStyle w:val="list-bullet"/>
        <w:numPr>
          <w:ilvl w:val="0"/>
          <w:numId w:val="1"/>
        </w:numPr>
        <w:tabs>
          <w:tab w:val="left" w:pos="142"/>
        </w:tabs>
        <w:spacing w:line="240" w:lineRule="auto"/>
        <w:ind w:left="0" w:firstLine="0"/>
        <w:jc w:val="left"/>
        <w:rPr>
          <w:rFonts w:cs="Times New Roman"/>
          <w:sz w:val="24"/>
          <w:szCs w:val="24"/>
        </w:rPr>
      </w:pPr>
      <w:r w:rsidRPr="00EC5D70">
        <w:rPr>
          <w:rFonts w:cs="Times New Roman"/>
          <w:sz w:val="24"/>
          <w:szCs w:val="24"/>
        </w:rPr>
        <w:t>обеспечивающей получение качественного начального общего образования, его доступность, открытость и привлекательность для обучающихся, их родителей (законных представителей) и всего общества, воспитание обучающихся;</w:t>
      </w:r>
    </w:p>
    <w:p w:rsidR="00311BEB" w:rsidRPr="00EC5D70" w:rsidRDefault="00311BEB" w:rsidP="00EC5D70">
      <w:pPr>
        <w:pStyle w:val="list-bullet"/>
        <w:numPr>
          <w:ilvl w:val="0"/>
          <w:numId w:val="1"/>
        </w:numPr>
        <w:tabs>
          <w:tab w:val="left" w:pos="142"/>
        </w:tabs>
        <w:spacing w:line="240" w:lineRule="auto"/>
        <w:ind w:left="0" w:firstLine="0"/>
        <w:jc w:val="left"/>
        <w:rPr>
          <w:rFonts w:cs="Times New Roman"/>
          <w:sz w:val="24"/>
          <w:szCs w:val="24"/>
        </w:rPr>
      </w:pPr>
      <w:r w:rsidRPr="00EC5D70">
        <w:rPr>
          <w:rFonts w:cs="Times New Roman"/>
          <w:sz w:val="24"/>
          <w:szCs w:val="24"/>
        </w:rPr>
        <w:lastRenderedPageBreak/>
        <w:t>гарантирующей безопасность, охрану и укрепление физического, психического здоровья и социального благополучия обучающихся.</w:t>
      </w:r>
    </w:p>
    <w:p w:rsidR="00F656A4" w:rsidRPr="00EC5D70" w:rsidRDefault="001F1941" w:rsidP="00EC5D70">
      <w:pPr>
        <w:widowControl w:val="0"/>
        <w:spacing w:line="240" w:lineRule="auto"/>
        <w:ind w:firstLine="0"/>
        <w:jc w:val="left"/>
        <w:rPr>
          <w:rFonts w:cs="Times New Roman"/>
          <w:i/>
          <w:iCs/>
          <w:sz w:val="24"/>
          <w:szCs w:val="24"/>
        </w:rPr>
      </w:pPr>
      <w:r w:rsidRPr="00EC5D70">
        <w:rPr>
          <w:rFonts w:cs="Times New Roman"/>
          <w:b/>
          <w:bCs/>
          <w:sz w:val="24"/>
          <w:szCs w:val="24"/>
        </w:rPr>
        <w:t xml:space="preserve">В </w:t>
      </w:r>
      <w:r w:rsidR="0057444A" w:rsidRPr="00EC5D70">
        <w:rPr>
          <w:rFonts w:cs="Times New Roman"/>
          <w:sz w:val="24"/>
          <w:szCs w:val="24"/>
        </w:rPr>
        <w:t>МБОУ Школа № 1</w:t>
      </w:r>
      <w:r w:rsidR="00B41DE0" w:rsidRPr="00EC5D70">
        <w:rPr>
          <w:rFonts w:cs="Times New Roman"/>
          <w:sz w:val="24"/>
          <w:szCs w:val="24"/>
        </w:rPr>
        <w:t>37</w:t>
      </w:r>
      <w:r w:rsidR="0057444A" w:rsidRPr="00EC5D70">
        <w:rPr>
          <w:rFonts w:cs="Times New Roman"/>
          <w:sz w:val="24"/>
          <w:szCs w:val="24"/>
        </w:rPr>
        <w:t xml:space="preserve">г.о. Самара </w:t>
      </w:r>
      <w:r w:rsidR="00F656A4" w:rsidRPr="00EC5D70">
        <w:rPr>
          <w:rFonts w:cs="Times New Roman"/>
          <w:b/>
          <w:bCs/>
          <w:sz w:val="24"/>
          <w:szCs w:val="24"/>
        </w:rPr>
        <w:t>существуют следующие материально-технические условия для реализации ООП НОО:</w:t>
      </w:r>
    </w:p>
    <w:p w:rsidR="00F656A4" w:rsidRPr="00EC5D70" w:rsidRDefault="00F656A4" w:rsidP="00EC5D70">
      <w:pPr>
        <w:numPr>
          <w:ilvl w:val="0"/>
          <w:numId w:val="45"/>
        </w:numPr>
        <w:tabs>
          <w:tab w:val="left" w:pos="142"/>
        </w:tabs>
        <w:suppressAutoHyphens/>
        <w:spacing w:line="240" w:lineRule="auto"/>
        <w:ind w:left="0" w:firstLine="0"/>
        <w:jc w:val="left"/>
        <w:rPr>
          <w:rFonts w:cs="Times New Roman"/>
          <w:color w:val="000000"/>
          <w:sz w:val="24"/>
          <w:szCs w:val="24"/>
        </w:rPr>
      </w:pPr>
      <w:r w:rsidRPr="00EC5D70">
        <w:rPr>
          <w:rFonts w:cs="Times New Roman"/>
          <w:i/>
          <w:iCs/>
          <w:sz w:val="24"/>
          <w:szCs w:val="24"/>
        </w:rPr>
        <w:t>с</w:t>
      </w:r>
      <w:r w:rsidRPr="00EC5D70">
        <w:rPr>
          <w:rFonts w:cs="Times New Roman"/>
          <w:i/>
          <w:color w:val="000000"/>
          <w:sz w:val="24"/>
          <w:szCs w:val="24"/>
        </w:rPr>
        <w:t xml:space="preserve">анитарно-эпидемиологические и гигиенические условия </w:t>
      </w:r>
      <w:r w:rsidRPr="00EC5D70">
        <w:rPr>
          <w:rFonts w:cs="Times New Roman"/>
          <w:sz w:val="24"/>
          <w:szCs w:val="24"/>
        </w:rPr>
        <w:t xml:space="preserve">соответствуют </w:t>
      </w:r>
      <w:r w:rsidR="00295B5E" w:rsidRPr="00EC5D70">
        <w:rPr>
          <w:rFonts w:cs="Times New Roman"/>
          <w:sz w:val="24"/>
          <w:szCs w:val="24"/>
        </w:rPr>
        <w:t xml:space="preserve">действующим </w:t>
      </w:r>
      <w:r w:rsidR="00DE0FDD" w:rsidRPr="00EC5D70">
        <w:rPr>
          <w:rFonts w:cs="Times New Roman"/>
          <w:sz w:val="24"/>
          <w:szCs w:val="24"/>
        </w:rPr>
        <w:t xml:space="preserve">санитарно-эпидемиологическим и гигиеническим </w:t>
      </w:r>
      <w:r w:rsidRPr="00EC5D70">
        <w:rPr>
          <w:rFonts w:cs="Times New Roman"/>
          <w:sz w:val="24"/>
          <w:szCs w:val="24"/>
        </w:rPr>
        <w:t>требован</w:t>
      </w:r>
      <w:r w:rsidR="009B3EDB" w:rsidRPr="00EC5D70">
        <w:rPr>
          <w:rFonts w:cs="Times New Roman"/>
          <w:sz w:val="24"/>
          <w:szCs w:val="24"/>
        </w:rPr>
        <w:t>иям и нормативам</w:t>
      </w:r>
      <w:r w:rsidRPr="00EC5D70">
        <w:rPr>
          <w:rFonts w:cs="Times New Roman"/>
          <w:sz w:val="24"/>
          <w:szCs w:val="24"/>
        </w:rPr>
        <w:t>.</w:t>
      </w:r>
    </w:p>
    <w:p w:rsidR="00F656A4" w:rsidRPr="00EC5D70" w:rsidRDefault="00F656A4" w:rsidP="00EC5D70">
      <w:pPr>
        <w:widowControl w:val="0"/>
        <w:numPr>
          <w:ilvl w:val="0"/>
          <w:numId w:val="43"/>
        </w:numPr>
        <w:tabs>
          <w:tab w:val="num" w:pos="142"/>
          <w:tab w:val="num" w:pos="567"/>
        </w:tabs>
        <w:suppressAutoHyphens/>
        <w:spacing w:line="240" w:lineRule="auto"/>
        <w:ind w:left="0" w:firstLine="0"/>
        <w:jc w:val="left"/>
        <w:rPr>
          <w:rFonts w:cs="Times New Roman"/>
          <w:sz w:val="24"/>
          <w:szCs w:val="24"/>
        </w:rPr>
      </w:pPr>
      <w:r w:rsidRPr="00EC5D70">
        <w:rPr>
          <w:rFonts w:cs="Times New Roman"/>
          <w:i/>
          <w:iCs/>
          <w:sz w:val="24"/>
          <w:szCs w:val="24"/>
        </w:rPr>
        <w:t xml:space="preserve">обеспечение  пожарной  и  электробезопасности  </w:t>
      </w:r>
      <w:r w:rsidRPr="00EC5D70">
        <w:rPr>
          <w:rFonts w:cs="Times New Roman"/>
          <w:sz w:val="24"/>
          <w:szCs w:val="24"/>
        </w:rPr>
        <w:t xml:space="preserve">—соответствуют </w:t>
      </w:r>
      <w:r w:rsidR="00BB7696" w:rsidRPr="00EC5D70">
        <w:rPr>
          <w:rFonts w:cs="Times New Roman"/>
          <w:sz w:val="24"/>
          <w:szCs w:val="24"/>
        </w:rPr>
        <w:t>действующим противопожарным</w:t>
      </w:r>
      <w:r w:rsidRPr="00EC5D70">
        <w:rPr>
          <w:rFonts w:cs="Times New Roman"/>
          <w:sz w:val="24"/>
          <w:szCs w:val="24"/>
        </w:rPr>
        <w:t xml:space="preserve"> нормам</w:t>
      </w:r>
      <w:r w:rsidR="00E37D6B" w:rsidRPr="00EC5D70">
        <w:rPr>
          <w:rFonts w:cs="Times New Roman"/>
          <w:sz w:val="24"/>
          <w:szCs w:val="24"/>
        </w:rPr>
        <w:t xml:space="preserve"> и требованиям к электробезопасности</w:t>
      </w:r>
      <w:r w:rsidRPr="00EC5D70">
        <w:rPr>
          <w:rFonts w:cs="Times New Roman"/>
          <w:sz w:val="24"/>
          <w:szCs w:val="24"/>
        </w:rPr>
        <w:t xml:space="preserve">. Имеется система оповещения людей при пожаре. </w:t>
      </w:r>
    </w:p>
    <w:p w:rsidR="00F656A4" w:rsidRPr="00EC5D70" w:rsidRDefault="00F656A4" w:rsidP="00EC5D70">
      <w:pPr>
        <w:widowControl w:val="0"/>
        <w:numPr>
          <w:ilvl w:val="0"/>
          <w:numId w:val="43"/>
        </w:numPr>
        <w:tabs>
          <w:tab w:val="num" w:pos="142"/>
          <w:tab w:val="num" w:pos="567"/>
        </w:tabs>
        <w:suppressAutoHyphens/>
        <w:spacing w:line="240" w:lineRule="auto"/>
        <w:ind w:left="0" w:firstLine="0"/>
        <w:jc w:val="left"/>
        <w:rPr>
          <w:rFonts w:cs="Times New Roman"/>
          <w:sz w:val="24"/>
          <w:szCs w:val="24"/>
        </w:rPr>
      </w:pPr>
      <w:r w:rsidRPr="00EC5D70">
        <w:rPr>
          <w:rFonts w:cs="Times New Roman"/>
          <w:i/>
          <w:iCs/>
          <w:sz w:val="24"/>
          <w:szCs w:val="24"/>
        </w:rPr>
        <w:t xml:space="preserve">соблюдение требований охраны труда </w:t>
      </w:r>
      <w:r w:rsidRPr="00EC5D70">
        <w:rPr>
          <w:rFonts w:cs="Times New Roman"/>
          <w:sz w:val="24"/>
          <w:szCs w:val="24"/>
        </w:rPr>
        <w:t>—</w:t>
      </w:r>
      <w:r w:rsidR="00BB7696" w:rsidRPr="00EC5D70">
        <w:rPr>
          <w:rFonts w:cs="Times New Roman"/>
          <w:sz w:val="24"/>
          <w:szCs w:val="24"/>
        </w:rPr>
        <w:t>соответствую</w:t>
      </w:r>
      <w:r w:rsidRPr="00EC5D70">
        <w:rPr>
          <w:rFonts w:cs="Times New Roman"/>
          <w:sz w:val="24"/>
          <w:szCs w:val="24"/>
        </w:rPr>
        <w:t xml:space="preserve">т </w:t>
      </w:r>
      <w:r w:rsidR="00BB7696" w:rsidRPr="00EC5D70">
        <w:rPr>
          <w:rFonts w:cs="Times New Roman"/>
          <w:sz w:val="24"/>
          <w:szCs w:val="24"/>
        </w:rPr>
        <w:t>действующим требованиям к охране труда</w:t>
      </w:r>
      <w:r w:rsidRPr="00EC5D70">
        <w:rPr>
          <w:rFonts w:cs="Times New Roman"/>
          <w:sz w:val="24"/>
          <w:szCs w:val="24"/>
        </w:rPr>
        <w:t xml:space="preserve">. </w:t>
      </w:r>
    </w:p>
    <w:p w:rsidR="00F656A4" w:rsidRPr="00EC5D70" w:rsidRDefault="00F656A4" w:rsidP="00EC5D70">
      <w:pPr>
        <w:widowControl w:val="0"/>
        <w:numPr>
          <w:ilvl w:val="0"/>
          <w:numId w:val="43"/>
        </w:numPr>
        <w:tabs>
          <w:tab w:val="num" w:pos="142"/>
          <w:tab w:val="num" w:pos="567"/>
        </w:tabs>
        <w:suppressAutoHyphens/>
        <w:spacing w:line="240" w:lineRule="auto"/>
        <w:ind w:left="0" w:firstLine="0"/>
        <w:jc w:val="left"/>
        <w:rPr>
          <w:rFonts w:cs="Times New Roman"/>
          <w:i/>
          <w:iCs/>
          <w:sz w:val="24"/>
          <w:szCs w:val="24"/>
        </w:rPr>
      </w:pPr>
      <w:r w:rsidRPr="00EC5D70">
        <w:rPr>
          <w:rFonts w:cs="Times New Roman"/>
          <w:i/>
          <w:iCs/>
          <w:sz w:val="24"/>
          <w:szCs w:val="24"/>
        </w:rPr>
        <w:t xml:space="preserve">соблюдение сроков и необходимых объёмов ремонта </w:t>
      </w:r>
      <w:r w:rsidRPr="00EC5D70">
        <w:rPr>
          <w:rFonts w:cs="Times New Roman"/>
          <w:sz w:val="24"/>
          <w:szCs w:val="24"/>
        </w:rPr>
        <w:t xml:space="preserve">—текущий ремонт зданияпроводится по мере выделения денежных средств. </w:t>
      </w:r>
    </w:p>
    <w:p w:rsidR="00F656A4" w:rsidRPr="00EC5D70" w:rsidRDefault="00F656A4" w:rsidP="00EC5D70">
      <w:pPr>
        <w:widowControl w:val="0"/>
        <w:numPr>
          <w:ilvl w:val="0"/>
          <w:numId w:val="43"/>
        </w:numPr>
        <w:tabs>
          <w:tab w:val="num" w:pos="142"/>
          <w:tab w:val="num" w:pos="567"/>
        </w:tabs>
        <w:suppressAutoHyphens/>
        <w:spacing w:line="240" w:lineRule="auto"/>
        <w:ind w:left="0" w:firstLine="0"/>
        <w:jc w:val="left"/>
        <w:rPr>
          <w:rFonts w:cs="Times New Roman"/>
          <w:sz w:val="24"/>
          <w:szCs w:val="24"/>
        </w:rPr>
      </w:pPr>
      <w:r w:rsidRPr="00EC5D70">
        <w:rPr>
          <w:rFonts w:cs="Times New Roman"/>
          <w:i/>
          <w:iCs/>
          <w:sz w:val="24"/>
          <w:szCs w:val="24"/>
        </w:rPr>
        <w:t xml:space="preserve">соответствие  требованиям  к  участку  общеобразовательного  учреждения  </w:t>
      </w:r>
      <w:r w:rsidRPr="00EC5D70">
        <w:rPr>
          <w:rFonts w:cs="Times New Roman"/>
          <w:sz w:val="24"/>
          <w:szCs w:val="24"/>
        </w:rPr>
        <w:t xml:space="preserve">—территория общеобразовательного учреждения ограждена забором и озеленена, имеет следующие зоны: зона отдыха, физкультурно-спортивная и хозяйственная. </w:t>
      </w:r>
    </w:p>
    <w:p w:rsidR="000C7362" w:rsidRPr="00EC5D70" w:rsidRDefault="00F656A4" w:rsidP="00EC5D70">
      <w:pPr>
        <w:widowControl w:val="0"/>
        <w:numPr>
          <w:ilvl w:val="0"/>
          <w:numId w:val="43"/>
        </w:numPr>
        <w:tabs>
          <w:tab w:val="num" w:pos="142"/>
          <w:tab w:val="left" w:pos="567"/>
        </w:tabs>
        <w:suppressAutoHyphens/>
        <w:spacing w:line="240" w:lineRule="auto"/>
        <w:ind w:left="0" w:firstLine="0"/>
        <w:jc w:val="left"/>
        <w:rPr>
          <w:rFonts w:cs="Times New Roman"/>
          <w:sz w:val="24"/>
          <w:szCs w:val="24"/>
        </w:rPr>
      </w:pPr>
      <w:r w:rsidRPr="00EC5D70">
        <w:rPr>
          <w:rFonts w:cs="Times New Roman"/>
          <w:sz w:val="24"/>
          <w:szCs w:val="24"/>
        </w:rPr>
        <w:t>организовано горячее питание обучающи</w:t>
      </w:r>
      <w:r w:rsidR="006B2CA2" w:rsidRPr="00EC5D70">
        <w:rPr>
          <w:rFonts w:cs="Times New Roman"/>
          <w:sz w:val="24"/>
          <w:szCs w:val="24"/>
        </w:rPr>
        <w:t>хся в соответствии с действующими санитарно-эпидемиологическими и гигиеническими требованиями и нормативами</w:t>
      </w:r>
      <w:r w:rsidRPr="00EC5D70">
        <w:rPr>
          <w:rFonts w:cs="Times New Roman"/>
          <w:sz w:val="24"/>
          <w:szCs w:val="24"/>
        </w:rPr>
        <w:t xml:space="preserve">. </w:t>
      </w:r>
    </w:p>
    <w:p w:rsidR="001F1941" w:rsidRPr="00EC5D70" w:rsidRDefault="000C7362" w:rsidP="00EC5D70">
      <w:pPr>
        <w:widowControl w:val="0"/>
        <w:tabs>
          <w:tab w:val="left" w:pos="567"/>
        </w:tabs>
        <w:suppressAutoHyphens/>
        <w:spacing w:line="240" w:lineRule="auto"/>
        <w:ind w:firstLine="0"/>
        <w:jc w:val="left"/>
        <w:rPr>
          <w:rFonts w:cs="Times New Roman"/>
          <w:sz w:val="24"/>
          <w:szCs w:val="24"/>
        </w:rPr>
      </w:pPr>
      <w:r w:rsidRPr="00EC5D70">
        <w:rPr>
          <w:rFonts w:cs="Times New Roman"/>
          <w:sz w:val="24"/>
          <w:szCs w:val="24"/>
        </w:rPr>
        <w:t>Для организации питания обучающихся в школе имеется столовая с обеденным залом и буфет. Столовая имеет необходимое количество специализированных помещений для организации технологического процесса. Технологическим оборудованием, посудой и инвентарем столовая оснащена на 100%.</w:t>
      </w:r>
    </w:p>
    <w:p w:rsidR="001F1941" w:rsidRPr="00EC5D70" w:rsidRDefault="001F1941" w:rsidP="00EC5D70">
      <w:pPr>
        <w:pStyle w:val="a5"/>
        <w:widowControl w:val="0"/>
        <w:numPr>
          <w:ilvl w:val="0"/>
          <w:numId w:val="44"/>
        </w:numPr>
        <w:tabs>
          <w:tab w:val="clear" w:pos="720"/>
          <w:tab w:val="num" w:pos="0"/>
          <w:tab w:val="left" w:pos="142"/>
        </w:tabs>
        <w:ind w:left="0" w:firstLine="0"/>
      </w:pPr>
      <w:r w:rsidRPr="00EC5D70">
        <w:t>кабинеты начальных  классов оснащены мультимедийными проекторами,  принтерами, все имеют доступ в Интернет,  имеется  спортзал, универсальная спортивная площадка;</w:t>
      </w:r>
    </w:p>
    <w:p w:rsidR="00F656A4" w:rsidRPr="00EC5D70" w:rsidRDefault="001F1941" w:rsidP="00EC5D70">
      <w:pPr>
        <w:widowControl w:val="0"/>
        <w:numPr>
          <w:ilvl w:val="0"/>
          <w:numId w:val="44"/>
        </w:numPr>
        <w:tabs>
          <w:tab w:val="clear" w:pos="720"/>
          <w:tab w:val="num" w:pos="0"/>
          <w:tab w:val="left" w:pos="142"/>
          <w:tab w:val="num" w:pos="786"/>
        </w:tabs>
        <w:suppressAutoHyphens/>
        <w:spacing w:line="240" w:lineRule="auto"/>
        <w:ind w:left="0" w:firstLine="0"/>
        <w:jc w:val="left"/>
        <w:rPr>
          <w:rFonts w:cs="Times New Roman"/>
          <w:sz w:val="24"/>
          <w:szCs w:val="24"/>
        </w:rPr>
      </w:pPr>
      <w:r w:rsidRPr="00EC5D70">
        <w:rPr>
          <w:rFonts w:cs="Times New Roman"/>
          <w:sz w:val="24"/>
          <w:szCs w:val="24"/>
        </w:rPr>
        <w:t>имеется библиотека, читальный зал, компьютерный класс, физкультурно – спортивная зона, спортивно – игровые площадки, игровые комнаты.</w:t>
      </w:r>
    </w:p>
    <w:p w:rsidR="000C7362" w:rsidRPr="00EC5D70" w:rsidRDefault="000C7362" w:rsidP="00EC5D70">
      <w:pPr>
        <w:widowControl w:val="0"/>
        <w:tabs>
          <w:tab w:val="num" w:pos="567"/>
        </w:tabs>
        <w:suppressAutoHyphens/>
        <w:spacing w:line="240" w:lineRule="auto"/>
        <w:ind w:firstLine="0"/>
        <w:jc w:val="left"/>
        <w:rPr>
          <w:rFonts w:cs="Times New Roman"/>
          <w:sz w:val="24"/>
          <w:szCs w:val="24"/>
        </w:rPr>
      </w:pPr>
      <w:r w:rsidRPr="00EC5D70">
        <w:rPr>
          <w:rFonts w:cs="Times New Roman"/>
          <w:sz w:val="24"/>
          <w:szCs w:val="24"/>
        </w:rPr>
        <w:t xml:space="preserve">Информационные ресурсы библиотеки представлены фондом: на бумажных носителях, на нетрадиционных носителях: АВД издания  и  электронные  DVD  CD –RV издания. Фонд учебников комплектуется согласно Федеральному перечню учебников, рекомендуемых и допущенных министерством просвещения Российской Федерации. Учебный фонд школьной библиотеки 100% не старше 5 лет.  </w:t>
      </w:r>
    </w:p>
    <w:p w:rsidR="000C7362" w:rsidRPr="00EC5D70" w:rsidRDefault="000C7362" w:rsidP="00EC5D70">
      <w:pPr>
        <w:pStyle w:val="af7"/>
        <w:spacing w:after="0" w:line="240" w:lineRule="auto"/>
        <w:ind w:firstLine="0"/>
        <w:jc w:val="left"/>
        <w:rPr>
          <w:rFonts w:cs="Times New Roman"/>
          <w:sz w:val="24"/>
          <w:szCs w:val="24"/>
        </w:rPr>
      </w:pPr>
      <w:r w:rsidRPr="00EC5D70">
        <w:rPr>
          <w:rFonts w:cs="Times New Roman"/>
          <w:sz w:val="24"/>
          <w:szCs w:val="24"/>
        </w:rPr>
        <w:t>Школа обеспечена современной информационной базой. Имеется выход в Интернет, электронная почта.</w:t>
      </w:r>
    </w:p>
    <w:p w:rsidR="00F656A4" w:rsidRPr="00EC5D70" w:rsidRDefault="000C7362" w:rsidP="00EC5D70">
      <w:pPr>
        <w:pStyle w:val="af7"/>
        <w:numPr>
          <w:ilvl w:val="0"/>
          <w:numId w:val="44"/>
        </w:numPr>
        <w:tabs>
          <w:tab w:val="clear" w:pos="720"/>
          <w:tab w:val="num" w:pos="0"/>
          <w:tab w:val="left" w:pos="142"/>
        </w:tabs>
        <w:spacing w:after="0" w:line="240" w:lineRule="auto"/>
        <w:ind w:left="0" w:firstLine="0"/>
        <w:jc w:val="left"/>
        <w:rPr>
          <w:rFonts w:cs="Times New Roman"/>
          <w:sz w:val="24"/>
          <w:szCs w:val="24"/>
        </w:rPr>
      </w:pPr>
      <w:r w:rsidRPr="00EC5D70">
        <w:rPr>
          <w:rFonts w:cs="Times New Roman"/>
          <w:sz w:val="24"/>
          <w:szCs w:val="24"/>
        </w:rPr>
        <w:t>медицинский и процедурный кабинет оборудован и лицензирован. Все медицинские кабинеты укомплектованы на 100% специализированной мебелью, оборудованием в соответствии с нормативным перечнем оборудования для проведения медицинских осмотров, прививок, оказания первой медицинской помощи.</w:t>
      </w:r>
    </w:p>
    <w:p w:rsidR="00F656A4" w:rsidRPr="00EC5D70" w:rsidRDefault="00F656A4" w:rsidP="00EC5D70">
      <w:pPr>
        <w:widowControl w:val="0"/>
        <w:autoSpaceDE w:val="0"/>
        <w:autoSpaceDN w:val="0"/>
        <w:adjustRightInd w:val="0"/>
        <w:spacing w:line="240" w:lineRule="auto"/>
        <w:ind w:firstLine="0"/>
        <w:jc w:val="left"/>
        <w:rPr>
          <w:rFonts w:cs="Times New Roman"/>
          <w:b/>
          <w:sz w:val="24"/>
          <w:szCs w:val="24"/>
        </w:rPr>
      </w:pPr>
      <w:r w:rsidRPr="00EC5D70">
        <w:rPr>
          <w:rFonts w:cs="Times New Roman"/>
          <w:b/>
          <w:sz w:val="24"/>
          <w:szCs w:val="24"/>
        </w:rPr>
        <w:t xml:space="preserve">Соответствие материально-технических условий реализации основной образовательной программы начального общего образования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4"/>
        <w:gridCol w:w="5241"/>
        <w:gridCol w:w="6615"/>
      </w:tblGrid>
      <w:tr w:rsidR="00F656A4" w:rsidRPr="00EC5D70" w:rsidTr="000C7362">
        <w:tc>
          <w:tcPr>
            <w:tcW w:w="1195" w:type="pct"/>
          </w:tcPr>
          <w:p w:rsidR="00F656A4" w:rsidRPr="00EC5D70" w:rsidRDefault="00F656A4" w:rsidP="00EC5D70">
            <w:pPr>
              <w:widowControl w:val="0"/>
              <w:autoSpaceDE w:val="0"/>
              <w:autoSpaceDN w:val="0"/>
              <w:adjustRightInd w:val="0"/>
              <w:spacing w:line="240" w:lineRule="auto"/>
              <w:ind w:firstLine="0"/>
              <w:jc w:val="left"/>
              <w:rPr>
                <w:rFonts w:cs="Times New Roman"/>
                <w:b/>
                <w:i/>
                <w:sz w:val="24"/>
                <w:szCs w:val="24"/>
              </w:rPr>
            </w:pPr>
            <w:r w:rsidRPr="00EC5D70">
              <w:rPr>
                <w:rFonts w:cs="Times New Roman"/>
                <w:b/>
                <w:sz w:val="24"/>
                <w:szCs w:val="24"/>
              </w:rPr>
              <w:t>Требование</w:t>
            </w:r>
          </w:p>
        </w:tc>
        <w:tc>
          <w:tcPr>
            <w:tcW w:w="1682" w:type="pct"/>
          </w:tcPr>
          <w:p w:rsidR="00F656A4" w:rsidRPr="00EC5D70" w:rsidRDefault="00F656A4" w:rsidP="00EC5D70">
            <w:pPr>
              <w:widowControl w:val="0"/>
              <w:autoSpaceDE w:val="0"/>
              <w:autoSpaceDN w:val="0"/>
              <w:adjustRightInd w:val="0"/>
              <w:spacing w:line="240" w:lineRule="auto"/>
              <w:ind w:firstLine="0"/>
              <w:jc w:val="left"/>
              <w:rPr>
                <w:rFonts w:cs="Times New Roman"/>
                <w:b/>
                <w:i/>
                <w:sz w:val="24"/>
                <w:szCs w:val="24"/>
              </w:rPr>
            </w:pPr>
            <w:r w:rsidRPr="00EC5D70">
              <w:rPr>
                <w:rFonts w:cs="Times New Roman"/>
                <w:b/>
                <w:sz w:val="24"/>
                <w:szCs w:val="24"/>
              </w:rPr>
              <w:t>Показатели</w:t>
            </w:r>
          </w:p>
        </w:tc>
        <w:tc>
          <w:tcPr>
            <w:tcW w:w="2123" w:type="pct"/>
          </w:tcPr>
          <w:p w:rsidR="00F656A4" w:rsidRPr="00EC5D70" w:rsidRDefault="00F656A4" w:rsidP="00EC5D70">
            <w:pPr>
              <w:widowControl w:val="0"/>
              <w:autoSpaceDE w:val="0"/>
              <w:autoSpaceDN w:val="0"/>
              <w:adjustRightInd w:val="0"/>
              <w:spacing w:line="240" w:lineRule="auto"/>
              <w:ind w:firstLine="0"/>
              <w:jc w:val="left"/>
              <w:rPr>
                <w:rFonts w:cs="Times New Roman"/>
                <w:b/>
                <w:i/>
                <w:sz w:val="24"/>
                <w:szCs w:val="24"/>
              </w:rPr>
            </w:pPr>
            <w:r w:rsidRPr="00EC5D70">
              <w:rPr>
                <w:rFonts w:cs="Times New Roman"/>
                <w:b/>
                <w:sz w:val="24"/>
                <w:szCs w:val="24"/>
              </w:rPr>
              <w:t>Документационное обеспечение</w:t>
            </w:r>
          </w:p>
        </w:tc>
      </w:tr>
      <w:tr w:rsidR="00F656A4" w:rsidRPr="00EC5D70" w:rsidTr="000C7362">
        <w:tc>
          <w:tcPr>
            <w:tcW w:w="1195" w:type="pct"/>
            <w:vMerge w:val="restart"/>
          </w:tcPr>
          <w:p w:rsidR="00F656A4" w:rsidRPr="00EC5D70" w:rsidRDefault="00F656A4" w:rsidP="00EC5D70">
            <w:pPr>
              <w:widowControl w:val="0"/>
              <w:autoSpaceDE w:val="0"/>
              <w:autoSpaceDN w:val="0"/>
              <w:adjustRightInd w:val="0"/>
              <w:spacing w:line="240" w:lineRule="auto"/>
              <w:ind w:firstLine="0"/>
              <w:jc w:val="left"/>
              <w:rPr>
                <w:rFonts w:cs="Times New Roman"/>
                <w:sz w:val="24"/>
                <w:szCs w:val="24"/>
              </w:rPr>
            </w:pPr>
            <w:r w:rsidRPr="00EC5D70">
              <w:rPr>
                <w:rFonts w:cs="Times New Roman"/>
                <w:sz w:val="24"/>
                <w:szCs w:val="24"/>
              </w:rPr>
              <w:t>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w:t>
            </w:r>
          </w:p>
        </w:tc>
        <w:tc>
          <w:tcPr>
            <w:tcW w:w="1682" w:type="pct"/>
          </w:tcPr>
          <w:p w:rsidR="00F656A4" w:rsidRPr="00EC5D70" w:rsidRDefault="00F656A4" w:rsidP="00EC5D70">
            <w:pPr>
              <w:widowControl w:val="0"/>
              <w:autoSpaceDE w:val="0"/>
              <w:autoSpaceDN w:val="0"/>
              <w:adjustRightInd w:val="0"/>
              <w:spacing w:line="240" w:lineRule="auto"/>
              <w:ind w:firstLine="0"/>
              <w:jc w:val="left"/>
              <w:rPr>
                <w:rFonts w:cs="Times New Roman"/>
                <w:sz w:val="24"/>
                <w:szCs w:val="24"/>
              </w:rPr>
            </w:pPr>
            <w:r w:rsidRPr="00EC5D70">
              <w:rPr>
                <w:rFonts w:cs="Times New Roman"/>
                <w:sz w:val="24"/>
                <w:szCs w:val="24"/>
              </w:rPr>
              <w:t>Соответствие школы требованиям ФГОС НОО к материально-техническим условиям реализации ООП НОО</w:t>
            </w:r>
          </w:p>
        </w:tc>
        <w:tc>
          <w:tcPr>
            <w:tcW w:w="2123" w:type="pct"/>
          </w:tcPr>
          <w:p w:rsidR="00F656A4" w:rsidRPr="00EC5D70" w:rsidRDefault="00F656A4" w:rsidP="00EC5D70">
            <w:pPr>
              <w:widowControl w:val="0"/>
              <w:autoSpaceDE w:val="0"/>
              <w:autoSpaceDN w:val="0"/>
              <w:adjustRightInd w:val="0"/>
              <w:spacing w:line="240" w:lineRule="auto"/>
              <w:ind w:firstLine="0"/>
              <w:jc w:val="left"/>
              <w:rPr>
                <w:rFonts w:cs="Times New Roman"/>
                <w:sz w:val="24"/>
                <w:szCs w:val="24"/>
              </w:rPr>
            </w:pPr>
            <w:r w:rsidRPr="00EC5D70">
              <w:rPr>
                <w:rFonts w:cs="Times New Roman"/>
                <w:sz w:val="24"/>
                <w:szCs w:val="24"/>
              </w:rPr>
              <w:t>Акт приемки готовности школы к учебному году, акты очередных и внеочередных проверок надзорных органов о соответствии школы требованиям действующих санитарных и противопожарных норм, план мероприятий по устранению нарушений, выявленных в ходе проверок надзорных органов о соответствии школы требованиям действующих санитарных и противопожарных норм (при наличии нарушений)</w:t>
            </w:r>
          </w:p>
        </w:tc>
      </w:tr>
      <w:tr w:rsidR="00F656A4" w:rsidRPr="00EC5D70" w:rsidTr="000C7362">
        <w:tc>
          <w:tcPr>
            <w:tcW w:w="1195" w:type="pct"/>
            <w:vMerge/>
          </w:tcPr>
          <w:p w:rsidR="00F656A4" w:rsidRPr="00EC5D70" w:rsidRDefault="00F656A4" w:rsidP="00EC5D70">
            <w:pPr>
              <w:widowControl w:val="0"/>
              <w:autoSpaceDE w:val="0"/>
              <w:autoSpaceDN w:val="0"/>
              <w:adjustRightInd w:val="0"/>
              <w:spacing w:line="240" w:lineRule="auto"/>
              <w:ind w:firstLine="0"/>
              <w:jc w:val="left"/>
              <w:rPr>
                <w:rFonts w:cs="Times New Roman"/>
                <w:sz w:val="24"/>
                <w:szCs w:val="24"/>
              </w:rPr>
            </w:pPr>
          </w:p>
        </w:tc>
        <w:tc>
          <w:tcPr>
            <w:tcW w:w="1682" w:type="pct"/>
          </w:tcPr>
          <w:p w:rsidR="00F656A4" w:rsidRPr="00EC5D70" w:rsidRDefault="00F656A4" w:rsidP="00EC5D70">
            <w:pPr>
              <w:widowControl w:val="0"/>
              <w:autoSpaceDE w:val="0"/>
              <w:autoSpaceDN w:val="0"/>
              <w:adjustRightInd w:val="0"/>
              <w:spacing w:line="240" w:lineRule="auto"/>
              <w:ind w:firstLine="0"/>
              <w:jc w:val="left"/>
              <w:rPr>
                <w:rFonts w:cs="Times New Roman"/>
                <w:sz w:val="24"/>
                <w:szCs w:val="24"/>
              </w:rPr>
            </w:pPr>
            <w:r w:rsidRPr="00EC5D70">
              <w:rPr>
                <w:rFonts w:cs="Times New Roman"/>
                <w:sz w:val="24"/>
                <w:szCs w:val="24"/>
              </w:rPr>
              <w:t xml:space="preserve">Обеспеченность школы учебниками в </w:t>
            </w:r>
            <w:r w:rsidRPr="00EC5D70">
              <w:rPr>
                <w:rFonts w:cs="Times New Roman"/>
                <w:sz w:val="24"/>
                <w:szCs w:val="24"/>
              </w:rPr>
              <w:lastRenderedPageBreak/>
              <w:t>соответствии с ФГОС НОО</w:t>
            </w:r>
          </w:p>
        </w:tc>
        <w:tc>
          <w:tcPr>
            <w:tcW w:w="2123" w:type="pct"/>
          </w:tcPr>
          <w:p w:rsidR="00F656A4" w:rsidRPr="00EC5D70" w:rsidRDefault="00F656A4" w:rsidP="00EC5D70">
            <w:pPr>
              <w:widowControl w:val="0"/>
              <w:autoSpaceDE w:val="0"/>
              <w:autoSpaceDN w:val="0"/>
              <w:adjustRightInd w:val="0"/>
              <w:spacing w:line="240" w:lineRule="auto"/>
              <w:ind w:firstLine="0"/>
              <w:jc w:val="left"/>
              <w:rPr>
                <w:rFonts w:cs="Times New Roman"/>
                <w:sz w:val="24"/>
                <w:szCs w:val="24"/>
              </w:rPr>
            </w:pPr>
            <w:r w:rsidRPr="00EC5D70">
              <w:rPr>
                <w:rFonts w:cs="Times New Roman"/>
                <w:sz w:val="24"/>
                <w:szCs w:val="24"/>
              </w:rPr>
              <w:lastRenderedPageBreak/>
              <w:t xml:space="preserve">Информация об обеспеченности учебниками с указанием % </w:t>
            </w:r>
            <w:r w:rsidRPr="00EC5D70">
              <w:rPr>
                <w:rFonts w:cs="Times New Roman"/>
                <w:sz w:val="24"/>
                <w:szCs w:val="24"/>
              </w:rPr>
              <w:lastRenderedPageBreak/>
              <w:t>обеспеченности по каждому предмету учебного плана</w:t>
            </w:r>
          </w:p>
        </w:tc>
      </w:tr>
      <w:tr w:rsidR="00F656A4" w:rsidRPr="00EC5D70" w:rsidTr="000C7362">
        <w:tc>
          <w:tcPr>
            <w:tcW w:w="1195" w:type="pct"/>
            <w:vMerge/>
          </w:tcPr>
          <w:p w:rsidR="00F656A4" w:rsidRPr="00EC5D70" w:rsidRDefault="00F656A4" w:rsidP="00EC5D70">
            <w:pPr>
              <w:widowControl w:val="0"/>
              <w:autoSpaceDE w:val="0"/>
              <w:autoSpaceDN w:val="0"/>
              <w:adjustRightInd w:val="0"/>
              <w:spacing w:line="240" w:lineRule="auto"/>
              <w:ind w:firstLine="0"/>
              <w:jc w:val="left"/>
              <w:rPr>
                <w:rFonts w:cs="Times New Roman"/>
                <w:sz w:val="24"/>
                <w:szCs w:val="24"/>
              </w:rPr>
            </w:pPr>
          </w:p>
        </w:tc>
        <w:tc>
          <w:tcPr>
            <w:tcW w:w="1682" w:type="pct"/>
          </w:tcPr>
          <w:p w:rsidR="00F656A4" w:rsidRPr="00EC5D70" w:rsidRDefault="00F656A4" w:rsidP="00EC5D70">
            <w:pPr>
              <w:widowControl w:val="0"/>
              <w:autoSpaceDE w:val="0"/>
              <w:autoSpaceDN w:val="0"/>
              <w:adjustRightInd w:val="0"/>
              <w:spacing w:line="240" w:lineRule="auto"/>
              <w:ind w:firstLine="0"/>
              <w:jc w:val="left"/>
              <w:rPr>
                <w:rFonts w:cs="Times New Roman"/>
                <w:sz w:val="24"/>
                <w:szCs w:val="24"/>
              </w:rPr>
            </w:pPr>
            <w:r w:rsidRPr="00EC5D70">
              <w:rPr>
                <w:rFonts w:cs="Times New Roman"/>
                <w:sz w:val="24"/>
                <w:szCs w:val="24"/>
              </w:rPr>
              <w:t>Обеспечение контролируемого доступа участников образовательных отношений к информационным образовательным ресурсам в сети Интернет</w:t>
            </w:r>
          </w:p>
        </w:tc>
        <w:tc>
          <w:tcPr>
            <w:tcW w:w="2123" w:type="pct"/>
          </w:tcPr>
          <w:p w:rsidR="00F656A4" w:rsidRPr="00EC5D70" w:rsidRDefault="00F656A4" w:rsidP="00EC5D70">
            <w:pPr>
              <w:widowControl w:val="0"/>
              <w:autoSpaceDE w:val="0"/>
              <w:autoSpaceDN w:val="0"/>
              <w:adjustRightInd w:val="0"/>
              <w:spacing w:line="240" w:lineRule="auto"/>
              <w:ind w:firstLine="0"/>
              <w:jc w:val="left"/>
              <w:rPr>
                <w:rFonts w:cs="Times New Roman"/>
                <w:sz w:val="24"/>
                <w:szCs w:val="24"/>
              </w:rPr>
            </w:pPr>
            <w:r w:rsidRPr="00EC5D70">
              <w:rPr>
                <w:rFonts w:cs="Times New Roman"/>
                <w:sz w:val="24"/>
                <w:szCs w:val="24"/>
              </w:rPr>
              <w:t>Информация о системе ограничения доступа к информации, несовместимой с задачами духовно-нравственного развития и воспитания обучающихся</w:t>
            </w:r>
          </w:p>
        </w:tc>
      </w:tr>
      <w:tr w:rsidR="00F656A4" w:rsidRPr="00EC5D70" w:rsidTr="000C7362">
        <w:tc>
          <w:tcPr>
            <w:tcW w:w="1195" w:type="pct"/>
          </w:tcPr>
          <w:p w:rsidR="00F656A4" w:rsidRPr="00EC5D70" w:rsidRDefault="00F656A4" w:rsidP="00EC5D70">
            <w:pPr>
              <w:widowControl w:val="0"/>
              <w:autoSpaceDE w:val="0"/>
              <w:autoSpaceDN w:val="0"/>
              <w:adjustRightInd w:val="0"/>
              <w:spacing w:line="240" w:lineRule="auto"/>
              <w:ind w:firstLine="0"/>
              <w:jc w:val="left"/>
              <w:rPr>
                <w:rFonts w:cs="Times New Roman"/>
                <w:sz w:val="24"/>
                <w:szCs w:val="24"/>
              </w:rPr>
            </w:pPr>
            <w:r w:rsidRPr="00EC5D70">
              <w:rPr>
                <w:rFonts w:cs="Times New Roman"/>
                <w:sz w:val="24"/>
                <w:szCs w:val="24"/>
              </w:rPr>
              <w:t>соблюдение: санитарно-</w:t>
            </w:r>
            <w:r w:rsidRPr="00EC5D70">
              <w:rPr>
                <w:rFonts w:cs="Times New Roman"/>
                <w:color w:val="000000"/>
                <w:sz w:val="24"/>
                <w:szCs w:val="24"/>
              </w:rPr>
              <w:t>эпидемиологических и гигиенических</w:t>
            </w:r>
            <w:r w:rsidRPr="00EC5D70">
              <w:rPr>
                <w:rFonts w:cs="Times New Roman"/>
                <w:sz w:val="24"/>
                <w:szCs w:val="24"/>
              </w:rPr>
              <w:t xml:space="preserve"> требований и правил; санитарно-бытовых условий; социально-бытовых условий; пожарной и электробезопасности; требованийохраны труда; своевременных сроков и необходимых объемов текущего и капитального ремонта</w:t>
            </w:r>
          </w:p>
        </w:tc>
        <w:tc>
          <w:tcPr>
            <w:tcW w:w="1682" w:type="pct"/>
          </w:tcPr>
          <w:p w:rsidR="00F656A4" w:rsidRPr="00EC5D70" w:rsidRDefault="00F656A4" w:rsidP="00EC5D70">
            <w:pPr>
              <w:widowControl w:val="0"/>
              <w:autoSpaceDE w:val="0"/>
              <w:autoSpaceDN w:val="0"/>
              <w:adjustRightInd w:val="0"/>
              <w:spacing w:line="240" w:lineRule="auto"/>
              <w:ind w:firstLine="0"/>
              <w:jc w:val="left"/>
              <w:rPr>
                <w:rFonts w:cs="Times New Roman"/>
                <w:sz w:val="24"/>
                <w:szCs w:val="24"/>
              </w:rPr>
            </w:pPr>
            <w:r w:rsidRPr="00EC5D70">
              <w:rPr>
                <w:rFonts w:cs="Times New Roman"/>
                <w:sz w:val="24"/>
                <w:szCs w:val="24"/>
              </w:rPr>
              <w:t>Соответствие школы требованиям к материально-техническим условиям реализации ООП НОО (санитарно-бытовых условий; социально-бытовых условий; пожарной и электробезопасности; требованийохраны труда)</w:t>
            </w:r>
          </w:p>
        </w:tc>
        <w:tc>
          <w:tcPr>
            <w:tcW w:w="2123" w:type="pct"/>
          </w:tcPr>
          <w:p w:rsidR="00F656A4" w:rsidRPr="00EC5D70" w:rsidRDefault="00F656A4" w:rsidP="00EC5D70">
            <w:pPr>
              <w:widowControl w:val="0"/>
              <w:autoSpaceDE w:val="0"/>
              <w:autoSpaceDN w:val="0"/>
              <w:adjustRightInd w:val="0"/>
              <w:spacing w:line="240" w:lineRule="auto"/>
              <w:ind w:firstLine="0"/>
              <w:jc w:val="left"/>
              <w:rPr>
                <w:rFonts w:cs="Times New Roman"/>
                <w:sz w:val="24"/>
                <w:szCs w:val="24"/>
              </w:rPr>
            </w:pPr>
            <w:r w:rsidRPr="00EC5D70">
              <w:rPr>
                <w:rFonts w:cs="Times New Roman"/>
                <w:sz w:val="24"/>
                <w:szCs w:val="24"/>
              </w:rPr>
              <w:t>Акт приемки готовности школы к учебному году, акты очередных и внеочередных проверок надзорных органов о соответствии школы требованиям действующих санитарных и противопожарных норм, план мероприятий по устранению нарушений, выявленных в ходе проверок надзорных органов о соответствии школы требованиям действующих санитарно-</w:t>
            </w:r>
            <w:r w:rsidRPr="00EC5D70">
              <w:rPr>
                <w:rFonts w:cs="Times New Roman"/>
                <w:color w:val="000000"/>
                <w:sz w:val="24"/>
                <w:szCs w:val="24"/>
              </w:rPr>
              <w:t xml:space="preserve"> эпидемиологических и гигиенических</w:t>
            </w:r>
            <w:r w:rsidRPr="00EC5D70">
              <w:rPr>
                <w:rFonts w:cs="Times New Roman"/>
                <w:sz w:val="24"/>
                <w:szCs w:val="24"/>
              </w:rPr>
              <w:t xml:space="preserve"> требований и правил, противопожарных норм (при наличии нарушений)</w:t>
            </w:r>
          </w:p>
        </w:tc>
      </w:tr>
      <w:tr w:rsidR="00F656A4" w:rsidRPr="00EC5D70" w:rsidTr="000C7362">
        <w:tc>
          <w:tcPr>
            <w:tcW w:w="1195" w:type="pct"/>
          </w:tcPr>
          <w:p w:rsidR="00F656A4" w:rsidRPr="00EC5D70" w:rsidRDefault="00F656A4" w:rsidP="00EC5D70">
            <w:pPr>
              <w:widowControl w:val="0"/>
              <w:autoSpaceDE w:val="0"/>
              <w:autoSpaceDN w:val="0"/>
              <w:adjustRightInd w:val="0"/>
              <w:spacing w:line="240" w:lineRule="auto"/>
              <w:ind w:firstLine="0"/>
              <w:jc w:val="left"/>
              <w:rPr>
                <w:rFonts w:cs="Times New Roman"/>
                <w:sz w:val="24"/>
                <w:szCs w:val="24"/>
              </w:rPr>
            </w:pPr>
            <w:r w:rsidRPr="00EC5D70">
              <w:rPr>
                <w:rFonts w:cs="Times New Roman"/>
                <w:sz w:val="24"/>
                <w:szCs w:val="24"/>
              </w:rPr>
              <w:t>возможность для беспрепятственного доступа обучающихся с ограниченными возможностями здоровья к объектам инфраструк</w:t>
            </w:r>
            <w:r w:rsidR="000C7362" w:rsidRPr="00EC5D70">
              <w:rPr>
                <w:rFonts w:cs="Times New Roman"/>
                <w:sz w:val="24"/>
                <w:szCs w:val="24"/>
              </w:rPr>
              <w:t>туры школы</w:t>
            </w:r>
          </w:p>
        </w:tc>
        <w:tc>
          <w:tcPr>
            <w:tcW w:w="1682" w:type="pct"/>
          </w:tcPr>
          <w:p w:rsidR="00F656A4" w:rsidRPr="00EC5D70" w:rsidRDefault="00F656A4" w:rsidP="00EC5D70">
            <w:pPr>
              <w:widowControl w:val="0"/>
              <w:autoSpaceDE w:val="0"/>
              <w:autoSpaceDN w:val="0"/>
              <w:adjustRightInd w:val="0"/>
              <w:spacing w:line="240" w:lineRule="auto"/>
              <w:ind w:firstLine="0"/>
              <w:jc w:val="left"/>
              <w:rPr>
                <w:rFonts w:cs="Times New Roman"/>
                <w:sz w:val="24"/>
                <w:szCs w:val="24"/>
              </w:rPr>
            </w:pPr>
            <w:r w:rsidRPr="00EC5D70">
              <w:rPr>
                <w:rFonts w:cs="Times New Roman"/>
                <w:sz w:val="24"/>
                <w:szCs w:val="24"/>
              </w:rPr>
              <w:t>предоставление возможности беспрепятственного доступа</w:t>
            </w:r>
          </w:p>
          <w:p w:rsidR="00F656A4" w:rsidRPr="00EC5D70" w:rsidRDefault="00F656A4" w:rsidP="00EC5D70">
            <w:pPr>
              <w:widowControl w:val="0"/>
              <w:autoSpaceDE w:val="0"/>
              <w:autoSpaceDN w:val="0"/>
              <w:adjustRightInd w:val="0"/>
              <w:spacing w:line="240" w:lineRule="auto"/>
              <w:ind w:firstLine="0"/>
              <w:jc w:val="left"/>
              <w:rPr>
                <w:rFonts w:cs="Times New Roman"/>
                <w:sz w:val="24"/>
                <w:szCs w:val="24"/>
              </w:rPr>
            </w:pPr>
            <w:r w:rsidRPr="00EC5D70">
              <w:rPr>
                <w:rFonts w:cs="Times New Roman"/>
                <w:sz w:val="24"/>
                <w:szCs w:val="24"/>
              </w:rPr>
              <w:t>обучающихся с ограниченными возможностями здоровья к объектам инфраструк</w:t>
            </w:r>
            <w:r w:rsidR="000C7362" w:rsidRPr="00EC5D70">
              <w:rPr>
                <w:rFonts w:cs="Times New Roman"/>
                <w:sz w:val="24"/>
                <w:szCs w:val="24"/>
              </w:rPr>
              <w:t>туры школы</w:t>
            </w:r>
          </w:p>
        </w:tc>
        <w:tc>
          <w:tcPr>
            <w:tcW w:w="2123" w:type="pct"/>
          </w:tcPr>
          <w:p w:rsidR="00F656A4" w:rsidRPr="00EC5D70" w:rsidRDefault="00F656A4" w:rsidP="00EC5D70">
            <w:pPr>
              <w:widowControl w:val="0"/>
              <w:autoSpaceDE w:val="0"/>
              <w:autoSpaceDN w:val="0"/>
              <w:adjustRightInd w:val="0"/>
              <w:spacing w:line="240" w:lineRule="auto"/>
              <w:ind w:firstLine="0"/>
              <w:jc w:val="left"/>
              <w:rPr>
                <w:rFonts w:cs="Times New Roman"/>
                <w:sz w:val="24"/>
                <w:szCs w:val="24"/>
              </w:rPr>
            </w:pPr>
            <w:r w:rsidRPr="00EC5D70">
              <w:rPr>
                <w:rFonts w:cs="Times New Roman"/>
                <w:sz w:val="24"/>
                <w:szCs w:val="24"/>
              </w:rPr>
              <w:t>Акты проверки</w:t>
            </w:r>
          </w:p>
        </w:tc>
      </w:tr>
    </w:tbl>
    <w:p w:rsidR="00632DEF" w:rsidRPr="00EC5D70" w:rsidRDefault="00632DEF" w:rsidP="00EC5D70">
      <w:pPr>
        <w:pStyle w:val="list-bullet"/>
        <w:spacing w:line="240" w:lineRule="auto"/>
        <w:ind w:left="0" w:firstLine="0"/>
        <w:jc w:val="left"/>
        <w:rPr>
          <w:rFonts w:cs="Times New Roman"/>
          <w:sz w:val="24"/>
          <w:szCs w:val="24"/>
        </w:rPr>
      </w:pPr>
    </w:p>
    <w:p w:rsidR="00311BEB" w:rsidRPr="00EC5D70" w:rsidRDefault="00311BEB" w:rsidP="00EC5D70">
      <w:pPr>
        <w:pStyle w:val="h3"/>
        <w:spacing w:before="0" w:after="0" w:line="240" w:lineRule="auto"/>
        <w:rPr>
          <w:rFonts w:cs="Times New Roman"/>
          <w:sz w:val="24"/>
          <w:szCs w:val="24"/>
        </w:rPr>
      </w:pPr>
      <w:r w:rsidRPr="00EC5D70">
        <w:rPr>
          <w:rFonts w:cs="Times New Roman"/>
          <w:sz w:val="24"/>
          <w:szCs w:val="24"/>
        </w:rPr>
        <w:t>3.5.6.</w:t>
      </w:r>
      <w:r w:rsidRPr="00EC5D70">
        <w:rPr>
          <w:rFonts w:cs="Times New Roman"/>
          <w:sz w:val="24"/>
          <w:szCs w:val="24"/>
        </w:rPr>
        <w:t> </w:t>
      </w:r>
      <w:r w:rsidRPr="00EC5D70">
        <w:rPr>
          <w:rFonts w:cs="Times New Roman"/>
          <w:sz w:val="24"/>
          <w:szCs w:val="24"/>
        </w:rPr>
        <w:t>Механизмы</w:t>
      </w:r>
      <w:r w:rsidR="00632DEF" w:rsidRPr="00EC5D70">
        <w:rPr>
          <w:rFonts w:cs="Times New Roman"/>
          <w:sz w:val="24"/>
          <w:szCs w:val="24"/>
        </w:rPr>
        <w:t xml:space="preserve"> достижения целевых ориентиров </w:t>
      </w:r>
      <w:r w:rsidRPr="00EC5D70">
        <w:rPr>
          <w:rFonts w:cs="Times New Roman"/>
          <w:sz w:val="24"/>
          <w:szCs w:val="24"/>
        </w:rPr>
        <w:t>в системе условий</w:t>
      </w:r>
    </w:p>
    <w:p w:rsidR="00894B73" w:rsidRPr="00EC5D70" w:rsidRDefault="00894B73" w:rsidP="00EC5D70">
      <w:pPr>
        <w:widowControl w:val="0"/>
        <w:overflowPunct w:val="0"/>
        <w:autoSpaceDE w:val="0"/>
        <w:autoSpaceDN w:val="0"/>
        <w:adjustRightInd w:val="0"/>
        <w:spacing w:line="240" w:lineRule="auto"/>
        <w:ind w:firstLine="0"/>
        <w:jc w:val="left"/>
        <w:rPr>
          <w:rFonts w:cs="Times New Roman"/>
          <w:sz w:val="24"/>
          <w:szCs w:val="24"/>
        </w:rPr>
      </w:pPr>
      <w:r w:rsidRPr="00EC5D70">
        <w:rPr>
          <w:rFonts w:cs="Times New Roman"/>
          <w:sz w:val="24"/>
          <w:szCs w:val="24"/>
        </w:rPr>
        <w:t>Основным механизмом достижения целевых ориентиров в системе условий является чёткое  взаимодействие всех участников образовательных отношений.</w:t>
      </w:r>
    </w:p>
    <w:p w:rsidR="00894B73" w:rsidRPr="00EC5D70" w:rsidRDefault="00894B73" w:rsidP="00EC5D70">
      <w:pPr>
        <w:widowControl w:val="0"/>
        <w:overflowPunct w:val="0"/>
        <w:autoSpaceDE w:val="0"/>
        <w:autoSpaceDN w:val="0"/>
        <w:adjustRightInd w:val="0"/>
        <w:spacing w:line="240" w:lineRule="auto"/>
        <w:ind w:firstLine="0"/>
        <w:jc w:val="left"/>
        <w:rPr>
          <w:rFonts w:cs="Times New Roman"/>
          <w:sz w:val="24"/>
          <w:szCs w:val="24"/>
        </w:rPr>
      </w:pPr>
      <w:r w:rsidRPr="00EC5D70">
        <w:rPr>
          <w:rFonts w:cs="Times New Roman"/>
          <w:b/>
          <w:bCs/>
          <w:sz w:val="24"/>
          <w:szCs w:val="24"/>
        </w:rPr>
        <w:t xml:space="preserve">1 направление. </w:t>
      </w:r>
      <w:r w:rsidRPr="00EC5D70">
        <w:rPr>
          <w:rFonts w:cs="Times New Roman"/>
          <w:b/>
          <w:bCs/>
          <w:i/>
          <w:iCs/>
          <w:sz w:val="24"/>
          <w:szCs w:val="24"/>
        </w:rPr>
        <w:t>Создание условий,обеспечивающих личностный рост всех участниковобразовательных отношений</w:t>
      </w:r>
    </w:p>
    <w:p w:rsidR="00894B73" w:rsidRPr="00EC5D70" w:rsidRDefault="00894B73" w:rsidP="00EC5D70">
      <w:pPr>
        <w:widowControl w:val="0"/>
        <w:overflowPunct w:val="0"/>
        <w:autoSpaceDE w:val="0"/>
        <w:autoSpaceDN w:val="0"/>
        <w:adjustRightInd w:val="0"/>
        <w:spacing w:line="240" w:lineRule="auto"/>
        <w:ind w:firstLine="0"/>
        <w:jc w:val="left"/>
        <w:rPr>
          <w:rFonts w:cs="Times New Roman"/>
          <w:sz w:val="24"/>
          <w:szCs w:val="24"/>
        </w:rPr>
      </w:pPr>
      <w:r w:rsidRPr="00EC5D70">
        <w:rPr>
          <w:rFonts w:cs="Times New Roman"/>
          <w:b/>
          <w:bCs/>
          <w:i/>
          <w:iCs/>
          <w:sz w:val="24"/>
          <w:szCs w:val="24"/>
        </w:rPr>
        <w:t xml:space="preserve">Цель: </w:t>
      </w:r>
      <w:r w:rsidRPr="00EC5D70">
        <w:rPr>
          <w:rFonts w:cs="Times New Roman"/>
          <w:sz w:val="24"/>
          <w:szCs w:val="24"/>
        </w:rPr>
        <w:t>достижение положительной динамики развития личностных качеств и ключевыхкомпетенций обучающихся и профессиональной компетентности педагогов, способствующих общественной и профессиональной жизнедеятельности.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7"/>
        <w:gridCol w:w="11573"/>
      </w:tblGrid>
      <w:tr w:rsidR="00894B73" w:rsidRPr="00EC5D70" w:rsidTr="0055290D">
        <w:tc>
          <w:tcPr>
            <w:tcW w:w="1286" w:type="pct"/>
          </w:tcPr>
          <w:p w:rsidR="00894B73" w:rsidRPr="00EC5D70" w:rsidRDefault="00894B73" w:rsidP="00EC5D70">
            <w:pPr>
              <w:widowControl w:val="0"/>
              <w:overflowPunct w:val="0"/>
              <w:autoSpaceDE w:val="0"/>
              <w:autoSpaceDN w:val="0"/>
              <w:adjustRightInd w:val="0"/>
              <w:spacing w:line="240" w:lineRule="auto"/>
              <w:ind w:firstLine="0"/>
              <w:jc w:val="left"/>
              <w:rPr>
                <w:rFonts w:cs="Times New Roman"/>
                <w:b/>
                <w:sz w:val="24"/>
                <w:szCs w:val="24"/>
              </w:rPr>
            </w:pPr>
            <w:r w:rsidRPr="00EC5D70">
              <w:rPr>
                <w:rFonts w:cs="Times New Roman"/>
                <w:b/>
                <w:sz w:val="24"/>
                <w:szCs w:val="24"/>
              </w:rPr>
              <w:t>Задачи</w:t>
            </w:r>
          </w:p>
        </w:tc>
        <w:tc>
          <w:tcPr>
            <w:tcW w:w="3714" w:type="pct"/>
          </w:tcPr>
          <w:p w:rsidR="00894B73" w:rsidRPr="00EC5D70" w:rsidRDefault="00894B73" w:rsidP="00EC5D70">
            <w:pPr>
              <w:widowControl w:val="0"/>
              <w:overflowPunct w:val="0"/>
              <w:autoSpaceDE w:val="0"/>
              <w:autoSpaceDN w:val="0"/>
              <w:adjustRightInd w:val="0"/>
              <w:spacing w:line="240" w:lineRule="auto"/>
              <w:ind w:firstLine="0"/>
              <w:jc w:val="left"/>
              <w:rPr>
                <w:rFonts w:cs="Times New Roman"/>
                <w:b/>
                <w:sz w:val="24"/>
                <w:szCs w:val="24"/>
              </w:rPr>
            </w:pPr>
            <w:r w:rsidRPr="00EC5D70">
              <w:rPr>
                <w:rFonts w:cs="Times New Roman"/>
                <w:b/>
                <w:sz w:val="24"/>
                <w:szCs w:val="24"/>
              </w:rPr>
              <w:t>Условия решения поставленных задач</w:t>
            </w:r>
          </w:p>
        </w:tc>
      </w:tr>
      <w:tr w:rsidR="00894B73" w:rsidRPr="00EC5D70" w:rsidTr="0055290D">
        <w:tc>
          <w:tcPr>
            <w:tcW w:w="1286" w:type="pct"/>
          </w:tcPr>
          <w:p w:rsidR="00894B73" w:rsidRPr="00EC5D70" w:rsidRDefault="00894B73" w:rsidP="00EC5D70">
            <w:pPr>
              <w:widowControl w:val="0"/>
              <w:overflowPunct w:val="0"/>
              <w:autoSpaceDE w:val="0"/>
              <w:autoSpaceDN w:val="0"/>
              <w:adjustRightInd w:val="0"/>
              <w:spacing w:line="240" w:lineRule="auto"/>
              <w:ind w:firstLine="0"/>
              <w:jc w:val="left"/>
              <w:rPr>
                <w:rFonts w:cs="Times New Roman"/>
                <w:sz w:val="24"/>
                <w:szCs w:val="24"/>
              </w:rPr>
            </w:pPr>
            <w:r w:rsidRPr="00EC5D70">
              <w:rPr>
                <w:rFonts w:cs="Times New Roman"/>
                <w:sz w:val="24"/>
                <w:szCs w:val="24"/>
              </w:rPr>
              <w:t>1. Осуществление курсовой подготовки и переподготовки учителей</w:t>
            </w:r>
          </w:p>
        </w:tc>
        <w:tc>
          <w:tcPr>
            <w:tcW w:w="3714" w:type="pct"/>
          </w:tcPr>
          <w:p w:rsidR="00894B73" w:rsidRPr="00EC5D70" w:rsidRDefault="00894B73" w:rsidP="00EC5D70">
            <w:pPr>
              <w:widowControl w:val="0"/>
              <w:overflowPunct w:val="0"/>
              <w:autoSpaceDE w:val="0"/>
              <w:autoSpaceDN w:val="0"/>
              <w:adjustRightInd w:val="0"/>
              <w:spacing w:line="240" w:lineRule="auto"/>
              <w:ind w:firstLine="0"/>
              <w:jc w:val="left"/>
              <w:rPr>
                <w:rFonts w:cs="Times New Roman"/>
                <w:sz w:val="24"/>
                <w:szCs w:val="24"/>
              </w:rPr>
            </w:pPr>
            <w:r w:rsidRPr="00EC5D70">
              <w:rPr>
                <w:rFonts w:cs="Times New Roman"/>
                <w:sz w:val="24"/>
                <w:szCs w:val="24"/>
              </w:rPr>
              <w:t>1. Организация курсов ПК для педагогов через проекты социальной и профессиональной направленности.</w:t>
            </w:r>
          </w:p>
          <w:p w:rsidR="00894B73" w:rsidRPr="00EC5D70" w:rsidRDefault="00894B73" w:rsidP="00EC5D70">
            <w:pPr>
              <w:widowControl w:val="0"/>
              <w:overflowPunct w:val="0"/>
              <w:autoSpaceDE w:val="0"/>
              <w:autoSpaceDN w:val="0"/>
              <w:adjustRightInd w:val="0"/>
              <w:spacing w:line="240" w:lineRule="auto"/>
              <w:ind w:firstLine="0"/>
              <w:jc w:val="left"/>
              <w:rPr>
                <w:rFonts w:cs="Times New Roman"/>
                <w:sz w:val="24"/>
                <w:szCs w:val="24"/>
              </w:rPr>
            </w:pPr>
            <w:r w:rsidRPr="00EC5D70">
              <w:rPr>
                <w:rFonts w:cs="Times New Roman"/>
                <w:sz w:val="24"/>
                <w:szCs w:val="24"/>
              </w:rPr>
              <w:t>2</w:t>
            </w:r>
            <w:r w:rsidR="00BB7696" w:rsidRPr="00EC5D70">
              <w:rPr>
                <w:rFonts w:cs="Times New Roman"/>
                <w:sz w:val="24"/>
                <w:szCs w:val="24"/>
              </w:rPr>
              <w:t>. Проведение в рамках школьных</w:t>
            </w:r>
            <w:r w:rsidRPr="00EC5D70">
              <w:rPr>
                <w:rFonts w:cs="Times New Roman"/>
                <w:sz w:val="24"/>
                <w:szCs w:val="24"/>
              </w:rPr>
              <w:t xml:space="preserve"> методических объединений семинаров по изучению и внедрению современных образовательных технологий.</w:t>
            </w:r>
          </w:p>
        </w:tc>
      </w:tr>
      <w:tr w:rsidR="00894B73" w:rsidRPr="00EC5D70" w:rsidTr="0055290D">
        <w:tc>
          <w:tcPr>
            <w:tcW w:w="1286" w:type="pct"/>
          </w:tcPr>
          <w:p w:rsidR="00894B73" w:rsidRPr="00EC5D70" w:rsidRDefault="00894B73" w:rsidP="00EC5D70">
            <w:pPr>
              <w:widowControl w:val="0"/>
              <w:overflowPunct w:val="0"/>
              <w:autoSpaceDE w:val="0"/>
              <w:autoSpaceDN w:val="0"/>
              <w:adjustRightInd w:val="0"/>
              <w:spacing w:line="240" w:lineRule="auto"/>
              <w:ind w:firstLine="0"/>
              <w:jc w:val="left"/>
              <w:rPr>
                <w:rFonts w:cs="Times New Roman"/>
                <w:sz w:val="24"/>
                <w:szCs w:val="24"/>
              </w:rPr>
            </w:pPr>
            <w:r w:rsidRPr="00EC5D70">
              <w:rPr>
                <w:rFonts w:cs="Times New Roman"/>
                <w:sz w:val="24"/>
                <w:szCs w:val="24"/>
              </w:rPr>
              <w:t>2. Совершенствование методической службы школы</w:t>
            </w:r>
          </w:p>
        </w:tc>
        <w:tc>
          <w:tcPr>
            <w:tcW w:w="3714" w:type="pct"/>
          </w:tcPr>
          <w:p w:rsidR="00894B73" w:rsidRPr="00EC5D70" w:rsidRDefault="00894B73" w:rsidP="00EC5D70">
            <w:pPr>
              <w:widowControl w:val="0"/>
              <w:overflowPunct w:val="0"/>
              <w:autoSpaceDE w:val="0"/>
              <w:autoSpaceDN w:val="0"/>
              <w:adjustRightInd w:val="0"/>
              <w:spacing w:line="240" w:lineRule="auto"/>
              <w:ind w:firstLine="0"/>
              <w:jc w:val="left"/>
              <w:rPr>
                <w:rFonts w:cs="Times New Roman"/>
                <w:sz w:val="24"/>
                <w:szCs w:val="24"/>
              </w:rPr>
            </w:pPr>
            <w:r w:rsidRPr="00EC5D70">
              <w:rPr>
                <w:rFonts w:cs="Times New Roman"/>
                <w:sz w:val="24"/>
                <w:szCs w:val="24"/>
              </w:rPr>
              <w:t>1. Совершенствование системы внутришкольного контроля.</w:t>
            </w:r>
          </w:p>
          <w:p w:rsidR="00894B73" w:rsidRPr="00EC5D70" w:rsidRDefault="00894B73" w:rsidP="00EC5D70">
            <w:pPr>
              <w:widowControl w:val="0"/>
              <w:overflowPunct w:val="0"/>
              <w:autoSpaceDE w:val="0"/>
              <w:autoSpaceDN w:val="0"/>
              <w:adjustRightInd w:val="0"/>
              <w:spacing w:line="240" w:lineRule="auto"/>
              <w:ind w:firstLine="0"/>
              <w:jc w:val="left"/>
              <w:rPr>
                <w:rFonts w:cs="Times New Roman"/>
                <w:sz w:val="24"/>
                <w:szCs w:val="24"/>
              </w:rPr>
            </w:pPr>
            <w:r w:rsidRPr="00EC5D70">
              <w:rPr>
                <w:rFonts w:cs="Times New Roman"/>
                <w:sz w:val="24"/>
                <w:szCs w:val="24"/>
              </w:rPr>
              <w:t>2. Организация методической презентации работы классных руководителей.</w:t>
            </w:r>
          </w:p>
          <w:p w:rsidR="00894B73" w:rsidRPr="00EC5D70" w:rsidRDefault="00894B73" w:rsidP="00EC5D70">
            <w:pPr>
              <w:widowControl w:val="0"/>
              <w:overflowPunct w:val="0"/>
              <w:autoSpaceDE w:val="0"/>
              <w:autoSpaceDN w:val="0"/>
              <w:adjustRightInd w:val="0"/>
              <w:spacing w:line="240" w:lineRule="auto"/>
              <w:ind w:firstLine="0"/>
              <w:jc w:val="left"/>
              <w:rPr>
                <w:rFonts w:cs="Times New Roman"/>
                <w:sz w:val="24"/>
                <w:szCs w:val="24"/>
              </w:rPr>
            </w:pPr>
            <w:r w:rsidRPr="00EC5D70">
              <w:rPr>
                <w:rFonts w:cs="Times New Roman"/>
                <w:sz w:val="24"/>
                <w:szCs w:val="24"/>
              </w:rPr>
              <w:t>3. Разработка индивидуальных и совместных т</w:t>
            </w:r>
            <w:r w:rsidR="00CD1C4A" w:rsidRPr="00EC5D70">
              <w:rPr>
                <w:rFonts w:cs="Times New Roman"/>
                <w:sz w:val="24"/>
                <w:szCs w:val="24"/>
              </w:rPr>
              <w:t>ворческих планов и их реализация</w:t>
            </w:r>
          </w:p>
        </w:tc>
      </w:tr>
      <w:tr w:rsidR="00894B73" w:rsidRPr="00EC5D70" w:rsidTr="0055290D">
        <w:tc>
          <w:tcPr>
            <w:tcW w:w="1286" w:type="pct"/>
          </w:tcPr>
          <w:p w:rsidR="00894B73" w:rsidRPr="00EC5D70" w:rsidRDefault="00894B73" w:rsidP="00EC5D70">
            <w:pPr>
              <w:widowControl w:val="0"/>
              <w:overflowPunct w:val="0"/>
              <w:autoSpaceDE w:val="0"/>
              <w:autoSpaceDN w:val="0"/>
              <w:adjustRightInd w:val="0"/>
              <w:spacing w:line="240" w:lineRule="auto"/>
              <w:ind w:firstLine="0"/>
              <w:jc w:val="left"/>
              <w:rPr>
                <w:rFonts w:cs="Times New Roman"/>
                <w:sz w:val="24"/>
                <w:szCs w:val="24"/>
              </w:rPr>
            </w:pPr>
            <w:r w:rsidRPr="00EC5D70">
              <w:rPr>
                <w:rFonts w:cs="Times New Roman"/>
                <w:sz w:val="24"/>
                <w:szCs w:val="24"/>
              </w:rPr>
              <w:t xml:space="preserve">3. Организация курирования </w:t>
            </w:r>
            <w:r w:rsidRPr="00EC5D70">
              <w:rPr>
                <w:rFonts w:cs="Times New Roman"/>
                <w:sz w:val="24"/>
                <w:szCs w:val="24"/>
              </w:rPr>
              <w:lastRenderedPageBreak/>
              <w:t>учителя в условиях инновационных процессов</w:t>
            </w:r>
          </w:p>
        </w:tc>
        <w:tc>
          <w:tcPr>
            <w:tcW w:w="3714" w:type="pct"/>
          </w:tcPr>
          <w:p w:rsidR="00894B73" w:rsidRPr="00EC5D70" w:rsidRDefault="00894B73" w:rsidP="00EC5D70">
            <w:pPr>
              <w:widowControl w:val="0"/>
              <w:overflowPunct w:val="0"/>
              <w:autoSpaceDE w:val="0"/>
              <w:autoSpaceDN w:val="0"/>
              <w:adjustRightInd w:val="0"/>
              <w:spacing w:line="240" w:lineRule="auto"/>
              <w:ind w:firstLine="0"/>
              <w:jc w:val="left"/>
              <w:rPr>
                <w:rFonts w:cs="Times New Roman"/>
                <w:sz w:val="24"/>
                <w:szCs w:val="24"/>
              </w:rPr>
            </w:pPr>
            <w:r w:rsidRPr="00EC5D70">
              <w:rPr>
                <w:rFonts w:cs="Times New Roman"/>
                <w:sz w:val="24"/>
                <w:szCs w:val="24"/>
              </w:rPr>
              <w:lastRenderedPageBreak/>
              <w:t>1. Организация индивидуальных консультаций по инновационной работе в школе.</w:t>
            </w:r>
          </w:p>
          <w:p w:rsidR="00894B73" w:rsidRPr="00EC5D70" w:rsidRDefault="00894B73" w:rsidP="00EC5D70">
            <w:pPr>
              <w:widowControl w:val="0"/>
              <w:overflowPunct w:val="0"/>
              <w:autoSpaceDE w:val="0"/>
              <w:autoSpaceDN w:val="0"/>
              <w:adjustRightInd w:val="0"/>
              <w:spacing w:line="240" w:lineRule="auto"/>
              <w:ind w:firstLine="0"/>
              <w:jc w:val="left"/>
              <w:rPr>
                <w:rFonts w:cs="Times New Roman"/>
                <w:sz w:val="24"/>
                <w:szCs w:val="24"/>
              </w:rPr>
            </w:pPr>
            <w:r w:rsidRPr="00EC5D70">
              <w:rPr>
                <w:rFonts w:cs="Times New Roman"/>
                <w:sz w:val="24"/>
                <w:szCs w:val="24"/>
              </w:rPr>
              <w:lastRenderedPageBreak/>
              <w:t>2. Повышение компетентности педагогов через включение в инновационную деятельность.</w:t>
            </w:r>
          </w:p>
        </w:tc>
      </w:tr>
      <w:tr w:rsidR="00894B73" w:rsidRPr="00EC5D70" w:rsidTr="0055290D">
        <w:tc>
          <w:tcPr>
            <w:tcW w:w="1286" w:type="pct"/>
          </w:tcPr>
          <w:p w:rsidR="00894B73" w:rsidRPr="00EC5D70" w:rsidRDefault="00894B73" w:rsidP="00EC5D70">
            <w:pPr>
              <w:widowControl w:val="0"/>
              <w:overflowPunct w:val="0"/>
              <w:autoSpaceDE w:val="0"/>
              <w:autoSpaceDN w:val="0"/>
              <w:adjustRightInd w:val="0"/>
              <w:spacing w:line="240" w:lineRule="auto"/>
              <w:ind w:firstLine="0"/>
              <w:jc w:val="left"/>
              <w:rPr>
                <w:rFonts w:cs="Times New Roman"/>
                <w:sz w:val="24"/>
                <w:szCs w:val="24"/>
              </w:rPr>
            </w:pPr>
            <w:r w:rsidRPr="00EC5D70">
              <w:rPr>
                <w:rFonts w:cs="Times New Roman"/>
                <w:sz w:val="24"/>
                <w:szCs w:val="24"/>
              </w:rPr>
              <w:lastRenderedPageBreak/>
              <w:t>4. Научно-психологическое сопровождение деятельности учителя</w:t>
            </w:r>
          </w:p>
        </w:tc>
        <w:tc>
          <w:tcPr>
            <w:tcW w:w="3714" w:type="pct"/>
          </w:tcPr>
          <w:p w:rsidR="00894B73" w:rsidRPr="00EC5D70" w:rsidRDefault="00894B73" w:rsidP="00EC5D70">
            <w:pPr>
              <w:widowControl w:val="0"/>
              <w:overflowPunct w:val="0"/>
              <w:autoSpaceDE w:val="0"/>
              <w:autoSpaceDN w:val="0"/>
              <w:adjustRightInd w:val="0"/>
              <w:spacing w:line="240" w:lineRule="auto"/>
              <w:ind w:firstLine="0"/>
              <w:jc w:val="left"/>
              <w:rPr>
                <w:rFonts w:cs="Times New Roman"/>
                <w:sz w:val="24"/>
                <w:szCs w:val="24"/>
              </w:rPr>
            </w:pPr>
            <w:r w:rsidRPr="00EC5D70">
              <w:rPr>
                <w:rFonts w:cs="Times New Roman"/>
                <w:sz w:val="24"/>
                <w:szCs w:val="24"/>
              </w:rPr>
              <w:t>1. Консультирование по вопросам организации диагностики и мониторинга разных аспектов профессиональной деятельности педагогов.</w:t>
            </w:r>
          </w:p>
          <w:p w:rsidR="00894B73" w:rsidRPr="00EC5D70" w:rsidRDefault="00894B73" w:rsidP="00EC5D70">
            <w:pPr>
              <w:widowControl w:val="0"/>
              <w:overflowPunct w:val="0"/>
              <w:autoSpaceDE w:val="0"/>
              <w:autoSpaceDN w:val="0"/>
              <w:adjustRightInd w:val="0"/>
              <w:spacing w:line="240" w:lineRule="auto"/>
              <w:ind w:firstLine="0"/>
              <w:jc w:val="left"/>
              <w:rPr>
                <w:rFonts w:cs="Times New Roman"/>
                <w:sz w:val="24"/>
                <w:szCs w:val="24"/>
              </w:rPr>
            </w:pPr>
            <w:r w:rsidRPr="00EC5D70">
              <w:rPr>
                <w:rFonts w:cs="Times New Roman"/>
                <w:sz w:val="24"/>
                <w:szCs w:val="24"/>
              </w:rPr>
              <w:t>2. Информирование педагогов по результатам психологических исследований.</w:t>
            </w:r>
          </w:p>
          <w:p w:rsidR="00894B73" w:rsidRPr="00EC5D70" w:rsidRDefault="00894B73" w:rsidP="00EC5D70">
            <w:pPr>
              <w:widowControl w:val="0"/>
              <w:overflowPunct w:val="0"/>
              <w:autoSpaceDE w:val="0"/>
              <w:autoSpaceDN w:val="0"/>
              <w:adjustRightInd w:val="0"/>
              <w:spacing w:line="240" w:lineRule="auto"/>
              <w:ind w:firstLine="0"/>
              <w:jc w:val="left"/>
              <w:rPr>
                <w:rFonts w:cs="Times New Roman"/>
                <w:sz w:val="24"/>
                <w:szCs w:val="24"/>
              </w:rPr>
            </w:pPr>
            <w:r w:rsidRPr="00EC5D70">
              <w:rPr>
                <w:rFonts w:cs="Times New Roman"/>
                <w:sz w:val="24"/>
                <w:szCs w:val="24"/>
              </w:rPr>
              <w:t>3. Повышение профессионального методического уровня педагогов-психологов в школе через участие в семинарах, научно-практических конференциях, курсах.</w:t>
            </w:r>
          </w:p>
          <w:p w:rsidR="00894B73" w:rsidRPr="00EC5D70" w:rsidRDefault="00894B73" w:rsidP="00EC5D70">
            <w:pPr>
              <w:widowControl w:val="0"/>
              <w:overflowPunct w:val="0"/>
              <w:autoSpaceDE w:val="0"/>
              <w:autoSpaceDN w:val="0"/>
              <w:adjustRightInd w:val="0"/>
              <w:spacing w:line="240" w:lineRule="auto"/>
              <w:ind w:firstLine="0"/>
              <w:jc w:val="left"/>
              <w:rPr>
                <w:rFonts w:cs="Times New Roman"/>
                <w:sz w:val="24"/>
                <w:szCs w:val="24"/>
              </w:rPr>
            </w:pPr>
            <w:r w:rsidRPr="00EC5D70">
              <w:rPr>
                <w:rFonts w:cs="Times New Roman"/>
                <w:sz w:val="24"/>
                <w:szCs w:val="24"/>
              </w:rPr>
              <w:t>4. Оказание помощи педагогам в организации адекватных условий обучения и воспитания для школьников с особыми образовательными потребностями.</w:t>
            </w:r>
          </w:p>
          <w:p w:rsidR="00894B73" w:rsidRPr="00EC5D70" w:rsidRDefault="00894B73" w:rsidP="00EC5D70">
            <w:pPr>
              <w:widowControl w:val="0"/>
              <w:overflowPunct w:val="0"/>
              <w:autoSpaceDE w:val="0"/>
              <w:autoSpaceDN w:val="0"/>
              <w:adjustRightInd w:val="0"/>
              <w:spacing w:line="240" w:lineRule="auto"/>
              <w:ind w:firstLine="0"/>
              <w:jc w:val="left"/>
              <w:rPr>
                <w:rFonts w:cs="Times New Roman"/>
                <w:sz w:val="24"/>
                <w:szCs w:val="24"/>
              </w:rPr>
            </w:pPr>
            <w:r w:rsidRPr="00EC5D70">
              <w:rPr>
                <w:rFonts w:cs="Times New Roman"/>
                <w:sz w:val="24"/>
                <w:szCs w:val="24"/>
              </w:rPr>
              <w:t>5. Консультирование и оказания помощи учителям в организации взаимодействия между учениками в ходе учебного процесса и в период проведения досуга.</w:t>
            </w:r>
          </w:p>
          <w:p w:rsidR="00894B73" w:rsidRPr="00EC5D70" w:rsidRDefault="00894B73" w:rsidP="00EC5D70">
            <w:pPr>
              <w:widowControl w:val="0"/>
              <w:overflowPunct w:val="0"/>
              <w:autoSpaceDE w:val="0"/>
              <w:autoSpaceDN w:val="0"/>
              <w:adjustRightInd w:val="0"/>
              <w:spacing w:line="240" w:lineRule="auto"/>
              <w:ind w:firstLine="0"/>
              <w:jc w:val="left"/>
              <w:rPr>
                <w:rFonts w:cs="Times New Roman"/>
                <w:sz w:val="24"/>
                <w:szCs w:val="24"/>
              </w:rPr>
            </w:pPr>
            <w:r w:rsidRPr="00EC5D70">
              <w:rPr>
                <w:rFonts w:cs="Times New Roman"/>
                <w:sz w:val="24"/>
                <w:szCs w:val="24"/>
              </w:rPr>
              <w:t>6. Содействие педагогическому коллективу в обеспечении психологического комфорта для всех участников образовательных отношений.</w:t>
            </w:r>
          </w:p>
          <w:p w:rsidR="00894B73" w:rsidRPr="00EC5D70" w:rsidRDefault="00894B73" w:rsidP="00EC5D70">
            <w:pPr>
              <w:widowControl w:val="0"/>
              <w:overflowPunct w:val="0"/>
              <w:autoSpaceDE w:val="0"/>
              <w:autoSpaceDN w:val="0"/>
              <w:adjustRightInd w:val="0"/>
              <w:spacing w:line="240" w:lineRule="auto"/>
              <w:ind w:firstLine="0"/>
              <w:jc w:val="left"/>
              <w:rPr>
                <w:rFonts w:cs="Times New Roman"/>
                <w:sz w:val="24"/>
                <w:szCs w:val="24"/>
              </w:rPr>
            </w:pPr>
            <w:r w:rsidRPr="00EC5D70">
              <w:rPr>
                <w:rFonts w:cs="Times New Roman"/>
                <w:sz w:val="24"/>
                <w:szCs w:val="24"/>
              </w:rPr>
              <w:t>7. Формирование у педагогов, школьников и их родителей (законных представителей) потребности в психологических знаниях и желания использовать их в своей деятельности</w:t>
            </w:r>
          </w:p>
        </w:tc>
      </w:tr>
      <w:tr w:rsidR="00894B73" w:rsidRPr="00EC5D70" w:rsidTr="0055290D">
        <w:tc>
          <w:tcPr>
            <w:tcW w:w="1286" w:type="pct"/>
          </w:tcPr>
          <w:p w:rsidR="00894B73" w:rsidRPr="00EC5D70" w:rsidRDefault="00894B73" w:rsidP="00EC5D70">
            <w:pPr>
              <w:widowControl w:val="0"/>
              <w:overflowPunct w:val="0"/>
              <w:autoSpaceDE w:val="0"/>
              <w:autoSpaceDN w:val="0"/>
              <w:adjustRightInd w:val="0"/>
              <w:spacing w:line="240" w:lineRule="auto"/>
              <w:ind w:firstLine="0"/>
              <w:jc w:val="left"/>
              <w:rPr>
                <w:rFonts w:cs="Times New Roman"/>
                <w:sz w:val="24"/>
                <w:szCs w:val="24"/>
              </w:rPr>
            </w:pPr>
            <w:r w:rsidRPr="00EC5D70">
              <w:rPr>
                <w:rFonts w:cs="Times New Roman"/>
                <w:sz w:val="24"/>
                <w:szCs w:val="24"/>
              </w:rPr>
              <w:t>5. Совершенствование использования современных образовательных технологий</w:t>
            </w:r>
          </w:p>
        </w:tc>
        <w:tc>
          <w:tcPr>
            <w:tcW w:w="3714" w:type="pct"/>
          </w:tcPr>
          <w:p w:rsidR="00894B73" w:rsidRPr="00EC5D70" w:rsidRDefault="00894B73" w:rsidP="00EC5D70">
            <w:pPr>
              <w:widowControl w:val="0"/>
              <w:overflowPunct w:val="0"/>
              <w:autoSpaceDE w:val="0"/>
              <w:autoSpaceDN w:val="0"/>
              <w:adjustRightInd w:val="0"/>
              <w:spacing w:line="240" w:lineRule="auto"/>
              <w:ind w:firstLine="0"/>
              <w:jc w:val="left"/>
              <w:rPr>
                <w:rFonts w:cs="Times New Roman"/>
                <w:sz w:val="24"/>
                <w:szCs w:val="24"/>
              </w:rPr>
            </w:pPr>
            <w:r w:rsidRPr="00EC5D70">
              <w:rPr>
                <w:rFonts w:cs="Times New Roman"/>
                <w:sz w:val="24"/>
                <w:szCs w:val="24"/>
              </w:rPr>
              <w:t>1. Совершенствование использования ИК-технологий, технологий дифференцированного и развивающего обучения, проблемного, проектного, игрового, проблемно-диалогического, дистанционного обучения.</w:t>
            </w:r>
          </w:p>
          <w:p w:rsidR="00894B73" w:rsidRPr="00EC5D70" w:rsidRDefault="00894B73" w:rsidP="00EC5D70">
            <w:pPr>
              <w:widowControl w:val="0"/>
              <w:overflowPunct w:val="0"/>
              <w:autoSpaceDE w:val="0"/>
              <w:autoSpaceDN w:val="0"/>
              <w:adjustRightInd w:val="0"/>
              <w:spacing w:line="240" w:lineRule="auto"/>
              <w:ind w:firstLine="0"/>
              <w:jc w:val="left"/>
              <w:rPr>
                <w:rFonts w:cs="Times New Roman"/>
                <w:sz w:val="24"/>
                <w:szCs w:val="24"/>
              </w:rPr>
            </w:pPr>
            <w:r w:rsidRPr="00EC5D70">
              <w:rPr>
                <w:rFonts w:cs="Times New Roman"/>
                <w:sz w:val="24"/>
                <w:szCs w:val="24"/>
              </w:rPr>
              <w:t>2. Создание условий для свободного выбора и самореализации ученика в образовательном процессе посредством внедрения вариативных программ и технологий.</w:t>
            </w:r>
          </w:p>
        </w:tc>
      </w:tr>
      <w:tr w:rsidR="00894B73" w:rsidRPr="00EC5D70" w:rsidTr="0055290D">
        <w:tc>
          <w:tcPr>
            <w:tcW w:w="1286" w:type="pct"/>
          </w:tcPr>
          <w:p w:rsidR="00894B73" w:rsidRPr="00EC5D70" w:rsidRDefault="00894B73" w:rsidP="00EC5D70">
            <w:pPr>
              <w:widowControl w:val="0"/>
              <w:overflowPunct w:val="0"/>
              <w:autoSpaceDE w:val="0"/>
              <w:autoSpaceDN w:val="0"/>
              <w:adjustRightInd w:val="0"/>
              <w:spacing w:line="240" w:lineRule="auto"/>
              <w:ind w:firstLine="0"/>
              <w:jc w:val="left"/>
              <w:rPr>
                <w:rFonts w:cs="Times New Roman"/>
                <w:sz w:val="24"/>
                <w:szCs w:val="24"/>
              </w:rPr>
            </w:pPr>
            <w:r w:rsidRPr="00EC5D70">
              <w:rPr>
                <w:rFonts w:cs="Times New Roman"/>
                <w:sz w:val="24"/>
                <w:szCs w:val="24"/>
              </w:rPr>
              <w:t>6. Целенаправленное формирование ключевых компетенций</w:t>
            </w:r>
          </w:p>
        </w:tc>
        <w:tc>
          <w:tcPr>
            <w:tcW w:w="3714" w:type="pct"/>
          </w:tcPr>
          <w:p w:rsidR="00894B73" w:rsidRPr="00EC5D70" w:rsidRDefault="00894B73" w:rsidP="00EC5D70">
            <w:pPr>
              <w:widowControl w:val="0"/>
              <w:overflowPunct w:val="0"/>
              <w:autoSpaceDE w:val="0"/>
              <w:autoSpaceDN w:val="0"/>
              <w:adjustRightInd w:val="0"/>
              <w:spacing w:line="240" w:lineRule="auto"/>
              <w:ind w:firstLine="0"/>
              <w:jc w:val="left"/>
              <w:rPr>
                <w:rFonts w:cs="Times New Roman"/>
                <w:sz w:val="24"/>
                <w:szCs w:val="24"/>
              </w:rPr>
            </w:pPr>
            <w:r w:rsidRPr="00EC5D70">
              <w:rPr>
                <w:rFonts w:cs="Times New Roman"/>
                <w:sz w:val="24"/>
                <w:szCs w:val="24"/>
              </w:rPr>
              <w:t>1. Реализация технологий, обеспечивающих формирование функциональной грамотности и подготовку к полноценному и эффективному участию в общественной и профессиональной областях жизнедеятельности в условиях информационного общества, технологий развития критического мышления.</w:t>
            </w:r>
          </w:p>
          <w:p w:rsidR="00894B73" w:rsidRPr="00EC5D70" w:rsidRDefault="00894B73" w:rsidP="00EC5D70">
            <w:pPr>
              <w:widowControl w:val="0"/>
              <w:overflowPunct w:val="0"/>
              <w:autoSpaceDE w:val="0"/>
              <w:autoSpaceDN w:val="0"/>
              <w:adjustRightInd w:val="0"/>
              <w:spacing w:line="240" w:lineRule="auto"/>
              <w:ind w:firstLine="0"/>
              <w:jc w:val="left"/>
              <w:rPr>
                <w:rFonts w:cs="Times New Roman"/>
                <w:sz w:val="24"/>
                <w:szCs w:val="24"/>
              </w:rPr>
            </w:pPr>
            <w:r w:rsidRPr="00EC5D70">
              <w:rPr>
                <w:rFonts w:cs="Times New Roman"/>
                <w:sz w:val="24"/>
                <w:szCs w:val="24"/>
              </w:rPr>
              <w:t>2. Повышение воспитательного потенциала обучения, эффективности воспитания.</w:t>
            </w:r>
          </w:p>
          <w:p w:rsidR="00894B73" w:rsidRPr="00EC5D70" w:rsidRDefault="00894B73" w:rsidP="00EC5D70">
            <w:pPr>
              <w:widowControl w:val="0"/>
              <w:overflowPunct w:val="0"/>
              <w:autoSpaceDE w:val="0"/>
              <w:autoSpaceDN w:val="0"/>
              <w:adjustRightInd w:val="0"/>
              <w:spacing w:line="240" w:lineRule="auto"/>
              <w:ind w:firstLine="0"/>
              <w:jc w:val="left"/>
              <w:rPr>
                <w:rFonts w:cs="Times New Roman"/>
                <w:sz w:val="24"/>
                <w:szCs w:val="24"/>
              </w:rPr>
            </w:pPr>
            <w:r w:rsidRPr="00EC5D70">
              <w:rPr>
                <w:rFonts w:cs="Times New Roman"/>
                <w:sz w:val="24"/>
                <w:szCs w:val="24"/>
              </w:rPr>
              <w:t>3. Представление обучающимся реальных возможностей для участия в общественных и творческих объединениях</w:t>
            </w:r>
          </w:p>
        </w:tc>
      </w:tr>
    </w:tbl>
    <w:p w:rsidR="00894B73" w:rsidRPr="00EC5D70" w:rsidRDefault="00894B73" w:rsidP="00EC5D70">
      <w:pPr>
        <w:widowControl w:val="0"/>
        <w:spacing w:line="240" w:lineRule="auto"/>
        <w:ind w:firstLine="0"/>
        <w:jc w:val="left"/>
        <w:rPr>
          <w:rFonts w:cs="Times New Roman"/>
          <w:b/>
          <w:bCs/>
          <w:sz w:val="24"/>
          <w:szCs w:val="24"/>
        </w:rPr>
      </w:pPr>
    </w:p>
    <w:p w:rsidR="00894B73" w:rsidRPr="00EC5D70" w:rsidRDefault="00894B73" w:rsidP="00EC5D70">
      <w:pPr>
        <w:widowControl w:val="0"/>
        <w:spacing w:line="240" w:lineRule="auto"/>
        <w:ind w:firstLine="0"/>
        <w:jc w:val="left"/>
        <w:rPr>
          <w:rFonts w:cs="Times New Roman"/>
          <w:b/>
          <w:bCs/>
          <w:i/>
          <w:iCs/>
          <w:sz w:val="24"/>
          <w:szCs w:val="24"/>
        </w:rPr>
      </w:pPr>
      <w:r w:rsidRPr="00EC5D70">
        <w:rPr>
          <w:rFonts w:cs="Times New Roman"/>
          <w:b/>
          <w:bCs/>
          <w:sz w:val="24"/>
          <w:szCs w:val="24"/>
        </w:rPr>
        <w:t xml:space="preserve">2 направление. </w:t>
      </w:r>
      <w:r w:rsidRPr="00EC5D70">
        <w:rPr>
          <w:rFonts w:cs="Times New Roman"/>
          <w:b/>
          <w:bCs/>
          <w:i/>
          <w:iCs/>
          <w:sz w:val="24"/>
          <w:szCs w:val="24"/>
        </w:rPr>
        <w:t>Модернизация содержательной и технологической сторонобразовательного процесса</w:t>
      </w:r>
    </w:p>
    <w:p w:rsidR="00894B73" w:rsidRPr="00EC5D70" w:rsidRDefault="00894B73" w:rsidP="00EC5D70">
      <w:pPr>
        <w:widowControl w:val="0"/>
        <w:spacing w:line="240" w:lineRule="auto"/>
        <w:ind w:firstLine="0"/>
        <w:jc w:val="left"/>
        <w:rPr>
          <w:rFonts w:cs="Times New Roman"/>
          <w:sz w:val="24"/>
          <w:szCs w:val="24"/>
        </w:rPr>
      </w:pPr>
      <w:r w:rsidRPr="00EC5D70">
        <w:rPr>
          <w:rFonts w:cs="Times New Roman"/>
          <w:b/>
          <w:bCs/>
          <w:i/>
          <w:iCs/>
          <w:sz w:val="24"/>
          <w:szCs w:val="24"/>
        </w:rPr>
        <w:t xml:space="preserve">Цель: </w:t>
      </w:r>
      <w:r w:rsidRPr="00EC5D70">
        <w:rPr>
          <w:rFonts w:cs="Times New Roman"/>
          <w:sz w:val="24"/>
          <w:szCs w:val="24"/>
        </w:rPr>
        <w:t>совершенствование образовательного процесса,определяющего личностноеразвитие ученика и возможность его полноценного участия в общественной и профессиональной жизнедеятельности.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2"/>
        <w:gridCol w:w="11598"/>
      </w:tblGrid>
      <w:tr w:rsidR="00894B73" w:rsidRPr="00EC5D70" w:rsidTr="0055290D">
        <w:tc>
          <w:tcPr>
            <w:tcW w:w="1278" w:type="pct"/>
          </w:tcPr>
          <w:p w:rsidR="00894B73" w:rsidRPr="00EC5D70" w:rsidRDefault="00894B73" w:rsidP="00EC5D70">
            <w:pPr>
              <w:widowControl w:val="0"/>
              <w:spacing w:line="240" w:lineRule="auto"/>
              <w:ind w:firstLine="0"/>
              <w:jc w:val="left"/>
              <w:rPr>
                <w:rFonts w:cs="Times New Roman"/>
                <w:b/>
                <w:sz w:val="24"/>
                <w:szCs w:val="24"/>
              </w:rPr>
            </w:pPr>
            <w:r w:rsidRPr="00EC5D70">
              <w:rPr>
                <w:rFonts w:cs="Times New Roman"/>
                <w:b/>
                <w:sz w:val="24"/>
                <w:szCs w:val="24"/>
              </w:rPr>
              <w:t>Задачи</w:t>
            </w:r>
          </w:p>
        </w:tc>
        <w:tc>
          <w:tcPr>
            <w:tcW w:w="3722" w:type="pct"/>
          </w:tcPr>
          <w:p w:rsidR="00894B73" w:rsidRPr="00EC5D70" w:rsidRDefault="00894B73" w:rsidP="00EC5D70">
            <w:pPr>
              <w:widowControl w:val="0"/>
              <w:spacing w:line="240" w:lineRule="auto"/>
              <w:ind w:firstLine="0"/>
              <w:jc w:val="left"/>
              <w:rPr>
                <w:rFonts w:cs="Times New Roman"/>
                <w:b/>
                <w:sz w:val="24"/>
                <w:szCs w:val="24"/>
              </w:rPr>
            </w:pPr>
            <w:r w:rsidRPr="00EC5D70">
              <w:rPr>
                <w:rFonts w:cs="Times New Roman"/>
                <w:b/>
                <w:sz w:val="24"/>
                <w:szCs w:val="24"/>
              </w:rPr>
              <w:t>Условия решения поставленных задач</w:t>
            </w:r>
          </w:p>
        </w:tc>
      </w:tr>
      <w:tr w:rsidR="00894B73" w:rsidRPr="00EC5D70" w:rsidTr="0055290D">
        <w:tc>
          <w:tcPr>
            <w:tcW w:w="1278" w:type="pct"/>
          </w:tcPr>
          <w:p w:rsidR="00894B73" w:rsidRPr="00EC5D70" w:rsidRDefault="00894B73" w:rsidP="00EC5D70">
            <w:pPr>
              <w:widowControl w:val="0"/>
              <w:spacing w:line="240" w:lineRule="auto"/>
              <w:ind w:firstLine="0"/>
              <w:jc w:val="left"/>
              <w:rPr>
                <w:rFonts w:cs="Times New Roman"/>
                <w:sz w:val="24"/>
                <w:szCs w:val="24"/>
              </w:rPr>
            </w:pPr>
            <w:r w:rsidRPr="00EC5D70">
              <w:rPr>
                <w:rFonts w:cs="Times New Roman"/>
                <w:sz w:val="24"/>
                <w:szCs w:val="24"/>
              </w:rPr>
              <w:t>1. Обновление содержания школьного образования</w:t>
            </w:r>
          </w:p>
        </w:tc>
        <w:tc>
          <w:tcPr>
            <w:tcW w:w="3722" w:type="pct"/>
          </w:tcPr>
          <w:p w:rsidR="00894B73" w:rsidRPr="00EC5D70" w:rsidRDefault="00894B73" w:rsidP="00EC5D70">
            <w:pPr>
              <w:widowControl w:val="0"/>
              <w:spacing w:line="240" w:lineRule="auto"/>
              <w:ind w:firstLine="0"/>
              <w:jc w:val="left"/>
              <w:rPr>
                <w:rFonts w:cs="Times New Roman"/>
                <w:sz w:val="24"/>
                <w:szCs w:val="24"/>
              </w:rPr>
            </w:pPr>
            <w:r w:rsidRPr="00EC5D70">
              <w:rPr>
                <w:rFonts w:cs="Times New Roman"/>
                <w:sz w:val="24"/>
                <w:szCs w:val="24"/>
              </w:rPr>
              <w:t>1. Реализация ФГОС.</w:t>
            </w:r>
          </w:p>
          <w:p w:rsidR="00CD1C4A" w:rsidRPr="00EC5D70" w:rsidRDefault="00894B73" w:rsidP="00EC5D70">
            <w:pPr>
              <w:widowControl w:val="0"/>
              <w:spacing w:line="240" w:lineRule="auto"/>
              <w:ind w:firstLine="0"/>
              <w:jc w:val="left"/>
              <w:rPr>
                <w:rFonts w:cs="Times New Roman"/>
                <w:sz w:val="24"/>
                <w:szCs w:val="24"/>
              </w:rPr>
            </w:pPr>
            <w:r w:rsidRPr="00EC5D70">
              <w:rPr>
                <w:rFonts w:cs="Times New Roman"/>
                <w:sz w:val="24"/>
                <w:szCs w:val="24"/>
              </w:rPr>
              <w:t>2. Разработка и корректировка содержания рабочих программ  урочной и внеурочной деятельности.</w:t>
            </w:r>
          </w:p>
          <w:p w:rsidR="00CD1C4A" w:rsidRPr="00EC5D70" w:rsidRDefault="00CD1C4A" w:rsidP="00EC5D70">
            <w:pPr>
              <w:widowControl w:val="0"/>
              <w:spacing w:line="240" w:lineRule="auto"/>
              <w:ind w:firstLine="0"/>
              <w:jc w:val="left"/>
              <w:rPr>
                <w:rFonts w:cs="Times New Roman"/>
                <w:sz w:val="24"/>
                <w:szCs w:val="24"/>
              </w:rPr>
            </w:pPr>
            <w:r w:rsidRPr="00EC5D70">
              <w:rPr>
                <w:rFonts w:cs="Times New Roman"/>
                <w:sz w:val="24"/>
                <w:szCs w:val="24"/>
              </w:rPr>
              <w:t>3.Изучение социального заказа и создание соответствующей системы урочной деятельности.</w:t>
            </w:r>
          </w:p>
          <w:p w:rsidR="00894B73" w:rsidRPr="00EC5D70" w:rsidRDefault="00CD1C4A" w:rsidP="00EC5D70">
            <w:pPr>
              <w:widowControl w:val="0"/>
              <w:spacing w:line="240" w:lineRule="auto"/>
              <w:ind w:firstLine="0"/>
              <w:jc w:val="left"/>
              <w:rPr>
                <w:rFonts w:cs="Times New Roman"/>
                <w:sz w:val="24"/>
                <w:szCs w:val="24"/>
              </w:rPr>
            </w:pPr>
            <w:r w:rsidRPr="00EC5D70">
              <w:rPr>
                <w:rFonts w:cs="Times New Roman"/>
                <w:sz w:val="24"/>
                <w:szCs w:val="24"/>
              </w:rPr>
              <w:t>4. Установление контактов между школой и другими ОО с целью обмена опытом по вопросам организации различных форм учебного процесса.</w:t>
            </w:r>
          </w:p>
        </w:tc>
      </w:tr>
      <w:tr w:rsidR="00894B73" w:rsidRPr="00EC5D70" w:rsidTr="0055290D">
        <w:tc>
          <w:tcPr>
            <w:tcW w:w="1278" w:type="pct"/>
          </w:tcPr>
          <w:p w:rsidR="00894B73" w:rsidRPr="00EC5D70" w:rsidRDefault="00894B73" w:rsidP="00EC5D70">
            <w:pPr>
              <w:widowControl w:val="0"/>
              <w:spacing w:line="240" w:lineRule="auto"/>
              <w:ind w:firstLine="0"/>
              <w:jc w:val="left"/>
              <w:rPr>
                <w:rFonts w:cs="Times New Roman"/>
                <w:sz w:val="24"/>
                <w:szCs w:val="24"/>
              </w:rPr>
            </w:pPr>
            <w:r w:rsidRPr="00EC5D70">
              <w:rPr>
                <w:rFonts w:cs="Times New Roman"/>
                <w:sz w:val="24"/>
                <w:szCs w:val="24"/>
              </w:rPr>
              <w:t xml:space="preserve">2. Внедрение инновационных </w:t>
            </w:r>
            <w:r w:rsidRPr="00EC5D70">
              <w:rPr>
                <w:rFonts w:cs="Times New Roman"/>
                <w:sz w:val="24"/>
                <w:szCs w:val="24"/>
              </w:rPr>
              <w:lastRenderedPageBreak/>
              <w:t>образовательных технологий</w:t>
            </w:r>
          </w:p>
        </w:tc>
        <w:tc>
          <w:tcPr>
            <w:tcW w:w="3722" w:type="pct"/>
          </w:tcPr>
          <w:p w:rsidR="00894B73" w:rsidRPr="00EC5D70" w:rsidRDefault="00894B73" w:rsidP="00EC5D70">
            <w:pPr>
              <w:widowControl w:val="0"/>
              <w:spacing w:line="240" w:lineRule="auto"/>
              <w:ind w:firstLine="0"/>
              <w:jc w:val="left"/>
              <w:rPr>
                <w:rFonts w:cs="Times New Roman"/>
                <w:sz w:val="24"/>
                <w:szCs w:val="24"/>
              </w:rPr>
            </w:pPr>
            <w:r w:rsidRPr="00EC5D70">
              <w:rPr>
                <w:rFonts w:cs="Times New Roman"/>
                <w:sz w:val="24"/>
                <w:szCs w:val="24"/>
              </w:rPr>
              <w:lastRenderedPageBreak/>
              <w:t xml:space="preserve">1. Широкое использование проектной технологии. Поиск, апробация и внедрение методов и форм </w:t>
            </w:r>
            <w:r w:rsidRPr="00EC5D70">
              <w:rPr>
                <w:rFonts w:cs="Times New Roman"/>
                <w:sz w:val="24"/>
                <w:szCs w:val="24"/>
              </w:rPr>
              <w:lastRenderedPageBreak/>
              <w:t>организации образовательного процесса в условиях реализации ФГОС.</w:t>
            </w:r>
          </w:p>
          <w:p w:rsidR="00894B73" w:rsidRPr="00EC5D70" w:rsidRDefault="00894B73" w:rsidP="00EC5D70">
            <w:pPr>
              <w:widowControl w:val="0"/>
              <w:spacing w:line="240" w:lineRule="auto"/>
              <w:ind w:firstLine="0"/>
              <w:jc w:val="left"/>
              <w:rPr>
                <w:rFonts w:cs="Times New Roman"/>
                <w:sz w:val="24"/>
                <w:szCs w:val="24"/>
              </w:rPr>
            </w:pPr>
            <w:r w:rsidRPr="00EC5D70">
              <w:rPr>
                <w:rFonts w:cs="Times New Roman"/>
                <w:sz w:val="24"/>
                <w:szCs w:val="24"/>
              </w:rPr>
              <w:t>2. Использование в образовательном процессе различных форм социальных практик как одного из основных средств, способствующих развитию ценностно-смысловой сферы личности.</w:t>
            </w:r>
          </w:p>
        </w:tc>
      </w:tr>
      <w:tr w:rsidR="00894B73" w:rsidRPr="00EC5D70" w:rsidTr="0055290D">
        <w:tc>
          <w:tcPr>
            <w:tcW w:w="1278" w:type="pct"/>
          </w:tcPr>
          <w:p w:rsidR="00894B73" w:rsidRPr="00EC5D70" w:rsidRDefault="00CD1C4A" w:rsidP="00EC5D70">
            <w:pPr>
              <w:widowControl w:val="0"/>
              <w:spacing w:line="240" w:lineRule="auto"/>
              <w:ind w:firstLine="0"/>
              <w:jc w:val="left"/>
              <w:rPr>
                <w:rFonts w:cs="Times New Roman"/>
                <w:sz w:val="24"/>
                <w:szCs w:val="24"/>
              </w:rPr>
            </w:pPr>
            <w:r w:rsidRPr="00EC5D70">
              <w:rPr>
                <w:rFonts w:cs="Times New Roman"/>
                <w:sz w:val="24"/>
                <w:szCs w:val="24"/>
              </w:rPr>
              <w:lastRenderedPageBreak/>
              <w:t>3</w:t>
            </w:r>
            <w:r w:rsidR="00894B73" w:rsidRPr="00EC5D70">
              <w:rPr>
                <w:rFonts w:cs="Times New Roman"/>
                <w:sz w:val="24"/>
                <w:szCs w:val="24"/>
              </w:rPr>
              <w:t>. Совершенствование способов оценивания учебных достижений обучающихся</w:t>
            </w:r>
          </w:p>
        </w:tc>
        <w:tc>
          <w:tcPr>
            <w:tcW w:w="3722" w:type="pct"/>
          </w:tcPr>
          <w:p w:rsidR="00894B73" w:rsidRPr="00EC5D70" w:rsidRDefault="00894B73" w:rsidP="00EC5D70">
            <w:pPr>
              <w:widowControl w:val="0"/>
              <w:spacing w:line="240" w:lineRule="auto"/>
              <w:ind w:firstLine="0"/>
              <w:jc w:val="left"/>
              <w:rPr>
                <w:rFonts w:cs="Times New Roman"/>
                <w:sz w:val="24"/>
                <w:szCs w:val="24"/>
              </w:rPr>
            </w:pPr>
            <w:r w:rsidRPr="00EC5D70">
              <w:rPr>
                <w:rFonts w:cs="Times New Roman"/>
                <w:sz w:val="24"/>
                <w:szCs w:val="24"/>
              </w:rPr>
              <w:t>1. Включение в содержание обучения методов самоконтроля и самооценивания.</w:t>
            </w:r>
          </w:p>
          <w:p w:rsidR="00894B73" w:rsidRPr="00EC5D70" w:rsidRDefault="00894B73" w:rsidP="00EC5D70">
            <w:pPr>
              <w:widowControl w:val="0"/>
              <w:spacing w:line="240" w:lineRule="auto"/>
              <w:ind w:firstLine="0"/>
              <w:jc w:val="left"/>
              <w:rPr>
                <w:rFonts w:cs="Times New Roman"/>
                <w:sz w:val="24"/>
                <w:szCs w:val="24"/>
              </w:rPr>
            </w:pPr>
            <w:r w:rsidRPr="00EC5D70">
              <w:rPr>
                <w:rFonts w:cs="Times New Roman"/>
                <w:sz w:val="24"/>
                <w:szCs w:val="24"/>
              </w:rPr>
              <w:t>2. Разработка требований к организации объективной системы контроля, адекватной специфике начальной школы.</w:t>
            </w:r>
          </w:p>
          <w:p w:rsidR="00894B73" w:rsidRPr="00EC5D70" w:rsidRDefault="00894B73" w:rsidP="00EC5D70">
            <w:pPr>
              <w:widowControl w:val="0"/>
              <w:spacing w:line="240" w:lineRule="auto"/>
              <w:ind w:firstLine="0"/>
              <w:jc w:val="left"/>
              <w:rPr>
                <w:rFonts w:cs="Times New Roman"/>
                <w:sz w:val="24"/>
                <w:szCs w:val="24"/>
              </w:rPr>
            </w:pPr>
            <w:r w:rsidRPr="00EC5D70">
              <w:rPr>
                <w:rFonts w:cs="Times New Roman"/>
                <w:sz w:val="24"/>
                <w:szCs w:val="24"/>
              </w:rPr>
              <w:t>3. Разработка системы оценивания достижений обучающихся по личностным и метапредметным результатам.</w:t>
            </w:r>
          </w:p>
        </w:tc>
      </w:tr>
    </w:tbl>
    <w:p w:rsidR="00894B73" w:rsidRPr="00EC5D70" w:rsidRDefault="00894B73" w:rsidP="00EC5D70">
      <w:pPr>
        <w:widowControl w:val="0"/>
        <w:spacing w:line="240" w:lineRule="auto"/>
        <w:ind w:firstLine="0"/>
        <w:jc w:val="left"/>
        <w:rPr>
          <w:rFonts w:cs="Times New Roman"/>
          <w:sz w:val="24"/>
          <w:szCs w:val="24"/>
        </w:rPr>
      </w:pPr>
      <w:bookmarkStart w:id="43" w:name="page387"/>
      <w:bookmarkEnd w:id="43"/>
    </w:p>
    <w:p w:rsidR="00894B73" w:rsidRPr="00EC5D70" w:rsidRDefault="00894B73" w:rsidP="00EC5D70">
      <w:pPr>
        <w:widowControl w:val="0"/>
        <w:tabs>
          <w:tab w:val="left" w:pos="9639"/>
        </w:tabs>
        <w:spacing w:line="240" w:lineRule="auto"/>
        <w:ind w:firstLine="0"/>
        <w:jc w:val="left"/>
        <w:rPr>
          <w:rFonts w:cs="Times New Roman"/>
          <w:b/>
          <w:bCs/>
          <w:i/>
          <w:iCs/>
          <w:sz w:val="24"/>
          <w:szCs w:val="24"/>
        </w:rPr>
      </w:pPr>
      <w:r w:rsidRPr="00EC5D70">
        <w:rPr>
          <w:rFonts w:cs="Times New Roman"/>
          <w:b/>
          <w:bCs/>
          <w:sz w:val="24"/>
          <w:szCs w:val="24"/>
        </w:rPr>
        <w:t xml:space="preserve">3 направление. </w:t>
      </w:r>
      <w:r w:rsidRPr="00EC5D70">
        <w:rPr>
          <w:rFonts w:cs="Times New Roman"/>
          <w:b/>
          <w:bCs/>
          <w:i/>
          <w:iCs/>
          <w:sz w:val="24"/>
          <w:szCs w:val="24"/>
        </w:rPr>
        <w:t>Создание в рамках школы открытого информационногообразовательного пространства.</w:t>
      </w:r>
    </w:p>
    <w:p w:rsidR="00894B73" w:rsidRPr="00EC5D70" w:rsidRDefault="00894B73" w:rsidP="00EC5D70">
      <w:pPr>
        <w:widowControl w:val="0"/>
        <w:tabs>
          <w:tab w:val="left" w:pos="9639"/>
        </w:tabs>
        <w:spacing w:line="240" w:lineRule="auto"/>
        <w:ind w:firstLine="0"/>
        <w:jc w:val="left"/>
        <w:rPr>
          <w:rFonts w:cs="Times New Roman"/>
          <w:sz w:val="24"/>
          <w:szCs w:val="24"/>
        </w:rPr>
      </w:pPr>
      <w:r w:rsidRPr="00EC5D70">
        <w:rPr>
          <w:rFonts w:cs="Times New Roman"/>
          <w:b/>
          <w:bCs/>
          <w:i/>
          <w:iCs/>
          <w:sz w:val="24"/>
          <w:szCs w:val="24"/>
        </w:rPr>
        <w:t xml:space="preserve">Цель: </w:t>
      </w:r>
      <w:r w:rsidRPr="00EC5D70">
        <w:rPr>
          <w:rFonts w:cs="Times New Roman"/>
          <w:sz w:val="24"/>
          <w:szCs w:val="24"/>
        </w:rPr>
        <w:t>интеграция информационных ресурсов,позволяющих осуществить сбор,хранение,передачу и обработку информации, имеющей учебную и социокультурную значимость для школы; предоставление свободного доступа к информации всем участникам образовательных отношений.</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6946"/>
      </w:tblGrid>
      <w:tr w:rsidR="00894B73" w:rsidRPr="00EC5D70" w:rsidTr="00CD1C4A">
        <w:tc>
          <w:tcPr>
            <w:tcW w:w="3402" w:type="dxa"/>
          </w:tcPr>
          <w:p w:rsidR="00894B73" w:rsidRPr="00EC5D70" w:rsidRDefault="00894B73" w:rsidP="00EC5D70">
            <w:pPr>
              <w:widowControl w:val="0"/>
              <w:spacing w:line="240" w:lineRule="auto"/>
              <w:ind w:firstLine="0"/>
              <w:jc w:val="left"/>
              <w:rPr>
                <w:rFonts w:cs="Times New Roman"/>
                <w:b/>
                <w:sz w:val="24"/>
                <w:szCs w:val="24"/>
              </w:rPr>
            </w:pPr>
            <w:r w:rsidRPr="00EC5D70">
              <w:rPr>
                <w:rFonts w:cs="Times New Roman"/>
                <w:b/>
                <w:sz w:val="24"/>
                <w:szCs w:val="24"/>
              </w:rPr>
              <w:t>Задачи</w:t>
            </w:r>
          </w:p>
        </w:tc>
        <w:tc>
          <w:tcPr>
            <w:tcW w:w="6946" w:type="dxa"/>
          </w:tcPr>
          <w:p w:rsidR="00894B73" w:rsidRPr="00EC5D70" w:rsidRDefault="00894B73" w:rsidP="00EC5D70">
            <w:pPr>
              <w:widowControl w:val="0"/>
              <w:spacing w:line="240" w:lineRule="auto"/>
              <w:ind w:firstLine="0"/>
              <w:jc w:val="left"/>
              <w:rPr>
                <w:rFonts w:cs="Times New Roman"/>
                <w:b/>
                <w:sz w:val="24"/>
                <w:szCs w:val="24"/>
              </w:rPr>
            </w:pPr>
            <w:r w:rsidRPr="00EC5D70">
              <w:rPr>
                <w:rFonts w:cs="Times New Roman"/>
                <w:b/>
                <w:sz w:val="24"/>
                <w:szCs w:val="24"/>
              </w:rPr>
              <w:t>Условия решения поставленных задач</w:t>
            </w:r>
          </w:p>
        </w:tc>
      </w:tr>
      <w:tr w:rsidR="00894B73" w:rsidRPr="00EC5D70" w:rsidTr="00CD1C4A">
        <w:tc>
          <w:tcPr>
            <w:tcW w:w="3402" w:type="dxa"/>
          </w:tcPr>
          <w:p w:rsidR="00894B73" w:rsidRPr="00EC5D70" w:rsidRDefault="00894B73" w:rsidP="00EC5D70">
            <w:pPr>
              <w:widowControl w:val="0"/>
              <w:spacing w:line="240" w:lineRule="auto"/>
              <w:ind w:firstLine="0"/>
              <w:jc w:val="left"/>
              <w:rPr>
                <w:rFonts w:cs="Times New Roman"/>
                <w:sz w:val="24"/>
                <w:szCs w:val="24"/>
              </w:rPr>
            </w:pPr>
            <w:r w:rsidRPr="00EC5D70">
              <w:rPr>
                <w:rFonts w:cs="Times New Roman"/>
                <w:sz w:val="24"/>
                <w:szCs w:val="24"/>
              </w:rPr>
              <w:t>1. Совершенствование умений учителя в использовании ИКТ в образовательном процессе и формирование ИКТ-компетенции обучающихся</w:t>
            </w:r>
          </w:p>
        </w:tc>
        <w:tc>
          <w:tcPr>
            <w:tcW w:w="6946" w:type="dxa"/>
          </w:tcPr>
          <w:p w:rsidR="00894B73" w:rsidRPr="00EC5D70" w:rsidRDefault="00894B73" w:rsidP="00EC5D70">
            <w:pPr>
              <w:widowControl w:val="0"/>
              <w:tabs>
                <w:tab w:val="left" w:pos="6838"/>
              </w:tabs>
              <w:spacing w:line="240" w:lineRule="auto"/>
              <w:ind w:firstLine="0"/>
              <w:jc w:val="left"/>
              <w:rPr>
                <w:rFonts w:cs="Times New Roman"/>
                <w:sz w:val="24"/>
                <w:szCs w:val="24"/>
              </w:rPr>
            </w:pPr>
            <w:r w:rsidRPr="00EC5D70">
              <w:rPr>
                <w:rFonts w:cs="Times New Roman"/>
                <w:sz w:val="24"/>
                <w:szCs w:val="24"/>
              </w:rPr>
              <w:t>1. Совершенствование навыков работы на персональных компьютерах и применение информационных технологий.</w:t>
            </w:r>
          </w:p>
          <w:p w:rsidR="00894B73" w:rsidRPr="00EC5D70" w:rsidRDefault="00894B73" w:rsidP="00EC5D70">
            <w:pPr>
              <w:widowControl w:val="0"/>
              <w:spacing w:line="240" w:lineRule="auto"/>
              <w:ind w:firstLine="0"/>
              <w:jc w:val="left"/>
              <w:rPr>
                <w:rFonts w:cs="Times New Roman"/>
                <w:sz w:val="24"/>
                <w:szCs w:val="24"/>
              </w:rPr>
            </w:pPr>
            <w:r w:rsidRPr="00EC5D70">
              <w:rPr>
                <w:rFonts w:cs="Times New Roman"/>
                <w:sz w:val="24"/>
                <w:szCs w:val="24"/>
              </w:rPr>
              <w:t>2. Прохождение курсов по освоению современных информационных технологий.</w:t>
            </w:r>
          </w:p>
          <w:p w:rsidR="00894B73" w:rsidRPr="00EC5D70" w:rsidRDefault="00894B73" w:rsidP="00EC5D70">
            <w:pPr>
              <w:widowControl w:val="0"/>
              <w:spacing w:line="240" w:lineRule="auto"/>
              <w:ind w:firstLine="0"/>
              <w:jc w:val="left"/>
              <w:rPr>
                <w:rFonts w:cs="Times New Roman"/>
                <w:sz w:val="24"/>
                <w:szCs w:val="24"/>
              </w:rPr>
            </w:pPr>
            <w:r w:rsidRPr="00EC5D70">
              <w:rPr>
                <w:rFonts w:cs="Times New Roman"/>
                <w:sz w:val="24"/>
                <w:szCs w:val="24"/>
              </w:rPr>
              <w:t>3. Внедрение информационных технологий в образовательную практику.</w:t>
            </w:r>
          </w:p>
          <w:p w:rsidR="00894B73" w:rsidRPr="00EC5D70" w:rsidRDefault="00894B73" w:rsidP="00EC5D70">
            <w:pPr>
              <w:widowControl w:val="0"/>
              <w:spacing w:line="240" w:lineRule="auto"/>
              <w:ind w:firstLine="0"/>
              <w:jc w:val="left"/>
              <w:rPr>
                <w:rFonts w:cs="Times New Roman"/>
                <w:sz w:val="24"/>
                <w:szCs w:val="24"/>
              </w:rPr>
            </w:pPr>
            <w:r w:rsidRPr="00EC5D70">
              <w:rPr>
                <w:rFonts w:cs="Times New Roman"/>
                <w:sz w:val="24"/>
                <w:szCs w:val="24"/>
              </w:rPr>
              <w:t>4.Целенаправленная работа по формированию ИКТ-компетенции обучающихся.</w:t>
            </w:r>
          </w:p>
          <w:p w:rsidR="00894B73" w:rsidRPr="00EC5D70" w:rsidRDefault="00894B73" w:rsidP="00EC5D70">
            <w:pPr>
              <w:widowControl w:val="0"/>
              <w:spacing w:line="240" w:lineRule="auto"/>
              <w:ind w:firstLine="0"/>
              <w:jc w:val="left"/>
              <w:rPr>
                <w:rFonts w:cs="Times New Roman"/>
                <w:sz w:val="24"/>
                <w:szCs w:val="24"/>
              </w:rPr>
            </w:pPr>
            <w:r w:rsidRPr="00EC5D70">
              <w:rPr>
                <w:rFonts w:cs="Times New Roman"/>
                <w:sz w:val="24"/>
                <w:szCs w:val="24"/>
              </w:rPr>
              <w:t>5.Использование ресурсов дистанционного обучения.</w:t>
            </w:r>
          </w:p>
        </w:tc>
      </w:tr>
      <w:tr w:rsidR="00894B73" w:rsidRPr="00EC5D70" w:rsidTr="00CD1C4A">
        <w:tc>
          <w:tcPr>
            <w:tcW w:w="3402" w:type="dxa"/>
          </w:tcPr>
          <w:p w:rsidR="00894B73" w:rsidRPr="00EC5D70" w:rsidRDefault="00894B73" w:rsidP="00EC5D70">
            <w:pPr>
              <w:widowControl w:val="0"/>
              <w:tabs>
                <w:tab w:val="left" w:pos="2302"/>
              </w:tabs>
              <w:spacing w:line="240" w:lineRule="auto"/>
              <w:ind w:firstLine="0"/>
              <w:jc w:val="left"/>
              <w:rPr>
                <w:rFonts w:cs="Times New Roman"/>
                <w:sz w:val="24"/>
                <w:szCs w:val="24"/>
              </w:rPr>
            </w:pPr>
            <w:r w:rsidRPr="00EC5D70">
              <w:rPr>
                <w:rFonts w:cs="Times New Roman"/>
                <w:sz w:val="24"/>
                <w:szCs w:val="24"/>
              </w:rPr>
              <w:t>2.Создание банка программно-методических, ресурсных материалов, обеспечивающих внедрение ИКТ в образовательный процесс и вхождение в глобальное информационное пространство</w:t>
            </w:r>
          </w:p>
        </w:tc>
        <w:tc>
          <w:tcPr>
            <w:tcW w:w="6946" w:type="dxa"/>
          </w:tcPr>
          <w:p w:rsidR="00894B73" w:rsidRPr="00EC5D70" w:rsidRDefault="00894B73" w:rsidP="00EC5D70">
            <w:pPr>
              <w:widowControl w:val="0"/>
              <w:tabs>
                <w:tab w:val="left" w:pos="6838"/>
              </w:tabs>
              <w:spacing w:line="240" w:lineRule="auto"/>
              <w:ind w:firstLine="0"/>
              <w:jc w:val="left"/>
              <w:rPr>
                <w:rFonts w:cs="Times New Roman"/>
                <w:sz w:val="24"/>
                <w:szCs w:val="24"/>
              </w:rPr>
            </w:pPr>
            <w:r w:rsidRPr="00EC5D70">
              <w:rPr>
                <w:rFonts w:cs="Times New Roman"/>
                <w:sz w:val="24"/>
                <w:szCs w:val="24"/>
              </w:rPr>
              <w:t>1. Совершенствование материально-технической базы школы, обеспечивающей информатизацию образовательного процесса.</w:t>
            </w:r>
          </w:p>
          <w:p w:rsidR="00894B73" w:rsidRPr="00EC5D70" w:rsidRDefault="00894B73" w:rsidP="00EC5D70">
            <w:pPr>
              <w:widowControl w:val="0"/>
              <w:spacing w:line="240" w:lineRule="auto"/>
              <w:ind w:firstLine="0"/>
              <w:jc w:val="left"/>
              <w:rPr>
                <w:rFonts w:cs="Times New Roman"/>
                <w:sz w:val="24"/>
                <w:szCs w:val="24"/>
              </w:rPr>
            </w:pPr>
            <w:r w:rsidRPr="00EC5D70">
              <w:rPr>
                <w:rFonts w:cs="Times New Roman"/>
                <w:sz w:val="24"/>
                <w:szCs w:val="24"/>
              </w:rPr>
              <w:t>2. Укрепление и совершенствование технического оснащения образовательного процесса.</w:t>
            </w:r>
          </w:p>
          <w:p w:rsidR="00894B73" w:rsidRPr="00EC5D70" w:rsidRDefault="00894B73" w:rsidP="00EC5D70">
            <w:pPr>
              <w:widowControl w:val="0"/>
              <w:spacing w:line="240" w:lineRule="auto"/>
              <w:ind w:firstLine="0"/>
              <w:jc w:val="left"/>
              <w:rPr>
                <w:rFonts w:cs="Times New Roman"/>
                <w:sz w:val="24"/>
                <w:szCs w:val="24"/>
              </w:rPr>
            </w:pPr>
            <w:r w:rsidRPr="00EC5D70">
              <w:rPr>
                <w:rFonts w:cs="Times New Roman"/>
                <w:sz w:val="24"/>
                <w:szCs w:val="24"/>
              </w:rPr>
              <w:t>3. Развитие банка программно-методических материалов.</w:t>
            </w:r>
          </w:p>
          <w:p w:rsidR="00894B73" w:rsidRPr="00EC5D70" w:rsidRDefault="00BB7696" w:rsidP="00EC5D70">
            <w:pPr>
              <w:widowControl w:val="0"/>
              <w:spacing w:line="240" w:lineRule="auto"/>
              <w:ind w:firstLine="0"/>
              <w:jc w:val="left"/>
              <w:rPr>
                <w:rFonts w:cs="Times New Roman"/>
                <w:sz w:val="24"/>
                <w:szCs w:val="24"/>
              </w:rPr>
            </w:pPr>
            <w:r w:rsidRPr="00EC5D70">
              <w:rPr>
                <w:rFonts w:cs="Times New Roman"/>
                <w:sz w:val="24"/>
                <w:szCs w:val="24"/>
              </w:rPr>
              <w:t>4. Совершенствование</w:t>
            </w:r>
            <w:r w:rsidR="00894B73" w:rsidRPr="00EC5D70">
              <w:rPr>
                <w:rFonts w:cs="Times New Roman"/>
                <w:sz w:val="24"/>
                <w:szCs w:val="24"/>
              </w:rPr>
              <w:t xml:space="preserve"> локальной сети школы.</w:t>
            </w:r>
          </w:p>
          <w:p w:rsidR="00894B73" w:rsidRPr="00EC5D70" w:rsidRDefault="00894B73" w:rsidP="00EC5D70">
            <w:pPr>
              <w:widowControl w:val="0"/>
              <w:tabs>
                <w:tab w:val="left" w:pos="6588"/>
              </w:tabs>
              <w:spacing w:line="240" w:lineRule="auto"/>
              <w:ind w:firstLine="0"/>
              <w:jc w:val="left"/>
              <w:rPr>
                <w:rFonts w:cs="Times New Roman"/>
                <w:sz w:val="24"/>
                <w:szCs w:val="24"/>
              </w:rPr>
            </w:pPr>
            <w:r w:rsidRPr="00EC5D70">
              <w:rPr>
                <w:rFonts w:cs="Times New Roman"/>
                <w:sz w:val="24"/>
                <w:szCs w:val="24"/>
              </w:rPr>
              <w:t>5. Эффективное использование ресурсов глобальной сети</w:t>
            </w:r>
          </w:p>
        </w:tc>
      </w:tr>
    </w:tbl>
    <w:p w:rsidR="00894B73" w:rsidRPr="00EC5D70" w:rsidRDefault="00894B73" w:rsidP="00EC5D70">
      <w:pPr>
        <w:widowControl w:val="0"/>
        <w:spacing w:line="240" w:lineRule="auto"/>
        <w:ind w:firstLine="0"/>
        <w:jc w:val="left"/>
        <w:rPr>
          <w:rFonts w:cs="Times New Roman"/>
          <w:b/>
          <w:bCs/>
          <w:sz w:val="24"/>
          <w:szCs w:val="24"/>
        </w:rPr>
      </w:pPr>
    </w:p>
    <w:p w:rsidR="00894B73" w:rsidRPr="00EC5D70" w:rsidRDefault="00894B73" w:rsidP="00EC5D70">
      <w:pPr>
        <w:widowControl w:val="0"/>
        <w:spacing w:line="240" w:lineRule="auto"/>
        <w:ind w:firstLine="0"/>
        <w:jc w:val="left"/>
        <w:rPr>
          <w:rFonts w:cs="Times New Roman"/>
          <w:b/>
          <w:bCs/>
          <w:i/>
          <w:iCs/>
          <w:sz w:val="24"/>
          <w:szCs w:val="24"/>
        </w:rPr>
      </w:pPr>
      <w:r w:rsidRPr="00EC5D70">
        <w:rPr>
          <w:rFonts w:cs="Times New Roman"/>
          <w:b/>
          <w:bCs/>
          <w:sz w:val="24"/>
          <w:szCs w:val="24"/>
        </w:rPr>
        <w:t xml:space="preserve">4 направление. </w:t>
      </w:r>
      <w:r w:rsidRPr="00EC5D70">
        <w:rPr>
          <w:rFonts w:cs="Times New Roman"/>
          <w:b/>
          <w:bCs/>
          <w:i/>
          <w:iCs/>
          <w:sz w:val="24"/>
          <w:szCs w:val="24"/>
        </w:rPr>
        <w:t>Внедрение технологий здоровьесбережения и обеспечениемедико-педагогического сопровождения обучающихся.</w:t>
      </w:r>
    </w:p>
    <w:p w:rsidR="00894B73" w:rsidRPr="00EC5D70" w:rsidRDefault="00894B73" w:rsidP="00EC5D70">
      <w:pPr>
        <w:widowControl w:val="0"/>
        <w:spacing w:line="240" w:lineRule="auto"/>
        <w:ind w:firstLine="0"/>
        <w:jc w:val="left"/>
        <w:rPr>
          <w:rFonts w:cs="Times New Roman"/>
          <w:sz w:val="24"/>
          <w:szCs w:val="24"/>
        </w:rPr>
      </w:pPr>
      <w:r w:rsidRPr="00EC5D70">
        <w:rPr>
          <w:rFonts w:cs="Times New Roman"/>
          <w:b/>
          <w:bCs/>
          <w:i/>
          <w:iCs/>
          <w:sz w:val="24"/>
          <w:szCs w:val="24"/>
        </w:rPr>
        <w:t xml:space="preserve">Цель: </w:t>
      </w:r>
      <w:r w:rsidRPr="00EC5D70">
        <w:rPr>
          <w:rFonts w:cs="Times New Roman"/>
          <w:sz w:val="24"/>
          <w:szCs w:val="24"/>
        </w:rPr>
        <w:t>обеспечение полноценного психофизического развития обучающихся ипозитивной адаптации, социализации и интеграции в быстроменяющемся современном обществе.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3"/>
        <w:gridCol w:w="11227"/>
      </w:tblGrid>
      <w:tr w:rsidR="00894B73" w:rsidRPr="00EC5D70" w:rsidTr="00CD1C4A">
        <w:tc>
          <w:tcPr>
            <w:tcW w:w="1397" w:type="pct"/>
          </w:tcPr>
          <w:p w:rsidR="00894B73" w:rsidRPr="00EC5D70" w:rsidRDefault="00894B73" w:rsidP="00EC5D70">
            <w:pPr>
              <w:widowControl w:val="0"/>
              <w:spacing w:line="240" w:lineRule="auto"/>
              <w:ind w:firstLine="0"/>
              <w:jc w:val="left"/>
              <w:rPr>
                <w:rFonts w:cs="Times New Roman"/>
                <w:b/>
                <w:sz w:val="24"/>
                <w:szCs w:val="24"/>
              </w:rPr>
            </w:pPr>
            <w:r w:rsidRPr="00EC5D70">
              <w:rPr>
                <w:rFonts w:cs="Times New Roman"/>
                <w:b/>
                <w:sz w:val="24"/>
                <w:szCs w:val="24"/>
              </w:rPr>
              <w:t>Задачи</w:t>
            </w:r>
          </w:p>
        </w:tc>
        <w:tc>
          <w:tcPr>
            <w:tcW w:w="3603" w:type="pct"/>
          </w:tcPr>
          <w:p w:rsidR="00894B73" w:rsidRPr="00EC5D70" w:rsidRDefault="00894B73" w:rsidP="00EC5D70">
            <w:pPr>
              <w:widowControl w:val="0"/>
              <w:spacing w:line="240" w:lineRule="auto"/>
              <w:ind w:firstLine="0"/>
              <w:jc w:val="left"/>
              <w:rPr>
                <w:rFonts w:cs="Times New Roman"/>
                <w:b/>
                <w:sz w:val="24"/>
                <w:szCs w:val="24"/>
              </w:rPr>
            </w:pPr>
            <w:r w:rsidRPr="00EC5D70">
              <w:rPr>
                <w:rFonts w:cs="Times New Roman"/>
                <w:b/>
                <w:sz w:val="24"/>
                <w:szCs w:val="24"/>
              </w:rPr>
              <w:t>Условия решения поставленных задач</w:t>
            </w:r>
          </w:p>
        </w:tc>
      </w:tr>
      <w:tr w:rsidR="00894B73" w:rsidRPr="00EC5D70" w:rsidTr="00CD1C4A">
        <w:tc>
          <w:tcPr>
            <w:tcW w:w="1397" w:type="pct"/>
          </w:tcPr>
          <w:p w:rsidR="00894B73" w:rsidRPr="00EC5D70" w:rsidRDefault="00894B73" w:rsidP="00EC5D70">
            <w:pPr>
              <w:widowControl w:val="0"/>
              <w:spacing w:line="240" w:lineRule="auto"/>
              <w:ind w:firstLine="0"/>
              <w:jc w:val="left"/>
              <w:rPr>
                <w:rFonts w:cs="Times New Roman"/>
                <w:sz w:val="24"/>
                <w:szCs w:val="24"/>
              </w:rPr>
            </w:pPr>
            <w:r w:rsidRPr="00EC5D70">
              <w:rPr>
                <w:rFonts w:cs="Times New Roman"/>
                <w:sz w:val="24"/>
                <w:szCs w:val="24"/>
              </w:rPr>
              <w:t xml:space="preserve">1. Мониторинг психофизического развития обучающихся и условий для </w:t>
            </w:r>
            <w:r w:rsidRPr="00EC5D70">
              <w:rPr>
                <w:rFonts w:cs="Times New Roman"/>
                <w:sz w:val="24"/>
                <w:szCs w:val="24"/>
              </w:rPr>
              <w:lastRenderedPageBreak/>
              <w:t>ЗОЖ</w:t>
            </w:r>
          </w:p>
        </w:tc>
        <w:tc>
          <w:tcPr>
            <w:tcW w:w="3603" w:type="pct"/>
          </w:tcPr>
          <w:p w:rsidR="00894B73" w:rsidRPr="00EC5D70" w:rsidRDefault="00894B73" w:rsidP="00EC5D70">
            <w:pPr>
              <w:widowControl w:val="0"/>
              <w:spacing w:line="240" w:lineRule="auto"/>
              <w:ind w:firstLine="0"/>
              <w:jc w:val="left"/>
              <w:rPr>
                <w:rFonts w:cs="Times New Roman"/>
                <w:sz w:val="24"/>
                <w:szCs w:val="24"/>
              </w:rPr>
            </w:pPr>
            <w:r w:rsidRPr="00EC5D70">
              <w:rPr>
                <w:rFonts w:cs="Times New Roman"/>
                <w:sz w:val="24"/>
                <w:szCs w:val="24"/>
              </w:rPr>
              <w:lastRenderedPageBreak/>
              <w:t>1. Организация мониторинга состояния здоровья школьников.</w:t>
            </w:r>
          </w:p>
        </w:tc>
      </w:tr>
      <w:tr w:rsidR="00894B73" w:rsidRPr="00EC5D70" w:rsidTr="00CD1C4A">
        <w:tc>
          <w:tcPr>
            <w:tcW w:w="1397" w:type="pct"/>
          </w:tcPr>
          <w:p w:rsidR="00894B73" w:rsidRPr="00EC5D70" w:rsidRDefault="00894B73" w:rsidP="00EC5D70">
            <w:pPr>
              <w:widowControl w:val="0"/>
              <w:spacing w:line="240" w:lineRule="auto"/>
              <w:ind w:firstLine="0"/>
              <w:jc w:val="left"/>
              <w:rPr>
                <w:rFonts w:cs="Times New Roman"/>
                <w:sz w:val="24"/>
                <w:szCs w:val="24"/>
              </w:rPr>
            </w:pPr>
            <w:r w:rsidRPr="00EC5D70">
              <w:rPr>
                <w:rFonts w:cs="Times New Roman"/>
                <w:sz w:val="24"/>
                <w:szCs w:val="24"/>
              </w:rPr>
              <w:t>2. Внедрение технологий здоровьесбережения и создание здоровьесберегающей среды в школе</w:t>
            </w:r>
          </w:p>
        </w:tc>
        <w:tc>
          <w:tcPr>
            <w:tcW w:w="3603" w:type="pct"/>
          </w:tcPr>
          <w:p w:rsidR="00894B73" w:rsidRPr="00EC5D70" w:rsidRDefault="00894B73" w:rsidP="00EC5D70">
            <w:pPr>
              <w:widowControl w:val="0"/>
              <w:tabs>
                <w:tab w:val="left" w:pos="6588"/>
              </w:tabs>
              <w:spacing w:line="240" w:lineRule="auto"/>
              <w:ind w:firstLine="0"/>
              <w:jc w:val="left"/>
              <w:rPr>
                <w:rFonts w:cs="Times New Roman"/>
                <w:sz w:val="24"/>
                <w:szCs w:val="24"/>
              </w:rPr>
            </w:pPr>
            <w:r w:rsidRPr="00EC5D70">
              <w:rPr>
                <w:rFonts w:cs="Times New Roman"/>
                <w:sz w:val="24"/>
                <w:szCs w:val="24"/>
              </w:rPr>
              <w:t>1. Разработка и проведение мероприятий, которые уменьшают риск возникновения заболеваний и повреждений, тесно связанных с социальными аспектами жизни школьников (сбалансированное разнообразное питание, профилактика алкоголизма, наркомании и табакокурения и т.д.).</w:t>
            </w:r>
          </w:p>
          <w:p w:rsidR="00894B73" w:rsidRPr="00EC5D70" w:rsidRDefault="00894B73" w:rsidP="00EC5D70">
            <w:pPr>
              <w:widowControl w:val="0"/>
              <w:tabs>
                <w:tab w:val="left" w:pos="6588"/>
              </w:tabs>
              <w:spacing w:line="240" w:lineRule="auto"/>
              <w:ind w:firstLine="0"/>
              <w:jc w:val="left"/>
              <w:rPr>
                <w:rFonts w:cs="Times New Roman"/>
                <w:sz w:val="24"/>
                <w:szCs w:val="24"/>
              </w:rPr>
            </w:pPr>
            <w:r w:rsidRPr="00EC5D70">
              <w:rPr>
                <w:rFonts w:cs="Times New Roman"/>
                <w:sz w:val="24"/>
                <w:szCs w:val="24"/>
              </w:rPr>
              <w:t>2.Пропаганда здорового образа жизни среди обучающихся, их родителей (законных представителей), педагогов.</w:t>
            </w:r>
          </w:p>
        </w:tc>
      </w:tr>
      <w:tr w:rsidR="00894B73" w:rsidRPr="00EC5D70" w:rsidTr="00CD1C4A">
        <w:tc>
          <w:tcPr>
            <w:tcW w:w="1397" w:type="pct"/>
          </w:tcPr>
          <w:p w:rsidR="00894B73" w:rsidRPr="00EC5D70" w:rsidRDefault="00894B73" w:rsidP="00EC5D70">
            <w:pPr>
              <w:widowControl w:val="0"/>
              <w:spacing w:line="240" w:lineRule="auto"/>
              <w:ind w:firstLine="0"/>
              <w:jc w:val="left"/>
              <w:rPr>
                <w:rFonts w:cs="Times New Roman"/>
                <w:sz w:val="24"/>
                <w:szCs w:val="24"/>
              </w:rPr>
            </w:pPr>
            <w:r w:rsidRPr="00EC5D70">
              <w:rPr>
                <w:rFonts w:cs="Times New Roman"/>
                <w:sz w:val="24"/>
                <w:szCs w:val="24"/>
              </w:rPr>
              <w:t>3. Разработка технологий медико-педагогического сопровождения обучающихся</w:t>
            </w:r>
          </w:p>
        </w:tc>
        <w:tc>
          <w:tcPr>
            <w:tcW w:w="3603" w:type="pct"/>
          </w:tcPr>
          <w:p w:rsidR="00894B73" w:rsidRPr="00EC5D70" w:rsidRDefault="00894B73" w:rsidP="00EC5D70">
            <w:pPr>
              <w:widowControl w:val="0"/>
              <w:spacing w:line="240" w:lineRule="auto"/>
              <w:ind w:firstLine="0"/>
              <w:jc w:val="left"/>
              <w:rPr>
                <w:rFonts w:cs="Times New Roman"/>
                <w:sz w:val="24"/>
                <w:szCs w:val="24"/>
              </w:rPr>
            </w:pPr>
            <w:r w:rsidRPr="00EC5D70">
              <w:rPr>
                <w:rFonts w:cs="Times New Roman"/>
                <w:sz w:val="24"/>
                <w:szCs w:val="24"/>
              </w:rPr>
              <w:t>1. Профилактика школьной и социальной де</w:t>
            </w:r>
            <w:r w:rsidR="000E39A5" w:rsidRPr="00EC5D70">
              <w:rPr>
                <w:rFonts w:cs="Times New Roman"/>
                <w:sz w:val="24"/>
                <w:szCs w:val="24"/>
              </w:rPr>
              <w:t>з</w:t>
            </w:r>
            <w:r w:rsidRPr="00EC5D70">
              <w:rPr>
                <w:rFonts w:cs="Times New Roman"/>
                <w:sz w:val="24"/>
                <w:szCs w:val="24"/>
              </w:rPr>
              <w:t>адаптации детей.</w:t>
            </w:r>
          </w:p>
          <w:p w:rsidR="00894B73" w:rsidRPr="00EC5D70" w:rsidRDefault="00894B73" w:rsidP="00EC5D70">
            <w:pPr>
              <w:widowControl w:val="0"/>
              <w:spacing w:line="240" w:lineRule="auto"/>
              <w:ind w:firstLine="0"/>
              <w:jc w:val="left"/>
              <w:rPr>
                <w:rFonts w:cs="Times New Roman"/>
                <w:sz w:val="24"/>
                <w:szCs w:val="24"/>
              </w:rPr>
            </w:pPr>
            <w:r w:rsidRPr="00EC5D70">
              <w:rPr>
                <w:rFonts w:cs="Times New Roman"/>
                <w:sz w:val="24"/>
                <w:szCs w:val="24"/>
              </w:rPr>
              <w:t>2. Создание благоприятной психологической среды в образовательной организации.</w:t>
            </w:r>
          </w:p>
          <w:p w:rsidR="00894B73" w:rsidRPr="00EC5D70" w:rsidRDefault="00894B73" w:rsidP="00EC5D70">
            <w:pPr>
              <w:widowControl w:val="0"/>
              <w:tabs>
                <w:tab w:val="left" w:pos="6413"/>
                <w:tab w:val="left" w:pos="6447"/>
              </w:tabs>
              <w:spacing w:line="240" w:lineRule="auto"/>
              <w:ind w:firstLine="0"/>
              <w:jc w:val="left"/>
              <w:rPr>
                <w:rFonts w:cs="Times New Roman"/>
                <w:sz w:val="24"/>
                <w:szCs w:val="24"/>
              </w:rPr>
            </w:pPr>
            <w:r w:rsidRPr="00EC5D70">
              <w:rPr>
                <w:rFonts w:cs="Times New Roman"/>
                <w:sz w:val="24"/>
                <w:szCs w:val="24"/>
              </w:rPr>
              <w:t>3. Формирование у обучающихся способности к самоопределению и саморазвитию.</w:t>
            </w:r>
          </w:p>
          <w:p w:rsidR="00894B73" w:rsidRPr="00EC5D70" w:rsidRDefault="00894B73" w:rsidP="00EC5D70">
            <w:pPr>
              <w:widowControl w:val="0"/>
              <w:spacing w:line="240" w:lineRule="auto"/>
              <w:ind w:firstLine="0"/>
              <w:jc w:val="left"/>
              <w:rPr>
                <w:rFonts w:cs="Times New Roman"/>
                <w:sz w:val="24"/>
                <w:szCs w:val="24"/>
              </w:rPr>
            </w:pPr>
            <w:r w:rsidRPr="00EC5D70">
              <w:rPr>
                <w:rFonts w:cs="Times New Roman"/>
                <w:sz w:val="24"/>
                <w:szCs w:val="24"/>
              </w:rPr>
              <w:t>4. Профилактика и преодоление отклонений в психологическом здоровье обучающихся.</w:t>
            </w:r>
          </w:p>
        </w:tc>
      </w:tr>
    </w:tbl>
    <w:p w:rsidR="00894B73" w:rsidRPr="00EC5D70" w:rsidRDefault="00894B73" w:rsidP="00EC5D70">
      <w:pPr>
        <w:widowControl w:val="0"/>
        <w:tabs>
          <w:tab w:val="left" w:pos="10059"/>
        </w:tabs>
        <w:spacing w:line="240" w:lineRule="auto"/>
        <w:ind w:firstLine="0"/>
        <w:jc w:val="left"/>
        <w:rPr>
          <w:rFonts w:cs="Times New Roman"/>
          <w:b/>
          <w:bCs/>
          <w:sz w:val="24"/>
          <w:szCs w:val="24"/>
        </w:rPr>
      </w:pPr>
    </w:p>
    <w:p w:rsidR="00894B73" w:rsidRPr="00EC5D70" w:rsidRDefault="00894B73" w:rsidP="00EC5D70">
      <w:pPr>
        <w:spacing w:line="240" w:lineRule="auto"/>
        <w:ind w:firstLine="0"/>
        <w:jc w:val="left"/>
        <w:rPr>
          <w:rFonts w:cs="Times New Roman"/>
          <w:b/>
          <w:sz w:val="24"/>
          <w:szCs w:val="24"/>
        </w:rPr>
      </w:pPr>
      <w:r w:rsidRPr="00EC5D70">
        <w:rPr>
          <w:rFonts w:cs="Times New Roman"/>
          <w:b/>
          <w:sz w:val="24"/>
          <w:szCs w:val="24"/>
        </w:rPr>
        <w:t>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w:t>
      </w:r>
    </w:p>
    <w:p w:rsidR="00894B73" w:rsidRPr="00EC5D70" w:rsidRDefault="00894B73" w:rsidP="00EC5D70">
      <w:pPr>
        <w:spacing w:line="240" w:lineRule="auto"/>
        <w:ind w:firstLine="0"/>
        <w:jc w:val="left"/>
        <w:rPr>
          <w:rFonts w:cs="Times New Roman"/>
          <w:sz w:val="24"/>
          <w:szCs w:val="24"/>
        </w:rPr>
      </w:pPr>
      <w:r w:rsidRPr="00EC5D70">
        <w:rPr>
          <w:rFonts w:cs="Times New Roman"/>
          <w:sz w:val="24"/>
          <w:szCs w:val="24"/>
        </w:rPr>
        <w:t xml:space="preserve">В </w:t>
      </w:r>
      <w:r w:rsidR="0057444A" w:rsidRPr="00EC5D70">
        <w:rPr>
          <w:rFonts w:cs="Times New Roman"/>
          <w:sz w:val="24"/>
          <w:szCs w:val="24"/>
        </w:rPr>
        <w:t>МБОУ Школа № 1</w:t>
      </w:r>
      <w:r w:rsidR="00B41DE0" w:rsidRPr="00EC5D70">
        <w:rPr>
          <w:rFonts w:cs="Times New Roman"/>
          <w:sz w:val="24"/>
          <w:szCs w:val="24"/>
        </w:rPr>
        <w:t>37</w:t>
      </w:r>
      <w:r w:rsidR="0057444A" w:rsidRPr="00EC5D70">
        <w:rPr>
          <w:rFonts w:cs="Times New Roman"/>
          <w:sz w:val="24"/>
          <w:szCs w:val="24"/>
        </w:rPr>
        <w:t xml:space="preserve">г.о. Самара </w:t>
      </w:r>
      <w:r w:rsidRPr="00EC5D70">
        <w:rPr>
          <w:rFonts w:cs="Times New Roman"/>
          <w:sz w:val="24"/>
          <w:szCs w:val="24"/>
        </w:rPr>
        <w:t xml:space="preserve">созданы необходимые условия для реализации ООП НОО, но есть ещё не решённые проблемы. Необходимы дальнейшие изменения.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6"/>
        <w:gridCol w:w="5603"/>
        <w:gridCol w:w="6921"/>
      </w:tblGrid>
      <w:tr w:rsidR="00894B73" w:rsidRPr="00EC5D70" w:rsidTr="0055290D">
        <w:tc>
          <w:tcPr>
            <w:tcW w:w="981" w:type="pct"/>
          </w:tcPr>
          <w:p w:rsidR="00894B73" w:rsidRPr="00EC5D70" w:rsidRDefault="00894B73" w:rsidP="00EC5D70">
            <w:pPr>
              <w:spacing w:line="240" w:lineRule="auto"/>
              <w:ind w:firstLine="0"/>
              <w:jc w:val="left"/>
              <w:rPr>
                <w:rFonts w:cs="Times New Roman"/>
                <w:b/>
                <w:sz w:val="24"/>
                <w:szCs w:val="24"/>
              </w:rPr>
            </w:pPr>
            <w:r w:rsidRPr="00EC5D70">
              <w:rPr>
                <w:rFonts w:cs="Times New Roman"/>
                <w:b/>
                <w:sz w:val="24"/>
                <w:szCs w:val="24"/>
              </w:rPr>
              <w:t>Условия</w:t>
            </w:r>
          </w:p>
        </w:tc>
        <w:tc>
          <w:tcPr>
            <w:tcW w:w="1798" w:type="pct"/>
          </w:tcPr>
          <w:p w:rsidR="00894B73" w:rsidRPr="00EC5D70" w:rsidRDefault="00894B73" w:rsidP="00EC5D70">
            <w:pPr>
              <w:spacing w:line="240" w:lineRule="auto"/>
              <w:ind w:firstLine="0"/>
              <w:jc w:val="left"/>
              <w:rPr>
                <w:rFonts w:cs="Times New Roman"/>
                <w:b/>
                <w:sz w:val="24"/>
                <w:szCs w:val="24"/>
              </w:rPr>
            </w:pPr>
            <w:r w:rsidRPr="00EC5D70">
              <w:rPr>
                <w:rFonts w:cs="Times New Roman"/>
                <w:b/>
                <w:sz w:val="24"/>
                <w:szCs w:val="24"/>
              </w:rPr>
              <w:t>Требования</w:t>
            </w:r>
          </w:p>
        </w:tc>
        <w:tc>
          <w:tcPr>
            <w:tcW w:w="2222" w:type="pct"/>
          </w:tcPr>
          <w:p w:rsidR="00894B73" w:rsidRPr="00EC5D70" w:rsidRDefault="00894B73" w:rsidP="00EC5D70">
            <w:pPr>
              <w:spacing w:line="240" w:lineRule="auto"/>
              <w:ind w:firstLine="0"/>
              <w:jc w:val="left"/>
              <w:rPr>
                <w:rFonts w:cs="Times New Roman"/>
                <w:b/>
                <w:sz w:val="24"/>
                <w:szCs w:val="24"/>
              </w:rPr>
            </w:pPr>
            <w:r w:rsidRPr="00EC5D70">
              <w:rPr>
                <w:rFonts w:cs="Times New Roman"/>
                <w:b/>
                <w:sz w:val="24"/>
                <w:szCs w:val="24"/>
              </w:rPr>
              <w:t>Что необходимо изменять</w:t>
            </w:r>
          </w:p>
        </w:tc>
      </w:tr>
      <w:tr w:rsidR="00894B73" w:rsidRPr="00EC5D70" w:rsidTr="0055290D">
        <w:tc>
          <w:tcPr>
            <w:tcW w:w="981" w:type="pct"/>
          </w:tcPr>
          <w:p w:rsidR="00894B73" w:rsidRPr="00EC5D70" w:rsidRDefault="00894B73" w:rsidP="00EC5D70">
            <w:pPr>
              <w:spacing w:line="240" w:lineRule="auto"/>
              <w:ind w:firstLine="0"/>
              <w:jc w:val="left"/>
              <w:rPr>
                <w:rFonts w:cs="Times New Roman"/>
                <w:sz w:val="24"/>
                <w:szCs w:val="24"/>
              </w:rPr>
            </w:pPr>
            <w:r w:rsidRPr="00EC5D70">
              <w:rPr>
                <w:rFonts w:cs="Times New Roman"/>
                <w:sz w:val="24"/>
                <w:szCs w:val="24"/>
              </w:rPr>
              <w:t>кадровые</w:t>
            </w:r>
          </w:p>
        </w:tc>
        <w:tc>
          <w:tcPr>
            <w:tcW w:w="1798" w:type="pct"/>
          </w:tcPr>
          <w:p w:rsidR="00894B73" w:rsidRPr="00EC5D70" w:rsidRDefault="00894B73" w:rsidP="00EC5D70">
            <w:pPr>
              <w:spacing w:line="240" w:lineRule="auto"/>
              <w:ind w:firstLine="0"/>
              <w:jc w:val="left"/>
              <w:rPr>
                <w:rFonts w:cs="Times New Roman"/>
                <w:sz w:val="24"/>
                <w:szCs w:val="24"/>
              </w:rPr>
            </w:pPr>
            <w:r w:rsidRPr="00EC5D70">
              <w:rPr>
                <w:rFonts w:cs="Times New Roman"/>
                <w:sz w:val="24"/>
                <w:szCs w:val="24"/>
              </w:rPr>
              <w:t>Преподавателей,  имеющих первую и высшую категорию должно быть не менее 70%.</w:t>
            </w:r>
          </w:p>
          <w:p w:rsidR="00894B73" w:rsidRPr="00EC5D70" w:rsidRDefault="00894B73" w:rsidP="00EC5D70">
            <w:pPr>
              <w:spacing w:line="240" w:lineRule="auto"/>
              <w:ind w:firstLine="0"/>
              <w:jc w:val="left"/>
              <w:rPr>
                <w:rFonts w:cs="Times New Roman"/>
                <w:sz w:val="24"/>
                <w:szCs w:val="24"/>
              </w:rPr>
            </w:pPr>
            <w:r w:rsidRPr="00EC5D70">
              <w:rPr>
                <w:rFonts w:cs="Times New Roman"/>
                <w:sz w:val="24"/>
                <w:szCs w:val="24"/>
              </w:rPr>
              <w:t>Внешних  совместителей должно быть не более 10 %.</w:t>
            </w:r>
          </w:p>
          <w:p w:rsidR="00894B73" w:rsidRPr="00EC5D70" w:rsidRDefault="00894B73" w:rsidP="00EC5D70">
            <w:pPr>
              <w:spacing w:line="240" w:lineRule="auto"/>
              <w:ind w:firstLine="0"/>
              <w:jc w:val="left"/>
              <w:rPr>
                <w:rFonts w:cs="Times New Roman"/>
                <w:sz w:val="24"/>
                <w:szCs w:val="24"/>
              </w:rPr>
            </w:pPr>
            <w:r w:rsidRPr="00EC5D70">
              <w:rPr>
                <w:rFonts w:cs="Times New Roman"/>
                <w:sz w:val="24"/>
                <w:szCs w:val="24"/>
              </w:rPr>
              <w:t>Преподавательский состав обязан не реже, чем раз в 3 года, повышать свою квалификацию.</w:t>
            </w:r>
          </w:p>
          <w:p w:rsidR="00894B73" w:rsidRPr="00EC5D70" w:rsidRDefault="00894B73" w:rsidP="00EC5D70">
            <w:pPr>
              <w:spacing w:line="240" w:lineRule="auto"/>
              <w:ind w:firstLine="0"/>
              <w:jc w:val="left"/>
              <w:rPr>
                <w:rFonts w:cs="Times New Roman"/>
                <w:sz w:val="24"/>
                <w:szCs w:val="24"/>
              </w:rPr>
            </w:pPr>
            <w:r w:rsidRPr="00EC5D70">
              <w:rPr>
                <w:rFonts w:cs="Times New Roman"/>
                <w:sz w:val="24"/>
                <w:szCs w:val="24"/>
              </w:rPr>
              <w:t>Преподавательский состав должен пройти курсы повышения квалификации по особенностям организации учебно-воспитательного процесса в условиях ФГОС НОО</w:t>
            </w:r>
          </w:p>
          <w:p w:rsidR="00894B73" w:rsidRPr="00EC5D70" w:rsidRDefault="00894B73" w:rsidP="00EC5D70">
            <w:pPr>
              <w:spacing w:line="240" w:lineRule="auto"/>
              <w:ind w:firstLine="0"/>
              <w:jc w:val="left"/>
              <w:rPr>
                <w:rFonts w:cs="Times New Roman"/>
                <w:sz w:val="24"/>
                <w:szCs w:val="24"/>
              </w:rPr>
            </w:pPr>
          </w:p>
        </w:tc>
        <w:tc>
          <w:tcPr>
            <w:tcW w:w="2222" w:type="pct"/>
          </w:tcPr>
          <w:p w:rsidR="00894B73" w:rsidRPr="00EC5D70" w:rsidRDefault="00894B73" w:rsidP="00EC5D70">
            <w:pPr>
              <w:spacing w:line="240" w:lineRule="auto"/>
              <w:ind w:firstLine="0"/>
              <w:jc w:val="left"/>
              <w:rPr>
                <w:rFonts w:cs="Times New Roman"/>
                <w:sz w:val="24"/>
                <w:szCs w:val="24"/>
              </w:rPr>
            </w:pPr>
            <w:r w:rsidRPr="00EC5D70">
              <w:rPr>
                <w:rFonts w:cs="Times New Roman"/>
                <w:sz w:val="24"/>
                <w:szCs w:val="24"/>
              </w:rPr>
              <w:t>Рост числа педагогов с первой и высшей категорией.</w:t>
            </w:r>
          </w:p>
          <w:p w:rsidR="00894B73" w:rsidRPr="00EC5D70" w:rsidRDefault="00894B73" w:rsidP="00EC5D70">
            <w:pPr>
              <w:spacing w:line="240" w:lineRule="auto"/>
              <w:ind w:firstLine="0"/>
              <w:jc w:val="left"/>
              <w:rPr>
                <w:rFonts w:cs="Times New Roman"/>
                <w:sz w:val="24"/>
                <w:szCs w:val="24"/>
              </w:rPr>
            </w:pPr>
            <w:r w:rsidRPr="00EC5D70">
              <w:rPr>
                <w:rFonts w:cs="Times New Roman"/>
                <w:sz w:val="24"/>
                <w:szCs w:val="24"/>
              </w:rPr>
              <w:t>Повысить эффективность работы школьных методических объединений</w:t>
            </w:r>
          </w:p>
          <w:p w:rsidR="00894B73" w:rsidRPr="00EC5D70" w:rsidRDefault="00894B73" w:rsidP="00EC5D70">
            <w:pPr>
              <w:spacing w:line="240" w:lineRule="auto"/>
              <w:ind w:firstLine="0"/>
              <w:jc w:val="left"/>
              <w:rPr>
                <w:rFonts w:cs="Times New Roman"/>
                <w:sz w:val="24"/>
                <w:szCs w:val="24"/>
              </w:rPr>
            </w:pPr>
            <w:r w:rsidRPr="00EC5D70">
              <w:rPr>
                <w:rFonts w:cs="Times New Roman"/>
                <w:sz w:val="24"/>
                <w:szCs w:val="24"/>
              </w:rPr>
              <w:t>учителей.</w:t>
            </w:r>
          </w:p>
          <w:p w:rsidR="00894B73" w:rsidRPr="00EC5D70" w:rsidRDefault="00894B73" w:rsidP="00EC5D70">
            <w:pPr>
              <w:spacing w:line="240" w:lineRule="auto"/>
              <w:ind w:firstLine="0"/>
              <w:jc w:val="left"/>
              <w:rPr>
                <w:rFonts w:cs="Times New Roman"/>
                <w:sz w:val="24"/>
                <w:szCs w:val="24"/>
              </w:rPr>
            </w:pPr>
            <w:r w:rsidRPr="00EC5D70">
              <w:rPr>
                <w:rFonts w:cs="Times New Roman"/>
                <w:sz w:val="24"/>
                <w:szCs w:val="24"/>
              </w:rPr>
              <w:t>Повысить квалификацию педагогов в области ИК-технологий через прохождение курсовой подготовки.</w:t>
            </w:r>
          </w:p>
          <w:p w:rsidR="00894B73" w:rsidRPr="00EC5D70" w:rsidRDefault="00894B73" w:rsidP="00EC5D70">
            <w:pPr>
              <w:spacing w:line="240" w:lineRule="auto"/>
              <w:ind w:firstLine="0"/>
              <w:jc w:val="left"/>
              <w:rPr>
                <w:rFonts w:cs="Times New Roman"/>
                <w:sz w:val="24"/>
                <w:szCs w:val="24"/>
              </w:rPr>
            </w:pPr>
            <w:r w:rsidRPr="00EC5D70">
              <w:rPr>
                <w:rFonts w:cs="Times New Roman"/>
                <w:sz w:val="24"/>
                <w:szCs w:val="24"/>
              </w:rPr>
              <w:t>Мотивация творческого и профессионального роста педагогов, стимулировать их участие в инновационной деятельности.</w:t>
            </w:r>
          </w:p>
          <w:p w:rsidR="00894B73" w:rsidRPr="00EC5D70" w:rsidRDefault="00894B73" w:rsidP="00EC5D70">
            <w:pPr>
              <w:spacing w:line="240" w:lineRule="auto"/>
              <w:ind w:firstLine="0"/>
              <w:jc w:val="left"/>
              <w:rPr>
                <w:rFonts w:cs="Times New Roman"/>
                <w:sz w:val="24"/>
                <w:szCs w:val="24"/>
              </w:rPr>
            </w:pPr>
            <w:r w:rsidRPr="00EC5D70">
              <w:rPr>
                <w:rFonts w:cs="Times New Roman"/>
                <w:sz w:val="24"/>
                <w:szCs w:val="24"/>
              </w:rPr>
              <w:t>Обеспечить знание педагогическими работниками ФГОС НОО, владение технологиями и навыками мониторинговых исследований и психологического сопровождения образовательного процесса.</w:t>
            </w:r>
          </w:p>
        </w:tc>
      </w:tr>
      <w:tr w:rsidR="00894B73" w:rsidRPr="00EC5D70" w:rsidTr="0055290D">
        <w:tc>
          <w:tcPr>
            <w:tcW w:w="981" w:type="pct"/>
          </w:tcPr>
          <w:p w:rsidR="00894B73" w:rsidRPr="00EC5D70" w:rsidRDefault="00894B73" w:rsidP="00EC5D70">
            <w:pPr>
              <w:spacing w:line="240" w:lineRule="auto"/>
              <w:ind w:firstLine="0"/>
              <w:jc w:val="left"/>
              <w:rPr>
                <w:rFonts w:cs="Times New Roman"/>
                <w:sz w:val="24"/>
                <w:szCs w:val="24"/>
              </w:rPr>
            </w:pPr>
            <w:r w:rsidRPr="00EC5D70">
              <w:rPr>
                <w:rFonts w:cs="Times New Roman"/>
                <w:sz w:val="24"/>
                <w:szCs w:val="24"/>
              </w:rPr>
              <w:t>психолого-</w:t>
            </w:r>
          </w:p>
          <w:p w:rsidR="00894B73" w:rsidRPr="00EC5D70" w:rsidRDefault="00894B73" w:rsidP="00EC5D70">
            <w:pPr>
              <w:spacing w:line="240" w:lineRule="auto"/>
              <w:ind w:firstLine="0"/>
              <w:jc w:val="left"/>
              <w:rPr>
                <w:rFonts w:cs="Times New Roman"/>
                <w:sz w:val="24"/>
                <w:szCs w:val="24"/>
              </w:rPr>
            </w:pPr>
            <w:r w:rsidRPr="00EC5D70">
              <w:rPr>
                <w:rFonts w:cs="Times New Roman"/>
                <w:sz w:val="24"/>
                <w:szCs w:val="24"/>
              </w:rPr>
              <w:t>педагогические</w:t>
            </w:r>
          </w:p>
        </w:tc>
        <w:tc>
          <w:tcPr>
            <w:tcW w:w="1798" w:type="pct"/>
          </w:tcPr>
          <w:p w:rsidR="00894B73" w:rsidRPr="00EC5D70" w:rsidRDefault="00894B73" w:rsidP="00EC5D70">
            <w:pPr>
              <w:spacing w:line="240" w:lineRule="auto"/>
              <w:ind w:firstLine="0"/>
              <w:jc w:val="left"/>
              <w:rPr>
                <w:rFonts w:cs="Times New Roman"/>
                <w:sz w:val="24"/>
                <w:szCs w:val="24"/>
              </w:rPr>
            </w:pPr>
            <w:r w:rsidRPr="00EC5D70">
              <w:rPr>
                <w:rFonts w:cs="Times New Roman"/>
                <w:sz w:val="24"/>
                <w:szCs w:val="24"/>
              </w:rPr>
              <w:t>Психологическое сопровождение всех субъектов начальногообщего  образования (обучающихся, родителей (законных представителей), педагогических работников), обеспечение преемственности в работе  начального и основного, основного и среднего общего образования</w:t>
            </w:r>
          </w:p>
        </w:tc>
        <w:tc>
          <w:tcPr>
            <w:tcW w:w="2222" w:type="pct"/>
          </w:tcPr>
          <w:p w:rsidR="00894B73" w:rsidRPr="00EC5D70" w:rsidRDefault="00894B73" w:rsidP="00EC5D70">
            <w:pPr>
              <w:spacing w:line="240" w:lineRule="auto"/>
              <w:ind w:firstLine="0"/>
              <w:jc w:val="left"/>
              <w:rPr>
                <w:rFonts w:cs="Times New Roman"/>
                <w:sz w:val="24"/>
                <w:szCs w:val="24"/>
              </w:rPr>
            </w:pPr>
            <w:r w:rsidRPr="00EC5D70">
              <w:rPr>
                <w:rFonts w:cs="Times New Roman"/>
                <w:sz w:val="24"/>
                <w:szCs w:val="24"/>
              </w:rPr>
              <w:t>Создать единую психолого- педагогическую службу школы, обеспечивающую эффективное психолого-педагогическое сопровождение всех участников образовательных отношений.</w:t>
            </w:r>
          </w:p>
        </w:tc>
      </w:tr>
      <w:tr w:rsidR="00894B73" w:rsidRPr="00EC5D70" w:rsidTr="0055290D">
        <w:tc>
          <w:tcPr>
            <w:tcW w:w="981" w:type="pct"/>
          </w:tcPr>
          <w:p w:rsidR="00894B73" w:rsidRPr="00EC5D70" w:rsidRDefault="00894B73" w:rsidP="00EC5D70">
            <w:pPr>
              <w:spacing w:line="240" w:lineRule="auto"/>
              <w:ind w:firstLine="0"/>
              <w:jc w:val="left"/>
              <w:rPr>
                <w:rFonts w:cs="Times New Roman"/>
                <w:sz w:val="24"/>
                <w:szCs w:val="24"/>
              </w:rPr>
            </w:pPr>
            <w:r w:rsidRPr="00EC5D70">
              <w:rPr>
                <w:rFonts w:cs="Times New Roman"/>
                <w:sz w:val="24"/>
                <w:szCs w:val="24"/>
              </w:rPr>
              <w:t xml:space="preserve">финансовые  </w:t>
            </w:r>
          </w:p>
        </w:tc>
        <w:tc>
          <w:tcPr>
            <w:tcW w:w="1798" w:type="pct"/>
          </w:tcPr>
          <w:p w:rsidR="00894B73" w:rsidRPr="00EC5D70" w:rsidRDefault="00894B73" w:rsidP="00EC5D70">
            <w:pPr>
              <w:spacing w:line="240" w:lineRule="auto"/>
              <w:ind w:firstLine="0"/>
              <w:jc w:val="left"/>
              <w:rPr>
                <w:rFonts w:cs="Times New Roman"/>
                <w:sz w:val="24"/>
                <w:szCs w:val="24"/>
              </w:rPr>
            </w:pPr>
            <w:r w:rsidRPr="00EC5D70">
              <w:rPr>
                <w:rFonts w:cs="Times New Roman"/>
                <w:sz w:val="24"/>
                <w:szCs w:val="24"/>
              </w:rPr>
              <w:t>Соблюдение расходных нормативов.</w:t>
            </w:r>
          </w:p>
          <w:p w:rsidR="00894B73" w:rsidRPr="00EC5D70" w:rsidRDefault="00894B73" w:rsidP="00EC5D70">
            <w:pPr>
              <w:spacing w:line="240" w:lineRule="auto"/>
              <w:ind w:firstLine="0"/>
              <w:jc w:val="left"/>
              <w:rPr>
                <w:rFonts w:cs="Times New Roman"/>
                <w:sz w:val="24"/>
                <w:szCs w:val="24"/>
              </w:rPr>
            </w:pPr>
          </w:p>
        </w:tc>
        <w:tc>
          <w:tcPr>
            <w:tcW w:w="2222" w:type="pct"/>
          </w:tcPr>
          <w:p w:rsidR="00894B73" w:rsidRPr="00EC5D70" w:rsidRDefault="00894B73" w:rsidP="00EC5D70">
            <w:pPr>
              <w:spacing w:line="240" w:lineRule="auto"/>
              <w:ind w:firstLine="0"/>
              <w:jc w:val="left"/>
              <w:rPr>
                <w:rFonts w:cs="Times New Roman"/>
                <w:sz w:val="24"/>
                <w:szCs w:val="24"/>
              </w:rPr>
            </w:pPr>
            <w:r w:rsidRPr="00EC5D70">
              <w:rPr>
                <w:rFonts w:cs="Times New Roman"/>
                <w:sz w:val="24"/>
                <w:szCs w:val="24"/>
              </w:rPr>
              <w:t>Финансирование совершенствования материально-технической базы.</w:t>
            </w:r>
          </w:p>
          <w:p w:rsidR="00894B73" w:rsidRPr="00EC5D70" w:rsidRDefault="00894B73" w:rsidP="00EC5D70">
            <w:pPr>
              <w:spacing w:line="240" w:lineRule="auto"/>
              <w:ind w:firstLine="0"/>
              <w:jc w:val="left"/>
              <w:rPr>
                <w:rFonts w:cs="Times New Roman"/>
                <w:sz w:val="24"/>
                <w:szCs w:val="24"/>
              </w:rPr>
            </w:pPr>
            <w:r w:rsidRPr="00EC5D70">
              <w:rPr>
                <w:rFonts w:cs="Times New Roman"/>
                <w:sz w:val="24"/>
                <w:szCs w:val="24"/>
              </w:rPr>
              <w:lastRenderedPageBreak/>
              <w:t>Расширение банка электронных ресурсов и библиотечного фонда.</w:t>
            </w:r>
          </w:p>
          <w:p w:rsidR="00894B73" w:rsidRPr="00EC5D70" w:rsidRDefault="00894B73" w:rsidP="00EC5D70">
            <w:pPr>
              <w:spacing w:line="240" w:lineRule="auto"/>
              <w:ind w:firstLine="0"/>
              <w:jc w:val="left"/>
              <w:rPr>
                <w:rFonts w:cs="Times New Roman"/>
                <w:sz w:val="24"/>
                <w:szCs w:val="24"/>
              </w:rPr>
            </w:pPr>
            <w:r w:rsidRPr="00EC5D70">
              <w:rPr>
                <w:rFonts w:cs="Times New Roman"/>
                <w:sz w:val="24"/>
                <w:szCs w:val="24"/>
              </w:rPr>
              <w:t>Ежемесячное стимулированиепедагогических работников за высокие показатели педагогической деятельности и объем работы сверх функциональных обязанностей.</w:t>
            </w:r>
          </w:p>
        </w:tc>
      </w:tr>
      <w:tr w:rsidR="00894B73" w:rsidRPr="00EC5D70" w:rsidTr="0055290D">
        <w:tc>
          <w:tcPr>
            <w:tcW w:w="981" w:type="pct"/>
          </w:tcPr>
          <w:p w:rsidR="00894B73" w:rsidRPr="00EC5D70" w:rsidRDefault="00894B73" w:rsidP="00EC5D70">
            <w:pPr>
              <w:spacing w:line="240" w:lineRule="auto"/>
              <w:ind w:firstLine="0"/>
              <w:jc w:val="left"/>
              <w:rPr>
                <w:rFonts w:cs="Times New Roman"/>
                <w:sz w:val="24"/>
                <w:szCs w:val="24"/>
              </w:rPr>
            </w:pPr>
            <w:r w:rsidRPr="00EC5D70">
              <w:rPr>
                <w:rFonts w:cs="Times New Roman"/>
                <w:sz w:val="24"/>
                <w:szCs w:val="24"/>
              </w:rPr>
              <w:lastRenderedPageBreak/>
              <w:t>материально-</w:t>
            </w:r>
          </w:p>
          <w:p w:rsidR="00894B73" w:rsidRPr="00EC5D70" w:rsidRDefault="00894B73" w:rsidP="00EC5D70">
            <w:pPr>
              <w:spacing w:line="240" w:lineRule="auto"/>
              <w:ind w:firstLine="0"/>
              <w:jc w:val="left"/>
              <w:rPr>
                <w:rFonts w:cs="Times New Roman"/>
                <w:sz w:val="24"/>
                <w:szCs w:val="24"/>
              </w:rPr>
            </w:pPr>
            <w:r w:rsidRPr="00EC5D70">
              <w:rPr>
                <w:rFonts w:cs="Times New Roman"/>
                <w:sz w:val="24"/>
                <w:szCs w:val="24"/>
              </w:rPr>
              <w:t>технические</w:t>
            </w:r>
          </w:p>
        </w:tc>
        <w:tc>
          <w:tcPr>
            <w:tcW w:w="1798" w:type="pct"/>
          </w:tcPr>
          <w:p w:rsidR="00894B73" w:rsidRPr="00EC5D70" w:rsidRDefault="00894B73" w:rsidP="00EC5D70">
            <w:pPr>
              <w:spacing w:line="240" w:lineRule="auto"/>
              <w:ind w:firstLine="0"/>
              <w:jc w:val="left"/>
              <w:rPr>
                <w:rFonts w:cs="Times New Roman"/>
                <w:sz w:val="24"/>
                <w:szCs w:val="24"/>
              </w:rPr>
            </w:pPr>
            <w:r w:rsidRPr="00EC5D70">
              <w:rPr>
                <w:rFonts w:cs="Times New Roman"/>
                <w:sz w:val="24"/>
                <w:szCs w:val="24"/>
              </w:rPr>
              <w:t>Материально-техническая база, соответствующая действующим  санитарно</w:t>
            </w:r>
            <w:r w:rsidRPr="00EC5D70">
              <w:rPr>
                <w:rFonts w:cs="Times New Roman"/>
                <w:color w:val="000000"/>
                <w:sz w:val="24"/>
                <w:szCs w:val="24"/>
              </w:rPr>
              <w:t>-эпидемиологическим и гигиеническим требованиям и правилам,</w:t>
            </w:r>
            <w:r w:rsidRPr="00EC5D70">
              <w:rPr>
                <w:rFonts w:cs="Times New Roman"/>
                <w:sz w:val="24"/>
                <w:szCs w:val="24"/>
              </w:rPr>
              <w:t>техническим нормам, нормам Роспожнадзора  и  условиям безопасной жизнедеятельностиобучающихся.</w:t>
            </w:r>
          </w:p>
          <w:p w:rsidR="00894B73" w:rsidRPr="00EC5D70" w:rsidRDefault="00894B73" w:rsidP="00EC5D70">
            <w:pPr>
              <w:spacing w:line="240" w:lineRule="auto"/>
              <w:ind w:firstLine="0"/>
              <w:jc w:val="left"/>
              <w:rPr>
                <w:rFonts w:cs="Times New Roman"/>
                <w:sz w:val="24"/>
                <w:szCs w:val="24"/>
              </w:rPr>
            </w:pPr>
            <w:r w:rsidRPr="00EC5D70">
              <w:rPr>
                <w:rFonts w:cs="Times New Roman"/>
                <w:sz w:val="24"/>
                <w:szCs w:val="24"/>
              </w:rPr>
              <w:t>Обеспечение  качества организации  и  проведения всех  видов  и  форм организации  учебного процесса, предусмотренных учебным планом</w:t>
            </w:r>
          </w:p>
        </w:tc>
        <w:tc>
          <w:tcPr>
            <w:tcW w:w="2222" w:type="pct"/>
          </w:tcPr>
          <w:p w:rsidR="00894B73" w:rsidRPr="00EC5D70" w:rsidRDefault="00894B73" w:rsidP="00EC5D70">
            <w:pPr>
              <w:spacing w:line="240" w:lineRule="auto"/>
              <w:ind w:firstLine="0"/>
              <w:jc w:val="left"/>
              <w:rPr>
                <w:rFonts w:cs="Times New Roman"/>
                <w:sz w:val="24"/>
                <w:szCs w:val="24"/>
              </w:rPr>
            </w:pPr>
            <w:r w:rsidRPr="00EC5D70">
              <w:rPr>
                <w:rFonts w:cs="Times New Roman"/>
                <w:sz w:val="24"/>
                <w:szCs w:val="24"/>
              </w:rPr>
              <w:t>Безусловное выполнение всех санитарно</w:t>
            </w:r>
            <w:r w:rsidRPr="00EC5D70">
              <w:rPr>
                <w:rFonts w:cs="Times New Roman"/>
                <w:color w:val="000000"/>
                <w:sz w:val="24"/>
                <w:szCs w:val="24"/>
              </w:rPr>
              <w:t>-эпидемиологических и гигиенических требований и правил,</w:t>
            </w:r>
            <w:r w:rsidRPr="00EC5D70">
              <w:rPr>
                <w:rFonts w:cs="Times New Roman"/>
                <w:sz w:val="24"/>
                <w:szCs w:val="24"/>
              </w:rPr>
              <w:t>технических норм.</w:t>
            </w:r>
          </w:p>
          <w:p w:rsidR="00894B73" w:rsidRPr="00EC5D70" w:rsidRDefault="00894B73" w:rsidP="00EC5D70">
            <w:pPr>
              <w:spacing w:line="240" w:lineRule="auto"/>
              <w:ind w:firstLine="0"/>
              <w:jc w:val="left"/>
              <w:rPr>
                <w:rFonts w:cs="Times New Roman"/>
                <w:sz w:val="24"/>
                <w:szCs w:val="24"/>
              </w:rPr>
            </w:pPr>
            <w:r w:rsidRPr="00EC5D70">
              <w:rPr>
                <w:rFonts w:cs="Times New Roman"/>
                <w:sz w:val="24"/>
                <w:szCs w:val="24"/>
              </w:rPr>
              <w:t>Оснащение всех кабинетов школы интерактивным оборудованием.</w:t>
            </w:r>
          </w:p>
          <w:p w:rsidR="00894B73" w:rsidRPr="00EC5D70" w:rsidRDefault="00894B73" w:rsidP="00EC5D70">
            <w:pPr>
              <w:spacing w:line="240" w:lineRule="auto"/>
              <w:ind w:firstLine="0"/>
              <w:jc w:val="left"/>
              <w:rPr>
                <w:rFonts w:cs="Times New Roman"/>
                <w:sz w:val="24"/>
                <w:szCs w:val="24"/>
              </w:rPr>
            </w:pPr>
            <w:r w:rsidRPr="00EC5D70">
              <w:rPr>
                <w:rFonts w:cs="Times New Roman"/>
                <w:sz w:val="24"/>
                <w:szCs w:val="24"/>
              </w:rPr>
              <w:t>Оснащение кабинетов учебно- лабораторным оборудованием в соответствии с требованиями ФГОС НОО.</w:t>
            </w:r>
          </w:p>
          <w:p w:rsidR="00894B73" w:rsidRPr="00EC5D70" w:rsidRDefault="00894B73" w:rsidP="00EC5D70">
            <w:pPr>
              <w:spacing w:line="240" w:lineRule="auto"/>
              <w:ind w:firstLine="0"/>
              <w:jc w:val="left"/>
              <w:rPr>
                <w:rFonts w:cs="Times New Roman"/>
                <w:sz w:val="24"/>
                <w:szCs w:val="24"/>
              </w:rPr>
            </w:pPr>
            <w:r w:rsidRPr="00EC5D70">
              <w:rPr>
                <w:rFonts w:cs="Times New Roman"/>
                <w:sz w:val="24"/>
                <w:szCs w:val="24"/>
              </w:rPr>
              <w:t>Оборудование отдельных помещений для занятий внеурочной деятельностью.</w:t>
            </w:r>
          </w:p>
          <w:p w:rsidR="00894B73" w:rsidRPr="00EC5D70" w:rsidRDefault="00894B73" w:rsidP="00EC5D70">
            <w:pPr>
              <w:spacing w:line="240" w:lineRule="auto"/>
              <w:ind w:firstLine="0"/>
              <w:jc w:val="left"/>
              <w:rPr>
                <w:rFonts w:cs="Times New Roman"/>
                <w:sz w:val="24"/>
                <w:szCs w:val="24"/>
              </w:rPr>
            </w:pPr>
            <w:r w:rsidRPr="00EC5D70">
              <w:rPr>
                <w:rFonts w:cs="Times New Roman"/>
                <w:sz w:val="24"/>
                <w:szCs w:val="24"/>
              </w:rPr>
              <w:t>Совершенствование здоровьесберегающих условий школы.</w:t>
            </w:r>
          </w:p>
        </w:tc>
      </w:tr>
      <w:tr w:rsidR="00894B73" w:rsidRPr="00EC5D70" w:rsidTr="0055290D">
        <w:tc>
          <w:tcPr>
            <w:tcW w:w="981" w:type="pct"/>
          </w:tcPr>
          <w:p w:rsidR="00894B73" w:rsidRPr="00EC5D70" w:rsidRDefault="00894B73" w:rsidP="00EC5D70">
            <w:pPr>
              <w:spacing w:line="240" w:lineRule="auto"/>
              <w:ind w:firstLine="0"/>
              <w:jc w:val="left"/>
              <w:rPr>
                <w:rFonts w:cs="Times New Roman"/>
                <w:sz w:val="24"/>
                <w:szCs w:val="24"/>
              </w:rPr>
            </w:pPr>
            <w:r w:rsidRPr="00EC5D70">
              <w:rPr>
                <w:rFonts w:cs="Times New Roman"/>
                <w:sz w:val="24"/>
                <w:szCs w:val="24"/>
              </w:rPr>
              <w:t>учебно-</w:t>
            </w:r>
          </w:p>
          <w:p w:rsidR="00894B73" w:rsidRPr="00EC5D70" w:rsidRDefault="00894B73" w:rsidP="00EC5D70">
            <w:pPr>
              <w:spacing w:line="240" w:lineRule="auto"/>
              <w:ind w:firstLine="0"/>
              <w:jc w:val="left"/>
              <w:rPr>
                <w:rFonts w:cs="Times New Roman"/>
                <w:sz w:val="24"/>
                <w:szCs w:val="24"/>
              </w:rPr>
            </w:pPr>
            <w:r w:rsidRPr="00EC5D70">
              <w:rPr>
                <w:rFonts w:cs="Times New Roman"/>
                <w:sz w:val="24"/>
                <w:szCs w:val="24"/>
              </w:rPr>
              <w:t>методическое и</w:t>
            </w:r>
          </w:p>
          <w:p w:rsidR="00894B73" w:rsidRPr="00EC5D70" w:rsidRDefault="00894B73" w:rsidP="00EC5D70">
            <w:pPr>
              <w:spacing w:line="240" w:lineRule="auto"/>
              <w:ind w:firstLine="0"/>
              <w:jc w:val="left"/>
              <w:rPr>
                <w:rFonts w:cs="Times New Roman"/>
                <w:sz w:val="24"/>
                <w:szCs w:val="24"/>
              </w:rPr>
            </w:pPr>
            <w:r w:rsidRPr="00EC5D70">
              <w:rPr>
                <w:rFonts w:cs="Times New Roman"/>
                <w:sz w:val="24"/>
                <w:szCs w:val="24"/>
              </w:rPr>
              <w:t>информационное</w:t>
            </w:r>
          </w:p>
          <w:p w:rsidR="00894B73" w:rsidRPr="00EC5D70" w:rsidRDefault="00894B73" w:rsidP="00EC5D70">
            <w:pPr>
              <w:spacing w:line="240" w:lineRule="auto"/>
              <w:ind w:firstLine="0"/>
              <w:jc w:val="left"/>
              <w:rPr>
                <w:rFonts w:cs="Times New Roman"/>
                <w:sz w:val="24"/>
                <w:szCs w:val="24"/>
              </w:rPr>
            </w:pPr>
            <w:r w:rsidRPr="00EC5D70">
              <w:rPr>
                <w:rFonts w:cs="Times New Roman"/>
                <w:sz w:val="24"/>
                <w:szCs w:val="24"/>
              </w:rPr>
              <w:t>обеспечение</w:t>
            </w:r>
          </w:p>
        </w:tc>
        <w:tc>
          <w:tcPr>
            <w:tcW w:w="1798" w:type="pct"/>
          </w:tcPr>
          <w:p w:rsidR="00894B73" w:rsidRPr="00EC5D70" w:rsidRDefault="00894B73" w:rsidP="00EC5D70">
            <w:pPr>
              <w:spacing w:line="240" w:lineRule="auto"/>
              <w:ind w:firstLine="0"/>
              <w:jc w:val="left"/>
              <w:rPr>
                <w:rFonts w:cs="Times New Roman"/>
                <w:sz w:val="24"/>
                <w:szCs w:val="24"/>
              </w:rPr>
            </w:pPr>
            <w:r w:rsidRPr="00EC5D70">
              <w:rPr>
                <w:rFonts w:cs="Times New Roman"/>
                <w:sz w:val="24"/>
                <w:szCs w:val="24"/>
              </w:rPr>
              <w:t>Предоставление  каждому участнику  образовательных отношений возможности выхода в  Интернет,  пользования персональным компьютером, электронными образовательными ресурсами.</w:t>
            </w:r>
          </w:p>
          <w:p w:rsidR="00894B73" w:rsidRPr="00EC5D70" w:rsidRDefault="00894B73" w:rsidP="00EC5D70">
            <w:pPr>
              <w:spacing w:line="240" w:lineRule="auto"/>
              <w:ind w:firstLine="0"/>
              <w:jc w:val="left"/>
              <w:rPr>
                <w:rFonts w:cs="Times New Roman"/>
                <w:sz w:val="24"/>
                <w:szCs w:val="24"/>
              </w:rPr>
            </w:pPr>
            <w:r w:rsidRPr="00EC5D70">
              <w:rPr>
                <w:rFonts w:cs="Times New Roman"/>
                <w:sz w:val="24"/>
                <w:szCs w:val="24"/>
              </w:rPr>
              <w:t>Наличие  в  библиотечном фонде  учебной  и методической литературы и других изданий, необходимых для освоения в полном объеме образовательного  минимума образовательной программы.</w:t>
            </w:r>
          </w:p>
          <w:p w:rsidR="00894B73" w:rsidRPr="00EC5D70" w:rsidRDefault="00894B73" w:rsidP="00EC5D70">
            <w:pPr>
              <w:spacing w:line="240" w:lineRule="auto"/>
              <w:ind w:firstLine="0"/>
              <w:jc w:val="left"/>
              <w:rPr>
                <w:rFonts w:cs="Times New Roman"/>
                <w:sz w:val="24"/>
                <w:szCs w:val="24"/>
              </w:rPr>
            </w:pPr>
            <w:r w:rsidRPr="00EC5D70">
              <w:rPr>
                <w:rFonts w:cs="Times New Roman"/>
                <w:sz w:val="24"/>
                <w:szCs w:val="24"/>
              </w:rPr>
              <w:t>Обеспеченность  учебного плана  учебно-методической документацией.</w:t>
            </w:r>
          </w:p>
        </w:tc>
        <w:tc>
          <w:tcPr>
            <w:tcW w:w="2222" w:type="pct"/>
          </w:tcPr>
          <w:p w:rsidR="00894B73" w:rsidRPr="00EC5D70" w:rsidRDefault="00894B73" w:rsidP="00EC5D70">
            <w:pPr>
              <w:spacing w:line="240" w:lineRule="auto"/>
              <w:ind w:firstLine="0"/>
              <w:jc w:val="left"/>
              <w:rPr>
                <w:rFonts w:cs="Times New Roman"/>
                <w:sz w:val="24"/>
                <w:szCs w:val="24"/>
              </w:rPr>
            </w:pPr>
            <w:r w:rsidRPr="00EC5D70">
              <w:rPr>
                <w:rFonts w:cs="Times New Roman"/>
                <w:sz w:val="24"/>
                <w:szCs w:val="24"/>
              </w:rPr>
              <w:t>Пополнение школьной библиотеки, медиатеки, медиатек учителей ЭОР и ЦОР, приобретение учебников с электронным приложением.</w:t>
            </w:r>
          </w:p>
          <w:p w:rsidR="00894B73" w:rsidRPr="00EC5D70" w:rsidRDefault="00894B73" w:rsidP="00EC5D70">
            <w:pPr>
              <w:spacing w:line="240" w:lineRule="auto"/>
              <w:ind w:firstLine="0"/>
              <w:jc w:val="left"/>
              <w:rPr>
                <w:rFonts w:cs="Times New Roman"/>
                <w:sz w:val="24"/>
                <w:szCs w:val="24"/>
              </w:rPr>
            </w:pPr>
            <w:r w:rsidRPr="00EC5D70">
              <w:rPr>
                <w:rFonts w:cs="Times New Roman"/>
                <w:sz w:val="24"/>
                <w:szCs w:val="24"/>
              </w:rPr>
              <w:t>Приобретение методической и учебной литературы, соответствующей ФГОС НОО.</w:t>
            </w:r>
          </w:p>
          <w:p w:rsidR="00894B73" w:rsidRPr="00EC5D70" w:rsidRDefault="00894B73" w:rsidP="00EC5D70">
            <w:pPr>
              <w:spacing w:line="240" w:lineRule="auto"/>
              <w:ind w:firstLine="0"/>
              <w:jc w:val="left"/>
              <w:rPr>
                <w:rFonts w:cs="Times New Roman"/>
                <w:sz w:val="24"/>
                <w:szCs w:val="24"/>
              </w:rPr>
            </w:pPr>
            <w:r w:rsidRPr="00EC5D70">
              <w:rPr>
                <w:rFonts w:cs="Times New Roman"/>
                <w:sz w:val="24"/>
                <w:szCs w:val="24"/>
              </w:rPr>
              <w:t>Расширение функционального назначения школьной библиотеки до деятельности информационно-учебного центра.</w:t>
            </w:r>
          </w:p>
        </w:tc>
      </w:tr>
    </w:tbl>
    <w:p w:rsidR="00894B73" w:rsidRPr="00EC5D70" w:rsidRDefault="00894B73" w:rsidP="00EC5D70">
      <w:pPr>
        <w:widowControl w:val="0"/>
        <w:tabs>
          <w:tab w:val="left" w:pos="820"/>
        </w:tabs>
        <w:spacing w:line="240" w:lineRule="auto"/>
        <w:ind w:firstLine="0"/>
        <w:jc w:val="left"/>
        <w:rPr>
          <w:rFonts w:eastAsia="Calibri" w:cs="Times New Roman"/>
          <w:sz w:val="24"/>
          <w:szCs w:val="24"/>
          <w:lang w:eastAsia="en-US"/>
        </w:rPr>
      </w:pPr>
    </w:p>
    <w:p w:rsidR="00894B73" w:rsidRPr="00EC5D70" w:rsidRDefault="00894B73" w:rsidP="00EC5D70">
      <w:pPr>
        <w:widowControl w:val="0"/>
        <w:spacing w:line="240" w:lineRule="auto"/>
        <w:ind w:firstLine="0"/>
        <w:jc w:val="left"/>
        <w:rPr>
          <w:rFonts w:cs="Times New Roman"/>
          <w:b/>
          <w:sz w:val="24"/>
          <w:szCs w:val="24"/>
        </w:rPr>
      </w:pPr>
      <w:r w:rsidRPr="00EC5D70">
        <w:rPr>
          <w:rFonts w:cs="Times New Roman"/>
          <w:b/>
          <w:bCs/>
          <w:sz w:val="24"/>
          <w:szCs w:val="24"/>
        </w:rPr>
        <w:t>Сетевой график (дорожная карта) по формированию необходимой системы условий</w:t>
      </w:r>
      <w:r w:rsidR="002935AF" w:rsidRPr="00EC5D70">
        <w:rPr>
          <w:rFonts w:cs="Times New Roman"/>
          <w:b/>
          <w:sz w:val="24"/>
          <w:szCs w:val="24"/>
        </w:rPr>
        <w:t>реализации основной образователь</w:t>
      </w:r>
      <w:r w:rsidR="001F1941" w:rsidRPr="00EC5D70">
        <w:rPr>
          <w:rFonts w:cs="Times New Roman"/>
          <w:b/>
          <w:sz w:val="24"/>
          <w:szCs w:val="24"/>
        </w:rPr>
        <w:t xml:space="preserve">ной программы НОО </w:t>
      </w:r>
      <w:r w:rsidR="0057444A" w:rsidRPr="00EC5D70">
        <w:rPr>
          <w:rFonts w:cs="Times New Roman"/>
          <w:sz w:val="24"/>
          <w:szCs w:val="24"/>
        </w:rPr>
        <w:t>МБОУ Школа № 1</w:t>
      </w:r>
      <w:r w:rsidR="00B41DE0" w:rsidRPr="00EC5D70">
        <w:rPr>
          <w:rFonts w:cs="Times New Roman"/>
          <w:sz w:val="24"/>
          <w:szCs w:val="24"/>
        </w:rPr>
        <w:t>37</w:t>
      </w:r>
      <w:r w:rsidR="0057444A" w:rsidRPr="00EC5D70">
        <w:rPr>
          <w:rFonts w:cs="Times New Roman"/>
          <w:sz w:val="24"/>
          <w:szCs w:val="24"/>
        </w:rPr>
        <w:t>г.о. Самара</w:t>
      </w:r>
    </w:p>
    <w:tbl>
      <w:tblPr>
        <w:tblStyle w:val="a3"/>
        <w:tblW w:w="0" w:type="auto"/>
        <w:tblLook w:val="04A0" w:firstRow="1" w:lastRow="0" w:firstColumn="1" w:lastColumn="0" w:noHBand="0" w:noVBand="1"/>
      </w:tblPr>
      <w:tblGrid>
        <w:gridCol w:w="817"/>
        <w:gridCol w:w="5462"/>
        <w:gridCol w:w="2126"/>
        <w:gridCol w:w="2333"/>
      </w:tblGrid>
      <w:tr w:rsidR="00362ED0" w:rsidRPr="00EC5D70" w:rsidTr="00CE3D60">
        <w:tc>
          <w:tcPr>
            <w:tcW w:w="817" w:type="dxa"/>
          </w:tcPr>
          <w:p w:rsidR="00362ED0" w:rsidRPr="00EC5D70" w:rsidRDefault="00362ED0" w:rsidP="00EC5D70">
            <w:pPr>
              <w:pStyle w:val="table-head"/>
              <w:widowControl w:val="0"/>
              <w:spacing w:after="0" w:line="240" w:lineRule="auto"/>
              <w:jc w:val="left"/>
              <w:rPr>
                <w:rFonts w:ascii="Times New Roman" w:hAnsi="Times New Roman" w:cs="Times New Roman"/>
                <w:sz w:val="24"/>
                <w:szCs w:val="24"/>
              </w:rPr>
            </w:pPr>
            <w:r w:rsidRPr="00EC5D70">
              <w:rPr>
                <w:rFonts w:ascii="Times New Roman" w:hAnsi="Times New Roman" w:cs="Times New Roman"/>
                <w:sz w:val="24"/>
                <w:szCs w:val="24"/>
              </w:rPr>
              <w:t>№ п/п</w:t>
            </w:r>
          </w:p>
        </w:tc>
        <w:tc>
          <w:tcPr>
            <w:tcW w:w="5462" w:type="dxa"/>
          </w:tcPr>
          <w:p w:rsidR="00362ED0" w:rsidRPr="00EC5D70" w:rsidRDefault="00362ED0" w:rsidP="00EC5D70">
            <w:pPr>
              <w:pStyle w:val="table-head"/>
              <w:widowControl w:val="0"/>
              <w:spacing w:after="0" w:line="240" w:lineRule="auto"/>
              <w:jc w:val="left"/>
              <w:rPr>
                <w:rFonts w:ascii="Times New Roman" w:hAnsi="Times New Roman" w:cs="Times New Roman"/>
                <w:sz w:val="24"/>
                <w:szCs w:val="24"/>
              </w:rPr>
            </w:pPr>
            <w:r w:rsidRPr="00EC5D70">
              <w:rPr>
                <w:rFonts w:ascii="Times New Roman" w:hAnsi="Times New Roman" w:cs="Times New Roman"/>
                <w:sz w:val="24"/>
                <w:szCs w:val="24"/>
              </w:rPr>
              <w:t>Мероприятия</w:t>
            </w:r>
          </w:p>
        </w:tc>
        <w:tc>
          <w:tcPr>
            <w:tcW w:w="1808" w:type="dxa"/>
          </w:tcPr>
          <w:p w:rsidR="00362ED0" w:rsidRPr="00EC5D70" w:rsidRDefault="00362ED0" w:rsidP="00EC5D70">
            <w:pPr>
              <w:pStyle w:val="table-head"/>
              <w:widowControl w:val="0"/>
              <w:spacing w:after="0" w:line="240" w:lineRule="auto"/>
              <w:jc w:val="left"/>
              <w:rPr>
                <w:rFonts w:ascii="Times New Roman" w:hAnsi="Times New Roman" w:cs="Times New Roman"/>
                <w:sz w:val="24"/>
                <w:szCs w:val="24"/>
              </w:rPr>
            </w:pPr>
            <w:r w:rsidRPr="00EC5D70">
              <w:rPr>
                <w:rFonts w:ascii="Times New Roman" w:hAnsi="Times New Roman" w:cs="Times New Roman"/>
                <w:sz w:val="24"/>
                <w:szCs w:val="24"/>
              </w:rPr>
              <w:t>Сроки реализации</w:t>
            </w:r>
          </w:p>
        </w:tc>
        <w:tc>
          <w:tcPr>
            <w:tcW w:w="2333" w:type="dxa"/>
          </w:tcPr>
          <w:p w:rsidR="00362ED0" w:rsidRPr="00EC5D70" w:rsidRDefault="00362ED0" w:rsidP="00EC5D70">
            <w:pPr>
              <w:pStyle w:val="table-head"/>
              <w:widowControl w:val="0"/>
              <w:spacing w:after="0" w:line="240" w:lineRule="auto"/>
              <w:jc w:val="left"/>
              <w:rPr>
                <w:rFonts w:ascii="Times New Roman" w:hAnsi="Times New Roman" w:cs="Times New Roman"/>
                <w:sz w:val="24"/>
                <w:szCs w:val="24"/>
              </w:rPr>
            </w:pPr>
            <w:r w:rsidRPr="00EC5D70">
              <w:rPr>
                <w:rFonts w:ascii="Times New Roman" w:hAnsi="Times New Roman" w:cs="Times New Roman"/>
                <w:sz w:val="24"/>
                <w:szCs w:val="24"/>
              </w:rPr>
              <w:t>Результат</w:t>
            </w:r>
          </w:p>
        </w:tc>
      </w:tr>
      <w:tr w:rsidR="00362ED0" w:rsidRPr="00EC5D70" w:rsidTr="0055290D">
        <w:tc>
          <w:tcPr>
            <w:tcW w:w="10420" w:type="dxa"/>
            <w:gridSpan w:val="4"/>
          </w:tcPr>
          <w:p w:rsidR="00362ED0" w:rsidRPr="00EC5D70" w:rsidRDefault="00362ED0" w:rsidP="00EC5D70">
            <w:pPr>
              <w:widowControl w:val="0"/>
              <w:spacing w:line="240" w:lineRule="auto"/>
              <w:ind w:firstLine="0"/>
              <w:jc w:val="left"/>
              <w:rPr>
                <w:rFonts w:cs="Times New Roman"/>
                <w:sz w:val="24"/>
                <w:szCs w:val="24"/>
              </w:rPr>
            </w:pPr>
            <w:r w:rsidRPr="00EC5D70">
              <w:rPr>
                <w:rFonts w:cs="Times New Roman"/>
                <w:sz w:val="24"/>
                <w:szCs w:val="24"/>
              </w:rPr>
              <w:t xml:space="preserve">I. </w:t>
            </w:r>
            <w:r w:rsidR="00CE3D60" w:rsidRPr="00EC5D70">
              <w:rPr>
                <w:rFonts w:cs="Times New Roman"/>
                <w:sz w:val="24"/>
                <w:szCs w:val="24"/>
              </w:rPr>
              <w:t>Нормативное обеспечение</w:t>
            </w:r>
            <w:r w:rsidRPr="00EC5D70">
              <w:rPr>
                <w:rFonts w:cs="Times New Roman"/>
                <w:sz w:val="24"/>
                <w:szCs w:val="24"/>
              </w:rPr>
              <w:t xml:space="preserve"> перехода на обучение по новым  ФГОС НОО</w:t>
            </w:r>
          </w:p>
        </w:tc>
      </w:tr>
      <w:tr w:rsidR="00362ED0" w:rsidRPr="00EC5D70" w:rsidTr="00CE3D60">
        <w:tc>
          <w:tcPr>
            <w:tcW w:w="817" w:type="dxa"/>
          </w:tcPr>
          <w:p w:rsidR="00362ED0" w:rsidRPr="00EC5D70" w:rsidRDefault="00ED2064" w:rsidP="00EC5D70">
            <w:pPr>
              <w:widowControl w:val="0"/>
              <w:spacing w:line="240" w:lineRule="auto"/>
              <w:ind w:firstLine="0"/>
              <w:jc w:val="left"/>
              <w:rPr>
                <w:rFonts w:cs="Times New Roman"/>
                <w:sz w:val="24"/>
                <w:szCs w:val="24"/>
              </w:rPr>
            </w:pPr>
            <w:r w:rsidRPr="00EC5D70">
              <w:rPr>
                <w:rFonts w:cs="Times New Roman"/>
                <w:sz w:val="24"/>
                <w:szCs w:val="24"/>
              </w:rPr>
              <w:t>1.</w:t>
            </w:r>
          </w:p>
        </w:tc>
        <w:tc>
          <w:tcPr>
            <w:tcW w:w="5462" w:type="dxa"/>
          </w:tcPr>
          <w:p w:rsidR="00362ED0" w:rsidRPr="00EC5D70" w:rsidRDefault="00362ED0" w:rsidP="00EC5D70">
            <w:pPr>
              <w:pStyle w:val="table-body0mm"/>
              <w:widowControl w:val="0"/>
              <w:spacing w:line="240" w:lineRule="auto"/>
              <w:rPr>
                <w:rFonts w:cs="Times New Roman"/>
                <w:sz w:val="24"/>
                <w:szCs w:val="24"/>
              </w:rPr>
            </w:pPr>
            <w:r w:rsidRPr="00EC5D70">
              <w:rPr>
                <w:rFonts w:cs="Times New Roman"/>
                <w:sz w:val="24"/>
                <w:szCs w:val="24"/>
              </w:rPr>
              <w:t xml:space="preserve">Формирование банка данных нормативно-правовых документов федерального, регионального, муниципального уровней, обеспечивающих переход на новые ФГОСНОО </w:t>
            </w:r>
          </w:p>
        </w:tc>
        <w:tc>
          <w:tcPr>
            <w:tcW w:w="1808" w:type="dxa"/>
          </w:tcPr>
          <w:p w:rsidR="00362ED0" w:rsidRPr="00EC5D70" w:rsidRDefault="00CE3D60" w:rsidP="00EC5D70">
            <w:pPr>
              <w:pStyle w:val="NoParagraphStyle"/>
              <w:spacing w:line="240" w:lineRule="auto"/>
              <w:textAlignment w:val="auto"/>
              <w:rPr>
                <w:rFonts w:ascii="Times New Roman" w:hAnsi="Times New Roman" w:cs="Times New Roman"/>
                <w:color w:val="auto"/>
                <w:lang w:val="ru-RU"/>
              </w:rPr>
            </w:pPr>
            <w:r w:rsidRPr="00EC5D70">
              <w:rPr>
                <w:rFonts w:ascii="Times New Roman" w:hAnsi="Times New Roman" w:cs="Times New Roman"/>
                <w:color w:val="auto"/>
                <w:lang w:val="ru-RU"/>
              </w:rPr>
              <w:t>Ежегодно, в течение года</w:t>
            </w:r>
          </w:p>
        </w:tc>
        <w:tc>
          <w:tcPr>
            <w:tcW w:w="2333" w:type="dxa"/>
          </w:tcPr>
          <w:p w:rsidR="00362ED0" w:rsidRPr="00EC5D70" w:rsidRDefault="00362ED0" w:rsidP="00EC5D70">
            <w:pPr>
              <w:pStyle w:val="NoParagraphStyle"/>
              <w:spacing w:line="240" w:lineRule="auto"/>
              <w:textAlignment w:val="auto"/>
              <w:rPr>
                <w:rFonts w:ascii="Times New Roman" w:hAnsi="Times New Roman" w:cs="Times New Roman"/>
                <w:color w:val="auto"/>
                <w:lang w:val="ru-RU"/>
              </w:rPr>
            </w:pPr>
            <w:r w:rsidRPr="00EC5D70">
              <w:rPr>
                <w:rFonts w:ascii="Times New Roman" w:hAnsi="Times New Roman" w:cs="Times New Roman"/>
                <w:lang w:val="ru-RU"/>
              </w:rPr>
              <w:t xml:space="preserve">Банк данных нормативно-правовых документов </w:t>
            </w:r>
            <w:r w:rsidRPr="00EC5D70">
              <w:rPr>
                <w:rFonts w:ascii="Times New Roman" w:hAnsi="Times New Roman" w:cs="Times New Roman"/>
                <w:lang w:val="ru-RU"/>
              </w:rPr>
              <w:lastRenderedPageBreak/>
              <w:t xml:space="preserve">федерального, регионального, муниципального уровней, обеспечивающих реализацию </w:t>
            </w:r>
            <w:r w:rsidRPr="00EC5D70">
              <w:rPr>
                <w:rFonts w:ascii="Times New Roman" w:hAnsi="Times New Roman" w:cs="Times New Roman"/>
              </w:rPr>
              <w:t>ФГОС НОО</w:t>
            </w:r>
          </w:p>
        </w:tc>
      </w:tr>
      <w:tr w:rsidR="00362ED0" w:rsidRPr="00EC5D70" w:rsidTr="00CE3D60">
        <w:tc>
          <w:tcPr>
            <w:tcW w:w="817" w:type="dxa"/>
          </w:tcPr>
          <w:p w:rsidR="00362ED0" w:rsidRPr="00EC5D70" w:rsidRDefault="00ED2064" w:rsidP="00EC5D70">
            <w:pPr>
              <w:widowControl w:val="0"/>
              <w:spacing w:line="240" w:lineRule="auto"/>
              <w:ind w:firstLine="0"/>
              <w:jc w:val="left"/>
              <w:rPr>
                <w:rFonts w:cs="Times New Roman"/>
                <w:sz w:val="24"/>
                <w:szCs w:val="24"/>
              </w:rPr>
            </w:pPr>
            <w:r w:rsidRPr="00EC5D70">
              <w:rPr>
                <w:rFonts w:cs="Times New Roman"/>
                <w:sz w:val="24"/>
                <w:szCs w:val="24"/>
              </w:rPr>
              <w:lastRenderedPageBreak/>
              <w:t>2.</w:t>
            </w:r>
          </w:p>
        </w:tc>
        <w:tc>
          <w:tcPr>
            <w:tcW w:w="5462" w:type="dxa"/>
          </w:tcPr>
          <w:p w:rsidR="00362ED0" w:rsidRPr="00EC5D70" w:rsidRDefault="00ED2064" w:rsidP="00EC5D70">
            <w:pPr>
              <w:widowControl w:val="0"/>
              <w:spacing w:line="240" w:lineRule="auto"/>
              <w:ind w:firstLine="0"/>
              <w:jc w:val="left"/>
              <w:rPr>
                <w:rFonts w:cs="Times New Roman"/>
                <w:sz w:val="24"/>
                <w:szCs w:val="24"/>
              </w:rPr>
            </w:pPr>
            <w:r w:rsidRPr="00EC5D70">
              <w:rPr>
                <w:rFonts w:cs="Times New Roman"/>
                <w:sz w:val="24"/>
                <w:szCs w:val="24"/>
              </w:rPr>
              <w:t xml:space="preserve">Изучение документов федерального, регионального уровня, регламентирующих введение ФГОС НОО </w:t>
            </w:r>
          </w:p>
        </w:tc>
        <w:tc>
          <w:tcPr>
            <w:tcW w:w="1808" w:type="dxa"/>
          </w:tcPr>
          <w:p w:rsidR="00362ED0" w:rsidRPr="00EC5D70" w:rsidRDefault="00CE3D60" w:rsidP="00EC5D70">
            <w:pPr>
              <w:widowControl w:val="0"/>
              <w:spacing w:line="240" w:lineRule="auto"/>
              <w:ind w:firstLine="0"/>
              <w:jc w:val="left"/>
              <w:rPr>
                <w:rFonts w:cs="Times New Roman"/>
                <w:sz w:val="24"/>
                <w:szCs w:val="24"/>
              </w:rPr>
            </w:pPr>
            <w:r w:rsidRPr="00EC5D70">
              <w:rPr>
                <w:rFonts w:cs="Times New Roman"/>
                <w:sz w:val="24"/>
                <w:szCs w:val="24"/>
              </w:rPr>
              <w:t>Ежегодно, в течение года</w:t>
            </w:r>
          </w:p>
        </w:tc>
        <w:tc>
          <w:tcPr>
            <w:tcW w:w="2333" w:type="dxa"/>
          </w:tcPr>
          <w:p w:rsidR="00362ED0" w:rsidRPr="00EC5D70" w:rsidRDefault="00ED2064" w:rsidP="00EC5D70">
            <w:pPr>
              <w:widowControl w:val="0"/>
              <w:spacing w:line="240" w:lineRule="auto"/>
              <w:ind w:firstLine="0"/>
              <w:jc w:val="left"/>
              <w:rPr>
                <w:rFonts w:cs="Times New Roman"/>
                <w:sz w:val="24"/>
                <w:szCs w:val="24"/>
              </w:rPr>
            </w:pPr>
            <w:r w:rsidRPr="00EC5D70">
              <w:rPr>
                <w:rFonts w:cs="Times New Roman"/>
                <w:sz w:val="24"/>
                <w:szCs w:val="24"/>
              </w:rPr>
              <w:t>Протоколы (педагогические совет</w:t>
            </w:r>
            <w:r w:rsidR="00FB4BD2" w:rsidRPr="00EC5D70">
              <w:rPr>
                <w:rFonts w:cs="Times New Roman"/>
                <w:sz w:val="24"/>
                <w:szCs w:val="24"/>
              </w:rPr>
              <w:t>ы</w:t>
            </w:r>
            <w:r w:rsidRPr="00EC5D70">
              <w:rPr>
                <w:rFonts w:cs="Times New Roman"/>
                <w:sz w:val="24"/>
                <w:szCs w:val="24"/>
              </w:rPr>
              <w:t>, заседания ШМО)</w:t>
            </w:r>
          </w:p>
        </w:tc>
      </w:tr>
      <w:tr w:rsidR="00362ED0" w:rsidRPr="00EC5D70" w:rsidTr="00CE3D60">
        <w:tc>
          <w:tcPr>
            <w:tcW w:w="817" w:type="dxa"/>
          </w:tcPr>
          <w:p w:rsidR="00362ED0" w:rsidRPr="00EC5D70" w:rsidRDefault="00FB4BD2" w:rsidP="00EC5D70">
            <w:pPr>
              <w:widowControl w:val="0"/>
              <w:spacing w:line="240" w:lineRule="auto"/>
              <w:ind w:firstLine="0"/>
              <w:jc w:val="left"/>
              <w:rPr>
                <w:rFonts w:cs="Times New Roman"/>
                <w:sz w:val="24"/>
                <w:szCs w:val="24"/>
              </w:rPr>
            </w:pPr>
            <w:r w:rsidRPr="00EC5D70">
              <w:rPr>
                <w:rFonts w:cs="Times New Roman"/>
                <w:sz w:val="24"/>
                <w:szCs w:val="24"/>
              </w:rPr>
              <w:t>3.</w:t>
            </w:r>
          </w:p>
        </w:tc>
        <w:tc>
          <w:tcPr>
            <w:tcW w:w="5462" w:type="dxa"/>
          </w:tcPr>
          <w:p w:rsidR="00362ED0" w:rsidRPr="00EC5D70" w:rsidRDefault="00ED2064" w:rsidP="00EC5D70">
            <w:pPr>
              <w:widowControl w:val="0"/>
              <w:spacing w:line="240" w:lineRule="auto"/>
              <w:ind w:firstLine="0"/>
              <w:jc w:val="left"/>
              <w:rPr>
                <w:rFonts w:cs="Times New Roman"/>
                <w:sz w:val="24"/>
                <w:szCs w:val="24"/>
              </w:rPr>
            </w:pPr>
            <w:r w:rsidRPr="00EC5D70">
              <w:rPr>
                <w:rFonts w:cs="Times New Roman"/>
                <w:sz w:val="24"/>
                <w:szCs w:val="24"/>
              </w:rPr>
              <w:t xml:space="preserve">Разработка проекта ООП НОО на основе ПООП НОО </w:t>
            </w:r>
          </w:p>
        </w:tc>
        <w:tc>
          <w:tcPr>
            <w:tcW w:w="1808" w:type="dxa"/>
          </w:tcPr>
          <w:p w:rsidR="00362ED0" w:rsidRPr="00EC5D70" w:rsidRDefault="00FB4BD2" w:rsidP="00EC5D70">
            <w:pPr>
              <w:widowControl w:val="0"/>
              <w:spacing w:line="240" w:lineRule="auto"/>
              <w:ind w:firstLine="0"/>
              <w:jc w:val="left"/>
              <w:rPr>
                <w:rFonts w:cs="Times New Roman"/>
                <w:sz w:val="24"/>
                <w:szCs w:val="24"/>
              </w:rPr>
            </w:pPr>
            <w:r w:rsidRPr="00EC5D70">
              <w:rPr>
                <w:rFonts w:cs="Times New Roman"/>
                <w:sz w:val="24"/>
                <w:szCs w:val="24"/>
              </w:rPr>
              <w:t>До 01.07.2022</w:t>
            </w:r>
          </w:p>
        </w:tc>
        <w:tc>
          <w:tcPr>
            <w:tcW w:w="2333" w:type="dxa"/>
          </w:tcPr>
          <w:p w:rsidR="00362ED0" w:rsidRPr="00EC5D70" w:rsidRDefault="00FB4BD2" w:rsidP="00EC5D70">
            <w:pPr>
              <w:widowControl w:val="0"/>
              <w:spacing w:line="240" w:lineRule="auto"/>
              <w:ind w:firstLine="0"/>
              <w:jc w:val="left"/>
              <w:rPr>
                <w:rFonts w:cs="Times New Roman"/>
                <w:sz w:val="24"/>
                <w:szCs w:val="24"/>
              </w:rPr>
            </w:pPr>
            <w:r w:rsidRPr="00EC5D70">
              <w:rPr>
                <w:rFonts w:cs="Times New Roman"/>
                <w:sz w:val="24"/>
                <w:szCs w:val="24"/>
              </w:rPr>
              <w:t>ООП НОО</w:t>
            </w:r>
          </w:p>
        </w:tc>
      </w:tr>
      <w:tr w:rsidR="00362ED0" w:rsidRPr="00EC5D70" w:rsidTr="00CE3D60">
        <w:tc>
          <w:tcPr>
            <w:tcW w:w="817" w:type="dxa"/>
          </w:tcPr>
          <w:p w:rsidR="00362ED0" w:rsidRPr="00EC5D70" w:rsidRDefault="00FB4BD2" w:rsidP="00EC5D70">
            <w:pPr>
              <w:widowControl w:val="0"/>
              <w:spacing w:line="240" w:lineRule="auto"/>
              <w:ind w:firstLine="0"/>
              <w:jc w:val="left"/>
              <w:rPr>
                <w:rFonts w:cs="Times New Roman"/>
                <w:sz w:val="24"/>
                <w:szCs w:val="24"/>
              </w:rPr>
            </w:pPr>
            <w:r w:rsidRPr="00EC5D70">
              <w:rPr>
                <w:rFonts w:cs="Times New Roman"/>
                <w:sz w:val="24"/>
                <w:szCs w:val="24"/>
              </w:rPr>
              <w:t>4.</w:t>
            </w:r>
          </w:p>
        </w:tc>
        <w:tc>
          <w:tcPr>
            <w:tcW w:w="5462" w:type="dxa"/>
          </w:tcPr>
          <w:p w:rsidR="00362ED0" w:rsidRPr="00EC5D70" w:rsidRDefault="00FB4BD2" w:rsidP="00EC5D70">
            <w:pPr>
              <w:widowControl w:val="0"/>
              <w:spacing w:line="240" w:lineRule="auto"/>
              <w:ind w:firstLine="0"/>
              <w:jc w:val="left"/>
              <w:rPr>
                <w:rFonts w:cs="Times New Roman"/>
                <w:sz w:val="24"/>
                <w:szCs w:val="24"/>
              </w:rPr>
            </w:pPr>
            <w:r w:rsidRPr="00EC5D70">
              <w:rPr>
                <w:rFonts w:cs="Times New Roman"/>
                <w:sz w:val="24"/>
                <w:szCs w:val="24"/>
              </w:rPr>
              <w:t>Утверждение ООП НОО на заседании педагогического совета</w:t>
            </w:r>
          </w:p>
        </w:tc>
        <w:tc>
          <w:tcPr>
            <w:tcW w:w="1808" w:type="dxa"/>
          </w:tcPr>
          <w:p w:rsidR="00362ED0" w:rsidRPr="00EC5D70" w:rsidRDefault="00FB4BD2" w:rsidP="00EC5D70">
            <w:pPr>
              <w:widowControl w:val="0"/>
              <w:spacing w:line="240" w:lineRule="auto"/>
              <w:ind w:firstLine="0"/>
              <w:jc w:val="left"/>
              <w:rPr>
                <w:rFonts w:cs="Times New Roman"/>
                <w:sz w:val="24"/>
                <w:szCs w:val="24"/>
              </w:rPr>
            </w:pPr>
            <w:r w:rsidRPr="00EC5D70">
              <w:rPr>
                <w:rFonts w:cs="Times New Roman"/>
                <w:sz w:val="24"/>
                <w:szCs w:val="24"/>
              </w:rPr>
              <w:t>До 01.09.2022</w:t>
            </w:r>
          </w:p>
        </w:tc>
        <w:tc>
          <w:tcPr>
            <w:tcW w:w="2333" w:type="dxa"/>
          </w:tcPr>
          <w:p w:rsidR="00362ED0" w:rsidRPr="00EC5D70" w:rsidRDefault="00FB4BD2" w:rsidP="00EC5D70">
            <w:pPr>
              <w:widowControl w:val="0"/>
              <w:spacing w:line="240" w:lineRule="auto"/>
              <w:ind w:firstLine="0"/>
              <w:jc w:val="left"/>
              <w:rPr>
                <w:rFonts w:cs="Times New Roman"/>
                <w:sz w:val="24"/>
                <w:szCs w:val="24"/>
              </w:rPr>
            </w:pPr>
            <w:r w:rsidRPr="00EC5D70">
              <w:rPr>
                <w:rFonts w:cs="Times New Roman"/>
                <w:sz w:val="24"/>
                <w:szCs w:val="24"/>
              </w:rPr>
              <w:t>Протокол заседания педагогического совета. Приказ об утверждении ООП</w:t>
            </w:r>
          </w:p>
        </w:tc>
      </w:tr>
      <w:tr w:rsidR="00362ED0" w:rsidRPr="00EC5D70" w:rsidTr="00CE3D60">
        <w:tc>
          <w:tcPr>
            <w:tcW w:w="817" w:type="dxa"/>
          </w:tcPr>
          <w:p w:rsidR="00362ED0" w:rsidRPr="00EC5D70" w:rsidRDefault="00FB4BD2" w:rsidP="00EC5D70">
            <w:pPr>
              <w:widowControl w:val="0"/>
              <w:spacing w:line="240" w:lineRule="auto"/>
              <w:ind w:firstLine="0"/>
              <w:jc w:val="left"/>
              <w:rPr>
                <w:rFonts w:cs="Times New Roman"/>
                <w:sz w:val="24"/>
                <w:szCs w:val="24"/>
              </w:rPr>
            </w:pPr>
            <w:r w:rsidRPr="00EC5D70">
              <w:rPr>
                <w:rFonts w:cs="Times New Roman"/>
                <w:sz w:val="24"/>
                <w:szCs w:val="24"/>
              </w:rPr>
              <w:t>5.</w:t>
            </w:r>
          </w:p>
        </w:tc>
        <w:tc>
          <w:tcPr>
            <w:tcW w:w="5462" w:type="dxa"/>
          </w:tcPr>
          <w:p w:rsidR="00362ED0" w:rsidRPr="00EC5D70" w:rsidRDefault="00FB4BD2" w:rsidP="00EC5D70">
            <w:pPr>
              <w:pStyle w:val="table-body0mm"/>
              <w:widowControl w:val="0"/>
              <w:spacing w:line="240" w:lineRule="auto"/>
              <w:rPr>
                <w:rFonts w:cs="Times New Roman"/>
                <w:sz w:val="24"/>
                <w:szCs w:val="24"/>
              </w:rPr>
            </w:pPr>
            <w:r w:rsidRPr="00EC5D70">
              <w:rPr>
                <w:rFonts w:cs="Times New Roman"/>
                <w:sz w:val="24"/>
                <w:szCs w:val="24"/>
              </w:rPr>
              <w:t>Разработка учебных планов, пл</w:t>
            </w:r>
            <w:r w:rsidR="00CE3D60" w:rsidRPr="00EC5D70">
              <w:rPr>
                <w:rFonts w:cs="Times New Roman"/>
                <w:sz w:val="24"/>
                <w:szCs w:val="24"/>
              </w:rPr>
              <w:t xml:space="preserve">анов внеурочной деятельности по </w:t>
            </w:r>
            <w:r w:rsidRPr="00EC5D70">
              <w:rPr>
                <w:rFonts w:cs="Times New Roman"/>
                <w:sz w:val="24"/>
                <w:szCs w:val="24"/>
              </w:rPr>
              <w:t>новым</w:t>
            </w:r>
            <w:r w:rsidR="00CE3D60" w:rsidRPr="00EC5D70">
              <w:rPr>
                <w:rFonts w:cs="Times New Roman"/>
                <w:sz w:val="24"/>
                <w:szCs w:val="24"/>
              </w:rPr>
              <w:t xml:space="preserve"> ФГОС НОО </w:t>
            </w:r>
          </w:p>
        </w:tc>
        <w:tc>
          <w:tcPr>
            <w:tcW w:w="1808" w:type="dxa"/>
          </w:tcPr>
          <w:p w:rsidR="00362ED0" w:rsidRPr="00EC5D70" w:rsidRDefault="00411B24" w:rsidP="00EC5D70">
            <w:pPr>
              <w:widowControl w:val="0"/>
              <w:spacing w:line="240" w:lineRule="auto"/>
              <w:ind w:firstLine="0"/>
              <w:jc w:val="left"/>
              <w:rPr>
                <w:rFonts w:cs="Times New Roman"/>
                <w:sz w:val="24"/>
                <w:szCs w:val="24"/>
              </w:rPr>
            </w:pPr>
            <w:r w:rsidRPr="00EC5D70">
              <w:rPr>
                <w:rFonts w:cs="Times New Roman"/>
                <w:sz w:val="24"/>
                <w:szCs w:val="24"/>
              </w:rPr>
              <w:t>До 26 августа</w:t>
            </w:r>
            <w:r w:rsidR="00FB4BD2" w:rsidRPr="00EC5D70">
              <w:rPr>
                <w:rFonts w:cs="Times New Roman"/>
                <w:sz w:val="24"/>
                <w:szCs w:val="24"/>
              </w:rPr>
              <w:t xml:space="preserve"> 2022</w:t>
            </w:r>
          </w:p>
        </w:tc>
        <w:tc>
          <w:tcPr>
            <w:tcW w:w="2333" w:type="dxa"/>
          </w:tcPr>
          <w:p w:rsidR="00FB4BD2" w:rsidRPr="00EC5D70" w:rsidRDefault="00FB4BD2" w:rsidP="00EC5D70">
            <w:pPr>
              <w:widowControl w:val="0"/>
              <w:spacing w:line="240" w:lineRule="auto"/>
              <w:ind w:firstLine="0"/>
              <w:jc w:val="left"/>
              <w:rPr>
                <w:rFonts w:cs="Times New Roman"/>
                <w:sz w:val="24"/>
                <w:szCs w:val="24"/>
              </w:rPr>
            </w:pPr>
            <w:r w:rsidRPr="00EC5D70">
              <w:rPr>
                <w:rFonts w:cs="Times New Roman"/>
                <w:sz w:val="24"/>
                <w:szCs w:val="24"/>
              </w:rPr>
              <w:t xml:space="preserve">Учебный план НОО. </w:t>
            </w:r>
          </w:p>
          <w:p w:rsidR="00362ED0" w:rsidRPr="00EC5D70" w:rsidRDefault="00FB4BD2" w:rsidP="00EC5D70">
            <w:pPr>
              <w:widowControl w:val="0"/>
              <w:spacing w:line="240" w:lineRule="auto"/>
              <w:ind w:firstLine="0"/>
              <w:jc w:val="left"/>
              <w:rPr>
                <w:rFonts w:cs="Times New Roman"/>
                <w:sz w:val="24"/>
                <w:szCs w:val="24"/>
              </w:rPr>
            </w:pPr>
            <w:r w:rsidRPr="00EC5D70">
              <w:rPr>
                <w:rFonts w:cs="Times New Roman"/>
                <w:sz w:val="24"/>
                <w:szCs w:val="24"/>
              </w:rPr>
              <w:t>План внеурочной деятельности НОО</w:t>
            </w:r>
          </w:p>
        </w:tc>
      </w:tr>
      <w:tr w:rsidR="00CE3D60" w:rsidRPr="00EC5D70" w:rsidTr="00CE3D60">
        <w:tc>
          <w:tcPr>
            <w:tcW w:w="817" w:type="dxa"/>
          </w:tcPr>
          <w:p w:rsidR="00CE3D60" w:rsidRPr="00EC5D70" w:rsidRDefault="00CE3D60" w:rsidP="00EC5D70">
            <w:pPr>
              <w:widowControl w:val="0"/>
              <w:spacing w:line="240" w:lineRule="auto"/>
              <w:ind w:firstLine="0"/>
              <w:jc w:val="left"/>
              <w:rPr>
                <w:rFonts w:cs="Times New Roman"/>
                <w:sz w:val="24"/>
                <w:szCs w:val="24"/>
              </w:rPr>
            </w:pPr>
            <w:r w:rsidRPr="00EC5D70">
              <w:rPr>
                <w:rFonts w:cs="Times New Roman"/>
                <w:sz w:val="24"/>
                <w:szCs w:val="24"/>
              </w:rPr>
              <w:t>6.</w:t>
            </w:r>
          </w:p>
        </w:tc>
        <w:tc>
          <w:tcPr>
            <w:tcW w:w="5462" w:type="dxa"/>
          </w:tcPr>
          <w:p w:rsidR="00CE3D60" w:rsidRPr="00EC5D70" w:rsidRDefault="00CE3D60" w:rsidP="00EC5D70">
            <w:pPr>
              <w:widowControl w:val="0"/>
              <w:spacing w:line="240" w:lineRule="auto"/>
              <w:ind w:firstLine="0"/>
              <w:jc w:val="left"/>
              <w:rPr>
                <w:rFonts w:cs="Times New Roman"/>
                <w:sz w:val="24"/>
                <w:szCs w:val="24"/>
              </w:rPr>
            </w:pPr>
            <w:r w:rsidRPr="00EC5D70">
              <w:rPr>
                <w:rFonts w:cs="Times New Roman"/>
                <w:sz w:val="24"/>
                <w:szCs w:val="24"/>
              </w:rPr>
              <w:t>Приведение в соответствие с требованиями новых ФГОС НОО дол</w:t>
            </w:r>
            <w:r w:rsidR="00BB7696" w:rsidRPr="00EC5D70">
              <w:rPr>
                <w:rFonts w:cs="Times New Roman"/>
                <w:sz w:val="24"/>
                <w:szCs w:val="24"/>
              </w:rPr>
              <w:t>жностных инструкций работников ш</w:t>
            </w:r>
            <w:r w:rsidRPr="00EC5D70">
              <w:rPr>
                <w:rFonts w:cs="Times New Roman"/>
                <w:sz w:val="24"/>
                <w:szCs w:val="24"/>
              </w:rPr>
              <w:t>колы</w:t>
            </w:r>
          </w:p>
        </w:tc>
        <w:tc>
          <w:tcPr>
            <w:tcW w:w="1808" w:type="dxa"/>
          </w:tcPr>
          <w:p w:rsidR="00CE3D60" w:rsidRPr="00EC5D70" w:rsidRDefault="00CE3D60" w:rsidP="00EC5D70">
            <w:pPr>
              <w:widowControl w:val="0"/>
              <w:spacing w:line="240" w:lineRule="auto"/>
              <w:ind w:firstLine="0"/>
              <w:jc w:val="left"/>
              <w:rPr>
                <w:rFonts w:cs="Times New Roman"/>
                <w:sz w:val="24"/>
                <w:szCs w:val="24"/>
              </w:rPr>
            </w:pPr>
            <w:r w:rsidRPr="00EC5D70">
              <w:rPr>
                <w:rFonts w:cs="Times New Roman"/>
                <w:sz w:val="24"/>
                <w:szCs w:val="24"/>
              </w:rPr>
              <w:t>До 01.09.2022</w:t>
            </w:r>
          </w:p>
        </w:tc>
        <w:tc>
          <w:tcPr>
            <w:tcW w:w="2333" w:type="dxa"/>
          </w:tcPr>
          <w:p w:rsidR="00CE3D60" w:rsidRPr="00EC5D70" w:rsidRDefault="00CE3D60" w:rsidP="00EC5D70">
            <w:pPr>
              <w:widowControl w:val="0"/>
              <w:spacing w:line="240" w:lineRule="auto"/>
              <w:ind w:firstLine="0"/>
              <w:jc w:val="left"/>
              <w:rPr>
                <w:rFonts w:cs="Times New Roman"/>
                <w:sz w:val="24"/>
                <w:szCs w:val="24"/>
              </w:rPr>
            </w:pPr>
            <w:r w:rsidRPr="00EC5D70">
              <w:rPr>
                <w:rFonts w:cs="Times New Roman"/>
                <w:sz w:val="24"/>
                <w:szCs w:val="24"/>
              </w:rPr>
              <w:t xml:space="preserve"> Должностные инструкции</w:t>
            </w:r>
          </w:p>
        </w:tc>
      </w:tr>
      <w:tr w:rsidR="00CE3D60" w:rsidRPr="00EC5D70" w:rsidTr="00CE3D60">
        <w:tc>
          <w:tcPr>
            <w:tcW w:w="817" w:type="dxa"/>
          </w:tcPr>
          <w:p w:rsidR="00CE3D60" w:rsidRPr="00EC5D70" w:rsidRDefault="00CE3D60" w:rsidP="00EC5D70">
            <w:pPr>
              <w:widowControl w:val="0"/>
              <w:spacing w:line="240" w:lineRule="auto"/>
              <w:ind w:firstLine="0"/>
              <w:jc w:val="left"/>
              <w:rPr>
                <w:rFonts w:cs="Times New Roman"/>
                <w:sz w:val="24"/>
                <w:szCs w:val="24"/>
              </w:rPr>
            </w:pPr>
            <w:r w:rsidRPr="00EC5D70">
              <w:rPr>
                <w:rFonts w:cs="Times New Roman"/>
                <w:sz w:val="24"/>
                <w:szCs w:val="24"/>
              </w:rPr>
              <w:t>7.</w:t>
            </w:r>
          </w:p>
        </w:tc>
        <w:tc>
          <w:tcPr>
            <w:tcW w:w="5462" w:type="dxa"/>
          </w:tcPr>
          <w:p w:rsidR="00CE3D60" w:rsidRPr="00EC5D70" w:rsidRDefault="00CE3D60" w:rsidP="00EC5D70">
            <w:pPr>
              <w:widowControl w:val="0"/>
              <w:spacing w:line="240" w:lineRule="auto"/>
              <w:ind w:firstLine="0"/>
              <w:jc w:val="left"/>
              <w:rPr>
                <w:rFonts w:cs="Times New Roman"/>
                <w:sz w:val="24"/>
                <w:szCs w:val="24"/>
              </w:rPr>
            </w:pPr>
            <w:r w:rsidRPr="00EC5D70">
              <w:rPr>
                <w:rFonts w:cs="Times New Roman"/>
                <w:sz w:val="24"/>
                <w:szCs w:val="24"/>
              </w:rPr>
              <w:t xml:space="preserve">Корректировка и/или разработка локальных актов, устанавливающих требования к различным объектам инфраструктуры школы с учетом изменений требований к реализации ООП НОО. </w:t>
            </w:r>
          </w:p>
        </w:tc>
        <w:tc>
          <w:tcPr>
            <w:tcW w:w="1808" w:type="dxa"/>
          </w:tcPr>
          <w:p w:rsidR="00CE3D60" w:rsidRPr="00EC5D70" w:rsidRDefault="00CE3D60" w:rsidP="00EC5D70">
            <w:pPr>
              <w:widowControl w:val="0"/>
              <w:spacing w:line="240" w:lineRule="auto"/>
              <w:ind w:firstLine="0"/>
              <w:jc w:val="left"/>
              <w:rPr>
                <w:rFonts w:cs="Times New Roman"/>
                <w:sz w:val="24"/>
                <w:szCs w:val="24"/>
              </w:rPr>
            </w:pPr>
            <w:r w:rsidRPr="00EC5D70">
              <w:rPr>
                <w:rFonts w:cs="Times New Roman"/>
                <w:sz w:val="24"/>
                <w:szCs w:val="24"/>
              </w:rPr>
              <w:t>Не позднее 10 рабочих дней с момента опубликования соответствующих нормативно-правовых актов</w:t>
            </w:r>
          </w:p>
        </w:tc>
        <w:tc>
          <w:tcPr>
            <w:tcW w:w="2333" w:type="dxa"/>
          </w:tcPr>
          <w:p w:rsidR="00CE3D60" w:rsidRPr="00EC5D70" w:rsidRDefault="00CE3D60" w:rsidP="00EC5D70">
            <w:pPr>
              <w:widowControl w:val="0"/>
              <w:spacing w:line="240" w:lineRule="auto"/>
              <w:ind w:firstLine="0"/>
              <w:jc w:val="left"/>
              <w:rPr>
                <w:rFonts w:cs="Times New Roman"/>
                <w:sz w:val="24"/>
                <w:szCs w:val="24"/>
              </w:rPr>
            </w:pPr>
            <w:r w:rsidRPr="00EC5D70">
              <w:rPr>
                <w:rFonts w:cs="Times New Roman"/>
                <w:sz w:val="24"/>
                <w:szCs w:val="24"/>
              </w:rPr>
              <w:t>Локальный акт</w:t>
            </w:r>
          </w:p>
        </w:tc>
      </w:tr>
      <w:tr w:rsidR="00CE3D60" w:rsidRPr="00EC5D70" w:rsidTr="00CE3D60">
        <w:tc>
          <w:tcPr>
            <w:tcW w:w="817" w:type="dxa"/>
          </w:tcPr>
          <w:p w:rsidR="00CE3D60" w:rsidRPr="00EC5D70" w:rsidRDefault="00CE3D60" w:rsidP="00EC5D70">
            <w:pPr>
              <w:widowControl w:val="0"/>
              <w:spacing w:line="240" w:lineRule="auto"/>
              <w:ind w:firstLine="0"/>
              <w:jc w:val="left"/>
              <w:rPr>
                <w:rFonts w:cs="Times New Roman"/>
                <w:sz w:val="24"/>
                <w:szCs w:val="24"/>
              </w:rPr>
            </w:pPr>
            <w:r w:rsidRPr="00EC5D70">
              <w:rPr>
                <w:rFonts w:cs="Times New Roman"/>
                <w:sz w:val="24"/>
                <w:szCs w:val="24"/>
              </w:rPr>
              <w:t>8.</w:t>
            </w:r>
          </w:p>
        </w:tc>
        <w:tc>
          <w:tcPr>
            <w:tcW w:w="5462" w:type="dxa"/>
          </w:tcPr>
          <w:p w:rsidR="00CE3D60" w:rsidRPr="00EC5D70" w:rsidRDefault="00CE3D60" w:rsidP="00EC5D70">
            <w:pPr>
              <w:widowControl w:val="0"/>
              <w:spacing w:line="240" w:lineRule="auto"/>
              <w:ind w:firstLine="0"/>
              <w:jc w:val="left"/>
              <w:rPr>
                <w:rFonts w:cs="Times New Roman"/>
                <w:sz w:val="24"/>
                <w:szCs w:val="24"/>
              </w:rPr>
            </w:pPr>
            <w:r w:rsidRPr="00EC5D70">
              <w:rPr>
                <w:rFonts w:cs="Times New Roman"/>
                <w:sz w:val="24"/>
                <w:szCs w:val="24"/>
              </w:rPr>
              <w:t xml:space="preserve">Разработка приказов, локальных актов, регламентирующих введение ФГОС НОО </w:t>
            </w:r>
          </w:p>
        </w:tc>
        <w:tc>
          <w:tcPr>
            <w:tcW w:w="1808" w:type="dxa"/>
          </w:tcPr>
          <w:p w:rsidR="00CE3D60" w:rsidRPr="00EC5D70" w:rsidRDefault="00CE3D60" w:rsidP="00EC5D70">
            <w:pPr>
              <w:widowControl w:val="0"/>
              <w:spacing w:line="240" w:lineRule="auto"/>
              <w:ind w:firstLine="0"/>
              <w:jc w:val="left"/>
              <w:rPr>
                <w:rFonts w:cs="Times New Roman"/>
                <w:sz w:val="24"/>
                <w:szCs w:val="24"/>
              </w:rPr>
            </w:pPr>
            <w:r w:rsidRPr="00EC5D70">
              <w:rPr>
                <w:rFonts w:cs="Times New Roman"/>
                <w:sz w:val="24"/>
                <w:szCs w:val="24"/>
              </w:rPr>
              <w:t>До 01.09.2022</w:t>
            </w:r>
          </w:p>
        </w:tc>
        <w:tc>
          <w:tcPr>
            <w:tcW w:w="2333" w:type="dxa"/>
          </w:tcPr>
          <w:p w:rsidR="00CE3D60" w:rsidRPr="00EC5D70" w:rsidRDefault="00CE3D60" w:rsidP="00EC5D70">
            <w:pPr>
              <w:widowControl w:val="0"/>
              <w:spacing w:line="240" w:lineRule="auto"/>
              <w:ind w:firstLine="0"/>
              <w:jc w:val="left"/>
              <w:rPr>
                <w:rFonts w:cs="Times New Roman"/>
                <w:sz w:val="24"/>
                <w:szCs w:val="24"/>
              </w:rPr>
            </w:pPr>
            <w:r w:rsidRPr="00EC5D70">
              <w:rPr>
                <w:rFonts w:cs="Times New Roman"/>
                <w:sz w:val="24"/>
                <w:szCs w:val="24"/>
              </w:rPr>
              <w:t>Приказы, локальные акты, регламентирующие переход на новые ФГОС НОО</w:t>
            </w:r>
          </w:p>
        </w:tc>
      </w:tr>
      <w:tr w:rsidR="00CE3D60" w:rsidRPr="00EC5D70" w:rsidTr="00CE3D60">
        <w:tc>
          <w:tcPr>
            <w:tcW w:w="817" w:type="dxa"/>
          </w:tcPr>
          <w:p w:rsidR="00CE3D60" w:rsidRPr="00EC5D70" w:rsidRDefault="00CE3D60" w:rsidP="00EC5D70">
            <w:pPr>
              <w:widowControl w:val="0"/>
              <w:spacing w:line="240" w:lineRule="auto"/>
              <w:ind w:firstLine="0"/>
              <w:jc w:val="left"/>
              <w:rPr>
                <w:rFonts w:cs="Times New Roman"/>
                <w:sz w:val="24"/>
                <w:szCs w:val="24"/>
              </w:rPr>
            </w:pPr>
            <w:r w:rsidRPr="00EC5D70">
              <w:rPr>
                <w:rFonts w:cs="Times New Roman"/>
                <w:sz w:val="24"/>
                <w:szCs w:val="24"/>
              </w:rPr>
              <w:lastRenderedPageBreak/>
              <w:t>9.</w:t>
            </w:r>
          </w:p>
        </w:tc>
        <w:tc>
          <w:tcPr>
            <w:tcW w:w="5462" w:type="dxa"/>
          </w:tcPr>
          <w:p w:rsidR="00CE3D60" w:rsidRPr="00EC5D70" w:rsidRDefault="00CE3D60" w:rsidP="00EC5D70">
            <w:pPr>
              <w:widowControl w:val="0"/>
              <w:spacing w:line="240" w:lineRule="auto"/>
              <w:ind w:firstLine="0"/>
              <w:jc w:val="left"/>
              <w:rPr>
                <w:rFonts w:cs="Times New Roman"/>
                <w:sz w:val="24"/>
                <w:szCs w:val="24"/>
              </w:rPr>
            </w:pPr>
            <w:r w:rsidRPr="00EC5D70">
              <w:rPr>
                <w:rFonts w:cs="Times New Roman"/>
                <w:sz w:val="24"/>
                <w:szCs w:val="24"/>
              </w:rPr>
              <w:t xml:space="preserve">Разработка и утверждение рабочих программ педагогов по учебным предметам, учебным курсам (в том числе и внеурочной деятельности) и учебным модулям учебного плана в соответствии с требованиями новых ФГОС НОО </w:t>
            </w:r>
          </w:p>
        </w:tc>
        <w:tc>
          <w:tcPr>
            <w:tcW w:w="1808" w:type="dxa"/>
          </w:tcPr>
          <w:p w:rsidR="00CE3D60" w:rsidRPr="00EC5D70" w:rsidRDefault="00CE3D60" w:rsidP="00EC5D70">
            <w:pPr>
              <w:widowControl w:val="0"/>
              <w:spacing w:line="240" w:lineRule="auto"/>
              <w:ind w:firstLine="0"/>
              <w:jc w:val="left"/>
              <w:rPr>
                <w:rFonts w:cs="Times New Roman"/>
                <w:sz w:val="24"/>
                <w:szCs w:val="24"/>
              </w:rPr>
            </w:pPr>
            <w:r w:rsidRPr="00EC5D70">
              <w:rPr>
                <w:rFonts w:cs="Times New Roman"/>
                <w:sz w:val="24"/>
                <w:szCs w:val="24"/>
              </w:rPr>
              <w:t>До 31 августа 2022 года</w:t>
            </w:r>
          </w:p>
        </w:tc>
        <w:tc>
          <w:tcPr>
            <w:tcW w:w="2333" w:type="dxa"/>
          </w:tcPr>
          <w:p w:rsidR="00CE3D60" w:rsidRPr="00EC5D70" w:rsidRDefault="00CE3D60" w:rsidP="00EC5D70">
            <w:pPr>
              <w:widowControl w:val="0"/>
              <w:spacing w:line="240" w:lineRule="auto"/>
              <w:ind w:firstLine="0"/>
              <w:jc w:val="left"/>
              <w:rPr>
                <w:rFonts w:cs="Times New Roman"/>
                <w:sz w:val="24"/>
                <w:szCs w:val="24"/>
              </w:rPr>
            </w:pPr>
            <w:r w:rsidRPr="00EC5D70">
              <w:rPr>
                <w:rFonts w:cs="Times New Roman"/>
                <w:sz w:val="24"/>
                <w:szCs w:val="24"/>
              </w:rPr>
              <w:t xml:space="preserve">Рабочие программы педагогов по учебным предметам, учебным курсам (в том числе и внеурочной деятельности) и учебным модулям учебного плана </w:t>
            </w:r>
          </w:p>
        </w:tc>
      </w:tr>
      <w:tr w:rsidR="00CE3D60" w:rsidRPr="00EC5D70" w:rsidTr="00CE3D60">
        <w:tc>
          <w:tcPr>
            <w:tcW w:w="817" w:type="dxa"/>
          </w:tcPr>
          <w:p w:rsidR="00CE3D60" w:rsidRPr="00EC5D70" w:rsidRDefault="00CE3D60" w:rsidP="00EC5D70">
            <w:pPr>
              <w:widowControl w:val="0"/>
              <w:spacing w:line="240" w:lineRule="auto"/>
              <w:ind w:firstLine="0"/>
              <w:jc w:val="left"/>
              <w:rPr>
                <w:rFonts w:cs="Times New Roman"/>
                <w:sz w:val="24"/>
                <w:szCs w:val="24"/>
              </w:rPr>
            </w:pPr>
            <w:r w:rsidRPr="00EC5D70">
              <w:rPr>
                <w:rFonts w:cs="Times New Roman"/>
                <w:sz w:val="24"/>
                <w:szCs w:val="24"/>
              </w:rPr>
              <w:t>10.</w:t>
            </w:r>
          </w:p>
        </w:tc>
        <w:tc>
          <w:tcPr>
            <w:tcW w:w="5462" w:type="dxa"/>
          </w:tcPr>
          <w:p w:rsidR="00CE3D60" w:rsidRPr="00EC5D70" w:rsidRDefault="00CE3D60" w:rsidP="00EC5D70">
            <w:pPr>
              <w:widowControl w:val="0"/>
              <w:spacing w:line="240" w:lineRule="auto"/>
              <w:ind w:firstLine="0"/>
              <w:jc w:val="left"/>
              <w:rPr>
                <w:rFonts w:cs="Times New Roman"/>
                <w:sz w:val="24"/>
                <w:szCs w:val="24"/>
              </w:rPr>
            </w:pPr>
            <w:r w:rsidRPr="00EC5D70">
              <w:rPr>
                <w:rFonts w:cs="Times New Roman"/>
                <w:sz w:val="24"/>
                <w:szCs w:val="24"/>
              </w:rPr>
              <w:t xml:space="preserve">Определение и утверждение списка учебников и учебных пособий, используемых в образовательном процессе в соответствии с ФГОС НОО на предстоящий учебный год.  </w:t>
            </w:r>
          </w:p>
        </w:tc>
        <w:tc>
          <w:tcPr>
            <w:tcW w:w="1808" w:type="dxa"/>
          </w:tcPr>
          <w:p w:rsidR="00CE3D60" w:rsidRPr="00EC5D70" w:rsidRDefault="00CE3D60" w:rsidP="00EC5D70">
            <w:pPr>
              <w:widowControl w:val="0"/>
              <w:spacing w:line="240" w:lineRule="auto"/>
              <w:ind w:firstLine="0"/>
              <w:jc w:val="left"/>
              <w:rPr>
                <w:rFonts w:cs="Times New Roman"/>
                <w:sz w:val="24"/>
                <w:szCs w:val="24"/>
              </w:rPr>
            </w:pPr>
            <w:r w:rsidRPr="00EC5D70">
              <w:rPr>
                <w:rFonts w:cs="Times New Roman"/>
                <w:sz w:val="24"/>
                <w:szCs w:val="24"/>
              </w:rPr>
              <w:t>Ежегодно, не позднее 15 марта</w:t>
            </w:r>
          </w:p>
        </w:tc>
        <w:tc>
          <w:tcPr>
            <w:tcW w:w="2333" w:type="dxa"/>
          </w:tcPr>
          <w:p w:rsidR="00CE3D60" w:rsidRPr="00EC5D70" w:rsidRDefault="00CE3D60" w:rsidP="00EC5D70">
            <w:pPr>
              <w:widowControl w:val="0"/>
              <w:spacing w:line="240" w:lineRule="auto"/>
              <w:ind w:firstLine="0"/>
              <w:jc w:val="left"/>
              <w:rPr>
                <w:rFonts w:cs="Times New Roman"/>
                <w:sz w:val="24"/>
                <w:szCs w:val="24"/>
              </w:rPr>
            </w:pPr>
            <w:r w:rsidRPr="00EC5D70">
              <w:rPr>
                <w:rFonts w:cs="Times New Roman"/>
                <w:sz w:val="24"/>
                <w:szCs w:val="24"/>
              </w:rPr>
              <w:t xml:space="preserve">Приказ об утверждении списка учебников и пособий  </w:t>
            </w:r>
          </w:p>
        </w:tc>
      </w:tr>
      <w:tr w:rsidR="00CE3D60" w:rsidRPr="00EC5D70" w:rsidTr="00CE3D60">
        <w:tc>
          <w:tcPr>
            <w:tcW w:w="817" w:type="dxa"/>
          </w:tcPr>
          <w:p w:rsidR="00CE3D60" w:rsidRPr="00EC5D70" w:rsidRDefault="00CE3D60" w:rsidP="00EC5D70">
            <w:pPr>
              <w:widowControl w:val="0"/>
              <w:spacing w:line="240" w:lineRule="auto"/>
              <w:ind w:firstLine="0"/>
              <w:jc w:val="left"/>
              <w:rPr>
                <w:rFonts w:cs="Times New Roman"/>
                <w:sz w:val="24"/>
                <w:szCs w:val="24"/>
              </w:rPr>
            </w:pPr>
            <w:r w:rsidRPr="00EC5D70">
              <w:rPr>
                <w:rFonts w:cs="Times New Roman"/>
                <w:sz w:val="24"/>
                <w:szCs w:val="24"/>
              </w:rPr>
              <w:t>11.</w:t>
            </w:r>
          </w:p>
        </w:tc>
        <w:tc>
          <w:tcPr>
            <w:tcW w:w="5462" w:type="dxa"/>
          </w:tcPr>
          <w:p w:rsidR="00CE3D60" w:rsidRPr="00EC5D70" w:rsidRDefault="00CE3D60" w:rsidP="00EC5D70">
            <w:pPr>
              <w:widowControl w:val="0"/>
              <w:spacing w:line="240" w:lineRule="auto"/>
              <w:ind w:firstLine="0"/>
              <w:jc w:val="left"/>
              <w:rPr>
                <w:rFonts w:cs="Times New Roman"/>
                <w:sz w:val="24"/>
                <w:szCs w:val="24"/>
              </w:rPr>
            </w:pPr>
            <w:r w:rsidRPr="00EC5D70">
              <w:rPr>
                <w:rFonts w:cs="Times New Roman"/>
                <w:sz w:val="24"/>
                <w:szCs w:val="24"/>
              </w:rPr>
              <w:t>Формирование пакетов контрольно</w:t>
            </w:r>
            <w:r w:rsidR="00BB7696" w:rsidRPr="00EC5D70">
              <w:rPr>
                <w:rFonts w:cs="Times New Roman"/>
                <w:sz w:val="24"/>
                <w:szCs w:val="24"/>
              </w:rPr>
              <w:t>-</w:t>
            </w:r>
            <w:r w:rsidRPr="00EC5D70">
              <w:rPr>
                <w:rFonts w:cs="Times New Roman"/>
                <w:sz w:val="24"/>
                <w:szCs w:val="24"/>
              </w:rPr>
              <w:t xml:space="preserve">измерительных материалов для проведения промежуточной аттестации. </w:t>
            </w:r>
          </w:p>
        </w:tc>
        <w:tc>
          <w:tcPr>
            <w:tcW w:w="1808" w:type="dxa"/>
          </w:tcPr>
          <w:p w:rsidR="00CE3D60" w:rsidRPr="00EC5D70" w:rsidRDefault="00CE3D60" w:rsidP="00EC5D70">
            <w:pPr>
              <w:widowControl w:val="0"/>
              <w:spacing w:line="240" w:lineRule="auto"/>
              <w:ind w:firstLine="0"/>
              <w:jc w:val="left"/>
              <w:rPr>
                <w:rFonts w:cs="Times New Roman"/>
                <w:sz w:val="24"/>
                <w:szCs w:val="24"/>
              </w:rPr>
            </w:pPr>
            <w:r w:rsidRPr="00EC5D70">
              <w:rPr>
                <w:rFonts w:cs="Times New Roman"/>
                <w:sz w:val="24"/>
                <w:szCs w:val="24"/>
              </w:rPr>
              <w:t>Ежегодно, не позднее 30 дней до даты начала промежуточной аттестации по предмету, курсу</w:t>
            </w:r>
          </w:p>
        </w:tc>
        <w:tc>
          <w:tcPr>
            <w:tcW w:w="2333" w:type="dxa"/>
          </w:tcPr>
          <w:p w:rsidR="00CE3D60" w:rsidRPr="00EC5D70" w:rsidRDefault="00CE3D60" w:rsidP="00EC5D70">
            <w:pPr>
              <w:widowControl w:val="0"/>
              <w:spacing w:line="240" w:lineRule="auto"/>
              <w:ind w:firstLine="0"/>
              <w:jc w:val="left"/>
              <w:rPr>
                <w:rFonts w:cs="Times New Roman"/>
                <w:sz w:val="24"/>
                <w:szCs w:val="24"/>
              </w:rPr>
            </w:pPr>
            <w:r w:rsidRPr="00EC5D70">
              <w:rPr>
                <w:rFonts w:cs="Times New Roman"/>
                <w:sz w:val="24"/>
                <w:szCs w:val="24"/>
              </w:rPr>
              <w:t>Пакет КИМов</w:t>
            </w:r>
          </w:p>
        </w:tc>
      </w:tr>
      <w:tr w:rsidR="00CE3D60" w:rsidRPr="00EC5D70" w:rsidTr="00CE3D60">
        <w:tc>
          <w:tcPr>
            <w:tcW w:w="817" w:type="dxa"/>
          </w:tcPr>
          <w:p w:rsidR="00CE3D60" w:rsidRPr="00EC5D70" w:rsidRDefault="00CE3D60" w:rsidP="00EC5D70">
            <w:pPr>
              <w:widowControl w:val="0"/>
              <w:spacing w:line="240" w:lineRule="auto"/>
              <w:ind w:firstLine="0"/>
              <w:jc w:val="left"/>
              <w:rPr>
                <w:rFonts w:cs="Times New Roman"/>
                <w:sz w:val="24"/>
                <w:szCs w:val="24"/>
              </w:rPr>
            </w:pPr>
            <w:r w:rsidRPr="00EC5D70">
              <w:rPr>
                <w:rFonts w:cs="Times New Roman"/>
                <w:sz w:val="24"/>
                <w:szCs w:val="24"/>
              </w:rPr>
              <w:t>12.</w:t>
            </w:r>
          </w:p>
        </w:tc>
        <w:tc>
          <w:tcPr>
            <w:tcW w:w="5462" w:type="dxa"/>
          </w:tcPr>
          <w:p w:rsidR="00CE3D60" w:rsidRPr="00EC5D70" w:rsidRDefault="00CE3D60" w:rsidP="00EC5D70">
            <w:pPr>
              <w:widowControl w:val="0"/>
              <w:spacing w:line="240" w:lineRule="auto"/>
              <w:ind w:firstLine="0"/>
              <w:jc w:val="left"/>
              <w:rPr>
                <w:rFonts w:cs="Times New Roman"/>
                <w:sz w:val="24"/>
                <w:szCs w:val="24"/>
              </w:rPr>
            </w:pPr>
            <w:r w:rsidRPr="00EC5D70">
              <w:rPr>
                <w:rFonts w:cs="Times New Roman"/>
                <w:sz w:val="24"/>
                <w:szCs w:val="24"/>
              </w:rPr>
              <w:t>Разработка Адаптированных образовательных программ для обучающихся с ограниченными возможностями здоровья, детей</w:t>
            </w:r>
            <w:r w:rsidR="00D727F9" w:rsidRPr="00EC5D70">
              <w:rPr>
                <w:rFonts w:cs="Times New Roman"/>
                <w:sz w:val="24"/>
                <w:szCs w:val="24"/>
              </w:rPr>
              <w:t>-</w:t>
            </w:r>
            <w:r w:rsidRPr="00EC5D70">
              <w:rPr>
                <w:rFonts w:cs="Times New Roman"/>
                <w:sz w:val="24"/>
                <w:szCs w:val="24"/>
              </w:rPr>
              <w:t xml:space="preserve">инвалидов. </w:t>
            </w:r>
          </w:p>
        </w:tc>
        <w:tc>
          <w:tcPr>
            <w:tcW w:w="1808" w:type="dxa"/>
          </w:tcPr>
          <w:p w:rsidR="00CE3D60" w:rsidRPr="00EC5D70" w:rsidRDefault="00CE3D60" w:rsidP="00EC5D70">
            <w:pPr>
              <w:widowControl w:val="0"/>
              <w:spacing w:line="240" w:lineRule="auto"/>
              <w:ind w:firstLine="0"/>
              <w:jc w:val="left"/>
              <w:rPr>
                <w:rFonts w:cs="Times New Roman"/>
                <w:sz w:val="24"/>
                <w:szCs w:val="24"/>
              </w:rPr>
            </w:pPr>
            <w:r w:rsidRPr="00EC5D70">
              <w:rPr>
                <w:rFonts w:cs="Times New Roman"/>
                <w:sz w:val="24"/>
                <w:szCs w:val="24"/>
              </w:rPr>
              <w:t>Не позднее, чем через 10 рабочих дней после поступления соответствующего заявления</w:t>
            </w:r>
          </w:p>
        </w:tc>
        <w:tc>
          <w:tcPr>
            <w:tcW w:w="2333" w:type="dxa"/>
          </w:tcPr>
          <w:p w:rsidR="00CE3D60" w:rsidRPr="00EC5D70" w:rsidRDefault="00CE3D60" w:rsidP="00EC5D70">
            <w:pPr>
              <w:widowControl w:val="0"/>
              <w:spacing w:line="240" w:lineRule="auto"/>
              <w:ind w:firstLine="0"/>
              <w:jc w:val="left"/>
              <w:rPr>
                <w:rFonts w:cs="Times New Roman"/>
                <w:sz w:val="24"/>
                <w:szCs w:val="24"/>
              </w:rPr>
            </w:pPr>
            <w:r w:rsidRPr="00EC5D70">
              <w:rPr>
                <w:rFonts w:cs="Times New Roman"/>
                <w:sz w:val="24"/>
                <w:szCs w:val="24"/>
              </w:rPr>
              <w:t>АОП</w:t>
            </w:r>
          </w:p>
        </w:tc>
      </w:tr>
      <w:tr w:rsidR="00CE3D60" w:rsidRPr="00EC5D70" w:rsidTr="00CE3D60">
        <w:tc>
          <w:tcPr>
            <w:tcW w:w="817" w:type="dxa"/>
          </w:tcPr>
          <w:p w:rsidR="00CE3D60" w:rsidRPr="00EC5D70" w:rsidRDefault="00CE3D60" w:rsidP="00EC5D70">
            <w:pPr>
              <w:widowControl w:val="0"/>
              <w:spacing w:line="240" w:lineRule="auto"/>
              <w:ind w:firstLine="0"/>
              <w:jc w:val="left"/>
              <w:rPr>
                <w:rFonts w:cs="Times New Roman"/>
                <w:sz w:val="24"/>
                <w:szCs w:val="24"/>
              </w:rPr>
            </w:pPr>
            <w:r w:rsidRPr="00EC5D70">
              <w:rPr>
                <w:rFonts w:cs="Times New Roman"/>
                <w:sz w:val="24"/>
                <w:szCs w:val="24"/>
              </w:rPr>
              <w:t>13.</w:t>
            </w:r>
          </w:p>
        </w:tc>
        <w:tc>
          <w:tcPr>
            <w:tcW w:w="5462" w:type="dxa"/>
          </w:tcPr>
          <w:p w:rsidR="00CE3D60" w:rsidRPr="00EC5D70" w:rsidRDefault="00CE3D60" w:rsidP="00EC5D70">
            <w:pPr>
              <w:widowControl w:val="0"/>
              <w:spacing w:line="240" w:lineRule="auto"/>
              <w:ind w:firstLine="0"/>
              <w:jc w:val="left"/>
              <w:rPr>
                <w:rFonts w:cs="Times New Roman"/>
                <w:sz w:val="24"/>
                <w:szCs w:val="24"/>
              </w:rPr>
            </w:pPr>
            <w:r w:rsidRPr="00EC5D70">
              <w:rPr>
                <w:rFonts w:cs="Times New Roman"/>
                <w:sz w:val="24"/>
                <w:szCs w:val="24"/>
              </w:rPr>
              <w:t>Разработка Индивидуальных образовательных программ для организации обучения на дому детей</w:t>
            </w:r>
            <w:r w:rsidR="00D727F9" w:rsidRPr="00EC5D70">
              <w:rPr>
                <w:rFonts w:cs="Times New Roman"/>
                <w:sz w:val="24"/>
                <w:szCs w:val="24"/>
              </w:rPr>
              <w:t>-</w:t>
            </w:r>
            <w:r w:rsidRPr="00EC5D70">
              <w:rPr>
                <w:rFonts w:cs="Times New Roman"/>
                <w:sz w:val="24"/>
                <w:szCs w:val="24"/>
              </w:rPr>
              <w:t>инвалидов или детей, нуждающихся в длительном лечении.</w:t>
            </w:r>
          </w:p>
        </w:tc>
        <w:tc>
          <w:tcPr>
            <w:tcW w:w="1808" w:type="dxa"/>
          </w:tcPr>
          <w:p w:rsidR="00CE3D60" w:rsidRPr="00EC5D70" w:rsidRDefault="00CE3D60" w:rsidP="00EC5D70">
            <w:pPr>
              <w:widowControl w:val="0"/>
              <w:spacing w:line="240" w:lineRule="auto"/>
              <w:ind w:firstLine="0"/>
              <w:jc w:val="left"/>
              <w:rPr>
                <w:rFonts w:cs="Times New Roman"/>
                <w:sz w:val="24"/>
                <w:szCs w:val="24"/>
              </w:rPr>
            </w:pPr>
            <w:r w:rsidRPr="00EC5D70">
              <w:rPr>
                <w:rFonts w:cs="Times New Roman"/>
                <w:sz w:val="24"/>
                <w:szCs w:val="24"/>
              </w:rPr>
              <w:t>Не позднее, чем через 10 рабочих дней после поступления соответствующего заявления</w:t>
            </w:r>
          </w:p>
        </w:tc>
        <w:tc>
          <w:tcPr>
            <w:tcW w:w="2333" w:type="dxa"/>
          </w:tcPr>
          <w:p w:rsidR="00CE3D60" w:rsidRPr="00EC5D70" w:rsidRDefault="00CE3D60" w:rsidP="00EC5D70">
            <w:pPr>
              <w:widowControl w:val="0"/>
              <w:spacing w:line="240" w:lineRule="auto"/>
              <w:ind w:firstLine="0"/>
              <w:jc w:val="left"/>
              <w:rPr>
                <w:rFonts w:cs="Times New Roman"/>
                <w:sz w:val="24"/>
                <w:szCs w:val="24"/>
              </w:rPr>
            </w:pPr>
            <w:r w:rsidRPr="00EC5D70">
              <w:rPr>
                <w:rFonts w:cs="Times New Roman"/>
                <w:sz w:val="24"/>
                <w:szCs w:val="24"/>
              </w:rPr>
              <w:t>ИОП</w:t>
            </w:r>
          </w:p>
        </w:tc>
      </w:tr>
      <w:tr w:rsidR="00CE3D60" w:rsidRPr="00EC5D70" w:rsidTr="00CE3D60">
        <w:tc>
          <w:tcPr>
            <w:tcW w:w="817" w:type="dxa"/>
          </w:tcPr>
          <w:p w:rsidR="00CE3D60" w:rsidRPr="00EC5D70" w:rsidRDefault="00CE3D60" w:rsidP="00EC5D70">
            <w:pPr>
              <w:widowControl w:val="0"/>
              <w:spacing w:line="240" w:lineRule="auto"/>
              <w:ind w:firstLine="0"/>
              <w:jc w:val="left"/>
              <w:rPr>
                <w:rFonts w:cs="Times New Roman"/>
                <w:sz w:val="24"/>
                <w:szCs w:val="24"/>
              </w:rPr>
            </w:pPr>
            <w:r w:rsidRPr="00EC5D70">
              <w:rPr>
                <w:rFonts w:cs="Times New Roman"/>
                <w:sz w:val="24"/>
                <w:szCs w:val="24"/>
              </w:rPr>
              <w:t>14.</w:t>
            </w:r>
          </w:p>
        </w:tc>
        <w:tc>
          <w:tcPr>
            <w:tcW w:w="5462" w:type="dxa"/>
          </w:tcPr>
          <w:p w:rsidR="00CE3D60" w:rsidRPr="00EC5D70" w:rsidRDefault="00CE3D60" w:rsidP="00EC5D70">
            <w:pPr>
              <w:widowControl w:val="0"/>
              <w:spacing w:line="240" w:lineRule="auto"/>
              <w:ind w:firstLine="0"/>
              <w:jc w:val="left"/>
              <w:rPr>
                <w:rFonts w:cs="Times New Roman"/>
                <w:sz w:val="24"/>
                <w:szCs w:val="24"/>
              </w:rPr>
            </w:pPr>
            <w:r w:rsidRPr="00EC5D70">
              <w:rPr>
                <w:rFonts w:cs="Times New Roman"/>
                <w:sz w:val="24"/>
                <w:szCs w:val="24"/>
              </w:rPr>
              <w:t>Разработка Индивидуальных учебных планов.</w:t>
            </w:r>
          </w:p>
        </w:tc>
        <w:tc>
          <w:tcPr>
            <w:tcW w:w="1808" w:type="dxa"/>
          </w:tcPr>
          <w:p w:rsidR="00CE3D60" w:rsidRPr="00EC5D70" w:rsidRDefault="00CE3D60" w:rsidP="00EC5D70">
            <w:pPr>
              <w:widowControl w:val="0"/>
              <w:spacing w:line="240" w:lineRule="auto"/>
              <w:ind w:firstLine="0"/>
              <w:jc w:val="left"/>
              <w:rPr>
                <w:rFonts w:cs="Times New Roman"/>
                <w:sz w:val="24"/>
                <w:szCs w:val="24"/>
              </w:rPr>
            </w:pPr>
            <w:r w:rsidRPr="00EC5D70">
              <w:rPr>
                <w:rFonts w:cs="Times New Roman"/>
                <w:sz w:val="24"/>
                <w:szCs w:val="24"/>
              </w:rPr>
              <w:t xml:space="preserve">Не позднее, чем через 5 рабочих дней после поступления </w:t>
            </w:r>
            <w:r w:rsidRPr="00EC5D70">
              <w:rPr>
                <w:rFonts w:cs="Times New Roman"/>
                <w:sz w:val="24"/>
                <w:szCs w:val="24"/>
              </w:rPr>
              <w:lastRenderedPageBreak/>
              <w:t>соответствующего заявления</w:t>
            </w:r>
          </w:p>
        </w:tc>
        <w:tc>
          <w:tcPr>
            <w:tcW w:w="2333" w:type="dxa"/>
          </w:tcPr>
          <w:p w:rsidR="00CE3D60" w:rsidRPr="00EC5D70" w:rsidRDefault="00CE3D60" w:rsidP="00EC5D70">
            <w:pPr>
              <w:widowControl w:val="0"/>
              <w:spacing w:line="240" w:lineRule="auto"/>
              <w:ind w:firstLine="0"/>
              <w:jc w:val="left"/>
              <w:rPr>
                <w:rFonts w:cs="Times New Roman"/>
                <w:sz w:val="24"/>
                <w:szCs w:val="24"/>
              </w:rPr>
            </w:pPr>
            <w:r w:rsidRPr="00EC5D70">
              <w:rPr>
                <w:rFonts w:cs="Times New Roman"/>
                <w:sz w:val="24"/>
                <w:szCs w:val="24"/>
              </w:rPr>
              <w:lastRenderedPageBreak/>
              <w:t>ИУП</w:t>
            </w:r>
          </w:p>
        </w:tc>
      </w:tr>
      <w:tr w:rsidR="00CE3D60" w:rsidRPr="00EC5D70" w:rsidTr="006F6F8F">
        <w:tc>
          <w:tcPr>
            <w:tcW w:w="10420" w:type="dxa"/>
            <w:gridSpan w:val="4"/>
          </w:tcPr>
          <w:p w:rsidR="00CE3D60" w:rsidRPr="00EC5D70" w:rsidRDefault="00CE3D60" w:rsidP="00EC5D70">
            <w:pPr>
              <w:widowControl w:val="0"/>
              <w:spacing w:line="240" w:lineRule="auto"/>
              <w:ind w:firstLine="0"/>
              <w:jc w:val="left"/>
              <w:rPr>
                <w:rFonts w:cs="Times New Roman"/>
                <w:sz w:val="24"/>
                <w:szCs w:val="24"/>
              </w:rPr>
            </w:pPr>
            <w:r w:rsidRPr="00EC5D70">
              <w:rPr>
                <w:rFonts w:cs="Times New Roman"/>
                <w:sz w:val="24"/>
                <w:szCs w:val="24"/>
              </w:rPr>
              <w:t>II. Финансовое обеспечение введения ФГОС НОО</w:t>
            </w:r>
          </w:p>
        </w:tc>
      </w:tr>
      <w:tr w:rsidR="00CE3D60" w:rsidRPr="00EC5D70" w:rsidTr="00CE3D60">
        <w:tc>
          <w:tcPr>
            <w:tcW w:w="817" w:type="dxa"/>
          </w:tcPr>
          <w:p w:rsidR="00CE3D60" w:rsidRPr="00EC5D70" w:rsidRDefault="00CE3D60" w:rsidP="00EC5D70">
            <w:pPr>
              <w:widowControl w:val="0"/>
              <w:spacing w:line="240" w:lineRule="auto"/>
              <w:ind w:firstLine="0"/>
              <w:jc w:val="left"/>
              <w:rPr>
                <w:rFonts w:cs="Times New Roman"/>
                <w:sz w:val="24"/>
                <w:szCs w:val="24"/>
              </w:rPr>
            </w:pPr>
            <w:r w:rsidRPr="00EC5D70">
              <w:rPr>
                <w:rFonts w:cs="Times New Roman"/>
                <w:sz w:val="24"/>
                <w:szCs w:val="24"/>
              </w:rPr>
              <w:t>1.</w:t>
            </w:r>
          </w:p>
        </w:tc>
        <w:tc>
          <w:tcPr>
            <w:tcW w:w="5462" w:type="dxa"/>
          </w:tcPr>
          <w:p w:rsidR="00CE3D60" w:rsidRPr="00EC5D70" w:rsidRDefault="00CE3D60" w:rsidP="00EC5D70">
            <w:pPr>
              <w:widowControl w:val="0"/>
              <w:spacing w:line="240" w:lineRule="auto"/>
              <w:ind w:firstLine="0"/>
              <w:jc w:val="left"/>
              <w:rPr>
                <w:rFonts w:cs="Times New Roman"/>
                <w:sz w:val="24"/>
                <w:szCs w:val="24"/>
              </w:rPr>
            </w:pPr>
            <w:r w:rsidRPr="00EC5D70">
              <w:rPr>
                <w:rFonts w:cs="Times New Roman"/>
                <w:sz w:val="24"/>
                <w:szCs w:val="24"/>
              </w:rPr>
              <w:t xml:space="preserve">Определение финансовых затрат (объем, направление) на подготовку и переход на новый ФГОС НОО </w:t>
            </w:r>
          </w:p>
        </w:tc>
        <w:tc>
          <w:tcPr>
            <w:tcW w:w="1808" w:type="dxa"/>
          </w:tcPr>
          <w:p w:rsidR="00CE3D60" w:rsidRPr="00EC5D70" w:rsidRDefault="00CE3D60" w:rsidP="00EC5D70">
            <w:pPr>
              <w:widowControl w:val="0"/>
              <w:spacing w:line="240" w:lineRule="auto"/>
              <w:ind w:firstLine="0"/>
              <w:jc w:val="left"/>
              <w:rPr>
                <w:rFonts w:cs="Times New Roman"/>
                <w:sz w:val="24"/>
                <w:szCs w:val="24"/>
              </w:rPr>
            </w:pPr>
            <w:r w:rsidRPr="00EC5D70">
              <w:rPr>
                <w:rFonts w:cs="Times New Roman"/>
                <w:sz w:val="24"/>
                <w:szCs w:val="24"/>
              </w:rPr>
              <w:t xml:space="preserve">Ежегодно, в течение года </w:t>
            </w:r>
          </w:p>
        </w:tc>
        <w:tc>
          <w:tcPr>
            <w:tcW w:w="2333" w:type="dxa"/>
          </w:tcPr>
          <w:p w:rsidR="00CE3D60" w:rsidRPr="00EC5D70" w:rsidRDefault="00CE3D60" w:rsidP="00EC5D70">
            <w:pPr>
              <w:widowControl w:val="0"/>
              <w:spacing w:line="240" w:lineRule="auto"/>
              <w:ind w:firstLine="0"/>
              <w:jc w:val="left"/>
              <w:rPr>
                <w:rFonts w:cs="Times New Roman"/>
                <w:sz w:val="24"/>
                <w:szCs w:val="24"/>
              </w:rPr>
            </w:pPr>
            <w:r w:rsidRPr="00EC5D70">
              <w:rPr>
                <w:rFonts w:cs="Times New Roman"/>
                <w:sz w:val="24"/>
                <w:szCs w:val="24"/>
              </w:rPr>
              <w:t>Снятие риска отсутствия финансовой поддержки мероприятий по переходу на новый ФГОС НОО</w:t>
            </w:r>
          </w:p>
        </w:tc>
      </w:tr>
      <w:tr w:rsidR="00CE3D60" w:rsidRPr="00EC5D70" w:rsidTr="006F6F8F">
        <w:tc>
          <w:tcPr>
            <w:tcW w:w="10420" w:type="dxa"/>
            <w:gridSpan w:val="4"/>
          </w:tcPr>
          <w:p w:rsidR="00CE3D60" w:rsidRPr="00EC5D70" w:rsidRDefault="00CE3D60" w:rsidP="00EC5D70">
            <w:pPr>
              <w:widowControl w:val="0"/>
              <w:spacing w:line="240" w:lineRule="auto"/>
              <w:ind w:firstLine="0"/>
              <w:jc w:val="left"/>
              <w:rPr>
                <w:rFonts w:cs="Times New Roman"/>
                <w:sz w:val="24"/>
                <w:szCs w:val="24"/>
              </w:rPr>
            </w:pPr>
            <w:r w:rsidRPr="00EC5D70">
              <w:rPr>
                <w:rFonts w:cs="Times New Roman"/>
                <w:sz w:val="24"/>
                <w:szCs w:val="24"/>
              </w:rPr>
              <w:t>III.</w:t>
            </w:r>
            <w:r w:rsidRPr="00EC5D70">
              <w:rPr>
                <w:rFonts w:cs="Times New Roman"/>
                <w:sz w:val="24"/>
                <w:szCs w:val="24"/>
              </w:rPr>
              <w:t> </w:t>
            </w:r>
            <w:r w:rsidRPr="00EC5D70">
              <w:rPr>
                <w:rFonts w:cs="Times New Roman"/>
                <w:sz w:val="24"/>
                <w:szCs w:val="24"/>
              </w:rPr>
              <w:t>Организационное обеспечение введения ФГОС НОО</w:t>
            </w:r>
          </w:p>
        </w:tc>
      </w:tr>
      <w:tr w:rsidR="00CE3D60" w:rsidRPr="00EC5D70" w:rsidTr="00CE3D60">
        <w:tc>
          <w:tcPr>
            <w:tcW w:w="817" w:type="dxa"/>
          </w:tcPr>
          <w:p w:rsidR="00CE3D60" w:rsidRPr="00EC5D70" w:rsidRDefault="00CE3D60" w:rsidP="00EC5D70">
            <w:pPr>
              <w:widowControl w:val="0"/>
              <w:spacing w:line="240" w:lineRule="auto"/>
              <w:ind w:firstLine="0"/>
              <w:jc w:val="left"/>
              <w:rPr>
                <w:rFonts w:cs="Times New Roman"/>
                <w:sz w:val="24"/>
                <w:szCs w:val="24"/>
              </w:rPr>
            </w:pPr>
            <w:r w:rsidRPr="00EC5D70">
              <w:rPr>
                <w:rFonts w:cs="Times New Roman"/>
                <w:sz w:val="24"/>
                <w:szCs w:val="24"/>
              </w:rPr>
              <w:t>1.</w:t>
            </w:r>
          </w:p>
        </w:tc>
        <w:tc>
          <w:tcPr>
            <w:tcW w:w="5462" w:type="dxa"/>
          </w:tcPr>
          <w:p w:rsidR="00CE3D60" w:rsidRPr="00EC5D70" w:rsidRDefault="00CE3D60" w:rsidP="00EC5D70">
            <w:pPr>
              <w:widowControl w:val="0"/>
              <w:spacing w:line="240" w:lineRule="auto"/>
              <w:ind w:firstLine="0"/>
              <w:jc w:val="left"/>
              <w:rPr>
                <w:rFonts w:cs="Times New Roman"/>
                <w:sz w:val="24"/>
                <w:szCs w:val="24"/>
              </w:rPr>
            </w:pPr>
            <w:r w:rsidRPr="00EC5D70">
              <w:rPr>
                <w:rFonts w:cs="Times New Roman"/>
                <w:sz w:val="24"/>
                <w:szCs w:val="24"/>
              </w:rPr>
              <w:t xml:space="preserve">Заключение договоров о взаимодействии с организациями дополнительного образования </w:t>
            </w:r>
          </w:p>
        </w:tc>
        <w:tc>
          <w:tcPr>
            <w:tcW w:w="1808" w:type="dxa"/>
          </w:tcPr>
          <w:p w:rsidR="00CE3D60" w:rsidRPr="00EC5D70" w:rsidRDefault="00CE3D60" w:rsidP="00EC5D70">
            <w:pPr>
              <w:widowControl w:val="0"/>
              <w:spacing w:line="240" w:lineRule="auto"/>
              <w:ind w:firstLine="0"/>
              <w:jc w:val="left"/>
              <w:rPr>
                <w:rFonts w:cs="Times New Roman"/>
                <w:sz w:val="24"/>
                <w:szCs w:val="24"/>
              </w:rPr>
            </w:pPr>
            <w:r w:rsidRPr="00EC5D70">
              <w:rPr>
                <w:rFonts w:cs="Times New Roman"/>
                <w:sz w:val="24"/>
                <w:szCs w:val="24"/>
              </w:rPr>
              <w:t xml:space="preserve">Ежегодно, в течение года </w:t>
            </w:r>
          </w:p>
        </w:tc>
        <w:tc>
          <w:tcPr>
            <w:tcW w:w="2333" w:type="dxa"/>
          </w:tcPr>
          <w:p w:rsidR="00CE3D60" w:rsidRPr="00EC5D70" w:rsidRDefault="00CE3D60" w:rsidP="00EC5D70">
            <w:pPr>
              <w:widowControl w:val="0"/>
              <w:spacing w:line="240" w:lineRule="auto"/>
              <w:ind w:firstLine="0"/>
              <w:jc w:val="left"/>
              <w:rPr>
                <w:rFonts w:cs="Times New Roman"/>
                <w:sz w:val="24"/>
                <w:szCs w:val="24"/>
              </w:rPr>
            </w:pPr>
            <w:r w:rsidRPr="00EC5D70">
              <w:rPr>
                <w:rFonts w:cs="Times New Roman"/>
                <w:sz w:val="24"/>
                <w:szCs w:val="24"/>
              </w:rPr>
              <w:t>Договоры о  взаимодействии</w:t>
            </w:r>
          </w:p>
        </w:tc>
      </w:tr>
      <w:tr w:rsidR="00CE3D60" w:rsidRPr="00EC5D70" w:rsidTr="00CE3D60">
        <w:tc>
          <w:tcPr>
            <w:tcW w:w="817" w:type="dxa"/>
          </w:tcPr>
          <w:p w:rsidR="00CE3D60" w:rsidRPr="00EC5D70" w:rsidRDefault="00CE3D60" w:rsidP="00EC5D70">
            <w:pPr>
              <w:widowControl w:val="0"/>
              <w:spacing w:line="240" w:lineRule="auto"/>
              <w:ind w:firstLine="0"/>
              <w:jc w:val="left"/>
              <w:rPr>
                <w:rFonts w:cs="Times New Roman"/>
                <w:sz w:val="24"/>
                <w:szCs w:val="24"/>
              </w:rPr>
            </w:pPr>
            <w:r w:rsidRPr="00EC5D70">
              <w:rPr>
                <w:rFonts w:cs="Times New Roman"/>
                <w:sz w:val="24"/>
                <w:szCs w:val="24"/>
              </w:rPr>
              <w:t>2.</w:t>
            </w:r>
          </w:p>
        </w:tc>
        <w:tc>
          <w:tcPr>
            <w:tcW w:w="5462" w:type="dxa"/>
          </w:tcPr>
          <w:p w:rsidR="00CE3D60" w:rsidRPr="00EC5D70" w:rsidRDefault="00CE3D60" w:rsidP="00EC5D70">
            <w:pPr>
              <w:widowControl w:val="0"/>
              <w:spacing w:line="240" w:lineRule="auto"/>
              <w:ind w:firstLine="0"/>
              <w:jc w:val="left"/>
              <w:rPr>
                <w:rFonts w:cs="Times New Roman"/>
                <w:sz w:val="24"/>
                <w:szCs w:val="24"/>
              </w:rPr>
            </w:pPr>
            <w:r w:rsidRPr="00EC5D70">
              <w:rPr>
                <w:rFonts w:cs="Times New Roman"/>
                <w:sz w:val="24"/>
                <w:szCs w:val="24"/>
              </w:rPr>
              <w:t xml:space="preserve">Проведение общешкольного родительского собрания, посвященного постепенному переходу на новые ФГОС НОО </w:t>
            </w:r>
          </w:p>
        </w:tc>
        <w:tc>
          <w:tcPr>
            <w:tcW w:w="1808" w:type="dxa"/>
          </w:tcPr>
          <w:p w:rsidR="00CE3D60" w:rsidRPr="00EC5D70" w:rsidRDefault="00CE3D60" w:rsidP="00EC5D70">
            <w:pPr>
              <w:widowControl w:val="0"/>
              <w:spacing w:line="240" w:lineRule="auto"/>
              <w:ind w:firstLine="0"/>
              <w:jc w:val="left"/>
              <w:rPr>
                <w:rFonts w:cs="Times New Roman"/>
                <w:sz w:val="24"/>
                <w:szCs w:val="24"/>
              </w:rPr>
            </w:pPr>
            <w:r w:rsidRPr="00EC5D70">
              <w:rPr>
                <w:rFonts w:cs="Times New Roman"/>
                <w:sz w:val="24"/>
                <w:szCs w:val="24"/>
              </w:rPr>
              <w:t>В течение 2021/2022 уч.г.</w:t>
            </w:r>
          </w:p>
        </w:tc>
        <w:tc>
          <w:tcPr>
            <w:tcW w:w="2333" w:type="dxa"/>
          </w:tcPr>
          <w:p w:rsidR="00CE3D60" w:rsidRPr="00EC5D70" w:rsidRDefault="00CE3D60" w:rsidP="00EC5D70">
            <w:pPr>
              <w:widowControl w:val="0"/>
              <w:spacing w:line="240" w:lineRule="auto"/>
              <w:ind w:firstLine="0"/>
              <w:jc w:val="left"/>
              <w:rPr>
                <w:rFonts w:cs="Times New Roman"/>
                <w:sz w:val="24"/>
                <w:szCs w:val="24"/>
              </w:rPr>
            </w:pPr>
            <w:r w:rsidRPr="00EC5D70">
              <w:rPr>
                <w:rFonts w:cs="Times New Roman"/>
                <w:sz w:val="24"/>
                <w:szCs w:val="24"/>
              </w:rPr>
              <w:t xml:space="preserve">Протокол общешкольного родительского собрания, посвященного постепенному переходу на новые ФГОС -2021 </w:t>
            </w:r>
          </w:p>
        </w:tc>
      </w:tr>
      <w:tr w:rsidR="00CE3D60" w:rsidRPr="00EC5D70" w:rsidTr="00CE3D60">
        <w:tc>
          <w:tcPr>
            <w:tcW w:w="817" w:type="dxa"/>
          </w:tcPr>
          <w:p w:rsidR="00CE3D60" w:rsidRPr="00EC5D70" w:rsidRDefault="00CE3D60" w:rsidP="00EC5D70">
            <w:pPr>
              <w:widowControl w:val="0"/>
              <w:spacing w:line="240" w:lineRule="auto"/>
              <w:ind w:firstLine="0"/>
              <w:jc w:val="left"/>
              <w:rPr>
                <w:rFonts w:cs="Times New Roman"/>
                <w:sz w:val="24"/>
                <w:szCs w:val="24"/>
              </w:rPr>
            </w:pPr>
            <w:r w:rsidRPr="00EC5D70">
              <w:rPr>
                <w:rFonts w:cs="Times New Roman"/>
                <w:sz w:val="24"/>
                <w:szCs w:val="24"/>
              </w:rPr>
              <w:t>3.</w:t>
            </w:r>
          </w:p>
        </w:tc>
        <w:tc>
          <w:tcPr>
            <w:tcW w:w="5462" w:type="dxa"/>
          </w:tcPr>
          <w:p w:rsidR="00CE3D60" w:rsidRPr="00EC5D70" w:rsidRDefault="00CE3D60" w:rsidP="00EC5D70">
            <w:pPr>
              <w:widowControl w:val="0"/>
              <w:spacing w:line="240" w:lineRule="auto"/>
              <w:ind w:firstLine="0"/>
              <w:jc w:val="left"/>
              <w:rPr>
                <w:rFonts w:cs="Times New Roman"/>
                <w:sz w:val="24"/>
                <w:szCs w:val="24"/>
              </w:rPr>
            </w:pPr>
            <w:r w:rsidRPr="00EC5D70">
              <w:rPr>
                <w:rFonts w:cs="Times New Roman"/>
                <w:sz w:val="24"/>
                <w:szCs w:val="24"/>
              </w:rPr>
              <w:t xml:space="preserve">Проведение классных родительских собраний в 1-х классах, посвященных обучению по новым ФГОС НОО </w:t>
            </w:r>
          </w:p>
        </w:tc>
        <w:tc>
          <w:tcPr>
            <w:tcW w:w="1808" w:type="dxa"/>
          </w:tcPr>
          <w:p w:rsidR="00CE3D60" w:rsidRPr="00EC5D70" w:rsidRDefault="00CE3D60" w:rsidP="00EC5D70">
            <w:pPr>
              <w:widowControl w:val="0"/>
              <w:spacing w:line="240" w:lineRule="auto"/>
              <w:ind w:firstLine="0"/>
              <w:jc w:val="left"/>
              <w:rPr>
                <w:rFonts w:cs="Times New Roman"/>
                <w:sz w:val="24"/>
                <w:szCs w:val="24"/>
              </w:rPr>
            </w:pPr>
            <w:r w:rsidRPr="00EC5D70">
              <w:rPr>
                <w:rFonts w:cs="Times New Roman"/>
                <w:sz w:val="24"/>
                <w:szCs w:val="24"/>
              </w:rPr>
              <w:t>2 полугодие, ежегодно с 2022 года</w:t>
            </w:r>
          </w:p>
        </w:tc>
        <w:tc>
          <w:tcPr>
            <w:tcW w:w="2333" w:type="dxa"/>
          </w:tcPr>
          <w:p w:rsidR="00CE3D60" w:rsidRPr="00EC5D70" w:rsidRDefault="00CE3D60" w:rsidP="00EC5D70">
            <w:pPr>
              <w:widowControl w:val="0"/>
              <w:spacing w:line="240" w:lineRule="auto"/>
              <w:ind w:firstLine="0"/>
              <w:jc w:val="left"/>
              <w:rPr>
                <w:rFonts w:cs="Times New Roman"/>
                <w:sz w:val="24"/>
                <w:szCs w:val="24"/>
              </w:rPr>
            </w:pPr>
            <w:r w:rsidRPr="00EC5D70">
              <w:rPr>
                <w:rFonts w:cs="Times New Roman"/>
                <w:sz w:val="24"/>
                <w:szCs w:val="24"/>
              </w:rPr>
              <w:t>Протоколы классных родительских собраний в 1-х классах, посвященных обучению по новым ФГОС НОО</w:t>
            </w:r>
          </w:p>
        </w:tc>
      </w:tr>
      <w:tr w:rsidR="00CE3D60" w:rsidRPr="00EC5D70" w:rsidTr="00CE3D60">
        <w:tc>
          <w:tcPr>
            <w:tcW w:w="817" w:type="dxa"/>
          </w:tcPr>
          <w:p w:rsidR="00CE3D60" w:rsidRPr="00EC5D70" w:rsidRDefault="00CE3D60" w:rsidP="00EC5D70">
            <w:pPr>
              <w:widowControl w:val="0"/>
              <w:spacing w:line="240" w:lineRule="auto"/>
              <w:ind w:firstLine="0"/>
              <w:jc w:val="left"/>
              <w:rPr>
                <w:rFonts w:cs="Times New Roman"/>
                <w:sz w:val="24"/>
                <w:szCs w:val="24"/>
              </w:rPr>
            </w:pPr>
            <w:r w:rsidRPr="00EC5D70">
              <w:rPr>
                <w:rFonts w:cs="Times New Roman"/>
                <w:sz w:val="24"/>
                <w:szCs w:val="24"/>
              </w:rPr>
              <w:t>4.</w:t>
            </w:r>
          </w:p>
        </w:tc>
        <w:tc>
          <w:tcPr>
            <w:tcW w:w="5462" w:type="dxa"/>
          </w:tcPr>
          <w:p w:rsidR="00CE3D60" w:rsidRPr="00EC5D70" w:rsidRDefault="00CE3D60" w:rsidP="00EC5D70">
            <w:pPr>
              <w:widowControl w:val="0"/>
              <w:spacing w:line="240" w:lineRule="auto"/>
              <w:ind w:firstLine="0"/>
              <w:jc w:val="left"/>
              <w:rPr>
                <w:rFonts w:cs="Times New Roman"/>
                <w:sz w:val="24"/>
                <w:szCs w:val="24"/>
              </w:rPr>
            </w:pPr>
            <w:r w:rsidRPr="00EC5D70">
              <w:rPr>
                <w:rFonts w:cs="Times New Roman"/>
                <w:sz w:val="24"/>
                <w:szCs w:val="24"/>
              </w:rPr>
              <w:t xml:space="preserve">Проведение просветительских мероприятий, направленных на повышение компетентности педагогов школы и родителей (законных представителей) обучающихся </w:t>
            </w:r>
          </w:p>
        </w:tc>
        <w:tc>
          <w:tcPr>
            <w:tcW w:w="1808" w:type="dxa"/>
          </w:tcPr>
          <w:p w:rsidR="00CE3D60" w:rsidRPr="00EC5D70" w:rsidRDefault="00CE3D60" w:rsidP="00EC5D70">
            <w:pPr>
              <w:widowControl w:val="0"/>
              <w:spacing w:line="240" w:lineRule="auto"/>
              <w:ind w:firstLine="0"/>
              <w:jc w:val="left"/>
              <w:rPr>
                <w:rFonts w:cs="Times New Roman"/>
                <w:sz w:val="24"/>
                <w:szCs w:val="24"/>
              </w:rPr>
            </w:pPr>
            <w:r w:rsidRPr="00EC5D70">
              <w:rPr>
                <w:rFonts w:cs="Times New Roman"/>
                <w:sz w:val="24"/>
                <w:szCs w:val="24"/>
              </w:rPr>
              <w:t>Ежегодно, в течение учебного года</w:t>
            </w:r>
          </w:p>
        </w:tc>
        <w:tc>
          <w:tcPr>
            <w:tcW w:w="2333" w:type="dxa"/>
          </w:tcPr>
          <w:p w:rsidR="00CE3D60" w:rsidRPr="00EC5D70" w:rsidRDefault="00CE3D60" w:rsidP="00EC5D70">
            <w:pPr>
              <w:widowControl w:val="0"/>
              <w:spacing w:line="240" w:lineRule="auto"/>
              <w:ind w:firstLine="0"/>
              <w:jc w:val="left"/>
              <w:rPr>
                <w:rFonts w:cs="Times New Roman"/>
                <w:sz w:val="24"/>
                <w:szCs w:val="24"/>
              </w:rPr>
            </w:pPr>
            <w:r w:rsidRPr="00EC5D70">
              <w:rPr>
                <w:rFonts w:cs="Times New Roman"/>
                <w:sz w:val="24"/>
                <w:szCs w:val="24"/>
              </w:rPr>
              <w:t>Педагогические советы, совещания при завуче Разделы на официальном сайте школы</w:t>
            </w:r>
          </w:p>
        </w:tc>
      </w:tr>
      <w:tr w:rsidR="00CE3D60" w:rsidRPr="00EC5D70" w:rsidTr="00CE3D60">
        <w:tc>
          <w:tcPr>
            <w:tcW w:w="817" w:type="dxa"/>
          </w:tcPr>
          <w:p w:rsidR="00CE3D60" w:rsidRPr="00EC5D70" w:rsidRDefault="00CE3D60" w:rsidP="00EC5D70">
            <w:pPr>
              <w:widowControl w:val="0"/>
              <w:spacing w:line="240" w:lineRule="auto"/>
              <w:ind w:firstLine="0"/>
              <w:jc w:val="left"/>
              <w:rPr>
                <w:rFonts w:cs="Times New Roman"/>
                <w:sz w:val="24"/>
                <w:szCs w:val="24"/>
              </w:rPr>
            </w:pPr>
            <w:r w:rsidRPr="00EC5D70">
              <w:rPr>
                <w:rFonts w:cs="Times New Roman"/>
                <w:sz w:val="24"/>
                <w:szCs w:val="24"/>
              </w:rPr>
              <w:t>5.</w:t>
            </w:r>
          </w:p>
        </w:tc>
        <w:tc>
          <w:tcPr>
            <w:tcW w:w="5462" w:type="dxa"/>
          </w:tcPr>
          <w:p w:rsidR="00CE3D60" w:rsidRPr="00EC5D70" w:rsidRDefault="00CE3D60" w:rsidP="00EC5D70">
            <w:pPr>
              <w:widowControl w:val="0"/>
              <w:spacing w:line="240" w:lineRule="auto"/>
              <w:ind w:firstLine="0"/>
              <w:jc w:val="left"/>
              <w:rPr>
                <w:rFonts w:cs="Times New Roman"/>
                <w:sz w:val="24"/>
                <w:szCs w:val="24"/>
              </w:rPr>
            </w:pPr>
            <w:r w:rsidRPr="00EC5D70">
              <w:rPr>
                <w:rFonts w:cs="Times New Roman"/>
                <w:sz w:val="24"/>
                <w:szCs w:val="24"/>
              </w:rPr>
              <w:t xml:space="preserve">Анализ имеющихся в школе условий и ресурсного обеспечения реализации образовательных </w:t>
            </w:r>
            <w:r w:rsidRPr="00EC5D70">
              <w:rPr>
                <w:rFonts w:cs="Times New Roman"/>
                <w:sz w:val="24"/>
                <w:szCs w:val="24"/>
              </w:rPr>
              <w:lastRenderedPageBreak/>
              <w:t xml:space="preserve">программ НОО в соответствии с требованиями новых ФГОС НОО </w:t>
            </w:r>
          </w:p>
        </w:tc>
        <w:tc>
          <w:tcPr>
            <w:tcW w:w="1808" w:type="dxa"/>
          </w:tcPr>
          <w:p w:rsidR="00CE3D60" w:rsidRPr="00EC5D70" w:rsidRDefault="00CE3D60" w:rsidP="00EC5D70">
            <w:pPr>
              <w:widowControl w:val="0"/>
              <w:spacing w:line="240" w:lineRule="auto"/>
              <w:ind w:firstLine="0"/>
              <w:jc w:val="left"/>
              <w:rPr>
                <w:rFonts w:cs="Times New Roman"/>
                <w:sz w:val="24"/>
                <w:szCs w:val="24"/>
              </w:rPr>
            </w:pPr>
            <w:r w:rsidRPr="00EC5D70">
              <w:rPr>
                <w:rFonts w:cs="Times New Roman"/>
                <w:sz w:val="24"/>
                <w:szCs w:val="24"/>
              </w:rPr>
              <w:lastRenderedPageBreak/>
              <w:t xml:space="preserve">1 полугодие 2021/2022учг </w:t>
            </w:r>
          </w:p>
        </w:tc>
        <w:tc>
          <w:tcPr>
            <w:tcW w:w="2333" w:type="dxa"/>
          </w:tcPr>
          <w:p w:rsidR="00CE3D60" w:rsidRPr="00EC5D70" w:rsidRDefault="00CE3D60" w:rsidP="00EC5D70">
            <w:pPr>
              <w:widowControl w:val="0"/>
              <w:spacing w:line="240" w:lineRule="auto"/>
              <w:ind w:firstLine="0"/>
              <w:jc w:val="left"/>
              <w:rPr>
                <w:rFonts w:cs="Times New Roman"/>
                <w:sz w:val="24"/>
                <w:szCs w:val="24"/>
              </w:rPr>
            </w:pPr>
            <w:r w:rsidRPr="00EC5D70">
              <w:rPr>
                <w:rFonts w:cs="Times New Roman"/>
                <w:sz w:val="24"/>
                <w:szCs w:val="24"/>
              </w:rPr>
              <w:t>Аналитические данные</w:t>
            </w:r>
          </w:p>
        </w:tc>
      </w:tr>
      <w:tr w:rsidR="00CE3D60" w:rsidRPr="00EC5D70" w:rsidTr="00CE3D60">
        <w:tc>
          <w:tcPr>
            <w:tcW w:w="817" w:type="dxa"/>
          </w:tcPr>
          <w:p w:rsidR="00CE3D60" w:rsidRPr="00EC5D70" w:rsidRDefault="00CE3D60" w:rsidP="00EC5D70">
            <w:pPr>
              <w:widowControl w:val="0"/>
              <w:spacing w:line="240" w:lineRule="auto"/>
              <w:ind w:firstLine="0"/>
              <w:jc w:val="left"/>
              <w:rPr>
                <w:rFonts w:cs="Times New Roman"/>
                <w:sz w:val="24"/>
                <w:szCs w:val="24"/>
              </w:rPr>
            </w:pPr>
            <w:r w:rsidRPr="00EC5D70">
              <w:rPr>
                <w:rFonts w:cs="Times New Roman"/>
                <w:sz w:val="24"/>
                <w:szCs w:val="24"/>
              </w:rPr>
              <w:t>6.</w:t>
            </w:r>
          </w:p>
        </w:tc>
        <w:tc>
          <w:tcPr>
            <w:tcW w:w="5462" w:type="dxa"/>
          </w:tcPr>
          <w:p w:rsidR="00CE3D60" w:rsidRPr="00EC5D70" w:rsidRDefault="00CE3D60" w:rsidP="00EC5D70">
            <w:pPr>
              <w:widowControl w:val="0"/>
              <w:spacing w:line="240" w:lineRule="auto"/>
              <w:ind w:firstLine="0"/>
              <w:jc w:val="left"/>
              <w:rPr>
                <w:rFonts w:cs="Times New Roman"/>
                <w:sz w:val="24"/>
                <w:szCs w:val="24"/>
              </w:rPr>
            </w:pPr>
            <w:r w:rsidRPr="00EC5D70">
              <w:rPr>
                <w:rFonts w:cs="Times New Roman"/>
                <w:sz w:val="24"/>
                <w:szCs w:val="24"/>
              </w:rPr>
              <w:t>Анализ соответствия материально</w:t>
            </w:r>
            <w:r w:rsidR="00D727F9" w:rsidRPr="00EC5D70">
              <w:rPr>
                <w:rFonts w:cs="Times New Roman"/>
                <w:sz w:val="24"/>
                <w:szCs w:val="24"/>
              </w:rPr>
              <w:t>-</w:t>
            </w:r>
            <w:r w:rsidRPr="00EC5D70">
              <w:rPr>
                <w:rFonts w:cs="Times New Roman"/>
                <w:sz w:val="24"/>
                <w:szCs w:val="24"/>
              </w:rPr>
              <w:t xml:space="preserve">технической базы школы для реализации ООП НОО действующим санитарным и противопожарным нормам, нормам охраны труда </w:t>
            </w:r>
          </w:p>
        </w:tc>
        <w:tc>
          <w:tcPr>
            <w:tcW w:w="1808" w:type="dxa"/>
          </w:tcPr>
          <w:p w:rsidR="00CE3D60" w:rsidRPr="00EC5D70" w:rsidRDefault="00CE3D60" w:rsidP="00EC5D70">
            <w:pPr>
              <w:widowControl w:val="0"/>
              <w:spacing w:line="240" w:lineRule="auto"/>
              <w:ind w:firstLine="0"/>
              <w:jc w:val="left"/>
              <w:rPr>
                <w:rFonts w:cs="Times New Roman"/>
                <w:sz w:val="24"/>
                <w:szCs w:val="24"/>
              </w:rPr>
            </w:pPr>
            <w:r w:rsidRPr="00EC5D70">
              <w:rPr>
                <w:rFonts w:cs="Times New Roman"/>
                <w:sz w:val="24"/>
                <w:szCs w:val="24"/>
              </w:rPr>
              <w:t>Ноябрь 2021 – июнь 2022г</w:t>
            </w:r>
          </w:p>
        </w:tc>
        <w:tc>
          <w:tcPr>
            <w:tcW w:w="2333" w:type="dxa"/>
          </w:tcPr>
          <w:p w:rsidR="00CE3D60" w:rsidRPr="00EC5D70" w:rsidRDefault="00CE3D60" w:rsidP="00EC5D70">
            <w:pPr>
              <w:widowControl w:val="0"/>
              <w:spacing w:line="240" w:lineRule="auto"/>
              <w:ind w:firstLine="0"/>
              <w:jc w:val="left"/>
              <w:rPr>
                <w:rFonts w:cs="Times New Roman"/>
                <w:sz w:val="24"/>
                <w:szCs w:val="24"/>
              </w:rPr>
            </w:pPr>
            <w:r w:rsidRPr="00EC5D70">
              <w:rPr>
                <w:rFonts w:cs="Times New Roman"/>
                <w:sz w:val="24"/>
                <w:szCs w:val="24"/>
              </w:rPr>
              <w:t>Аналитические данные</w:t>
            </w:r>
          </w:p>
        </w:tc>
      </w:tr>
      <w:tr w:rsidR="00CE3D60" w:rsidRPr="00EC5D70" w:rsidTr="00CE3D60">
        <w:tc>
          <w:tcPr>
            <w:tcW w:w="817" w:type="dxa"/>
          </w:tcPr>
          <w:p w:rsidR="00CE3D60" w:rsidRPr="00EC5D70" w:rsidRDefault="00CE3D60" w:rsidP="00EC5D70">
            <w:pPr>
              <w:widowControl w:val="0"/>
              <w:spacing w:line="240" w:lineRule="auto"/>
              <w:ind w:firstLine="0"/>
              <w:jc w:val="left"/>
              <w:rPr>
                <w:rFonts w:cs="Times New Roman"/>
                <w:sz w:val="24"/>
                <w:szCs w:val="24"/>
              </w:rPr>
            </w:pPr>
            <w:r w:rsidRPr="00EC5D70">
              <w:rPr>
                <w:rFonts w:cs="Times New Roman"/>
                <w:sz w:val="24"/>
                <w:szCs w:val="24"/>
              </w:rPr>
              <w:t>7.</w:t>
            </w:r>
          </w:p>
        </w:tc>
        <w:tc>
          <w:tcPr>
            <w:tcW w:w="5462" w:type="dxa"/>
          </w:tcPr>
          <w:p w:rsidR="00CE3D60" w:rsidRPr="00EC5D70" w:rsidRDefault="00CE3D60" w:rsidP="00EC5D70">
            <w:pPr>
              <w:widowControl w:val="0"/>
              <w:spacing w:line="240" w:lineRule="auto"/>
              <w:ind w:firstLine="0"/>
              <w:jc w:val="left"/>
              <w:rPr>
                <w:rFonts w:cs="Times New Roman"/>
                <w:sz w:val="24"/>
                <w:szCs w:val="24"/>
              </w:rPr>
            </w:pPr>
            <w:r w:rsidRPr="00EC5D70">
              <w:rPr>
                <w:rFonts w:cs="Times New Roman"/>
                <w:sz w:val="24"/>
                <w:szCs w:val="24"/>
              </w:rPr>
              <w:t xml:space="preserve">Комплектование библиотеки УМК по всем предметам учебных планов для реализации новых ФГОС НОО в соответствии с Федеральным перечнем учебников </w:t>
            </w:r>
          </w:p>
        </w:tc>
        <w:tc>
          <w:tcPr>
            <w:tcW w:w="1808" w:type="dxa"/>
          </w:tcPr>
          <w:p w:rsidR="00CE3D60" w:rsidRPr="00EC5D70" w:rsidRDefault="00CE3D60" w:rsidP="00EC5D70">
            <w:pPr>
              <w:widowControl w:val="0"/>
              <w:spacing w:line="240" w:lineRule="auto"/>
              <w:ind w:firstLine="0"/>
              <w:jc w:val="left"/>
              <w:rPr>
                <w:rFonts w:cs="Times New Roman"/>
                <w:sz w:val="24"/>
                <w:szCs w:val="24"/>
              </w:rPr>
            </w:pPr>
            <w:r w:rsidRPr="00EC5D70">
              <w:rPr>
                <w:rFonts w:cs="Times New Roman"/>
                <w:sz w:val="24"/>
                <w:szCs w:val="24"/>
              </w:rPr>
              <w:t xml:space="preserve">Ежегодно,   январь - февраль </w:t>
            </w:r>
          </w:p>
        </w:tc>
        <w:tc>
          <w:tcPr>
            <w:tcW w:w="2333" w:type="dxa"/>
          </w:tcPr>
          <w:p w:rsidR="00CE3D60" w:rsidRPr="00EC5D70" w:rsidRDefault="00CE3D60" w:rsidP="00EC5D70">
            <w:pPr>
              <w:widowControl w:val="0"/>
              <w:spacing w:line="240" w:lineRule="auto"/>
              <w:ind w:firstLine="0"/>
              <w:jc w:val="left"/>
              <w:rPr>
                <w:rFonts w:cs="Times New Roman"/>
                <w:sz w:val="24"/>
                <w:szCs w:val="24"/>
              </w:rPr>
            </w:pPr>
            <w:r w:rsidRPr="00EC5D70">
              <w:rPr>
                <w:rFonts w:cs="Times New Roman"/>
                <w:sz w:val="24"/>
                <w:szCs w:val="24"/>
              </w:rPr>
              <w:t>Список учебников и учебных пособий. Формирование ежегодной заявки на обеспечение школой учебниками в соответствии с Федеральным перечнем учебников</w:t>
            </w:r>
          </w:p>
        </w:tc>
      </w:tr>
      <w:tr w:rsidR="00CE3D60" w:rsidRPr="00EC5D70" w:rsidTr="00CE3D60">
        <w:tc>
          <w:tcPr>
            <w:tcW w:w="817" w:type="dxa"/>
          </w:tcPr>
          <w:p w:rsidR="00CE3D60" w:rsidRPr="00EC5D70" w:rsidRDefault="00CE3D60" w:rsidP="00EC5D70">
            <w:pPr>
              <w:widowControl w:val="0"/>
              <w:spacing w:line="240" w:lineRule="auto"/>
              <w:ind w:firstLine="0"/>
              <w:jc w:val="left"/>
              <w:rPr>
                <w:rFonts w:cs="Times New Roman"/>
                <w:sz w:val="24"/>
                <w:szCs w:val="24"/>
              </w:rPr>
            </w:pPr>
            <w:r w:rsidRPr="00EC5D70">
              <w:rPr>
                <w:rFonts w:cs="Times New Roman"/>
                <w:sz w:val="24"/>
                <w:szCs w:val="24"/>
              </w:rPr>
              <w:t>8.</w:t>
            </w:r>
          </w:p>
        </w:tc>
        <w:tc>
          <w:tcPr>
            <w:tcW w:w="5462" w:type="dxa"/>
          </w:tcPr>
          <w:p w:rsidR="00CE3D60" w:rsidRPr="00EC5D70" w:rsidRDefault="00CE3D60" w:rsidP="00EC5D70">
            <w:pPr>
              <w:widowControl w:val="0"/>
              <w:spacing w:line="240" w:lineRule="auto"/>
              <w:ind w:firstLine="0"/>
              <w:jc w:val="left"/>
              <w:rPr>
                <w:rFonts w:cs="Times New Roman"/>
                <w:sz w:val="24"/>
                <w:szCs w:val="24"/>
              </w:rPr>
            </w:pPr>
            <w:r w:rsidRPr="00EC5D70">
              <w:rPr>
                <w:rFonts w:cs="Times New Roman"/>
                <w:sz w:val="24"/>
                <w:szCs w:val="24"/>
              </w:rPr>
              <w:t xml:space="preserve">Разработка и реализация системы мониторинга образовательных потребностей (запросов) обучающихся и родителей (законных представителей) для проектирования учебных планов НОО, формируемой участниками образовательных отношений, и планов внеурочной деятельности НОО </w:t>
            </w:r>
          </w:p>
        </w:tc>
        <w:tc>
          <w:tcPr>
            <w:tcW w:w="1808" w:type="dxa"/>
          </w:tcPr>
          <w:p w:rsidR="00CE3D60" w:rsidRPr="00EC5D70" w:rsidRDefault="00CE3D60" w:rsidP="00EC5D70">
            <w:pPr>
              <w:widowControl w:val="0"/>
              <w:spacing w:line="240" w:lineRule="auto"/>
              <w:ind w:firstLine="0"/>
              <w:jc w:val="left"/>
              <w:rPr>
                <w:rFonts w:cs="Times New Roman"/>
                <w:sz w:val="24"/>
                <w:szCs w:val="24"/>
              </w:rPr>
            </w:pPr>
            <w:r w:rsidRPr="00EC5D70">
              <w:rPr>
                <w:rFonts w:cs="Times New Roman"/>
                <w:sz w:val="24"/>
                <w:szCs w:val="24"/>
              </w:rPr>
              <w:t>Ежегодно, январь-март</w:t>
            </w:r>
          </w:p>
        </w:tc>
        <w:tc>
          <w:tcPr>
            <w:tcW w:w="2333" w:type="dxa"/>
          </w:tcPr>
          <w:p w:rsidR="00CE3D60" w:rsidRPr="00EC5D70" w:rsidRDefault="00CE3D60" w:rsidP="00EC5D70">
            <w:pPr>
              <w:widowControl w:val="0"/>
              <w:spacing w:line="240" w:lineRule="auto"/>
              <w:ind w:firstLine="0"/>
              <w:jc w:val="left"/>
              <w:rPr>
                <w:rFonts w:cs="Times New Roman"/>
                <w:sz w:val="24"/>
                <w:szCs w:val="24"/>
              </w:rPr>
            </w:pPr>
            <w:r w:rsidRPr="00EC5D70">
              <w:rPr>
                <w:rFonts w:cs="Times New Roman"/>
                <w:sz w:val="24"/>
                <w:szCs w:val="24"/>
              </w:rPr>
              <w:t>Аналитические справки Проектирование учебных планов по учебной деятельности Проектирование планов  в части, формируемой участниками образовательных отношений, и планов внеурочной деятельности НОО</w:t>
            </w:r>
          </w:p>
        </w:tc>
      </w:tr>
      <w:tr w:rsidR="00CE3D60" w:rsidRPr="00EC5D70" w:rsidTr="006F6F8F">
        <w:tc>
          <w:tcPr>
            <w:tcW w:w="10420" w:type="dxa"/>
            <w:gridSpan w:val="4"/>
          </w:tcPr>
          <w:p w:rsidR="00CE3D60" w:rsidRPr="00EC5D70" w:rsidRDefault="00CE3D60" w:rsidP="00EC5D70">
            <w:pPr>
              <w:widowControl w:val="0"/>
              <w:spacing w:line="240" w:lineRule="auto"/>
              <w:ind w:firstLine="0"/>
              <w:jc w:val="left"/>
              <w:rPr>
                <w:rFonts w:cs="Times New Roman"/>
                <w:sz w:val="24"/>
                <w:szCs w:val="24"/>
              </w:rPr>
            </w:pPr>
            <w:r w:rsidRPr="00EC5D70">
              <w:rPr>
                <w:rFonts w:cs="Times New Roman"/>
                <w:sz w:val="24"/>
                <w:szCs w:val="24"/>
              </w:rPr>
              <w:t>I V.</w:t>
            </w:r>
            <w:r w:rsidRPr="00EC5D70">
              <w:rPr>
                <w:rFonts w:cs="Times New Roman"/>
                <w:sz w:val="24"/>
                <w:szCs w:val="24"/>
              </w:rPr>
              <w:t> </w:t>
            </w:r>
            <w:r w:rsidRPr="00EC5D70">
              <w:rPr>
                <w:rFonts w:cs="Times New Roman"/>
                <w:sz w:val="24"/>
                <w:szCs w:val="24"/>
              </w:rPr>
              <w:t>Кадровое обеспечение введения ФГОС НОО</w:t>
            </w:r>
          </w:p>
        </w:tc>
      </w:tr>
      <w:tr w:rsidR="00CE3D60" w:rsidRPr="00EC5D70" w:rsidTr="00CE3D60">
        <w:tc>
          <w:tcPr>
            <w:tcW w:w="817" w:type="dxa"/>
          </w:tcPr>
          <w:p w:rsidR="00CE3D60" w:rsidRPr="00EC5D70" w:rsidRDefault="00CE3D60" w:rsidP="00EC5D70">
            <w:pPr>
              <w:widowControl w:val="0"/>
              <w:spacing w:line="240" w:lineRule="auto"/>
              <w:ind w:firstLine="0"/>
              <w:jc w:val="left"/>
              <w:rPr>
                <w:rFonts w:cs="Times New Roman"/>
                <w:sz w:val="24"/>
                <w:szCs w:val="24"/>
              </w:rPr>
            </w:pPr>
            <w:r w:rsidRPr="00EC5D70">
              <w:rPr>
                <w:rFonts w:cs="Times New Roman"/>
                <w:sz w:val="24"/>
                <w:szCs w:val="24"/>
              </w:rPr>
              <w:t>1.</w:t>
            </w:r>
            <w:r w:rsidRPr="00EC5D70">
              <w:rPr>
                <w:rFonts w:cs="Times New Roman"/>
                <w:sz w:val="24"/>
                <w:szCs w:val="24"/>
              </w:rPr>
              <w:t> </w:t>
            </w:r>
          </w:p>
        </w:tc>
        <w:tc>
          <w:tcPr>
            <w:tcW w:w="5462" w:type="dxa"/>
          </w:tcPr>
          <w:p w:rsidR="00CE3D60" w:rsidRPr="00EC5D70" w:rsidRDefault="00CE3D60" w:rsidP="00EC5D70">
            <w:pPr>
              <w:pStyle w:val="table-body0mm"/>
              <w:widowControl w:val="0"/>
              <w:spacing w:line="240" w:lineRule="auto"/>
              <w:rPr>
                <w:rFonts w:cs="Times New Roman"/>
                <w:sz w:val="24"/>
                <w:szCs w:val="24"/>
              </w:rPr>
            </w:pPr>
            <w:r w:rsidRPr="00EC5D70">
              <w:rPr>
                <w:rFonts w:cs="Times New Roman"/>
                <w:sz w:val="24"/>
                <w:szCs w:val="24"/>
              </w:rPr>
              <w:t>Анализ кадрового обеспечения введения и реализации ФГОС НОО</w:t>
            </w:r>
          </w:p>
        </w:tc>
        <w:tc>
          <w:tcPr>
            <w:tcW w:w="1808" w:type="dxa"/>
          </w:tcPr>
          <w:p w:rsidR="00CE3D60" w:rsidRPr="00EC5D70" w:rsidRDefault="00CE3D60" w:rsidP="00EC5D70">
            <w:pPr>
              <w:widowControl w:val="0"/>
              <w:spacing w:line="240" w:lineRule="auto"/>
              <w:ind w:firstLine="0"/>
              <w:jc w:val="left"/>
              <w:rPr>
                <w:rFonts w:cs="Times New Roman"/>
                <w:sz w:val="24"/>
                <w:szCs w:val="24"/>
              </w:rPr>
            </w:pPr>
            <w:r w:rsidRPr="00EC5D70">
              <w:rPr>
                <w:rFonts w:cs="Times New Roman"/>
                <w:sz w:val="24"/>
                <w:szCs w:val="24"/>
              </w:rPr>
              <w:t>Ежегодно, в начале и конце учебного года</w:t>
            </w:r>
          </w:p>
        </w:tc>
        <w:tc>
          <w:tcPr>
            <w:tcW w:w="2333" w:type="dxa"/>
          </w:tcPr>
          <w:p w:rsidR="00CE3D60" w:rsidRPr="00EC5D70" w:rsidRDefault="00CE3D60" w:rsidP="00EC5D70">
            <w:pPr>
              <w:widowControl w:val="0"/>
              <w:spacing w:line="240" w:lineRule="auto"/>
              <w:ind w:firstLine="0"/>
              <w:jc w:val="left"/>
              <w:rPr>
                <w:rFonts w:cs="Times New Roman"/>
                <w:sz w:val="24"/>
                <w:szCs w:val="24"/>
              </w:rPr>
            </w:pPr>
            <w:r w:rsidRPr="00EC5D70">
              <w:rPr>
                <w:rFonts w:cs="Times New Roman"/>
                <w:sz w:val="24"/>
                <w:szCs w:val="24"/>
              </w:rPr>
              <w:t>Комплектование, план работы ШМО</w:t>
            </w:r>
          </w:p>
        </w:tc>
      </w:tr>
      <w:tr w:rsidR="00CE3D60" w:rsidRPr="00EC5D70" w:rsidTr="00CE3D60">
        <w:tc>
          <w:tcPr>
            <w:tcW w:w="817" w:type="dxa"/>
          </w:tcPr>
          <w:p w:rsidR="00CE3D60" w:rsidRPr="00EC5D70" w:rsidRDefault="00CE3D60" w:rsidP="00EC5D70">
            <w:pPr>
              <w:widowControl w:val="0"/>
              <w:spacing w:line="240" w:lineRule="auto"/>
              <w:ind w:firstLine="0"/>
              <w:jc w:val="left"/>
              <w:rPr>
                <w:rFonts w:cs="Times New Roman"/>
                <w:sz w:val="24"/>
                <w:szCs w:val="24"/>
              </w:rPr>
            </w:pPr>
            <w:r w:rsidRPr="00EC5D70">
              <w:rPr>
                <w:rFonts w:cs="Times New Roman"/>
                <w:sz w:val="24"/>
                <w:szCs w:val="24"/>
              </w:rPr>
              <w:t>2.</w:t>
            </w:r>
            <w:r w:rsidRPr="00EC5D70">
              <w:rPr>
                <w:rFonts w:cs="Times New Roman"/>
                <w:sz w:val="24"/>
                <w:szCs w:val="24"/>
              </w:rPr>
              <w:t> </w:t>
            </w:r>
          </w:p>
        </w:tc>
        <w:tc>
          <w:tcPr>
            <w:tcW w:w="5462" w:type="dxa"/>
          </w:tcPr>
          <w:p w:rsidR="00CE3D60" w:rsidRPr="00EC5D70" w:rsidRDefault="00CE3D60" w:rsidP="00EC5D70">
            <w:pPr>
              <w:pStyle w:val="table-body0mm"/>
              <w:widowControl w:val="0"/>
              <w:spacing w:line="240" w:lineRule="auto"/>
              <w:rPr>
                <w:rFonts w:cs="Times New Roman"/>
                <w:sz w:val="24"/>
                <w:szCs w:val="24"/>
              </w:rPr>
            </w:pPr>
            <w:r w:rsidRPr="00EC5D70">
              <w:rPr>
                <w:rFonts w:cs="Times New Roman"/>
                <w:sz w:val="24"/>
                <w:szCs w:val="24"/>
              </w:rPr>
              <w:t xml:space="preserve">Создание (корректировка) плана-графика повышения квалификации педагогических и руководящих работников образовательной </w:t>
            </w:r>
            <w:r w:rsidRPr="00EC5D70">
              <w:rPr>
                <w:rFonts w:cs="Times New Roman"/>
                <w:sz w:val="24"/>
                <w:szCs w:val="24"/>
              </w:rPr>
              <w:lastRenderedPageBreak/>
              <w:t xml:space="preserve">организации в связи с введением </w:t>
            </w:r>
            <w:r w:rsidRPr="00EC5D70">
              <w:rPr>
                <w:rFonts w:cs="Times New Roman"/>
                <w:sz w:val="24"/>
                <w:szCs w:val="24"/>
              </w:rPr>
              <w:br/>
              <w:t>ФГОС НОО</w:t>
            </w:r>
          </w:p>
        </w:tc>
        <w:tc>
          <w:tcPr>
            <w:tcW w:w="1808" w:type="dxa"/>
          </w:tcPr>
          <w:p w:rsidR="00CE3D60" w:rsidRPr="00EC5D70" w:rsidRDefault="00CE3D60" w:rsidP="00EC5D70">
            <w:pPr>
              <w:widowControl w:val="0"/>
              <w:spacing w:line="240" w:lineRule="auto"/>
              <w:ind w:firstLine="0"/>
              <w:jc w:val="left"/>
              <w:rPr>
                <w:rFonts w:cs="Times New Roman"/>
                <w:sz w:val="24"/>
                <w:szCs w:val="24"/>
              </w:rPr>
            </w:pPr>
            <w:r w:rsidRPr="00EC5D70">
              <w:rPr>
                <w:rFonts w:cs="Times New Roman"/>
                <w:sz w:val="24"/>
                <w:szCs w:val="24"/>
              </w:rPr>
              <w:lastRenderedPageBreak/>
              <w:t>Ежегодно, до 1 сентября</w:t>
            </w:r>
          </w:p>
        </w:tc>
        <w:tc>
          <w:tcPr>
            <w:tcW w:w="2333" w:type="dxa"/>
          </w:tcPr>
          <w:p w:rsidR="00CE3D60" w:rsidRPr="00EC5D70" w:rsidRDefault="00CE3D60" w:rsidP="00EC5D70">
            <w:pPr>
              <w:widowControl w:val="0"/>
              <w:spacing w:line="240" w:lineRule="auto"/>
              <w:ind w:firstLine="0"/>
              <w:jc w:val="left"/>
              <w:rPr>
                <w:rFonts w:cs="Times New Roman"/>
                <w:sz w:val="24"/>
                <w:szCs w:val="24"/>
              </w:rPr>
            </w:pPr>
            <w:r w:rsidRPr="00EC5D70">
              <w:rPr>
                <w:rFonts w:cs="Times New Roman"/>
                <w:sz w:val="24"/>
                <w:szCs w:val="24"/>
              </w:rPr>
              <w:t xml:space="preserve">Получение документов об окончании курсов </w:t>
            </w:r>
            <w:r w:rsidRPr="00EC5D70">
              <w:rPr>
                <w:rFonts w:cs="Times New Roman"/>
                <w:sz w:val="24"/>
                <w:szCs w:val="24"/>
              </w:rPr>
              <w:lastRenderedPageBreak/>
              <w:t>ПК</w:t>
            </w:r>
          </w:p>
        </w:tc>
      </w:tr>
      <w:tr w:rsidR="00CE3D60" w:rsidRPr="00EC5D70" w:rsidTr="00CE3D60">
        <w:tc>
          <w:tcPr>
            <w:tcW w:w="817" w:type="dxa"/>
          </w:tcPr>
          <w:p w:rsidR="00CE3D60" w:rsidRPr="00EC5D70" w:rsidRDefault="00CE3D60" w:rsidP="00EC5D70">
            <w:pPr>
              <w:widowControl w:val="0"/>
              <w:spacing w:line="240" w:lineRule="auto"/>
              <w:ind w:firstLine="0"/>
              <w:jc w:val="left"/>
              <w:rPr>
                <w:rFonts w:cs="Times New Roman"/>
                <w:sz w:val="24"/>
                <w:szCs w:val="24"/>
              </w:rPr>
            </w:pPr>
            <w:r w:rsidRPr="00EC5D70">
              <w:rPr>
                <w:rFonts w:cs="Times New Roman"/>
                <w:sz w:val="24"/>
                <w:szCs w:val="24"/>
              </w:rPr>
              <w:lastRenderedPageBreak/>
              <w:t>3.</w:t>
            </w:r>
            <w:r w:rsidRPr="00EC5D70">
              <w:rPr>
                <w:rFonts w:cs="Times New Roman"/>
                <w:sz w:val="24"/>
                <w:szCs w:val="24"/>
              </w:rPr>
              <w:t> </w:t>
            </w:r>
          </w:p>
        </w:tc>
        <w:tc>
          <w:tcPr>
            <w:tcW w:w="5462" w:type="dxa"/>
          </w:tcPr>
          <w:p w:rsidR="00CE3D60" w:rsidRPr="00EC5D70" w:rsidRDefault="00CE3D60" w:rsidP="00EC5D70">
            <w:pPr>
              <w:pStyle w:val="table-body0mm"/>
              <w:widowControl w:val="0"/>
              <w:spacing w:line="240" w:lineRule="auto"/>
              <w:rPr>
                <w:rFonts w:cs="Times New Roman"/>
                <w:sz w:val="24"/>
                <w:szCs w:val="24"/>
              </w:rPr>
            </w:pPr>
            <w:r w:rsidRPr="00EC5D70">
              <w:rPr>
                <w:rFonts w:cs="Times New Roman"/>
                <w:sz w:val="24"/>
                <w:szCs w:val="24"/>
              </w:rPr>
              <w:t>Разработка (корректировка) плана методической работы (внутришкольного повышения квалификации) с ориентацией на проблемы введения ФГОС НОО</w:t>
            </w:r>
          </w:p>
        </w:tc>
        <w:tc>
          <w:tcPr>
            <w:tcW w:w="1808" w:type="dxa"/>
          </w:tcPr>
          <w:p w:rsidR="00CE3D60" w:rsidRPr="00EC5D70" w:rsidRDefault="00CE3D60" w:rsidP="00EC5D70">
            <w:pPr>
              <w:widowControl w:val="0"/>
              <w:spacing w:line="240" w:lineRule="auto"/>
              <w:ind w:firstLine="0"/>
              <w:jc w:val="left"/>
              <w:rPr>
                <w:rFonts w:cs="Times New Roman"/>
                <w:sz w:val="24"/>
                <w:szCs w:val="24"/>
              </w:rPr>
            </w:pPr>
            <w:r w:rsidRPr="00EC5D70">
              <w:rPr>
                <w:rFonts w:cs="Times New Roman"/>
                <w:sz w:val="24"/>
                <w:szCs w:val="24"/>
              </w:rPr>
              <w:t>Ежегодно, до 1 сентября</w:t>
            </w:r>
          </w:p>
        </w:tc>
        <w:tc>
          <w:tcPr>
            <w:tcW w:w="2333" w:type="dxa"/>
          </w:tcPr>
          <w:p w:rsidR="00CE3D60" w:rsidRPr="00EC5D70" w:rsidRDefault="00CE3D60" w:rsidP="00EC5D70">
            <w:pPr>
              <w:widowControl w:val="0"/>
              <w:spacing w:line="240" w:lineRule="auto"/>
              <w:ind w:firstLine="0"/>
              <w:jc w:val="left"/>
              <w:rPr>
                <w:rFonts w:cs="Times New Roman"/>
                <w:sz w:val="24"/>
                <w:szCs w:val="24"/>
              </w:rPr>
            </w:pPr>
            <w:r w:rsidRPr="00EC5D70">
              <w:rPr>
                <w:rFonts w:cs="Times New Roman"/>
                <w:sz w:val="24"/>
                <w:szCs w:val="24"/>
              </w:rPr>
              <w:t>План методической работы</w:t>
            </w:r>
          </w:p>
        </w:tc>
      </w:tr>
      <w:tr w:rsidR="00CE3D60" w:rsidRPr="00EC5D70" w:rsidTr="006F6F8F">
        <w:tc>
          <w:tcPr>
            <w:tcW w:w="10420" w:type="dxa"/>
            <w:gridSpan w:val="4"/>
          </w:tcPr>
          <w:p w:rsidR="00CE3D60" w:rsidRPr="00EC5D70" w:rsidRDefault="00CE3D60" w:rsidP="00EC5D70">
            <w:pPr>
              <w:widowControl w:val="0"/>
              <w:spacing w:line="240" w:lineRule="auto"/>
              <w:ind w:firstLine="0"/>
              <w:jc w:val="left"/>
              <w:rPr>
                <w:rFonts w:cs="Times New Roman"/>
                <w:sz w:val="24"/>
                <w:szCs w:val="24"/>
              </w:rPr>
            </w:pPr>
            <w:r w:rsidRPr="00EC5D70">
              <w:rPr>
                <w:rFonts w:cs="Times New Roman"/>
                <w:sz w:val="24"/>
                <w:szCs w:val="24"/>
              </w:rPr>
              <w:t>V.</w:t>
            </w:r>
            <w:r w:rsidRPr="00EC5D70">
              <w:rPr>
                <w:rFonts w:cs="Times New Roman"/>
                <w:sz w:val="24"/>
                <w:szCs w:val="24"/>
              </w:rPr>
              <w:t> </w:t>
            </w:r>
            <w:r w:rsidRPr="00EC5D70">
              <w:rPr>
                <w:rFonts w:cs="Times New Roman"/>
                <w:sz w:val="24"/>
                <w:szCs w:val="24"/>
              </w:rPr>
              <w:t>Информационное обеспечение введения ФГОС НОО</w:t>
            </w:r>
          </w:p>
        </w:tc>
      </w:tr>
      <w:tr w:rsidR="00CE3D60" w:rsidRPr="00EC5D70" w:rsidTr="00CE3D60">
        <w:tc>
          <w:tcPr>
            <w:tcW w:w="817" w:type="dxa"/>
          </w:tcPr>
          <w:p w:rsidR="00CE3D60" w:rsidRPr="00EC5D70" w:rsidRDefault="00CE3D60" w:rsidP="00EC5D70">
            <w:pPr>
              <w:widowControl w:val="0"/>
              <w:spacing w:line="240" w:lineRule="auto"/>
              <w:ind w:firstLine="0"/>
              <w:jc w:val="left"/>
              <w:rPr>
                <w:rFonts w:cs="Times New Roman"/>
                <w:sz w:val="24"/>
                <w:szCs w:val="24"/>
              </w:rPr>
            </w:pPr>
            <w:r w:rsidRPr="00EC5D70">
              <w:rPr>
                <w:rFonts w:cs="Times New Roman"/>
                <w:sz w:val="24"/>
                <w:szCs w:val="24"/>
              </w:rPr>
              <w:t>1.</w:t>
            </w:r>
            <w:r w:rsidRPr="00EC5D70">
              <w:rPr>
                <w:rFonts w:cs="Times New Roman"/>
                <w:sz w:val="24"/>
                <w:szCs w:val="24"/>
              </w:rPr>
              <w:t> </w:t>
            </w:r>
          </w:p>
        </w:tc>
        <w:tc>
          <w:tcPr>
            <w:tcW w:w="5462" w:type="dxa"/>
          </w:tcPr>
          <w:p w:rsidR="00CE3D60" w:rsidRPr="00EC5D70" w:rsidRDefault="00CE3D60" w:rsidP="00EC5D70">
            <w:pPr>
              <w:pStyle w:val="table-body0mm"/>
              <w:widowControl w:val="0"/>
              <w:spacing w:line="240" w:lineRule="auto"/>
              <w:rPr>
                <w:rFonts w:cs="Times New Roman"/>
                <w:sz w:val="24"/>
                <w:szCs w:val="24"/>
              </w:rPr>
            </w:pPr>
            <w:r w:rsidRPr="00EC5D70">
              <w:rPr>
                <w:rFonts w:cs="Times New Roman"/>
                <w:sz w:val="24"/>
                <w:szCs w:val="24"/>
              </w:rPr>
              <w:t>Размещение на сайте школы информационных материалов о введении ФГОС НОО</w:t>
            </w:r>
          </w:p>
        </w:tc>
        <w:tc>
          <w:tcPr>
            <w:tcW w:w="1808" w:type="dxa"/>
          </w:tcPr>
          <w:p w:rsidR="00CE3D60" w:rsidRPr="00EC5D70" w:rsidRDefault="00CE3D60" w:rsidP="00EC5D70">
            <w:pPr>
              <w:widowControl w:val="0"/>
              <w:spacing w:line="240" w:lineRule="auto"/>
              <w:ind w:firstLine="0"/>
              <w:jc w:val="left"/>
              <w:rPr>
                <w:rFonts w:cs="Times New Roman"/>
                <w:sz w:val="24"/>
                <w:szCs w:val="24"/>
              </w:rPr>
            </w:pPr>
            <w:r w:rsidRPr="00EC5D70">
              <w:rPr>
                <w:rFonts w:cs="Times New Roman"/>
                <w:sz w:val="24"/>
                <w:szCs w:val="24"/>
              </w:rPr>
              <w:t>Ежегодно, в течение учебного года</w:t>
            </w:r>
          </w:p>
        </w:tc>
        <w:tc>
          <w:tcPr>
            <w:tcW w:w="2333" w:type="dxa"/>
          </w:tcPr>
          <w:p w:rsidR="00CE3D60" w:rsidRPr="00EC5D70" w:rsidRDefault="00CE3D60" w:rsidP="00EC5D70">
            <w:pPr>
              <w:widowControl w:val="0"/>
              <w:spacing w:line="240" w:lineRule="auto"/>
              <w:ind w:firstLine="0"/>
              <w:jc w:val="left"/>
              <w:rPr>
                <w:rFonts w:cs="Times New Roman"/>
                <w:sz w:val="24"/>
                <w:szCs w:val="24"/>
              </w:rPr>
            </w:pPr>
            <w:r w:rsidRPr="00EC5D70">
              <w:rPr>
                <w:rFonts w:cs="Times New Roman"/>
                <w:sz w:val="24"/>
                <w:szCs w:val="24"/>
              </w:rPr>
              <w:t>Сайт школы</w:t>
            </w:r>
          </w:p>
          <w:p w:rsidR="00CE3D60" w:rsidRPr="00EC5D70" w:rsidRDefault="00CE3D60" w:rsidP="00EC5D70">
            <w:pPr>
              <w:widowControl w:val="0"/>
              <w:spacing w:line="240" w:lineRule="auto"/>
              <w:ind w:firstLine="0"/>
              <w:jc w:val="left"/>
              <w:rPr>
                <w:rFonts w:cs="Times New Roman"/>
                <w:sz w:val="24"/>
                <w:szCs w:val="24"/>
              </w:rPr>
            </w:pPr>
            <w:r w:rsidRPr="00EC5D70">
              <w:rPr>
                <w:rFonts w:cs="Times New Roman"/>
                <w:sz w:val="24"/>
                <w:szCs w:val="24"/>
              </w:rPr>
              <w:t xml:space="preserve"> Пакет информационно-методических материалов</w:t>
            </w:r>
          </w:p>
        </w:tc>
      </w:tr>
      <w:tr w:rsidR="00CE3D60" w:rsidRPr="00EC5D70" w:rsidTr="00CE3D60">
        <w:tc>
          <w:tcPr>
            <w:tcW w:w="817" w:type="dxa"/>
          </w:tcPr>
          <w:p w:rsidR="00CE3D60" w:rsidRPr="00EC5D70" w:rsidRDefault="00CE3D60" w:rsidP="00EC5D70">
            <w:pPr>
              <w:widowControl w:val="0"/>
              <w:spacing w:line="240" w:lineRule="auto"/>
              <w:ind w:firstLine="0"/>
              <w:jc w:val="left"/>
              <w:rPr>
                <w:rFonts w:cs="Times New Roman"/>
                <w:sz w:val="24"/>
                <w:szCs w:val="24"/>
              </w:rPr>
            </w:pPr>
            <w:r w:rsidRPr="00EC5D70">
              <w:rPr>
                <w:rFonts w:cs="Times New Roman"/>
                <w:sz w:val="24"/>
                <w:szCs w:val="24"/>
              </w:rPr>
              <w:t>2.</w:t>
            </w:r>
            <w:r w:rsidRPr="00EC5D70">
              <w:rPr>
                <w:rFonts w:cs="Times New Roman"/>
                <w:sz w:val="24"/>
                <w:szCs w:val="24"/>
              </w:rPr>
              <w:t> </w:t>
            </w:r>
          </w:p>
        </w:tc>
        <w:tc>
          <w:tcPr>
            <w:tcW w:w="5462" w:type="dxa"/>
          </w:tcPr>
          <w:p w:rsidR="00CE3D60" w:rsidRPr="00EC5D70" w:rsidRDefault="00CE3D60" w:rsidP="00EC5D70">
            <w:pPr>
              <w:pStyle w:val="table-body0mm"/>
              <w:widowControl w:val="0"/>
              <w:spacing w:line="240" w:lineRule="auto"/>
              <w:rPr>
                <w:rFonts w:cs="Times New Roman"/>
                <w:sz w:val="24"/>
                <w:szCs w:val="24"/>
              </w:rPr>
            </w:pPr>
            <w:r w:rsidRPr="00EC5D70">
              <w:rPr>
                <w:rFonts w:cs="Times New Roman"/>
                <w:sz w:val="24"/>
                <w:szCs w:val="24"/>
              </w:rPr>
              <w:t xml:space="preserve">Широкое информирование родителей (законных представителей) как участников образовательных отношений о введении и реализации ФГОС НОО </w:t>
            </w:r>
          </w:p>
        </w:tc>
        <w:tc>
          <w:tcPr>
            <w:tcW w:w="1808" w:type="dxa"/>
          </w:tcPr>
          <w:p w:rsidR="00CE3D60" w:rsidRPr="00EC5D70" w:rsidRDefault="00CE3D60" w:rsidP="00EC5D70">
            <w:pPr>
              <w:widowControl w:val="0"/>
              <w:spacing w:line="240" w:lineRule="auto"/>
              <w:ind w:firstLine="0"/>
              <w:jc w:val="left"/>
              <w:rPr>
                <w:rFonts w:cs="Times New Roman"/>
                <w:sz w:val="24"/>
                <w:szCs w:val="24"/>
              </w:rPr>
            </w:pPr>
            <w:r w:rsidRPr="00EC5D70">
              <w:rPr>
                <w:rFonts w:cs="Times New Roman"/>
                <w:sz w:val="24"/>
                <w:szCs w:val="24"/>
              </w:rPr>
              <w:t>Ежегодно, в течение учебного года</w:t>
            </w:r>
          </w:p>
        </w:tc>
        <w:tc>
          <w:tcPr>
            <w:tcW w:w="2333" w:type="dxa"/>
          </w:tcPr>
          <w:p w:rsidR="00CE3D60" w:rsidRPr="00EC5D70" w:rsidRDefault="00CE3D60" w:rsidP="00EC5D70">
            <w:pPr>
              <w:widowControl w:val="0"/>
              <w:spacing w:line="240" w:lineRule="auto"/>
              <w:ind w:firstLine="0"/>
              <w:jc w:val="left"/>
              <w:rPr>
                <w:rFonts w:cs="Times New Roman"/>
                <w:sz w:val="24"/>
                <w:szCs w:val="24"/>
              </w:rPr>
            </w:pPr>
            <w:r w:rsidRPr="00EC5D70">
              <w:rPr>
                <w:rFonts w:cs="Times New Roman"/>
                <w:sz w:val="24"/>
                <w:szCs w:val="24"/>
              </w:rPr>
              <w:t>Родительские собрания, публикации в СМИ, сайт школы, информационные стенды</w:t>
            </w:r>
          </w:p>
        </w:tc>
      </w:tr>
      <w:tr w:rsidR="00CE3D60" w:rsidRPr="00EC5D70" w:rsidTr="00CE3D60">
        <w:tc>
          <w:tcPr>
            <w:tcW w:w="817" w:type="dxa"/>
          </w:tcPr>
          <w:p w:rsidR="00CE3D60" w:rsidRPr="00EC5D70" w:rsidRDefault="00CE3D60" w:rsidP="00EC5D70">
            <w:pPr>
              <w:widowControl w:val="0"/>
              <w:spacing w:line="240" w:lineRule="auto"/>
              <w:ind w:firstLine="0"/>
              <w:jc w:val="left"/>
              <w:rPr>
                <w:rFonts w:cs="Times New Roman"/>
                <w:sz w:val="24"/>
                <w:szCs w:val="24"/>
              </w:rPr>
            </w:pPr>
            <w:r w:rsidRPr="00EC5D70">
              <w:rPr>
                <w:rFonts w:cs="Times New Roman"/>
                <w:sz w:val="24"/>
                <w:szCs w:val="24"/>
              </w:rPr>
              <w:t>3.</w:t>
            </w:r>
            <w:r w:rsidRPr="00EC5D70">
              <w:rPr>
                <w:rFonts w:cs="Times New Roman"/>
                <w:sz w:val="24"/>
                <w:szCs w:val="24"/>
              </w:rPr>
              <w:t> </w:t>
            </w:r>
          </w:p>
        </w:tc>
        <w:tc>
          <w:tcPr>
            <w:tcW w:w="5462" w:type="dxa"/>
          </w:tcPr>
          <w:p w:rsidR="00CE3D60" w:rsidRPr="00EC5D70" w:rsidRDefault="00CE3D60" w:rsidP="00EC5D70">
            <w:pPr>
              <w:pStyle w:val="table-body0mm"/>
              <w:widowControl w:val="0"/>
              <w:spacing w:line="240" w:lineRule="auto"/>
              <w:rPr>
                <w:rFonts w:cs="Times New Roman"/>
                <w:sz w:val="24"/>
                <w:szCs w:val="24"/>
              </w:rPr>
            </w:pPr>
            <w:r w:rsidRPr="00EC5D70">
              <w:rPr>
                <w:rFonts w:cs="Times New Roman"/>
                <w:sz w:val="24"/>
                <w:szCs w:val="24"/>
              </w:rPr>
              <w:t>Обеспечение публичной отчётности образовательной организации о ходе и результатах введения и реализации ФГОС НОО</w:t>
            </w:r>
          </w:p>
        </w:tc>
        <w:tc>
          <w:tcPr>
            <w:tcW w:w="1808" w:type="dxa"/>
          </w:tcPr>
          <w:p w:rsidR="00CE3D60" w:rsidRPr="00EC5D70" w:rsidRDefault="00CE3D60" w:rsidP="00EC5D70">
            <w:pPr>
              <w:widowControl w:val="0"/>
              <w:spacing w:line="240" w:lineRule="auto"/>
              <w:ind w:firstLine="0"/>
              <w:jc w:val="left"/>
              <w:rPr>
                <w:rFonts w:cs="Times New Roman"/>
                <w:sz w:val="24"/>
                <w:szCs w:val="24"/>
              </w:rPr>
            </w:pPr>
            <w:r w:rsidRPr="00EC5D70">
              <w:rPr>
                <w:rFonts w:cs="Times New Roman"/>
                <w:sz w:val="24"/>
                <w:szCs w:val="24"/>
              </w:rPr>
              <w:t>Ежегодно, октябрь</w:t>
            </w:r>
          </w:p>
        </w:tc>
        <w:tc>
          <w:tcPr>
            <w:tcW w:w="2333" w:type="dxa"/>
          </w:tcPr>
          <w:p w:rsidR="00CE3D60" w:rsidRPr="00EC5D70" w:rsidRDefault="00CE3D60" w:rsidP="00EC5D70">
            <w:pPr>
              <w:widowControl w:val="0"/>
              <w:spacing w:line="240" w:lineRule="auto"/>
              <w:ind w:firstLine="0"/>
              <w:jc w:val="left"/>
              <w:rPr>
                <w:rFonts w:cs="Times New Roman"/>
                <w:sz w:val="24"/>
                <w:szCs w:val="24"/>
              </w:rPr>
            </w:pPr>
            <w:r w:rsidRPr="00EC5D70">
              <w:rPr>
                <w:rFonts w:cs="Times New Roman"/>
                <w:sz w:val="24"/>
                <w:szCs w:val="24"/>
              </w:rPr>
              <w:t>Публичный отчет, сайт школы</w:t>
            </w:r>
          </w:p>
        </w:tc>
      </w:tr>
      <w:tr w:rsidR="00CE3D60" w:rsidRPr="00EC5D70" w:rsidTr="00CE3D60">
        <w:tc>
          <w:tcPr>
            <w:tcW w:w="817" w:type="dxa"/>
          </w:tcPr>
          <w:p w:rsidR="00CE3D60" w:rsidRPr="00EC5D70" w:rsidRDefault="00CE3D60" w:rsidP="00EC5D70">
            <w:pPr>
              <w:widowControl w:val="0"/>
              <w:spacing w:line="240" w:lineRule="auto"/>
              <w:ind w:firstLine="0"/>
              <w:jc w:val="left"/>
              <w:rPr>
                <w:rFonts w:cs="Times New Roman"/>
                <w:sz w:val="24"/>
                <w:szCs w:val="24"/>
              </w:rPr>
            </w:pPr>
            <w:r w:rsidRPr="00EC5D70">
              <w:rPr>
                <w:rFonts w:cs="Times New Roman"/>
                <w:sz w:val="24"/>
                <w:szCs w:val="24"/>
              </w:rPr>
              <w:t>4.</w:t>
            </w:r>
          </w:p>
        </w:tc>
        <w:tc>
          <w:tcPr>
            <w:tcW w:w="5462" w:type="dxa"/>
          </w:tcPr>
          <w:p w:rsidR="00CE3D60" w:rsidRPr="00EC5D70" w:rsidRDefault="00CE3D60" w:rsidP="00EC5D70">
            <w:pPr>
              <w:pStyle w:val="table-body0mm"/>
              <w:widowControl w:val="0"/>
              <w:spacing w:line="240" w:lineRule="auto"/>
              <w:rPr>
                <w:rFonts w:cs="Times New Roman"/>
                <w:sz w:val="24"/>
                <w:szCs w:val="24"/>
              </w:rPr>
            </w:pPr>
            <w:r w:rsidRPr="00EC5D70">
              <w:rPr>
                <w:rFonts w:cs="Times New Roman"/>
                <w:sz w:val="24"/>
                <w:szCs w:val="24"/>
              </w:rPr>
              <w:t>Организация доступа работников школы к электронным образовательным ресурсам, Интернет</w:t>
            </w:r>
          </w:p>
        </w:tc>
        <w:tc>
          <w:tcPr>
            <w:tcW w:w="1808" w:type="dxa"/>
          </w:tcPr>
          <w:p w:rsidR="00CE3D60" w:rsidRPr="00EC5D70" w:rsidRDefault="00CE3D60" w:rsidP="00EC5D70">
            <w:pPr>
              <w:widowControl w:val="0"/>
              <w:spacing w:line="240" w:lineRule="auto"/>
              <w:ind w:firstLine="0"/>
              <w:jc w:val="left"/>
              <w:rPr>
                <w:rFonts w:cs="Times New Roman"/>
                <w:sz w:val="24"/>
                <w:szCs w:val="24"/>
              </w:rPr>
            </w:pPr>
            <w:r w:rsidRPr="00EC5D70">
              <w:rPr>
                <w:rFonts w:cs="Times New Roman"/>
                <w:sz w:val="24"/>
                <w:szCs w:val="24"/>
              </w:rPr>
              <w:t>Ежегодно, в течение учебного года</w:t>
            </w:r>
          </w:p>
        </w:tc>
        <w:tc>
          <w:tcPr>
            <w:tcW w:w="2333" w:type="dxa"/>
          </w:tcPr>
          <w:p w:rsidR="00CE3D60" w:rsidRPr="00EC5D70" w:rsidRDefault="00CE3D60" w:rsidP="00EC5D70">
            <w:pPr>
              <w:widowControl w:val="0"/>
              <w:spacing w:line="240" w:lineRule="auto"/>
              <w:ind w:firstLine="0"/>
              <w:jc w:val="left"/>
              <w:rPr>
                <w:rFonts w:cs="Times New Roman"/>
                <w:sz w:val="24"/>
                <w:szCs w:val="24"/>
              </w:rPr>
            </w:pPr>
            <w:r w:rsidRPr="00EC5D70">
              <w:rPr>
                <w:rFonts w:cs="Times New Roman"/>
                <w:sz w:val="24"/>
                <w:szCs w:val="24"/>
              </w:rPr>
              <w:t>Создание условий для оперативной ликвидации профессиональных затруднений и организация взаимодействия</w:t>
            </w:r>
          </w:p>
        </w:tc>
      </w:tr>
      <w:tr w:rsidR="00CE3D60" w:rsidRPr="00EC5D70" w:rsidTr="006F6F8F">
        <w:tc>
          <w:tcPr>
            <w:tcW w:w="10420" w:type="dxa"/>
            <w:gridSpan w:val="4"/>
          </w:tcPr>
          <w:p w:rsidR="00CE3D60" w:rsidRPr="00EC5D70" w:rsidRDefault="00CE3D60" w:rsidP="00EC5D70">
            <w:pPr>
              <w:widowControl w:val="0"/>
              <w:spacing w:line="240" w:lineRule="auto"/>
              <w:ind w:firstLine="0"/>
              <w:jc w:val="left"/>
              <w:rPr>
                <w:rFonts w:cs="Times New Roman"/>
                <w:sz w:val="24"/>
                <w:szCs w:val="24"/>
              </w:rPr>
            </w:pPr>
            <w:r w:rsidRPr="00EC5D70">
              <w:rPr>
                <w:rFonts w:cs="Times New Roman"/>
                <w:sz w:val="24"/>
                <w:szCs w:val="24"/>
              </w:rPr>
              <w:t>VI.</w:t>
            </w:r>
            <w:r w:rsidRPr="00EC5D70">
              <w:rPr>
                <w:rFonts w:cs="Times New Roman"/>
                <w:sz w:val="24"/>
                <w:szCs w:val="24"/>
              </w:rPr>
              <w:t> </w:t>
            </w:r>
            <w:r w:rsidRPr="00EC5D70">
              <w:rPr>
                <w:rFonts w:cs="Times New Roman"/>
                <w:sz w:val="24"/>
                <w:szCs w:val="24"/>
              </w:rPr>
              <w:t>Материально</w:t>
            </w:r>
            <w:r w:rsidR="000D39E8" w:rsidRPr="00EC5D70">
              <w:rPr>
                <w:rFonts w:cs="Times New Roman"/>
                <w:sz w:val="24"/>
                <w:szCs w:val="24"/>
              </w:rPr>
              <w:t>-</w:t>
            </w:r>
            <w:r w:rsidRPr="00EC5D70">
              <w:rPr>
                <w:rFonts w:cs="Times New Roman"/>
                <w:sz w:val="24"/>
                <w:szCs w:val="24"/>
              </w:rPr>
              <w:t>техническое обеспечение введения ФГОС НОО</w:t>
            </w:r>
          </w:p>
        </w:tc>
      </w:tr>
      <w:tr w:rsidR="00C075A4" w:rsidRPr="00EC5D70" w:rsidTr="00CE3D60">
        <w:tc>
          <w:tcPr>
            <w:tcW w:w="817" w:type="dxa"/>
          </w:tcPr>
          <w:p w:rsidR="00C075A4" w:rsidRPr="00EC5D70" w:rsidRDefault="00C075A4" w:rsidP="00EC5D70">
            <w:pPr>
              <w:widowControl w:val="0"/>
              <w:spacing w:line="240" w:lineRule="auto"/>
              <w:ind w:firstLine="0"/>
              <w:jc w:val="left"/>
              <w:rPr>
                <w:rFonts w:cs="Times New Roman"/>
                <w:sz w:val="24"/>
                <w:szCs w:val="24"/>
              </w:rPr>
            </w:pPr>
            <w:r w:rsidRPr="00EC5D70">
              <w:rPr>
                <w:rFonts w:cs="Times New Roman"/>
                <w:sz w:val="24"/>
                <w:szCs w:val="24"/>
              </w:rPr>
              <w:t>1.</w:t>
            </w:r>
            <w:r w:rsidRPr="00EC5D70">
              <w:rPr>
                <w:rFonts w:cs="Times New Roman"/>
                <w:sz w:val="24"/>
                <w:szCs w:val="24"/>
              </w:rPr>
              <w:t> </w:t>
            </w:r>
          </w:p>
        </w:tc>
        <w:tc>
          <w:tcPr>
            <w:tcW w:w="5462" w:type="dxa"/>
          </w:tcPr>
          <w:p w:rsidR="00C075A4" w:rsidRPr="00EC5D70" w:rsidRDefault="00C075A4" w:rsidP="00EC5D70">
            <w:pPr>
              <w:pStyle w:val="table-body0mm"/>
              <w:widowControl w:val="0"/>
              <w:spacing w:line="240" w:lineRule="auto"/>
              <w:rPr>
                <w:rFonts w:cs="Times New Roman"/>
                <w:sz w:val="24"/>
                <w:szCs w:val="24"/>
              </w:rPr>
            </w:pPr>
            <w:r w:rsidRPr="00EC5D70">
              <w:rPr>
                <w:rFonts w:cs="Times New Roman"/>
                <w:sz w:val="24"/>
                <w:szCs w:val="24"/>
              </w:rPr>
              <w:t xml:space="preserve"> Определение необходимого материального и технического оборудования в соответствии с требованиями ФГОС</w:t>
            </w:r>
          </w:p>
        </w:tc>
        <w:tc>
          <w:tcPr>
            <w:tcW w:w="1808" w:type="dxa"/>
          </w:tcPr>
          <w:p w:rsidR="00C075A4" w:rsidRPr="00EC5D70" w:rsidRDefault="00C075A4" w:rsidP="00EC5D70">
            <w:pPr>
              <w:widowControl w:val="0"/>
              <w:spacing w:line="240" w:lineRule="auto"/>
              <w:ind w:firstLine="0"/>
              <w:jc w:val="left"/>
              <w:rPr>
                <w:rFonts w:cs="Times New Roman"/>
                <w:sz w:val="24"/>
                <w:szCs w:val="24"/>
              </w:rPr>
            </w:pPr>
            <w:r w:rsidRPr="00EC5D70">
              <w:rPr>
                <w:rFonts w:cs="Times New Roman"/>
                <w:sz w:val="24"/>
                <w:szCs w:val="24"/>
              </w:rPr>
              <w:t>Ежегодно, сентябрь-октябрь</w:t>
            </w:r>
          </w:p>
        </w:tc>
        <w:tc>
          <w:tcPr>
            <w:tcW w:w="2333" w:type="dxa"/>
          </w:tcPr>
          <w:p w:rsidR="00C075A4" w:rsidRPr="00EC5D70" w:rsidRDefault="00C075A4" w:rsidP="00EC5D70">
            <w:pPr>
              <w:widowControl w:val="0"/>
              <w:spacing w:line="240" w:lineRule="auto"/>
              <w:ind w:firstLine="0"/>
              <w:jc w:val="left"/>
              <w:rPr>
                <w:rFonts w:cs="Times New Roman"/>
                <w:sz w:val="24"/>
                <w:szCs w:val="24"/>
              </w:rPr>
            </w:pPr>
            <w:r w:rsidRPr="00EC5D70">
              <w:rPr>
                <w:rFonts w:cs="Times New Roman"/>
                <w:sz w:val="24"/>
                <w:szCs w:val="24"/>
              </w:rPr>
              <w:t>Оформление заказа на материальное и техническое оборудование</w:t>
            </w:r>
          </w:p>
        </w:tc>
      </w:tr>
      <w:tr w:rsidR="00C075A4" w:rsidRPr="00EC5D70" w:rsidTr="00CE3D60">
        <w:tc>
          <w:tcPr>
            <w:tcW w:w="817" w:type="dxa"/>
          </w:tcPr>
          <w:p w:rsidR="00C075A4" w:rsidRPr="00EC5D70" w:rsidRDefault="00C075A4" w:rsidP="00EC5D70">
            <w:pPr>
              <w:widowControl w:val="0"/>
              <w:spacing w:line="240" w:lineRule="auto"/>
              <w:ind w:firstLine="0"/>
              <w:jc w:val="left"/>
              <w:rPr>
                <w:rFonts w:cs="Times New Roman"/>
                <w:sz w:val="24"/>
                <w:szCs w:val="24"/>
              </w:rPr>
            </w:pPr>
            <w:r w:rsidRPr="00EC5D70">
              <w:rPr>
                <w:rFonts w:cs="Times New Roman"/>
                <w:sz w:val="24"/>
                <w:szCs w:val="24"/>
              </w:rPr>
              <w:t>2.</w:t>
            </w:r>
            <w:r w:rsidRPr="00EC5D70">
              <w:rPr>
                <w:rFonts w:cs="Times New Roman"/>
                <w:sz w:val="24"/>
                <w:szCs w:val="24"/>
              </w:rPr>
              <w:t> </w:t>
            </w:r>
          </w:p>
        </w:tc>
        <w:tc>
          <w:tcPr>
            <w:tcW w:w="5462" w:type="dxa"/>
          </w:tcPr>
          <w:p w:rsidR="00C075A4" w:rsidRPr="00EC5D70" w:rsidRDefault="00C075A4" w:rsidP="00EC5D70">
            <w:pPr>
              <w:pStyle w:val="table-body0mm"/>
              <w:widowControl w:val="0"/>
              <w:spacing w:line="240" w:lineRule="auto"/>
              <w:rPr>
                <w:rFonts w:cs="Times New Roman"/>
                <w:sz w:val="24"/>
                <w:szCs w:val="24"/>
              </w:rPr>
            </w:pPr>
            <w:r w:rsidRPr="00EC5D70">
              <w:rPr>
                <w:rFonts w:cs="Times New Roman"/>
                <w:sz w:val="24"/>
                <w:szCs w:val="24"/>
              </w:rPr>
              <w:t xml:space="preserve">Приобретение необходимого материального и технического оборудования в соответствии с требованиями </w:t>
            </w:r>
          </w:p>
        </w:tc>
        <w:tc>
          <w:tcPr>
            <w:tcW w:w="1808" w:type="dxa"/>
          </w:tcPr>
          <w:p w:rsidR="00C075A4" w:rsidRPr="00EC5D70" w:rsidRDefault="00C075A4" w:rsidP="00EC5D70">
            <w:pPr>
              <w:widowControl w:val="0"/>
              <w:spacing w:line="240" w:lineRule="auto"/>
              <w:ind w:firstLine="0"/>
              <w:jc w:val="left"/>
              <w:rPr>
                <w:rFonts w:cs="Times New Roman"/>
                <w:sz w:val="24"/>
                <w:szCs w:val="24"/>
              </w:rPr>
            </w:pPr>
            <w:r w:rsidRPr="00EC5D70">
              <w:rPr>
                <w:rFonts w:cs="Times New Roman"/>
                <w:sz w:val="24"/>
                <w:szCs w:val="24"/>
              </w:rPr>
              <w:t>Ежегодно, в течение года</w:t>
            </w:r>
          </w:p>
        </w:tc>
        <w:tc>
          <w:tcPr>
            <w:tcW w:w="2333" w:type="dxa"/>
          </w:tcPr>
          <w:p w:rsidR="00C075A4" w:rsidRPr="00EC5D70" w:rsidRDefault="00C075A4" w:rsidP="00EC5D70">
            <w:pPr>
              <w:widowControl w:val="0"/>
              <w:spacing w:line="240" w:lineRule="auto"/>
              <w:ind w:firstLine="0"/>
              <w:jc w:val="left"/>
              <w:rPr>
                <w:rFonts w:cs="Times New Roman"/>
                <w:sz w:val="24"/>
                <w:szCs w:val="24"/>
              </w:rPr>
            </w:pPr>
            <w:r w:rsidRPr="00EC5D70">
              <w:rPr>
                <w:rFonts w:cs="Times New Roman"/>
                <w:sz w:val="24"/>
                <w:szCs w:val="24"/>
              </w:rPr>
              <w:t xml:space="preserve">Создание комфортного школьного </w:t>
            </w:r>
            <w:r w:rsidRPr="00EC5D70">
              <w:rPr>
                <w:rFonts w:cs="Times New Roman"/>
                <w:sz w:val="24"/>
                <w:szCs w:val="24"/>
              </w:rPr>
              <w:lastRenderedPageBreak/>
              <w:t>пространства</w:t>
            </w:r>
          </w:p>
        </w:tc>
      </w:tr>
      <w:tr w:rsidR="00C075A4" w:rsidRPr="00EC5D70" w:rsidTr="00CE3D60">
        <w:tc>
          <w:tcPr>
            <w:tcW w:w="817" w:type="dxa"/>
          </w:tcPr>
          <w:p w:rsidR="00C075A4" w:rsidRPr="00EC5D70" w:rsidRDefault="00C075A4" w:rsidP="00EC5D70">
            <w:pPr>
              <w:widowControl w:val="0"/>
              <w:spacing w:line="240" w:lineRule="auto"/>
              <w:ind w:firstLine="0"/>
              <w:jc w:val="left"/>
              <w:rPr>
                <w:rFonts w:cs="Times New Roman"/>
                <w:sz w:val="24"/>
                <w:szCs w:val="24"/>
              </w:rPr>
            </w:pPr>
            <w:r w:rsidRPr="00EC5D70">
              <w:rPr>
                <w:rFonts w:cs="Times New Roman"/>
                <w:sz w:val="24"/>
                <w:szCs w:val="24"/>
              </w:rPr>
              <w:lastRenderedPageBreak/>
              <w:t>3.</w:t>
            </w:r>
            <w:r w:rsidRPr="00EC5D70">
              <w:rPr>
                <w:rFonts w:cs="Times New Roman"/>
                <w:sz w:val="24"/>
                <w:szCs w:val="24"/>
              </w:rPr>
              <w:t> </w:t>
            </w:r>
          </w:p>
        </w:tc>
        <w:tc>
          <w:tcPr>
            <w:tcW w:w="5462" w:type="dxa"/>
          </w:tcPr>
          <w:p w:rsidR="00C075A4" w:rsidRPr="00EC5D70" w:rsidRDefault="00C075A4" w:rsidP="00EC5D70">
            <w:pPr>
              <w:pStyle w:val="table-body0mm"/>
              <w:widowControl w:val="0"/>
              <w:spacing w:line="240" w:lineRule="auto"/>
              <w:rPr>
                <w:rFonts w:cs="Times New Roman"/>
                <w:sz w:val="24"/>
                <w:szCs w:val="24"/>
              </w:rPr>
            </w:pPr>
            <w:r w:rsidRPr="00EC5D70">
              <w:rPr>
                <w:rFonts w:cs="Times New Roman"/>
                <w:sz w:val="24"/>
                <w:szCs w:val="24"/>
              </w:rPr>
              <w:t>Обеспечение соответствия условий реализации ООП противопожарным нормам, санитарно-эпидемиологическим нормам, нормам охраны труда работников образовательной организации</w:t>
            </w:r>
          </w:p>
        </w:tc>
        <w:tc>
          <w:tcPr>
            <w:tcW w:w="1808" w:type="dxa"/>
          </w:tcPr>
          <w:p w:rsidR="00C075A4" w:rsidRPr="00EC5D70" w:rsidRDefault="00C075A4" w:rsidP="00EC5D70">
            <w:pPr>
              <w:widowControl w:val="0"/>
              <w:spacing w:line="240" w:lineRule="auto"/>
              <w:ind w:firstLine="0"/>
              <w:jc w:val="left"/>
              <w:rPr>
                <w:rFonts w:cs="Times New Roman"/>
                <w:sz w:val="24"/>
                <w:szCs w:val="24"/>
              </w:rPr>
            </w:pPr>
            <w:r w:rsidRPr="00EC5D70">
              <w:rPr>
                <w:rFonts w:cs="Times New Roman"/>
                <w:sz w:val="24"/>
                <w:szCs w:val="24"/>
              </w:rPr>
              <w:t>Ежегодно, в течение года</w:t>
            </w:r>
          </w:p>
        </w:tc>
        <w:tc>
          <w:tcPr>
            <w:tcW w:w="2333" w:type="dxa"/>
          </w:tcPr>
          <w:p w:rsidR="00C075A4" w:rsidRPr="00EC5D70" w:rsidRDefault="00C075A4" w:rsidP="00EC5D70">
            <w:pPr>
              <w:widowControl w:val="0"/>
              <w:spacing w:line="240" w:lineRule="auto"/>
              <w:ind w:firstLine="0"/>
              <w:jc w:val="left"/>
              <w:rPr>
                <w:rFonts w:cs="Times New Roman"/>
                <w:sz w:val="24"/>
                <w:szCs w:val="24"/>
              </w:rPr>
            </w:pPr>
            <w:r w:rsidRPr="00EC5D70">
              <w:rPr>
                <w:rFonts w:cs="Times New Roman"/>
                <w:sz w:val="24"/>
                <w:szCs w:val="24"/>
              </w:rPr>
              <w:t>Акт приемки к новому учебному году, акты проверок</w:t>
            </w:r>
          </w:p>
        </w:tc>
      </w:tr>
    </w:tbl>
    <w:p w:rsidR="00362971" w:rsidRPr="00EC5D70" w:rsidRDefault="00362971" w:rsidP="00EC5D70">
      <w:pPr>
        <w:widowControl w:val="0"/>
        <w:spacing w:line="240" w:lineRule="auto"/>
        <w:ind w:firstLine="0"/>
        <w:jc w:val="left"/>
        <w:rPr>
          <w:rFonts w:cs="Times New Roman"/>
          <w:sz w:val="24"/>
          <w:szCs w:val="24"/>
        </w:rPr>
      </w:pPr>
    </w:p>
    <w:p w:rsidR="00C075A4" w:rsidRPr="00EC5D70" w:rsidRDefault="00C075A4" w:rsidP="00EC5D70">
      <w:pPr>
        <w:widowControl w:val="0"/>
        <w:spacing w:line="240" w:lineRule="auto"/>
        <w:ind w:firstLine="0"/>
        <w:jc w:val="left"/>
        <w:rPr>
          <w:rFonts w:cs="Times New Roman"/>
          <w:b/>
          <w:sz w:val="24"/>
          <w:szCs w:val="24"/>
        </w:rPr>
      </w:pPr>
      <w:r w:rsidRPr="00EC5D70">
        <w:rPr>
          <w:rFonts w:cs="Times New Roman"/>
          <w:b/>
          <w:sz w:val="24"/>
          <w:szCs w:val="24"/>
        </w:rPr>
        <w:t xml:space="preserve">Контроль за состоянием системы условий </w:t>
      </w:r>
    </w:p>
    <w:p w:rsidR="00C075A4" w:rsidRPr="00EC5D70" w:rsidRDefault="00C075A4" w:rsidP="00EC5D70">
      <w:pPr>
        <w:widowControl w:val="0"/>
        <w:spacing w:line="240" w:lineRule="auto"/>
        <w:ind w:firstLine="0"/>
        <w:jc w:val="left"/>
        <w:rPr>
          <w:rFonts w:cs="Times New Roman"/>
          <w:b/>
          <w:sz w:val="24"/>
          <w:szCs w:val="24"/>
        </w:rPr>
      </w:pPr>
      <w:r w:rsidRPr="00EC5D70">
        <w:rPr>
          <w:rFonts w:cs="Times New Roman"/>
          <w:b/>
          <w:sz w:val="24"/>
          <w:szCs w:val="24"/>
        </w:rPr>
        <w:t xml:space="preserve">Направления контроля: </w:t>
      </w:r>
    </w:p>
    <w:p w:rsidR="00C075A4" w:rsidRPr="00EC5D70" w:rsidRDefault="00C075A4" w:rsidP="00EC5D70">
      <w:pPr>
        <w:widowControl w:val="0"/>
        <w:spacing w:line="240" w:lineRule="auto"/>
        <w:ind w:firstLine="0"/>
        <w:jc w:val="left"/>
        <w:rPr>
          <w:rFonts w:cs="Times New Roman"/>
          <w:sz w:val="24"/>
          <w:szCs w:val="24"/>
        </w:rPr>
      </w:pPr>
      <w:r w:rsidRPr="00EC5D70">
        <w:rPr>
          <w:rFonts w:cs="Times New Roman"/>
          <w:sz w:val="24"/>
          <w:szCs w:val="24"/>
        </w:rPr>
        <w:t xml:space="preserve">- сбор информации о состоянии системы условий, ее обработка и анализ; </w:t>
      </w:r>
    </w:p>
    <w:p w:rsidR="00C075A4" w:rsidRPr="00EC5D70" w:rsidRDefault="00C075A4" w:rsidP="00EC5D70">
      <w:pPr>
        <w:widowControl w:val="0"/>
        <w:spacing w:line="240" w:lineRule="auto"/>
        <w:ind w:firstLine="0"/>
        <w:jc w:val="left"/>
        <w:rPr>
          <w:rFonts w:cs="Times New Roman"/>
          <w:sz w:val="24"/>
          <w:szCs w:val="24"/>
        </w:rPr>
      </w:pPr>
      <w:r w:rsidRPr="00EC5D70">
        <w:rPr>
          <w:rFonts w:cs="Times New Roman"/>
          <w:sz w:val="24"/>
          <w:szCs w:val="24"/>
        </w:rPr>
        <w:t xml:space="preserve">- установление соответствия фактического уровня состояния условий запланированному; </w:t>
      </w:r>
    </w:p>
    <w:p w:rsidR="00C075A4" w:rsidRPr="00EC5D70" w:rsidRDefault="00C075A4" w:rsidP="00EC5D70">
      <w:pPr>
        <w:widowControl w:val="0"/>
        <w:spacing w:line="240" w:lineRule="auto"/>
        <w:ind w:firstLine="0"/>
        <w:jc w:val="left"/>
        <w:rPr>
          <w:rFonts w:cs="Times New Roman"/>
          <w:sz w:val="24"/>
          <w:szCs w:val="24"/>
        </w:rPr>
      </w:pPr>
      <w:r w:rsidRPr="00EC5D70">
        <w:rPr>
          <w:rFonts w:cs="Times New Roman"/>
          <w:sz w:val="24"/>
          <w:szCs w:val="24"/>
        </w:rPr>
        <w:t>- информирование о состоянии систем</w:t>
      </w:r>
      <w:r w:rsidR="00362971" w:rsidRPr="00EC5D70">
        <w:rPr>
          <w:rFonts w:cs="Times New Roman"/>
          <w:sz w:val="24"/>
          <w:szCs w:val="24"/>
        </w:rPr>
        <w:t>ы условий администрации школы</w:t>
      </w:r>
      <w:r w:rsidRPr="00EC5D70">
        <w:rPr>
          <w:rFonts w:cs="Times New Roman"/>
          <w:sz w:val="24"/>
          <w:szCs w:val="24"/>
        </w:rPr>
        <w:t xml:space="preserve">, органов государственно-общественного управления для принятия управленческих решений на всех уровнях. </w:t>
      </w:r>
    </w:p>
    <w:p w:rsidR="00C075A4" w:rsidRPr="00EC5D70" w:rsidRDefault="00C075A4" w:rsidP="00EC5D70">
      <w:pPr>
        <w:widowControl w:val="0"/>
        <w:spacing w:line="240" w:lineRule="auto"/>
        <w:ind w:firstLine="0"/>
        <w:jc w:val="left"/>
        <w:rPr>
          <w:rFonts w:cs="Times New Roman"/>
          <w:b/>
          <w:sz w:val="24"/>
          <w:szCs w:val="24"/>
        </w:rPr>
      </w:pPr>
      <w:r w:rsidRPr="00EC5D70">
        <w:rPr>
          <w:rFonts w:cs="Times New Roman"/>
          <w:b/>
          <w:sz w:val="24"/>
          <w:szCs w:val="24"/>
        </w:rPr>
        <w:t xml:space="preserve">Ожидаемый результат контроля: </w:t>
      </w:r>
    </w:p>
    <w:p w:rsidR="00C075A4" w:rsidRPr="00EC5D70" w:rsidRDefault="00C075A4" w:rsidP="00EC5D70">
      <w:pPr>
        <w:widowControl w:val="0"/>
        <w:spacing w:line="240" w:lineRule="auto"/>
        <w:ind w:firstLine="0"/>
        <w:jc w:val="left"/>
        <w:rPr>
          <w:rFonts w:cs="Times New Roman"/>
          <w:sz w:val="24"/>
          <w:szCs w:val="24"/>
        </w:rPr>
      </w:pPr>
      <w:r w:rsidRPr="00EC5D70">
        <w:rPr>
          <w:rFonts w:cs="Times New Roman"/>
          <w:sz w:val="24"/>
          <w:szCs w:val="24"/>
        </w:rPr>
        <w:t xml:space="preserve">- оперативная выработка решений по корректировке запланированных результатов работ, сроков начала и окончания работ, состава исполнителей работ и ответственных за реализацию деятельности; </w:t>
      </w:r>
    </w:p>
    <w:p w:rsidR="00C075A4" w:rsidRPr="00EC5D70" w:rsidRDefault="00C075A4" w:rsidP="00EC5D70">
      <w:pPr>
        <w:widowControl w:val="0"/>
        <w:spacing w:line="240" w:lineRule="auto"/>
        <w:ind w:firstLine="0"/>
        <w:jc w:val="left"/>
        <w:rPr>
          <w:rFonts w:cs="Times New Roman"/>
          <w:sz w:val="24"/>
          <w:szCs w:val="24"/>
        </w:rPr>
      </w:pPr>
      <w:r w:rsidRPr="00EC5D70">
        <w:rPr>
          <w:rFonts w:cs="Times New Roman"/>
          <w:sz w:val="24"/>
          <w:szCs w:val="24"/>
        </w:rPr>
        <w:t xml:space="preserve">- принятие решения о достижении целей деятельности; </w:t>
      </w:r>
    </w:p>
    <w:p w:rsidR="00362971" w:rsidRPr="00EC5D70" w:rsidRDefault="00C075A4" w:rsidP="00EC5D70">
      <w:pPr>
        <w:widowControl w:val="0"/>
        <w:spacing w:line="240" w:lineRule="auto"/>
        <w:ind w:firstLine="0"/>
        <w:jc w:val="left"/>
        <w:rPr>
          <w:rFonts w:cs="Times New Roman"/>
          <w:sz w:val="24"/>
          <w:szCs w:val="24"/>
        </w:rPr>
      </w:pPr>
      <w:r w:rsidRPr="00EC5D70">
        <w:rPr>
          <w:rFonts w:cs="Times New Roman"/>
          <w:sz w:val="24"/>
          <w:szCs w:val="24"/>
        </w:rPr>
        <w:t>- формирование рекомендации по дальнейш</w:t>
      </w:r>
      <w:r w:rsidR="00362971" w:rsidRPr="00EC5D70">
        <w:rPr>
          <w:rFonts w:cs="Times New Roman"/>
          <w:sz w:val="24"/>
          <w:szCs w:val="24"/>
        </w:rPr>
        <w:t xml:space="preserve">ей реализации ООП НОО в школе. </w:t>
      </w:r>
    </w:p>
    <w:p w:rsidR="00362971" w:rsidRPr="00EC5D70" w:rsidRDefault="00C075A4" w:rsidP="00EC5D70">
      <w:pPr>
        <w:widowControl w:val="0"/>
        <w:spacing w:line="240" w:lineRule="auto"/>
        <w:ind w:firstLine="0"/>
        <w:jc w:val="left"/>
        <w:rPr>
          <w:rFonts w:cs="Times New Roman"/>
          <w:sz w:val="24"/>
          <w:szCs w:val="24"/>
        </w:rPr>
      </w:pPr>
      <w:r w:rsidRPr="00EC5D70">
        <w:rPr>
          <w:rFonts w:cs="Times New Roman"/>
          <w:b/>
          <w:sz w:val="24"/>
          <w:szCs w:val="24"/>
        </w:rPr>
        <w:t>Система контроля</w:t>
      </w:r>
      <w:r w:rsidRPr="00EC5D70">
        <w:rPr>
          <w:rFonts w:cs="Times New Roman"/>
          <w:sz w:val="24"/>
          <w:szCs w:val="24"/>
        </w:rPr>
        <w:t xml:space="preserve"> - важнейший инструмент управлени</w:t>
      </w:r>
      <w:r w:rsidR="00362971" w:rsidRPr="00EC5D70">
        <w:rPr>
          <w:rFonts w:cs="Times New Roman"/>
          <w:sz w:val="24"/>
          <w:szCs w:val="24"/>
        </w:rPr>
        <w:t>я реализацией ООП НОО в школе</w:t>
      </w:r>
      <w:r w:rsidRPr="00EC5D70">
        <w:rPr>
          <w:rFonts w:cs="Times New Roman"/>
          <w:sz w:val="24"/>
          <w:szCs w:val="24"/>
        </w:rPr>
        <w:t>. Для обеспечения эффективности реализации ООП НОО необходимы анализ и совершенс</w:t>
      </w:r>
      <w:r w:rsidR="00362971" w:rsidRPr="00EC5D70">
        <w:rPr>
          <w:rFonts w:cs="Times New Roman"/>
          <w:sz w:val="24"/>
          <w:szCs w:val="24"/>
        </w:rPr>
        <w:t>твование существующей в школе</w:t>
      </w:r>
      <w:r w:rsidRPr="00EC5D70">
        <w:rPr>
          <w:rFonts w:cs="Times New Roman"/>
          <w:sz w:val="24"/>
          <w:szCs w:val="24"/>
        </w:rPr>
        <w:t xml:space="preserve"> системы внутришкольного кон</w:t>
      </w:r>
      <w:r w:rsidR="00572E44" w:rsidRPr="00EC5D70">
        <w:rPr>
          <w:rFonts w:cs="Times New Roman"/>
          <w:sz w:val="24"/>
          <w:szCs w:val="24"/>
        </w:rPr>
        <w:t>троля с учетом новых требований</w:t>
      </w:r>
      <w:r w:rsidRPr="00EC5D70">
        <w:rPr>
          <w:rFonts w:cs="Times New Roman"/>
          <w:sz w:val="24"/>
          <w:szCs w:val="24"/>
        </w:rPr>
        <w:t xml:space="preserve"> как к результатам, так и к процессу их получения. Работа по ФГОС НОО требует дополнить перечень традиционных контрольных действий организацией мониторинга за сформированностью условий реализации ООП НОО. Мониторинг позволяет оценить ход выполнения ООП НОО, увидеть отклонения от запланированных результатов, оперативно внести необходимые коррективы в реализацию ООП НОО и в конечном итоге достигнуть необходимых результатов. </w:t>
      </w:r>
    </w:p>
    <w:p w:rsidR="00362971" w:rsidRPr="00EC5D70" w:rsidRDefault="00C075A4" w:rsidP="00EC5D70">
      <w:pPr>
        <w:widowControl w:val="0"/>
        <w:spacing w:line="240" w:lineRule="auto"/>
        <w:ind w:firstLine="0"/>
        <w:jc w:val="left"/>
        <w:rPr>
          <w:rFonts w:cs="Times New Roman"/>
          <w:sz w:val="24"/>
          <w:szCs w:val="24"/>
        </w:rPr>
      </w:pPr>
      <w:r w:rsidRPr="00EC5D70">
        <w:rPr>
          <w:rFonts w:cs="Times New Roman"/>
          <w:sz w:val="24"/>
          <w:szCs w:val="24"/>
        </w:rPr>
        <w:t xml:space="preserve">Базовые характеристики мониторинга представлены в таблице: </w:t>
      </w:r>
    </w:p>
    <w:tbl>
      <w:tblPr>
        <w:tblStyle w:val="a3"/>
        <w:tblW w:w="0" w:type="auto"/>
        <w:tblLayout w:type="fixed"/>
        <w:tblLook w:val="04A0" w:firstRow="1" w:lastRow="0" w:firstColumn="1" w:lastColumn="0" w:noHBand="0" w:noVBand="1"/>
      </w:tblPr>
      <w:tblGrid>
        <w:gridCol w:w="2235"/>
        <w:gridCol w:w="4394"/>
        <w:gridCol w:w="2126"/>
        <w:gridCol w:w="1665"/>
      </w:tblGrid>
      <w:tr w:rsidR="00362971" w:rsidRPr="00EC5D70" w:rsidTr="00572E44">
        <w:tc>
          <w:tcPr>
            <w:tcW w:w="2235" w:type="dxa"/>
          </w:tcPr>
          <w:p w:rsidR="00362971" w:rsidRPr="00EC5D70" w:rsidRDefault="00362971" w:rsidP="00EC5D70">
            <w:pPr>
              <w:widowControl w:val="0"/>
              <w:spacing w:line="240" w:lineRule="auto"/>
              <w:ind w:firstLine="0"/>
              <w:jc w:val="left"/>
              <w:rPr>
                <w:rFonts w:cs="Times New Roman"/>
                <w:sz w:val="24"/>
                <w:szCs w:val="24"/>
              </w:rPr>
            </w:pPr>
            <w:r w:rsidRPr="00EC5D70">
              <w:rPr>
                <w:rFonts w:cs="Times New Roman"/>
                <w:sz w:val="24"/>
                <w:szCs w:val="24"/>
              </w:rPr>
              <w:t>Критерий</w:t>
            </w:r>
          </w:p>
        </w:tc>
        <w:tc>
          <w:tcPr>
            <w:tcW w:w="4394" w:type="dxa"/>
          </w:tcPr>
          <w:p w:rsidR="00362971" w:rsidRPr="00EC5D70" w:rsidRDefault="00362971" w:rsidP="00EC5D70">
            <w:pPr>
              <w:widowControl w:val="0"/>
              <w:spacing w:line="240" w:lineRule="auto"/>
              <w:ind w:firstLine="0"/>
              <w:jc w:val="left"/>
              <w:rPr>
                <w:rFonts w:cs="Times New Roman"/>
                <w:sz w:val="24"/>
                <w:szCs w:val="24"/>
              </w:rPr>
            </w:pPr>
            <w:r w:rsidRPr="00EC5D70">
              <w:rPr>
                <w:rFonts w:cs="Times New Roman"/>
                <w:sz w:val="24"/>
                <w:szCs w:val="24"/>
              </w:rPr>
              <w:t>Индикатор</w:t>
            </w:r>
          </w:p>
        </w:tc>
        <w:tc>
          <w:tcPr>
            <w:tcW w:w="2126" w:type="dxa"/>
          </w:tcPr>
          <w:p w:rsidR="00362971" w:rsidRPr="00EC5D70" w:rsidRDefault="00362971" w:rsidP="00EC5D70">
            <w:pPr>
              <w:widowControl w:val="0"/>
              <w:spacing w:line="240" w:lineRule="auto"/>
              <w:ind w:firstLine="0"/>
              <w:jc w:val="left"/>
              <w:rPr>
                <w:rFonts w:cs="Times New Roman"/>
                <w:sz w:val="24"/>
                <w:szCs w:val="24"/>
              </w:rPr>
            </w:pPr>
            <w:r w:rsidRPr="00EC5D70">
              <w:rPr>
                <w:rFonts w:cs="Times New Roman"/>
                <w:sz w:val="24"/>
                <w:szCs w:val="24"/>
              </w:rPr>
              <w:t>Периодичность</w:t>
            </w:r>
          </w:p>
        </w:tc>
        <w:tc>
          <w:tcPr>
            <w:tcW w:w="1665" w:type="dxa"/>
          </w:tcPr>
          <w:p w:rsidR="00362971" w:rsidRPr="00EC5D70" w:rsidRDefault="00362971" w:rsidP="00EC5D70">
            <w:pPr>
              <w:widowControl w:val="0"/>
              <w:spacing w:line="240" w:lineRule="auto"/>
              <w:ind w:firstLine="0"/>
              <w:jc w:val="left"/>
              <w:rPr>
                <w:rFonts w:cs="Times New Roman"/>
                <w:sz w:val="24"/>
                <w:szCs w:val="24"/>
              </w:rPr>
            </w:pPr>
            <w:r w:rsidRPr="00EC5D70">
              <w:rPr>
                <w:rFonts w:cs="Times New Roman"/>
                <w:sz w:val="24"/>
                <w:szCs w:val="24"/>
              </w:rPr>
              <w:t>Ответственный</w:t>
            </w:r>
          </w:p>
        </w:tc>
      </w:tr>
      <w:tr w:rsidR="00362971" w:rsidRPr="00EC5D70" w:rsidTr="00572E44">
        <w:tc>
          <w:tcPr>
            <w:tcW w:w="2235" w:type="dxa"/>
          </w:tcPr>
          <w:p w:rsidR="00362971" w:rsidRPr="00EC5D70" w:rsidRDefault="00362971" w:rsidP="00EC5D70">
            <w:pPr>
              <w:widowControl w:val="0"/>
              <w:spacing w:line="240" w:lineRule="auto"/>
              <w:ind w:firstLine="0"/>
              <w:jc w:val="left"/>
              <w:rPr>
                <w:rFonts w:cs="Times New Roman"/>
                <w:sz w:val="24"/>
                <w:szCs w:val="24"/>
              </w:rPr>
            </w:pPr>
            <w:r w:rsidRPr="00EC5D70">
              <w:rPr>
                <w:rFonts w:cs="Times New Roman"/>
                <w:sz w:val="24"/>
                <w:szCs w:val="24"/>
              </w:rPr>
              <w:t>Кадровый потенциал</w:t>
            </w:r>
          </w:p>
        </w:tc>
        <w:tc>
          <w:tcPr>
            <w:tcW w:w="4394" w:type="dxa"/>
          </w:tcPr>
          <w:p w:rsidR="00362971" w:rsidRPr="00EC5D70" w:rsidRDefault="00362971" w:rsidP="00EC5D70">
            <w:pPr>
              <w:widowControl w:val="0"/>
              <w:spacing w:line="240" w:lineRule="auto"/>
              <w:ind w:firstLine="0"/>
              <w:jc w:val="left"/>
              <w:rPr>
                <w:rFonts w:cs="Times New Roman"/>
                <w:sz w:val="24"/>
                <w:szCs w:val="24"/>
              </w:rPr>
            </w:pPr>
            <w:r w:rsidRPr="00EC5D70">
              <w:rPr>
                <w:rFonts w:cs="Times New Roman"/>
                <w:sz w:val="24"/>
                <w:szCs w:val="24"/>
              </w:rPr>
              <w:t>Наличие педагогов, способных реализовывать ООП НОО</w:t>
            </w:r>
          </w:p>
        </w:tc>
        <w:tc>
          <w:tcPr>
            <w:tcW w:w="2126" w:type="dxa"/>
          </w:tcPr>
          <w:p w:rsidR="00362971" w:rsidRPr="00EC5D70" w:rsidRDefault="00362971" w:rsidP="00EC5D70">
            <w:pPr>
              <w:widowControl w:val="0"/>
              <w:spacing w:line="240" w:lineRule="auto"/>
              <w:ind w:firstLine="0"/>
              <w:jc w:val="left"/>
              <w:rPr>
                <w:rFonts w:cs="Times New Roman"/>
                <w:sz w:val="24"/>
                <w:szCs w:val="24"/>
              </w:rPr>
            </w:pPr>
            <w:r w:rsidRPr="00EC5D70">
              <w:rPr>
                <w:rFonts w:cs="Times New Roman"/>
                <w:sz w:val="24"/>
                <w:szCs w:val="24"/>
              </w:rPr>
              <w:t>На начало и конец учебного года</w:t>
            </w:r>
          </w:p>
        </w:tc>
        <w:tc>
          <w:tcPr>
            <w:tcW w:w="1665" w:type="dxa"/>
          </w:tcPr>
          <w:p w:rsidR="00362971" w:rsidRPr="00EC5D70" w:rsidRDefault="00362971" w:rsidP="00EC5D70">
            <w:pPr>
              <w:widowControl w:val="0"/>
              <w:spacing w:line="240" w:lineRule="auto"/>
              <w:ind w:firstLine="0"/>
              <w:jc w:val="left"/>
              <w:rPr>
                <w:rFonts w:cs="Times New Roman"/>
                <w:sz w:val="24"/>
                <w:szCs w:val="24"/>
              </w:rPr>
            </w:pPr>
            <w:r w:rsidRPr="00EC5D70">
              <w:rPr>
                <w:rFonts w:cs="Times New Roman"/>
                <w:sz w:val="24"/>
                <w:szCs w:val="24"/>
              </w:rPr>
              <w:t xml:space="preserve">Заместитель директора </w:t>
            </w:r>
          </w:p>
        </w:tc>
      </w:tr>
      <w:tr w:rsidR="00362971" w:rsidRPr="00EC5D70" w:rsidTr="00572E44">
        <w:tc>
          <w:tcPr>
            <w:tcW w:w="2235" w:type="dxa"/>
          </w:tcPr>
          <w:p w:rsidR="00362971" w:rsidRPr="00EC5D70" w:rsidRDefault="00362971" w:rsidP="00EC5D70">
            <w:pPr>
              <w:widowControl w:val="0"/>
              <w:spacing w:line="240" w:lineRule="auto"/>
              <w:ind w:firstLine="0"/>
              <w:jc w:val="left"/>
              <w:rPr>
                <w:rFonts w:cs="Times New Roman"/>
                <w:sz w:val="24"/>
                <w:szCs w:val="24"/>
              </w:rPr>
            </w:pPr>
            <w:r w:rsidRPr="00EC5D70">
              <w:rPr>
                <w:rFonts w:cs="Times New Roman"/>
                <w:sz w:val="24"/>
                <w:szCs w:val="24"/>
              </w:rPr>
              <w:t>Санитарно</w:t>
            </w:r>
            <w:r w:rsidR="00572E44" w:rsidRPr="00EC5D70">
              <w:rPr>
                <w:rFonts w:cs="Times New Roman"/>
                <w:sz w:val="24"/>
                <w:szCs w:val="24"/>
              </w:rPr>
              <w:t>-</w:t>
            </w:r>
            <w:r w:rsidRPr="00EC5D70">
              <w:rPr>
                <w:rFonts w:cs="Times New Roman"/>
                <w:sz w:val="24"/>
                <w:szCs w:val="24"/>
              </w:rPr>
              <w:t>гигиеническое благополучие образовательной среды</w:t>
            </w:r>
          </w:p>
        </w:tc>
        <w:tc>
          <w:tcPr>
            <w:tcW w:w="4394" w:type="dxa"/>
          </w:tcPr>
          <w:p w:rsidR="00362971" w:rsidRPr="00EC5D70" w:rsidRDefault="00362971" w:rsidP="00EC5D70">
            <w:pPr>
              <w:widowControl w:val="0"/>
              <w:spacing w:line="240" w:lineRule="auto"/>
              <w:ind w:firstLine="0"/>
              <w:jc w:val="left"/>
              <w:rPr>
                <w:rFonts w:cs="Times New Roman"/>
                <w:sz w:val="24"/>
                <w:szCs w:val="24"/>
              </w:rPr>
            </w:pPr>
            <w:r w:rsidRPr="00EC5D70">
              <w:rPr>
                <w:rFonts w:cs="Times New Roman"/>
                <w:sz w:val="24"/>
                <w:szCs w:val="24"/>
              </w:rPr>
              <w:t xml:space="preserve">Соответствие условий физического воспитания гигиеническим требованиям, наличие динамического расписания учебных занятий, учебный план, учитывающий разные формы учебной деятельности и полидеятельностное пространство; календарный учебный график; </w:t>
            </w:r>
            <w:r w:rsidRPr="00EC5D70">
              <w:rPr>
                <w:rFonts w:cs="Times New Roman"/>
                <w:sz w:val="24"/>
                <w:szCs w:val="24"/>
              </w:rPr>
              <w:lastRenderedPageBreak/>
              <w:t>состояние здоровья обучающихся; обеспеченность горячим питанием.</w:t>
            </w:r>
          </w:p>
        </w:tc>
        <w:tc>
          <w:tcPr>
            <w:tcW w:w="2126" w:type="dxa"/>
          </w:tcPr>
          <w:p w:rsidR="00362971" w:rsidRPr="00EC5D70" w:rsidRDefault="00362971" w:rsidP="00EC5D70">
            <w:pPr>
              <w:widowControl w:val="0"/>
              <w:spacing w:line="240" w:lineRule="auto"/>
              <w:ind w:firstLine="0"/>
              <w:jc w:val="left"/>
              <w:rPr>
                <w:rFonts w:cs="Times New Roman"/>
                <w:sz w:val="24"/>
                <w:szCs w:val="24"/>
              </w:rPr>
            </w:pPr>
            <w:r w:rsidRPr="00EC5D70">
              <w:rPr>
                <w:rFonts w:cs="Times New Roman"/>
                <w:sz w:val="24"/>
                <w:szCs w:val="24"/>
              </w:rPr>
              <w:lastRenderedPageBreak/>
              <w:t>На начало учебного года, далее - ежемесячно</w:t>
            </w:r>
          </w:p>
        </w:tc>
        <w:tc>
          <w:tcPr>
            <w:tcW w:w="1665" w:type="dxa"/>
          </w:tcPr>
          <w:p w:rsidR="00362971" w:rsidRPr="00EC5D70" w:rsidRDefault="00362971" w:rsidP="00EC5D70">
            <w:pPr>
              <w:widowControl w:val="0"/>
              <w:spacing w:line="240" w:lineRule="auto"/>
              <w:ind w:firstLine="0"/>
              <w:jc w:val="left"/>
              <w:rPr>
                <w:rFonts w:cs="Times New Roman"/>
                <w:sz w:val="24"/>
                <w:szCs w:val="24"/>
              </w:rPr>
            </w:pPr>
            <w:r w:rsidRPr="00EC5D70">
              <w:rPr>
                <w:rFonts w:cs="Times New Roman"/>
                <w:sz w:val="24"/>
                <w:szCs w:val="24"/>
              </w:rPr>
              <w:t>Заместители директора</w:t>
            </w:r>
          </w:p>
        </w:tc>
      </w:tr>
      <w:tr w:rsidR="00362971" w:rsidRPr="00EC5D70" w:rsidTr="00572E44">
        <w:tc>
          <w:tcPr>
            <w:tcW w:w="2235" w:type="dxa"/>
          </w:tcPr>
          <w:p w:rsidR="00362971" w:rsidRPr="00EC5D70" w:rsidRDefault="00362971" w:rsidP="00EC5D70">
            <w:pPr>
              <w:widowControl w:val="0"/>
              <w:spacing w:line="240" w:lineRule="auto"/>
              <w:ind w:firstLine="0"/>
              <w:jc w:val="left"/>
              <w:rPr>
                <w:rFonts w:cs="Times New Roman"/>
                <w:sz w:val="24"/>
                <w:szCs w:val="24"/>
              </w:rPr>
            </w:pPr>
            <w:r w:rsidRPr="00EC5D70">
              <w:rPr>
                <w:rFonts w:cs="Times New Roman"/>
                <w:sz w:val="24"/>
                <w:szCs w:val="24"/>
              </w:rPr>
              <w:t>Финансовые условия</w:t>
            </w:r>
          </w:p>
        </w:tc>
        <w:tc>
          <w:tcPr>
            <w:tcW w:w="4394" w:type="dxa"/>
          </w:tcPr>
          <w:p w:rsidR="00362971" w:rsidRPr="00EC5D70" w:rsidRDefault="00362971" w:rsidP="00EC5D70">
            <w:pPr>
              <w:widowControl w:val="0"/>
              <w:spacing w:line="240" w:lineRule="auto"/>
              <w:ind w:firstLine="0"/>
              <w:jc w:val="left"/>
              <w:rPr>
                <w:rFonts w:cs="Times New Roman"/>
                <w:sz w:val="24"/>
                <w:szCs w:val="24"/>
              </w:rPr>
            </w:pPr>
            <w:r w:rsidRPr="00EC5D70">
              <w:rPr>
                <w:rFonts w:cs="Times New Roman"/>
                <w:sz w:val="24"/>
                <w:szCs w:val="24"/>
              </w:rPr>
              <w:t>Выполнение нормативных государственных требований</w:t>
            </w:r>
          </w:p>
        </w:tc>
        <w:tc>
          <w:tcPr>
            <w:tcW w:w="2126" w:type="dxa"/>
          </w:tcPr>
          <w:p w:rsidR="00362971" w:rsidRPr="00EC5D70" w:rsidRDefault="00362971" w:rsidP="00EC5D70">
            <w:pPr>
              <w:widowControl w:val="0"/>
              <w:spacing w:line="240" w:lineRule="auto"/>
              <w:ind w:firstLine="0"/>
              <w:jc w:val="left"/>
              <w:rPr>
                <w:rFonts w:cs="Times New Roman"/>
                <w:sz w:val="24"/>
                <w:szCs w:val="24"/>
              </w:rPr>
            </w:pPr>
            <w:r w:rsidRPr="00EC5D70">
              <w:rPr>
                <w:rFonts w:cs="Times New Roman"/>
                <w:sz w:val="24"/>
                <w:szCs w:val="24"/>
              </w:rPr>
              <w:t>Ежемесячные и ежеквартальные отчеты</w:t>
            </w:r>
          </w:p>
        </w:tc>
        <w:tc>
          <w:tcPr>
            <w:tcW w:w="1665" w:type="dxa"/>
          </w:tcPr>
          <w:p w:rsidR="00362971" w:rsidRPr="00EC5D70" w:rsidRDefault="00362971" w:rsidP="00EC5D70">
            <w:pPr>
              <w:widowControl w:val="0"/>
              <w:spacing w:line="240" w:lineRule="auto"/>
              <w:ind w:firstLine="0"/>
              <w:jc w:val="left"/>
              <w:rPr>
                <w:rFonts w:cs="Times New Roman"/>
                <w:sz w:val="24"/>
                <w:szCs w:val="24"/>
              </w:rPr>
            </w:pPr>
            <w:r w:rsidRPr="00EC5D70">
              <w:rPr>
                <w:rFonts w:cs="Times New Roman"/>
                <w:sz w:val="24"/>
                <w:szCs w:val="24"/>
              </w:rPr>
              <w:t>Директор, главный бухгалтер</w:t>
            </w:r>
          </w:p>
        </w:tc>
      </w:tr>
      <w:tr w:rsidR="00362971" w:rsidRPr="00EC5D70" w:rsidTr="00572E44">
        <w:tc>
          <w:tcPr>
            <w:tcW w:w="2235" w:type="dxa"/>
          </w:tcPr>
          <w:p w:rsidR="00362971" w:rsidRPr="00EC5D70" w:rsidRDefault="00362971" w:rsidP="00EC5D70">
            <w:pPr>
              <w:widowControl w:val="0"/>
              <w:spacing w:line="240" w:lineRule="auto"/>
              <w:ind w:firstLine="0"/>
              <w:jc w:val="left"/>
              <w:rPr>
                <w:rFonts w:cs="Times New Roman"/>
                <w:sz w:val="24"/>
                <w:szCs w:val="24"/>
              </w:rPr>
            </w:pPr>
            <w:r w:rsidRPr="00EC5D70">
              <w:rPr>
                <w:rFonts w:cs="Times New Roman"/>
                <w:sz w:val="24"/>
                <w:szCs w:val="24"/>
              </w:rPr>
              <w:t>Информационно-техническое обеспечение образовательного процесса</w:t>
            </w:r>
          </w:p>
        </w:tc>
        <w:tc>
          <w:tcPr>
            <w:tcW w:w="4394" w:type="dxa"/>
          </w:tcPr>
          <w:p w:rsidR="00362971" w:rsidRPr="00EC5D70" w:rsidRDefault="00362971" w:rsidP="00EC5D70">
            <w:pPr>
              <w:widowControl w:val="0"/>
              <w:spacing w:line="240" w:lineRule="auto"/>
              <w:ind w:firstLine="0"/>
              <w:jc w:val="left"/>
              <w:rPr>
                <w:rFonts w:cs="Times New Roman"/>
                <w:sz w:val="24"/>
                <w:szCs w:val="24"/>
              </w:rPr>
            </w:pPr>
            <w:r w:rsidRPr="00EC5D70">
              <w:rPr>
                <w:rFonts w:cs="Times New Roman"/>
                <w:sz w:val="24"/>
                <w:szCs w:val="24"/>
              </w:rPr>
              <w:t>Обоснованное и эффективное использование информационно</w:t>
            </w:r>
            <w:r w:rsidR="00BB7696" w:rsidRPr="00EC5D70">
              <w:rPr>
                <w:rFonts w:cs="Times New Roman"/>
                <w:sz w:val="24"/>
                <w:szCs w:val="24"/>
              </w:rPr>
              <w:t>-</w:t>
            </w:r>
            <w:r w:rsidRPr="00EC5D70">
              <w:rPr>
                <w:rFonts w:cs="Times New Roman"/>
                <w:sz w:val="24"/>
                <w:szCs w:val="24"/>
              </w:rPr>
              <w:t>образовательной среды. Регулярное обновление школьного сайта</w:t>
            </w:r>
          </w:p>
        </w:tc>
        <w:tc>
          <w:tcPr>
            <w:tcW w:w="2126" w:type="dxa"/>
          </w:tcPr>
          <w:p w:rsidR="00362971" w:rsidRPr="00EC5D70" w:rsidRDefault="00362971" w:rsidP="00EC5D70">
            <w:pPr>
              <w:widowControl w:val="0"/>
              <w:spacing w:line="240" w:lineRule="auto"/>
              <w:ind w:firstLine="0"/>
              <w:jc w:val="left"/>
              <w:rPr>
                <w:rFonts w:cs="Times New Roman"/>
                <w:sz w:val="24"/>
                <w:szCs w:val="24"/>
              </w:rPr>
            </w:pPr>
            <w:r w:rsidRPr="00EC5D70">
              <w:rPr>
                <w:rFonts w:cs="Times New Roman"/>
                <w:sz w:val="24"/>
                <w:szCs w:val="24"/>
              </w:rPr>
              <w:t>Не реже 2-х раз в месяц</w:t>
            </w:r>
          </w:p>
        </w:tc>
        <w:tc>
          <w:tcPr>
            <w:tcW w:w="1665" w:type="dxa"/>
          </w:tcPr>
          <w:p w:rsidR="00572E44" w:rsidRPr="00EC5D70" w:rsidRDefault="00362971" w:rsidP="00EC5D70">
            <w:pPr>
              <w:widowControl w:val="0"/>
              <w:spacing w:line="240" w:lineRule="auto"/>
              <w:ind w:firstLine="0"/>
              <w:jc w:val="left"/>
              <w:rPr>
                <w:rFonts w:cs="Times New Roman"/>
                <w:sz w:val="24"/>
                <w:szCs w:val="24"/>
              </w:rPr>
            </w:pPr>
            <w:r w:rsidRPr="00EC5D70">
              <w:rPr>
                <w:rFonts w:cs="Times New Roman"/>
                <w:sz w:val="24"/>
                <w:szCs w:val="24"/>
              </w:rPr>
              <w:t xml:space="preserve">Ответственный </w:t>
            </w:r>
          </w:p>
          <w:p w:rsidR="00362971" w:rsidRPr="00EC5D70" w:rsidRDefault="00362971" w:rsidP="00EC5D70">
            <w:pPr>
              <w:widowControl w:val="0"/>
              <w:spacing w:line="240" w:lineRule="auto"/>
              <w:ind w:firstLine="0"/>
              <w:jc w:val="left"/>
              <w:rPr>
                <w:rFonts w:cs="Times New Roman"/>
                <w:sz w:val="24"/>
                <w:szCs w:val="24"/>
              </w:rPr>
            </w:pPr>
            <w:r w:rsidRPr="00EC5D70">
              <w:rPr>
                <w:rFonts w:cs="Times New Roman"/>
                <w:sz w:val="24"/>
                <w:szCs w:val="24"/>
              </w:rPr>
              <w:t>за информатизацию</w:t>
            </w:r>
          </w:p>
        </w:tc>
      </w:tr>
      <w:tr w:rsidR="00362971" w:rsidRPr="00EC5D70" w:rsidTr="00572E44">
        <w:tc>
          <w:tcPr>
            <w:tcW w:w="2235" w:type="dxa"/>
          </w:tcPr>
          <w:p w:rsidR="00362971" w:rsidRPr="00EC5D70" w:rsidRDefault="00362971" w:rsidP="00EC5D70">
            <w:pPr>
              <w:widowControl w:val="0"/>
              <w:spacing w:line="240" w:lineRule="auto"/>
              <w:ind w:firstLine="0"/>
              <w:jc w:val="left"/>
              <w:rPr>
                <w:rFonts w:cs="Times New Roman"/>
                <w:sz w:val="24"/>
                <w:szCs w:val="24"/>
              </w:rPr>
            </w:pPr>
            <w:r w:rsidRPr="00EC5D70">
              <w:rPr>
                <w:rFonts w:cs="Times New Roman"/>
                <w:sz w:val="24"/>
                <w:szCs w:val="24"/>
              </w:rPr>
              <w:t>Правовое обеспечение</w:t>
            </w:r>
          </w:p>
        </w:tc>
        <w:tc>
          <w:tcPr>
            <w:tcW w:w="4394" w:type="dxa"/>
          </w:tcPr>
          <w:p w:rsidR="00362971" w:rsidRPr="00EC5D70" w:rsidRDefault="00362971" w:rsidP="00EC5D70">
            <w:pPr>
              <w:widowControl w:val="0"/>
              <w:spacing w:line="240" w:lineRule="auto"/>
              <w:ind w:firstLine="0"/>
              <w:jc w:val="left"/>
              <w:rPr>
                <w:rFonts w:cs="Times New Roman"/>
                <w:sz w:val="24"/>
                <w:szCs w:val="24"/>
              </w:rPr>
            </w:pPr>
            <w:r w:rsidRPr="00EC5D70">
              <w:rPr>
                <w:rFonts w:cs="Times New Roman"/>
                <w:sz w:val="24"/>
                <w:szCs w:val="24"/>
              </w:rPr>
              <w:t>Наличие локальных нормативно-правовых актов, их доступность и исполнение всеми участниками образовательных отношений.</w:t>
            </w:r>
          </w:p>
        </w:tc>
        <w:tc>
          <w:tcPr>
            <w:tcW w:w="2126" w:type="dxa"/>
          </w:tcPr>
          <w:p w:rsidR="00362971" w:rsidRPr="00EC5D70" w:rsidRDefault="00572E44" w:rsidP="00EC5D70">
            <w:pPr>
              <w:widowControl w:val="0"/>
              <w:spacing w:line="240" w:lineRule="auto"/>
              <w:ind w:firstLine="0"/>
              <w:jc w:val="left"/>
              <w:rPr>
                <w:rFonts w:cs="Times New Roman"/>
                <w:sz w:val="24"/>
                <w:szCs w:val="24"/>
              </w:rPr>
            </w:pPr>
            <w:r w:rsidRPr="00EC5D70">
              <w:rPr>
                <w:rFonts w:cs="Times New Roman"/>
                <w:sz w:val="24"/>
                <w:szCs w:val="24"/>
              </w:rPr>
              <w:t>В соответствии с п</w:t>
            </w:r>
            <w:r w:rsidR="00362971" w:rsidRPr="00EC5D70">
              <w:rPr>
                <w:rFonts w:cs="Times New Roman"/>
                <w:sz w:val="24"/>
                <w:szCs w:val="24"/>
              </w:rPr>
              <w:t>ланом внутришкольного контроля</w:t>
            </w:r>
          </w:p>
        </w:tc>
        <w:tc>
          <w:tcPr>
            <w:tcW w:w="1665" w:type="dxa"/>
          </w:tcPr>
          <w:p w:rsidR="00362971" w:rsidRPr="00EC5D70" w:rsidRDefault="00362971" w:rsidP="00EC5D70">
            <w:pPr>
              <w:widowControl w:val="0"/>
              <w:spacing w:line="240" w:lineRule="auto"/>
              <w:ind w:firstLine="0"/>
              <w:jc w:val="left"/>
              <w:rPr>
                <w:rFonts w:cs="Times New Roman"/>
                <w:sz w:val="24"/>
                <w:szCs w:val="24"/>
              </w:rPr>
            </w:pPr>
            <w:r w:rsidRPr="00EC5D70">
              <w:rPr>
                <w:rFonts w:cs="Times New Roman"/>
                <w:sz w:val="24"/>
                <w:szCs w:val="24"/>
              </w:rPr>
              <w:t>Директор школы, органы государственно-общественного управления</w:t>
            </w:r>
          </w:p>
        </w:tc>
      </w:tr>
      <w:tr w:rsidR="00362971" w:rsidRPr="00EC5D70" w:rsidTr="00572E44">
        <w:tc>
          <w:tcPr>
            <w:tcW w:w="2235" w:type="dxa"/>
          </w:tcPr>
          <w:p w:rsidR="00362971" w:rsidRPr="00EC5D70" w:rsidRDefault="00362971" w:rsidP="00EC5D70">
            <w:pPr>
              <w:widowControl w:val="0"/>
              <w:spacing w:line="240" w:lineRule="auto"/>
              <w:ind w:firstLine="0"/>
              <w:jc w:val="left"/>
              <w:rPr>
                <w:rFonts w:cs="Times New Roman"/>
                <w:sz w:val="24"/>
                <w:szCs w:val="24"/>
              </w:rPr>
            </w:pPr>
            <w:r w:rsidRPr="00EC5D70">
              <w:rPr>
                <w:rFonts w:cs="Times New Roman"/>
                <w:sz w:val="24"/>
                <w:szCs w:val="24"/>
              </w:rPr>
              <w:t>Материально-техническое обеспечение</w:t>
            </w:r>
          </w:p>
        </w:tc>
        <w:tc>
          <w:tcPr>
            <w:tcW w:w="4394" w:type="dxa"/>
          </w:tcPr>
          <w:p w:rsidR="00362971" w:rsidRPr="00EC5D70" w:rsidRDefault="00362971" w:rsidP="00EC5D70">
            <w:pPr>
              <w:widowControl w:val="0"/>
              <w:spacing w:line="240" w:lineRule="auto"/>
              <w:ind w:firstLine="0"/>
              <w:jc w:val="left"/>
              <w:rPr>
                <w:rFonts w:cs="Times New Roman"/>
                <w:sz w:val="24"/>
                <w:szCs w:val="24"/>
              </w:rPr>
            </w:pPr>
            <w:r w:rsidRPr="00EC5D70">
              <w:rPr>
                <w:rFonts w:cs="Times New Roman"/>
                <w:sz w:val="24"/>
                <w:szCs w:val="24"/>
              </w:rPr>
              <w:t xml:space="preserve">Обоснованность использования помещений и оборудования для реализации ООП НОО </w:t>
            </w:r>
          </w:p>
        </w:tc>
        <w:tc>
          <w:tcPr>
            <w:tcW w:w="2126" w:type="dxa"/>
          </w:tcPr>
          <w:p w:rsidR="00572E44" w:rsidRPr="00EC5D70" w:rsidRDefault="00572E44" w:rsidP="00EC5D70">
            <w:pPr>
              <w:widowControl w:val="0"/>
              <w:spacing w:line="240" w:lineRule="auto"/>
              <w:ind w:firstLine="0"/>
              <w:jc w:val="left"/>
              <w:rPr>
                <w:rFonts w:cs="Times New Roman"/>
                <w:sz w:val="24"/>
                <w:szCs w:val="24"/>
              </w:rPr>
            </w:pPr>
            <w:r w:rsidRPr="00EC5D70">
              <w:rPr>
                <w:rFonts w:cs="Times New Roman"/>
                <w:sz w:val="24"/>
                <w:szCs w:val="24"/>
              </w:rPr>
              <w:t xml:space="preserve">Оценка состояния учебных кабинетов- январь </w:t>
            </w:r>
          </w:p>
          <w:p w:rsidR="00362971" w:rsidRPr="00EC5D70" w:rsidRDefault="00572E44" w:rsidP="00EC5D70">
            <w:pPr>
              <w:widowControl w:val="0"/>
              <w:spacing w:line="240" w:lineRule="auto"/>
              <w:ind w:firstLine="0"/>
              <w:jc w:val="left"/>
              <w:rPr>
                <w:rFonts w:cs="Times New Roman"/>
                <w:sz w:val="24"/>
                <w:szCs w:val="24"/>
              </w:rPr>
            </w:pPr>
            <w:r w:rsidRPr="00EC5D70">
              <w:rPr>
                <w:rFonts w:cs="Times New Roman"/>
                <w:sz w:val="24"/>
                <w:szCs w:val="24"/>
              </w:rPr>
              <w:t>Оценка готовности учебных кабинетов - август</w:t>
            </w:r>
          </w:p>
        </w:tc>
        <w:tc>
          <w:tcPr>
            <w:tcW w:w="1665" w:type="dxa"/>
          </w:tcPr>
          <w:p w:rsidR="00362971" w:rsidRPr="00EC5D70" w:rsidRDefault="00572E44" w:rsidP="00EC5D70">
            <w:pPr>
              <w:widowControl w:val="0"/>
              <w:spacing w:line="240" w:lineRule="auto"/>
              <w:ind w:firstLine="0"/>
              <w:jc w:val="left"/>
              <w:rPr>
                <w:rFonts w:cs="Times New Roman"/>
                <w:sz w:val="24"/>
                <w:szCs w:val="24"/>
              </w:rPr>
            </w:pPr>
            <w:r w:rsidRPr="00EC5D70">
              <w:rPr>
                <w:rFonts w:cs="Times New Roman"/>
                <w:sz w:val="24"/>
                <w:szCs w:val="24"/>
              </w:rPr>
              <w:t>Заместители директора</w:t>
            </w:r>
          </w:p>
        </w:tc>
      </w:tr>
      <w:tr w:rsidR="00362971" w:rsidRPr="00EC5D70" w:rsidTr="00572E44">
        <w:tc>
          <w:tcPr>
            <w:tcW w:w="2235" w:type="dxa"/>
          </w:tcPr>
          <w:p w:rsidR="00362971" w:rsidRPr="00EC5D70" w:rsidRDefault="00572E44" w:rsidP="00EC5D70">
            <w:pPr>
              <w:widowControl w:val="0"/>
              <w:spacing w:line="240" w:lineRule="auto"/>
              <w:ind w:firstLine="0"/>
              <w:jc w:val="left"/>
              <w:rPr>
                <w:rFonts w:cs="Times New Roman"/>
                <w:sz w:val="24"/>
                <w:szCs w:val="24"/>
              </w:rPr>
            </w:pPr>
            <w:r w:rsidRPr="00EC5D70">
              <w:rPr>
                <w:rFonts w:cs="Times New Roman"/>
                <w:sz w:val="24"/>
                <w:szCs w:val="24"/>
              </w:rPr>
              <w:t>Учебно-методическое обеспечение</w:t>
            </w:r>
          </w:p>
        </w:tc>
        <w:tc>
          <w:tcPr>
            <w:tcW w:w="4394" w:type="dxa"/>
          </w:tcPr>
          <w:p w:rsidR="00362971" w:rsidRPr="00EC5D70" w:rsidRDefault="00572E44" w:rsidP="00EC5D70">
            <w:pPr>
              <w:widowControl w:val="0"/>
              <w:spacing w:line="240" w:lineRule="auto"/>
              <w:ind w:firstLine="0"/>
              <w:jc w:val="left"/>
              <w:rPr>
                <w:rFonts w:cs="Times New Roman"/>
                <w:sz w:val="24"/>
                <w:szCs w:val="24"/>
              </w:rPr>
            </w:pPr>
            <w:r w:rsidRPr="00EC5D70">
              <w:rPr>
                <w:rFonts w:cs="Times New Roman"/>
                <w:sz w:val="24"/>
                <w:szCs w:val="24"/>
              </w:rPr>
              <w:t>Обоснование использования перечня учебников и учебных пособий для реализации ООП НОО; наличие и оптимальность других учебных и дидактических материалов, включая ЦОР, их востребованнность обучающимися в ходе самостоятельной деятельности.</w:t>
            </w:r>
          </w:p>
        </w:tc>
        <w:tc>
          <w:tcPr>
            <w:tcW w:w="2126" w:type="dxa"/>
          </w:tcPr>
          <w:p w:rsidR="00362971" w:rsidRPr="00EC5D70" w:rsidRDefault="00572E44" w:rsidP="00EC5D70">
            <w:pPr>
              <w:widowControl w:val="0"/>
              <w:spacing w:line="240" w:lineRule="auto"/>
              <w:ind w:firstLine="0"/>
              <w:jc w:val="left"/>
              <w:rPr>
                <w:rFonts w:cs="Times New Roman"/>
                <w:sz w:val="24"/>
                <w:szCs w:val="24"/>
              </w:rPr>
            </w:pPr>
            <w:r w:rsidRPr="00EC5D70">
              <w:rPr>
                <w:rFonts w:cs="Times New Roman"/>
                <w:sz w:val="24"/>
                <w:szCs w:val="24"/>
              </w:rPr>
              <w:t xml:space="preserve">Заказ учебников – март, обеспеченность учебниками – август Перечень дидактического материала на начало учебного года в программах учебных предметов курсов учебного плана и </w:t>
            </w:r>
            <w:r w:rsidRPr="00EC5D70">
              <w:rPr>
                <w:rFonts w:cs="Times New Roman"/>
                <w:sz w:val="24"/>
                <w:szCs w:val="24"/>
              </w:rPr>
              <w:lastRenderedPageBreak/>
              <w:t>плана внеурочной деятельности.</w:t>
            </w:r>
          </w:p>
        </w:tc>
        <w:tc>
          <w:tcPr>
            <w:tcW w:w="1665" w:type="dxa"/>
          </w:tcPr>
          <w:p w:rsidR="00572E44" w:rsidRPr="00EC5D70" w:rsidRDefault="00572E44" w:rsidP="00EC5D70">
            <w:pPr>
              <w:widowControl w:val="0"/>
              <w:spacing w:line="240" w:lineRule="auto"/>
              <w:ind w:firstLine="0"/>
              <w:jc w:val="left"/>
              <w:rPr>
                <w:rFonts w:cs="Times New Roman"/>
                <w:sz w:val="24"/>
                <w:szCs w:val="24"/>
              </w:rPr>
            </w:pPr>
            <w:r w:rsidRPr="00EC5D70">
              <w:rPr>
                <w:rFonts w:cs="Times New Roman"/>
                <w:sz w:val="24"/>
                <w:szCs w:val="24"/>
              </w:rPr>
              <w:lastRenderedPageBreak/>
              <w:t>Педагог-библиотекарь, зам. директора, Председатели ШМО</w:t>
            </w:r>
          </w:p>
          <w:p w:rsidR="00362971" w:rsidRPr="00EC5D70" w:rsidRDefault="00362971" w:rsidP="00EC5D70">
            <w:pPr>
              <w:widowControl w:val="0"/>
              <w:spacing w:line="240" w:lineRule="auto"/>
              <w:ind w:firstLine="0"/>
              <w:jc w:val="left"/>
              <w:rPr>
                <w:rFonts w:cs="Times New Roman"/>
                <w:sz w:val="24"/>
                <w:szCs w:val="24"/>
              </w:rPr>
            </w:pPr>
          </w:p>
        </w:tc>
      </w:tr>
    </w:tbl>
    <w:p w:rsidR="00362ED0" w:rsidRPr="00EC5D70" w:rsidRDefault="00362ED0" w:rsidP="00EC5D70">
      <w:pPr>
        <w:widowControl w:val="0"/>
        <w:spacing w:line="240" w:lineRule="auto"/>
        <w:ind w:firstLine="0"/>
        <w:jc w:val="left"/>
        <w:rPr>
          <w:rFonts w:cs="Times New Roman"/>
          <w:b/>
          <w:bCs/>
          <w:sz w:val="24"/>
          <w:szCs w:val="24"/>
        </w:rPr>
      </w:pPr>
    </w:p>
    <w:p w:rsidR="000E39A5" w:rsidRPr="00EC5D70" w:rsidRDefault="000E39A5" w:rsidP="00EC5D70">
      <w:pPr>
        <w:widowControl w:val="0"/>
        <w:spacing w:line="240" w:lineRule="auto"/>
        <w:ind w:firstLine="0"/>
        <w:jc w:val="left"/>
        <w:rPr>
          <w:rFonts w:cs="Times New Roman"/>
          <w:b/>
          <w:bCs/>
          <w:sz w:val="24"/>
          <w:szCs w:val="24"/>
        </w:rPr>
      </w:pPr>
    </w:p>
    <w:p w:rsidR="000E39A5" w:rsidRPr="00EC5D70" w:rsidRDefault="000E39A5" w:rsidP="00EC5D70">
      <w:pPr>
        <w:widowControl w:val="0"/>
        <w:spacing w:line="240" w:lineRule="auto"/>
        <w:ind w:firstLine="0"/>
        <w:jc w:val="left"/>
        <w:rPr>
          <w:rFonts w:cs="Times New Roman"/>
          <w:b/>
          <w:bCs/>
          <w:sz w:val="24"/>
          <w:szCs w:val="24"/>
        </w:rPr>
      </w:pPr>
    </w:p>
    <w:p w:rsidR="000E39A5" w:rsidRPr="00EC5D70" w:rsidRDefault="000E39A5" w:rsidP="00EC5D70">
      <w:pPr>
        <w:widowControl w:val="0"/>
        <w:spacing w:line="240" w:lineRule="auto"/>
        <w:ind w:firstLine="0"/>
        <w:jc w:val="left"/>
        <w:rPr>
          <w:rFonts w:cs="Times New Roman"/>
          <w:b/>
          <w:bCs/>
          <w:sz w:val="24"/>
          <w:szCs w:val="24"/>
        </w:rPr>
      </w:pPr>
    </w:p>
    <w:sectPr w:rsidR="000E39A5" w:rsidRPr="00EC5D70" w:rsidSect="00DF4860">
      <w:pgSz w:w="16838" w:h="11906" w:orient="landscape"/>
      <w:pgMar w:top="851" w:right="737" w:bottom="851" w:left="737"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814" w:rsidRDefault="00101814" w:rsidP="00A71114">
      <w:pPr>
        <w:spacing w:line="240" w:lineRule="auto"/>
      </w:pPr>
      <w:r>
        <w:separator/>
      </w:r>
    </w:p>
  </w:endnote>
  <w:endnote w:type="continuationSeparator" w:id="0">
    <w:p w:rsidR="00101814" w:rsidRDefault="00101814" w:rsidP="00A711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6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 Antiqua">
    <w:panose1 w:val="02040602050305030304"/>
    <w:charset w:val="CC"/>
    <w:family w:val="roman"/>
    <w:pitch w:val="variable"/>
    <w:sig w:usb0="00000287" w:usb1="00000000" w:usb2="00000000" w:usb3="00000000" w:csb0="0000009F" w:csb1="00000000"/>
  </w:font>
  <w:font w:name="SchoolBookSanPin">
    <w:altName w:val="Cambria Math"/>
    <w:panose1 w:val="00000000000000000000"/>
    <w:charset w:val="00"/>
    <w:family w:val="roman"/>
    <w:notTrueType/>
    <w:pitch w:val="variable"/>
    <w:sig w:usb0="A00002FF" w:usb1="5000204A" w:usb2="00000020" w:usb3="00000000" w:csb0="0000009F" w:csb1="00000000"/>
  </w:font>
  <w:font w:name="OfficinaSansMediumITC">
    <w:altName w:val="Calibri"/>
    <w:panose1 w:val="00000000000000000000"/>
    <w:charset w:val="00"/>
    <w:family w:val="swiss"/>
    <w:notTrueType/>
    <w:pitch w:val="variable"/>
    <w:sig w:usb0="800002FF" w:usb1="500020CA" w:usb2="00000000" w:usb3="00000000" w:csb0="0000009F" w:csb1="00000000"/>
  </w:font>
  <w:font w:name="OfficinaSansExtraBoldITC-Reg">
    <w:altName w:val="Times New Roman"/>
    <w:panose1 w:val="00000000000000000000"/>
    <w:charset w:val="00"/>
    <w:family w:val="auto"/>
    <w:notTrueType/>
    <w:pitch w:val="default"/>
    <w:sig w:usb0="00000003" w:usb1="00000000" w:usb2="00000000" w:usb3="00000000" w:csb0="00000001" w:csb1="00000000"/>
  </w:font>
  <w:font w:name="Andale Sans UI">
    <w:altName w:val="Arial Unicode MS"/>
    <w:charset w:val="CC"/>
    <w:family w:val="auto"/>
    <w:pitch w:val="variable"/>
  </w:font>
  <w:font w:name="NewtonCSanPi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ragmaticaC">
    <w:altName w:val="Courier New"/>
    <w:panose1 w:val="00000000000000000000"/>
    <w:charset w:val="CC"/>
    <w:family w:val="decorative"/>
    <w:notTrueType/>
    <w:pitch w:val="variable"/>
    <w:sig w:usb0="00000001" w:usb1="00000000" w:usb2="00000000" w:usb3="00000000" w:csb0="00000005" w:csb1="00000000"/>
  </w:font>
  <w:font w:name="MingLiU Regular">
    <w:altName w:val="Arial Unicode MS"/>
    <w:panose1 w:val="00000000000000000000"/>
    <w:charset w:val="88"/>
    <w:family w:val="auto"/>
    <w:notTrueType/>
    <w:pitch w:val="default"/>
    <w:sig w:usb0="00000000" w:usb1="08080000" w:usb2="00000010" w:usb3="00000000" w:csb0="00100000" w:csb1="00000000"/>
  </w:font>
  <w:font w:name="TextBookC">
    <w:altName w:val="Courier New"/>
    <w:panose1 w:val="00000000000000000000"/>
    <w:charset w:val="CC"/>
    <w:family w:val="modern"/>
    <w:notTrueType/>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CenturySchlbkCyr">
    <w:altName w:val="Arial"/>
    <w:panose1 w:val="00000000000000000000"/>
    <w:charset w:val="00"/>
    <w:family w:val="modern"/>
    <w:notTrueType/>
    <w:pitch w:val="variable"/>
    <w:sig w:usb0="00000003" w:usb1="00000000" w:usb2="00000000" w:usb3="00000000" w:csb0="00000001" w:csb1="00000000"/>
  </w:font>
  <w:font w:name="Minion Pro">
    <w:altName w:val="Cambria"/>
    <w:panose1 w:val="00000000000000000000"/>
    <w:charset w:val="00"/>
    <w:family w:val="roman"/>
    <w:notTrueType/>
    <w:pitch w:val="variable"/>
    <w:sig w:usb0="60000287" w:usb1="00000001" w:usb2="00000000" w:usb3="00000000" w:csb0="0000019F" w:csb1="00000000"/>
  </w:font>
  <w:font w:name="SchoolBookSanPin-Bold">
    <w:altName w:val="Calibri"/>
    <w:panose1 w:val="00000000000000000000"/>
    <w:charset w:val="CC"/>
    <w:family w:val="auto"/>
    <w:notTrueType/>
    <w:pitch w:val="default"/>
    <w:sig w:usb0="00000203" w:usb1="00000000" w:usb2="00000000" w:usb3="00000000" w:csb0="00000005"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MT">
    <w:altName w:val="MS Gothic"/>
    <w:panose1 w:val="00000000000000000000"/>
    <w:charset w:val="80"/>
    <w:family w:val="auto"/>
    <w:notTrueType/>
    <w:pitch w:val="default"/>
    <w:sig w:usb0="00000000" w:usb1="08070000" w:usb2="00000010" w:usb3="00000000" w:csb0="00020000" w:csb1="00000000"/>
  </w:font>
  <w:font w:name="LiberationSerif">
    <w:altName w:val="Times New Roman"/>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Е">
    <w:altName w:val="Times New Roman"/>
    <w:charset w:val="00"/>
    <w:family w:val="roman"/>
    <w:pitch w:val="variable"/>
    <w:sig w:usb0="00000000"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Yu Gothic UI Light">
    <w:panose1 w:val="020B0300000000000000"/>
    <w:charset w:val="80"/>
    <w:family w:val="swiss"/>
    <w:pitch w:val="variable"/>
    <w:sig w:usb0="E00002FF" w:usb1="2AC7FDFF" w:usb2="00000016"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ff3"/>
      </w:rPr>
      <w:id w:val="12108001"/>
      <w:docPartObj>
        <w:docPartGallery w:val="Page Numbers (Bottom of Page)"/>
        <w:docPartUnique/>
      </w:docPartObj>
    </w:sdtPr>
    <w:sdtEndPr>
      <w:rPr>
        <w:rStyle w:val="aff3"/>
      </w:rPr>
    </w:sdtEndPr>
    <w:sdtContent>
      <w:p w:rsidR="00D13EF8" w:rsidRDefault="00CE79AD" w:rsidP="00022EAE">
        <w:pPr>
          <w:pStyle w:val="ae"/>
          <w:framePr w:wrap="none" w:vAnchor="text" w:hAnchor="margin" w:xAlign="center" w:y="1"/>
          <w:rPr>
            <w:rStyle w:val="aff3"/>
          </w:rPr>
        </w:pPr>
        <w:r>
          <w:rPr>
            <w:rStyle w:val="aff3"/>
          </w:rPr>
          <w:fldChar w:fldCharType="begin"/>
        </w:r>
        <w:r w:rsidR="00D13EF8">
          <w:rPr>
            <w:rStyle w:val="aff3"/>
          </w:rPr>
          <w:instrText xml:space="preserve"> PAGE </w:instrText>
        </w:r>
        <w:r>
          <w:rPr>
            <w:rStyle w:val="aff3"/>
          </w:rPr>
          <w:fldChar w:fldCharType="separate"/>
        </w:r>
        <w:r w:rsidR="00D13EF8">
          <w:rPr>
            <w:rStyle w:val="aff3"/>
            <w:noProof/>
          </w:rPr>
          <w:t>26</w:t>
        </w:r>
        <w:r>
          <w:rPr>
            <w:rStyle w:val="aff3"/>
          </w:rPr>
          <w:fldChar w:fldCharType="end"/>
        </w:r>
      </w:p>
    </w:sdtContent>
  </w:sdt>
  <w:p w:rsidR="00D13EF8" w:rsidRDefault="004812B2">
    <w:pPr>
      <w:pStyle w:val="af7"/>
      <w:spacing w:line="14" w:lineRule="auto"/>
      <w:ind w:firstLine="0"/>
      <w:jc w:val="left"/>
    </w:pPr>
    <w:r>
      <w:rPr>
        <w:noProof/>
      </w:rPr>
      <mc:AlternateContent>
        <mc:Choice Requires="wps">
          <w:drawing>
            <wp:anchor distT="0" distB="0" distL="114300" distR="114300" simplePos="0" relativeHeight="251647488" behindDoc="1" locked="0" layoutInCell="1" allowOverlap="1">
              <wp:simplePos x="0" y="0"/>
              <wp:positionH relativeFrom="page">
                <wp:posOffset>455295</wp:posOffset>
              </wp:positionH>
              <wp:positionV relativeFrom="page">
                <wp:posOffset>7134860</wp:posOffset>
              </wp:positionV>
              <wp:extent cx="142875" cy="160020"/>
              <wp:effectExtent l="0" t="0" r="9525" b="11430"/>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2875" cy="160020"/>
                      </a:xfrm>
                      <a:prstGeom prst="rect">
                        <a:avLst/>
                      </a:prstGeom>
                      <a:noFill/>
                      <a:ln>
                        <a:noFill/>
                      </a:ln>
                    </wps:spPr>
                    <wps:txbx>
                      <w:txbxContent>
                        <w:p w:rsidR="00D13EF8" w:rsidRDefault="00D13EF8">
                          <w:pPr>
                            <w:spacing w:before="16"/>
                            <w:ind w:left="20"/>
                            <w:rPr>
                              <w:rFonts w:ascii="Trebuchet MS"/>
                              <w:sz w:val="18"/>
                            </w:rPr>
                          </w:pPr>
                          <w:r>
                            <w:rPr>
                              <w:rFonts w:ascii="Trebuchet MS"/>
                              <w:color w:val="231F20"/>
                              <w:sz w:val="18"/>
                            </w:rPr>
                            <w:t>64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2" o:spid="_x0000_s1026" type="#_x0000_t202" style="position:absolute;margin-left:35.85pt;margin-top:561.8pt;width:11.25pt;height:12.6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" filled="f" stroked="f">
              <v:path arrowok="t"/>
              <v:textbox inset="0,0,0,0">
                <w:txbxContent>
                  <w:p w:rsidR="00D13EF8" w:rsidRDefault="00D13EF8">
                    <w:pPr>
                      <w:spacing w:before="16"/>
                      <w:ind w:left="20"/>
                      <w:rPr>
                        <w:rFonts w:ascii="Trebuchet MS"/>
                        <w:sz w:val="18"/>
                      </w:rPr>
                    </w:pPr>
                    <w:r>
                      <w:rPr>
                        <w:rFonts w:ascii="Trebuchet MS"/>
                        <w:color w:val="231F20"/>
                        <w:sz w:val="18"/>
                      </w:rPr>
                      <w:t>64</w:t>
                    </w:r>
                  </w:p>
                </w:txbxContent>
              </v:textbox>
              <w10:wrap anchorx="page" anchory="page"/>
            </v:shape>
          </w:pict>
        </mc:Fallback>
      </mc:AlternateContent>
    </w:r>
    <w:r>
      <w:rPr>
        <w:noProof/>
      </w:rPr>
      <mc:AlternateContent>
        <mc:Choice Requires="wps">
          <w:drawing>
            <wp:anchor distT="0" distB="0" distL="114300" distR="114300" simplePos="0" relativeHeight="251649536" behindDoc="1" locked="0" layoutInCell="1" allowOverlap="1">
              <wp:simplePos x="0" y="0"/>
              <wp:positionH relativeFrom="page">
                <wp:posOffset>2995930</wp:posOffset>
              </wp:positionH>
              <wp:positionV relativeFrom="page">
                <wp:posOffset>7139940</wp:posOffset>
              </wp:positionV>
              <wp:extent cx="1517015" cy="158750"/>
              <wp:effectExtent l="0" t="0" r="6985" b="12700"/>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17015" cy="158750"/>
                      </a:xfrm>
                      <a:prstGeom prst="rect">
                        <a:avLst/>
                      </a:prstGeom>
                      <a:noFill/>
                      <a:ln>
                        <a:noFill/>
                      </a:ln>
                    </wps:spPr>
                    <wps:txbx>
                      <w:txbxContent>
                        <w:p w:rsidR="00D13EF8" w:rsidRDefault="00D13EF8">
                          <w:pPr>
                            <w:spacing w:before="15"/>
                            <w:ind w:left="20"/>
                            <w:rPr>
                              <w:rFonts w:ascii="Trebuchet MS" w:hAnsi="Trebuchet MS"/>
                              <w:sz w:val="18"/>
                            </w:rPr>
                          </w:pPr>
                          <w:r>
                            <w:rPr>
                              <w:rFonts w:ascii="Trebuchet MS" w:hAnsi="Trebuchet MS"/>
                              <w:color w:val="231F20"/>
                              <w:w w:val="90"/>
                              <w:sz w:val="18"/>
                            </w:rPr>
                            <w:t>рабочаяпрограмма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 o:spid="_x0000_s1027" type="#_x0000_t202" style="position:absolute;margin-left:235.9pt;margin-top:562.2pt;width:119.45pt;height:12.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" filled="f" stroked="f">
              <v:path arrowok="t"/>
              <v:textbox inset="0,0,0,0">
                <w:txbxContent>
                  <w:p w:rsidR="00D13EF8" w:rsidRDefault="00D13EF8">
                    <w:pPr>
                      <w:spacing w:before="15"/>
                      <w:ind w:left="20"/>
                      <w:rPr>
                        <w:rFonts w:ascii="Trebuchet MS" w:hAnsi="Trebuchet MS"/>
                        <w:sz w:val="18"/>
                      </w:rPr>
                    </w:pPr>
                    <w:r>
                      <w:rPr>
                        <w:rFonts w:ascii="Trebuchet MS" w:hAnsi="Trebuchet MS"/>
                        <w:color w:val="231F20"/>
                        <w:w w:val="90"/>
                        <w:sz w:val="18"/>
                      </w:rPr>
                      <w:t>рабочаяпрограмма</w:t>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66174"/>
      <w:docPartObj>
        <w:docPartGallery w:val="Page Numbers (Bottom of Page)"/>
        <w:docPartUnique/>
      </w:docPartObj>
    </w:sdtPr>
    <w:sdtEndPr/>
    <w:sdtContent>
      <w:p w:rsidR="00D13EF8" w:rsidRDefault="00101814">
        <w:pPr>
          <w:pStyle w:val="ae"/>
          <w:jc w:val="right"/>
        </w:pPr>
        <w:r>
          <w:rPr>
            <w:noProof/>
          </w:rPr>
          <w:fldChar w:fldCharType="begin"/>
        </w:r>
        <w:r>
          <w:rPr>
            <w:noProof/>
          </w:rPr>
          <w:instrText xml:space="preserve"> PAGE   \* MERGEFORMAT </w:instrText>
        </w:r>
        <w:r>
          <w:rPr>
            <w:noProof/>
          </w:rPr>
          <w:fldChar w:fldCharType="separate"/>
        </w:r>
        <w:r w:rsidR="004812B2">
          <w:rPr>
            <w:noProof/>
          </w:rPr>
          <w:t>338</w:t>
        </w:r>
        <w:r>
          <w:rPr>
            <w:noProof/>
          </w:rPr>
          <w:fldChar w:fldCharType="end"/>
        </w:r>
      </w:p>
    </w:sdtContent>
  </w:sdt>
  <w:p w:rsidR="00D13EF8" w:rsidRDefault="00D13EF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08020"/>
      <w:docPartObj>
        <w:docPartGallery w:val="Page Numbers (Bottom of Page)"/>
        <w:docPartUnique/>
      </w:docPartObj>
    </w:sdtPr>
    <w:sdtEndPr/>
    <w:sdtContent>
      <w:p w:rsidR="00D13EF8" w:rsidRDefault="00101814">
        <w:pPr>
          <w:pStyle w:val="ae"/>
          <w:jc w:val="right"/>
        </w:pPr>
        <w:r>
          <w:rPr>
            <w:noProof/>
          </w:rPr>
          <w:fldChar w:fldCharType="begin"/>
        </w:r>
        <w:r>
          <w:rPr>
            <w:noProof/>
          </w:rPr>
          <w:instrText xml:space="preserve"> PAGE   \* MERGEFORMAT </w:instrText>
        </w:r>
        <w:r>
          <w:rPr>
            <w:noProof/>
          </w:rPr>
          <w:fldChar w:fldCharType="separate"/>
        </w:r>
        <w:r w:rsidR="004812B2">
          <w:rPr>
            <w:noProof/>
          </w:rPr>
          <w:t>7</w:t>
        </w:r>
        <w:r>
          <w:rPr>
            <w:noProof/>
          </w:rPr>
          <w:fldChar w:fldCharType="end"/>
        </w:r>
      </w:p>
    </w:sdtContent>
  </w:sdt>
  <w:p w:rsidR="00D13EF8" w:rsidRDefault="00D13EF8">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EF8" w:rsidRDefault="00D13EF8">
    <w:pPr>
      <w:pStyle w:val="a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EF8" w:rsidRDefault="004812B2">
    <w:pPr>
      <w:pStyle w:val="af7"/>
      <w:spacing w:line="14" w:lineRule="auto"/>
      <w:ind w:firstLine="0"/>
      <w:jc w:val="left"/>
    </w:pPr>
    <w:r>
      <w:rPr>
        <w:noProof/>
      </w:rPr>
      <mc:AlternateContent>
        <mc:Choice Requires="wps">
          <w:drawing>
            <wp:anchor distT="4294967295" distB="4294967295" distL="114300" distR="114300" simplePos="0" relativeHeight="251661312" behindDoc="1" locked="0" layoutInCell="1" allowOverlap="1">
              <wp:simplePos x="0" y="0"/>
              <wp:positionH relativeFrom="page">
                <wp:posOffset>467995</wp:posOffset>
              </wp:positionH>
              <wp:positionV relativeFrom="page">
                <wp:posOffset>6276974</wp:posOffset>
              </wp:positionV>
              <wp:extent cx="1080135" cy="0"/>
              <wp:effectExtent l="0" t="0" r="24765" b="190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80135" cy="0"/>
                      </a:xfrm>
                      <a:prstGeom prst="line">
                        <a:avLst/>
                      </a:prstGeom>
                      <a:noFill/>
                      <a:ln w="6350">
                        <a:solidFill>
                          <a:srgbClr val="231F2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C7572B7" id="Прямая соединительная линия 10" o:spid="_x0000_s1026" style="position:absolute;z-index:-25165516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36.85pt,494.25pt" to="121.9pt,4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" strokecolor="#231f20" strokeweight=".5pt">
              <o:lock v:ext="edit" shapetype="f"/>
              <w10:wrap anchorx="page" anchory="page"/>
            </v:line>
          </w:pict>
        </mc:Fallback>
      </mc:AlternateContent>
    </w:r>
    <w:r>
      <w:rPr>
        <w:noProof/>
      </w:rPr>
      <mc:AlternateContent>
        <mc:Choice Requires="wps">
          <w:drawing>
            <wp:anchor distT="0" distB="0" distL="114300" distR="114300" simplePos="0" relativeHeight="251662336" behindDoc="1" locked="0" layoutInCell="1" allowOverlap="1">
              <wp:simplePos x="0" y="0"/>
              <wp:positionH relativeFrom="page">
                <wp:posOffset>455295</wp:posOffset>
              </wp:positionH>
              <wp:positionV relativeFrom="page">
                <wp:posOffset>7134860</wp:posOffset>
              </wp:positionV>
              <wp:extent cx="144145" cy="160020"/>
              <wp:effectExtent l="0" t="0" r="8255" b="11430"/>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4145" cy="160020"/>
                      </a:xfrm>
                      <a:prstGeom prst="rect">
                        <a:avLst/>
                      </a:prstGeom>
                      <a:noFill/>
                      <a:ln>
                        <a:noFill/>
                      </a:ln>
                    </wps:spPr>
                    <wps:txbx>
                      <w:txbxContent>
                        <w:p w:rsidR="00D13EF8" w:rsidRDefault="00D13EF8">
                          <w:pPr>
                            <w:spacing w:before="16"/>
                            <w:ind w:left="20"/>
                            <w:rPr>
                              <w:rFonts w:ascii="Trebuchet MS"/>
                              <w:sz w:val="18"/>
                            </w:rPr>
                          </w:pPr>
                          <w:r>
                            <w:rPr>
                              <w:rFonts w:ascii="Trebuchet MS"/>
                              <w:color w:val="231F20"/>
                              <w:sz w:val="18"/>
                            </w:rPr>
                            <w:t>66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9" o:spid="_x0000_s1028" type="#_x0000_t202" style="position:absolute;margin-left:35.85pt;margin-top:561.8pt;width:11.35pt;height:12.6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" filled="f" stroked="f">
              <v:path arrowok="t"/>
              <v:textbox inset="0,0,0,0">
                <w:txbxContent>
                  <w:p w:rsidR="00D13EF8" w:rsidRDefault="00D13EF8">
                    <w:pPr>
                      <w:spacing w:before="16"/>
                      <w:ind w:left="20"/>
                      <w:rPr>
                        <w:rFonts w:ascii="Trebuchet MS"/>
                        <w:sz w:val="18"/>
                      </w:rPr>
                    </w:pPr>
                    <w:r>
                      <w:rPr>
                        <w:rFonts w:ascii="Trebuchet MS"/>
                        <w:color w:val="231F20"/>
                        <w:sz w:val="18"/>
                      </w:rPr>
                      <w:t>66</w:t>
                    </w:r>
                  </w:p>
                </w:txbxContent>
              </v:textbox>
              <w10:wrap anchorx="page" anchory="page"/>
            </v:shape>
          </w:pict>
        </mc:Fallback>
      </mc:AlternateContent>
    </w:r>
    <w:r>
      <w:rPr>
        <w:noProof/>
      </w:rPr>
      <mc:AlternateContent>
        <mc:Choice Requires="wps">
          <w:drawing>
            <wp:anchor distT="0" distB="0" distL="114300" distR="114300" simplePos="0" relativeHeight="251663360" behindDoc="1" locked="0" layoutInCell="1" allowOverlap="1">
              <wp:simplePos x="0" y="0"/>
              <wp:positionH relativeFrom="page">
                <wp:posOffset>2995930</wp:posOffset>
              </wp:positionH>
              <wp:positionV relativeFrom="page">
                <wp:posOffset>7139940</wp:posOffset>
              </wp:positionV>
              <wp:extent cx="1517015" cy="158750"/>
              <wp:effectExtent l="0" t="0" r="6985" b="1270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17015" cy="158750"/>
                      </a:xfrm>
                      <a:prstGeom prst="rect">
                        <a:avLst/>
                      </a:prstGeom>
                      <a:noFill/>
                      <a:ln>
                        <a:noFill/>
                      </a:ln>
                    </wps:spPr>
                    <wps:txbx>
                      <w:txbxContent>
                        <w:p w:rsidR="00D13EF8" w:rsidRDefault="00D13EF8">
                          <w:pPr>
                            <w:spacing w:before="15"/>
                            <w:ind w:left="20"/>
                            <w:rPr>
                              <w:rFonts w:ascii="Trebuchet MS" w:hAnsi="Trebuchet MS"/>
                              <w:sz w:val="18"/>
                            </w:rPr>
                          </w:pPr>
                          <w:r>
                            <w:rPr>
                              <w:rFonts w:ascii="Trebuchet MS" w:hAnsi="Trebuchet MS"/>
                              <w:color w:val="231F20"/>
                              <w:w w:val="90"/>
                              <w:sz w:val="18"/>
                            </w:rPr>
                            <w:t>рабочаяпрограмма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 o:spid="_x0000_s1029" type="#_x0000_t202" style="position:absolute;margin-left:235.9pt;margin-top:562.2pt;width:119.45pt;height:12.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" filled="f" stroked="f">
              <v:path arrowok="t"/>
              <v:textbox inset="0,0,0,0">
                <w:txbxContent>
                  <w:p w:rsidR="00D13EF8" w:rsidRDefault="00D13EF8">
                    <w:pPr>
                      <w:spacing w:before="15"/>
                      <w:ind w:left="20"/>
                      <w:rPr>
                        <w:rFonts w:ascii="Trebuchet MS" w:hAnsi="Trebuchet MS"/>
                        <w:sz w:val="18"/>
                      </w:rPr>
                    </w:pPr>
                    <w:r>
                      <w:rPr>
                        <w:rFonts w:ascii="Trebuchet MS" w:hAnsi="Trebuchet MS"/>
                        <w:color w:val="231F20"/>
                        <w:w w:val="90"/>
                        <w:sz w:val="18"/>
                      </w:rPr>
                      <w:t>рабочаяпрограмма</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EF8" w:rsidRPr="008D1AD8" w:rsidRDefault="00D13EF8" w:rsidP="00022EAE">
    <w:pPr>
      <w:pStyle w:val="a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EF8" w:rsidRDefault="004812B2">
    <w:pPr>
      <w:pStyle w:val="af7"/>
      <w:spacing w:line="14" w:lineRule="auto"/>
      <w:ind w:firstLine="0"/>
      <w:jc w:val="left"/>
      <w:rPr>
        <w:sz w:val="5"/>
      </w:rPr>
    </w:pPr>
    <w:r>
      <w:rPr>
        <w:noProof/>
      </w:rPr>
      <mc:AlternateContent>
        <mc:Choice Requires="wps">
          <w:drawing>
            <wp:anchor distT="0" distB="0" distL="114300" distR="114300" simplePos="0" relativeHeight="251664384" behindDoc="1" locked="0" layoutInCell="1" allowOverlap="1">
              <wp:simplePos x="0" y="0"/>
              <wp:positionH relativeFrom="page">
                <wp:posOffset>456565</wp:posOffset>
              </wp:positionH>
              <wp:positionV relativeFrom="page">
                <wp:posOffset>7189470</wp:posOffset>
              </wp:positionV>
              <wp:extent cx="269875" cy="264160"/>
              <wp:effectExtent l="0" t="0" r="15875" b="254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9875" cy="264160"/>
                      </a:xfrm>
                      <a:prstGeom prst="rect">
                        <a:avLst/>
                      </a:prstGeom>
                      <a:noFill/>
                      <a:ln>
                        <a:noFill/>
                      </a:ln>
                    </wps:spPr>
                    <wps:txbx>
                      <w:txbxContent>
                        <w:p w:rsidR="00D13EF8" w:rsidRDefault="00CE79AD">
                          <w:pPr>
                            <w:spacing w:before="16"/>
                            <w:ind w:left="60"/>
                            <w:rPr>
                              <w:rFonts w:ascii="Trebuchet MS"/>
                              <w:sz w:val="18"/>
                            </w:rPr>
                          </w:pPr>
                          <w:r>
                            <w:fldChar w:fldCharType="begin"/>
                          </w:r>
                          <w:r w:rsidR="00D13EF8">
                            <w:rPr>
                              <w:rFonts w:ascii="Trebuchet MS"/>
                              <w:color w:val="231F20"/>
                              <w:sz w:val="18"/>
                            </w:rPr>
                            <w:instrText xml:space="preserve"> PAGE </w:instrText>
                          </w:r>
                          <w:r>
                            <w:fldChar w:fldCharType="separate"/>
                          </w:r>
                          <w:r w:rsidR="00D13EF8">
                            <w:rPr>
                              <w:rFonts w:ascii="Trebuchet MS"/>
                              <w:noProof/>
                              <w:color w:val="231F20"/>
                              <w:sz w:val="18"/>
                            </w:rPr>
                            <w:t>68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7" o:spid="_x0000_s1030" type="#_x0000_t202" style="position:absolute;margin-left:35.95pt;margin-top:566.1pt;width:21.25pt;height:20.8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" filled="f" stroked="f">
              <v:path arrowok="t"/>
              <v:textbox inset="0,0,0,0">
                <w:txbxContent>
                  <w:p w:rsidR="00D13EF8" w:rsidRDefault="00CE79AD">
                    <w:pPr>
                      <w:spacing w:before="16"/>
                      <w:ind w:left="60"/>
                      <w:rPr>
                        <w:rFonts w:ascii="Trebuchet MS"/>
                        <w:sz w:val="18"/>
                      </w:rPr>
                    </w:pPr>
                    <w:r>
                      <w:fldChar w:fldCharType="begin"/>
                    </w:r>
                    <w:r w:rsidR="00D13EF8">
                      <w:rPr>
                        <w:rFonts w:ascii="Trebuchet MS"/>
                        <w:color w:val="231F20"/>
                        <w:sz w:val="18"/>
                      </w:rPr>
                      <w:instrText xml:space="preserve"> PAGE </w:instrText>
                    </w:r>
                    <w:r>
                      <w:fldChar w:fldCharType="separate"/>
                    </w:r>
                    <w:r w:rsidR="00D13EF8">
                      <w:rPr>
                        <w:rFonts w:ascii="Trebuchet MS"/>
                        <w:noProof/>
                        <w:color w:val="231F20"/>
                        <w:sz w:val="18"/>
                      </w:rPr>
                      <w:t>68</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5408" behindDoc="1" locked="0" layoutInCell="1" allowOverlap="1">
              <wp:simplePos x="0" y="0"/>
              <wp:positionH relativeFrom="page">
                <wp:posOffset>3049270</wp:posOffset>
              </wp:positionH>
              <wp:positionV relativeFrom="page">
                <wp:posOffset>7189470</wp:posOffset>
              </wp:positionV>
              <wp:extent cx="1490980" cy="158750"/>
              <wp:effectExtent l="0" t="0" r="13970" b="1270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90980" cy="158750"/>
                      </a:xfrm>
                      <a:prstGeom prst="rect">
                        <a:avLst/>
                      </a:prstGeom>
                      <a:noFill/>
                      <a:ln>
                        <a:noFill/>
                      </a:ln>
                    </wps:spPr>
                    <wps:txbx>
                      <w:txbxContent>
                        <w:p w:rsidR="00D13EF8" w:rsidRDefault="00D13EF8">
                          <w:pPr>
                            <w:spacing w:before="15"/>
                            <w:ind w:left="20"/>
                            <w:rPr>
                              <w:rFonts w:ascii="Trebuchet MS" w:hAnsi="Trebuchet MS"/>
                              <w:sz w:val="18"/>
                            </w:rPr>
                          </w:pPr>
                          <w:r>
                            <w:rPr>
                              <w:rFonts w:ascii="Trebuchet MS" w:hAnsi="Trebuchet MS"/>
                              <w:color w:val="231F20"/>
                              <w:w w:val="85"/>
                              <w:sz w:val="18"/>
                            </w:rPr>
                            <w:t>рабочаяпрограмма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 o:spid="_x0000_s1031" type="#_x0000_t202" style="position:absolute;margin-left:240.1pt;margin-top:566.1pt;width:117.4pt;height:12.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" filled="f" stroked="f">
              <v:path arrowok="t"/>
              <v:textbox inset="0,0,0,0">
                <w:txbxContent>
                  <w:p w:rsidR="00D13EF8" w:rsidRDefault="00D13EF8">
                    <w:pPr>
                      <w:spacing w:before="15"/>
                      <w:ind w:left="20"/>
                      <w:rPr>
                        <w:rFonts w:ascii="Trebuchet MS" w:hAnsi="Trebuchet MS"/>
                        <w:sz w:val="18"/>
                      </w:rPr>
                    </w:pPr>
                    <w:r>
                      <w:rPr>
                        <w:rFonts w:ascii="Trebuchet MS" w:hAnsi="Trebuchet MS"/>
                        <w:color w:val="231F20"/>
                        <w:w w:val="85"/>
                        <w:sz w:val="18"/>
                      </w:rPr>
                      <w:t>рабочаяпрограмма</w:t>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EF8" w:rsidRDefault="00D13EF8" w:rsidP="00022EAE">
    <w:pPr>
      <w:pStyle w:val="af7"/>
      <w:tabs>
        <w:tab w:val="center" w:pos="3335"/>
      </w:tabs>
      <w:spacing w:line="14" w:lineRule="auto"/>
      <w:ind w:firstLine="0"/>
      <w:jc w:val="lef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ff3"/>
      </w:rPr>
      <w:id w:val="12108002"/>
      <w:docPartObj>
        <w:docPartGallery w:val="Page Numbers (Bottom of Page)"/>
        <w:docPartUnique/>
      </w:docPartObj>
    </w:sdtPr>
    <w:sdtEndPr>
      <w:rPr>
        <w:rStyle w:val="aff3"/>
      </w:rPr>
    </w:sdtEndPr>
    <w:sdtContent>
      <w:p w:rsidR="00D13EF8" w:rsidRDefault="00CE79AD" w:rsidP="00022EAE">
        <w:pPr>
          <w:pStyle w:val="ae"/>
          <w:framePr w:wrap="none" w:vAnchor="text" w:hAnchor="margin" w:xAlign="center" w:y="1"/>
          <w:rPr>
            <w:rStyle w:val="aff3"/>
          </w:rPr>
        </w:pPr>
        <w:r>
          <w:rPr>
            <w:rStyle w:val="aff3"/>
          </w:rPr>
          <w:fldChar w:fldCharType="begin"/>
        </w:r>
        <w:r w:rsidR="00D13EF8">
          <w:rPr>
            <w:rStyle w:val="aff3"/>
          </w:rPr>
          <w:instrText xml:space="preserve"> PAGE </w:instrText>
        </w:r>
        <w:r>
          <w:rPr>
            <w:rStyle w:val="aff3"/>
          </w:rPr>
          <w:fldChar w:fldCharType="separate"/>
        </w:r>
        <w:r w:rsidR="00D13EF8">
          <w:rPr>
            <w:rStyle w:val="aff3"/>
            <w:noProof/>
          </w:rPr>
          <w:t>50</w:t>
        </w:r>
        <w:r>
          <w:rPr>
            <w:rStyle w:val="aff3"/>
          </w:rPr>
          <w:fldChar w:fldCharType="end"/>
        </w:r>
      </w:p>
    </w:sdtContent>
  </w:sdt>
  <w:p w:rsidR="00D13EF8" w:rsidRDefault="004812B2">
    <w:pPr>
      <w:pStyle w:val="af7"/>
      <w:spacing w:line="14" w:lineRule="auto"/>
      <w:ind w:firstLine="0"/>
      <w:jc w:val="left"/>
    </w:pPr>
    <w:r>
      <w:rPr>
        <w:noProof/>
      </w:rPr>
      <mc:AlternateContent>
        <mc:Choice Requires="wps">
          <w:drawing>
            <wp:anchor distT="0" distB="0" distL="114300" distR="114300" simplePos="0" relativeHeight="251666432" behindDoc="1" locked="0" layoutInCell="1" allowOverlap="1">
              <wp:simplePos x="0" y="0"/>
              <wp:positionH relativeFrom="page">
                <wp:posOffset>429895</wp:posOffset>
              </wp:positionH>
              <wp:positionV relativeFrom="page">
                <wp:posOffset>7042150</wp:posOffset>
              </wp:positionV>
              <wp:extent cx="265430" cy="160020"/>
              <wp:effectExtent l="0" t="0" r="1270" b="1143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5430" cy="160020"/>
                      </a:xfrm>
                      <a:prstGeom prst="rect">
                        <a:avLst/>
                      </a:prstGeom>
                      <a:noFill/>
                      <a:ln>
                        <a:noFill/>
                      </a:ln>
                    </wps:spPr>
                    <wps:txbx>
                      <w:txbxContent>
                        <w:p w:rsidR="00D13EF8" w:rsidRDefault="00CE79AD">
                          <w:pPr>
                            <w:spacing w:before="16"/>
                            <w:ind w:left="60"/>
                            <w:rPr>
                              <w:rFonts w:ascii="Trebuchet MS"/>
                              <w:sz w:val="18"/>
                            </w:rPr>
                          </w:pPr>
                          <w:r>
                            <w:fldChar w:fldCharType="begin"/>
                          </w:r>
                          <w:r w:rsidR="00D13EF8">
                            <w:rPr>
                              <w:rFonts w:ascii="Trebuchet MS"/>
                              <w:color w:val="231F20"/>
                              <w:sz w:val="18"/>
                            </w:rPr>
                            <w:instrText xml:space="preserve"> PAGE </w:instrText>
                          </w:r>
                          <w:r>
                            <w:fldChar w:fldCharType="separate"/>
                          </w:r>
                          <w:r w:rsidR="00D13EF8">
                            <w:rPr>
                              <w:rFonts w:ascii="Trebuchet MS"/>
                              <w:noProof/>
                              <w:color w:val="231F20"/>
                              <w:sz w:val="18"/>
                            </w:rPr>
                            <w:t>352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 o:spid="_x0000_s1032" type="#_x0000_t202" style="position:absolute;margin-left:33.85pt;margin-top:554.5pt;width:20.9pt;height:12.6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" filled="f" stroked="f">
              <v:path arrowok="t"/>
              <v:textbox inset="0,0,0,0">
                <w:txbxContent>
                  <w:p w:rsidR="00D13EF8" w:rsidRDefault="00CE79AD">
                    <w:pPr>
                      <w:spacing w:before="16"/>
                      <w:ind w:left="60"/>
                      <w:rPr>
                        <w:rFonts w:ascii="Trebuchet MS"/>
                        <w:sz w:val="18"/>
                      </w:rPr>
                    </w:pPr>
                    <w:r>
                      <w:fldChar w:fldCharType="begin"/>
                    </w:r>
                    <w:r w:rsidR="00D13EF8">
                      <w:rPr>
                        <w:rFonts w:ascii="Trebuchet MS"/>
                        <w:color w:val="231F20"/>
                        <w:sz w:val="18"/>
                      </w:rPr>
                      <w:instrText xml:space="preserve"> PAGE </w:instrText>
                    </w:r>
                    <w:r>
                      <w:fldChar w:fldCharType="separate"/>
                    </w:r>
                    <w:r w:rsidR="00D13EF8">
                      <w:rPr>
                        <w:rFonts w:ascii="Trebuchet MS"/>
                        <w:noProof/>
                        <w:color w:val="231F20"/>
                        <w:sz w:val="18"/>
                      </w:rPr>
                      <w:t>352</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7456" behindDoc="1" locked="0" layoutInCell="1" allowOverlap="1">
              <wp:simplePos x="0" y="0"/>
              <wp:positionH relativeFrom="page">
                <wp:posOffset>3013710</wp:posOffset>
              </wp:positionH>
              <wp:positionV relativeFrom="page">
                <wp:posOffset>7042785</wp:posOffset>
              </wp:positionV>
              <wp:extent cx="1499235" cy="158750"/>
              <wp:effectExtent l="0" t="0" r="5715" b="1270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99235" cy="158750"/>
                      </a:xfrm>
                      <a:prstGeom prst="rect">
                        <a:avLst/>
                      </a:prstGeom>
                      <a:noFill/>
                      <a:ln>
                        <a:noFill/>
                      </a:ln>
                    </wps:spPr>
                    <wps:txbx>
                      <w:txbxContent>
                        <w:p w:rsidR="00D13EF8" w:rsidRDefault="00D13EF8">
                          <w:pPr>
                            <w:spacing w:before="15"/>
                            <w:ind w:left="20"/>
                            <w:rPr>
                              <w:rFonts w:ascii="Trebuchet MS" w:hAnsi="Trebuchet MS"/>
                              <w:sz w:val="18"/>
                            </w:rPr>
                          </w:pPr>
                          <w:r>
                            <w:rPr>
                              <w:rFonts w:ascii="Trebuchet MS" w:hAnsi="Trebuchet MS"/>
                              <w:color w:val="231F20"/>
                              <w:w w:val="85"/>
                              <w:sz w:val="18"/>
                            </w:rPr>
                            <w:t>рабочаяпрограмма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 o:spid="_x0000_s1033" type="#_x0000_t202" style="position:absolute;margin-left:237.3pt;margin-top:554.55pt;width:118.05pt;height:12.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" filled="f" stroked="f">
              <v:path arrowok="t"/>
              <v:textbox inset="0,0,0,0">
                <w:txbxContent>
                  <w:p w:rsidR="00D13EF8" w:rsidRDefault="00D13EF8">
                    <w:pPr>
                      <w:spacing w:before="15"/>
                      <w:ind w:left="20"/>
                      <w:rPr>
                        <w:rFonts w:ascii="Trebuchet MS" w:hAnsi="Trebuchet MS"/>
                        <w:sz w:val="18"/>
                      </w:rPr>
                    </w:pPr>
                    <w:r>
                      <w:rPr>
                        <w:rFonts w:ascii="Trebuchet MS" w:hAnsi="Trebuchet MS"/>
                        <w:color w:val="231F20"/>
                        <w:w w:val="85"/>
                        <w:sz w:val="18"/>
                      </w:rPr>
                      <w:t>рабочаяпрограмма</w:t>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ff3"/>
      </w:rPr>
      <w:id w:val="12108003"/>
      <w:docPartObj>
        <w:docPartGallery w:val="Page Numbers (Bottom of Page)"/>
        <w:docPartUnique/>
      </w:docPartObj>
    </w:sdtPr>
    <w:sdtEndPr>
      <w:rPr>
        <w:rStyle w:val="aff3"/>
      </w:rPr>
    </w:sdtEndPr>
    <w:sdtContent>
      <w:p w:rsidR="00D13EF8" w:rsidRDefault="00CE79AD" w:rsidP="00022EAE">
        <w:pPr>
          <w:pStyle w:val="ae"/>
          <w:framePr w:wrap="none" w:vAnchor="text" w:hAnchor="margin" w:xAlign="center" w:y="1"/>
          <w:rPr>
            <w:rStyle w:val="aff3"/>
          </w:rPr>
        </w:pPr>
        <w:r>
          <w:rPr>
            <w:rStyle w:val="aff3"/>
          </w:rPr>
          <w:fldChar w:fldCharType="begin"/>
        </w:r>
        <w:r w:rsidR="00D13EF8">
          <w:rPr>
            <w:rStyle w:val="aff3"/>
          </w:rPr>
          <w:instrText xml:space="preserve"> PAGE </w:instrText>
        </w:r>
        <w:r>
          <w:rPr>
            <w:rStyle w:val="aff3"/>
          </w:rPr>
          <w:fldChar w:fldCharType="separate"/>
        </w:r>
        <w:r w:rsidR="00D13EF8">
          <w:rPr>
            <w:rStyle w:val="aff3"/>
            <w:noProof/>
          </w:rPr>
          <w:t>68</w:t>
        </w:r>
        <w:r>
          <w:rPr>
            <w:rStyle w:val="aff3"/>
          </w:rPr>
          <w:fldChar w:fldCharType="end"/>
        </w:r>
      </w:p>
    </w:sdtContent>
  </w:sdt>
  <w:p w:rsidR="00D13EF8" w:rsidRDefault="004812B2">
    <w:pPr>
      <w:pStyle w:val="af7"/>
      <w:spacing w:line="14" w:lineRule="auto"/>
      <w:ind w:firstLine="0"/>
      <w:jc w:val="left"/>
    </w:pPr>
    <w:r>
      <w:rPr>
        <w:noProof/>
      </w:rPr>
      <mc:AlternateContent>
        <mc:Choice Requires="wps">
          <w:drawing>
            <wp:anchor distT="0" distB="0" distL="114300" distR="114300" simplePos="0" relativeHeight="251668480" behindDoc="1" locked="0" layoutInCell="1" allowOverlap="1">
              <wp:simplePos x="0" y="0"/>
              <wp:positionH relativeFrom="page">
                <wp:posOffset>429895</wp:posOffset>
              </wp:positionH>
              <wp:positionV relativeFrom="page">
                <wp:posOffset>7042150</wp:posOffset>
              </wp:positionV>
              <wp:extent cx="260350" cy="160020"/>
              <wp:effectExtent l="0" t="0" r="6350" b="1143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0350" cy="160020"/>
                      </a:xfrm>
                      <a:prstGeom prst="rect">
                        <a:avLst/>
                      </a:prstGeom>
                      <a:noFill/>
                      <a:ln>
                        <a:noFill/>
                      </a:ln>
                    </wps:spPr>
                    <wps:txbx>
                      <w:txbxContent>
                        <w:p w:rsidR="00D13EF8" w:rsidRDefault="00CE79AD">
                          <w:pPr>
                            <w:spacing w:before="16"/>
                            <w:ind w:left="60"/>
                            <w:rPr>
                              <w:rFonts w:ascii="Trebuchet MS"/>
                              <w:sz w:val="18"/>
                            </w:rPr>
                          </w:pPr>
                          <w:r>
                            <w:fldChar w:fldCharType="begin"/>
                          </w:r>
                          <w:r w:rsidR="00D13EF8">
                            <w:rPr>
                              <w:rFonts w:ascii="Trebuchet MS"/>
                              <w:color w:val="231F20"/>
                              <w:sz w:val="18"/>
                            </w:rPr>
                            <w:instrText xml:space="preserve"> PAGE </w:instrText>
                          </w:r>
                          <w:r>
                            <w:fldChar w:fldCharType="separate"/>
                          </w:r>
                          <w:r w:rsidR="00D13EF8">
                            <w:rPr>
                              <w:rFonts w:ascii="Trebuchet MS"/>
                              <w:noProof/>
                              <w:color w:val="231F20"/>
                              <w:sz w:val="18"/>
                            </w:rPr>
                            <w:t>404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34" type="#_x0000_t202" style="position:absolute;margin-left:33.85pt;margin-top:554.5pt;width:20.5pt;height:12.6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" filled="f" stroked="f">
              <v:path arrowok="t"/>
              <v:textbox inset="0,0,0,0">
                <w:txbxContent>
                  <w:p w:rsidR="00D13EF8" w:rsidRDefault="00CE79AD">
                    <w:pPr>
                      <w:spacing w:before="16"/>
                      <w:ind w:left="60"/>
                      <w:rPr>
                        <w:rFonts w:ascii="Trebuchet MS"/>
                        <w:sz w:val="18"/>
                      </w:rPr>
                    </w:pPr>
                    <w:r>
                      <w:fldChar w:fldCharType="begin"/>
                    </w:r>
                    <w:r w:rsidR="00D13EF8">
                      <w:rPr>
                        <w:rFonts w:ascii="Trebuchet MS"/>
                        <w:color w:val="231F20"/>
                        <w:sz w:val="18"/>
                      </w:rPr>
                      <w:instrText xml:space="preserve"> PAGE </w:instrText>
                    </w:r>
                    <w:r>
                      <w:fldChar w:fldCharType="separate"/>
                    </w:r>
                    <w:r w:rsidR="00D13EF8">
                      <w:rPr>
                        <w:rFonts w:ascii="Trebuchet MS"/>
                        <w:noProof/>
                        <w:color w:val="231F20"/>
                        <w:sz w:val="18"/>
                      </w:rPr>
                      <w:t>404</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9504" behindDoc="1" locked="0" layoutInCell="1" allowOverlap="1">
              <wp:simplePos x="0" y="0"/>
              <wp:positionH relativeFrom="page">
                <wp:posOffset>3013710</wp:posOffset>
              </wp:positionH>
              <wp:positionV relativeFrom="page">
                <wp:posOffset>7042785</wp:posOffset>
              </wp:positionV>
              <wp:extent cx="1499235" cy="158750"/>
              <wp:effectExtent l="0" t="0" r="5715" b="1270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99235" cy="158750"/>
                      </a:xfrm>
                      <a:prstGeom prst="rect">
                        <a:avLst/>
                      </a:prstGeom>
                      <a:noFill/>
                      <a:ln>
                        <a:noFill/>
                      </a:ln>
                    </wps:spPr>
                    <wps:txbx>
                      <w:txbxContent>
                        <w:p w:rsidR="00D13EF8" w:rsidRDefault="00D13EF8">
                          <w:pPr>
                            <w:spacing w:before="15"/>
                            <w:ind w:left="20"/>
                            <w:rPr>
                              <w:rFonts w:ascii="Trebuchet MS" w:hAnsi="Trebuchet MS"/>
                              <w:sz w:val="18"/>
                            </w:rPr>
                          </w:pPr>
                          <w:r>
                            <w:rPr>
                              <w:rFonts w:ascii="Trebuchet MS" w:hAnsi="Trebuchet MS"/>
                              <w:color w:val="231F20"/>
                              <w:w w:val="85"/>
                              <w:sz w:val="18"/>
                            </w:rPr>
                            <w:t>рабочаяпрограмма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 o:spid="_x0000_s1035" type="#_x0000_t202" style="position:absolute;margin-left:237.3pt;margin-top:554.55pt;width:118.05pt;height:12.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" filled="f" stroked="f">
              <v:path arrowok="t"/>
              <v:textbox inset="0,0,0,0">
                <w:txbxContent>
                  <w:p w:rsidR="00D13EF8" w:rsidRDefault="00D13EF8">
                    <w:pPr>
                      <w:spacing w:before="15"/>
                      <w:ind w:left="20"/>
                      <w:rPr>
                        <w:rFonts w:ascii="Trebuchet MS" w:hAnsi="Trebuchet MS"/>
                        <w:sz w:val="18"/>
                      </w:rPr>
                    </w:pPr>
                    <w:r>
                      <w:rPr>
                        <w:rFonts w:ascii="Trebuchet MS" w:hAnsi="Trebuchet MS"/>
                        <w:color w:val="231F20"/>
                        <w:w w:val="85"/>
                        <w:sz w:val="18"/>
                      </w:rPr>
                      <w:t>рабочаяпрограмма</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814" w:rsidRDefault="00101814" w:rsidP="00A71114">
      <w:pPr>
        <w:spacing w:line="240" w:lineRule="auto"/>
      </w:pPr>
      <w:r>
        <w:separator/>
      </w:r>
    </w:p>
  </w:footnote>
  <w:footnote w:type="continuationSeparator" w:id="0">
    <w:p w:rsidR="00101814" w:rsidRDefault="00101814" w:rsidP="00A711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EF8" w:rsidRDefault="00D13EF8">
    <w:pPr>
      <w:pStyle w:val="af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EF8" w:rsidRDefault="00D13EF8">
    <w:pPr>
      <w:pStyle w:val="af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EF8" w:rsidRDefault="00D13EF8">
    <w:pPr>
      <w:pStyle w:val="af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6E7D57F"/>
    <w:multiLevelType w:val="hybridMultilevel"/>
    <w:tmpl w:val="7231F3EF"/>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9190BA7A"/>
    <w:multiLevelType w:val="hybridMultilevel"/>
    <w:tmpl w:val="FD6167EB"/>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94C9EA4D"/>
    <w:multiLevelType w:val="hybridMultilevel"/>
    <w:tmpl w:val="9CC26471"/>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15:restartNumberingAfterBreak="0">
    <w:nsid w:val="B34D8CE6"/>
    <w:multiLevelType w:val="hybridMultilevel"/>
    <w:tmpl w:val="48972FB0"/>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15:restartNumberingAfterBreak="0">
    <w:nsid w:val="DB43B1B5"/>
    <w:multiLevelType w:val="hybridMultilevel"/>
    <w:tmpl w:val="027E2914"/>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15:restartNumberingAfterBreak="0">
    <w:nsid w:val="DD985614"/>
    <w:multiLevelType w:val="hybridMultilevel"/>
    <w:tmpl w:val="5D380388"/>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15:restartNumberingAfterBreak="0">
    <w:nsid w:val="E3C34472"/>
    <w:multiLevelType w:val="hybridMultilevel"/>
    <w:tmpl w:val="438E8B0E"/>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 w15:restartNumberingAfterBreak="0">
    <w:nsid w:val="E98BF065"/>
    <w:multiLevelType w:val="hybridMultilevel"/>
    <w:tmpl w:val="4D4A7E84"/>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8" w15:restartNumberingAfterBreak="0">
    <w:nsid w:val="EE1FE942"/>
    <w:multiLevelType w:val="hybridMultilevel"/>
    <w:tmpl w:val="D7FFF0ED"/>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9" w15:restartNumberingAfterBreak="0">
    <w:nsid w:val="EF455C9D"/>
    <w:multiLevelType w:val="hybridMultilevel"/>
    <w:tmpl w:val="88EC8DEC"/>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0" w15:restartNumberingAfterBreak="0">
    <w:nsid w:val="FFFFFFFE"/>
    <w:multiLevelType w:val="singleLevel"/>
    <w:tmpl w:val="13BC7722"/>
    <w:lvl w:ilvl="0">
      <w:numFmt w:val="bullet"/>
      <w:lvlText w:val="*"/>
      <w:lvlJc w:val="left"/>
    </w:lvl>
  </w:abstractNum>
  <w:abstractNum w:abstractNumId="1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15:restartNumberingAfterBreak="0">
    <w:nsid w:val="00000005"/>
    <w:multiLevelType w:val="singleLevel"/>
    <w:tmpl w:val="00000005"/>
    <w:name w:val="WW8Num9"/>
    <w:lvl w:ilvl="0">
      <w:start w:val="1"/>
      <w:numFmt w:val="bullet"/>
      <w:lvlText w:val=""/>
      <w:lvlJc w:val="left"/>
      <w:pPr>
        <w:tabs>
          <w:tab w:val="num" w:pos="0"/>
        </w:tabs>
        <w:ind w:left="720" w:hanging="360"/>
      </w:pPr>
      <w:rPr>
        <w:rFonts w:ascii="Symbol" w:hAnsi="Symbol"/>
      </w:rPr>
    </w:lvl>
  </w:abstractNum>
  <w:abstractNum w:abstractNumId="13" w15:restartNumberingAfterBreak="0">
    <w:nsid w:val="00000008"/>
    <w:multiLevelType w:val="singleLevel"/>
    <w:tmpl w:val="00000008"/>
    <w:name w:val="WW8Num12"/>
    <w:lvl w:ilvl="0">
      <w:start w:val="1"/>
      <w:numFmt w:val="upperRoman"/>
      <w:lvlText w:val="%1."/>
      <w:lvlJc w:val="left"/>
      <w:pPr>
        <w:tabs>
          <w:tab w:val="num" w:pos="0"/>
        </w:tabs>
        <w:ind w:left="720" w:hanging="360"/>
      </w:pPr>
    </w:lvl>
  </w:abstractNum>
  <w:abstractNum w:abstractNumId="14" w15:restartNumberingAfterBreak="0">
    <w:nsid w:val="0000000A"/>
    <w:multiLevelType w:val="singleLevel"/>
    <w:tmpl w:val="0000000A"/>
    <w:name w:val="WW8Num25"/>
    <w:lvl w:ilvl="0">
      <w:start w:val="1"/>
      <w:numFmt w:val="bullet"/>
      <w:lvlText w:val=""/>
      <w:lvlJc w:val="left"/>
      <w:pPr>
        <w:tabs>
          <w:tab w:val="num" w:pos="720"/>
        </w:tabs>
        <w:ind w:left="720" w:hanging="360"/>
      </w:pPr>
      <w:rPr>
        <w:rFonts w:ascii="Symbol" w:hAnsi="Symbol" w:cs="Symbol"/>
      </w:rPr>
    </w:lvl>
  </w:abstractNum>
  <w:abstractNum w:abstractNumId="15" w15:restartNumberingAfterBreak="0">
    <w:nsid w:val="00000017"/>
    <w:multiLevelType w:val="singleLevel"/>
    <w:tmpl w:val="00000017"/>
    <w:name w:val="WW8Num45"/>
    <w:lvl w:ilvl="0">
      <w:start w:val="1"/>
      <w:numFmt w:val="bullet"/>
      <w:lvlText w:val="•"/>
      <w:lvlJc w:val="left"/>
      <w:pPr>
        <w:tabs>
          <w:tab w:val="num" w:pos="0"/>
        </w:tabs>
        <w:ind w:left="0" w:firstLine="0"/>
      </w:pPr>
      <w:rPr>
        <w:rFonts w:ascii="Times New Roman" w:hAnsi="Times New Roman" w:cs="Symbol"/>
      </w:rPr>
    </w:lvl>
  </w:abstractNum>
  <w:abstractNum w:abstractNumId="16" w15:restartNumberingAfterBreak="0">
    <w:nsid w:val="0000003A"/>
    <w:multiLevelType w:val="singleLevel"/>
    <w:tmpl w:val="0000003A"/>
    <w:name w:val="WW8Num63"/>
    <w:lvl w:ilvl="0">
      <w:start w:val="1"/>
      <w:numFmt w:val="bullet"/>
      <w:lvlText w:val=""/>
      <w:lvlJc w:val="left"/>
      <w:pPr>
        <w:tabs>
          <w:tab w:val="num" w:pos="0"/>
        </w:tabs>
        <w:ind w:left="1287" w:hanging="360"/>
      </w:pPr>
      <w:rPr>
        <w:rFonts w:ascii="Symbol" w:hAnsi="Symbol" w:cs="Symbol"/>
      </w:rPr>
    </w:lvl>
  </w:abstractNum>
  <w:abstractNum w:abstractNumId="17" w15:restartNumberingAfterBreak="0">
    <w:nsid w:val="0000003B"/>
    <w:multiLevelType w:val="singleLevel"/>
    <w:tmpl w:val="0000003B"/>
    <w:name w:val="WW8Num64"/>
    <w:lvl w:ilvl="0">
      <w:start w:val="1"/>
      <w:numFmt w:val="bullet"/>
      <w:lvlText w:val=""/>
      <w:lvlJc w:val="left"/>
      <w:pPr>
        <w:tabs>
          <w:tab w:val="num" w:pos="0"/>
        </w:tabs>
        <w:ind w:left="1287" w:hanging="360"/>
      </w:pPr>
      <w:rPr>
        <w:rFonts w:ascii="Symbol" w:hAnsi="Symbol" w:cs="Symbol"/>
      </w:rPr>
    </w:lvl>
  </w:abstractNum>
  <w:abstractNum w:abstractNumId="18" w15:restartNumberingAfterBreak="0">
    <w:nsid w:val="00000081"/>
    <w:multiLevelType w:val="multilevel"/>
    <w:tmpl w:val="60CE1D04"/>
    <w:name w:val="WW8Num138"/>
    <w:lvl w:ilvl="0">
      <w:start w:val="1"/>
      <w:numFmt w:val="decimal"/>
      <w:lvlText w:val="%1."/>
      <w:lvlJc w:val="left"/>
      <w:pPr>
        <w:tabs>
          <w:tab w:val="num" w:pos="720"/>
        </w:tabs>
        <w:ind w:left="720" w:hanging="360"/>
      </w:pPr>
      <w:rPr>
        <w:b/>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9" w15:restartNumberingAfterBreak="0">
    <w:nsid w:val="0000009B"/>
    <w:multiLevelType w:val="multilevel"/>
    <w:tmpl w:val="0000009B"/>
    <w:name w:val="WW8Num172"/>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0" w15:restartNumberingAfterBreak="0">
    <w:nsid w:val="0000009C"/>
    <w:multiLevelType w:val="multilevel"/>
    <w:tmpl w:val="0000009C"/>
    <w:name w:val="WW8Num173"/>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1" w15:restartNumberingAfterBreak="0">
    <w:nsid w:val="0000009D"/>
    <w:multiLevelType w:val="multilevel"/>
    <w:tmpl w:val="0000009D"/>
    <w:name w:val="WW8Num174"/>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440"/>
        </w:tabs>
        <w:ind w:left="1440" w:hanging="360"/>
      </w:pPr>
      <w:rPr>
        <w:rFonts w:ascii="Symbol" w:hAnsi="Symbol" w:cs="Symbol"/>
      </w:r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2" w15:restartNumberingAfterBreak="0">
    <w:nsid w:val="0000009E"/>
    <w:multiLevelType w:val="multilevel"/>
    <w:tmpl w:val="0000009E"/>
    <w:name w:val="WW8Num175"/>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3" w15:restartNumberingAfterBreak="0">
    <w:nsid w:val="0000009F"/>
    <w:multiLevelType w:val="multilevel"/>
    <w:tmpl w:val="0000009F"/>
    <w:name w:val="WW8Num176"/>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4" w15:restartNumberingAfterBreak="0">
    <w:nsid w:val="000000A0"/>
    <w:multiLevelType w:val="multilevel"/>
    <w:tmpl w:val="000000A0"/>
    <w:name w:val="WW8Num177"/>
    <w:lvl w:ilvl="0">
      <w:start w:val="2"/>
      <w:numFmt w:val="decimal"/>
      <w:lvlText w:val="%1."/>
      <w:lvlJc w:val="left"/>
      <w:pPr>
        <w:tabs>
          <w:tab w:val="num" w:pos="720"/>
        </w:tabs>
        <w:ind w:left="720" w:hanging="360"/>
      </w:p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5" w15:restartNumberingAfterBreak="0">
    <w:nsid w:val="000000A1"/>
    <w:multiLevelType w:val="multilevel"/>
    <w:tmpl w:val="000000A1"/>
    <w:name w:val="WW8Num178"/>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6" w15:restartNumberingAfterBreak="0">
    <w:nsid w:val="000000A2"/>
    <w:multiLevelType w:val="multilevel"/>
    <w:tmpl w:val="000000A2"/>
    <w:name w:val="WW8Num179"/>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7" w15:restartNumberingAfterBreak="0">
    <w:nsid w:val="000000A5"/>
    <w:multiLevelType w:val="multilevel"/>
    <w:tmpl w:val="000000A5"/>
    <w:name w:val="WW8Num182"/>
    <w:lvl w:ilvl="0">
      <w:start w:val="1"/>
      <w:numFmt w:val="bullet"/>
      <w:lvlText w:val=""/>
      <w:lvlJc w:val="left"/>
      <w:pPr>
        <w:tabs>
          <w:tab w:val="num" w:pos="644"/>
        </w:tabs>
        <w:ind w:left="644" w:hanging="360"/>
      </w:pPr>
      <w:rPr>
        <w:rFonts w:ascii="Symbol" w:hAnsi="Symbol" w:cs="Symbol"/>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8" w15:restartNumberingAfterBreak="0">
    <w:nsid w:val="000000A6"/>
    <w:multiLevelType w:val="multilevel"/>
    <w:tmpl w:val="000000A6"/>
    <w:name w:val="WW8Num183"/>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9" w15:restartNumberingAfterBreak="0">
    <w:nsid w:val="000000A7"/>
    <w:multiLevelType w:val="multilevel"/>
    <w:tmpl w:val="000000A7"/>
    <w:name w:val="WW8Num185"/>
    <w:lvl w:ilvl="0">
      <w:start w:val="1"/>
      <w:numFmt w:val="bullet"/>
      <w:lvlText w:val=""/>
      <w:lvlJc w:val="left"/>
      <w:pPr>
        <w:tabs>
          <w:tab w:val="num" w:pos="786"/>
        </w:tabs>
        <w:ind w:left="786" w:hanging="360"/>
      </w:pPr>
      <w:rPr>
        <w:rFonts w:ascii="Symbol" w:hAnsi="Symbol" w:cs="Symbol"/>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30" w15:restartNumberingAfterBreak="0">
    <w:nsid w:val="000000A8"/>
    <w:multiLevelType w:val="multilevel"/>
    <w:tmpl w:val="000000A8"/>
    <w:name w:val="WW8Num186"/>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31" w15:restartNumberingAfterBreak="0">
    <w:nsid w:val="000000AA"/>
    <w:multiLevelType w:val="multilevel"/>
    <w:tmpl w:val="000000AA"/>
    <w:name w:val="WW8Num189"/>
    <w:lvl w:ilvl="0">
      <w:start w:val="1"/>
      <w:numFmt w:val="bullet"/>
      <w:lvlText w:val="-"/>
      <w:lvlJc w:val="left"/>
      <w:pPr>
        <w:tabs>
          <w:tab w:val="num" w:pos="720"/>
        </w:tabs>
        <w:ind w:left="720" w:hanging="360"/>
      </w:pPr>
      <w:rPr>
        <w:rFonts w:ascii="OpenSymbol" w:hAnsi="OpenSymbol" w:cs="OpenSymbol"/>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32" w15:restartNumberingAfterBreak="0">
    <w:nsid w:val="000000AC"/>
    <w:multiLevelType w:val="singleLevel"/>
    <w:tmpl w:val="000000AC"/>
    <w:name w:val="WW8Num397"/>
    <w:lvl w:ilvl="0">
      <w:start w:val="1"/>
      <w:numFmt w:val="bullet"/>
      <w:lvlText w:val=""/>
      <w:lvlJc w:val="left"/>
      <w:pPr>
        <w:tabs>
          <w:tab w:val="num" w:pos="1767"/>
        </w:tabs>
        <w:ind w:left="2487" w:hanging="360"/>
      </w:pPr>
      <w:rPr>
        <w:rFonts w:ascii="Symbol" w:hAnsi="Symbol" w:cs="Symbol"/>
      </w:rPr>
    </w:lvl>
  </w:abstractNum>
  <w:abstractNum w:abstractNumId="33" w15:restartNumberingAfterBreak="0">
    <w:nsid w:val="000000AE"/>
    <w:multiLevelType w:val="multilevel"/>
    <w:tmpl w:val="000000AE"/>
    <w:name w:val="WW8Num194"/>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34" w15:restartNumberingAfterBreak="0">
    <w:nsid w:val="000000B0"/>
    <w:multiLevelType w:val="multilevel"/>
    <w:tmpl w:val="000000B0"/>
    <w:name w:val="WW8Num196"/>
    <w:lvl w:ilvl="0">
      <w:start w:val="1"/>
      <w:numFmt w:val="bullet"/>
      <w:lvlText w:val=""/>
      <w:lvlJc w:val="left"/>
      <w:pPr>
        <w:tabs>
          <w:tab w:val="num" w:pos="0"/>
        </w:tabs>
        <w:ind w:left="1420" w:hanging="360"/>
      </w:pPr>
      <w:rPr>
        <w:rFonts w:ascii="Symbol" w:hAnsi="Symbol" w:cs="Symbol"/>
      </w:rPr>
    </w:lvl>
    <w:lvl w:ilvl="1">
      <w:start w:val="1"/>
      <w:numFmt w:val="bullet"/>
      <w:lvlText w:val="o"/>
      <w:lvlJc w:val="left"/>
      <w:pPr>
        <w:tabs>
          <w:tab w:val="num" w:pos="0"/>
        </w:tabs>
        <w:ind w:left="2140" w:hanging="360"/>
      </w:pPr>
      <w:rPr>
        <w:rFonts w:ascii="Courier New" w:hAnsi="Courier New" w:cs="Courier New"/>
      </w:rPr>
    </w:lvl>
    <w:lvl w:ilvl="2">
      <w:start w:val="1"/>
      <w:numFmt w:val="bullet"/>
      <w:lvlText w:val=""/>
      <w:lvlJc w:val="left"/>
      <w:pPr>
        <w:tabs>
          <w:tab w:val="num" w:pos="0"/>
        </w:tabs>
        <w:ind w:left="2860" w:hanging="360"/>
      </w:pPr>
      <w:rPr>
        <w:rFonts w:ascii="Wingdings" w:hAnsi="Wingdings" w:cs="Wingdings"/>
      </w:rPr>
    </w:lvl>
    <w:lvl w:ilvl="3">
      <w:start w:val="1"/>
      <w:numFmt w:val="bullet"/>
      <w:lvlText w:val=""/>
      <w:lvlJc w:val="left"/>
      <w:pPr>
        <w:tabs>
          <w:tab w:val="num" w:pos="0"/>
        </w:tabs>
        <w:ind w:left="3580" w:hanging="360"/>
      </w:pPr>
      <w:rPr>
        <w:rFonts w:ascii="Symbol" w:hAnsi="Symbol" w:cs="Symbol"/>
      </w:rPr>
    </w:lvl>
    <w:lvl w:ilvl="4">
      <w:start w:val="1"/>
      <w:numFmt w:val="bullet"/>
      <w:lvlText w:val="o"/>
      <w:lvlJc w:val="left"/>
      <w:pPr>
        <w:tabs>
          <w:tab w:val="num" w:pos="0"/>
        </w:tabs>
        <w:ind w:left="4300" w:hanging="360"/>
      </w:pPr>
      <w:rPr>
        <w:rFonts w:ascii="Courier New" w:hAnsi="Courier New" w:cs="Courier New"/>
      </w:rPr>
    </w:lvl>
    <w:lvl w:ilvl="5">
      <w:start w:val="1"/>
      <w:numFmt w:val="bullet"/>
      <w:lvlText w:val=""/>
      <w:lvlJc w:val="left"/>
      <w:pPr>
        <w:tabs>
          <w:tab w:val="num" w:pos="0"/>
        </w:tabs>
        <w:ind w:left="5020" w:hanging="360"/>
      </w:pPr>
      <w:rPr>
        <w:rFonts w:ascii="Wingdings" w:hAnsi="Wingdings" w:cs="Wingdings"/>
      </w:rPr>
    </w:lvl>
    <w:lvl w:ilvl="6">
      <w:start w:val="1"/>
      <w:numFmt w:val="bullet"/>
      <w:lvlText w:val=""/>
      <w:lvlJc w:val="left"/>
      <w:pPr>
        <w:tabs>
          <w:tab w:val="num" w:pos="0"/>
        </w:tabs>
        <w:ind w:left="5740" w:hanging="360"/>
      </w:pPr>
      <w:rPr>
        <w:rFonts w:ascii="Symbol" w:hAnsi="Symbol" w:cs="Symbol"/>
      </w:rPr>
    </w:lvl>
    <w:lvl w:ilvl="7">
      <w:start w:val="1"/>
      <w:numFmt w:val="bullet"/>
      <w:lvlText w:val="o"/>
      <w:lvlJc w:val="left"/>
      <w:pPr>
        <w:tabs>
          <w:tab w:val="num" w:pos="0"/>
        </w:tabs>
        <w:ind w:left="6460" w:hanging="360"/>
      </w:pPr>
      <w:rPr>
        <w:rFonts w:ascii="Courier New" w:hAnsi="Courier New" w:cs="Courier New"/>
      </w:rPr>
    </w:lvl>
    <w:lvl w:ilvl="8">
      <w:start w:val="1"/>
      <w:numFmt w:val="bullet"/>
      <w:lvlText w:val=""/>
      <w:lvlJc w:val="left"/>
      <w:pPr>
        <w:tabs>
          <w:tab w:val="num" w:pos="0"/>
        </w:tabs>
        <w:ind w:left="7180" w:hanging="360"/>
      </w:pPr>
      <w:rPr>
        <w:rFonts w:ascii="Wingdings" w:hAnsi="Wingdings" w:cs="Wingdings"/>
      </w:rPr>
    </w:lvl>
  </w:abstractNum>
  <w:abstractNum w:abstractNumId="35" w15:restartNumberingAfterBreak="0">
    <w:nsid w:val="000000B3"/>
    <w:multiLevelType w:val="multilevel"/>
    <w:tmpl w:val="000000B3"/>
    <w:name w:val="WW8Num199"/>
    <w:lvl w:ilvl="0">
      <w:start w:val="1"/>
      <w:numFmt w:val="bullet"/>
      <w:lvlText w:val=""/>
      <w:lvlJc w:val="left"/>
      <w:pPr>
        <w:tabs>
          <w:tab w:val="num" w:pos="0"/>
        </w:tabs>
        <w:ind w:left="900" w:hanging="360"/>
      </w:pPr>
      <w:rPr>
        <w:rFonts w:ascii="Symbol" w:hAnsi="Symbol" w:cs="Symbol"/>
      </w:rPr>
    </w:lvl>
    <w:lvl w:ilvl="1">
      <w:start w:val="1"/>
      <w:numFmt w:val="bullet"/>
      <w:lvlText w:val="o"/>
      <w:lvlJc w:val="left"/>
      <w:pPr>
        <w:tabs>
          <w:tab w:val="num" w:pos="0"/>
        </w:tabs>
        <w:ind w:left="1620" w:hanging="360"/>
      </w:pPr>
      <w:rPr>
        <w:rFonts w:ascii="Courier New" w:hAnsi="Courier New" w:cs="Courier New"/>
      </w:rPr>
    </w:lvl>
    <w:lvl w:ilvl="2">
      <w:start w:val="1"/>
      <w:numFmt w:val="bullet"/>
      <w:lvlText w:val=""/>
      <w:lvlJc w:val="left"/>
      <w:pPr>
        <w:tabs>
          <w:tab w:val="num" w:pos="0"/>
        </w:tabs>
        <w:ind w:left="2340" w:hanging="360"/>
      </w:pPr>
      <w:rPr>
        <w:rFonts w:ascii="Wingdings" w:hAnsi="Wingdings" w:cs="Wingdings"/>
      </w:rPr>
    </w:lvl>
    <w:lvl w:ilvl="3">
      <w:start w:val="1"/>
      <w:numFmt w:val="bullet"/>
      <w:lvlText w:val=""/>
      <w:lvlJc w:val="left"/>
      <w:pPr>
        <w:tabs>
          <w:tab w:val="num" w:pos="0"/>
        </w:tabs>
        <w:ind w:left="3060" w:hanging="360"/>
      </w:pPr>
      <w:rPr>
        <w:rFonts w:ascii="Symbol" w:hAnsi="Symbol" w:cs="Symbol"/>
      </w:rPr>
    </w:lvl>
    <w:lvl w:ilvl="4">
      <w:start w:val="1"/>
      <w:numFmt w:val="bullet"/>
      <w:lvlText w:val="o"/>
      <w:lvlJc w:val="left"/>
      <w:pPr>
        <w:tabs>
          <w:tab w:val="num" w:pos="0"/>
        </w:tabs>
        <w:ind w:left="3780" w:hanging="360"/>
      </w:pPr>
      <w:rPr>
        <w:rFonts w:ascii="Courier New" w:hAnsi="Courier New" w:cs="Courier New"/>
      </w:rPr>
    </w:lvl>
    <w:lvl w:ilvl="5">
      <w:start w:val="1"/>
      <w:numFmt w:val="bullet"/>
      <w:lvlText w:val=""/>
      <w:lvlJc w:val="left"/>
      <w:pPr>
        <w:tabs>
          <w:tab w:val="num" w:pos="0"/>
        </w:tabs>
        <w:ind w:left="4500" w:hanging="360"/>
      </w:pPr>
      <w:rPr>
        <w:rFonts w:ascii="Wingdings" w:hAnsi="Wingdings" w:cs="Wingdings"/>
      </w:rPr>
    </w:lvl>
    <w:lvl w:ilvl="6">
      <w:start w:val="1"/>
      <w:numFmt w:val="bullet"/>
      <w:lvlText w:val=""/>
      <w:lvlJc w:val="left"/>
      <w:pPr>
        <w:tabs>
          <w:tab w:val="num" w:pos="0"/>
        </w:tabs>
        <w:ind w:left="5220" w:hanging="360"/>
      </w:pPr>
      <w:rPr>
        <w:rFonts w:ascii="Symbol" w:hAnsi="Symbol" w:cs="Symbol"/>
      </w:rPr>
    </w:lvl>
    <w:lvl w:ilvl="7">
      <w:start w:val="1"/>
      <w:numFmt w:val="bullet"/>
      <w:lvlText w:val="o"/>
      <w:lvlJc w:val="left"/>
      <w:pPr>
        <w:tabs>
          <w:tab w:val="num" w:pos="0"/>
        </w:tabs>
        <w:ind w:left="5940" w:hanging="360"/>
      </w:pPr>
      <w:rPr>
        <w:rFonts w:ascii="Courier New" w:hAnsi="Courier New" w:cs="Courier New"/>
      </w:rPr>
    </w:lvl>
    <w:lvl w:ilvl="8">
      <w:start w:val="1"/>
      <w:numFmt w:val="bullet"/>
      <w:lvlText w:val=""/>
      <w:lvlJc w:val="left"/>
      <w:pPr>
        <w:tabs>
          <w:tab w:val="num" w:pos="0"/>
        </w:tabs>
        <w:ind w:left="6660" w:hanging="360"/>
      </w:pPr>
      <w:rPr>
        <w:rFonts w:ascii="Wingdings" w:hAnsi="Wingdings" w:cs="Wingdings"/>
      </w:rPr>
    </w:lvl>
  </w:abstractNum>
  <w:abstractNum w:abstractNumId="36" w15:restartNumberingAfterBreak="0">
    <w:nsid w:val="000000B5"/>
    <w:multiLevelType w:val="multilevel"/>
    <w:tmpl w:val="000000B5"/>
    <w:name w:val="WW8Num205"/>
    <w:lvl w:ilvl="0">
      <w:start w:val="1"/>
      <w:numFmt w:val="bullet"/>
      <w:lvlText w:val=""/>
      <w:lvlJc w:val="left"/>
      <w:pPr>
        <w:tabs>
          <w:tab w:val="num" w:pos="-40"/>
        </w:tabs>
        <w:ind w:left="1040" w:hanging="360"/>
      </w:pPr>
      <w:rPr>
        <w:rFonts w:ascii="Symbol" w:hAnsi="Symbol" w:cs="Symbol"/>
      </w:rPr>
    </w:lvl>
    <w:lvl w:ilvl="1">
      <w:start w:val="1"/>
      <w:numFmt w:val="bullet"/>
      <w:lvlText w:val="o"/>
      <w:lvlJc w:val="left"/>
      <w:pPr>
        <w:tabs>
          <w:tab w:val="num" w:pos="-40"/>
        </w:tabs>
        <w:ind w:left="1760" w:hanging="360"/>
      </w:pPr>
      <w:rPr>
        <w:rFonts w:ascii="Courier New" w:hAnsi="Courier New" w:cs="Courier New"/>
      </w:rPr>
    </w:lvl>
    <w:lvl w:ilvl="2">
      <w:start w:val="1"/>
      <w:numFmt w:val="bullet"/>
      <w:lvlText w:val=""/>
      <w:lvlJc w:val="left"/>
      <w:pPr>
        <w:tabs>
          <w:tab w:val="num" w:pos="-40"/>
        </w:tabs>
        <w:ind w:left="2480" w:hanging="360"/>
      </w:pPr>
      <w:rPr>
        <w:rFonts w:ascii="Wingdings" w:hAnsi="Wingdings" w:cs="Wingdings"/>
      </w:rPr>
    </w:lvl>
    <w:lvl w:ilvl="3">
      <w:start w:val="1"/>
      <w:numFmt w:val="bullet"/>
      <w:lvlText w:val=""/>
      <w:lvlJc w:val="left"/>
      <w:pPr>
        <w:tabs>
          <w:tab w:val="num" w:pos="-40"/>
        </w:tabs>
        <w:ind w:left="3200" w:hanging="360"/>
      </w:pPr>
      <w:rPr>
        <w:rFonts w:ascii="Symbol" w:hAnsi="Symbol" w:cs="Symbol"/>
      </w:rPr>
    </w:lvl>
    <w:lvl w:ilvl="4">
      <w:start w:val="1"/>
      <w:numFmt w:val="bullet"/>
      <w:lvlText w:val="o"/>
      <w:lvlJc w:val="left"/>
      <w:pPr>
        <w:tabs>
          <w:tab w:val="num" w:pos="-40"/>
        </w:tabs>
        <w:ind w:left="3920" w:hanging="360"/>
      </w:pPr>
      <w:rPr>
        <w:rFonts w:ascii="Courier New" w:hAnsi="Courier New" w:cs="Courier New"/>
      </w:rPr>
    </w:lvl>
    <w:lvl w:ilvl="5">
      <w:start w:val="1"/>
      <w:numFmt w:val="bullet"/>
      <w:lvlText w:val=""/>
      <w:lvlJc w:val="left"/>
      <w:pPr>
        <w:tabs>
          <w:tab w:val="num" w:pos="-40"/>
        </w:tabs>
        <w:ind w:left="4640" w:hanging="360"/>
      </w:pPr>
      <w:rPr>
        <w:rFonts w:ascii="Wingdings" w:hAnsi="Wingdings" w:cs="Wingdings"/>
      </w:rPr>
    </w:lvl>
    <w:lvl w:ilvl="6">
      <w:start w:val="1"/>
      <w:numFmt w:val="bullet"/>
      <w:lvlText w:val=""/>
      <w:lvlJc w:val="left"/>
      <w:pPr>
        <w:tabs>
          <w:tab w:val="num" w:pos="-40"/>
        </w:tabs>
        <w:ind w:left="5360" w:hanging="360"/>
      </w:pPr>
      <w:rPr>
        <w:rFonts w:ascii="Symbol" w:hAnsi="Symbol" w:cs="Symbol"/>
      </w:rPr>
    </w:lvl>
    <w:lvl w:ilvl="7">
      <w:start w:val="1"/>
      <w:numFmt w:val="bullet"/>
      <w:lvlText w:val="o"/>
      <w:lvlJc w:val="left"/>
      <w:pPr>
        <w:tabs>
          <w:tab w:val="num" w:pos="-40"/>
        </w:tabs>
        <w:ind w:left="6080" w:hanging="360"/>
      </w:pPr>
      <w:rPr>
        <w:rFonts w:ascii="Courier New" w:hAnsi="Courier New" w:cs="Courier New"/>
      </w:rPr>
    </w:lvl>
    <w:lvl w:ilvl="8">
      <w:start w:val="1"/>
      <w:numFmt w:val="bullet"/>
      <w:lvlText w:val=""/>
      <w:lvlJc w:val="left"/>
      <w:pPr>
        <w:tabs>
          <w:tab w:val="num" w:pos="-40"/>
        </w:tabs>
        <w:ind w:left="6800" w:hanging="360"/>
      </w:pPr>
      <w:rPr>
        <w:rFonts w:ascii="Wingdings" w:hAnsi="Wingdings" w:cs="Wingdings"/>
      </w:rPr>
    </w:lvl>
  </w:abstractNum>
  <w:abstractNum w:abstractNumId="37" w15:restartNumberingAfterBreak="0">
    <w:nsid w:val="000000B6"/>
    <w:multiLevelType w:val="multilevel"/>
    <w:tmpl w:val="000000B6"/>
    <w:name w:val="WW8Num206"/>
    <w:lvl w:ilvl="0">
      <w:start w:val="1"/>
      <w:numFmt w:val="bullet"/>
      <w:lvlText w:val=""/>
      <w:lvlJc w:val="left"/>
      <w:pPr>
        <w:tabs>
          <w:tab w:val="num" w:pos="0"/>
        </w:tabs>
        <w:ind w:left="1080" w:hanging="360"/>
      </w:pPr>
      <w:rPr>
        <w:rFonts w:ascii="Symbol" w:hAnsi="Symbol" w:cs="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38" w15:restartNumberingAfterBreak="0">
    <w:nsid w:val="000000B7"/>
    <w:multiLevelType w:val="multilevel"/>
    <w:tmpl w:val="000000B7"/>
    <w:name w:val="WW8Num207"/>
    <w:lvl w:ilvl="0">
      <w:start w:val="1"/>
      <w:numFmt w:val="bullet"/>
      <w:lvlText w:val=""/>
      <w:lvlJc w:val="left"/>
      <w:pPr>
        <w:tabs>
          <w:tab w:val="num" w:pos="0"/>
        </w:tabs>
        <w:ind w:left="1080" w:hanging="360"/>
      </w:pPr>
      <w:rPr>
        <w:rFonts w:ascii="Symbol" w:hAnsi="Symbol" w:cs="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39" w15:restartNumberingAfterBreak="0">
    <w:nsid w:val="000000B8"/>
    <w:multiLevelType w:val="multilevel"/>
    <w:tmpl w:val="000000B8"/>
    <w:name w:val="WW8Num208"/>
    <w:lvl w:ilvl="0">
      <w:start w:val="1"/>
      <w:numFmt w:val="bullet"/>
      <w:lvlText w:val=""/>
      <w:lvlJc w:val="left"/>
      <w:pPr>
        <w:tabs>
          <w:tab w:val="num" w:pos="0"/>
        </w:tabs>
        <w:ind w:left="1080" w:hanging="360"/>
      </w:pPr>
      <w:rPr>
        <w:rFonts w:ascii="Symbol" w:hAnsi="Symbol" w:cs="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40" w15:restartNumberingAfterBreak="0">
    <w:nsid w:val="000000B9"/>
    <w:multiLevelType w:val="multilevel"/>
    <w:tmpl w:val="000000B9"/>
    <w:name w:val="WW8Num209"/>
    <w:lvl w:ilvl="0">
      <w:start w:val="1"/>
      <w:numFmt w:val="bullet"/>
      <w:lvlText w:val=""/>
      <w:lvlJc w:val="left"/>
      <w:pPr>
        <w:tabs>
          <w:tab w:val="num" w:pos="0"/>
        </w:tabs>
        <w:ind w:left="1080" w:hanging="360"/>
      </w:pPr>
      <w:rPr>
        <w:rFonts w:ascii="Symbol" w:hAnsi="Symbol" w:cs="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41" w15:restartNumberingAfterBreak="0">
    <w:nsid w:val="000000BA"/>
    <w:multiLevelType w:val="multilevel"/>
    <w:tmpl w:val="000000BA"/>
    <w:name w:val="WW8Num210"/>
    <w:lvl w:ilvl="0">
      <w:start w:val="1"/>
      <w:numFmt w:val="bullet"/>
      <w:lvlText w:val=""/>
      <w:lvlJc w:val="left"/>
      <w:pPr>
        <w:tabs>
          <w:tab w:val="num" w:pos="0"/>
        </w:tabs>
        <w:ind w:left="1080" w:hanging="360"/>
      </w:pPr>
      <w:rPr>
        <w:rFonts w:ascii="Symbol" w:hAnsi="Symbol" w:cs="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42" w15:restartNumberingAfterBreak="0">
    <w:nsid w:val="000000BB"/>
    <w:multiLevelType w:val="multilevel"/>
    <w:tmpl w:val="000000BB"/>
    <w:name w:val="WW8Num211"/>
    <w:lvl w:ilvl="0">
      <w:start w:val="1"/>
      <w:numFmt w:val="bullet"/>
      <w:lvlText w:val=""/>
      <w:lvlJc w:val="left"/>
      <w:pPr>
        <w:tabs>
          <w:tab w:val="num" w:pos="-369"/>
        </w:tabs>
        <w:ind w:left="711" w:hanging="360"/>
      </w:pPr>
      <w:rPr>
        <w:rFonts w:ascii="Symbol" w:hAnsi="Symbol" w:cs="Symbol"/>
      </w:rPr>
    </w:lvl>
    <w:lvl w:ilvl="1">
      <w:start w:val="1"/>
      <w:numFmt w:val="bullet"/>
      <w:lvlText w:val="o"/>
      <w:lvlJc w:val="left"/>
      <w:pPr>
        <w:tabs>
          <w:tab w:val="num" w:pos="-369"/>
        </w:tabs>
        <w:ind w:left="1431" w:hanging="360"/>
      </w:pPr>
      <w:rPr>
        <w:rFonts w:ascii="Courier New" w:hAnsi="Courier New" w:cs="Courier New"/>
      </w:rPr>
    </w:lvl>
    <w:lvl w:ilvl="2">
      <w:start w:val="1"/>
      <w:numFmt w:val="bullet"/>
      <w:lvlText w:val=""/>
      <w:lvlJc w:val="left"/>
      <w:pPr>
        <w:tabs>
          <w:tab w:val="num" w:pos="-369"/>
        </w:tabs>
        <w:ind w:left="2151" w:hanging="360"/>
      </w:pPr>
      <w:rPr>
        <w:rFonts w:ascii="Wingdings" w:hAnsi="Wingdings" w:cs="Wingdings"/>
      </w:rPr>
    </w:lvl>
    <w:lvl w:ilvl="3">
      <w:start w:val="1"/>
      <w:numFmt w:val="bullet"/>
      <w:lvlText w:val=""/>
      <w:lvlJc w:val="left"/>
      <w:pPr>
        <w:tabs>
          <w:tab w:val="num" w:pos="-369"/>
        </w:tabs>
        <w:ind w:left="2871" w:hanging="360"/>
      </w:pPr>
      <w:rPr>
        <w:rFonts w:ascii="Symbol" w:hAnsi="Symbol" w:cs="Symbol"/>
      </w:rPr>
    </w:lvl>
    <w:lvl w:ilvl="4">
      <w:start w:val="1"/>
      <w:numFmt w:val="bullet"/>
      <w:lvlText w:val="o"/>
      <w:lvlJc w:val="left"/>
      <w:pPr>
        <w:tabs>
          <w:tab w:val="num" w:pos="-369"/>
        </w:tabs>
        <w:ind w:left="3591" w:hanging="360"/>
      </w:pPr>
      <w:rPr>
        <w:rFonts w:ascii="Courier New" w:hAnsi="Courier New" w:cs="Courier New"/>
      </w:rPr>
    </w:lvl>
    <w:lvl w:ilvl="5">
      <w:start w:val="1"/>
      <w:numFmt w:val="bullet"/>
      <w:lvlText w:val=""/>
      <w:lvlJc w:val="left"/>
      <w:pPr>
        <w:tabs>
          <w:tab w:val="num" w:pos="-369"/>
        </w:tabs>
        <w:ind w:left="4311" w:hanging="360"/>
      </w:pPr>
      <w:rPr>
        <w:rFonts w:ascii="Wingdings" w:hAnsi="Wingdings" w:cs="Wingdings"/>
      </w:rPr>
    </w:lvl>
    <w:lvl w:ilvl="6">
      <w:start w:val="1"/>
      <w:numFmt w:val="bullet"/>
      <w:lvlText w:val=""/>
      <w:lvlJc w:val="left"/>
      <w:pPr>
        <w:tabs>
          <w:tab w:val="num" w:pos="-369"/>
        </w:tabs>
        <w:ind w:left="5031" w:hanging="360"/>
      </w:pPr>
      <w:rPr>
        <w:rFonts w:ascii="Symbol" w:hAnsi="Symbol" w:cs="Symbol"/>
      </w:rPr>
    </w:lvl>
    <w:lvl w:ilvl="7">
      <w:start w:val="1"/>
      <w:numFmt w:val="bullet"/>
      <w:lvlText w:val="o"/>
      <w:lvlJc w:val="left"/>
      <w:pPr>
        <w:tabs>
          <w:tab w:val="num" w:pos="-369"/>
        </w:tabs>
        <w:ind w:left="5751" w:hanging="360"/>
      </w:pPr>
      <w:rPr>
        <w:rFonts w:ascii="Courier New" w:hAnsi="Courier New" w:cs="Courier New"/>
      </w:rPr>
    </w:lvl>
    <w:lvl w:ilvl="8">
      <w:start w:val="1"/>
      <w:numFmt w:val="bullet"/>
      <w:lvlText w:val=""/>
      <w:lvlJc w:val="left"/>
      <w:pPr>
        <w:tabs>
          <w:tab w:val="num" w:pos="-369"/>
        </w:tabs>
        <w:ind w:left="6471" w:hanging="360"/>
      </w:pPr>
      <w:rPr>
        <w:rFonts w:ascii="Wingdings" w:hAnsi="Wingdings" w:cs="Wingdings"/>
      </w:rPr>
    </w:lvl>
  </w:abstractNum>
  <w:abstractNum w:abstractNumId="43" w15:restartNumberingAfterBreak="0">
    <w:nsid w:val="00000114"/>
    <w:multiLevelType w:val="multilevel"/>
    <w:tmpl w:val="00000114"/>
    <w:name w:val="WW8Num30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4" w15:restartNumberingAfterBreak="0">
    <w:nsid w:val="00000120"/>
    <w:multiLevelType w:val="multilevel"/>
    <w:tmpl w:val="00000120"/>
    <w:name w:val="WW8Num313"/>
    <w:lvl w:ilvl="0">
      <w:start w:val="1"/>
      <w:numFmt w:val="bullet"/>
      <w:lvlText w:val=""/>
      <w:lvlJc w:val="left"/>
      <w:pPr>
        <w:tabs>
          <w:tab w:val="num" w:pos="0"/>
        </w:tabs>
        <w:ind w:left="1040" w:hanging="360"/>
      </w:pPr>
      <w:rPr>
        <w:rFonts w:ascii="Symbol" w:hAnsi="Symbol" w:cs="Symbol"/>
      </w:rPr>
    </w:lvl>
    <w:lvl w:ilvl="1">
      <w:start w:val="1"/>
      <w:numFmt w:val="bullet"/>
      <w:lvlText w:val="o"/>
      <w:lvlJc w:val="left"/>
      <w:pPr>
        <w:tabs>
          <w:tab w:val="num" w:pos="0"/>
        </w:tabs>
        <w:ind w:left="1760" w:hanging="360"/>
      </w:pPr>
      <w:rPr>
        <w:rFonts w:ascii="Courier New" w:hAnsi="Courier New" w:cs="Courier New"/>
      </w:rPr>
    </w:lvl>
    <w:lvl w:ilvl="2">
      <w:start w:val="1"/>
      <w:numFmt w:val="bullet"/>
      <w:lvlText w:val=""/>
      <w:lvlJc w:val="left"/>
      <w:pPr>
        <w:tabs>
          <w:tab w:val="num" w:pos="0"/>
        </w:tabs>
        <w:ind w:left="2480" w:hanging="360"/>
      </w:pPr>
      <w:rPr>
        <w:rFonts w:ascii="Wingdings" w:hAnsi="Wingdings" w:cs="Wingdings"/>
      </w:rPr>
    </w:lvl>
    <w:lvl w:ilvl="3">
      <w:start w:val="1"/>
      <w:numFmt w:val="bullet"/>
      <w:lvlText w:val=""/>
      <w:lvlJc w:val="left"/>
      <w:pPr>
        <w:tabs>
          <w:tab w:val="num" w:pos="0"/>
        </w:tabs>
        <w:ind w:left="3200" w:hanging="360"/>
      </w:pPr>
      <w:rPr>
        <w:rFonts w:ascii="Symbol" w:hAnsi="Symbol" w:cs="Symbol"/>
      </w:rPr>
    </w:lvl>
    <w:lvl w:ilvl="4">
      <w:start w:val="1"/>
      <w:numFmt w:val="bullet"/>
      <w:lvlText w:val="o"/>
      <w:lvlJc w:val="left"/>
      <w:pPr>
        <w:tabs>
          <w:tab w:val="num" w:pos="0"/>
        </w:tabs>
        <w:ind w:left="3920" w:hanging="360"/>
      </w:pPr>
      <w:rPr>
        <w:rFonts w:ascii="Courier New" w:hAnsi="Courier New" w:cs="Courier New"/>
      </w:rPr>
    </w:lvl>
    <w:lvl w:ilvl="5">
      <w:start w:val="1"/>
      <w:numFmt w:val="bullet"/>
      <w:lvlText w:val=""/>
      <w:lvlJc w:val="left"/>
      <w:pPr>
        <w:tabs>
          <w:tab w:val="num" w:pos="0"/>
        </w:tabs>
        <w:ind w:left="4640" w:hanging="360"/>
      </w:pPr>
      <w:rPr>
        <w:rFonts w:ascii="Wingdings" w:hAnsi="Wingdings" w:cs="Wingdings"/>
      </w:rPr>
    </w:lvl>
    <w:lvl w:ilvl="6">
      <w:start w:val="1"/>
      <w:numFmt w:val="bullet"/>
      <w:lvlText w:val=""/>
      <w:lvlJc w:val="left"/>
      <w:pPr>
        <w:tabs>
          <w:tab w:val="num" w:pos="0"/>
        </w:tabs>
        <w:ind w:left="5360" w:hanging="360"/>
      </w:pPr>
      <w:rPr>
        <w:rFonts w:ascii="Symbol" w:hAnsi="Symbol" w:cs="Symbol"/>
      </w:rPr>
    </w:lvl>
    <w:lvl w:ilvl="7">
      <w:start w:val="1"/>
      <w:numFmt w:val="bullet"/>
      <w:lvlText w:val="o"/>
      <w:lvlJc w:val="left"/>
      <w:pPr>
        <w:tabs>
          <w:tab w:val="num" w:pos="0"/>
        </w:tabs>
        <w:ind w:left="6080" w:hanging="360"/>
      </w:pPr>
      <w:rPr>
        <w:rFonts w:ascii="Courier New" w:hAnsi="Courier New" w:cs="Courier New"/>
      </w:rPr>
    </w:lvl>
    <w:lvl w:ilvl="8">
      <w:start w:val="1"/>
      <w:numFmt w:val="bullet"/>
      <w:lvlText w:val=""/>
      <w:lvlJc w:val="left"/>
      <w:pPr>
        <w:tabs>
          <w:tab w:val="num" w:pos="0"/>
        </w:tabs>
        <w:ind w:left="6800" w:hanging="360"/>
      </w:pPr>
      <w:rPr>
        <w:rFonts w:ascii="Wingdings" w:hAnsi="Wingdings" w:cs="Wingdings"/>
      </w:rPr>
    </w:lvl>
  </w:abstractNum>
  <w:abstractNum w:abstractNumId="45" w15:restartNumberingAfterBreak="0">
    <w:nsid w:val="00000122"/>
    <w:multiLevelType w:val="multilevel"/>
    <w:tmpl w:val="00000122"/>
    <w:name w:val="WW8Num31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6" w15:restartNumberingAfterBreak="0">
    <w:nsid w:val="00000123"/>
    <w:multiLevelType w:val="multilevel"/>
    <w:tmpl w:val="00000123"/>
    <w:name w:val="WW8Num316"/>
    <w:lvl w:ilvl="0">
      <w:start w:val="1"/>
      <w:numFmt w:val="bullet"/>
      <w:lvlText w:val=""/>
      <w:lvlJc w:val="left"/>
      <w:pPr>
        <w:tabs>
          <w:tab w:val="num" w:pos="0"/>
        </w:tabs>
        <w:ind w:left="1500" w:hanging="360"/>
      </w:pPr>
      <w:rPr>
        <w:rFonts w:ascii="Symbol" w:hAnsi="Symbol" w:cs="Symbol"/>
      </w:rPr>
    </w:lvl>
    <w:lvl w:ilvl="1">
      <w:start w:val="1"/>
      <w:numFmt w:val="bullet"/>
      <w:lvlText w:val="o"/>
      <w:lvlJc w:val="left"/>
      <w:pPr>
        <w:tabs>
          <w:tab w:val="num" w:pos="0"/>
        </w:tabs>
        <w:ind w:left="2220" w:hanging="360"/>
      </w:pPr>
      <w:rPr>
        <w:rFonts w:ascii="Courier New" w:hAnsi="Courier New" w:cs="Courier New"/>
      </w:rPr>
    </w:lvl>
    <w:lvl w:ilvl="2">
      <w:start w:val="1"/>
      <w:numFmt w:val="bullet"/>
      <w:lvlText w:val=""/>
      <w:lvlJc w:val="left"/>
      <w:pPr>
        <w:tabs>
          <w:tab w:val="num" w:pos="0"/>
        </w:tabs>
        <w:ind w:left="2940" w:hanging="360"/>
      </w:pPr>
      <w:rPr>
        <w:rFonts w:ascii="Wingdings" w:hAnsi="Wingdings" w:cs="Wingdings"/>
      </w:rPr>
    </w:lvl>
    <w:lvl w:ilvl="3">
      <w:start w:val="1"/>
      <w:numFmt w:val="bullet"/>
      <w:lvlText w:val=""/>
      <w:lvlJc w:val="left"/>
      <w:pPr>
        <w:tabs>
          <w:tab w:val="num" w:pos="0"/>
        </w:tabs>
        <w:ind w:left="3660" w:hanging="360"/>
      </w:pPr>
      <w:rPr>
        <w:rFonts w:ascii="Symbol" w:hAnsi="Symbol" w:cs="Symbol"/>
      </w:rPr>
    </w:lvl>
    <w:lvl w:ilvl="4">
      <w:start w:val="1"/>
      <w:numFmt w:val="bullet"/>
      <w:lvlText w:val="o"/>
      <w:lvlJc w:val="left"/>
      <w:pPr>
        <w:tabs>
          <w:tab w:val="num" w:pos="0"/>
        </w:tabs>
        <w:ind w:left="4380" w:hanging="360"/>
      </w:pPr>
      <w:rPr>
        <w:rFonts w:ascii="Courier New" w:hAnsi="Courier New" w:cs="Courier New"/>
      </w:rPr>
    </w:lvl>
    <w:lvl w:ilvl="5">
      <w:start w:val="1"/>
      <w:numFmt w:val="bullet"/>
      <w:lvlText w:val=""/>
      <w:lvlJc w:val="left"/>
      <w:pPr>
        <w:tabs>
          <w:tab w:val="num" w:pos="0"/>
        </w:tabs>
        <w:ind w:left="5100" w:hanging="360"/>
      </w:pPr>
      <w:rPr>
        <w:rFonts w:ascii="Wingdings" w:hAnsi="Wingdings" w:cs="Wingdings"/>
      </w:rPr>
    </w:lvl>
    <w:lvl w:ilvl="6">
      <w:start w:val="1"/>
      <w:numFmt w:val="bullet"/>
      <w:lvlText w:val=""/>
      <w:lvlJc w:val="left"/>
      <w:pPr>
        <w:tabs>
          <w:tab w:val="num" w:pos="0"/>
        </w:tabs>
        <w:ind w:left="5820" w:hanging="360"/>
      </w:pPr>
      <w:rPr>
        <w:rFonts w:ascii="Symbol" w:hAnsi="Symbol" w:cs="Symbol"/>
      </w:rPr>
    </w:lvl>
    <w:lvl w:ilvl="7">
      <w:start w:val="1"/>
      <w:numFmt w:val="bullet"/>
      <w:lvlText w:val="o"/>
      <w:lvlJc w:val="left"/>
      <w:pPr>
        <w:tabs>
          <w:tab w:val="num" w:pos="0"/>
        </w:tabs>
        <w:ind w:left="6540" w:hanging="360"/>
      </w:pPr>
      <w:rPr>
        <w:rFonts w:ascii="Courier New" w:hAnsi="Courier New" w:cs="Courier New"/>
      </w:rPr>
    </w:lvl>
    <w:lvl w:ilvl="8">
      <w:start w:val="1"/>
      <w:numFmt w:val="bullet"/>
      <w:lvlText w:val=""/>
      <w:lvlJc w:val="left"/>
      <w:pPr>
        <w:tabs>
          <w:tab w:val="num" w:pos="0"/>
        </w:tabs>
        <w:ind w:left="7260" w:hanging="360"/>
      </w:pPr>
      <w:rPr>
        <w:rFonts w:ascii="Wingdings" w:hAnsi="Wingdings" w:cs="Wingdings"/>
      </w:rPr>
    </w:lvl>
  </w:abstractNum>
  <w:abstractNum w:abstractNumId="47" w15:restartNumberingAfterBreak="0">
    <w:nsid w:val="0000013B"/>
    <w:multiLevelType w:val="multilevel"/>
    <w:tmpl w:val="0000013B"/>
    <w:name w:val="WW8Num345"/>
    <w:lvl w:ilvl="0">
      <w:start w:val="1"/>
      <w:numFmt w:val="bullet"/>
      <w:lvlText w:val=""/>
      <w:lvlJc w:val="left"/>
      <w:pPr>
        <w:tabs>
          <w:tab w:val="num" w:pos="1060"/>
        </w:tabs>
        <w:ind w:left="1060" w:hanging="360"/>
      </w:pPr>
      <w:rPr>
        <w:rFonts w:ascii="Symbol" w:hAnsi="Symbol" w:cs="Symbol"/>
      </w:rPr>
    </w:lvl>
    <w:lvl w:ilvl="1">
      <w:start w:val="1"/>
      <w:numFmt w:val="bullet"/>
      <w:lvlText w:val="◦"/>
      <w:lvlJc w:val="left"/>
      <w:pPr>
        <w:tabs>
          <w:tab w:val="num" w:pos="1420"/>
        </w:tabs>
        <w:ind w:left="1420" w:hanging="360"/>
      </w:pPr>
      <w:rPr>
        <w:rFonts w:ascii="OpenSymbol" w:hAnsi="OpenSymbol" w:cs="Courier New"/>
      </w:rPr>
    </w:lvl>
    <w:lvl w:ilvl="2">
      <w:start w:val="1"/>
      <w:numFmt w:val="bullet"/>
      <w:lvlText w:val="▪"/>
      <w:lvlJc w:val="left"/>
      <w:pPr>
        <w:tabs>
          <w:tab w:val="num" w:pos="1780"/>
        </w:tabs>
        <w:ind w:left="1780" w:hanging="360"/>
      </w:pPr>
      <w:rPr>
        <w:rFonts w:ascii="OpenSymbol" w:hAnsi="OpenSymbol" w:cs="Courier New"/>
      </w:rPr>
    </w:lvl>
    <w:lvl w:ilvl="3">
      <w:start w:val="1"/>
      <w:numFmt w:val="bullet"/>
      <w:lvlText w:val=""/>
      <w:lvlJc w:val="left"/>
      <w:pPr>
        <w:tabs>
          <w:tab w:val="num" w:pos="2140"/>
        </w:tabs>
        <w:ind w:left="2140" w:hanging="360"/>
      </w:pPr>
      <w:rPr>
        <w:rFonts w:ascii="Symbol" w:hAnsi="Symbol" w:cs="Symbol"/>
      </w:rPr>
    </w:lvl>
    <w:lvl w:ilvl="4">
      <w:start w:val="1"/>
      <w:numFmt w:val="bullet"/>
      <w:lvlText w:val="◦"/>
      <w:lvlJc w:val="left"/>
      <w:pPr>
        <w:tabs>
          <w:tab w:val="num" w:pos="2500"/>
        </w:tabs>
        <w:ind w:left="2500" w:hanging="360"/>
      </w:pPr>
      <w:rPr>
        <w:rFonts w:ascii="OpenSymbol" w:hAnsi="OpenSymbol" w:cs="Courier New"/>
      </w:rPr>
    </w:lvl>
    <w:lvl w:ilvl="5">
      <w:start w:val="1"/>
      <w:numFmt w:val="bullet"/>
      <w:lvlText w:val="▪"/>
      <w:lvlJc w:val="left"/>
      <w:pPr>
        <w:tabs>
          <w:tab w:val="num" w:pos="2860"/>
        </w:tabs>
        <w:ind w:left="2860" w:hanging="360"/>
      </w:pPr>
      <w:rPr>
        <w:rFonts w:ascii="OpenSymbol" w:hAnsi="OpenSymbol" w:cs="Courier New"/>
      </w:rPr>
    </w:lvl>
    <w:lvl w:ilvl="6">
      <w:start w:val="1"/>
      <w:numFmt w:val="bullet"/>
      <w:lvlText w:val=""/>
      <w:lvlJc w:val="left"/>
      <w:pPr>
        <w:tabs>
          <w:tab w:val="num" w:pos="3220"/>
        </w:tabs>
        <w:ind w:left="3220" w:hanging="360"/>
      </w:pPr>
      <w:rPr>
        <w:rFonts w:ascii="Symbol" w:hAnsi="Symbol" w:cs="Symbol"/>
      </w:rPr>
    </w:lvl>
    <w:lvl w:ilvl="7">
      <w:start w:val="1"/>
      <w:numFmt w:val="bullet"/>
      <w:lvlText w:val="◦"/>
      <w:lvlJc w:val="left"/>
      <w:pPr>
        <w:tabs>
          <w:tab w:val="num" w:pos="3580"/>
        </w:tabs>
        <w:ind w:left="3580" w:hanging="360"/>
      </w:pPr>
      <w:rPr>
        <w:rFonts w:ascii="OpenSymbol" w:hAnsi="OpenSymbol" w:cs="Courier New"/>
      </w:rPr>
    </w:lvl>
    <w:lvl w:ilvl="8">
      <w:start w:val="1"/>
      <w:numFmt w:val="bullet"/>
      <w:lvlText w:val="▪"/>
      <w:lvlJc w:val="left"/>
      <w:pPr>
        <w:tabs>
          <w:tab w:val="num" w:pos="3940"/>
        </w:tabs>
        <w:ind w:left="3940" w:hanging="360"/>
      </w:pPr>
      <w:rPr>
        <w:rFonts w:ascii="OpenSymbol" w:hAnsi="OpenSymbol" w:cs="Courier New"/>
      </w:rPr>
    </w:lvl>
  </w:abstractNum>
  <w:abstractNum w:abstractNumId="48" w15:restartNumberingAfterBreak="0">
    <w:nsid w:val="0000013C"/>
    <w:multiLevelType w:val="multilevel"/>
    <w:tmpl w:val="0000013C"/>
    <w:name w:val="WW8Num346"/>
    <w:lvl w:ilvl="0">
      <w:start w:val="1"/>
      <w:numFmt w:val="bullet"/>
      <w:lvlText w:val=""/>
      <w:lvlJc w:val="left"/>
      <w:pPr>
        <w:tabs>
          <w:tab w:val="num" w:pos="1060"/>
        </w:tabs>
        <w:ind w:left="1060" w:hanging="360"/>
      </w:pPr>
      <w:rPr>
        <w:rFonts w:ascii="Symbol" w:hAnsi="Symbol" w:cs="OpenSymbol"/>
      </w:rPr>
    </w:lvl>
    <w:lvl w:ilvl="1">
      <w:start w:val="1"/>
      <w:numFmt w:val="bullet"/>
      <w:lvlText w:val="◦"/>
      <w:lvlJc w:val="left"/>
      <w:pPr>
        <w:tabs>
          <w:tab w:val="num" w:pos="1420"/>
        </w:tabs>
        <w:ind w:left="1420" w:hanging="360"/>
      </w:pPr>
      <w:rPr>
        <w:rFonts w:ascii="OpenSymbol" w:hAnsi="OpenSymbol" w:cs="OpenSymbol"/>
      </w:rPr>
    </w:lvl>
    <w:lvl w:ilvl="2">
      <w:start w:val="1"/>
      <w:numFmt w:val="bullet"/>
      <w:lvlText w:val="▪"/>
      <w:lvlJc w:val="left"/>
      <w:pPr>
        <w:tabs>
          <w:tab w:val="num" w:pos="1780"/>
        </w:tabs>
        <w:ind w:left="1780" w:hanging="360"/>
      </w:pPr>
      <w:rPr>
        <w:rFonts w:ascii="OpenSymbol" w:hAnsi="OpenSymbol" w:cs="OpenSymbol"/>
      </w:rPr>
    </w:lvl>
    <w:lvl w:ilvl="3">
      <w:start w:val="1"/>
      <w:numFmt w:val="bullet"/>
      <w:lvlText w:val=""/>
      <w:lvlJc w:val="left"/>
      <w:pPr>
        <w:tabs>
          <w:tab w:val="num" w:pos="2140"/>
        </w:tabs>
        <w:ind w:left="2140" w:hanging="360"/>
      </w:pPr>
      <w:rPr>
        <w:rFonts w:ascii="Symbol" w:hAnsi="Symbol" w:cs="OpenSymbol"/>
      </w:rPr>
    </w:lvl>
    <w:lvl w:ilvl="4">
      <w:start w:val="1"/>
      <w:numFmt w:val="bullet"/>
      <w:lvlText w:val="◦"/>
      <w:lvlJc w:val="left"/>
      <w:pPr>
        <w:tabs>
          <w:tab w:val="num" w:pos="2500"/>
        </w:tabs>
        <w:ind w:left="2500" w:hanging="360"/>
      </w:pPr>
      <w:rPr>
        <w:rFonts w:ascii="OpenSymbol" w:hAnsi="OpenSymbol" w:cs="OpenSymbol"/>
      </w:rPr>
    </w:lvl>
    <w:lvl w:ilvl="5">
      <w:start w:val="1"/>
      <w:numFmt w:val="bullet"/>
      <w:lvlText w:val="▪"/>
      <w:lvlJc w:val="left"/>
      <w:pPr>
        <w:tabs>
          <w:tab w:val="num" w:pos="2860"/>
        </w:tabs>
        <w:ind w:left="2860" w:hanging="360"/>
      </w:pPr>
      <w:rPr>
        <w:rFonts w:ascii="OpenSymbol" w:hAnsi="OpenSymbol" w:cs="OpenSymbol"/>
      </w:rPr>
    </w:lvl>
    <w:lvl w:ilvl="6">
      <w:start w:val="1"/>
      <w:numFmt w:val="bullet"/>
      <w:lvlText w:val=""/>
      <w:lvlJc w:val="left"/>
      <w:pPr>
        <w:tabs>
          <w:tab w:val="num" w:pos="3220"/>
        </w:tabs>
        <w:ind w:left="3220" w:hanging="360"/>
      </w:pPr>
      <w:rPr>
        <w:rFonts w:ascii="Symbol" w:hAnsi="Symbol" w:cs="OpenSymbol"/>
      </w:rPr>
    </w:lvl>
    <w:lvl w:ilvl="7">
      <w:start w:val="1"/>
      <w:numFmt w:val="bullet"/>
      <w:lvlText w:val="◦"/>
      <w:lvlJc w:val="left"/>
      <w:pPr>
        <w:tabs>
          <w:tab w:val="num" w:pos="3580"/>
        </w:tabs>
        <w:ind w:left="3580" w:hanging="360"/>
      </w:pPr>
      <w:rPr>
        <w:rFonts w:ascii="OpenSymbol" w:hAnsi="OpenSymbol" w:cs="OpenSymbol"/>
      </w:rPr>
    </w:lvl>
    <w:lvl w:ilvl="8">
      <w:start w:val="1"/>
      <w:numFmt w:val="bullet"/>
      <w:lvlText w:val="▪"/>
      <w:lvlJc w:val="left"/>
      <w:pPr>
        <w:tabs>
          <w:tab w:val="num" w:pos="3940"/>
        </w:tabs>
        <w:ind w:left="3940" w:hanging="360"/>
      </w:pPr>
      <w:rPr>
        <w:rFonts w:ascii="OpenSymbol" w:hAnsi="OpenSymbol" w:cs="OpenSymbol"/>
      </w:rPr>
    </w:lvl>
  </w:abstractNum>
  <w:abstractNum w:abstractNumId="49" w15:restartNumberingAfterBreak="0">
    <w:nsid w:val="00000143"/>
    <w:multiLevelType w:val="multilevel"/>
    <w:tmpl w:val="00000143"/>
    <w:name w:val="WW8Num35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0" w15:restartNumberingAfterBreak="0">
    <w:nsid w:val="00000144"/>
    <w:multiLevelType w:val="singleLevel"/>
    <w:tmpl w:val="00000144"/>
    <w:name w:val="WW8Num354"/>
    <w:lvl w:ilvl="0">
      <w:start w:val="1"/>
      <w:numFmt w:val="bullet"/>
      <w:lvlText w:val=""/>
      <w:lvlJc w:val="left"/>
      <w:pPr>
        <w:tabs>
          <w:tab w:val="num" w:pos="960"/>
        </w:tabs>
        <w:ind w:left="960" w:hanging="360"/>
      </w:pPr>
      <w:rPr>
        <w:rFonts w:ascii="Symbol" w:hAnsi="Symbol" w:cs="Symbol"/>
      </w:rPr>
    </w:lvl>
  </w:abstractNum>
  <w:abstractNum w:abstractNumId="51" w15:restartNumberingAfterBreak="0">
    <w:nsid w:val="00000153"/>
    <w:multiLevelType w:val="singleLevel"/>
    <w:tmpl w:val="00000153"/>
    <w:name w:val="WW8Num369"/>
    <w:lvl w:ilvl="0">
      <w:start w:val="1"/>
      <w:numFmt w:val="bullet"/>
      <w:lvlText w:val=""/>
      <w:lvlJc w:val="left"/>
      <w:pPr>
        <w:tabs>
          <w:tab w:val="num" w:pos="720"/>
        </w:tabs>
        <w:ind w:left="720" w:hanging="360"/>
      </w:pPr>
      <w:rPr>
        <w:rFonts w:ascii="Symbol" w:hAnsi="Symbol" w:cs="Symbol"/>
      </w:rPr>
    </w:lvl>
  </w:abstractNum>
  <w:abstractNum w:abstractNumId="52" w15:restartNumberingAfterBreak="0">
    <w:nsid w:val="0000015D"/>
    <w:multiLevelType w:val="singleLevel"/>
    <w:tmpl w:val="0000015D"/>
    <w:name w:val="WW8Num379"/>
    <w:lvl w:ilvl="0">
      <w:start w:val="1"/>
      <w:numFmt w:val="bullet"/>
      <w:lvlText w:val=""/>
      <w:lvlJc w:val="left"/>
      <w:pPr>
        <w:tabs>
          <w:tab w:val="num" w:pos="720"/>
        </w:tabs>
        <w:ind w:left="720" w:hanging="360"/>
      </w:pPr>
      <w:rPr>
        <w:rFonts w:ascii="Symbol" w:hAnsi="Symbol" w:cs="Symbol"/>
      </w:rPr>
    </w:lvl>
  </w:abstractNum>
  <w:abstractNum w:abstractNumId="53" w15:restartNumberingAfterBreak="0">
    <w:nsid w:val="00000161"/>
    <w:multiLevelType w:val="singleLevel"/>
    <w:tmpl w:val="00000161"/>
    <w:name w:val="WW8Num383"/>
    <w:lvl w:ilvl="0">
      <w:start w:val="1"/>
      <w:numFmt w:val="bullet"/>
      <w:lvlText w:val=""/>
      <w:lvlJc w:val="left"/>
      <w:pPr>
        <w:tabs>
          <w:tab w:val="num" w:pos="720"/>
        </w:tabs>
        <w:ind w:left="720" w:hanging="360"/>
      </w:pPr>
      <w:rPr>
        <w:rFonts w:ascii="Symbol" w:hAnsi="Symbol" w:cs="Symbol"/>
      </w:rPr>
    </w:lvl>
  </w:abstractNum>
  <w:abstractNum w:abstractNumId="54" w15:restartNumberingAfterBreak="0">
    <w:nsid w:val="000001EB"/>
    <w:multiLevelType w:val="hybridMultilevel"/>
    <w:tmpl w:val="00000BB3"/>
    <w:lvl w:ilvl="0" w:tplc="00002EA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15:restartNumberingAfterBreak="0">
    <w:nsid w:val="000012DB"/>
    <w:multiLevelType w:val="hybridMultilevel"/>
    <w:tmpl w:val="0000153C"/>
    <w:lvl w:ilvl="0" w:tplc="00007E8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15:restartNumberingAfterBreak="0">
    <w:nsid w:val="00005AF1"/>
    <w:multiLevelType w:val="hybridMultilevel"/>
    <w:tmpl w:val="000041BB"/>
    <w:lvl w:ilvl="0" w:tplc="000026E9">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15:restartNumberingAfterBreak="0">
    <w:nsid w:val="00005F90"/>
    <w:multiLevelType w:val="hybridMultilevel"/>
    <w:tmpl w:val="00001649"/>
    <w:lvl w:ilvl="0" w:tplc="00006DF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15:restartNumberingAfterBreak="0">
    <w:nsid w:val="00270C65"/>
    <w:multiLevelType w:val="multilevel"/>
    <w:tmpl w:val="7098E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00917A56"/>
    <w:multiLevelType w:val="hybridMultilevel"/>
    <w:tmpl w:val="6420BE18"/>
    <w:lvl w:ilvl="0" w:tplc="04190011">
      <w:start w:val="1"/>
      <w:numFmt w:val="decimal"/>
      <w:lvlText w:val="%1)"/>
      <w:lvlJc w:val="left"/>
      <w:pPr>
        <w:ind w:left="795"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60" w15:restartNumberingAfterBreak="0">
    <w:nsid w:val="00E27B8B"/>
    <w:multiLevelType w:val="hybridMultilevel"/>
    <w:tmpl w:val="C98E00CE"/>
    <w:lvl w:ilvl="0" w:tplc="04190011">
      <w:start w:val="1"/>
      <w:numFmt w:val="decimal"/>
      <w:lvlText w:val="%1)"/>
      <w:lvlJc w:val="left"/>
      <w:pPr>
        <w:ind w:left="157" w:hanging="284"/>
      </w:pPr>
      <w:rPr>
        <w:rFonts w:hint="default"/>
        <w:b w:val="0"/>
        <w:bCs w:val="0"/>
        <w:i w:val="0"/>
        <w:iCs w:val="0"/>
        <w:color w:val="231F20"/>
        <w:w w:val="108"/>
        <w:sz w:val="20"/>
        <w:szCs w:val="20"/>
      </w:rPr>
    </w:lvl>
    <w:lvl w:ilvl="1" w:tplc="4A22513A">
      <w:numFmt w:val="bullet"/>
      <w:lvlText w:val="•"/>
      <w:lvlJc w:val="left"/>
      <w:pPr>
        <w:ind w:left="810" w:hanging="284"/>
      </w:pPr>
      <w:rPr>
        <w:rFonts w:hint="default"/>
      </w:rPr>
    </w:lvl>
    <w:lvl w:ilvl="2" w:tplc="80EC8198">
      <w:numFmt w:val="bullet"/>
      <w:lvlText w:val="•"/>
      <w:lvlJc w:val="left"/>
      <w:pPr>
        <w:ind w:left="1460" w:hanging="284"/>
      </w:pPr>
      <w:rPr>
        <w:rFonts w:hint="default"/>
      </w:rPr>
    </w:lvl>
    <w:lvl w:ilvl="3" w:tplc="31FA8DB2">
      <w:numFmt w:val="bullet"/>
      <w:lvlText w:val="•"/>
      <w:lvlJc w:val="left"/>
      <w:pPr>
        <w:ind w:left="2111" w:hanging="284"/>
      </w:pPr>
      <w:rPr>
        <w:rFonts w:hint="default"/>
      </w:rPr>
    </w:lvl>
    <w:lvl w:ilvl="4" w:tplc="55587CA6">
      <w:numFmt w:val="bullet"/>
      <w:lvlText w:val="•"/>
      <w:lvlJc w:val="left"/>
      <w:pPr>
        <w:ind w:left="2761" w:hanging="284"/>
      </w:pPr>
      <w:rPr>
        <w:rFonts w:hint="default"/>
      </w:rPr>
    </w:lvl>
    <w:lvl w:ilvl="5" w:tplc="6178B70E">
      <w:numFmt w:val="bullet"/>
      <w:lvlText w:val="•"/>
      <w:lvlJc w:val="left"/>
      <w:pPr>
        <w:ind w:left="3411" w:hanging="284"/>
      </w:pPr>
      <w:rPr>
        <w:rFonts w:hint="default"/>
      </w:rPr>
    </w:lvl>
    <w:lvl w:ilvl="6" w:tplc="3D520730">
      <w:numFmt w:val="bullet"/>
      <w:lvlText w:val="•"/>
      <w:lvlJc w:val="left"/>
      <w:pPr>
        <w:ind w:left="4062" w:hanging="284"/>
      </w:pPr>
      <w:rPr>
        <w:rFonts w:hint="default"/>
      </w:rPr>
    </w:lvl>
    <w:lvl w:ilvl="7" w:tplc="3F26DE28">
      <w:numFmt w:val="bullet"/>
      <w:lvlText w:val="•"/>
      <w:lvlJc w:val="left"/>
      <w:pPr>
        <w:ind w:left="4712" w:hanging="284"/>
      </w:pPr>
      <w:rPr>
        <w:rFonts w:hint="default"/>
      </w:rPr>
    </w:lvl>
    <w:lvl w:ilvl="8" w:tplc="3FE0C5EE">
      <w:numFmt w:val="bullet"/>
      <w:lvlText w:val="•"/>
      <w:lvlJc w:val="left"/>
      <w:pPr>
        <w:ind w:left="5362" w:hanging="284"/>
      </w:pPr>
      <w:rPr>
        <w:rFonts w:hint="default"/>
      </w:rPr>
    </w:lvl>
  </w:abstractNum>
  <w:abstractNum w:abstractNumId="61" w15:restartNumberingAfterBreak="0">
    <w:nsid w:val="014B570D"/>
    <w:multiLevelType w:val="hybridMultilevel"/>
    <w:tmpl w:val="92707838"/>
    <w:lvl w:ilvl="0" w:tplc="6E948AE0">
      <w:numFmt w:val="bullet"/>
      <w:lvlText w:val="–"/>
      <w:lvlJc w:val="left"/>
      <w:pPr>
        <w:ind w:left="218" w:hanging="288"/>
      </w:pPr>
      <w:rPr>
        <w:rFonts w:ascii="Times New Roman" w:eastAsia="Times New Roman" w:hAnsi="Times New Roman" w:cs="Times New Roman" w:hint="default"/>
        <w:w w:val="100"/>
        <w:sz w:val="24"/>
        <w:szCs w:val="24"/>
        <w:lang w:val="ru-RU" w:eastAsia="en-US" w:bidi="ar-SA"/>
      </w:rPr>
    </w:lvl>
    <w:lvl w:ilvl="1" w:tplc="54D4CE12">
      <w:numFmt w:val="bullet"/>
      <w:lvlText w:val="•"/>
      <w:lvlJc w:val="left"/>
      <w:pPr>
        <w:ind w:left="814" w:hanging="288"/>
      </w:pPr>
      <w:rPr>
        <w:rFonts w:hint="default"/>
        <w:lang w:val="ru-RU" w:eastAsia="en-US" w:bidi="ar-SA"/>
      </w:rPr>
    </w:lvl>
    <w:lvl w:ilvl="2" w:tplc="36525856">
      <w:numFmt w:val="bullet"/>
      <w:lvlText w:val="•"/>
      <w:lvlJc w:val="left"/>
      <w:pPr>
        <w:ind w:left="1408" w:hanging="288"/>
      </w:pPr>
      <w:rPr>
        <w:rFonts w:hint="default"/>
        <w:lang w:val="ru-RU" w:eastAsia="en-US" w:bidi="ar-SA"/>
      </w:rPr>
    </w:lvl>
    <w:lvl w:ilvl="3" w:tplc="69A09E8E">
      <w:numFmt w:val="bullet"/>
      <w:lvlText w:val="•"/>
      <w:lvlJc w:val="left"/>
      <w:pPr>
        <w:ind w:left="2002" w:hanging="288"/>
      </w:pPr>
      <w:rPr>
        <w:rFonts w:hint="default"/>
        <w:lang w:val="ru-RU" w:eastAsia="en-US" w:bidi="ar-SA"/>
      </w:rPr>
    </w:lvl>
    <w:lvl w:ilvl="4" w:tplc="4A946132">
      <w:numFmt w:val="bullet"/>
      <w:lvlText w:val="•"/>
      <w:lvlJc w:val="left"/>
      <w:pPr>
        <w:ind w:left="2596" w:hanging="288"/>
      </w:pPr>
      <w:rPr>
        <w:rFonts w:hint="default"/>
        <w:lang w:val="ru-RU" w:eastAsia="en-US" w:bidi="ar-SA"/>
      </w:rPr>
    </w:lvl>
    <w:lvl w:ilvl="5" w:tplc="18C20F5E">
      <w:numFmt w:val="bullet"/>
      <w:lvlText w:val="•"/>
      <w:lvlJc w:val="left"/>
      <w:pPr>
        <w:ind w:left="3191" w:hanging="288"/>
      </w:pPr>
      <w:rPr>
        <w:rFonts w:hint="default"/>
        <w:lang w:val="ru-RU" w:eastAsia="en-US" w:bidi="ar-SA"/>
      </w:rPr>
    </w:lvl>
    <w:lvl w:ilvl="6" w:tplc="0BE0DFC8">
      <w:numFmt w:val="bullet"/>
      <w:lvlText w:val="•"/>
      <w:lvlJc w:val="left"/>
      <w:pPr>
        <w:ind w:left="3785" w:hanging="288"/>
      </w:pPr>
      <w:rPr>
        <w:rFonts w:hint="default"/>
        <w:lang w:val="ru-RU" w:eastAsia="en-US" w:bidi="ar-SA"/>
      </w:rPr>
    </w:lvl>
    <w:lvl w:ilvl="7" w:tplc="C02CFA46">
      <w:numFmt w:val="bullet"/>
      <w:lvlText w:val="•"/>
      <w:lvlJc w:val="left"/>
      <w:pPr>
        <w:ind w:left="4379" w:hanging="288"/>
      </w:pPr>
      <w:rPr>
        <w:rFonts w:hint="default"/>
        <w:lang w:val="ru-RU" w:eastAsia="en-US" w:bidi="ar-SA"/>
      </w:rPr>
    </w:lvl>
    <w:lvl w:ilvl="8" w:tplc="DCAE8756">
      <w:numFmt w:val="bullet"/>
      <w:lvlText w:val="•"/>
      <w:lvlJc w:val="left"/>
      <w:pPr>
        <w:ind w:left="4973" w:hanging="288"/>
      </w:pPr>
      <w:rPr>
        <w:rFonts w:hint="default"/>
        <w:lang w:val="ru-RU" w:eastAsia="en-US" w:bidi="ar-SA"/>
      </w:rPr>
    </w:lvl>
  </w:abstractNum>
  <w:abstractNum w:abstractNumId="62" w15:restartNumberingAfterBreak="0">
    <w:nsid w:val="01930A5D"/>
    <w:multiLevelType w:val="hybridMultilevel"/>
    <w:tmpl w:val="8892F08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3" w15:restartNumberingAfterBreak="0">
    <w:nsid w:val="01EA1231"/>
    <w:multiLevelType w:val="hybridMultilevel"/>
    <w:tmpl w:val="9A64792C"/>
    <w:lvl w:ilvl="0" w:tplc="9D8EFBD2">
      <w:start w:val="1"/>
      <w:numFmt w:val="decimal"/>
      <w:lvlText w:val="%1)"/>
      <w:lvlJc w:val="left"/>
      <w:pPr>
        <w:ind w:left="383" w:hanging="142"/>
      </w:pPr>
      <w:rPr>
        <w:rFonts w:hint="default"/>
        <w:b w:val="0"/>
        <w:bCs w:val="0"/>
        <w:i w:val="0"/>
        <w:iCs w:val="0"/>
        <w:color w:val="231F20"/>
        <w:w w:val="86"/>
        <w:position w:val="1"/>
        <w:sz w:val="20"/>
        <w:szCs w:val="20"/>
      </w:rPr>
    </w:lvl>
    <w:lvl w:ilvl="1" w:tplc="05468818">
      <w:numFmt w:val="bullet"/>
      <w:lvlText w:val="•"/>
      <w:lvlJc w:val="left"/>
      <w:pPr>
        <w:ind w:left="1008" w:hanging="142"/>
      </w:pPr>
      <w:rPr>
        <w:rFonts w:hint="default"/>
      </w:rPr>
    </w:lvl>
    <w:lvl w:ilvl="2" w:tplc="873A5214">
      <w:numFmt w:val="bullet"/>
      <w:lvlText w:val="•"/>
      <w:lvlJc w:val="left"/>
      <w:pPr>
        <w:ind w:left="1636" w:hanging="142"/>
      </w:pPr>
      <w:rPr>
        <w:rFonts w:hint="default"/>
      </w:rPr>
    </w:lvl>
    <w:lvl w:ilvl="3" w:tplc="37181012">
      <w:numFmt w:val="bullet"/>
      <w:lvlText w:val="•"/>
      <w:lvlJc w:val="left"/>
      <w:pPr>
        <w:ind w:left="2265" w:hanging="142"/>
      </w:pPr>
      <w:rPr>
        <w:rFonts w:hint="default"/>
      </w:rPr>
    </w:lvl>
    <w:lvl w:ilvl="4" w:tplc="DF9AA9FC">
      <w:numFmt w:val="bullet"/>
      <w:lvlText w:val="•"/>
      <w:lvlJc w:val="left"/>
      <w:pPr>
        <w:ind w:left="2893" w:hanging="142"/>
      </w:pPr>
      <w:rPr>
        <w:rFonts w:hint="default"/>
      </w:rPr>
    </w:lvl>
    <w:lvl w:ilvl="5" w:tplc="96EA2772">
      <w:numFmt w:val="bullet"/>
      <w:lvlText w:val="•"/>
      <w:lvlJc w:val="left"/>
      <w:pPr>
        <w:ind w:left="3521" w:hanging="142"/>
      </w:pPr>
      <w:rPr>
        <w:rFonts w:hint="default"/>
      </w:rPr>
    </w:lvl>
    <w:lvl w:ilvl="6" w:tplc="8C2E4ED6">
      <w:numFmt w:val="bullet"/>
      <w:lvlText w:val="•"/>
      <w:lvlJc w:val="left"/>
      <w:pPr>
        <w:ind w:left="4150" w:hanging="142"/>
      </w:pPr>
      <w:rPr>
        <w:rFonts w:hint="default"/>
      </w:rPr>
    </w:lvl>
    <w:lvl w:ilvl="7" w:tplc="D35C1930">
      <w:numFmt w:val="bullet"/>
      <w:lvlText w:val="•"/>
      <w:lvlJc w:val="left"/>
      <w:pPr>
        <w:ind w:left="4778" w:hanging="142"/>
      </w:pPr>
      <w:rPr>
        <w:rFonts w:hint="default"/>
      </w:rPr>
    </w:lvl>
    <w:lvl w:ilvl="8" w:tplc="C69A8F62">
      <w:numFmt w:val="bullet"/>
      <w:lvlText w:val="•"/>
      <w:lvlJc w:val="left"/>
      <w:pPr>
        <w:ind w:left="5406" w:hanging="142"/>
      </w:pPr>
      <w:rPr>
        <w:rFonts w:hint="default"/>
      </w:rPr>
    </w:lvl>
  </w:abstractNum>
  <w:abstractNum w:abstractNumId="64" w15:restartNumberingAfterBreak="0">
    <w:nsid w:val="02302753"/>
    <w:multiLevelType w:val="multilevel"/>
    <w:tmpl w:val="913C0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029243FB"/>
    <w:multiLevelType w:val="multilevel"/>
    <w:tmpl w:val="74882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02B80B12"/>
    <w:multiLevelType w:val="hybridMultilevel"/>
    <w:tmpl w:val="D58CEB7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7" w15:restartNumberingAfterBreak="0">
    <w:nsid w:val="02D67DB8"/>
    <w:multiLevelType w:val="multilevel"/>
    <w:tmpl w:val="88606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02FA5DE5"/>
    <w:multiLevelType w:val="hybridMultilevel"/>
    <w:tmpl w:val="B466230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9" w15:restartNumberingAfterBreak="0">
    <w:nsid w:val="03686558"/>
    <w:multiLevelType w:val="hybridMultilevel"/>
    <w:tmpl w:val="79C4DAD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0" w15:restartNumberingAfterBreak="0">
    <w:nsid w:val="037D0EA1"/>
    <w:multiLevelType w:val="multilevel"/>
    <w:tmpl w:val="E4F05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038778B9"/>
    <w:multiLevelType w:val="hybridMultilevel"/>
    <w:tmpl w:val="403479E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03951336"/>
    <w:multiLevelType w:val="multilevel"/>
    <w:tmpl w:val="71264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03B44EA4"/>
    <w:multiLevelType w:val="hybridMultilevel"/>
    <w:tmpl w:val="6FFEC80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4" w15:restartNumberingAfterBreak="0">
    <w:nsid w:val="041C5464"/>
    <w:multiLevelType w:val="hybridMultilevel"/>
    <w:tmpl w:val="91B8B7BC"/>
    <w:lvl w:ilvl="0" w:tplc="9D8EFBD2">
      <w:start w:val="1"/>
      <w:numFmt w:val="decimal"/>
      <w:lvlText w:val="%1)"/>
      <w:lvlJc w:val="left"/>
      <w:pPr>
        <w:ind w:left="92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5" w15:restartNumberingAfterBreak="0">
    <w:nsid w:val="046415F7"/>
    <w:multiLevelType w:val="hybridMultilevel"/>
    <w:tmpl w:val="A7CA8730"/>
    <w:lvl w:ilvl="0" w:tplc="6C020E54">
      <w:start w:val="1"/>
      <w:numFmt w:val="bullet"/>
      <w:lvlText w:val=""/>
      <w:lvlJc w:val="left"/>
      <w:pPr>
        <w:ind w:left="2204"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76" w15:restartNumberingAfterBreak="0">
    <w:nsid w:val="050952CD"/>
    <w:multiLevelType w:val="hybridMultilevel"/>
    <w:tmpl w:val="8E664B14"/>
    <w:lvl w:ilvl="0" w:tplc="D4B26D1A">
      <w:numFmt w:val="bullet"/>
      <w:lvlText w:val=""/>
      <w:lvlJc w:val="left"/>
      <w:pPr>
        <w:ind w:left="102" w:hanging="142"/>
      </w:pPr>
      <w:rPr>
        <w:rFonts w:ascii="Symbol" w:eastAsia="Symbol" w:hAnsi="Symbol" w:cs="Symbol" w:hint="default"/>
        <w:w w:val="89"/>
        <w:sz w:val="24"/>
        <w:szCs w:val="24"/>
        <w:lang w:val="ru-RU" w:eastAsia="en-US" w:bidi="ar-SA"/>
      </w:rPr>
    </w:lvl>
    <w:lvl w:ilvl="1" w:tplc="19B47BF0">
      <w:numFmt w:val="bullet"/>
      <w:lvlText w:val="•"/>
      <w:lvlJc w:val="left"/>
      <w:pPr>
        <w:ind w:left="1641" w:hanging="142"/>
      </w:pPr>
      <w:rPr>
        <w:rFonts w:hint="default"/>
        <w:lang w:val="ru-RU" w:eastAsia="en-US" w:bidi="ar-SA"/>
      </w:rPr>
    </w:lvl>
    <w:lvl w:ilvl="2" w:tplc="36ACD92C">
      <w:numFmt w:val="bullet"/>
      <w:lvlText w:val="•"/>
      <w:lvlJc w:val="left"/>
      <w:pPr>
        <w:ind w:left="3183" w:hanging="142"/>
      </w:pPr>
      <w:rPr>
        <w:rFonts w:hint="default"/>
        <w:lang w:val="ru-RU" w:eastAsia="en-US" w:bidi="ar-SA"/>
      </w:rPr>
    </w:lvl>
    <w:lvl w:ilvl="3" w:tplc="E9481548">
      <w:numFmt w:val="bullet"/>
      <w:lvlText w:val="•"/>
      <w:lvlJc w:val="left"/>
      <w:pPr>
        <w:ind w:left="4725" w:hanging="142"/>
      </w:pPr>
      <w:rPr>
        <w:rFonts w:hint="default"/>
        <w:lang w:val="ru-RU" w:eastAsia="en-US" w:bidi="ar-SA"/>
      </w:rPr>
    </w:lvl>
    <w:lvl w:ilvl="4" w:tplc="C98A6896">
      <w:numFmt w:val="bullet"/>
      <w:lvlText w:val="•"/>
      <w:lvlJc w:val="left"/>
      <w:pPr>
        <w:ind w:left="6267" w:hanging="142"/>
      </w:pPr>
      <w:rPr>
        <w:rFonts w:hint="default"/>
        <w:lang w:val="ru-RU" w:eastAsia="en-US" w:bidi="ar-SA"/>
      </w:rPr>
    </w:lvl>
    <w:lvl w:ilvl="5" w:tplc="C68A47F8">
      <w:numFmt w:val="bullet"/>
      <w:lvlText w:val="•"/>
      <w:lvlJc w:val="left"/>
      <w:pPr>
        <w:ind w:left="7808" w:hanging="142"/>
      </w:pPr>
      <w:rPr>
        <w:rFonts w:hint="default"/>
        <w:lang w:val="ru-RU" w:eastAsia="en-US" w:bidi="ar-SA"/>
      </w:rPr>
    </w:lvl>
    <w:lvl w:ilvl="6" w:tplc="74C40C6A">
      <w:numFmt w:val="bullet"/>
      <w:lvlText w:val="•"/>
      <w:lvlJc w:val="left"/>
      <w:pPr>
        <w:ind w:left="9350" w:hanging="142"/>
      </w:pPr>
      <w:rPr>
        <w:rFonts w:hint="default"/>
        <w:lang w:val="ru-RU" w:eastAsia="en-US" w:bidi="ar-SA"/>
      </w:rPr>
    </w:lvl>
    <w:lvl w:ilvl="7" w:tplc="C4CC5F9E">
      <w:numFmt w:val="bullet"/>
      <w:lvlText w:val="•"/>
      <w:lvlJc w:val="left"/>
      <w:pPr>
        <w:ind w:left="10892" w:hanging="142"/>
      </w:pPr>
      <w:rPr>
        <w:rFonts w:hint="default"/>
        <w:lang w:val="ru-RU" w:eastAsia="en-US" w:bidi="ar-SA"/>
      </w:rPr>
    </w:lvl>
    <w:lvl w:ilvl="8" w:tplc="8DACABE4">
      <w:numFmt w:val="bullet"/>
      <w:lvlText w:val="•"/>
      <w:lvlJc w:val="left"/>
      <w:pPr>
        <w:ind w:left="12434" w:hanging="142"/>
      </w:pPr>
      <w:rPr>
        <w:rFonts w:hint="default"/>
        <w:lang w:val="ru-RU" w:eastAsia="en-US" w:bidi="ar-SA"/>
      </w:rPr>
    </w:lvl>
  </w:abstractNum>
  <w:abstractNum w:abstractNumId="77" w15:restartNumberingAfterBreak="0">
    <w:nsid w:val="05635AE5"/>
    <w:multiLevelType w:val="hybridMultilevel"/>
    <w:tmpl w:val="B900C6F8"/>
    <w:lvl w:ilvl="0" w:tplc="04190011">
      <w:start w:val="1"/>
      <w:numFmt w:val="decimal"/>
      <w:lvlText w:val="%1)"/>
      <w:lvlJc w:val="left"/>
      <w:pPr>
        <w:ind w:left="176" w:hanging="360"/>
      </w:pPr>
    </w:lvl>
    <w:lvl w:ilvl="1" w:tplc="04190019" w:tentative="1">
      <w:start w:val="1"/>
      <w:numFmt w:val="lowerLetter"/>
      <w:lvlText w:val="%2."/>
      <w:lvlJc w:val="left"/>
      <w:pPr>
        <w:ind w:left="896" w:hanging="360"/>
      </w:pPr>
    </w:lvl>
    <w:lvl w:ilvl="2" w:tplc="0419001B" w:tentative="1">
      <w:start w:val="1"/>
      <w:numFmt w:val="lowerRoman"/>
      <w:lvlText w:val="%3."/>
      <w:lvlJc w:val="right"/>
      <w:pPr>
        <w:ind w:left="1616" w:hanging="180"/>
      </w:pPr>
    </w:lvl>
    <w:lvl w:ilvl="3" w:tplc="0419000F" w:tentative="1">
      <w:start w:val="1"/>
      <w:numFmt w:val="decimal"/>
      <w:lvlText w:val="%4."/>
      <w:lvlJc w:val="left"/>
      <w:pPr>
        <w:ind w:left="2336" w:hanging="360"/>
      </w:pPr>
    </w:lvl>
    <w:lvl w:ilvl="4" w:tplc="04190019" w:tentative="1">
      <w:start w:val="1"/>
      <w:numFmt w:val="lowerLetter"/>
      <w:lvlText w:val="%5."/>
      <w:lvlJc w:val="left"/>
      <w:pPr>
        <w:ind w:left="3056" w:hanging="360"/>
      </w:pPr>
    </w:lvl>
    <w:lvl w:ilvl="5" w:tplc="0419001B" w:tentative="1">
      <w:start w:val="1"/>
      <w:numFmt w:val="lowerRoman"/>
      <w:lvlText w:val="%6."/>
      <w:lvlJc w:val="right"/>
      <w:pPr>
        <w:ind w:left="3776" w:hanging="180"/>
      </w:pPr>
    </w:lvl>
    <w:lvl w:ilvl="6" w:tplc="0419000F" w:tentative="1">
      <w:start w:val="1"/>
      <w:numFmt w:val="decimal"/>
      <w:lvlText w:val="%7."/>
      <w:lvlJc w:val="left"/>
      <w:pPr>
        <w:ind w:left="4496" w:hanging="360"/>
      </w:pPr>
    </w:lvl>
    <w:lvl w:ilvl="7" w:tplc="04190019" w:tentative="1">
      <w:start w:val="1"/>
      <w:numFmt w:val="lowerLetter"/>
      <w:lvlText w:val="%8."/>
      <w:lvlJc w:val="left"/>
      <w:pPr>
        <w:ind w:left="5216" w:hanging="360"/>
      </w:pPr>
    </w:lvl>
    <w:lvl w:ilvl="8" w:tplc="0419001B" w:tentative="1">
      <w:start w:val="1"/>
      <w:numFmt w:val="lowerRoman"/>
      <w:lvlText w:val="%9."/>
      <w:lvlJc w:val="right"/>
      <w:pPr>
        <w:ind w:left="5936" w:hanging="180"/>
      </w:pPr>
    </w:lvl>
  </w:abstractNum>
  <w:abstractNum w:abstractNumId="78" w15:restartNumberingAfterBreak="0">
    <w:nsid w:val="05A83F4B"/>
    <w:multiLevelType w:val="hybridMultilevel"/>
    <w:tmpl w:val="AB18270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9" w15:restartNumberingAfterBreak="0">
    <w:nsid w:val="05AE076F"/>
    <w:multiLevelType w:val="hybridMultilevel"/>
    <w:tmpl w:val="6420BE18"/>
    <w:lvl w:ilvl="0" w:tplc="04190011">
      <w:start w:val="1"/>
      <w:numFmt w:val="decimal"/>
      <w:lvlText w:val="%1)"/>
      <w:lvlJc w:val="left"/>
      <w:pPr>
        <w:ind w:left="795"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80" w15:restartNumberingAfterBreak="0">
    <w:nsid w:val="05BD5F8A"/>
    <w:multiLevelType w:val="multilevel"/>
    <w:tmpl w:val="1DD4D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0610434A"/>
    <w:multiLevelType w:val="multilevel"/>
    <w:tmpl w:val="633C5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061161A2"/>
    <w:multiLevelType w:val="multilevel"/>
    <w:tmpl w:val="BFF49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06633986"/>
    <w:multiLevelType w:val="hybridMultilevel"/>
    <w:tmpl w:val="2610942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4" w15:restartNumberingAfterBreak="0">
    <w:nsid w:val="06906CF1"/>
    <w:multiLevelType w:val="hybridMultilevel"/>
    <w:tmpl w:val="65EEF45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5" w15:restartNumberingAfterBreak="0">
    <w:nsid w:val="06BD2EF5"/>
    <w:multiLevelType w:val="hybridMultilevel"/>
    <w:tmpl w:val="35DE14B4"/>
    <w:lvl w:ilvl="0" w:tplc="464E8CDC">
      <w:start w:val="1"/>
      <w:numFmt w:val="decimal"/>
      <w:lvlText w:val="%1"/>
      <w:lvlJc w:val="left"/>
      <w:pPr>
        <w:ind w:left="325" w:hanging="168"/>
      </w:pPr>
      <w:rPr>
        <w:rFonts w:ascii="Trebuchet MS" w:eastAsia="Trebuchet MS" w:hAnsi="Trebuchet MS" w:cs="Trebuchet MS" w:hint="default"/>
        <w:b w:val="0"/>
        <w:bCs w:val="0"/>
        <w:i w:val="0"/>
        <w:iCs w:val="0"/>
        <w:color w:val="231F20"/>
        <w:w w:val="98"/>
        <w:sz w:val="22"/>
        <w:szCs w:val="22"/>
      </w:rPr>
    </w:lvl>
    <w:lvl w:ilvl="1" w:tplc="04190011">
      <w:start w:val="1"/>
      <w:numFmt w:val="decimal"/>
      <w:lvlText w:val="%2)"/>
      <w:lvlJc w:val="left"/>
      <w:pPr>
        <w:ind w:left="157" w:hanging="284"/>
      </w:pPr>
      <w:rPr>
        <w:rFonts w:hint="default"/>
        <w:b w:val="0"/>
        <w:bCs w:val="0"/>
        <w:i w:val="0"/>
        <w:iCs w:val="0"/>
        <w:color w:val="231F20"/>
        <w:w w:val="108"/>
        <w:sz w:val="20"/>
        <w:szCs w:val="20"/>
      </w:rPr>
    </w:lvl>
    <w:lvl w:ilvl="2" w:tplc="32F66F8A">
      <w:numFmt w:val="bullet"/>
      <w:lvlText w:val="•"/>
      <w:lvlJc w:val="left"/>
      <w:pPr>
        <w:ind w:left="1024" w:hanging="284"/>
      </w:pPr>
      <w:rPr>
        <w:rFonts w:hint="default"/>
      </w:rPr>
    </w:lvl>
    <w:lvl w:ilvl="3" w:tplc="71A40828">
      <w:numFmt w:val="bullet"/>
      <w:lvlText w:val="•"/>
      <w:lvlJc w:val="left"/>
      <w:pPr>
        <w:ind w:left="1729" w:hanging="284"/>
      </w:pPr>
      <w:rPr>
        <w:rFonts w:hint="default"/>
      </w:rPr>
    </w:lvl>
    <w:lvl w:ilvl="4" w:tplc="5C9AD838">
      <w:numFmt w:val="bullet"/>
      <w:lvlText w:val="•"/>
      <w:lvlJc w:val="left"/>
      <w:pPr>
        <w:ind w:left="2434" w:hanging="284"/>
      </w:pPr>
      <w:rPr>
        <w:rFonts w:hint="default"/>
      </w:rPr>
    </w:lvl>
    <w:lvl w:ilvl="5" w:tplc="60A64ACC">
      <w:numFmt w:val="bullet"/>
      <w:lvlText w:val="•"/>
      <w:lvlJc w:val="left"/>
      <w:pPr>
        <w:ind w:left="3139" w:hanging="284"/>
      </w:pPr>
      <w:rPr>
        <w:rFonts w:hint="default"/>
      </w:rPr>
    </w:lvl>
    <w:lvl w:ilvl="6" w:tplc="ED6E3668">
      <w:numFmt w:val="bullet"/>
      <w:lvlText w:val="•"/>
      <w:lvlJc w:val="left"/>
      <w:pPr>
        <w:ind w:left="3844" w:hanging="284"/>
      </w:pPr>
      <w:rPr>
        <w:rFonts w:hint="default"/>
      </w:rPr>
    </w:lvl>
    <w:lvl w:ilvl="7" w:tplc="ABCE9056">
      <w:numFmt w:val="bullet"/>
      <w:lvlText w:val="•"/>
      <w:lvlJc w:val="left"/>
      <w:pPr>
        <w:ind w:left="4549" w:hanging="284"/>
      </w:pPr>
      <w:rPr>
        <w:rFonts w:hint="default"/>
      </w:rPr>
    </w:lvl>
    <w:lvl w:ilvl="8" w:tplc="CFD0FB28">
      <w:numFmt w:val="bullet"/>
      <w:lvlText w:val="•"/>
      <w:lvlJc w:val="left"/>
      <w:pPr>
        <w:ind w:left="5253" w:hanging="284"/>
      </w:pPr>
      <w:rPr>
        <w:rFonts w:hint="default"/>
      </w:rPr>
    </w:lvl>
  </w:abstractNum>
  <w:abstractNum w:abstractNumId="86" w15:restartNumberingAfterBreak="0">
    <w:nsid w:val="06E94DE0"/>
    <w:multiLevelType w:val="multilevel"/>
    <w:tmpl w:val="8C66A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06E95B5C"/>
    <w:multiLevelType w:val="multilevel"/>
    <w:tmpl w:val="52529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071F5468"/>
    <w:multiLevelType w:val="multilevel"/>
    <w:tmpl w:val="A94C6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076E2A2B"/>
    <w:multiLevelType w:val="hybridMultilevel"/>
    <w:tmpl w:val="02B67CBA"/>
    <w:lvl w:ilvl="0" w:tplc="6EA06FFC">
      <w:start w:val="2"/>
      <w:numFmt w:val="decimal"/>
      <w:lvlText w:val="%1"/>
      <w:lvlJc w:val="left"/>
      <w:pPr>
        <w:ind w:left="325" w:hanging="168"/>
      </w:pPr>
      <w:rPr>
        <w:rFonts w:ascii="Trebuchet MS" w:eastAsia="Trebuchet MS" w:hAnsi="Trebuchet MS" w:cs="Trebuchet MS" w:hint="default"/>
        <w:b w:val="0"/>
        <w:bCs w:val="0"/>
        <w:i w:val="0"/>
        <w:iCs w:val="0"/>
        <w:color w:val="231F20"/>
        <w:w w:val="98"/>
        <w:sz w:val="22"/>
        <w:szCs w:val="22"/>
      </w:rPr>
    </w:lvl>
    <w:lvl w:ilvl="1" w:tplc="99E802B2">
      <w:numFmt w:val="bullet"/>
      <w:lvlText w:val="•"/>
      <w:lvlJc w:val="left"/>
      <w:pPr>
        <w:ind w:left="954" w:hanging="168"/>
      </w:pPr>
      <w:rPr>
        <w:rFonts w:hint="default"/>
      </w:rPr>
    </w:lvl>
    <w:lvl w:ilvl="2" w:tplc="9EC464F0">
      <w:numFmt w:val="bullet"/>
      <w:lvlText w:val="•"/>
      <w:lvlJc w:val="left"/>
      <w:pPr>
        <w:ind w:left="1588" w:hanging="168"/>
      </w:pPr>
      <w:rPr>
        <w:rFonts w:hint="default"/>
      </w:rPr>
    </w:lvl>
    <w:lvl w:ilvl="3" w:tplc="A82ACA98">
      <w:numFmt w:val="bullet"/>
      <w:lvlText w:val="•"/>
      <w:lvlJc w:val="left"/>
      <w:pPr>
        <w:ind w:left="2223" w:hanging="168"/>
      </w:pPr>
      <w:rPr>
        <w:rFonts w:hint="default"/>
      </w:rPr>
    </w:lvl>
    <w:lvl w:ilvl="4" w:tplc="C6509CAC">
      <w:numFmt w:val="bullet"/>
      <w:lvlText w:val="•"/>
      <w:lvlJc w:val="left"/>
      <w:pPr>
        <w:ind w:left="2857" w:hanging="168"/>
      </w:pPr>
      <w:rPr>
        <w:rFonts w:hint="default"/>
      </w:rPr>
    </w:lvl>
    <w:lvl w:ilvl="5" w:tplc="1E96D5C2">
      <w:numFmt w:val="bullet"/>
      <w:lvlText w:val="•"/>
      <w:lvlJc w:val="left"/>
      <w:pPr>
        <w:ind w:left="3491" w:hanging="168"/>
      </w:pPr>
      <w:rPr>
        <w:rFonts w:hint="default"/>
      </w:rPr>
    </w:lvl>
    <w:lvl w:ilvl="6" w:tplc="F6F47738">
      <w:numFmt w:val="bullet"/>
      <w:lvlText w:val="•"/>
      <w:lvlJc w:val="left"/>
      <w:pPr>
        <w:ind w:left="4126" w:hanging="168"/>
      </w:pPr>
      <w:rPr>
        <w:rFonts w:hint="default"/>
      </w:rPr>
    </w:lvl>
    <w:lvl w:ilvl="7" w:tplc="FBCED70A">
      <w:numFmt w:val="bullet"/>
      <w:lvlText w:val="•"/>
      <w:lvlJc w:val="left"/>
      <w:pPr>
        <w:ind w:left="4760" w:hanging="168"/>
      </w:pPr>
      <w:rPr>
        <w:rFonts w:hint="default"/>
      </w:rPr>
    </w:lvl>
    <w:lvl w:ilvl="8" w:tplc="50983B06">
      <w:numFmt w:val="bullet"/>
      <w:lvlText w:val="•"/>
      <w:lvlJc w:val="left"/>
      <w:pPr>
        <w:ind w:left="5394" w:hanging="168"/>
      </w:pPr>
      <w:rPr>
        <w:rFonts w:hint="default"/>
      </w:rPr>
    </w:lvl>
  </w:abstractNum>
  <w:abstractNum w:abstractNumId="90" w15:restartNumberingAfterBreak="0">
    <w:nsid w:val="0773026B"/>
    <w:multiLevelType w:val="hybridMultilevel"/>
    <w:tmpl w:val="02DA9E18"/>
    <w:lvl w:ilvl="0" w:tplc="04190011">
      <w:start w:val="1"/>
      <w:numFmt w:val="decimal"/>
      <w:lvlText w:val="%1)"/>
      <w:lvlJc w:val="left"/>
      <w:pPr>
        <w:ind w:left="157" w:hanging="284"/>
      </w:pPr>
      <w:rPr>
        <w:rFonts w:hint="default"/>
        <w:b w:val="0"/>
        <w:bCs w:val="0"/>
        <w:i w:val="0"/>
        <w:iCs w:val="0"/>
        <w:color w:val="231F20"/>
        <w:w w:val="108"/>
        <w:sz w:val="20"/>
        <w:szCs w:val="20"/>
      </w:rPr>
    </w:lvl>
    <w:lvl w:ilvl="1" w:tplc="4A22513A">
      <w:numFmt w:val="bullet"/>
      <w:lvlText w:val="•"/>
      <w:lvlJc w:val="left"/>
      <w:pPr>
        <w:ind w:left="810" w:hanging="284"/>
      </w:pPr>
      <w:rPr>
        <w:rFonts w:hint="default"/>
      </w:rPr>
    </w:lvl>
    <w:lvl w:ilvl="2" w:tplc="80EC8198">
      <w:numFmt w:val="bullet"/>
      <w:lvlText w:val="•"/>
      <w:lvlJc w:val="left"/>
      <w:pPr>
        <w:ind w:left="1460" w:hanging="284"/>
      </w:pPr>
      <w:rPr>
        <w:rFonts w:hint="default"/>
      </w:rPr>
    </w:lvl>
    <w:lvl w:ilvl="3" w:tplc="31FA8DB2">
      <w:numFmt w:val="bullet"/>
      <w:lvlText w:val="•"/>
      <w:lvlJc w:val="left"/>
      <w:pPr>
        <w:ind w:left="2111" w:hanging="284"/>
      </w:pPr>
      <w:rPr>
        <w:rFonts w:hint="default"/>
      </w:rPr>
    </w:lvl>
    <w:lvl w:ilvl="4" w:tplc="55587CA6">
      <w:numFmt w:val="bullet"/>
      <w:lvlText w:val="•"/>
      <w:lvlJc w:val="left"/>
      <w:pPr>
        <w:ind w:left="2761" w:hanging="284"/>
      </w:pPr>
      <w:rPr>
        <w:rFonts w:hint="default"/>
      </w:rPr>
    </w:lvl>
    <w:lvl w:ilvl="5" w:tplc="6178B70E">
      <w:numFmt w:val="bullet"/>
      <w:lvlText w:val="•"/>
      <w:lvlJc w:val="left"/>
      <w:pPr>
        <w:ind w:left="3411" w:hanging="284"/>
      </w:pPr>
      <w:rPr>
        <w:rFonts w:hint="default"/>
      </w:rPr>
    </w:lvl>
    <w:lvl w:ilvl="6" w:tplc="3D520730">
      <w:numFmt w:val="bullet"/>
      <w:lvlText w:val="•"/>
      <w:lvlJc w:val="left"/>
      <w:pPr>
        <w:ind w:left="4062" w:hanging="284"/>
      </w:pPr>
      <w:rPr>
        <w:rFonts w:hint="default"/>
      </w:rPr>
    </w:lvl>
    <w:lvl w:ilvl="7" w:tplc="3F26DE28">
      <w:numFmt w:val="bullet"/>
      <w:lvlText w:val="•"/>
      <w:lvlJc w:val="left"/>
      <w:pPr>
        <w:ind w:left="4712" w:hanging="284"/>
      </w:pPr>
      <w:rPr>
        <w:rFonts w:hint="default"/>
      </w:rPr>
    </w:lvl>
    <w:lvl w:ilvl="8" w:tplc="3FE0C5EE">
      <w:numFmt w:val="bullet"/>
      <w:lvlText w:val="•"/>
      <w:lvlJc w:val="left"/>
      <w:pPr>
        <w:ind w:left="5362" w:hanging="284"/>
      </w:pPr>
      <w:rPr>
        <w:rFonts w:hint="default"/>
      </w:rPr>
    </w:lvl>
  </w:abstractNum>
  <w:abstractNum w:abstractNumId="91" w15:restartNumberingAfterBreak="0">
    <w:nsid w:val="07950373"/>
    <w:multiLevelType w:val="hybridMultilevel"/>
    <w:tmpl w:val="6420BE18"/>
    <w:lvl w:ilvl="0" w:tplc="04190011">
      <w:start w:val="1"/>
      <w:numFmt w:val="decimal"/>
      <w:lvlText w:val="%1)"/>
      <w:lvlJc w:val="left"/>
      <w:pPr>
        <w:ind w:left="795"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92" w15:restartNumberingAfterBreak="0">
    <w:nsid w:val="07C95312"/>
    <w:multiLevelType w:val="multilevel"/>
    <w:tmpl w:val="1D4C5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07FC02F1"/>
    <w:multiLevelType w:val="hybridMultilevel"/>
    <w:tmpl w:val="30F0C5A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4" w15:restartNumberingAfterBreak="0">
    <w:nsid w:val="081967D3"/>
    <w:multiLevelType w:val="multilevel"/>
    <w:tmpl w:val="C6925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089F6364"/>
    <w:multiLevelType w:val="hybridMultilevel"/>
    <w:tmpl w:val="95D463CC"/>
    <w:lvl w:ilvl="0" w:tplc="464E8CDC">
      <w:start w:val="1"/>
      <w:numFmt w:val="decimal"/>
      <w:lvlText w:val="%1"/>
      <w:lvlJc w:val="left"/>
      <w:pPr>
        <w:ind w:left="325" w:hanging="168"/>
      </w:pPr>
      <w:rPr>
        <w:rFonts w:ascii="Trebuchet MS" w:eastAsia="Trebuchet MS" w:hAnsi="Trebuchet MS" w:cs="Trebuchet MS" w:hint="default"/>
        <w:b w:val="0"/>
        <w:bCs w:val="0"/>
        <w:i w:val="0"/>
        <w:iCs w:val="0"/>
        <w:color w:val="231F20"/>
        <w:w w:val="98"/>
        <w:sz w:val="22"/>
        <w:szCs w:val="22"/>
      </w:rPr>
    </w:lvl>
    <w:lvl w:ilvl="1" w:tplc="04190011">
      <w:start w:val="1"/>
      <w:numFmt w:val="decimal"/>
      <w:lvlText w:val="%2)"/>
      <w:lvlJc w:val="left"/>
      <w:pPr>
        <w:ind w:left="157" w:hanging="284"/>
      </w:pPr>
      <w:rPr>
        <w:rFonts w:hint="default"/>
        <w:b w:val="0"/>
        <w:bCs w:val="0"/>
        <w:i w:val="0"/>
        <w:iCs w:val="0"/>
        <w:color w:val="231F20"/>
        <w:w w:val="108"/>
        <w:sz w:val="20"/>
        <w:szCs w:val="20"/>
      </w:rPr>
    </w:lvl>
    <w:lvl w:ilvl="2" w:tplc="32F66F8A">
      <w:numFmt w:val="bullet"/>
      <w:lvlText w:val="•"/>
      <w:lvlJc w:val="left"/>
      <w:pPr>
        <w:ind w:left="1024" w:hanging="284"/>
      </w:pPr>
      <w:rPr>
        <w:rFonts w:hint="default"/>
      </w:rPr>
    </w:lvl>
    <w:lvl w:ilvl="3" w:tplc="71A40828">
      <w:numFmt w:val="bullet"/>
      <w:lvlText w:val="•"/>
      <w:lvlJc w:val="left"/>
      <w:pPr>
        <w:ind w:left="1729" w:hanging="284"/>
      </w:pPr>
      <w:rPr>
        <w:rFonts w:hint="default"/>
      </w:rPr>
    </w:lvl>
    <w:lvl w:ilvl="4" w:tplc="5C9AD838">
      <w:numFmt w:val="bullet"/>
      <w:lvlText w:val="•"/>
      <w:lvlJc w:val="left"/>
      <w:pPr>
        <w:ind w:left="2434" w:hanging="284"/>
      </w:pPr>
      <w:rPr>
        <w:rFonts w:hint="default"/>
      </w:rPr>
    </w:lvl>
    <w:lvl w:ilvl="5" w:tplc="60A64ACC">
      <w:numFmt w:val="bullet"/>
      <w:lvlText w:val="•"/>
      <w:lvlJc w:val="left"/>
      <w:pPr>
        <w:ind w:left="3139" w:hanging="284"/>
      </w:pPr>
      <w:rPr>
        <w:rFonts w:hint="default"/>
      </w:rPr>
    </w:lvl>
    <w:lvl w:ilvl="6" w:tplc="ED6E3668">
      <w:numFmt w:val="bullet"/>
      <w:lvlText w:val="•"/>
      <w:lvlJc w:val="left"/>
      <w:pPr>
        <w:ind w:left="3844" w:hanging="284"/>
      </w:pPr>
      <w:rPr>
        <w:rFonts w:hint="default"/>
      </w:rPr>
    </w:lvl>
    <w:lvl w:ilvl="7" w:tplc="ABCE9056">
      <w:numFmt w:val="bullet"/>
      <w:lvlText w:val="•"/>
      <w:lvlJc w:val="left"/>
      <w:pPr>
        <w:ind w:left="4549" w:hanging="284"/>
      </w:pPr>
      <w:rPr>
        <w:rFonts w:hint="default"/>
      </w:rPr>
    </w:lvl>
    <w:lvl w:ilvl="8" w:tplc="CFD0FB28">
      <w:numFmt w:val="bullet"/>
      <w:lvlText w:val="•"/>
      <w:lvlJc w:val="left"/>
      <w:pPr>
        <w:ind w:left="5253" w:hanging="284"/>
      </w:pPr>
      <w:rPr>
        <w:rFonts w:hint="default"/>
      </w:rPr>
    </w:lvl>
  </w:abstractNum>
  <w:abstractNum w:abstractNumId="96" w15:restartNumberingAfterBreak="0">
    <w:nsid w:val="08B704FD"/>
    <w:multiLevelType w:val="multilevel"/>
    <w:tmpl w:val="033C5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08D04CF7"/>
    <w:multiLevelType w:val="hybridMultilevel"/>
    <w:tmpl w:val="CC624D68"/>
    <w:lvl w:ilvl="0" w:tplc="28EC63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8" w15:restartNumberingAfterBreak="0">
    <w:nsid w:val="092A34D6"/>
    <w:multiLevelType w:val="hybridMultilevel"/>
    <w:tmpl w:val="737C00D8"/>
    <w:lvl w:ilvl="0" w:tplc="9D8EFBD2">
      <w:start w:val="1"/>
      <w:numFmt w:val="decimal"/>
      <w:lvlText w:val="%1)"/>
      <w:lvlJc w:val="left"/>
      <w:pPr>
        <w:ind w:left="383" w:hanging="142"/>
      </w:pPr>
      <w:rPr>
        <w:rFonts w:hint="default"/>
        <w:b w:val="0"/>
        <w:bCs w:val="0"/>
        <w:i w:val="0"/>
        <w:iCs w:val="0"/>
        <w:color w:val="231F20"/>
        <w:w w:val="86"/>
        <w:position w:val="1"/>
        <w:sz w:val="20"/>
        <w:szCs w:val="20"/>
      </w:rPr>
    </w:lvl>
    <w:lvl w:ilvl="1" w:tplc="FA9AA08E">
      <w:numFmt w:val="bullet"/>
      <w:lvlText w:val="•"/>
      <w:lvlJc w:val="left"/>
      <w:pPr>
        <w:ind w:left="1008" w:hanging="142"/>
      </w:pPr>
      <w:rPr>
        <w:rFonts w:hint="default"/>
      </w:rPr>
    </w:lvl>
    <w:lvl w:ilvl="2" w:tplc="EC368598">
      <w:numFmt w:val="bullet"/>
      <w:lvlText w:val="•"/>
      <w:lvlJc w:val="left"/>
      <w:pPr>
        <w:ind w:left="1636" w:hanging="142"/>
      </w:pPr>
      <w:rPr>
        <w:rFonts w:hint="default"/>
      </w:rPr>
    </w:lvl>
    <w:lvl w:ilvl="3" w:tplc="B5AC0CB0">
      <w:numFmt w:val="bullet"/>
      <w:lvlText w:val="•"/>
      <w:lvlJc w:val="left"/>
      <w:pPr>
        <w:ind w:left="2265" w:hanging="142"/>
      </w:pPr>
      <w:rPr>
        <w:rFonts w:hint="default"/>
      </w:rPr>
    </w:lvl>
    <w:lvl w:ilvl="4" w:tplc="366C1648">
      <w:numFmt w:val="bullet"/>
      <w:lvlText w:val="•"/>
      <w:lvlJc w:val="left"/>
      <w:pPr>
        <w:ind w:left="2893" w:hanging="142"/>
      </w:pPr>
      <w:rPr>
        <w:rFonts w:hint="default"/>
      </w:rPr>
    </w:lvl>
    <w:lvl w:ilvl="5" w:tplc="286C26EC">
      <w:numFmt w:val="bullet"/>
      <w:lvlText w:val="•"/>
      <w:lvlJc w:val="left"/>
      <w:pPr>
        <w:ind w:left="3521" w:hanging="142"/>
      </w:pPr>
      <w:rPr>
        <w:rFonts w:hint="default"/>
      </w:rPr>
    </w:lvl>
    <w:lvl w:ilvl="6" w:tplc="A4A01E48">
      <w:numFmt w:val="bullet"/>
      <w:lvlText w:val="•"/>
      <w:lvlJc w:val="left"/>
      <w:pPr>
        <w:ind w:left="4150" w:hanging="142"/>
      </w:pPr>
      <w:rPr>
        <w:rFonts w:hint="default"/>
      </w:rPr>
    </w:lvl>
    <w:lvl w:ilvl="7" w:tplc="10B07818">
      <w:numFmt w:val="bullet"/>
      <w:lvlText w:val="•"/>
      <w:lvlJc w:val="left"/>
      <w:pPr>
        <w:ind w:left="4778" w:hanging="142"/>
      </w:pPr>
      <w:rPr>
        <w:rFonts w:hint="default"/>
      </w:rPr>
    </w:lvl>
    <w:lvl w:ilvl="8" w:tplc="93046DAA">
      <w:numFmt w:val="bullet"/>
      <w:lvlText w:val="•"/>
      <w:lvlJc w:val="left"/>
      <w:pPr>
        <w:ind w:left="5406" w:hanging="142"/>
      </w:pPr>
      <w:rPr>
        <w:rFonts w:hint="default"/>
      </w:rPr>
    </w:lvl>
  </w:abstractNum>
  <w:abstractNum w:abstractNumId="99" w15:restartNumberingAfterBreak="0">
    <w:nsid w:val="097A30F0"/>
    <w:multiLevelType w:val="hybridMultilevel"/>
    <w:tmpl w:val="6420BE18"/>
    <w:lvl w:ilvl="0" w:tplc="04190011">
      <w:start w:val="1"/>
      <w:numFmt w:val="decimal"/>
      <w:lvlText w:val="%1)"/>
      <w:lvlJc w:val="left"/>
      <w:pPr>
        <w:ind w:left="795"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100" w15:restartNumberingAfterBreak="0">
    <w:nsid w:val="09C751D8"/>
    <w:multiLevelType w:val="hybridMultilevel"/>
    <w:tmpl w:val="06286E46"/>
    <w:lvl w:ilvl="0" w:tplc="04190011">
      <w:start w:val="1"/>
      <w:numFmt w:val="decimal"/>
      <w:lvlText w:val="%1)"/>
      <w:lvlJc w:val="left"/>
      <w:pPr>
        <w:ind w:left="157" w:hanging="284"/>
      </w:pPr>
      <w:rPr>
        <w:rFonts w:hint="default"/>
        <w:b w:val="0"/>
        <w:bCs w:val="0"/>
        <w:i w:val="0"/>
        <w:iCs w:val="0"/>
        <w:color w:val="231F20"/>
        <w:w w:val="108"/>
        <w:sz w:val="20"/>
        <w:szCs w:val="20"/>
      </w:rPr>
    </w:lvl>
    <w:lvl w:ilvl="1" w:tplc="4A22513A">
      <w:numFmt w:val="bullet"/>
      <w:lvlText w:val="•"/>
      <w:lvlJc w:val="left"/>
      <w:pPr>
        <w:ind w:left="810" w:hanging="284"/>
      </w:pPr>
      <w:rPr>
        <w:rFonts w:hint="default"/>
      </w:rPr>
    </w:lvl>
    <w:lvl w:ilvl="2" w:tplc="80EC8198">
      <w:numFmt w:val="bullet"/>
      <w:lvlText w:val="•"/>
      <w:lvlJc w:val="left"/>
      <w:pPr>
        <w:ind w:left="1460" w:hanging="284"/>
      </w:pPr>
      <w:rPr>
        <w:rFonts w:hint="default"/>
      </w:rPr>
    </w:lvl>
    <w:lvl w:ilvl="3" w:tplc="31FA8DB2">
      <w:numFmt w:val="bullet"/>
      <w:lvlText w:val="•"/>
      <w:lvlJc w:val="left"/>
      <w:pPr>
        <w:ind w:left="2111" w:hanging="284"/>
      </w:pPr>
      <w:rPr>
        <w:rFonts w:hint="default"/>
      </w:rPr>
    </w:lvl>
    <w:lvl w:ilvl="4" w:tplc="55587CA6">
      <w:numFmt w:val="bullet"/>
      <w:lvlText w:val="•"/>
      <w:lvlJc w:val="left"/>
      <w:pPr>
        <w:ind w:left="2761" w:hanging="284"/>
      </w:pPr>
      <w:rPr>
        <w:rFonts w:hint="default"/>
      </w:rPr>
    </w:lvl>
    <w:lvl w:ilvl="5" w:tplc="6178B70E">
      <w:numFmt w:val="bullet"/>
      <w:lvlText w:val="•"/>
      <w:lvlJc w:val="left"/>
      <w:pPr>
        <w:ind w:left="3411" w:hanging="284"/>
      </w:pPr>
      <w:rPr>
        <w:rFonts w:hint="default"/>
      </w:rPr>
    </w:lvl>
    <w:lvl w:ilvl="6" w:tplc="3D520730">
      <w:numFmt w:val="bullet"/>
      <w:lvlText w:val="•"/>
      <w:lvlJc w:val="left"/>
      <w:pPr>
        <w:ind w:left="4062" w:hanging="284"/>
      </w:pPr>
      <w:rPr>
        <w:rFonts w:hint="default"/>
      </w:rPr>
    </w:lvl>
    <w:lvl w:ilvl="7" w:tplc="3F26DE28">
      <w:numFmt w:val="bullet"/>
      <w:lvlText w:val="•"/>
      <w:lvlJc w:val="left"/>
      <w:pPr>
        <w:ind w:left="4712" w:hanging="284"/>
      </w:pPr>
      <w:rPr>
        <w:rFonts w:hint="default"/>
      </w:rPr>
    </w:lvl>
    <w:lvl w:ilvl="8" w:tplc="3FE0C5EE">
      <w:numFmt w:val="bullet"/>
      <w:lvlText w:val="•"/>
      <w:lvlJc w:val="left"/>
      <w:pPr>
        <w:ind w:left="5362" w:hanging="284"/>
      </w:pPr>
      <w:rPr>
        <w:rFonts w:hint="default"/>
      </w:rPr>
    </w:lvl>
  </w:abstractNum>
  <w:abstractNum w:abstractNumId="101" w15:restartNumberingAfterBreak="0">
    <w:nsid w:val="09CD21DA"/>
    <w:multiLevelType w:val="multilevel"/>
    <w:tmpl w:val="E4B0E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09D73E8D"/>
    <w:multiLevelType w:val="hybridMultilevel"/>
    <w:tmpl w:val="04962C50"/>
    <w:lvl w:ilvl="0" w:tplc="7E108C74">
      <w:start w:val="1"/>
      <w:numFmt w:val="decimal"/>
      <w:lvlText w:val="%1."/>
      <w:lvlJc w:val="left"/>
      <w:pPr>
        <w:ind w:left="157" w:hanging="239"/>
      </w:pPr>
      <w:rPr>
        <w:rFonts w:ascii="Times New Roman" w:eastAsia="Bookman Old Style" w:hAnsi="Times New Roman" w:cs="Times New Roman" w:hint="default"/>
        <w:b w:val="0"/>
        <w:bCs w:val="0"/>
        <w:i w:val="0"/>
        <w:iCs w:val="0"/>
        <w:color w:val="231F20"/>
        <w:w w:val="101"/>
        <w:sz w:val="20"/>
        <w:szCs w:val="20"/>
      </w:rPr>
    </w:lvl>
    <w:lvl w:ilvl="1" w:tplc="BEB6CC88">
      <w:numFmt w:val="bullet"/>
      <w:lvlText w:val="•"/>
      <w:lvlJc w:val="left"/>
      <w:pPr>
        <w:ind w:left="810" w:hanging="239"/>
      </w:pPr>
      <w:rPr>
        <w:rFonts w:hint="default"/>
      </w:rPr>
    </w:lvl>
    <w:lvl w:ilvl="2" w:tplc="21F8B3E6">
      <w:numFmt w:val="bullet"/>
      <w:lvlText w:val="•"/>
      <w:lvlJc w:val="left"/>
      <w:pPr>
        <w:ind w:left="1460" w:hanging="239"/>
      </w:pPr>
      <w:rPr>
        <w:rFonts w:hint="default"/>
      </w:rPr>
    </w:lvl>
    <w:lvl w:ilvl="3" w:tplc="2318C1D8">
      <w:numFmt w:val="bullet"/>
      <w:lvlText w:val="•"/>
      <w:lvlJc w:val="left"/>
      <w:pPr>
        <w:ind w:left="2111" w:hanging="239"/>
      </w:pPr>
      <w:rPr>
        <w:rFonts w:hint="default"/>
      </w:rPr>
    </w:lvl>
    <w:lvl w:ilvl="4" w:tplc="FBCEC046">
      <w:numFmt w:val="bullet"/>
      <w:lvlText w:val="•"/>
      <w:lvlJc w:val="left"/>
      <w:pPr>
        <w:ind w:left="2761" w:hanging="239"/>
      </w:pPr>
      <w:rPr>
        <w:rFonts w:hint="default"/>
      </w:rPr>
    </w:lvl>
    <w:lvl w:ilvl="5" w:tplc="E9282678">
      <w:numFmt w:val="bullet"/>
      <w:lvlText w:val="•"/>
      <w:lvlJc w:val="left"/>
      <w:pPr>
        <w:ind w:left="3411" w:hanging="239"/>
      </w:pPr>
      <w:rPr>
        <w:rFonts w:hint="default"/>
      </w:rPr>
    </w:lvl>
    <w:lvl w:ilvl="6" w:tplc="50289268">
      <w:numFmt w:val="bullet"/>
      <w:lvlText w:val="•"/>
      <w:lvlJc w:val="left"/>
      <w:pPr>
        <w:ind w:left="4062" w:hanging="239"/>
      </w:pPr>
      <w:rPr>
        <w:rFonts w:hint="default"/>
      </w:rPr>
    </w:lvl>
    <w:lvl w:ilvl="7" w:tplc="3C7CEF16">
      <w:numFmt w:val="bullet"/>
      <w:lvlText w:val="•"/>
      <w:lvlJc w:val="left"/>
      <w:pPr>
        <w:ind w:left="4712" w:hanging="239"/>
      </w:pPr>
      <w:rPr>
        <w:rFonts w:hint="default"/>
      </w:rPr>
    </w:lvl>
    <w:lvl w:ilvl="8" w:tplc="BF9429C2">
      <w:numFmt w:val="bullet"/>
      <w:lvlText w:val="•"/>
      <w:lvlJc w:val="left"/>
      <w:pPr>
        <w:ind w:left="5362" w:hanging="239"/>
      </w:pPr>
      <w:rPr>
        <w:rFonts w:hint="default"/>
      </w:rPr>
    </w:lvl>
  </w:abstractNum>
  <w:abstractNum w:abstractNumId="103" w15:restartNumberingAfterBreak="0">
    <w:nsid w:val="09E24E99"/>
    <w:multiLevelType w:val="multilevel"/>
    <w:tmpl w:val="1F8A4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0A186940"/>
    <w:multiLevelType w:val="hybridMultilevel"/>
    <w:tmpl w:val="6420BE18"/>
    <w:lvl w:ilvl="0" w:tplc="04190011">
      <w:start w:val="1"/>
      <w:numFmt w:val="decimal"/>
      <w:lvlText w:val="%1)"/>
      <w:lvlJc w:val="left"/>
      <w:pPr>
        <w:ind w:left="795"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105" w15:restartNumberingAfterBreak="0">
    <w:nsid w:val="0A6F6F96"/>
    <w:multiLevelType w:val="hybridMultilevel"/>
    <w:tmpl w:val="30B6FC06"/>
    <w:lvl w:ilvl="0" w:tplc="9D8EFBD2">
      <w:start w:val="1"/>
      <w:numFmt w:val="decimal"/>
      <w:lvlText w:val="%1)"/>
      <w:lvlJc w:val="left"/>
      <w:pPr>
        <w:ind w:left="383" w:hanging="142"/>
      </w:pPr>
      <w:rPr>
        <w:rFonts w:hint="default"/>
        <w:b w:val="0"/>
        <w:bCs w:val="0"/>
        <w:i w:val="0"/>
        <w:iCs w:val="0"/>
        <w:color w:val="231F20"/>
        <w:w w:val="86"/>
        <w:position w:val="1"/>
        <w:sz w:val="20"/>
        <w:szCs w:val="20"/>
      </w:rPr>
    </w:lvl>
    <w:lvl w:ilvl="1" w:tplc="E5548DD8">
      <w:numFmt w:val="bullet"/>
      <w:lvlText w:val="•"/>
      <w:lvlJc w:val="left"/>
      <w:pPr>
        <w:ind w:left="1008" w:hanging="142"/>
      </w:pPr>
      <w:rPr>
        <w:rFonts w:hint="default"/>
      </w:rPr>
    </w:lvl>
    <w:lvl w:ilvl="2" w:tplc="F81CDAE4">
      <w:numFmt w:val="bullet"/>
      <w:lvlText w:val="•"/>
      <w:lvlJc w:val="left"/>
      <w:pPr>
        <w:ind w:left="1636" w:hanging="142"/>
      </w:pPr>
      <w:rPr>
        <w:rFonts w:hint="default"/>
      </w:rPr>
    </w:lvl>
    <w:lvl w:ilvl="3" w:tplc="1B782E78">
      <w:numFmt w:val="bullet"/>
      <w:lvlText w:val="•"/>
      <w:lvlJc w:val="left"/>
      <w:pPr>
        <w:ind w:left="2265" w:hanging="142"/>
      </w:pPr>
      <w:rPr>
        <w:rFonts w:hint="default"/>
      </w:rPr>
    </w:lvl>
    <w:lvl w:ilvl="4" w:tplc="039024E0">
      <w:numFmt w:val="bullet"/>
      <w:lvlText w:val="•"/>
      <w:lvlJc w:val="left"/>
      <w:pPr>
        <w:ind w:left="2893" w:hanging="142"/>
      </w:pPr>
      <w:rPr>
        <w:rFonts w:hint="default"/>
      </w:rPr>
    </w:lvl>
    <w:lvl w:ilvl="5" w:tplc="091E3C7A">
      <w:numFmt w:val="bullet"/>
      <w:lvlText w:val="•"/>
      <w:lvlJc w:val="left"/>
      <w:pPr>
        <w:ind w:left="3521" w:hanging="142"/>
      </w:pPr>
      <w:rPr>
        <w:rFonts w:hint="default"/>
      </w:rPr>
    </w:lvl>
    <w:lvl w:ilvl="6" w:tplc="8924C66A">
      <w:numFmt w:val="bullet"/>
      <w:lvlText w:val="•"/>
      <w:lvlJc w:val="left"/>
      <w:pPr>
        <w:ind w:left="4150" w:hanging="142"/>
      </w:pPr>
      <w:rPr>
        <w:rFonts w:hint="default"/>
      </w:rPr>
    </w:lvl>
    <w:lvl w:ilvl="7" w:tplc="8E96BDD2">
      <w:numFmt w:val="bullet"/>
      <w:lvlText w:val="•"/>
      <w:lvlJc w:val="left"/>
      <w:pPr>
        <w:ind w:left="4778" w:hanging="142"/>
      </w:pPr>
      <w:rPr>
        <w:rFonts w:hint="default"/>
      </w:rPr>
    </w:lvl>
    <w:lvl w:ilvl="8" w:tplc="C9185B42">
      <w:numFmt w:val="bullet"/>
      <w:lvlText w:val="•"/>
      <w:lvlJc w:val="left"/>
      <w:pPr>
        <w:ind w:left="5406" w:hanging="142"/>
      </w:pPr>
      <w:rPr>
        <w:rFonts w:hint="default"/>
      </w:rPr>
    </w:lvl>
  </w:abstractNum>
  <w:abstractNum w:abstractNumId="106" w15:restartNumberingAfterBreak="0">
    <w:nsid w:val="0A7B3BAC"/>
    <w:multiLevelType w:val="hybridMultilevel"/>
    <w:tmpl w:val="6420BE18"/>
    <w:lvl w:ilvl="0" w:tplc="04190011">
      <w:start w:val="1"/>
      <w:numFmt w:val="decimal"/>
      <w:lvlText w:val="%1)"/>
      <w:lvlJc w:val="left"/>
      <w:pPr>
        <w:ind w:left="795"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107" w15:restartNumberingAfterBreak="0">
    <w:nsid w:val="0AF17ABA"/>
    <w:multiLevelType w:val="multilevel"/>
    <w:tmpl w:val="2674B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0B265C03"/>
    <w:multiLevelType w:val="multilevel"/>
    <w:tmpl w:val="53929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0B487C4D"/>
    <w:multiLevelType w:val="multilevel"/>
    <w:tmpl w:val="BCC2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0B5F644C"/>
    <w:multiLevelType w:val="hybridMultilevel"/>
    <w:tmpl w:val="23A25DE6"/>
    <w:lvl w:ilvl="0" w:tplc="9D8EFBD2">
      <w:start w:val="1"/>
      <w:numFmt w:val="decimal"/>
      <w:lvlText w:val="%1)"/>
      <w:lvlJc w:val="left"/>
      <w:pPr>
        <w:ind w:left="383" w:hanging="142"/>
      </w:pPr>
      <w:rPr>
        <w:rFonts w:hint="default"/>
        <w:b w:val="0"/>
        <w:bCs w:val="0"/>
        <w:i w:val="0"/>
        <w:iCs w:val="0"/>
        <w:color w:val="231F20"/>
        <w:w w:val="86"/>
        <w:position w:val="1"/>
        <w:sz w:val="20"/>
        <w:szCs w:val="20"/>
      </w:rPr>
    </w:lvl>
    <w:lvl w:ilvl="1" w:tplc="26D880AA">
      <w:numFmt w:val="bullet"/>
      <w:lvlText w:val="•"/>
      <w:lvlJc w:val="left"/>
      <w:pPr>
        <w:ind w:left="1008" w:hanging="142"/>
      </w:pPr>
      <w:rPr>
        <w:rFonts w:hint="default"/>
      </w:rPr>
    </w:lvl>
    <w:lvl w:ilvl="2" w:tplc="64EC2228">
      <w:numFmt w:val="bullet"/>
      <w:lvlText w:val="•"/>
      <w:lvlJc w:val="left"/>
      <w:pPr>
        <w:ind w:left="1636" w:hanging="142"/>
      </w:pPr>
      <w:rPr>
        <w:rFonts w:hint="default"/>
      </w:rPr>
    </w:lvl>
    <w:lvl w:ilvl="3" w:tplc="A8C4F14C">
      <w:numFmt w:val="bullet"/>
      <w:lvlText w:val="•"/>
      <w:lvlJc w:val="left"/>
      <w:pPr>
        <w:ind w:left="2265" w:hanging="142"/>
      </w:pPr>
      <w:rPr>
        <w:rFonts w:hint="default"/>
      </w:rPr>
    </w:lvl>
    <w:lvl w:ilvl="4" w:tplc="74E28908">
      <w:numFmt w:val="bullet"/>
      <w:lvlText w:val="•"/>
      <w:lvlJc w:val="left"/>
      <w:pPr>
        <w:ind w:left="2893" w:hanging="142"/>
      </w:pPr>
      <w:rPr>
        <w:rFonts w:hint="default"/>
      </w:rPr>
    </w:lvl>
    <w:lvl w:ilvl="5" w:tplc="79A05FDA">
      <w:numFmt w:val="bullet"/>
      <w:lvlText w:val="•"/>
      <w:lvlJc w:val="left"/>
      <w:pPr>
        <w:ind w:left="3521" w:hanging="142"/>
      </w:pPr>
      <w:rPr>
        <w:rFonts w:hint="default"/>
      </w:rPr>
    </w:lvl>
    <w:lvl w:ilvl="6" w:tplc="B1CE9B80">
      <w:numFmt w:val="bullet"/>
      <w:lvlText w:val="•"/>
      <w:lvlJc w:val="left"/>
      <w:pPr>
        <w:ind w:left="4150" w:hanging="142"/>
      </w:pPr>
      <w:rPr>
        <w:rFonts w:hint="default"/>
      </w:rPr>
    </w:lvl>
    <w:lvl w:ilvl="7" w:tplc="077C5D3C">
      <w:numFmt w:val="bullet"/>
      <w:lvlText w:val="•"/>
      <w:lvlJc w:val="left"/>
      <w:pPr>
        <w:ind w:left="4778" w:hanging="142"/>
      </w:pPr>
      <w:rPr>
        <w:rFonts w:hint="default"/>
      </w:rPr>
    </w:lvl>
    <w:lvl w:ilvl="8" w:tplc="28604034">
      <w:numFmt w:val="bullet"/>
      <w:lvlText w:val="•"/>
      <w:lvlJc w:val="left"/>
      <w:pPr>
        <w:ind w:left="5406" w:hanging="142"/>
      </w:pPr>
      <w:rPr>
        <w:rFonts w:hint="default"/>
      </w:rPr>
    </w:lvl>
  </w:abstractNum>
  <w:abstractNum w:abstractNumId="111" w15:restartNumberingAfterBreak="0">
    <w:nsid w:val="0B614035"/>
    <w:multiLevelType w:val="multilevel"/>
    <w:tmpl w:val="E26CE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0BA01B32"/>
    <w:multiLevelType w:val="hybridMultilevel"/>
    <w:tmpl w:val="0DA49F3C"/>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3" w15:restartNumberingAfterBreak="0">
    <w:nsid w:val="0BCE167A"/>
    <w:multiLevelType w:val="multilevel"/>
    <w:tmpl w:val="F7482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0BD23071"/>
    <w:multiLevelType w:val="hybridMultilevel"/>
    <w:tmpl w:val="6420BE18"/>
    <w:lvl w:ilvl="0" w:tplc="04190011">
      <w:start w:val="1"/>
      <w:numFmt w:val="decimal"/>
      <w:lvlText w:val="%1)"/>
      <w:lvlJc w:val="left"/>
      <w:pPr>
        <w:ind w:left="795"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115" w15:restartNumberingAfterBreak="0">
    <w:nsid w:val="0BF4458B"/>
    <w:multiLevelType w:val="hybridMultilevel"/>
    <w:tmpl w:val="44E8DC10"/>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6" w15:restartNumberingAfterBreak="0">
    <w:nsid w:val="0C083F23"/>
    <w:multiLevelType w:val="hybridMultilevel"/>
    <w:tmpl w:val="A5261EB8"/>
    <w:lvl w:ilvl="0" w:tplc="04190011">
      <w:start w:val="1"/>
      <w:numFmt w:val="decimal"/>
      <w:lvlText w:val="%1)"/>
      <w:lvlJc w:val="left"/>
      <w:pPr>
        <w:ind w:left="157" w:hanging="341"/>
      </w:pPr>
      <w:rPr>
        <w:rFonts w:hint="default"/>
        <w:b w:val="0"/>
        <w:bCs w:val="0"/>
        <w:i w:val="0"/>
        <w:iCs w:val="0"/>
        <w:color w:val="231F20"/>
        <w:w w:val="108"/>
        <w:sz w:val="20"/>
        <w:szCs w:val="20"/>
      </w:rPr>
    </w:lvl>
    <w:lvl w:ilvl="1" w:tplc="27B6B94E">
      <w:numFmt w:val="bullet"/>
      <w:lvlText w:val="•"/>
      <w:lvlJc w:val="left"/>
      <w:pPr>
        <w:ind w:left="810" w:hanging="341"/>
      </w:pPr>
      <w:rPr>
        <w:rFonts w:hint="default"/>
      </w:rPr>
    </w:lvl>
    <w:lvl w:ilvl="2" w:tplc="830ABE1E">
      <w:numFmt w:val="bullet"/>
      <w:lvlText w:val="•"/>
      <w:lvlJc w:val="left"/>
      <w:pPr>
        <w:ind w:left="1460" w:hanging="341"/>
      </w:pPr>
      <w:rPr>
        <w:rFonts w:hint="default"/>
      </w:rPr>
    </w:lvl>
    <w:lvl w:ilvl="3" w:tplc="38AEF122">
      <w:numFmt w:val="bullet"/>
      <w:lvlText w:val="•"/>
      <w:lvlJc w:val="left"/>
      <w:pPr>
        <w:ind w:left="2111" w:hanging="341"/>
      </w:pPr>
      <w:rPr>
        <w:rFonts w:hint="default"/>
      </w:rPr>
    </w:lvl>
    <w:lvl w:ilvl="4" w:tplc="4D08AA04">
      <w:numFmt w:val="bullet"/>
      <w:lvlText w:val="•"/>
      <w:lvlJc w:val="left"/>
      <w:pPr>
        <w:ind w:left="2761" w:hanging="341"/>
      </w:pPr>
      <w:rPr>
        <w:rFonts w:hint="default"/>
      </w:rPr>
    </w:lvl>
    <w:lvl w:ilvl="5" w:tplc="DC38F47A">
      <w:numFmt w:val="bullet"/>
      <w:lvlText w:val="•"/>
      <w:lvlJc w:val="left"/>
      <w:pPr>
        <w:ind w:left="3411" w:hanging="341"/>
      </w:pPr>
      <w:rPr>
        <w:rFonts w:hint="default"/>
      </w:rPr>
    </w:lvl>
    <w:lvl w:ilvl="6" w:tplc="8FC4D3E4">
      <w:numFmt w:val="bullet"/>
      <w:lvlText w:val="•"/>
      <w:lvlJc w:val="left"/>
      <w:pPr>
        <w:ind w:left="4062" w:hanging="341"/>
      </w:pPr>
      <w:rPr>
        <w:rFonts w:hint="default"/>
      </w:rPr>
    </w:lvl>
    <w:lvl w:ilvl="7" w:tplc="5ECC0D34">
      <w:numFmt w:val="bullet"/>
      <w:lvlText w:val="•"/>
      <w:lvlJc w:val="left"/>
      <w:pPr>
        <w:ind w:left="4712" w:hanging="341"/>
      </w:pPr>
      <w:rPr>
        <w:rFonts w:hint="default"/>
      </w:rPr>
    </w:lvl>
    <w:lvl w:ilvl="8" w:tplc="02C6BEB6">
      <w:numFmt w:val="bullet"/>
      <w:lvlText w:val="•"/>
      <w:lvlJc w:val="left"/>
      <w:pPr>
        <w:ind w:left="5362" w:hanging="341"/>
      </w:pPr>
      <w:rPr>
        <w:rFonts w:hint="default"/>
      </w:rPr>
    </w:lvl>
  </w:abstractNum>
  <w:abstractNum w:abstractNumId="117" w15:restartNumberingAfterBreak="0">
    <w:nsid w:val="0C513E47"/>
    <w:multiLevelType w:val="hybridMultilevel"/>
    <w:tmpl w:val="FB62A8F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8" w15:restartNumberingAfterBreak="0">
    <w:nsid w:val="0C7876BE"/>
    <w:multiLevelType w:val="hybridMultilevel"/>
    <w:tmpl w:val="C0CA974C"/>
    <w:lvl w:ilvl="0" w:tplc="B2FCF558">
      <w:start w:val="1"/>
      <w:numFmt w:val="decimal"/>
      <w:lvlText w:val="%1)"/>
      <w:lvlJc w:val="left"/>
      <w:pPr>
        <w:ind w:left="157" w:hanging="274"/>
      </w:pPr>
      <w:rPr>
        <w:rFonts w:ascii="Times New Roman" w:eastAsia="Bookman Old Style" w:hAnsi="Times New Roman" w:cs="Times New Roman" w:hint="default"/>
        <w:b w:val="0"/>
        <w:bCs w:val="0"/>
        <w:i w:val="0"/>
        <w:iCs w:val="0"/>
        <w:color w:val="231F20"/>
        <w:w w:val="104"/>
        <w:sz w:val="20"/>
        <w:szCs w:val="20"/>
      </w:rPr>
    </w:lvl>
    <w:lvl w:ilvl="1" w:tplc="EA72D674">
      <w:numFmt w:val="bullet"/>
      <w:lvlText w:val="•"/>
      <w:lvlJc w:val="left"/>
      <w:pPr>
        <w:ind w:left="810" w:hanging="274"/>
      </w:pPr>
      <w:rPr>
        <w:rFonts w:hint="default"/>
      </w:rPr>
    </w:lvl>
    <w:lvl w:ilvl="2" w:tplc="AAF03916">
      <w:numFmt w:val="bullet"/>
      <w:lvlText w:val="•"/>
      <w:lvlJc w:val="left"/>
      <w:pPr>
        <w:ind w:left="1460" w:hanging="274"/>
      </w:pPr>
      <w:rPr>
        <w:rFonts w:hint="default"/>
      </w:rPr>
    </w:lvl>
    <w:lvl w:ilvl="3" w:tplc="58AE6FC4">
      <w:numFmt w:val="bullet"/>
      <w:lvlText w:val="•"/>
      <w:lvlJc w:val="left"/>
      <w:pPr>
        <w:ind w:left="2111" w:hanging="274"/>
      </w:pPr>
      <w:rPr>
        <w:rFonts w:hint="default"/>
      </w:rPr>
    </w:lvl>
    <w:lvl w:ilvl="4" w:tplc="1952E0FE">
      <w:numFmt w:val="bullet"/>
      <w:lvlText w:val="•"/>
      <w:lvlJc w:val="left"/>
      <w:pPr>
        <w:ind w:left="2761" w:hanging="274"/>
      </w:pPr>
      <w:rPr>
        <w:rFonts w:hint="default"/>
      </w:rPr>
    </w:lvl>
    <w:lvl w:ilvl="5" w:tplc="E9FAABCE">
      <w:numFmt w:val="bullet"/>
      <w:lvlText w:val="•"/>
      <w:lvlJc w:val="left"/>
      <w:pPr>
        <w:ind w:left="3411" w:hanging="274"/>
      </w:pPr>
      <w:rPr>
        <w:rFonts w:hint="default"/>
      </w:rPr>
    </w:lvl>
    <w:lvl w:ilvl="6" w:tplc="8E56E924">
      <w:numFmt w:val="bullet"/>
      <w:lvlText w:val="•"/>
      <w:lvlJc w:val="left"/>
      <w:pPr>
        <w:ind w:left="4062" w:hanging="274"/>
      </w:pPr>
      <w:rPr>
        <w:rFonts w:hint="default"/>
      </w:rPr>
    </w:lvl>
    <w:lvl w:ilvl="7" w:tplc="92540E5A">
      <w:numFmt w:val="bullet"/>
      <w:lvlText w:val="•"/>
      <w:lvlJc w:val="left"/>
      <w:pPr>
        <w:ind w:left="4712" w:hanging="274"/>
      </w:pPr>
      <w:rPr>
        <w:rFonts w:hint="default"/>
      </w:rPr>
    </w:lvl>
    <w:lvl w:ilvl="8" w:tplc="F094DE12">
      <w:numFmt w:val="bullet"/>
      <w:lvlText w:val="•"/>
      <w:lvlJc w:val="left"/>
      <w:pPr>
        <w:ind w:left="5362" w:hanging="274"/>
      </w:pPr>
      <w:rPr>
        <w:rFonts w:hint="default"/>
      </w:rPr>
    </w:lvl>
  </w:abstractNum>
  <w:abstractNum w:abstractNumId="119" w15:restartNumberingAfterBreak="0">
    <w:nsid w:val="0C8C0AB4"/>
    <w:multiLevelType w:val="multilevel"/>
    <w:tmpl w:val="A8A40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0CDB5F5C"/>
    <w:multiLevelType w:val="hybridMultilevel"/>
    <w:tmpl w:val="4E80F7B6"/>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1" w15:restartNumberingAfterBreak="0">
    <w:nsid w:val="0CDE43A7"/>
    <w:multiLevelType w:val="multilevel"/>
    <w:tmpl w:val="2A928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0CF137C1"/>
    <w:multiLevelType w:val="hybridMultilevel"/>
    <w:tmpl w:val="74AEDA5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3" w15:restartNumberingAfterBreak="0">
    <w:nsid w:val="0D5B1D86"/>
    <w:multiLevelType w:val="hybridMultilevel"/>
    <w:tmpl w:val="9FD8B7F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4" w15:restartNumberingAfterBreak="0">
    <w:nsid w:val="0E051849"/>
    <w:multiLevelType w:val="hybridMultilevel"/>
    <w:tmpl w:val="6420BE18"/>
    <w:lvl w:ilvl="0" w:tplc="04190011">
      <w:start w:val="1"/>
      <w:numFmt w:val="decimal"/>
      <w:lvlText w:val="%1)"/>
      <w:lvlJc w:val="left"/>
      <w:pPr>
        <w:ind w:left="795"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125" w15:restartNumberingAfterBreak="0">
    <w:nsid w:val="0E087061"/>
    <w:multiLevelType w:val="hybridMultilevel"/>
    <w:tmpl w:val="03FC4B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6" w15:restartNumberingAfterBreak="0">
    <w:nsid w:val="0E41135A"/>
    <w:multiLevelType w:val="multilevel"/>
    <w:tmpl w:val="33B4E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0ECAF6E9"/>
    <w:multiLevelType w:val="hybridMultilevel"/>
    <w:tmpl w:val="231B3D93"/>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28" w15:restartNumberingAfterBreak="0">
    <w:nsid w:val="0EDE1587"/>
    <w:multiLevelType w:val="hybridMultilevel"/>
    <w:tmpl w:val="0B88E682"/>
    <w:lvl w:ilvl="0" w:tplc="04190011">
      <w:start w:val="1"/>
      <w:numFmt w:val="decimal"/>
      <w:lvlText w:val="%1)"/>
      <w:lvlJc w:val="left"/>
      <w:pPr>
        <w:ind w:left="157" w:hanging="341"/>
      </w:pPr>
      <w:rPr>
        <w:rFonts w:hint="default"/>
        <w:b w:val="0"/>
        <w:bCs w:val="0"/>
        <w:i w:val="0"/>
        <w:iCs w:val="0"/>
        <w:color w:val="231F20"/>
        <w:w w:val="108"/>
        <w:sz w:val="20"/>
        <w:szCs w:val="20"/>
      </w:rPr>
    </w:lvl>
    <w:lvl w:ilvl="1" w:tplc="557CF498">
      <w:numFmt w:val="bullet"/>
      <w:lvlText w:val="•"/>
      <w:lvlJc w:val="left"/>
      <w:pPr>
        <w:ind w:left="810" w:hanging="341"/>
      </w:pPr>
      <w:rPr>
        <w:rFonts w:hint="default"/>
      </w:rPr>
    </w:lvl>
    <w:lvl w:ilvl="2" w:tplc="27F082DC">
      <w:numFmt w:val="bullet"/>
      <w:lvlText w:val="•"/>
      <w:lvlJc w:val="left"/>
      <w:pPr>
        <w:ind w:left="1460" w:hanging="341"/>
      </w:pPr>
      <w:rPr>
        <w:rFonts w:hint="default"/>
      </w:rPr>
    </w:lvl>
    <w:lvl w:ilvl="3" w:tplc="CA3AA5A0">
      <w:numFmt w:val="bullet"/>
      <w:lvlText w:val="•"/>
      <w:lvlJc w:val="left"/>
      <w:pPr>
        <w:ind w:left="2111" w:hanging="341"/>
      </w:pPr>
      <w:rPr>
        <w:rFonts w:hint="default"/>
      </w:rPr>
    </w:lvl>
    <w:lvl w:ilvl="4" w:tplc="793678CC">
      <w:numFmt w:val="bullet"/>
      <w:lvlText w:val="•"/>
      <w:lvlJc w:val="left"/>
      <w:pPr>
        <w:ind w:left="2761" w:hanging="341"/>
      </w:pPr>
      <w:rPr>
        <w:rFonts w:hint="default"/>
      </w:rPr>
    </w:lvl>
    <w:lvl w:ilvl="5" w:tplc="C8B2E4BC">
      <w:numFmt w:val="bullet"/>
      <w:lvlText w:val="•"/>
      <w:lvlJc w:val="left"/>
      <w:pPr>
        <w:ind w:left="3411" w:hanging="341"/>
      </w:pPr>
      <w:rPr>
        <w:rFonts w:hint="default"/>
      </w:rPr>
    </w:lvl>
    <w:lvl w:ilvl="6" w:tplc="834EE2C0">
      <w:numFmt w:val="bullet"/>
      <w:lvlText w:val="•"/>
      <w:lvlJc w:val="left"/>
      <w:pPr>
        <w:ind w:left="4062" w:hanging="341"/>
      </w:pPr>
      <w:rPr>
        <w:rFonts w:hint="default"/>
      </w:rPr>
    </w:lvl>
    <w:lvl w:ilvl="7" w:tplc="769466AA">
      <w:numFmt w:val="bullet"/>
      <w:lvlText w:val="•"/>
      <w:lvlJc w:val="left"/>
      <w:pPr>
        <w:ind w:left="4712" w:hanging="341"/>
      </w:pPr>
      <w:rPr>
        <w:rFonts w:hint="default"/>
      </w:rPr>
    </w:lvl>
    <w:lvl w:ilvl="8" w:tplc="ECCE4D20">
      <w:numFmt w:val="bullet"/>
      <w:lvlText w:val="•"/>
      <w:lvlJc w:val="left"/>
      <w:pPr>
        <w:ind w:left="5362" w:hanging="341"/>
      </w:pPr>
      <w:rPr>
        <w:rFonts w:hint="default"/>
      </w:rPr>
    </w:lvl>
  </w:abstractNum>
  <w:abstractNum w:abstractNumId="129" w15:restartNumberingAfterBreak="0">
    <w:nsid w:val="0FA02F5D"/>
    <w:multiLevelType w:val="multilevel"/>
    <w:tmpl w:val="5972C77C"/>
    <w:lvl w:ilvl="0">
      <w:start w:val="1"/>
      <w:numFmt w:val="bullet"/>
      <w:lvlText w:val=""/>
      <w:lvlJc w:val="left"/>
      <w:pPr>
        <w:ind w:left="2487"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30" w15:restartNumberingAfterBreak="0">
    <w:nsid w:val="0FFD0994"/>
    <w:multiLevelType w:val="hybridMultilevel"/>
    <w:tmpl w:val="6420BE18"/>
    <w:lvl w:ilvl="0" w:tplc="04190011">
      <w:start w:val="1"/>
      <w:numFmt w:val="decimal"/>
      <w:lvlText w:val="%1)"/>
      <w:lvlJc w:val="left"/>
      <w:pPr>
        <w:ind w:left="795"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131" w15:restartNumberingAfterBreak="0">
    <w:nsid w:val="104E2F14"/>
    <w:multiLevelType w:val="hybridMultilevel"/>
    <w:tmpl w:val="AF1E7F3A"/>
    <w:lvl w:ilvl="0" w:tplc="04190011">
      <w:start w:val="1"/>
      <w:numFmt w:val="decimal"/>
      <w:lvlText w:val="%1)"/>
      <w:lvlJc w:val="left"/>
      <w:pPr>
        <w:ind w:left="157" w:hanging="284"/>
      </w:pPr>
      <w:rPr>
        <w:rFonts w:hint="default"/>
        <w:b w:val="0"/>
        <w:bCs w:val="0"/>
        <w:i w:val="0"/>
        <w:iCs w:val="0"/>
        <w:color w:val="231F20"/>
        <w:w w:val="108"/>
        <w:sz w:val="20"/>
        <w:szCs w:val="20"/>
      </w:rPr>
    </w:lvl>
    <w:lvl w:ilvl="1" w:tplc="4A22513A">
      <w:numFmt w:val="bullet"/>
      <w:lvlText w:val="•"/>
      <w:lvlJc w:val="left"/>
      <w:pPr>
        <w:ind w:left="810" w:hanging="284"/>
      </w:pPr>
      <w:rPr>
        <w:rFonts w:hint="default"/>
      </w:rPr>
    </w:lvl>
    <w:lvl w:ilvl="2" w:tplc="80EC8198">
      <w:numFmt w:val="bullet"/>
      <w:lvlText w:val="•"/>
      <w:lvlJc w:val="left"/>
      <w:pPr>
        <w:ind w:left="1460" w:hanging="284"/>
      </w:pPr>
      <w:rPr>
        <w:rFonts w:hint="default"/>
      </w:rPr>
    </w:lvl>
    <w:lvl w:ilvl="3" w:tplc="31FA8DB2">
      <w:numFmt w:val="bullet"/>
      <w:lvlText w:val="•"/>
      <w:lvlJc w:val="left"/>
      <w:pPr>
        <w:ind w:left="2111" w:hanging="284"/>
      </w:pPr>
      <w:rPr>
        <w:rFonts w:hint="default"/>
      </w:rPr>
    </w:lvl>
    <w:lvl w:ilvl="4" w:tplc="55587CA6">
      <w:numFmt w:val="bullet"/>
      <w:lvlText w:val="•"/>
      <w:lvlJc w:val="left"/>
      <w:pPr>
        <w:ind w:left="2761" w:hanging="284"/>
      </w:pPr>
      <w:rPr>
        <w:rFonts w:hint="default"/>
      </w:rPr>
    </w:lvl>
    <w:lvl w:ilvl="5" w:tplc="6178B70E">
      <w:numFmt w:val="bullet"/>
      <w:lvlText w:val="•"/>
      <w:lvlJc w:val="left"/>
      <w:pPr>
        <w:ind w:left="3411" w:hanging="284"/>
      </w:pPr>
      <w:rPr>
        <w:rFonts w:hint="default"/>
      </w:rPr>
    </w:lvl>
    <w:lvl w:ilvl="6" w:tplc="3D520730">
      <w:numFmt w:val="bullet"/>
      <w:lvlText w:val="•"/>
      <w:lvlJc w:val="left"/>
      <w:pPr>
        <w:ind w:left="4062" w:hanging="284"/>
      </w:pPr>
      <w:rPr>
        <w:rFonts w:hint="default"/>
      </w:rPr>
    </w:lvl>
    <w:lvl w:ilvl="7" w:tplc="3F26DE28">
      <w:numFmt w:val="bullet"/>
      <w:lvlText w:val="•"/>
      <w:lvlJc w:val="left"/>
      <w:pPr>
        <w:ind w:left="4712" w:hanging="284"/>
      </w:pPr>
      <w:rPr>
        <w:rFonts w:hint="default"/>
      </w:rPr>
    </w:lvl>
    <w:lvl w:ilvl="8" w:tplc="3FE0C5EE">
      <w:numFmt w:val="bullet"/>
      <w:lvlText w:val="•"/>
      <w:lvlJc w:val="left"/>
      <w:pPr>
        <w:ind w:left="5362" w:hanging="284"/>
      </w:pPr>
      <w:rPr>
        <w:rFonts w:hint="default"/>
      </w:rPr>
    </w:lvl>
  </w:abstractNum>
  <w:abstractNum w:abstractNumId="132" w15:restartNumberingAfterBreak="0">
    <w:nsid w:val="106354AC"/>
    <w:multiLevelType w:val="hybridMultilevel"/>
    <w:tmpl w:val="1D58065C"/>
    <w:lvl w:ilvl="0" w:tplc="9D8EFBD2">
      <w:start w:val="1"/>
      <w:numFmt w:val="decimal"/>
      <w:lvlText w:val="%1)"/>
      <w:lvlJc w:val="left"/>
      <w:pPr>
        <w:ind w:left="383" w:hanging="142"/>
      </w:pPr>
      <w:rPr>
        <w:rFonts w:hint="default"/>
        <w:b w:val="0"/>
        <w:bCs w:val="0"/>
        <w:i w:val="0"/>
        <w:iCs w:val="0"/>
        <w:color w:val="231F20"/>
        <w:w w:val="86"/>
        <w:position w:val="1"/>
        <w:sz w:val="20"/>
        <w:szCs w:val="20"/>
      </w:rPr>
    </w:lvl>
    <w:lvl w:ilvl="1" w:tplc="E5548DD8">
      <w:numFmt w:val="bullet"/>
      <w:lvlText w:val="•"/>
      <w:lvlJc w:val="left"/>
      <w:pPr>
        <w:ind w:left="1008" w:hanging="142"/>
      </w:pPr>
      <w:rPr>
        <w:rFonts w:hint="default"/>
      </w:rPr>
    </w:lvl>
    <w:lvl w:ilvl="2" w:tplc="F81CDAE4">
      <w:numFmt w:val="bullet"/>
      <w:lvlText w:val="•"/>
      <w:lvlJc w:val="left"/>
      <w:pPr>
        <w:ind w:left="1636" w:hanging="142"/>
      </w:pPr>
      <w:rPr>
        <w:rFonts w:hint="default"/>
      </w:rPr>
    </w:lvl>
    <w:lvl w:ilvl="3" w:tplc="1B782E78">
      <w:numFmt w:val="bullet"/>
      <w:lvlText w:val="•"/>
      <w:lvlJc w:val="left"/>
      <w:pPr>
        <w:ind w:left="2265" w:hanging="142"/>
      </w:pPr>
      <w:rPr>
        <w:rFonts w:hint="default"/>
      </w:rPr>
    </w:lvl>
    <w:lvl w:ilvl="4" w:tplc="039024E0">
      <w:numFmt w:val="bullet"/>
      <w:lvlText w:val="•"/>
      <w:lvlJc w:val="left"/>
      <w:pPr>
        <w:ind w:left="2893" w:hanging="142"/>
      </w:pPr>
      <w:rPr>
        <w:rFonts w:hint="default"/>
      </w:rPr>
    </w:lvl>
    <w:lvl w:ilvl="5" w:tplc="091E3C7A">
      <w:numFmt w:val="bullet"/>
      <w:lvlText w:val="•"/>
      <w:lvlJc w:val="left"/>
      <w:pPr>
        <w:ind w:left="3521" w:hanging="142"/>
      </w:pPr>
      <w:rPr>
        <w:rFonts w:hint="default"/>
      </w:rPr>
    </w:lvl>
    <w:lvl w:ilvl="6" w:tplc="8924C66A">
      <w:numFmt w:val="bullet"/>
      <w:lvlText w:val="•"/>
      <w:lvlJc w:val="left"/>
      <w:pPr>
        <w:ind w:left="4150" w:hanging="142"/>
      </w:pPr>
      <w:rPr>
        <w:rFonts w:hint="default"/>
      </w:rPr>
    </w:lvl>
    <w:lvl w:ilvl="7" w:tplc="8E96BDD2">
      <w:numFmt w:val="bullet"/>
      <w:lvlText w:val="•"/>
      <w:lvlJc w:val="left"/>
      <w:pPr>
        <w:ind w:left="4778" w:hanging="142"/>
      </w:pPr>
      <w:rPr>
        <w:rFonts w:hint="default"/>
      </w:rPr>
    </w:lvl>
    <w:lvl w:ilvl="8" w:tplc="C9185B42">
      <w:numFmt w:val="bullet"/>
      <w:lvlText w:val="•"/>
      <w:lvlJc w:val="left"/>
      <w:pPr>
        <w:ind w:left="5406" w:hanging="142"/>
      </w:pPr>
      <w:rPr>
        <w:rFonts w:hint="default"/>
      </w:rPr>
    </w:lvl>
  </w:abstractNum>
  <w:abstractNum w:abstractNumId="133" w15:restartNumberingAfterBreak="0">
    <w:nsid w:val="107A3C56"/>
    <w:multiLevelType w:val="hybridMultilevel"/>
    <w:tmpl w:val="E9CCCFEA"/>
    <w:lvl w:ilvl="0" w:tplc="04190011">
      <w:start w:val="1"/>
      <w:numFmt w:val="decimal"/>
      <w:lvlText w:val="%1)"/>
      <w:lvlJc w:val="left"/>
      <w:pPr>
        <w:ind w:left="157" w:hanging="341"/>
      </w:pPr>
      <w:rPr>
        <w:rFonts w:hint="default"/>
        <w:b w:val="0"/>
        <w:bCs w:val="0"/>
        <w:i w:val="0"/>
        <w:iCs w:val="0"/>
        <w:color w:val="231F20"/>
        <w:w w:val="108"/>
        <w:sz w:val="20"/>
        <w:szCs w:val="20"/>
      </w:rPr>
    </w:lvl>
    <w:lvl w:ilvl="1" w:tplc="557CF498">
      <w:numFmt w:val="bullet"/>
      <w:lvlText w:val="•"/>
      <w:lvlJc w:val="left"/>
      <w:pPr>
        <w:ind w:left="810" w:hanging="341"/>
      </w:pPr>
      <w:rPr>
        <w:rFonts w:hint="default"/>
      </w:rPr>
    </w:lvl>
    <w:lvl w:ilvl="2" w:tplc="27F082DC">
      <w:numFmt w:val="bullet"/>
      <w:lvlText w:val="•"/>
      <w:lvlJc w:val="left"/>
      <w:pPr>
        <w:ind w:left="1460" w:hanging="341"/>
      </w:pPr>
      <w:rPr>
        <w:rFonts w:hint="default"/>
      </w:rPr>
    </w:lvl>
    <w:lvl w:ilvl="3" w:tplc="CA3AA5A0">
      <w:numFmt w:val="bullet"/>
      <w:lvlText w:val="•"/>
      <w:lvlJc w:val="left"/>
      <w:pPr>
        <w:ind w:left="2111" w:hanging="341"/>
      </w:pPr>
      <w:rPr>
        <w:rFonts w:hint="default"/>
      </w:rPr>
    </w:lvl>
    <w:lvl w:ilvl="4" w:tplc="793678CC">
      <w:numFmt w:val="bullet"/>
      <w:lvlText w:val="•"/>
      <w:lvlJc w:val="left"/>
      <w:pPr>
        <w:ind w:left="2761" w:hanging="341"/>
      </w:pPr>
      <w:rPr>
        <w:rFonts w:hint="default"/>
      </w:rPr>
    </w:lvl>
    <w:lvl w:ilvl="5" w:tplc="C8B2E4BC">
      <w:numFmt w:val="bullet"/>
      <w:lvlText w:val="•"/>
      <w:lvlJc w:val="left"/>
      <w:pPr>
        <w:ind w:left="3411" w:hanging="341"/>
      </w:pPr>
      <w:rPr>
        <w:rFonts w:hint="default"/>
      </w:rPr>
    </w:lvl>
    <w:lvl w:ilvl="6" w:tplc="834EE2C0">
      <w:numFmt w:val="bullet"/>
      <w:lvlText w:val="•"/>
      <w:lvlJc w:val="left"/>
      <w:pPr>
        <w:ind w:left="4062" w:hanging="341"/>
      </w:pPr>
      <w:rPr>
        <w:rFonts w:hint="default"/>
      </w:rPr>
    </w:lvl>
    <w:lvl w:ilvl="7" w:tplc="769466AA">
      <w:numFmt w:val="bullet"/>
      <w:lvlText w:val="•"/>
      <w:lvlJc w:val="left"/>
      <w:pPr>
        <w:ind w:left="4712" w:hanging="341"/>
      </w:pPr>
      <w:rPr>
        <w:rFonts w:hint="default"/>
      </w:rPr>
    </w:lvl>
    <w:lvl w:ilvl="8" w:tplc="ECCE4D20">
      <w:numFmt w:val="bullet"/>
      <w:lvlText w:val="•"/>
      <w:lvlJc w:val="left"/>
      <w:pPr>
        <w:ind w:left="5362" w:hanging="341"/>
      </w:pPr>
      <w:rPr>
        <w:rFonts w:hint="default"/>
      </w:rPr>
    </w:lvl>
  </w:abstractNum>
  <w:abstractNum w:abstractNumId="134" w15:restartNumberingAfterBreak="0">
    <w:nsid w:val="108036BF"/>
    <w:multiLevelType w:val="hybridMultilevel"/>
    <w:tmpl w:val="E78A3C1A"/>
    <w:lvl w:ilvl="0" w:tplc="04190011">
      <w:start w:val="1"/>
      <w:numFmt w:val="decimal"/>
      <w:lvlText w:val="%1)"/>
      <w:lvlJc w:val="left"/>
      <w:pPr>
        <w:ind w:left="157" w:hanging="341"/>
      </w:pPr>
      <w:rPr>
        <w:rFonts w:hint="default"/>
        <w:b w:val="0"/>
        <w:bCs w:val="0"/>
        <w:i w:val="0"/>
        <w:iCs w:val="0"/>
        <w:color w:val="231F20"/>
        <w:w w:val="108"/>
        <w:sz w:val="20"/>
        <w:szCs w:val="20"/>
      </w:rPr>
    </w:lvl>
    <w:lvl w:ilvl="1" w:tplc="557CF498">
      <w:numFmt w:val="bullet"/>
      <w:lvlText w:val="•"/>
      <w:lvlJc w:val="left"/>
      <w:pPr>
        <w:ind w:left="810" w:hanging="341"/>
      </w:pPr>
      <w:rPr>
        <w:rFonts w:hint="default"/>
      </w:rPr>
    </w:lvl>
    <w:lvl w:ilvl="2" w:tplc="27F082DC">
      <w:numFmt w:val="bullet"/>
      <w:lvlText w:val="•"/>
      <w:lvlJc w:val="left"/>
      <w:pPr>
        <w:ind w:left="1460" w:hanging="341"/>
      </w:pPr>
      <w:rPr>
        <w:rFonts w:hint="default"/>
      </w:rPr>
    </w:lvl>
    <w:lvl w:ilvl="3" w:tplc="CA3AA5A0">
      <w:numFmt w:val="bullet"/>
      <w:lvlText w:val="•"/>
      <w:lvlJc w:val="left"/>
      <w:pPr>
        <w:ind w:left="2111" w:hanging="341"/>
      </w:pPr>
      <w:rPr>
        <w:rFonts w:hint="default"/>
      </w:rPr>
    </w:lvl>
    <w:lvl w:ilvl="4" w:tplc="793678CC">
      <w:numFmt w:val="bullet"/>
      <w:lvlText w:val="•"/>
      <w:lvlJc w:val="left"/>
      <w:pPr>
        <w:ind w:left="2761" w:hanging="341"/>
      </w:pPr>
      <w:rPr>
        <w:rFonts w:hint="default"/>
      </w:rPr>
    </w:lvl>
    <w:lvl w:ilvl="5" w:tplc="C8B2E4BC">
      <w:numFmt w:val="bullet"/>
      <w:lvlText w:val="•"/>
      <w:lvlJc w:val="left"/>
      <w:pPr>
        <w:ind w:left="3411" w:hanging="341"/>
      </w:pPr>
      <w:rPr>
        <w:rFonts w:hint="default"/>
      </w:rPr>
    </w:lvl>
    <w:lvl w:ilvl="6" w:tplc="834EE2C0">
      <w:numFmt w:val="bullet"/>
      <w:lvlText w:val="•"/>
      <w:lvlJc w:val="left"/>
      <w:pPr>
        <w:ind w:left="4062" w:hanging="341"/>
      </w:pPr>
      <w:rPr>
        <w:rFonts w:hint="default"/>
      </w:rPr>
    </w:lvl>
    <w:lvl w:ilvl="7" w:tplc="769466AA">
      <w:numFmt w:val="bullet"/>
      <w:lvlText w:val="•"/>
      <w:lvlJc w:val="left"/>
      <w:pPr>
        <w:ind w:left="4712" w:hanging="341"/>
      </w:pPr>
      <w:rPr>
        <w:rFonts w:hint="default"/>
      </w:rPr>
    </w:lvl>
    <w:lvl w:ilvl="8" w:tplc="ECCE4D20">
      <w:numFmt w:val="bullet"/>
      <w:lvlText w:val="•"/>
      <w:lvlJc w:val="left"/>
      <w:pPr>
        <w:ind w:left="5362" w:hanging="341"/>
      </w:pPr>
      <w:rPr>
        <w:rFonts w:hint="default"/>
      </w:rPr>
    </w:lvl>
  </w:abstractNum>
  <w:abstractNum w:abstractNumId="135" w15:restartNumberingAfterBreak="0">
    <w:nsid w:val="10900EC6"/>
    <w:multiLevelType w:val="hybridMultilevel"/>
    <w:tmpl w:val="E5E2AAB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6" w15:restartNumberingAfterBreak="0">
    <w:nsid w:val="11157E1B"/>
    <w:multiLevelType w:val="hybridMultilevel"/>
    <w:tmpl w:val="5BECE5D8"/>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7" w15:restartNumberingAfterBreak="0">
    <w:nsid w:val="113B2F0A"/>
    <w:multiLevelType w:val="hybridMultilevel"/>
    <w:tmpl w:val="CC624D68"/>
    <w:lvl w:ilvl="0" w:tplc="28EC63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8" w15:restartNumberingAfterBreak="0">
    <w:nsid w:val="115E6B49"/>
    <w:multiLevelType w:val="hybridMultilevel"/>
    <w:tmpl w:val="8AB4B80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9" w15:restartNumberingAfterBreak="0">
    <w:nsid w:val="11AD5126"/>
    <w:multiLevelType w:val="hybridMultilevel"/>
    <w:tmpl w:val="84B6ADD0"/>
    <w:lvl w:ilvl="0" w:tplc="04190011">
      <w:start w:val="1"/>
      <w:numFmt w:val="decimal"/>
      <w:lvlText w:val="%1)"/>
      <w:lvlJc w:val="left"/>
      <w:pPr>
        <w:ind w:left="157" w:hanging="341"/>
      </w:pPr>
      <w:rPr>
        <w:rFonts w:hint="default"/>
        <w:b w:val="0"/>
        <w:bCs w:val="0"/>
        <w:i w:val="0"/>
        <w:iCs w:val="0"/>
        <w:color w:val="231F20"/>
        <w:w w:val="108"/>
        <w:sz w:val="20"/>
        <w:szCs w:val="20"/>
      </w:rPr>
    </w:lvl>
    <w:lvl w:ilvl="1" w:tplc="72361D44">
      <w:numFmt w:val="bullet"/>
      <w:lvlText w:val="•"/>
      <w:lvlJc w:val="left"/>
      <w:pPr>
        <w:ind w:left="810" w:hanging="341"/>
      </w:pPr>
      <w:rPr>
        <w:rFonts w:hint="default"/>
      </w:rPr>
    </w:lvl>
    <w:lvl w:ilvl="2" w:tplc="FCB69504">
      <w:numFmt w:val="bullet"/>
      <w:lvlText w:val="•"/>
      <w:lvlJc w:val="left"/>
      <w:pPr>
        <w:ind w:left="1460" w:hanging="341"/>
      </w:pPr>
      <w:rPr>
        <w:rFonts w:hint="default"/>
      </w:rPr>
    </w:lvl>
    <w:lvl w:ilvl="3" w:tplc="28464C92">
      <w:numFmt w:val="bullet"/>
      <w:lvlText w:val="•"/>
      <w:lvlJc w:val="left"/>
      <w:pPr>
        <w:ind w:left="2111" w:hanging="341"/>
      </w:pPr>
      <w:rPr>
        <w:rFonts w:hint="default"/>
      </w:rPr>
    </w:lvl>
    <w:lvl w:ilvl="4" w:tplc="E760CA52">
      <w:numFmt w:val="bullet"/>
      <w:lvlText w:val="•"/>
      <w:lvlJc w:val="left"/>
      <w:pPr>
        <w:ind w:left="2761" w:hanging="341"/>
      </w:pPr>
      <w:rPr>
        <w:rFonts w:hint="default"/>
      </w:rPr>
    </w:lvl>
    <w:lvl w:ilvl="5" w:tplc="3094025A">
      <w:numFmt w:val="bullet"/>
      <w:lvlText w:val="•"/>
      <w:lvlJc w:val="left"/>
      <w:pPr>
        <w:ind w:left="3411" w:hanging="341"/>
      </w:pPr>
      <w:rPr>
        <w:rFonts w:hint="default"/>
      </w:rPr>
    </w:lvl>
    <w:lvl w:ilvl="6" w:tplc="73E0E730">
      <w:numFmt w:val="bullet"/>
      <w:lvlText w:val="•"/>
      <w:lvlJc w:val="left"/>
      <w:pPr>
        <w:ind w:left="4062" w:hanging="341"/>
      </w:pPr>
      <w:rPr>
        <w:rFonts w:hint="default"/>
      </w:rPr>
    </w:lvl>
    <w:lvl w:ilvl="7" w:tplc="BB4A7578">
      <w:numFmt w:val="bullet"/>
      <w:lvlText w:val="•"/>
      <w:lvlJc w:val="left"/>
      <w:pPr>
        <w:ind w:left="4712" w:hanging="341"/>
      </w:pPr>
      <w:rPr>
        <w:rFonts w:hint="default"/>
      </w:rPr>
    </w:lvl>
    <w:lvl w:ilvl="8" w:tplc="16621CFE">
      <w:numFmt w:val="bullet"/>
      <w:lvlText w:val="•"/>
      <w:lvlJc w:val="left"/>
      <w:pPr>
        <w:ind w:left="5362" w:hanging="341"/>
      </w:pPr>
      <w:rPr>
        <w:rFonts w:hint="default"/>
      </w:rPr>
    </w:lvl>
  </w:abstractNum>
  <w:abstractNum w:abstractNumId="140" w15:restartNumberingAfterBreak="0">
    <w:nsid w:val="11CB4B12"/>
    <w:multiLevelType w:val="hybridMultilevel"/>
    <w:tmpl w:val="8820CA8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1" w15:restartNumberingAfterBreak="0">
    <w:nsid w:val="11ED6DB8"/>
    <w:multiLevelType w:val="multilevel"/>
    <w:tmpl w:val="DC569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1218663B"/>
    <w:multiLevelType w:val="multilevel"/>
    <w:tmpl w:val="414A0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12224F1F"/>
    <w:multiLevelType w:val="hybridMultilevel"/>
    <w:tmpl w:val="3C7CC29C"/>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4" w15:restartNumberingAfterBreak="0">
    <w:nsid w:val="12673594"/>
    <w:multiLevelType w:val="hybridMultilevel"/>
    <w:tmpl w:val="6420BE18"/>
    <w:lvl w:ilvl="0" w:tplc="04190011">
      <w:start w:val="1"/>
      <w:numFmt w:val="decimal"/>
      <w:lvlText w:val="%1)"/>
      <w:lvlJc w:val="left"/>
      <w:pPr>
        <w:ind w:left="795"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145" w15:restartNumberingAfterBreak="0">
    <w:nsid w:val="12BE3F8C"/>
    <w:multiLevelType w:val="multilevel"/>
    <w:tmpl w:val="36A22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12F90E8B"/>
    <w:multiLevelType w:val="multilevel"/>
    <w:tmpl w:val="2BE0A768"/>
    <w:lvl w:ilvl="0">
      <w:start w:val="1"/>
      <w:numFmt w:val="bullet"/>
      <w:lvlText w:val=""/>
      <w:lvlJc w:val="left"/>
      <w:pPr>
        <w:ind w:left="1920" w:hanging="360"/>
      </w:pPr>
      <w:rPr>
        <w:rFonts w:ascii="Symbol" w:hAnsi="Symbol"/>
      </w:rPr>
    </w:lvl>
    <w:lvl w:ilvl="1">
      <w:start w:val="1"/>
      <w:numFmt w:val="bullet"/>
      <w:lvlText w:val="o"/>
      <w:lvlJc w:val="left"/>
      <w:pPr>
        <w:ind w:left="2640" w:hanging="360"/>
      </w:pPr>
      <w:rPr>
        <w:rFonts w:ascii="Courier New" w:hAnsi="Courier New"/>
      </w:rPr>
    </w:lvl>
    <w:lvl w:ilvl="2">
      <w:start w:val="1"/>
      <w:numFmt w:val="bullet"/>
      <w:lvlText w:val=""/>
      <w:lvlJc w:val="left"/>
      <w:pPr>
        <w:ind w:left="3360" w:hanging="360"/>
      </w:pPr>
      <w:rPr>
        <w:rFonts w:ascii="Wingdings" w:hAnsi="Wingdings"/>
      </w:rPr>
    </w:lvl>
    <w:lvl w:ilvl="3">
      <w:start w:val="1"/>
      <w:numFmt w:val="bullet"/>
      <w:lvlText w:val=""/>
      <w:lvlJc w:val="left"/>
      <w:pPr>
        <w:ind w:left="4080" w:hanging="360"/>
      </w:pPr>
      <w:rPr>
        <w:rFonts w:ascii="Symbol" w:hAnsi="Symbol"/>
      </w:rPr>
    </w:lvl>
    <w:lvl w:ilvl="4">
      <w:start w:val="1"/>
      <w:numFmt w:val="bullet"/>
      <w:lvlText w:val="o"/>
      <w:lvlJc w:val="left"/>
      <w:pPr>
        <w:ind w:left="4800" w:hanging="360"/>
      </w:pPr>
      <w:rPr>
        <w:rFonts w:ascii="Courier New" w:hAnsi="Courier New"/>
      </w:rPr>
    </w:lvl>
    <w:lvl w:ilvl="5">
      <w:start w:val="1"/>
      <w:numFmt w:val="bullet"/>
      <w:lvlText w:val=""/>
      <w:lvlJc w:val="left"/>
      <w:pPr>
        <w:ind w:left="5520" w:hanging="360"/>
      </w:pPr>
      <w:rPr>
        <w:rFonts w:ascii="Wingdings" w:hAnsi="Wingdings"/>
      </w:rPr>
    </w:lvl>
    <w:lvl w:ilvl="6">
      <w:start w:val="1"/>
      <w:numFmt w:val="bullet"/>
      <w:lvlText w:val=""/>
      <w:lvlJc w:val="left"/>
      <w:pPr>
        <w:ind w:left="6240" w:hanging="360"/>
      </w:pPr>
      <w:rPr>
        <w:rFonts w:ascii="Symbol" w:hAnsi="Symbol"/>
      </w:rPr>
    </w:lvl>
    <w:lvl w:ilvl="7">
      <w:start w:val="1"/>
      <w:numFmt w:val="bullet"/>
      <w:lvlText w:val="o"/>
      <w:lvlJc w:val="left"/>
      <w:pPr>
        <w:ind w:left="6960" w:hanging="360"/>
      </w:pPr>
      <w:rPr>
        <w:rFonts w:ascii="Courier New" w:hAnsi="Courier New"/>
      </w:rPr>
    </w:lvl>
    <w:lvl w:ilvl="8">
      <w:start w:val="1"/>
      <w:numFmt w:val="bullet"/>
      <w:lvlText w:val=""/>
      <w:lvlJc w:val="left"/>
      <w:pPr>
        <w:ind w:left="7680" w:hanging="360"/>
      </w:pPr>
      <w:rPr>
        <w:rFonts w:ascii="Wingdings" w:hAnsi="Wingdings"/>
      </w:rPr>
    </w:lvl>
  </w:abstractNum>
  <w:abstractNum w:abstractNumId="147" w15:restartNumberingAfterBreak="0">
    <w:nsid w:val="147F0A52"/>
    <w:multiLevelType w:val="hybridMultilevel"/>
    <w:tmpl w:val="51E0929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8" w15:restartNumberingAfterBreak="0">
    <w:nsid w:val="149E1670"/>
    <w:multiLevelType w:val="hybridMultilevel"/>
    <w:tmpl w:val="EE0867FA"/>
    <w:lvl w:ilvl="0" w:tplc="04190011">
      <w:start w:val="1"/>
      <w:numFmt w:val="decimal"/>
      <w:lvlText w:val="%1)"/>
      <w:lvlJc w:val="left"/>
      <w:pPr>
        <w:ind w:left="383" w:hanging="142"/>
      </w:pPr>
      <w:rPr>
        <w:rFonts w:hint="default"/>
        <w:b w:val="0"/>
        <w:bCs w:val="0"/>
        <w:i w:val="0"/>
        <w:iCs w:val="0"/>
        <w:color w:val="231F20"/>
        <w:w w:val="100"/>
        <w:sz w:val="20"/>
        <w:szCs w:val="20"/>
      </w:rPr>
    </w:lvl>
    <w:lvl w:ilvl="1" w:tplc="50BCAA72">
      <w:numFmt w:val="bullet"/>
      <w:lvlText w:val="•"/>
      <w:lvlJc w:val="left"/>
      <w:pPr>
        <w:ind w:left="1008" w:hanging="142"/>
      </w:pPr>
      <w:rPr>
        <w:rFonts w:hint="default"/>
      </w:rPr>
    </w:lvl>
    <w:lvl w:ilvl="2" w:tplc="5E5422E8">
      <w:numFmt w:val="bullet"/>
      <w:lvlText w:val="•"/>
      <w:lvlJc w:val="left"/>
      <w:pPr>
        <w:ind w:left="1636" w:hanging="142"/>
      </w:pPr>
      <w:rPr>
        <w:rFonts w:hint="default"/>
      </w:rPr>
    </w:lvl>
    <w:lvl w:ilvl="3" w:tplc="A74EF0F8">
      <w:numFmt w:val="bullet"/>
      <w:lvlText w:val="•"/>
      <w:lvlJc w:val="left"/>
      <w:pPr>
        <w:ind w:left="2265" w:hanging="142"/>
      </w:pPr>
      <w:rPr>
        <w:rFonts w:hint="default"/>
      </w:rPr>
    </w:lvl>
    <w:lvl w:ilvl="4" w:tplc="16680344">
      <w:numFmt w:val="bullet"/>
      <w:lvlText w:val="•"/>
      <w:lvlJc w:val="left"/>
      <w:pPr>
        <w:ind w:left="2893" w:hanging="142"/>
      </w:pPr>
      <w:rPr>
        <w:rFonts w:hint="default"/>
      </w:rPr>
    </w:lvl>
    <w:lvl w:ilvl="5" w:tplc="8D0C8EA4">
      <w:numFmt w:val="bullet"/>
      <w:lvlText w:val="•"/>
      <w:lvlJc w:val="left"/>
      <w:pPr>
        <w:ind w:left="3521" w:hanging="142"/>
      </w:pPr>
      <w:rPr>
        <w:rFonts w:hint="default"/>
      </w:rPr>
    </w:lvl>
    <w:lvl w:ilvl="6" w:tplc="BBB8FE22">
      <w:numFmt w:val="bullet"/>
      <w:lvlText w:val="•"/>
      <w:lvlJc w:val="left"/>
      <w:pPr>
        <w:ind w:left="4150" w:hanging="142"/>
      </w:pPr>
      <w:rPr>
        <w:rFonts w:hint="default"/>
      </w:rPr>
    </w:lvl>
    <w:lvl w:ilvl="7" w:tplc="0DE69996">
      <w:numFmt w:val="bullet"/>
      <w:lvlText w:val="•"/>
      <w:lvlJc w:val="left"/>
      <w:pPr>
        <w:ind w:left="4778" w:hanging="142"/>
      </w:pPr>
      <w:rPr>
        <w:rFonts w:hint="default"/>
      </w:rPr>
    </w:lvl>
    <w:lvl w:ilvl="8" w:tplc="9B88199C">
      <w:numFmt w:val="bullet"/>
      <w:lvlText w:val="•"/>
      <w:lvlJc w:val="left"/>
      <w:pPr>
        <w:ind w:left="5406" w:hanging="142"/>
      </w:pPr>
      <w:rPr>
        <w:rFonts w:hint="default"/>
      </w:rPr>
    </w:lvl>
  </w:abstractNum>
  <w:abstractNum w:abstractNumId="149" w15:restartNumberingAfterBreak="0">
    <w:nsid w:val="14BB04D6"/>
    <w:multiLevelType w:val="multilevel"/>
    <w:tmpl w:val="4BFC8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14D13ED3"/>
    <w:multiLevelType w:val="multilevel"/>
    <w:tmpl w:val="B2505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15:restartNumberingAfterBreak="0">
    <w:nsid w:val="14E8488B"/>
    <w:multiLevelType w:val="hybridMultilevel"/>
    <w:tmpl w:val="D73A7E54"/>
    <w:lvl w:ilvl="0" w:tplc="9D8EFBD2">
      <w:start w:val="1"/>
      <w:numFmt w:val="decimal"/>
      <w:lvlText w:val="%1)"/>
      <w:lvlJc w:val="left"/>
      <w:pPr>
        <w:ind w:left="92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2" w15:restartNumberingAfterBreak="0">
    <w:nsid w:val="1500565F"/>
    <w:multiLevelType w:val="hybridMultilevel"/>
    <w:tmpl w:val="9A56567E"/>
    <w:lvl w:ilvl="0" w:tplc="9D8EFBD2">
      <w:start w:val="1"/>
      <w:numFmt w:val="decimal"/>
      <w:lvlText w:val="%1)"/>
      <w:lvlJc w:val="left"/>
      <w:pPr>
        <w:ind w:left="92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3" w15:restartNumberingAfterBreak="0">
    <w:nsid w:val="15087B7A"/>
    <w:multiLevelType w:val="multilevel"/>
    <w:tmpl w:val="73588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153B1D0C"/>
    <w:multiLevelType w:val="hybridMultilevel"/>
    <w:tmpl w:val="3AB0E002"/>
    <w:lvl w:ilvl="0" w:tplc="9D8EFBD2">
      <w:start w:val="1"/>
      <w:numFmt w:val="decimal"/>
      <w:lvlText w:val="%1)"/>
      <w:lvlJc w:val="left"/>
      <w:pPr>
        <w:ind w:left="92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5" w15:restartNumberingAfterBreak="0">
    <w:nsid w:val="15411801"/>
    <w:multiLevelType w:val="hybridMultilevel"/>
    <w:tmpl w:val="F35CDA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15:restartNumberingAfterBreak="0">
    <w:nsid w:val="15452D44"/>
    <w:multiLevelType w:val="hybridMultilevel"/>
    <w:tmpl w:val="7F00A08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7" w15:restartNumberingAfterBreak="0">
    <w:nsid w:val="16CA721B"/>
    <w:multiLevelType w:val="multilevel"/>
    <w:tmpl w:val="84C05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15:restartNumberingAfterBreak="0">
    <w:nsid w:val="16DC39BF"/>
    <w:multiLevelType w:val="multilevel"/>
    <w:tmpl w:val="0F127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15:restartNumberingAfterBreak="0">
    <w:nsid w:val="170974F1"/>
    <w:multiLevelType w:val="hybridMultilevel"/>
    <w:tmpl w:val="0B2E634A"/>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0" w15:restartNumberingAfterBreak="0">
    <w:nsid w:val="174E4D91"/>
    <w:multiLevelType w:val="multilevel"/>
    <w:tmpl w:val="EC90E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15:restartNumberingAfterBreak="0">
    <w:nsid w:val="178E49C1"/>
    <w:multiLevelType w:val="hybridMultilevel"/>
    <w:tmpl w:val="4F5A92DE"/>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2" w15:restartNumberingAfterBreak="0">
    <w:nsid w:val="17FB1ED6"/>
    <w:multiLevelType w:val="hybridMultilevel"/>
    <w:tmpl w:val="43E4DC5E"/>
    <w:lvl w:ilvl="0" w:tplc="04190011">
      <w:start w:val="1"/>
      <w:numFmt w:val="decimal"/>
      <w:lvlText w:val="%1)"/>
      <w:lvlJc w:val="left"/>
      <w:pPr>
        <w:ind w:left="157" w:hanging="284"/>
      </w:pPr>
      <w:rPr>
        <w:rFonts w:hint="default"/>
        <w:b w:val="0"/>
        <w:bCs w:val="0"/>
        <w:i w:val="0"/>
        <w:iCs w:val="0"/>
        <w:color w:val="231F20"/>
        <w:w w:val="108"/>
        <w:sz w:val="20"/>
        <w:szCs w:val="20"/>
      </w:rPr>
    </w:lvl>
    <w:lvl w:ilvl="1" w:tplc="4A22513A">
      <w:numFmt w:val="bullet"/>
      <w:lvlText w:val="•"/>
      <w:lvlJc w:val="left"/>
      <w:pPr>
        <w:ind w:left="810" w:hanging="284"/>
      </w:pPr>
      <w:rPr>
        <w:rFonts w:hint="default"/>
      </w:rPr>
    </w:lvl>
    <w:lvl w:ilvl="2" w:tplc="80EC8198">
      <w:numFmt w:val="bullet"/>
      <w:lvlText w:val="•"/>
      <w:lvlJc w:val="left"/>
      <w:pPr>
        <w:ind w:left="1460" w:hanging="284"/>
      </w:pPr>
      <w:rPr>
        <w:rFonts w:hint="default"/>
      </w:rPr>
    </w:lvl>
    <w:lvl w:ilvl="3" w:tplc="31FA8DB2">
      <w:numFmt w:val="bullet"/>
      <w:lvlText w:val="•"/>
      <w:lvlJc w:val="left"/>
      <w:pPr>
        <w:ind w:left="2111" w:hanging="284"/>
      </w:pPr>
      <w:rPr>
        <w:rFonts w:hint="default"/>
      </w:rPr>
    </w:lvl>
    <w:lvl w:ilvl="4" w:tplc="55587CA6">
      <w:numFmt w:val="bullet"/>
      <w:lvlText w:val="•"/>
      <w:lvlJc w:val="left"/>
      <w:pPr>
        <w:ind w:left="2761" w:hanging="284"/>
      </w:pPr>
      <w:rPr>
        <w:rFonts w:hint="default"/>
      </w:rPr>
    </w:lvl>
    <w:lvl w:ilvl="5" w:tplc="6178B70E">
      <w:numFmt w:val="bullet"/>
      <w:lvlText w:val="•"/>
      <w:lvlJc w:val="left"/>
      <w:pPr>
        <w:ind w:left="3411" w:hanging="284"/>
      </w:pPr>
      <w:rPr>
        <w:rFonts w:hint="default"/>
      </w:rPr>
    </w:lvl>
    <w:lvl w:ilvl="6" w:tplc="3D520730">
      <w:numFmt w:val="bullet"/>
      <w:lvlText w:val="•"/>
      <w:lvlJc w:val="left"/>
      <w:pPr>
        <w:ind w:left="4062" w:hanging="284"/>
      </w:pPr>
      <w:rPr>
        <w:rFonts w:hint="default"/>
      </w:rPr>
    </w:lvl>
    <w:lvl w:ilvl="7" w:tplc="3F26DE28">
      <w:numFmt w:val="bullet"/>
      <w:lvlText w:val="•"/>
      <w:lvlJc w:val="left"/>
      <w:pPr>
        <w:ind w:left="4712" w:hanging="284"/>
      </w:pPr>
      <w:rPr>
        <w:rFonts w:hint="default"/>
      </w:rPr>
    </w:lvl>
    <w:lvl w:ilvl="8" w:tplc="3FE0C5EE">
      <w:numFmt w:val="bullet"/>
      <w:lvlText w:val="•"/>
      <w:lvlJc w:val="left"/>
      <w:pPr>
        <w:ind w:left="5362" w:hanging="284"/>
      </w:pPr>
      <w:rPr>
        <w:rFonts w:hint="default"/>
      </w:rPr>
    </w:lvl>
  </w:abstractNum>
  <w:abstractNum w:abstractNumId="163" w15:restartNumberingAfterBreak="0">
    <w:nsid w:val="1822036A"/>
    <w:multiLevelType w:val="hybridMultilevel"/>
    <w:tmpl w:val="3F483380"/>
    <w:lvl w:ilvl="0" w:tplc="04190011">
      <w:start w:val="1"/>
      <w:numFmt w:val="decimal"/>
      <w:lvlText w:val="%1)"/>
      <w:lvlJc w:val="left"/>
      <w:pPr>
        <w:ind w:left="157" w:hanging="341"/>
      </w:pPr>
      <w:rPr>
        <w:rFonts w:hint="default"/>
        <w:b w:val="0"/>
        <w:bCs w:val="0"/>
        <w:i w:val="0"/>
        <w:iCs w:val="0"/>
        <w:color w:val="231F20"/>
        <w:w w:val="108"/>
        <w:sz w:val="20"/>
        <w:szCs w:val="20"/>
      </w:rPr>
    </w:lvl>
    <w:lvl w:ilvl="1" w:tplc="557CF498">
      <w:numFmt w:val="bullet"/>
      <w:lvlText w:val="•"/>
      <w:lvlJc w:val="left"/>
      <w:pPr>
        <w:ind w:left="810" w:hanging="341"/>
      </w:pPr>
      <w:rPr>
        <w:rFonts w:hint="default"/>
      </w:rPr>
    </w:lvl>
    <w:lvl w:ilvl="2" w:tplc="27F082DC">
      <w:numFmt w:val="bullet"/>
      <w:lvlText w:val="•"/>
      <w:lvlJc w:val="left"/>
      <w:pPr>
        <w:ind w:left="1460" w:hanging="341"/>
      </w:pPr>
      <w:rPr>
        <w:rFonts w:hint="default"/>
      </w:rPr>
    </w:lvl>
    <w:lvl w:ilvl="3" w:tplc="CA3AA5A0">
      <w:numFmt w:val="bullet"/>
      <w:lvlText w:val="•"/>
      <w:lvlJc w:val="left"/>
      <w:pPr>
        <w:ind w:left="2111" w:hanging="341"/>
      </w:pPr>
      <w:rPr>
        <w:rFonts w:hint="default"/>
      </w:rPr>
    </w:lvl>
    <w:lvl w:ilvl="4" w:tplc="793678CC">
      <w:numFmt w:val="bullet"/>
      <w:lvlText w:val="•"/>
      <w:lvlJc w:val="left"/>
      <w:pPr>
        <w:ind w:left="2761" w:hanging="341"/>
      </w:pPr>
      <w:rPr>
        <w:rFonts w:hint="default"/>
      </w:rPr>
    </w:lvl>
    <w:lvl w:ilvl="5" w:tplc="C8B2E4BC">
      <w:numFmt w:val="bullet"/>
      <w:lvlText w:val="•"/>
      <w:lvlJc w:val="left"/>
      <w:pPr>
        <w:ind w:left="3411" w:hanging="341"/>
      </w:pPr>
      <w:rPr>
        <w:rFonts w:hint="default"/>
      </w:rPr>
    </w:lvl>
    <w:lvl w:ilvl="6" w:tplc="834EE2C0">
      <w:numFmt w:val="bullet"/>
      <w:lvlText w:val="•"/>
      <w:lvlJc w:val="left"/>
      <w:pPr>
        <w:ind w:left="4062" w:hanging="341"/>
      </w:pPr>
      <w:rPr>
        <w:rFonts w:hint="default"/>
      </w:rPr>
    </w:lvl>
    <w:lvl w:ilvl="7" w:tplc="769466AA">
      <w:numFmt w:val="bullet"/>
      <w:lvlText w:val="•"/>
      <w:lvlJc w:val="left"/>
      <w:pPr>
        <w:ind w:left="4712" w:hanging="341"/>
      </w:pPr>
      <w:rPr>
        <w:rFonts w:hint="default"/>
      </w:rPr>
    </w:lvl>
    <w:lvl w:ilvl="8" w:tplc="ECCE4D20">
      <w:numFmt w:val="bullet"/>
      <w:lvlText w:val="•"/>
      <w:lvlJc w:val="left"/>
      <w:pPr>
        <w:ind w:left="5362" w:hanging="341"/>
      </w:pPr>
      <w:rPr>
        <w:rFonts w:hint="default"/>
      </w:rPr>
    </w:lvl>
  </w:abstractNum>
  <w:abstractNum w:abstractNumId="164" w15:restartNumberingAfterBreak="0">
    <w:nsid w:val="183F6F0C"/>
    <w:multiLevelType w:val="multilevel"/>
    <w:tmpl w:val="E6C84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15:restartNumberingAfterBreak="0">
    <w:nsid w:val="187B4FF0"/>
    <w:multiLevelType w:val="hybridMultilevel"/>
    <w:tmpl w:val="D0643AF4"/>
    <w:lvl w:ilvl="0" w:tplc="9D8EFBD2">
      <w:start w:val="1"/>
      <w:numFmt w:val="decimal"/>
      <w:lvlText w:val="%1)"/>
      <w:lvlJc w:val="left"/>
      <w:pPr>
        <w:ind w:left="383" w:hanging="142"/>
      </w:pPr>
      <w:rPr>
        <w:rFonts w:hint="default"/>
        <w:b w:val="0"/>
        <w:bCs w:val="0"/>
        <w:i w:val="0"/>
        <w:iCs w:val="0"/>
        <w:color w:val="231F20"/>
        <w:w w:val="86"/>
        <w:position w:val="1"/>
        <w:sz w:val="20"/>
        <w:szCs w:val="20"/>
      </w:rPr>
    </w:lvl>
    <w:lvl w:ilvl="1" w:tplc="AB1CC120">
      <w:numFmt w:val="bullet"/>
      <w:lvlText w:val="•"/>
      <w:lvlJc w:val="left"/>
      <w:pPr>
        <w:ind w:left="1008" w:hanging="142"/>
      </w:pPr>
      <w:rPr>
        <w:rFonts w:hint="default"/>
      </w:rPr>
    </w:lvl>
    <w:lvl w:ilvl="2" w:tplc="6FBE6F0E">
      <w:numFmt w:val="bullet"/>
      <w:lvlText w:val="•"/>
      <w:lvlJc w:val="left"/>
      <w:pPr>
        <w:ind w:left="1636" w:hanging="142"/>
      </w:pPr>
      <w:rPr>
        <w:rFonts w:hint="default"/>
      </w:rPr>
    </w:lvl>
    <w:lvl w:ilvl="3" w:tplc="0910EA30">
      <w:numFmt w:val="bullet"/>
      <w:lvlText w:val="•"/>
      <w:lvlJc w:val="left"/>
      <w:pPr>
        <w:ind w:left="2265" w:hanging="142"/>
      </w:pPr>
      <w:rPr>
        <w:rFonts w:hint="default"/>
      </w:rPr>
    </w:lvl>
    <w:lvl w:ilvl="4" w:tplc="B61600B6">
      <w:numFmt w:val="bullet"/>
      <w:lvlText w:val="•"/>
      <w:lvlJc w:val="left"/>
      <w:pPr>
        <w:ind w:left="2893" w:hanging="142"/>
      </w:pPr>
      <w:rPr>
        <w:rFonts w:hint="default"/>
      </w:rPr>
    </w:lvl>
    <w:lvl w:ilvl="5" w:tplc="99F27382">
      <w:numFmt w:val="bullet"/>
      <w:lvlText w:val="•"/>
      <w:lvlJc w:val="left"/>
      <w:pPr>
        <w:ind w:left="3521" w:hanging="142"/>
      </w:pPr>
      <w:rPr>
        <w:rFonts w:hint="default"/>
      </w:rPr>
    </w:lvl>
    <w:lvl w:ilvl="6" w:tplc="DD34B714">
      <w:numFmt w:val="bullet"/>
      <w:lvlText w:val="•"/>
      <w:lvlJc w:val="left"/>
      <w:pPr>
        <w:ind w:left="4150" w:hanging="142"/>
      </w:pPr>
      <w:rPr>
        <w:rFonts w:hint="default"/>
      </w:rPr>
    </w:lvl>
    <w:lvl w:ilvl="7" w:tplc="0EE8434E">
      <w:numFmt w:val="bullet"/>
      <w:lvlText w:val="•"/>
      <w:lvlJc w:val="left"/>
      <w:pPr>
        <w:ind w:left="4778" w:hanging="142"/>
      </w:pPr>
      <w:rPr>
        <w:rFonts w:hint="default"/>
      </w:rPr>
    </w:lvl>
    <w:lvl w:ilvl="8" w:tplc="8628477A">
      <w:numFmt w:val="bullet"/>
      <w:lvlText w:val="•"/>
      <w:lvlJc w:val="left"/>
      <w:pPr>
        <w:ind w:left="5406" w:hanging="142"/>
      </w:pPr>
      <w:rPr>
        <w:rFonts w:hint="default"/>
      </w:rPr>
    </w:lvl>
  </w:abstractNum>
  <w:abstractNum w:abstractNumId="166" w15:restartNumberingAfterBreak="0">
    <w:nsid w:val="188D1417"/>
    <w:multiLevelType w:val="multilevel"/>
    <w:tmpl w:val="C9622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15:restartNumberingAfterBreak="0">
    <w:nsid w:val="18A1089D"/>
    <w:multiLevelType w:val="multilevel"/>
    <w:tmpl w:val="1A28E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15:restartNumberingAfterBreak="0">
    <w:nsid w:val="19AA4961"/>
    <w:multiLevelType w:val="hybridMultilevel"/>
    <w:tmpl w:val="C87CBD46"/>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9" w15:restartNumberingAfterBreak="0">
    <w:nsid w:val="1A724057"/>
    <w:multiLevelType w:val="multilevel"/>
    <w:tmpl w:val="209A2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15:restartNumberingAfterBreak="0">
    <w:nsid w:val="1AB245D9"/>
    <w:multiLevelType w:val="hybridMultilevel"/>
    <w:tmpl w:val="B78AD1A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1" w15:restartNumberingAfterBreak="0">
    <w:nsid w:val="1AC4194D"/>
    <w:multiLevelType w:val="hybridMultilevel"/>
    <w:tmpl w:val="CF848786"/>
    <w:lvl w:ilvl="0" w:tplc="04190011">
      <w:start w:val="1"/>
      <w:numFmt w:val="decimal"/>
      <w:lvlText w:val="%1)"/>
      <w:lvlJc w:val="left"/>
      <w:pPr>
        <w:ind w:left="157" w:hanging="341"/>
      </w:pPr>
      <w:rPr>
        <w:rFonts w:hint="default"/>
        <w:b w:val="0"/>
        <w:bCs w:val="0"/>
        <w:i w:val="0"/>
        <w:iCs w:val="0"/>
        <w:color w:val="231F20"/>
        <w:w w:val="108"/>
        <w:sz w:val="20"/>
        <w:szCs w:val="20"/>
      </w:rPr>
    </w:lvl>
    <w:lvl w:ilvl="1" w:tplc="557CF498">
      <w:numFmt w:val="bullet"/>
      <w:lvlText w:val="•"/>
      <w:lvlJc w:val="left"/>
      <w:pPr>
        <w:ind w:left="810" w:hanging="341"/>
      </w:pPr>
      <w:rPr>
        <w:rFonts w:hint="default"/>
      </w:rPr>
    </w:lvl>
    <w:lvl w:ilvl="2" w:tplc="27F082DC">
      <w:numFmt w:val="bullet"/>
      <w:lvlText w:val="•"/>
      <w:lvlJc w:val="left"/>
      <w:pPr>
        <w:ind w:left="1460" w:hanging="341"/>
      </w:pPr>
      <w:rPr>
        <w:rFonts w:hint="default"/>
      </w:rPr>
    </w:lvl>
    <w:lvl w:ilvl="3" w:tplc="CA3AA5A0">
      <w:numFmt w:val="bullet"/>
      <w:lvlText w:val="•"/>
      <w:lvlJc w:val="left"/>
      <w:pPr>
        <w:ind w:left="2111" w:hanging="341"/>
      </w:pPr>
      <w:rPr>
        <w:rFonts w:hint="default"/>
      </w:rPr>
    </w:lvl>
    <w:lvl w:ilvl="4" w:tplc="793678CC">
      <w:numFmt w:val="bullet"/>
      <w:lvlText w:val="•"/>
      <w:lvlJc w:val="left"/>
      <w:pPr>
        <w:ind w:left="2761" w:hanging="341"/>
      </w:pPr>
      <w:rPr>
        <w:rFonts w:hint="default"/>
      </w:rPr>
    </w:lvl>
    <w:lvl w:ilvl="5" w:tplc="C8B2E4BC">
      <w:numFmt w:val="bullet"/>
      <w:lvlText w:val="•"/>
      <w:lvlJc w:val="left"/>
      <w:pPr>
        <w:ind w:left="3411" w:hanging="341"/>
      </w:pPr>
      <w:rPr>
        <w:rFonts w:hint="default"/>
      </w:rPr>
    </w:lvl>
    <w:lvl w:ilvl="6" w:tplc="834EE2C0">
      <w:numFmt w:val="bullet"/>
      <w:lvlText w:val="•"/>
      <w:lvlJc w:val="left"/>
      <w:pPr>
        <w:ind w:left="4062" w:hanging="341"/>
      </w:pPr>
      <w:rPr>
        <w:rFonts w:hint="default"/>
      </w:rPr>
    </w:lvl>
    <w:lvl w:ilvl="7" w:tplc="769466AA">
      <w:numFmt w:val="bullet"/>
      <w:lvlText w:val="•"/>
      <w:lvlJc w:val="left"/>
      <w:pPr>
        <w:ind w:left="4712" w:hanging="341"/>
      </w:pPr>
      <w:rPr>
        <w:rFonts w:hint="default"/>
      </w:rPr>
    </w:lvl>
    <w:lvl w:ilvl="8" w:tplc="ECCE4D20">
      <w:numFmt w:val="bullet"/>
      <w:lvlText w:val="•"/>
      <w:lvlJc w:val="left"/>
      <w:pPr>
        <w:ind w:left="5362" w:hanging="341"/>
      </w:pPr>
      <w:rPr>
        <w:rFonts w:hint="default"/>
      </w:rPr>
    </w:lvl>
  </w:abstractNum>
  <w:abstractNum w:abstractNumId="172" w15:restartNumberingAfterBreak="0">
    <w:nsid w:val="1ACD5A32"/>
    <w:multiLevelType w:val="hybridMultilevel"/>
    <w:tmpl w:val="6420BE18"/>
    <w:lvl w:ilvl="0" w:tplc="04190011">
      <w:start w:val="1"/>
      <w:numFmt w:val="decimal"/>
      <w:lvlText w:val="%1)"/>
      <w:lvlJc w:val="left"/>
      <w:pPr>
        <w:ind w:left="795"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173" w15:restartNumberingAfterBreak="0">
    <w:nsid w:val="1B0411D7"/>
    <w:multiLevelType w:val="multilevel"/>
    <w:tmpl w:val="4B649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15:restartNumberingAfterBreak="0">
    <w:nsid w:val="1B3F6372"/>
    <w:multiLevelType w:val="hybridMultilevel"/>
    <w:tmpl w:val="B6B26552"/>
    <w:lvl w:ilvl="0" w:tplc="04190011">
      <w:start w:val="1"/>
      <w:numFmt w:val="decimal"/>
      <w:lvlText w:val="%1)"/>
      <w:lvlJc w:val="left"/>
      <w:pPr>
        <w:ind w:left="157" w:hanging="284"/>
      </w:pPr>
      <w:rPr>
        <w:rFonts w:hint="default"/>
        <w:b w:val="0"/>
        <w:bCs w:val="0"/>
        <w:i w:val="0"/>
        <w:iCs w:val="0"/>
        <w:color w:val="231F20"/>
        <w:w w:val="108"/>
        <w:sz w:val="20"/>
        <w:szCs w:val="20"/>
      </w:rPr>
    </w:lvl>
    <w:lvl w:ilvl="1" w:tplc="E22684D4">
      <w:numFmt w:val="bullet"/>
      <w:lvlText w:val="•"/>
      <w:lvlJc w:val="left"/>
      <w:pPr>
        <w:ind w:left="810" w:hanging="284"/>
      </w:pPr>
      <w:rPr>
        <w:rFonts w:hint="default"/>
      </w:rPr>
    </w:lvl>
    <w:lvl w:ilvl="2" w:tplc="1F38F492">
      <w:numFmt w:val="bullet"/>
      <w:lvlText w:val="•"/>
      <w:lvlJc w:val="left"/>
      <w:pPr>
        <w:ind w:left="1460" w:hanging="284"/>
      </w:pPr>
      <w:rPr>
        <w:rFonts w:hint="default"/>
      </w:rPr>
    </w:lvl>
    <w:lvl w:ilvl="3" w:tplc="38E89C38">
      <w:numFmt w:val="bullet"/>
      <w:lvlText w:val="•"/>
      <w:lvlJc w:val="left"/>
      <w:pPr>
        <w:ind w:left="2111" w:hanging="284"/>
      </w:pPr>
      <w:rPr>
        <w:rFonts w:hint="default"/>
      </w:rPr>
    </w:lvl>
    <w:lvl w:ilvl="4" w:tplc="9D1826FC">
      <w:numFmt w:val="bullet"/>
      <w:lvlText w:val="•"/>
      <w:lvlJc w:val="left"/>
      <w:pPr>
        <w:ind w:left="2761" w:hanging="284"/>
      </w:pPr>
      <w:rPr>
        <w:rFonts w:hint="default"/>
      </w:rPr>
    </w:lvl>
    <w:lvl w:ilvl="5" w:tplc="D6726AE6">
      <w:numFmt w:val="bullet"/>
      <w:lvlText w:val="•"/>
      <w:lvlJc w:val="left"/>
      <w:pPr>
        <w:ind w:left="3411" w:hanging="284"/>
      </w:pPr>
      <w:rPr>
        <w:rFonts w:hint="default"/>
      </w:rPr>
    </w:lvl>
    <w:lvl w:ilvl="6" w:tplc="56F08DA4">
      <w:numFmt w:val="bullet"/>
      <w:lvlText w:val="•"/>
      <w:lvlJc w:val="left"/>
      <w:pPr>
        <w:ind w:left="4062" w:hanging="284"/>
      </w:pPr>
      <w:rPr>
        <w:rFonts w:hint="default"/>
      </w:rPr>
    </w:lvl>
    <w:lvl w:ilvl="7" w:tplc="654EC2FE">
      <w:numFmt w:val="bullet"/>
      <w:lvlText w:val="•"/>
      <w:lvlJc w:val="left"/>
      <w:pPr>
        <w:ind w:left="4712" w:hanging="284"/>
      </w:pPr>
      <w:rPr>
        <w:rFonts w:hint="default"/>
      </w:rPr>
    </w:lvl>
    <w:lvl w:ilvl="8" w:tplc="19FE723C">
      <w:numFmt w:val="bullet"/>
      <w:lvlText w:val="•"/>
      <w:lvlJc w:val="left"/>
      <w:pPr>
        <w:ind w:left="5362" w:hanging="284"/>
      </w:pPr>
      <w:rPr>
        <w:rFonts w:hint="default"/>
      </w:rPr>
    </w:lvl>
  </w:abstractNum>
  <w:abstractNum w:abstractNumId="175" w15:restartNumberingAfterBreak="0">
    <w:nsid w:val="1B5F49DA"/>
    <w:multiLevelType w:val="hybridMultilevel"/>
    <w:tmpl w:val="0476924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6" w15:restartNumberingAfterBreak="0">
    <w:nsid w:val="1B6E05BB"/>
    <w:multiLevelType w:val="hybridMultilevel"/>
    <w:tmpl w:val="0868F406"/>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7" w15:restartNumberingAfterBreak="0">
    <w:nsid w:val="1BE5450E"/>
    <w:multiLevelType w:val="hybridMultilevel"/>
    <w:tmpl w:val="7E2CC5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15:restartNumberingAfterBreak="0">
    <w:nsid w:val="1BEA0BF0"/>
    <w:multiLevelType w:val="hybridMultilevel"/>
    <w:tmpl w:val="3228AA24"/>
    <w:lvl w:ilvl="0" w:tplc="04190011">
      <w:start w:val="1"/>
      <w:numFmt w:val="decimal"/>
      <w:lvlText w:val="%1)"/>
      <w:lvlJc w:val="left"/>
      <w:pPr>
        <w:ind w:left="157" w:hanging="341"/>
      </w:pPr>
      <w:rPr>
        <w:rFonts w:hint="default"/>
        <w:b w:val="0"/>
        <w:bCs w:val="0"/>
        <w:i w:val="0"/>
        <w:iCs w:val="0"/>
        <w:color w:val="231F20"/>
        <w:w w:val="108"/>
        <w:sz w:val="20"/>
        <w:szCs w:val="20"/>
      </w:rPr>
    </w:lvl>
    <w:lvl w:ilvl="1" w:tplc="557CF498">
      <w:numFmt w:val="bullet"/>
      <w:lvlText w:val="•"/>
      <w:lvlJc w:val="left"/>
      <w:pPr>
        <w:ind w:left="810" w:hanging="341"/>
      </w:pPr>
      <w:rPr>
        <w:rFonts w:hint="default"/>
      </w:rPr>
    </w:lvl>
    <w:lvl w:ilvl="2" w:tplc="27F082DC">
      <w:numFmt w:val="bullet"/>
      <w:lvlText w:val="•"/>
      <w:lvlJc w:val="left"/>
      <w:pPr>
        <w:ind w:left="1460" w:hanging="341"/>
      </w:pPr>
      <w:rPr>
        <w:rFonts w:hint="default"/>
      </w:rPr>
    </w:lvl>
    <w:lvl w:ilvl="3" w:tplc="CA3AA5A0">
      <w:numFmt w:val="bullet"/>
      <w:lvlText w:val="•"/>
      <w:lvlJc w:val="left"/>
      <w:pPr>
        <w:ind w:left="2111" w:hanging="341"/>
      </w:pPr>
      <w:rPr>
        <w:rFonts w:hint="default"/>
      </w:rPr>
    </w:lvl>
    <w:lvl w:ilvl="4" w:tplc="793678CC">
      <w:numFmt w:val="bullet"/>
      <w:lvlText w:val="•"/>
      <w:lvlJc w:val="left"/>
      <w:pPr>
        <w:ind w:left="2761" w:hanging="341"/>
      </w:pPr>
      <w:rPr>
        <w:rFonts w:hint="default"/>
      </w:rPr>
    </w:lvl>
    <w:lvl w:ilvl="5" w:tplc="C8B2E4BC">
      <w:numFmt w:val="bullet"/>
      <w:lvlText w:val="•"/>
      <w:lvlJc w:val="left"/>
      <w:pPr>
        <w:ind w:left="3411" w:hanging="341"/>
      </w:pPr>
      <w:rPr>
        <w:rFonts w:hint="default"/>
      </w:rPr>
    </w:lvl>
    <w:lvl w:ilvl="6" w:tplc="834EE2C0">
      <w:numFmt w:val="bullet"/>
      <w:lvlText w:val="•"/>
      <w:lvlJc w:val="left"/>
      <w:pPr>
        <w:ind w:left="4062" w:hanging="341"/>
      </w:pPr>
      <w:rPr>
        <w:rFonts w:hint="default"/>
      </w:rPr>
    </w:lvl>
    <w:lvl w:ilvl="7" w:tplc="769466AA">
      <w:numFmt w:val="bullet"/>
      <w:lvlText w:val="•"/>
      <w:lvlJc w:val="left"/>
      <w:pPr>
        <w:ind w:left="4712" w:hanging="341"/>
      </w:pPr>
      <w:rPr>
        <w:rFonts w:hint="default"/>
      </w:rPr>
    </w:lvl>
    <w:lvl w:ilvl="8" w:tplc="ECCE4D20">
      <w:numFmt w:val="bullet"/>
      <w:lvlText w:val="•"/>
      <w:lvlJc w:val="left"/>
      <w:pPr>
        <w:ind w:left="5362" w:hanging="341"/>
      </w:pPr>
      <w:rPr>
        <w:rFonts w:hint="default"/>
      </w:rPr>
    </w:lvl>
  </w:abstractNum>
  <w:abstractNum w:abstractNumId="179" w15:restartNumberingAfterBreak="0">
    <w:nsid w:val="1BEC697F"/>
    <w:multiLevelType w:val="hybridMultilevel"/>
    <w:tmpl w:val="72361342"/>
    <w:lvl w:ilvl="0" w:tplc="0E1203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0" w15:restartNumberingAfterBreak="0">
    <w:nsid w:val="1C290C15"/>
    <w:multiLevelType w:val="hybridMultilevel"/>
    <w:tmpl w:val="59A817DC"/>
    <w:lvl w:ilvl="0" w:tplc="04190011">
      <w:start w:val="1"/>
      <w:numFmt w:val="decimal"/>
      <w:lvlText w:val="%1)"/>
      <w:lvlJc w:val="left"/>
      <w:pPr>
        <w:ind w:left="157" w:hanging="284"/>
      </w:pPr>
      <w:rPr>
        <w:rFonts w:hint="default"/>
        <w:b w:val="0"/>
        <w:bCs w:val="0"/>
        <w:i w:val="0"/>
        <w:iCs w:val="0"/>
        <w:color w:val="231F20"/>
        <w:w w:val="108"/>
        <w:sz w:val="20"/>
        <w:szCs w:val="20"/>
      </w:rPr>
    </w:lvl>
    <w:lvl w:ilvl="1" w:tplc="4A22513A">
      <w:numFmt w:val="bullet"/>
      <w:lvlText w:val="•"/>
      <w:lvlJc w:val="left"/>
      <w:pPr>
        <w:ind w:left="810" w:hanging="284"/>
      </w:pPr>
      <w:rPr>
        <w:rFonts w:hint="default"/>
      </w:rPr>
    </w:lvl>
    <w:lvl w:ilvl="2" w:tplc="80EC8198">
      <w:numFmt w:val="bullet"/>
      <w:lvlText w:val="•"/>
      <w:lvlJc w:val="left"/>
      <w:pPr>
        <w:ind w:left="1460" w:hanging="284"/>
      </w:pPr>
      <w:rPr>
        <w:rFonts w:hint="default"/>
      </w:rPr>
    </w:lvl>
    <w:lvl w:ilvl="3" w:tplc="31FA8DB2">
      <w:numFmt w:val="bullet"/>
      <w:lvlText w:val="•"/>
      <w:lvlJc w:val="left"/>
      <w:pPr>
        <w:ind w:left="2111" w:hanging="284"/>
      </w:pPr>
      <w:rPr>
        <w:rFonts w:hint="default"/>
      </w:rPr>
    </w:lvl>
    <w:lvl w:ilvl="4" w:tplc="55587CA6">
      <w:numFmt w:val="bullet"/>
      <w:lvlText w:val="•"/>
      <w:lvlJc w:val="left"/>
      <w:pPr>
        <w:ind w:left="2761" w:hanging="284"/>
      </w:pPr>
      <w:rPr>
        <w:rFonts w:hint="default"/>
      </w:rPr>
    </w:lvl>
    <w:lvl w:ilvl="5" w:tplc="6178B70E">
      <w:numFmt w:val="bullet"/>
      <w:lvlText w:val="•"/>
      <w:lvlJc w:val="left"/>
      <w:pPr>
        <w:ind w:left="3411" w:hanging="284"/>
      </w:pPr>
      <w:rPr>
        <w:rFonts w:hint="default"/>
      </w:rPr>
    </w:lvl>
    <w:lvl w:ilvl="6" w:tplc="3D520730">
      <w:numFmt w:val="bullet"/>
      <w:lvlText w:val="•"/>
      <w:lvlJc w:val="left"/>
      <w:pPr>
        <w:ind w:left="4062" w:hanging="284"/>
      </w:pPr>
      <w:rPr>
        <w:rFonts w:hint="default"/>
      </w:rPr>
    </w:lvl>
    <w:lvl w:ilvl="7" w:tplc="3F26DE28">
      <w:numFmt w:val="bullet"/>
      <w:lvlText w:val="•"/>
      <w:lvlJc w:val="left"/>
      <w:pPr>
        <w:ind w:left="4712" w:hanging="284"/>
      </w:pPr>
      <w:rPr>
        <w:rFonts w:hint="default"/>
      </w:rPr>
    </w:lvl>
    <w:lvl w:ilvl="8" w:tplc="3FE0C5EE">
      <w:numFmt w:val="bullet"/>
      <w:lvlText w:val="•"/>
      <w:lvlJc w:val="left"/>
      <w:pPr>
        <w:ind w:left="5362" w:hanging="284"/>
      </w:pPr>
      <w:rPr>
        <w:rFonts w:hint="default"/>
      </w:rPr>
    </w:lvl>
  </w:abstractNum>
  <w:abstractNum w:abstractNumId="181" w15:restartNumberingAfterBreak="0">
    <w:nsid w:val="1CA10B33"/>
    <w:multiLevelType w:val="multilevel"/>
    <w:tmpl w:val="AF6EA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15:restartNumberingAfterBreak="0">
    <w:nsid w:val="1CE47ACD"/>
    <w:multiLevelType w:val="multilevel"/>
    <w:tmpl w:val="D8249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15:restartNumberingAfterBreak="0">
    <w:nsid w:val="1D502B34"/>
    <w:multiLevelType w:val="hybridMultilevel"/>
    <w:tmpl w:val="6C08078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4" w15:restartNumberingAfterBreak="0">
    <w:nsid w:val="1D806CA9"/>
    <w:multiLevelType w:val="hybridMultilevel"/>
    <w:tmpl w:val="AC4206D4"/>
    <w:lvl w:ilvl="0" w:tplc="04190011">
      <w:start w:val="1"/>
      <w:numFmt w:val="decimal"/>
      <w:lvlText w:val="%1)"/>
      <w:lvlJc w:val="left"/>
      <w:pPr>
        <w:ind w:left="157" w:hanging="341"/>
      </w:pPr>
      <w:rPr>
        <w:rFonts w:hint="default"/>
        <w:b w:val="0"/>
        <w:bCs w:val="0"/>
        <w:i w:val="0"/>
        <w:iCs w:val="0"/>
        <w:color w:val="231F20"/>
        <w:w w:val="108"/>
        <w:sz w:val="20"/>
        <w:szCs w:val="20"/>
      </w:rPr>
    </w:lvl>
    <w:lvl w:ilvl="1" w:tplc="DE423E58">
      <w:numFmt w:val="bullet"/>
      <w:lvlText w:val="•"/>
      <w:lvlJc w:val="left"/>
      <w:pPr>
        <w:ind w:left="810" w:hanging="341"/>
      </w:pPr>
      <w:rPr>
        <w:rFonts w:hint="default"/>
      </w:rPr>
    </w:lvl>
    <w:lvl w:ilvl="2" w:tplc="2D987162">
      <w:numFmt w:val="bullet"/>
      <w:lvlText w:val="•"/>
      <w:lvlJc w:val="left"/>
      <w:pPr>
        <w:ind w:left="1460" w:hanging="341"/>
      </w:pPr>
      <w:rPr>
        <w:rFonts w:hint="default"/>
      </w:rPr>
    </w:lvl>
    <w:lvl w:ilvl="3" w:tplc="58D45A1E">
      <w:numFmt w:val="bullet"/>
      <w:lvlText w:val="•"/>
      <w:lvlJc w:val="left"/>
      <w:pPr>
        <w:ind w:left="2111" w:hanging="341"/>
      </w:pPr>
      <w:rPr>
        <w:rFonts w:hint="default"/>
      </w:rPr>
    </w:lvl>
    <w:lvl w:ilvl="4" w:tplc="BA3C0696">
      <w:numFmt w:val="bullet"/>
      <w:lvlText w:val="•"/>
      <w:lvlJc w:val="left"/>
      <w:pPr>
        <w:ind w:left="2761" w:hanging="341"/>
      </w:pPr>
      <w:rPr>
        <w:rFonts w:hint="default"/>
      </w:rPr>
    </w:lvl>
    <w:lvl w:ilvl="5" w:tplc="EA5EBFEA">
      <w:numFmt w:val="bullet"/>
      <w:lvlText w:val="•"/>
      <w:lvlJc w:val="left"/>
      <w:pPr>
        <w:ind w:left="3411" w:hanging="341"/>
      </w:pPr>
      <w:rPr>
        <w:rFonts w:hint="default"/>
      </w:rPr>
    </w:lvl>
    <w:lvl w:ilvl="6" w:tplc="1BB8D2B2">
      <w:numFmt w:val="bullet"/>
      <w:lvlText w:val="•"/>
      <w:lvlJc w:val="left"/>
      <w:pPr>
        <w:ind w:left="4062" w:hanging="341"/>
      </w:pPr>
      <w:rPr>
        <w:rFonts w:hint="default"/>
      </w:rPr>
    </w:lvl>
    <w:lvl w:ilvl="7" w:tplc="6F4C4D18">
      <w:numFmt w:val="bullet"/>
      <w:lvlText w:val="•"/>
      <w:lvlJc w:val="left"/>
      <w:pPr>
        <w:ind w:left="4712" w:hanging="341"/>
      </w:pPr>
      <w:rPr>
        <w:rFonts w:hint="default"/>
      </w:rPr>
    </w:lvl>
    <w:lvl w:ilvl="8" w:tplc="F74486C8">
      <w:numFmt w:val="bullet"/>
      <w:lvlText w:val="•"/>
      <w:lvlJc w:val="left"/>
      <w:pPr>
        <w:ind w:left="5362" w:hanging="341"/>
      </w:pPr>
      <w:rPr>
        <w:rFonts w:hint="default"/>
      </w:rPr>
    </w:lvl>
  </w:abstractNum>
  <w:abstractNum w:abstractNumId="185" w15:restartNumberingAfterBreak="0">
    <w:nsid w:val="1DEE721F"/>
    <w:multiLevelType w:val="multilevel"/>
    <w:tmpl w:val="AB926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15:restartNumberingAfterBreak="0">
    <w:nsid w:val="1DF209A3"/>
    <w:multiLevelType w:val="hybridMultilevel"/>
    <w:tmpl w:val="E06072B8"/>
    <w:lvl w:ilvl="0" w:tplc="04190011">
      <w:start w:val="1"/>
      <w:numFmt w:val="decimal"/>
      <w:lvlText w:val="%1)"/>
      <w:lvlJc w:val="left"/>
      <w:pPr>
        <w:ind w:left="157" w:hanging="341"/>
      </w:pPr>
      <w:rPr>
        <w:rFonts w:hint="default"/>
        <w:b w:val="0"/>
        <w:bCs w:val="0"/>
        <w:i w:val="0"/>
        <w:iCs w:val="0"/>
        <w:color w:val="231F20"/>
        <w:w w:val="108"/>
        <w:sz w:val="20"/>
        <w:szCs w:val="20"/>
      </w:rPr>
    </w:lvl>
    <w:lvl w:ilvl="1" w:tplc="557CF498">
      <w:numFmt w:val="bullet"/>
      <w:lvlText w:val="•"/>
      <w:lvlJc w:val="left"/>
      <w:pPr>
        <w:ind w:left="810" w:hanging="341"/>
      </w:pPr>
      <w:rPr>
        <w:rFonts w:hint="default"/>
      </w:rPr>
    </w:lvl>
    <w:lvl w:ilvl="2" w:tplc="27F082DC">
      <w:numFmt w:val="bullet"/>
      <w:lvlText w:val="•"/>
      <w:lvlJc w:val="left"/>
      <w:pPr>
        <w:ind w:left="1460" w:hanging="341"/>
      </w:pPr>
      <w:rPr>
        <w:rFonts w:hint="default"/>
      </w:rPr>
    </w:lvl>
    <w:lvl w:ilvl="3" w:tplc="CA3AA5A0">
      <w:numFmt w:val="bullet"/>
      <w:lvlText w:val="•"/>
      <w:lvlJc w:val="left"/>
      <w:pPr>
        <w:ind w:left="2111" w:hanging="341"/>
      </w:pPr>
      <w:rPr>
        <w:rFonts w:hint="default"/>
      </w:rPr>
    </w:lvl>
    <w:lvl w:ilvl="4" w:tplc="793678CC">
      <w:numFmt w:val="bullet"/>
      <w:lvlText w:val="•"/>
      <w:lvlJc w:val="left"/>
      <w:pPr>
        <w:ind w:left="2761" w:hanging="341"/>
      </w:pPr>
      <w:rPr>
        <w:rFonts w:hint="default"/>
      </w:rPr>
    </w:lvl>
    <w:lvl w:ilvl="5" w:tplc="C8B2E4BC">
      <w:numFmt w:val="bullet"/>
      <w:lvlText w:val="•"/>
      <w:lvlJc w:val="left"/>
      <w:pPr>
        <w:ind w:left="3411" w:hanging="341"/>
      </w:pPr>
      <w:rPr>
        <w:rFonts w:hint="default"/>
      </w:rPr>
    </w:lvl>
    <w:lvl w:ilvl="6" w:tplc="834EE2C0">
      <w:numFmt w:val="bullet"/>
      <w:lvlText w:val="•"/>
      <w:lvlJc w:val="left"/>
      <w:pPr>
        <w:ind w:left="4062" w:hanging="341"/>
      </w:pPr>
      <w:rPr>
        <w:rFonts w:hint="default"/>
      </w:rPr>
    </w:lvl>
    <w:lvl w:ilvl="7" w:tplc="769466AA">
      <w:numFmt w:val="bullet"/>
      <w:lvlText w:val="•"/>
      <w:lvlJc w:val="left"/>
      <w:pPr>
        <w:ind w:left="4712" w:hanging="341"/>
      </w:pPr>
      <w:rPr>
        <w:rFonts w:hint="default"/>
      </w:rPr>
    </w:lvl>
    <w:lvl w:ilvl="8" w:tplc="ECCE4D20">
      <w:numFmt w:val="bullet"/>
      <w:lvlText w:val="•"/>
      <w:lvlJc w:val="left"/>
      <w:pPr>
        <w:ind w:left="5362" w:hanging="341"/>
      </w:pPr>
      <w:rPr>
        <w:rFonts w:hint="default"/>
      </w:rPr>
    </w:lvl>
  </w:abstractNum>
  <w:abstractNum w:abstractNumId="187" w15:restartNumberingAfterBreak="0">
    <w:nsid w:val="1E0C616E"/>
    <w:multiLevelType w:val="hybridMultilevel"/>
    <w:tmpl w:val="099E3730"/>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8" w15:restartNumberingAfterBreak="0">
    <w:nsid w:val="1E677BA8"/>
    <w:multiLevelType w:val="hybridMultilevel"/>
    <w:tmpl w:val="6420BE18"/>
    <w:lvl w:ilvl="0" w:tplc="04190011">
      <w:start w:val="1"/>
      <w:numFmt w:val="decimal"/>
      <w:lvlText w:val="%1)"/>
      <w:lvlJc w:val="left"/>
      <w:pPr>
        <w:ind w:left="795"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189" w15:restartNumberingAfterBreak="0">
    <w:nsid w:val="1E9D17D1"/>
    <w:multiLevelType w:val="hybridMultilevel"/>
    <w:tmpl w:val="E6224CEA"/>
    <w:lvl w:ilvl="0" w:tplc="04190011">
      <w:start w:val="1"/>
      <w:numFmt w:val="decimal"/>
      <w:lvlText w:val="%1)"/>
      <w:lvlJc w:val="left"/>
      <w:pPr>
        <w:ind w:left="383"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190" w15:restartNumberingAfterBreak="0">
    <w:nsid w:val="1F1F1798"/>
    <w:multiLevelType w:val="hybridMultilevel"/>
    <w:tmpl w:val="BE1E18F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1" w15:restartNumberingAfterBreak="0">
    <w:nsid w:val="1F23467A"/>
    <w:multiLevelType w:val="hybridMultilevel"/>
    <w:tmpl w:val="D7768622"/>
    <w:lvl w:ilvl="0" w:tplc="04190011">
      <w:start w:val="1"/>
      <w:numFmt w:val="decimal"/>
      <w:lvlText w:val="%1)"/>
      <w:lvlJc w:val="left"/>
      <w:pPr>
        <w:ind w:left="157" w:hanging="290"/>
      </w:pPr>
      <w:rPr>
        <w:rFonts w:hint="default"/>
        <w:b w:val="0"/>
        <w:bCs w:val="0"/>
        <w:i w:val="0"/>
        <w:iCs w:val="0"/>
        <w:color w:val="231F20"/>
        <w:w w:val="108"/>
        <w:sz w:val="20"/>
        <w:szCs w:val="20"/>
      </w:rPr>
    </w:lvl>
    <w:lvl w:ilvl="1" w:tplc="00AE68F4">
      <w:numFmt w:val="bullet"/>
      <w:lvlText w:val="•"/>
      <w:lvlJc w:val="left"/>
      <w:pPr>
        <w:ind w:left="810" w:hanging="290"/>
      </w:pPr>
      <w:rPr>
        <w:rFonts w:hint="default"/>
      </w:rPr>
    </w:lvl>
    <w:lvl w:ilvl="2" w:tplc="AFC6C88C">
      <w:numFmt w:val="bullet"/>
      <w:lvlText w:val="•"/>
      <w:lvlJc w:val="left"/>
      <w:pPr>
        <w:ind w:left="1460" w:hanging="290"/>
      </w:pPr>
      <w:rPr>
        <w:rFonts w:hint="default"/>
      </w:rPr>
    </w:lvl>
    <w:lvl w:ilvl="3" w:tplc="44E8D828">
      <w:numFmt w:val="bullet"/>
      <w:lvlText w:val="•"/>
      <w:lvlJc w:val="left"/>
      <w:pPr>
        <w:ind w:left="2111" w:hanging="290"/>
      </w:pPr>
      <w:rPr>
        <w:rFonts w:hint="default"/>
      </w:rPr>
    </w:lvl>
    <w:lvl w:ilvl="4" w:tplc="1D78C850">
      <w:numFmt w:val="bullet"/>
      <w:lvlText w:val="•"/>
      <w:lvlJc w:val="left"/>
      <w:pPr>
        <w:ind w:left="2761" w:hanging="290"/>
      </w:pPr>
      <w:rPr>
        <w:rFonts w:hint="default"/>
      </w:rPr>
    </w:lvl>
    <w:lvl w:ilvl="5" w:tplc="451EF1B0">
      <w:numFmt w:val="bullet"/>
      <w:lvlText w:val="•"/>
      <w:lvlJc w:val="left"/>
      <w:pPr>
        <w:ind w:left="3411" w:hanging="290"/>
      </w:pPr>
      <w:rPr>
        <w:rFonts w:hint="default"/>
      </w:rPr>
    </w:lvl>
    <w:lvl w:ilvl="6" w:tplc="74181AFE">
      <w:numFmt w:val="bullet"/>
      <w:lvlText w:val="•"/>
      <w:lvlJc w:val="left"/>
      <w:pPr>
        <w:ind w:left="4062" w:hanging="290"/>
      </w:pPr>
      <w:rPr>
        <w:rFonts w:hint="default"/>
      </w:rPr>
    </w:lvl>
    <w:lvl w:ilvl="7" w:tplc="E8E8C508">
      <w:numFmt w:val="bullet"/>
      <w:lvlText w:val="•"/>
      <w:lvlJc w:val="left"/>
      <w:pPr>
        <w:ind w:left="4712" w:hanging="290"/>
      </w:pPr>
      <w:rPr>
        <w:rFonts w:hint="default"/>
      </w:rPr>
    </w:lvl>
    <w:lvl w:ilvl="8" w:tplc="79CE5068">
      <w:numFmt w:val="bullet"/>
      <w:lvlText w:val="•"/>
      <w:lvlJc w:val="left"/>
      <w:pPr>
        <w:ind w:left="5362" w:hanging="290"/>
      </w:pPr>
      <w:rPr>
        <w:rFonts w:hint="default"/>
      </w:rPr>
    </w:lvl>
  </w:abstractNum>
  <w:abstractNum w:abstractNumId="192" w15:restartNumberingAfterBreak="0">
    <w:nsid w:val="1F693811"/>
    <w:multiLevelType w:val="hybridMultilevel"/>
    <w:tmpl w:val="5FD04384"/>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3" w15:restartNumberingAfterBreak="0">
    <w:nsid w:val="1F827377"/>
    <w:multiLevelType w:val="hybridMultilevel"/>
    <w:tmpl w:val="D03874BC"/>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4" w15:restartNumberingAfterBreak="0">
    <w:nsid w:val="1FB3486E"/>
    <w:multiLevelType w:val="hybridMultilevel"/>
    <w:tmpl w:val="BEF43850"/>
    <w:lvl w:ilvl="0" w:tplc="04190011">
      <w:start w:val="1"/>
      <w:numFmt w:val="decimal"/>
      <w:lvlText w:val="%1)"/>
      <w:lvlJc w:val="left"/>
      <w:pPr>
        <w:ind w:left="383"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195" w15:restartNumberingAfterBreak="0">
    <w:nsid w:val="1FD6065D"/>
    <w:multiLevelType w:val="hybridMultilevel"/>
    <w:tmpl w:val="6420BE18"/>
    <w:lvl w:ilvl="0" w:tplc="04190011">
      <w:start w:val="1"/>
      <w:numFmt w:val="decimal"/>
      <w:lvlText w:val="%1)"/>
      <w:lvlJc w:val="left"/>
      <w:pPr>
        <w:ind w:left="795"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196" w15:restartNumberingAfterBreak="0">
    <w:nsid w:val="2010491A"/>
    <w:multiLevelType w:val="hybridMultilevel"/>
    <w:tmpl w:val="0D168B4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15:restartNumberingAfterBreak="0">
    <w:nsid w:val="20452167"/>
    <w:multiLevelType w:val="multilevel"/>
    <w:tmpl w:val="5644E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15:restartNumberingAfterBreak="0">
    <w:nsid w:val="205359BE"/>
    <w:multiLevelType w:val="hybridMultilevel"/>
    <w:tmpl w:val="6420BE18"/>
    <w:lvl w:ilvl="0" w:tplc="04190011">
      <w:start w:val="1"/>
      <w:numFmt w:val="decimal"/>
      <w:lvlText w:val="%1)"/>
      <w:lvlJc w:val="left"/>
      <w:pPr>
        <w:ind w:left="795"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199" w15:restartNumberingAfterBreak="0">
    <w:nsid w:val="20720036"/>
    <w:multiLevelType w:val="hybridMultilevel"/>
    <w:tmpl w:val="7BD8917E"/>
    <w:lvl w:ilvl="0" w:tplc="04190011">
      <w:start w:val="1"/>
      <w:numFmt w:val="decimal"/>
      <w:lvlText w:val="%1)"/>
      <w:lvlJc w:val="left"/>
      <w:pPr>
        <w:ind w:left="157" w:hanging="284"/>
      </w:pPr>
      <w:rPr>
        <w:rFonts w:hint="default"/>
        <w:b w:val="0"/>
        <w:bCs w:val="0"/>
        <w:i w:val="0"/>
        <w:iCs w:val="0"/>
        <w:color w:val="231F20"/>
        <w:w w:val="108"/>
        <w:sz w:val="20"/>
        <w:szCs w:val="20"/>
      </w:rPr>
    </w:lvl>
    <w:lvl w:ilvl="1" w:tplc="4A22513A">
      <w:numFmt w:val="bullet"/>
      <w:lvlText w:val="•"/>
      <w:lvlJc w:val="left"/>
      <w:pPr>
        <w:ind w:left="810" w:hanging="284"/>
      </w:pPr>
      <w:rPr>
        <w:rFonts w:hint="default"/>
      </w:rPr>
    </w:lvl>
    <w:lvl w:ilvl="2" w:tplc="80EC8198">
      <w:numFmt w:val="bullet"/>
      <w:lvlText w:val="•"/>
      <w:lvlJc w:val="left"/>
      <w:pPr>
        <w:ind w:left="1460" w:hanging="284"/>
      </w:pPr>
      <w:rPr>
        <w:rFonts w:hint="default"/>
      </w:rPr>
    </w:lvl>
    <w:lvl w:ilvl="3" w:tplc="31FA8DB2">
      <w:numFmt w:val="bullet"/>
      <w:lvlText w:val="•"/>
      <w:lvlJc w:val="left"/>
      <w:pPr>
        <w:ind w:left="2111" w:hanging="284"/>
      </w:pPr>
      <w:rPr>
        <w:rFonts w:hint="default"/>
      </w:rPr>
    </w:lvl>
    <w:lvl w:ilvl="4" w:tplc="55587CA6">
      <w:numFmt w:val="bullet"/>
      <w:lvlText w:val="•"/>
      <w:lvlJc w:val="left"/>
      <w:pPr>
        <w:ind w:left="2761" w:hanging="284"/>
      </w:pPr>
      <w:rPr>
        <w:rFonts w:hint="default"/>
      </w:rPr>
    </w:lvl>
    <w:lvl w:ilvl="5" w:tplc="6178B70E">
      <w:numFmt w:val="bullet"/>
      <w:lvlText w:val="•"/>
      <w:lvlJc w:val="left"/>
      <w:pPr>
        <w:ind w:left="3411" w:hanging="284"/>
      </w:pPr>
      <w:rPr>
        <w:rFonts w:hint="default"/>
      </w:rPr>
    </w:lvl>
    <w:lvl w:ilvl="6" w:tplc="3D520730">
      <w:numFmt w:val="bullet"/>
      <w:lvlText w:val="•"/>
      <w:lvlJc w:val="left"/>
      <w:pPr>
        <w:ind w:left="4062" w:hanging="284"/>
      </w:pPr>
      <w:rPr>
        <w:rFonts w:hint="default"/>
      </w:rPr>
    </w:lvl>
    <w:lvl w:ilvl="7" w:tplc="3F26DE28">
      <w:numFmt w:val="bullet"/>
      <w:lvlText w:val="•"/>
      <w:lvlJc w:val="left"/>
      <w:pPr>
        <w:ind w:left="4712" w:hanging="284"/>
      </w:pPr>
      <w:rPr>
        <w:rFonts w:hint="default"/>
      </w:rPr>
    </w:lvl>
    <w:lvl w:ilvl="8" w:tplc="3FE0C5EE">
      <w:numFmt w:val="bullet"/>
      <w:lvlText w:val="•"/>
      <w:lvlJc w:val="left"/>
      <w:pPr>
        <w:ind w:left="5362" w:hanging="284"/>
      </w:pPr>
      <w:rPr>
        <w:rFonts w:hint="default"/>
      </w:rPr>
    </w:lvl>
  </w:abstractNum>
  <w:abstractNum w:abstractNumId="200" w15:restartNumberingAfterBreak="0">
    <w:nsid w:val="211D07FD"/>
    <w:multiLevelType w:val="hybridMultilevel"/>
    <w:tmpl w:val="4818153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1" w15:restartNumberingAfterBreak="0">
    <w:nsid w:val="21352457"/>
    <w:multiLevelType w:val="multilevel"/>
    <w:tmpl w:val="A7FAC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15:restartNumberingAfterBreak="0">
    <w:nsid w:val="215A32A0"/>
    <w:multiLevelType w:val="hybridMultilevel"/>
    <w:tmpl w:val="D4F8E2DC"/>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03" w15:restartNumberingAfterBreak="0">
    <w:nsid w:val="215C0301"/>
    <w:multiLevelType w:val="multilevel"/>
    <w:tmpl w:val="F0EAF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15:restartNumberingAfterBreak="0">
    <w:nsid w:val="215D1F4E"/>
    <w:multiLevelType w:val="multilevel"/>
    <w:tmpl w:val="74CA0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15:restartNumberingAfterBreak="0">
    <w:nsid w:val="21654623"/>
    <w:multiLevelType w:val="hybridMultilevel"/>
    <w:tmpl w:val="3224EE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6" w15:restartNumberingAfterBreak="0">
    <w:nsid w:val="225B2DA6"/>
    <w:multiLevelType w:val="hybridMultilevel"/>
    <w:tmpl w:val="F418F1B0"/>
    <w:lvl w:ilvl="0" w:tplc="A016EDD8">
      <w:numFmt w:val="bullet"/>
      <w:lvlText w:val=""/>
      <w:lvlJc w:val="left"/>
      <w:pPr>
        <w:ind w:left="292" w:hanging="567"/>
      </w:pPr>
      <w:rPr>
        <w:w w:val="100"/>
        <w:lang w:val="ru-RU" w:eastAsia="en-US" w:bidi="ar-SA"/>
      </w:rPr>
    </w:lvl>
    <w:lvl w:ilvl="1" w:tplc="041CFC24">
      <w:numFmt w:val="bullet"/>
      <w:lvlText w:val=""/>
      <w:lvlJc w:val="left"/>
      <w:pPr>
        <w:ind w:left="1012" w:hanging="348"/>
      </w:pPr>
      <w:rPr>
        <w:rFonts w:ascii="Symbol" w:eastAsia="Symbol" w:hAnsi="Symbol" w:cs="Symbol" w:hint="default"/>
        <w:w w:val="100"/>
        <w:sz w:val="24"/>
        <w:szCs w:val="24"/>
        <w:lang w:val="ru-RU" w:eastAsia="en-US" w:bidi="ar-SA"/>
      </w:rPr>
    </w:lvl>
    <w:lvl w:ilvl="2" w:tplc="A7666EB4">
      <w:numFmt w:val="bullet"/>
      <w:lvlText w:val="•"/>
      <w:lvlJc w:val="left"/>
      <w:pPr>
        <w:ind w:left="2570" w:hanging="348"/>
      </w:pPr>
      <w:rPr>
        <w:lang w:val="ru-RU" w:eastAsia="en-US" w:bidi="ar-SA"/>
      </w:rPr>
    </w:lvl>
    <w:lvl w:ilvl="3" w:tplc="857201E4">
      <w:numFmt w:val="bullet"/>
      <w:lvlText w:val="•"/>
      <w:lvlJc w:val="left"/>
      <w:pPr>
        <w:ind w:left="4121" w:hanging="348"/>
      </w:pPr>
      <w:rPr>
        <w:lang w:val="ru-RU" w:eastAsia="en-US" w:bidi="ar-SA"/>
      </w:rPr>
    </w:lvl>
    <w:lvl w:ilvl="4" w:tplc="C07281BA">
      <w:numFmt w:val="bullet"/>
      <w:lvlText w:val="•"/>
      <w:lvlJc w:val="left"/>
      <w:pPr>
        <w:ind w:left="5672" w:hanging="348"/>
      </w:pPr>
      <w:rPr>
        <w:lang w:val="ru-RU" w:eastAsia="en-US" w:bidi="ar-SA"/>
      </w:rPr>
    </w:lvl>
    <w:lvl w:ilvl="5" w:tplc="5706E674">
      <w:numFmt w:val="bullet"/>
      <w:lvlText w:val="•"/>
      <w:lvlJc w:val="left"/>
      <w:pPr>
        <w:ind w:left="7223" w:hanging="348"/>
      </w:pPr>
      <w:rPr>
        <w:lang w:val="ru-RU" w:eastAsia="en-US" w:bidi="ar-SA"/>
      </w:rPr>
    </w:lvl>
    <w:lvl w:ilvl="6" w:tplc="B75E2080">
      <w:numFmt w:val="bullet"/>
      <w:lvlText w:val="•"/>
      <w:lvlJc w:val="left"/>
      <w:pPr>
        <w:ind w:left="8774" w:hanging="348"/>
      </w:pPr>
      <w:rPr>
        <w:lang w:val="ru-RU" w:eastAsia="en-US" w:bidi="ar-SA"/>
      </w:rPr>
    </w:lvl>
    <w:lvl w:ilvl="7" w:tplc="529234A2">
      <w:numFmt w:val="bullet"/>
      <w:lvlText w:val="•"/>
      <w:lvlJc w:val="left"/>
      <w:pPr>
        <w:ind w:left="10325" w:hanging="348"/>
      </w:pPr>
      <w:rPr>
        <w:lang w:val="ru-RU" w:eastAsia="en-US" w:bidi="ar-SA"/>
      </w:rPr>
    </w:lvl>
    <w:lvl w:ilvl="8" w:tplc="A8042848">
      <w:numFmt w:val="bullet"/>
      <w:lvlText w:val="•"/>
      <w:lvlJc w:val="left"/>
      <w:pPr>
        <w:ind w:left="11876" w:hanging="348"/>
      </w:pPr>
      <w:rPr>
        <w:lang w:val="ru-RU" w:eastAsia="en-US" w:bidi="ar-SA"/>
      </w:rPr>
    </w:lvl>
  </w:abstractNum>
  <w:abstractNum w:abstractNumId="207" w15:restartNumberingAfterBreak="0">
    <w:nsid w:val="227B0EE4"/>
    <w:multiLevelType w:val="hybridMultilevel"/>
    <w:tmpl w:val="EE5C028C"/>
    <w:lvl w:ilvl="0" w:tplc="04190011">
      <w:start w:val="1"/>
      <w:numFmt w:val="decimal"/>
      <w:lvlText w:val="%1)"/>
      <w:lvlJc w:val="left"/>
      <w:pPr>
        <w:ind w:left="157" w:hanging="290"/>
      </w:pPr>
      <w:rPr>
        <w:rFonts w:hint="default"/>
        <w:b w:val="0"/>
        <w:bCs w:val="0"/>
        <w:i w:val="0"/>
        <w:iCs w:val="0"/>
        <w:color w:val="231F20"/>
        <w:w w:val="108"/>
        <w:sz w:val="20"/>
        <w:szCs w:val="20"/>
      </w:rPr>
    </w:lvl>
    <w:lvl w:ilvl="1" w:tplc="00AE68F4">
      <w:numFmt w:val="bullet"/>
      <w:lvlText w:val="•"/>
      <w:lvlJc w:val="left"/>
      <w:pPr>
        <w:ind w:left="810" w:hanging="290"/>
      </w:pPr>
      <w:rPr>
        <w:rFonts w:hint="default"/>
      </w:rPr>
    </w:lvl>
    <w:lvl w:ilvl="2" w:tplc="AFC6C88C">
      <w:numFmt w:val="bullet"/>
      <w:lvlText w:val="•"/>
      <w:lvlJc w:val="left"/>
      <w:pPr>
        <w:ind w:left="1460" w:hanging="290"/>
      </w:pPr>
      <w:rPr>
        <w:rFonts w:hint="default"/>
      </w:rPr>
    </w:lvl>
    <w:lvl w:ilvl="3" w:tplc="44E8D828">
      <w:numFmt w:val="bullet"/>
      <w:lvlText w:val="•"/>
      <w:lvlJc w:val="left"/>
      <w:pPr>
        <w:ind w:left="2111" w:hanging="290"/>
      </w:pPr>
      <w:rPr>
        <w:rFonts w:hint="default"/>
      </w:rPr>
    </w:lvl>
    <w:lvl w:ilvl="4" w:tplc="1D78C850">
      <w:numFmt w:val="bullet"/>
      <w:lvlText w:val="•"/>
      <w:lvlJc w:val="left"/>
      <w:pPr>
        <w:ind w:left="2761" w:hanging="290"/>
      </w:pPr>
      <w:rPr>
        <w:rFonts w:hint="default"/>
      </w:rPr>
    </w:lvl>
    <w:lvl w:ilvl="5" w:tplc="451EF1B0">
      <w:numFmt w:val="bullet"/>
      <w:lvlText w:val="•"/>
      <w:lvlJc w:val="left"/>
      <w:pPr>
        <w:ind w:left="3411" w:hanging="290"/>
      </w:pPr>
      <w:rPr>
        <w:rFonts w:hint="default"/>
      </w:rPr>
    </w:lvl>
    <w:lvl w:ilvl="6" w:tplc="74181AFE">
      <w:numFmt w:val="bullet"/>
      <w:lvlText w:val="•"/>
      <w:lvlJc w:val="left"/>
      <w:pPr>
        <w:ind w:left="4062" w:hanging="290"/>
      </w:pPr>
      <w:rPr>
        <w:rFonts w:hint="default"/>
      </w:rPr>
    </w:lvl>
    <w:lvl w:ilvl="7" w:tplc="E8E8C508">
      <w:numFmt w:val="bullet"/>
      <w:lvlText w:val="•"/>
      <w:lvlJc w:val="left"/>
      <w:pPr>
        <w:ind w:left="4712" w:hanging="290"/>
      </w:pPr>
      <w:rPr>
        <w:rFonts w:hint="default"/>
      </w:rPr>
    </w:lvl>
    <w:lvl w:ilvl="8" w:tplc="79CE5068">
      <w:numFmt w:val="bullet"/>
      <w:lvlText w:val="•"/>
      <w:lvlJc w:val="left"/>
      <w:pPr>
        <w:ind w:left="5362" w:hanging="290"/>
      </w:pPr>
      <w:rPr>
        <w:rFonts w:hint="default"/>
      </w:rPr>
    </w:lvl>
  </w:abstractNum>
  <w:abstractNum w:abstractNumId="208" w15:restartNumberingAfterBreak="0">
    <w:nsid w:val="22833DDB"/>
    <w:multiLevelType w:val="hybridMultilevel"/>
    <w:tmpl w:val="6420BE18"/>
    <w:lvl w:ilvl="0" w:tplc="04190011">
      <w:start w:val="1"/>
      <w:numFmt w:val="decimal"/>
      <w:lvlText w:val="%1)"/>
      <w:lvlJc w:val="left"/>
      <w:pPr>
        <w:ind w:left="795"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209" w15:restartNumberingAfterBreak="0">
    <w:nsid w:val="22D15BCB"/>
    <w:multiLevelType w:val="multilevel"/>
    <w:tmpl w:val="B9100F7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w w:val="95"/>
      </w:rPr>
    </w:lvl>
    <w:lvl w:ilvl="2">
      <w:start w:val="1"/>
      <w:numFmt w:val="decimal"/>
      <w:isLgl/>
      <w:lvlText w:val="%3)"/>
      <w:lvlJc w:val="left"/>
      <w:pPr>
        <w:ind w:left="1080" w:hanging="720"/>
      </w:pPr>
      <w:rPr>
        <w:rFonts w:ascii="Times New Roman" w:eastAsia="Bookman Old Style" w:hAnsi="Times New Roman" w:cs="Times New Roman"/>
        <w:w w:val="95"/>
      </w:rPr>
    </w:lvl>
    <w:lvl w:ilvl="3">
      <w:start w:val="1"/>
      <w:numFmt w:val="decimal"/>
      <w:isLgl/>
      <w:lvlText w:val="%1.%2.%3.%4."/>
      <w:lvlJc w:val="left"/>
      <w:pPr>
        <w:ind w:left="1080" w:hanging="720"/>
      </w:pPr>
      <w:rPr>
        <w:rFonts w:hint="default"/>
        <w:w w:val="95"/>
      </w:rPr>
    </w:lvl>
    <w:lvl w:ilvl="4">
      <w:start w:val="1"/>
      <w:numFmt w:val="decimal"/>
      <w:isLgl/>
      <w:lvlText w:val="%1.%2.%3.%4.%5."/>
      <w:lvlJc w:val="left"/>
      <w:pPr>
        <w:ind w:left="1440" w:hanging="1080"/>
      </w:pPr>
      <w:rPr>
        <w:rFonts w:hint="default"/>
        <w:w w:val="95"/>
      </w:rPr>
    </w:lvl>
    <w:lvl w:ilvl="5">
      <w:start w:val="1"/>
      <w:numFmt w:val="decimal"/>
      <w:isLgl/>
      <w:lvlText w:val="%1.%2.%3.%4.%5.%6."/>
      <w:lvlJc w:val="left"/>
      <w:pPr>
        <w:ind w:left="1440" w:hanging="1080"/>
      </w:pPr>
      <w:rPr>
        <w:rFonts w:hint="default"/>
        <w:w w:val="95"/>
      </w:rPr>
    </w:lvl>
    <w:lvl w:ilvl="6">
      <w:start w:val="1"/>
      <w:numFmt w:val="decimal"/>
      <w:isLgl/>
      <w:lvlText w:val="%1.%2.%3.%4.%5.%6.%7."/>
      <w:lvlJc w:val="left"/>
      <w:pPr>
        <w:ind w:left="1440" w:hanging="1080"/>
      </w:pPr>
      <w:rPr>
        <w:rFonts w:hint="default"/>
        <w:w w:val="95"/>
      </w:rPr>
    </w:lvl>
    <w:lvl w:ilvl="7">
      <w:start w:val="1"/>
      <w:numFmt w:val="decimal"/>
      <w:isLgl/>
      <w:lvlText w:val="%1.%2.%3.%4.%5.%6.%7.%8."/>
      <w:lvlJc w:val="left"/>
      <w:pPr>
        <w:ind w:left="1800" w:hanging="1440"/>
      </w:pPr>
      <w:rPr>
        <w:rFonts w:hint="default"/>
        <w:w w:val="95"/>
      </w:rPr>
    </w:lvl>
    <w:lvl w:ilvl="8">
      <w:start w:val="1"/>
      <w:numFmt w:val="decimal"/>
      <w:isLgl/>
      <w:lvlText w:val="%1.%2.%3.%4.%5.%6.%7.%8.%9."/>
      <w:lvlJc w:val="left"/>
      <w:pPr>
        <w:ind w:left="1800" w:hanging="1440"/>
      </w:pPr>
      <w:rPr>
        <w:rFonts w:hint="default"/>
        <w:w w:val="95"/>
      </w:rPr>
    </w:lvl>
  </w:abstractNum>
  <w:abstractNum w:abstractNumId="210" w15:restartNumberingAfterBreak="0">
    <w:nsid w:val="22E2D968"/>
    <w:multiLevelType w:val="hybridMultilevel"/>
    <w:tmpl w:val="4824BB5E"/>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11" w15:restartNumberingAfterBreak="0">
    <w:nsid w:val="23024AC6"/>
    <w:multiLevelType w:val="hybridMultilevel"/>
    <w:tmpl w:val="943EAD1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2" w15:restartNumberingAfterBreak="0">
    <w:nsid w:val="23896D80"/>
    <w:multiLevelType w:val="hybridMultilevel"/>
    <w:tmpl w:val="FD8C7EDC"/>
    <w:lvl w:ilvl="0" w:tplc="54629BAA">
      <w:start w:val="1"/>
      <w:numFmt w:val="decimal"/>
      <w:lvlText w:val="%1"/>
      <w:lvlJc w:val="left"/>
      <w:pPr>
        <w:ind w:left="351" w:hanging="194"/>
      </w:pPr>
      <w:rPr>
        <w:rFonts w:ascii="Trebuchet MS" w:eastAsia="Trebuchet MS" w:hAnsi="Trebuchet MS" w:cs="Trebuchet MS" w:hint="default"/>
        <w:b w:val="0"/>
        <w:bCs w:val="0"/>
        <w:i w:val="0"/>
        <w:iCs w:val="0"/>
        <w:color w:val="231F20"/>
        <w:w w:val="98"/>
        <w:sz w:val="22"/>
        <w:szCs w:val="22"/>
        <w:lang w:val="ru-RU"/>
      </w:rPr>
    </w:lvl>
    <w:lvl w:ilvl="1" w:tplc="04190011">
      <w:start w:val="1"/>
      <w:numFmt w:val="decimal"/>
      <w:lvlText w:val="%2)"/>
      <w:lvlJc w:val="left"/>
      <w:pPr>
        <w:tabs>
          <w:tab w:val="num" w:pos="159"/>
        </w:tabs>
        <w:ind w:left="157" w:hanging="341"/>
      </w:pPr>
      <w:rPr>
        <w:rFonts w:hint="default"/>
        <w:b w:val="0"/>
        <w:bCs w:val="0"/>
        <w:i w:val="0"/>
        <w:iCs w:val="0"/>
        <w:color w:val="231F20"/>
        <w:w w:val="108"/>
        <w:sz w:val="20"/>
        <w:szCs w:val="20"/>
      </w:rPr>
    </w:lvl>
    <w:lvl w:ilvl="2" w:tplc="3B1C07EA">
      <w:numFmt w:val="bullet"/>
      <w:lvlText w:val="•"/>
      <w:lvlJc w:val="left"/>
      <w:pPr>
        <w:ind w:left="1060" w:hanging="341"/>
      </w:pPr>
      <w:rPr>
        <w:rFonts w:hint="default"/>
      </w:rPr>
    </w:lvl>
    <w:lvl w:ilvl="3" w:tplc="13F2977A">
      <w:numFmt w:val="bullet"/>
      <w:lvlText w:val="•"/>
      <w:lvlJc w:val="left"/>
      <w:pPr>
        <w:ind w:left="1760" w:hanging="341"/>
      </w:pPr>
      <w:rPr>
        <w:rFonts w:hint="default"/>
      </w:rPr>
    </w:lvl>
    <w:lvl w:ilvl="4" w:tplc="B3926E6C">
      <w:numFmt w:val="bullet"/>
      <w:lvlText w:val="•"/>
      <w:lvlJc w:val="left"/>
      <w:pPr>
        <w:ind w:left="2461" w:hanging="341"/>
      </w:pPr>
      <w:rPr>
        <w:rFonts w:hint="default"/>
      </w:rPr>
    </w:lvl>
    <w:lvl w:ilvl="5" w:tplc="ABA463B0">
      <w:numFmt w:val="bullet"/>
      <w:lvlText w:val="•"/>
      <w:lvlJc w:val="left"/>
      <w:pPr>
        <w:ind w:left="3161" w:hanging="341"/>
      </w:pPr>
      <w:rPr>
        <w:rFonts w:hint="default"/>
      </w:rPr>
    </w:lvl>
    <w:lvl w:ilvl="6" w:tplc="BA4812AA">
      <w:numFmt w:val="bullet"/>
      <w:lvlText w:val="•"/>
      <w:lvlJc w:val="left"/>
      <w:pPr>
        <w:ind w:left="3862" w:hanging="341"/>
      </w:pPr>
      <w:rPr>
        <w:rFonts w:hint="default"/>
      </w:rPr>
    </w:lvl>
    <w:lvl w:ilvl="7" w:tplc="5F189A06">
      <w:numFmt w:val="bullet"/>
      <w:lvlText w:val="•"/>
      <w:lvlJc w:val="left"/>
      <w:pPr>
        <w:ind w:left="4562" w:hanging="341"/>
      </w:pPr>
      <w:rPr>
        <w:rFonts w:hint="default"/>
      </w:rPr>
    </w:lvl>
    <w:lvl w:ilvl="8" w:tplc="3FC03CEC">
      <w:numFmt w:val="bullet"/>
      <w:lvlText w:val="•"/>
      <w:lvlJc w:val="left"/>
      <w:pPr>
        <w:ind w:left="5262" w:hanging="341"/>
      </w:pPr>
      <w:rPr>
        <w:rFonts w:hint="default"/>
      </w:rPr>
    </w:lvl>
  </w:abstractNum>
  <w:abstractNum w:abstractNumId="213" w15:restartNumberingAfterBreak="0">
    <w:nsid w:val="239B2DDC"/>
    <w:multiLevelType w:val="hybridMultilevel"/>
    <w:tmpl w:val="2D2068F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4" w15:restartNumberingAfterBreak="0">
    <w:nsid w:val="24B90613"/>
    <w:multiLevelType w:val="multilevel"/>
    <w:tmpl w:val="5F3CF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15:restartNumberingAfterBreak="0">
    <w:nsid w:val="24EA5C9C"/>
    <w:multiLevelType w:val="multilevel"/>
    <w:tmpl w:val="1512D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6" w15:restartNumberingAfterBreak="0">
    <w:nsid w:val="24EC3825"/>
    <w:multiLevelType w:val="hybridMultilevel"/>
    <w:tmpl w:val="2C00629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7" w15:restartNumberingAfterBreak="0">
    <w:nsid w:val="252C3C80"/>
    <w:multiLevelType w:val="hybridMultilevel"/>
    <w:tmpl w:val="6420BE18"/>
    <w:lvl w:ilvl="0" w:tplc="04190011">
      <w:start w:val="1"/>
      <w:numFmt w:val="decimal"/>
      <w:lvlText w:val="%1)"/>
      <w:lvlJc w:val="left"/>
      <w:pPr>
        <w:ind w:left="795"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218" w15:restartNumberingAfterBreak="0">
    <w:nsid w:val="25394729"/>
    <w:multiLevelType w:val="multilevel"/>
    <w:tmpl w:val="5044C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9" w15:restartNumberingAfterBreak="0">
    <w:nsid w:val="257A9436"/>
    <w:multiLevelType w:val="hybridMultilevel"/>
    <w:tmpl w:val="E5D3054D"/>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20" w15:restartNumberingAfterBreak="0">
    <w:nsid w:val="25CC30A0"/>
    <w:multiLevelType w:val="hybridMultilevel"/>
    <w:tmpl w:val="365CC16C"/>
    <w:lvl w:ilvl="0" w:tplc="04190011">
      <w:start w:val="1"/>
      <w:numFmt w:val="decimal"/>
      <w:lvlText w:val="%1)"/>
      <w:lvlJc w:val="left"/>
      <w:pPr>
        <w:ind w:left="157" w:hanging="341"/>
      </w:pPr>
      <w:rPr>
        <w:rFonts w:hint="default"/>
        <w:b w:val="0"/>
        <w:bCs w:val="0"/>
        <w:i w:val="0"/>
        <w:iCs w:val="0"/>
        <w:color w:val="231F20"/>
        <w:w w:val="108"/>
        <w:sz w:val="20"/>
        <w:szCs w:val="20"/>
      </w:rPr>
    </w:lvl>
    <w:lvl w:ilvl="1" w:tplc="557CF498">
      <w:numFmt w:val="bullet"/>
      <w:lvlText w:val="•"/>
      <w:lvlJc w:val="left"/>
      <w:pPr>
        <w:ind w:left="810" w:hanging="341"/>
      </w:pPr>
      <w:rPr>
        <w:rFonts w:hint="default"/>
      </w:rPr>
    </w:lvl>
    <w:lvl w:ilvl="2" w:tplc="27F082DC">
      <w:numFmt w:val="bullet"/>
      <w:lvlText w:val="•"/>
      <w:lvlJc w:val="left"/>
      <w:pPr>
        <w:ind w:left="1460" w:hanging="341"/>
      </w:pPr>
      <w:rPr>
        <w:rFonts w:hint="default"/>
      </w:rPr>
    </w:lvl>
    <w:lvl w:ilvl="3" w:tplc="CA3AA5A0">
      <w:numFmt w:val="bullet"/>
      <w:lvlText w:val="•"/>
      <w:lvlJc w:val="left"/>
      <w:pPr>
        <w:ind w:left="2111" w:hanging="341"/>
      </w:pPr>
      <w:rPr>
        <w:rFonts w:hint="default"/>
      </w:rPr>
    </w:lvl>
    <w:lvl w:ilvl="4" w:tplc="793678CC">
      <w:numFmt w:val="bullet"/>
      <w:lvlText w:val="•"/>
      <w:lvlJc w:val="left"/>
      <w:pPr>
        <w:ind w:left="2761" w:hanging="341"/>
      </w:pPr>
      <w:rPr>
        <w:rFonts w:hint="default"/>
      </w:rPr>
    </w:lvl>
    <w:lvl w:ilvl="5" w:tplc="C8B2E4BC">
      <w:numFmt w:val="bullet"/>
      <w:lvlText w:val="•"/>
      <w:lvlJc w:val="left"/>
      <w:pPr>
        <w:ind w:left="3411" w:hanging="341"/>
      </w:pPr>
      <w:rPr>
        <w:rFonts w:hint="default"/>
      </w:rPr>
    </w:lvl>
    <w:lvl w:ilvl="6" w:tplc="834EE2C0">
      <w:numFmt w:val="bullet"/>
      <w:lvlText w:val="•"/>
      <w:lvlJc w:val="left"/>
      <w:pPr>
        <w:ind w:left="4062" w:hanging="341"/>
      </w:pPr>
      <w:rPr>
        <w:rFonts w:hint="default"/>
      </w:rPr>
    </w:lvl>
    <w:lvl w:ilvl="7" w:tplc="769466AA">
      <w:numFmt w:val="bullet"/>
      <w:lvlText w:val="•"/>
      <w:lvlJc w:val="left"/>
      <w:pPr>
        <w:ind w:left="4712" w:hanging="341"/>
      </w:pPr>
      <w:rPr>
        <w:rFonts w:hint="default"/>
      </w:rPr>
    </w:lvl>
    <w:lvl w:ilvl="8" w:tplc="ECCE4D20">
      <w:numFmt w:val="bullet"/>
      <w:lvlText w:val="•"/>
      <w:lvlJc w:val="left"/>
      <w:pPr>
        <w:ind w:left="5362" w:hanging="341"/>
      </w:pPr>
      <w:rPr>
        <w:rFonts w:hint="default"/>
      </w:rPr>
    </w:lvl>
  </w:abstractNum>
  <w:abstractNum w:abstractNumId="221" w15:restartNumberingAfterBreak="0">
    <w:nsid w:val="2605578A"/>
    <w:multiLevelType w:val="hybridMultilevel"/>
    <w:tmpl w:val="15281E00"/>
    <w:lvl w:ilvl="0" w:tplc="04190011">
      <w:start w:val="1"/>
      <w:numFmt w:val="decimal"/>
      <w:lvlText w:val="%1)"/>
      <w:lvlJc w:val="left"/>
      <w:pPr>
        <w:ind w:left="157" w:hanging="341"/>
      </w:pPr>
      <w:rPr>
        <w:rFonts w:hint="default"/>
        <w:b w:val="0"/>
        <w:bCs w:val="0"/>
        <w:i w:val="0"/>
        <w:iCs w:val="0"/>
        <w:color w:val="231F20"/>
        <w:w w:val="108"/>
        <w:sz w:val="20"/>
        <w:szCs w:val="20"/>
      </w:rPr>
    </w:lvl>
    <w:lvl w:ilvl="1" w:tplc="DE423E58">
      <w:numFmt w:val="bullet"/>
      <w:lvlText w:val="•"/>
      <w:lvlJc w:val="left"/>
      <w:pPr>
        <w:ind w:left="810" w:hanging="341"/>
      </w:pPr>
      <w:rPr>
        <w:rFonts w:hint="default"/>
      </w:rPr>
    </w:lvl>
    <w:lvl w:ilvl="2" w:tplc="2D987162">
      <w:numFmt w:val="bullet"/>
      <w:lvlText w:val="•"/>
      <w:lvlJc w:val="left"/>
      <w:pPr>
        <w:ind w:left="1460" w:hanging="341"/>
      </w:pPr>
      <w:rPr>
        <w:rFonts w:hint="default"/>
      </w:rPr>
    </w:lvl>
    <w:lvl w:ilvl="3" w:tplc="58D45A1E">
      <w:numFmt w:val="bullet"/>
      <w:lvlText w:val="•"/>
      <w:lvlJc w:val="left"/>
      <w:pPr>
        <w:ind w:left="2111" w:hanging="341"/>
      </w:pPr>
      <w:rPr>
        <w:rFonts w:hint="default"/>
      </w:rPr>
    </w:lvl>
    <w:lvl w:ilvl="4" w:tplc="BA3C0696">
      <w:numFmt w:val="bullet"/>
      <w:lvlText w:val="•"/>
      <w:lvlJc w:val="left"/>
      <w:pPr>
        <w:ind w:left="2761" w:hanging="341"/>
      </w:pPr>
      <w:rPr>
        <w:rFonts w:hint="default"/>
      </w:rPr>
    </w:lvl>
    <w:lvl w:ilvl="5" w:tplc="EA5EBFEA">
      <w:numFmt w:val="bullet"/>
      <w:lvlText w:val="•"/>
      <w:lvlJc w:val="left"/>
      <w:pPr>
        <w:ind w:left="3411" w:hanging="341"/>
      </w:pPr>
      <w:rPr>
        <w:rFonts w:hint="default"/>
      </w:rPr>
    </w:lvl>
    <w:lvl w:ilvl="6" w:tplc="1BB8D2B2">
      <w:numFmt w:val="bullet"/>
      <w:lvlText w:val="•"/>
      <w:lvlJc w:val="left"/>
      <w:pPr>
        <w:ind w:left="4062" w:hanging="341"/>
      </w:pPr>
      <w:rPr>
        <w:rFonts w:hint="default"/>
      </w:rPr>
    </w:lvl>
    <w:lvl w:ilvl="7" w:tplc="6F4C4D18">
      <w:numFmt w:val="bullet"/>
      <w:lvlText w:val="•"/>
      <w:lvlJc w:val="left"/>
      <w:pPr>
        <w:ind w:left="4712" w:hanging="341"/>
      </w:pPr>
      <w:rPr>
        <w:rFonts w:hint="default"/>
      </w:rPr>
    </w:lvl>
    <w:lvl w:ilvl="8" w:tplc="F74486C8">
      <w:numFmt w:val="bullet"/>
      <w:lvlText w:val="•"/>
      <w:lvlJc w:val="left"/>
      <w:pPr>
        <w:ind w:left="5362" w:hanging="341"/>
      </w:pPr>
      <w:rPr>
        <w:rFonts w:hint="default"/>
      </w:rPr>
    </w:lvl>
  </w:abstractNum>
  <w:abstractNum w:abstractNumId="222" w15:restartNumberingAfterBreak="0">
    <w:nsid w:val="260B3216"/>
    <w:multiLevelType w:val="hybridMultilevel"/>
    <w:tmpl w:val="9878C9E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3" w15:restartNumberingAfterBreak="0">
    <w:nsid w:val="264977BB"/>
    <w:multiLevelType w:val="multilevel"/>
    <w:tmpl w:val="3CE0A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4" w15:restartNumberingAfterBreak="0">
    <w:nsid w:val="26720F0E"/>
    <w:multiLevelType w:val="hybridMultilevel"/>
    <w:tmpl w:val="6B9E0798"/>
    <w:lvl w:ilvl="0" w:tplc="04190011">
      <w:start w:val="1"/>
      <w:numFmt w:val="decimal"/>
      <w:lvlText w:val="%1)"/>
      <w:lvlJc w:val="left"/>
      <w:pPr>
        <w:ind w:left="157" w:hanging="341"/>
      </w:pPr>
      <w:rPr>
        <w:rFonts w:hint="default"/>
        <w:b w:val="0"/>
        <w:bCs w:val="0"/>
        <w:i w:val="0"/>
        <w:iCs w:val="0"/>
        <w:color w:val="231F20"/>
        <w:w w:val="108"/>
        <w:sz w:val="20"/>
        <w:szCs w:val="20"/>
      </w:rPr>
    </w:lvl>
    <w:lvl w:ilvl="1" w:tplc="27B6B94E">
      <w:numFmt w:val="bullet"/>
      <w:lvlText w:val="•"/>
      <w:lvlJc w:val="left"/>
      <w:pPr>
        <w:ind w:left="810" w:hanging="341"/>
      </w:pPr>
      <w:rPr>
        <w:rFonts w:hint="default"/>
      </w:rPr>
    </w:lvl>
    <w:lvl w:ilvl="2" w:tplc="830ABE1E">
      <w:numFmt w:val="bullet"/>
      <w:lvlText w:val="•"/>
      <w:lvlJc w:val="left"/>
      <w:pPr>
        <w:ind w:left="1460" w:hanging="341"/>
      </w:pPr>
      <w:rPr>
        <w:rFonts w:hint="default"/>
      </w:rPr>
    </w:lvl>
    <w:lvl w:ilvl="3" w:tplc="38AEF122">
      <w:numFmt w:val="bullet"/>
      <w:lvlText w:val="•"/>
      <w:lvlJc w:val="left"/>
      <w:pPr>
        <w:ind w:left="2111" w:hanging="341"/>
      </w:pPr>
      <w:rPr>
        <w:rFonts w:hint="default"/>
      </w:rPr>
    </w:lvl>
    <w:lvl w:ilvl="4" w:tplc="4D08AA04">
      <w:numFmt w:val="bullet"/>
      <w:lvlText w:val="•"/>
      <w:lvlJc w:val="left"/>
      <w:pPr>
        <w:ind w:left="2761" w:hanging="341"/>
      </w:pPr>
      <w:rPr>
        <w:rFonts w:hint="default"/>
      </w:rPr>
    </w:lvl>
    <w:lvl w:ilvl="5" w:tplc="DC38F47A">
      <w:numFmt w:val="bullet"/>
      <w:lvlText w:val="•"/>
      <w:lvlJc w:val="left"/>
      <w:pPr>
        <w:ind w:left="3411" w:hanging="341"/>
      </w:pPr>
      <w:rPr>
        <w:rFonts w:hint="default"/>
      </w:rPr>
    </w:lvl>
    <w:lvl w:ilvl="6" w:tplc="8FC4D3E4">
      <w:numFmt w:val="bullet"/>
      <w:lvlText w:val="•"/>
      <w:lvlJc w:val="left"/>
      <w:pPr>
        <w:ind w:left="4062" w:hanging="341"/>
      </w:pPr>
      <w:rPr>
        <w:rFonts w:hint="default"/>
      </w:rPr>
    </w:lvl>
    <w:lvl w:ilvl="7" w:tplc="5ECC0D34">
      <w:numFmt w:val="bullet"/>
      <w:lvlText w:val="•"/>
      <w:lvlJc w:val="left"/>
      <w:pPr>
        <w:ind w:left="4712" w:hanging="341"/>
      </w:pPr>
      <w:rPr>
        <w:rFonts w:hint="default"/>
      </w:rPr>
    </w:lvl>
    <w:lvl w:ilvl="8" w:tplc="02C6BEB6">
      <w:numFmt w:val="bullet"/>
      <w:lvlText w:val="•"/>
      <w:lvlJc w:val="left"/>
      <w:pPr>
        <w:ind w:left="5362" w:hanging="341"/>
      </w:pPr>
      <w:rPr>
        <w:rFonts w:hint="default"/>
      </w:rPr>
    </w:lvl>
  </w:abstractNum>
  <w:abstractNum w:abstractNumId="225" w15:restartNumberingAfterBreak="0">
    <w:nsid w:val="26E421C1"/>
    <w:multiLevelType w:val="hybridMultilevel"/>
    <w:tmpl w:val="53100B82"/>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6" w15:restartNumberingAfterBreak="0">
    <w:nsid w:val="27023F53"/>
    <w:multiLevelType w:val="hybridMultilevel"/>
    <w:tmpl w:val="2786C6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7" w15:restartNumberingAfterBreak="0">
    <w:nsid w:val="271C140B"/>
    <w:multiLevelType w:val="hybridMultilevel"/>
    <w:tmpl w:val="61C8AD16"/>
    <w:lvl w:ilvl="0" w:tplc="0419000B">
      <w:start w:val="1"/>
      <w:numFmt w:val="bullet"/>
      <w:lvlText w:val=""/>
      <w:lvlJc w:val="left"/>
      <w:pPr>
        <w:tabs>
          <w:tab w:val="num" w:pos="720"/>
        </w:tabs>
        <w:ind w:left="720" w:hanging="360"/>
      </w:pPr>
      <w:rPr>
        <w:rFonts w:ascii="Wingdings" w:hAnsi="Wingdings" w:hint="default"/>
        <w:sz w:val="20"/>
      </w:rPr>
    </w:lvl>
    <w:lvl w:ilvl="1" w:tplc="7F1861AC">
      <w:start w:val="1"/>
      <w:numFmt w:val="decimal"/>
      <w:lvlText w:val="%2."/>
      <w:lvlJc w:val="left"/>
      <w:pPr>
        <w:tabs>
          <w:tab w:val="num" w:pos="1440"/>
        </w:tabs>
        <w:ind w:left="1440" w:hanging="360"/>
      </w:pPr>
    </w:lvl>
    <w:lvl w:ilvl="2" w:tplc="5C04894A">
      <w:start w:val="1"/>
      <w:numFmt w:val="decimal"/>
      <w:lvlText w:val="%3."/>
      <w:lvlJc w:val="left"/>
      <w:pPr>
        <w:tabs>
          <w:tab w:val="num" w:pos="2160"/>
        </w:tabs>
        <w:ind w:left="2160" w:hanging="360"/>
      </w:pPr>
    </w:lvl>
    <w:lvl w:ilvl="3" w:tplc="7402E0B0">
      <w:start w:val="1"/>
      <w:numFmt w:val="decimal"/>
      <w:lvlText w:val="%4."/>
      <w:lvlJc w:val="left"/>
      <w:pPr>
        <w:tabs>
          <w:tab w:val="num" w:pos="2880"/>
        </w:tabs>
        <w:ind w:left="2880" w:hanging="360"/>
      </w:pPr>
    </w:lvl>
    <w:lvl w:ilvl="4" w:tplc="85B88610">
      <w:start w:val="1"/>
      <w:numFmt w:val="decimal"/>
      <w:lvlText w:val="%5."/>
      <w:lvlJc w:val="left"/>
      <w:pPr>
        <w:tabs>
          <w:tab w:val="num" w:pos="3600"/>
        </w:tabs>
        <w:ind w:left="3600" w:hanging="360"/>
      </w:pPr>
    </w:lvl>
    <w:lvl w:ilvl="5" w:tplc="856E3AAA">
      <w:start w:val="1"/>
      <w:numFmt w:val="decimal"/>
      <w:lvlText w:val="%6."/>
      <w:lvlJc w:val="left"/>
      <w:pPr>
        <w:tabs>
          <w:tab w:val="num" w:pos="4320"/>
        </w:tabs>
        <w:ind w:left="4320" w:hanging="360"/>
      </w:pPr>
    </w:lvl>
    <w:lvl w:ilvl="6" w:tplc="036EEDD0">
      <w:start w:val="1"/>
      <w:numFmt w:val="decimal"/>
      <w:lvlText w:val="%7."/>
      <w:lvlJc w:val="left"/>
      <w:pPr>
        <w:tabs>
          <w:tab w:val="num" w:pos="5040"/>
        </w:tabs>
        <w:ind w:left="5040" w:hanging="360"/>
      </w:pPr>
    </w:lvl>
    <w:lvl w:ilvl="7" w:tplc="E4B6A814">
      <w:start w:val="1"/>
      <w:numFmt w:val="decimal"/>
      <w:lvlText w:val="%8."/>
      <w:lvlJc w:val="left"/>
      <w:pPr>
        <w:tabs>
          <w:tab w:val="num" w:pos="5760"/>
        </w:tabs>
        <w:ind w:left="5760" w:hanging="360"/>
      </w:pPr>
    </w:lvl>
    <w:lvl w:ilvl="8" w:tplc="7262A62C">
      <w:start w:val="1"/>
      <w:numFmt w:val="decimal"/>
      <w:lvlText w:val="%9."/>
      <w:lvlJc w:val="left"/>
      <w:pPr>
        <w:tabs>
          <w:tab w:val="num" w:pos="6480"/>
        </w:tabs>
        <w:ind w:left="6480" w:hanging="360"/>
      </w:pPr>
    </w:lvl>
  </w:abstractNum>
  <w:abstractNum w:abstractNumId="228" w15:restartNumberingAfterBreak="0">
    <w:nsid w:val="272021F9"/>
    <w:multiLevelType w:val="hybridMultilevel"/>
    <w:tmpl w:val="2FBCA5B2"/>
    <w:lvl w:ilvl="0" w:tplc="9D8EFBD2">
      <w:start w:val="1"/>
      <w:numFmt w:val="decimal"/>
      <w:lvlText w:val="%1)"/>
      <w:lvlJc w:val="left"/>
      <w:pPr>
        <w:ind w:left="383" w:hanging="142"/>
      </w:pPr>
      <w:rPr>
        <w:rFonts w:hint="default"/>
        <w:b w:val="0"/>
        <w:bCs w:val="0"/>
        <w:i w:val="0"/>
        <w:iCs w:val="0"/>
        <w:color w:val="231F20"/>
        <w:w w:val="86"/>
        <w:position w:val="1"/>
        <w:sz w:val="20"/>
        <w:szCs w:val="20"/>
      </w:rPr>
    </w:lvl>
    <w:lvl w:ilvl="1" w:tplc="AB1CC120">
      <w:numFmt w:val="bullet"/>
      <w:lvlText w:val="•"/>
      <w:lvlJc w:val="left"/>
      <w:pPr>
        <w:ind w:left="1008" w:hanging="142"/>
      </w:pPr>
      <w:rPr>
        <w:rFonts w:hint="default"/>
      </w:rPr>
    </w:lvl>
    <w:lvl w:ilvl="2" w:tplc="6FBE6F0E">
      <w:numFmt w:val="bullet"/>
      <w:lvlText w:val="•"/>
      <w:lvlJc w:val="left"/>
      <w:pPr>
        <w:ind w:left="1636" w:hanging="142"/>
      </w:pPr>
      <w:rPr>
        <w:rFonts w:hint="default"/>
      </w:rPr>
    </w:lvl>
    <w:lvl w:ilvl="3" w:tplc="0910EA30">
      <w:numFmt w:val="bullet"/>
      <w:lvlText w:val="•"/>
      <w:lvlJc w:val="left"/>
      <w:pPr>
        <w:ind w:left="2265" w:hanging="142"/>
      </w:pPr>
      <w:rPr>
        <w:rFonts w:hint="default"/>
      </w:rPr>
    </w:lvl>
    <w:lvl w:ilvl="4" w:tplc="B61600B6">
      <w:numFmt w:val="bullet"/>
      <w:lvlText w:val="•"/>
      <w:lvlJc w:val="left"/>
      <w:pPr>
        <w:ind w:left="2893" w:hanging="142"/>
      </w:pPr>
      <w:rPr>
        <w:rFonts w:hint="default"/>
      </w:rPr>
    </w:lvl>
    <w:lvl w:ilvl="5" w:tplc="99F27382">
      <w:numFmt w:val="bullet"/>
      <w:lvlText w:val="•"/>
      <w:lvlJc w:val="left"/>
      <w:pPr>
        <w:ind w:left="3521" w:hanging="142"/>
      </w:pPr>
      <w:rPr>
        <w:rFonts w:hint="default"/>
      </w:rPr>
    </w:lvl>
    <w:lvl w:ilvl="6" w:tplc="DD34B714">
      <w:numFmt w:val="bullet"/>
      <w:lvlText w:val="•"/>
      <w:lvlJc w:val="left"/>
      <w:pPr>
        <w:ind w:left="4150" w:hanging="142"/>
      </w:pPr>
      <w:rPr>
        <w:rFonts w:hint="default"/>
      </w:rPr>
    </w:lvl>
    <w:lvl w:ilvl="7" w:tplc="0EE8434E">
      <w:numFmt w:val="bullet"/>
      <w:lvlText w:val="•"/>
      <w:lvlJc w:val="left"/>
      <w:pPr>
        <w:ind w:left="4778" w:hanging="142"/>
      </w:pPr>
      <w:rPr>
        <w:rFonts w:hint="default"/>
      </w:rPr>
    </w:lvl>
    <w:lvl w:ilvl="8" w:tplc="8628477A">
      <w:numFmt w:val="bullet"/>
      <w:lvlText w:val="•"/>
      <w:lvlJc w:val="left"/>
      <w:pPr>
        <w:ind w:left="5406" w:hanging="142"/>
      </w:pPr>
      <w:rPr>
        <w:rFonts w:hint="default"/>
      </w:rPr>
    </w:lvl>
  </w:abstractNum>
  <w:abstractNum w:abstractNumId="229" w15:restartNumberingAfterBreak="0">
    <w:nsid w:val="27971746"/>
    <w:multiLevelType w:val="hybridMultilevel"/>
    <w:tmpl w:val="9C40BF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0" w15:restartNumberingAfterBreak="0">
    <w:nsid w:val="27D54BA8"/>
    <w:multiLevelType w:val="multilevel"/>
    <w:tmpl w:val="72906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1" w15:restartNumberingAfterBreak="0">
    <w:nsid w:val="28487E64"/>
    <w:multiLevelType w:val="multilevel"/>
    <w:tmpl w:val="3216C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2" w15:restartNumberingAfterBreak="0">
    <w:nsid w:val="285A4B78"/>
    <w:multiLevelType w:val="hybridMultilevel"/>
    <w:tmpl w:val="18E0A28A"/>
    <w:lvl w:ilvl="0" w:tplc="04190001">
      <w:start w:val="1"/>
      <w:numFmt w:val="bullet"/>
      <w:lvlText w:val=""/>
      <w:lvlJc w:val="left"/>
      <w:pPr>
        <w:ind w:left="749" w:hanging="465"/>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33" w15:restartNumberingAfterBreak="0">
    <w:nsid w:val="28C2500B"/>
    <w:multiLevelType w:val="hybridMultilevel"/>
    <w:tmpl w:val="E4DC661C"/>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4" w15:restartNumberingAfterBreak="0">
    <w:nsid w:val="28C41193"/>
    <w:multiLevelType w:val="multilevel"/>
    <w:tmpl w:val="CDB2D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5" w15:restartNumberingAfterBreak="0">
    <w:nsid w:val="28F90591"/>
    <w:multiLevelType w:val="hybridMultilevel"/>
    <w:tmpl w:val="F1B41B52"/>
    <w:lvl w:ilvl="0" w:tplc="975E6894">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6" w15:restartNumberingAfterBreak="0">
    <w:nsid w:val="292A6759"/>
    <w:multiLevelType w:val="multilevel"/>
    <w:tmpl w:val="243A2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7" w15:restartNumberingAfterBreak="0">
    <w:nsid w:val="2930441B"/>
    <w:multiLevelType w:val="hybridMultilevel"/>
    <w:tmpl w:val="28E2C6A8"/>
    <w:lvl w:ilvl="0" w:tplc="9D8EFBD2">
      <w:start w:val="1"/>
      <w:numFmt w:val="decimal"/>
      <w:lvlText w:val="%1)"/>
      <w:lvlJc w:val="left"/>
      <w:pPr>
        <w:ind w:left="383" w:hanging="142"/>
      </w:pPr>
      <w:rPr>
        <w:rFonts w:hint="default"/>
        <w:b w:val="0"/>
        <w:bCs w:val="0"/>
        <w:i w:val="0"/>
        <w:iCs w:val="0"/>
        <w:color w:val="231F20"/>
        <w:w w:val="86"/>
        <w:position w:val="1"/>
        <w:sz w:val="20"/>
        <w:szCs w:val="20"/>
      </w:rPr>
    </w:lvl>
    <w:lvl w:ilvl="1" w:tplc="E5548DD8">
      <w:numFmt w:val="bullet"/>
      <w:lvlText w:val="•"/>
      <w:lvlJc w:val="left"/>
      <w:pPr>
        <w:ind w:left="1008" w:hanging="142"/>
      </w:pPr>
      <w:rPr>
        <w:rFonts w:hint="default"/>
      </w:rPr>
    </w:lvl>
    <w:lvl w:ilvl="2" w:tplc="F81CDAE4">
      <w:numFmt w:val="bullet"/>
      <w:lvlText w:val="•"/>
      <w:lvlJc w:val="left"/>
      <w:pPr>
        <w:ind w:left="1636" w:hanging="142"/>
      </w:pPr>
      <w:rPr>
        <w:rFonts w:hint="default"/>
      </w:rPr>
    </w:lvl>
    <w:lvl w:ilvl="3" w:tplc="1B782E78">
      <w:numFmt w:val="bullet"/>
      <w:lvlText w:val="•"/>
      <w:lvlJc w:val="left"/>
      <w:pPr>
        <w:ind w:left="2265" w:hanging="142"/>
      </w:pPr>
      <w:rPr>
        <w:rFonts w:hint="default"/>
      </w:rPr>
    </w:lvl>
    <w:lvl w:ilvl="4" w:tplc="039024E0">
      <w:numFmt w:val="bullet"/>
      <w:lvlText w:val="•"/>
      <w:lvlJc w:val="left"/>
      <w:pPr>
        <w:ind w:left="2893" w:hanging="142"/>
      </w:pPr>
      <w:rPr>
        <w:rFonts w:hint="default"/>
      </w:rPr>
    </w:lvl>
    <w:lvl w:ilvl="5" w:tplc="091E3C7A">
      <w:numFmt w:val="bullet"/>
      <w:lvlText w:val="•"/>
      <w:lvlJc w:val="left"/>
      <w:pPr>
        <w:ind w:left="3521" w:hanging="142"/>
      </w:pPr>
      <w:rPr>
        <w:rFonts w:hint="default"/>
      </w:rPr>
    </w:lvl>
    <w:lvl w:ilvl="6" w:tplc="8924C66A">
      <w:numFmt w:val="bullet"/>
      <w:lvlText w:val="•"/>
      <w:lvlJc w:val="left"/>
      <w:pPr>
        <w:ind w:left="4150" w:hanging="142"/>
      </w:pPr>
      <w:rPr>
        <w:rFonts w:hint="default"/>
      </w:rPr>
    </w:lvl>
    <w:lvl w:ilvl="7" w:tplc="8E96BDD2">
      <w:numFmt w:val="bullet"/>
      <w:lvlText w:val="•"/>
      <w:lvlJc w:val="left"/>
      <w:pPr>
        <w:ind w:left="4778" w:hanging="142"/>
      </w:pPr>
      <w:rPr>
        <w:rFonts w:hint="default"/>
      </w:rPr>
    </w:lvl>
    <w:lvl w:ilvl="8" w:tplc="C9185B42">
      <w:numFmt w:val="bullet"/>
      <w:lvlText w:val="•"/>
      <w:lvlJc w:val="left"/>
      <w:pPr>
        <w:ind w:left="5406" w:hanging="142"/>
      </w:pPr>
      <w:rPr>
        <w:rFonts w:hint="default"/>
      </w:rPr>
    </w:lvl>
  </w:abstractNum>
  <w:abstractNum w:abstractNumId="238" w15:restartNumberingAfterBreak="0">
    <w:nsid w:val="294B55B0"/>
    <w:multiLevelType w:val="hybridMultilevel"/>
    <w:tmpl w:val="2C7017CE"/>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9" w15:restartNumberingAfterBreak="0">
    <w:nsid w:val="29D46E34"/>
    <w:multiLevelType w:val="multilevel"/>
    <w:tmpl w:val="11507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0" w15:restartNumberingAfterBreak="0">
    <w:nsid w:val="2A1A50FF"/>
    <w:multiLevelType w:val="hybridMultilevel"/>
    <w:tmpl w:val="6420BE18"/>
    <w:lvl w:ilvl="0" w:tplc="04190011">
      <w:start w:val="1"/>
      <w:numFmt w:val="decimal"/>
      <w:lvlText w:val="%1)"/>
      <w:lvlJc w:val="left"/>
      <w:pPr>
        <w:ind w:left="795"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241" w15:restartNumberingAfterBreak="0">
    <w:nsid w:val="2A4F58A8"/>
    <w:multiLevelType w:val="hybridMultilevel"/>
    <w:tmpl w:val="CA1E802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2" w15:restartNumberingAfterBreak="0">
    <w:nsid w:val="2A5369B5"/>
    <w:multiLevelType w:val="hybridMultilevel"/>
    <w:tmpl w:val="421A392E"/>
    <w:lvl w:ilvl="0" w:tplc="04190011">
      <w:start w:val="1"/>
      <w:numFmt w:val="decimal"/>
      <w:lvlText w:val="%1)"/>
      <w:lvlJc w:val="left"/>
      <w:pPr>
        <w:ind w:left="157" w:hanging="341"/>
      </w:pPr>
      <w:rPr>
        <w:rFonts w:hint="default"/>
        <w:b w:val="0"/>
        <w:bCs w:val="0"/>
        <w:i w:val="0"/>
        <w:iCs w:val="0"/>
        <w:color w:val="231F20"/>
        <w:w w:val="108"/>
        <w:sz w:val="20"/>
        <w:szCs w:val="20"/>
      </w:rPr>
    </w:lvl>
    <w:lvl w:ilvl="1" w:tplc="27B6B94E">
      <w:numFmt w:val="bullet"/>
      <w:lvlText w:val="•"/>
      <w:lvlJc w:val="left"/>
      <w:pPr>
        <w:ind w:left="810" w:hanging="341"/>
      </w:pPr>
      <w:rPr>
        <w:rFonts w:hint="default"/>
      </w:rPr>
    </w:lvl>
    <w:lvl w:ilvl="2" w:tplc="830ABE1E">
      <w:numFmt w:val="bullet"/>
      <w:lvlText w:val="•"/>
      <w:lvlJc w:val="left"/>
      <w:pPr>
        <w:ind w:left="1460" w:hanging="341"/>
      </w:pPr>
      <w:rPr>
        <w:rFonts w:hint="default"/>
      </w:rPr>
    </w:lvl>
    <w:lvl w:ilvl="3" w:tplc="38AEF122">
      <w:numFmt w:val="bullet"/>
      <w:lvlText w:val="•"/>
      <w:lvlJc w:val="left"/>
      <w:pPr>
        <w:ind w:left="2111" w:hanging="341"/>
      </w:pPr>
      <w:rPr>
        <w:rFonts w:hint="default"/>
      </w:rPr>
    </w:lvl>
    <w:lvl w:ilvl="4" w:tplc="4D08AA04">
      <w:numFmt w:val="bullet"/>
      <w:lvlText w:val="•"/>
      <w:lvlJc w:val="left"/>
      <w:pPr>
        <w:ind w:left="2761" w:hanging="341"/>
      </w:pPr>
      <w:rPr>
        <w:rFonts w:hint="default"/>
      </w:rPr>
    </w:lvl>
    <w:lvl w:ilvl="5" w:tplc="DC38F47A">
      <w:numFmt w:val="bullet"/>
      <w:lvlText w:val="•"/>
      <w:lvlJc w:val="left"/>
      <w:pPr>
        <w:ind w:left="3411" w:hanging="341"/>
      </w:pPr>
      <w:rPr>
        <w:rFonts w:hint="default"/>
      </w:rPr>
    </w:lvl>
    <w:lvl w:ilvl="6" w:tplc="8FC4D3E4">
      <w:numFmt w:val="bullet"/>
      <w:lvlText w:val="•"/>
      <w:lvlJc w:val="left"/>
      <w:pPr>
        <w:ind w:left="4062" w:hanging="341"/>
      </w:pPr>
      <w:rPr>
        <w:rFonts w:hint="default"/>
      </w:rPr>
    </w:lvl>
    <w:lvl w:ilvl="7" w:tplc="5ECC0D34">
      <w:numFmt w:val="bullet"/>
      <w:lvlText w:val="•"/>
      <w:lvlJc w:val="left"/>
      <w:pPr>
        <w:ind w:left="4712" w:hanging="341"/>
      </w:pPr>
      <w:rPr>
        <w:rFonts w:hint="default"/>
      </w:rPr>
    </w:lvl>
    <w:lvl w:ilvl="8" w:tplc="02C6BEB6">
      <w:numFmt w:val="bullet"/>
      <w:lvlText w:val="•"/>
      <w:lvlJc w:val="left"/>
      <w:pPr>
        <w:ind w:left="5362" w:hanging="341"/>
      </w:pPr>
      <w:rPr>
        <w:rFonts w:hint="default"/>
      </w:rPr>
    </w:lvl>
  </w:abstractNum>
  <w:abstractNum w:abstractNumId="243" w15:restartNumberingAfterBreak="0">
    <w:nsid w:val="2A912CB0"/>
    <w:multiLevelType w:val="multilevel"/>
    <w:tmpl w:val="340AE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4" w15:restartNumberingAfterBreak="0">
    <w:nsid w:val="2B173C7E"/>
    <w:multiLevelType w:val="hybridMultilevel"/>
    <w:tmpl w:val="E494BF88"/>
    <w:lvl w:ilvl="0" w:tplc="04190011">
      <w:start w:val="1"/>
      <w:numFmt w:val="decimal"/>
      <w:lvlText w:val="%1)"/>
      <w:lvlJc w:val="left"/>
      <w:pPr>
        <w:ind w:left="157" w:hanging="341"/>
      </w:pPr>
      <w:rPr>
        <w:rFonts w:hint="default"/>
        <w:b w:val="0"/>
        <w:bCs w:val="0"/>
        <w:i w:val="0"/>
        <w:iCs w:val="0"/>
        <w:color w:val="231F20"/>
        <w:w w:val="108"/>
        <w:sz w:val="20"/>
        <w:szCs w:val="20"/>
      </w:rPr>
    </w:lvl>
    <w:lvl w:ilvl="1" w:tplc="DE423E58">
      <w:numFmt w:val="bullet"/>
      <w:lvlText w:val="•"/>
      <w:lvlJc w:val="left"/>
      <w:pPr>
        <w:ind w:left="810" w:hanging="341"/>
      </w:pPr>
      <w:rPr>
        <w:rFonts w:hint="default"/>
      </w:rPr>
    </w:lvl>
    <w:lvl w:ilvl="2" w:tplc="2D987162">
      <w:numFmt w:val="bullet"/>
      <w:lvlText w:val="•"/>
      <w:lvlJc w:val="left"/>
      <w:pPr>
        <w:ind w:left="1460" w:hanging="341"/>
      </w:pPr>
      <w:rPr>
        <w:rFonts w:hint="default"/>
      </w:rPr>
    </w:lvl>
    <w:lvl w:ilvl="3" w:tplc="58D45A1E">
      <w:numFmt w:val="bullet"/>
      <w:lvlText w:val="•"/>
      <w:lvlJc w:val="left"/>
      <w:pPr>
        <w:ind w:left="2111" w:hanging="341"/>
      </w:pPr>
      <w:rPr>
        <w:rFonts w:hint="default"/>
      </w:rPr>
    </w:lvl>
    <w:lvl w:ilvl="4" w:tplc="BA3C0696">
      <w:numFmt w:val="bullet"/>
      <w:lvlText w:val="•"/>
      <w:lvlJc w:val="left"/>
      <w:pPr>
        <w:ind w:left="2761" w:hanging="341"/>
      </w:pPr>
      <w:rPr>
        <w:rFonts w:hint="default"/>
      </w:rPr>
    </w:lvl>
    <w:lvl w:ilvl="5" w:tplc="EA5EBFEA">
      <w:numFmt w:val="bullet"/>
      <w:lvlText w:val="•"/>
      <w:lvlJc w:val="left"/>
      <w:pPr>
        <w:ind w:left="3411" w:hanging="341"/>
      </w:pPr>
      <w:rPr>
        <w:rFonts w:hint="default"/>
      </w:rPr>
    </w:lvl>
    <w:lvl w:ilvl="6" w:tplc="1BB8D2B2">
      <w:numFmt w:val="bullet"/>
      <w:lvlText w:val="•"/>
      <w:lvlJc w:val="left"/>
      <w:pPr>
        <w:ind w:left="4062" w:hanging="341"/>
      </w:pPr>
      <w:rPr>
        <w:rFonts w:hint="default"/>
      </w:rPr>
    </w:lvl>
    <w:lvl w:ilvl="7" w:tplc="6F4C4D18">
      <w:numFmt w:val="bullet"/>
      <w:lvlText w:val="•"/>
      <w:lvlJc w:val="left"/>
      <w:pPr>
        <w:ind w:left="4712" w:hanging="341"/>
      </w:pPr>
      <w:rPr>
        <w:rFonts w:hint="default"/>
      </w:rPr>
    </w:lvl>
    <w:lvl w:ilvl="8" w:tplc="F74486C8">
      <w:numFmt w:val="bullet"/>
      <w:lvlText w:val="•"/>
      <w:lvlJc w:val="left"/>
      <w:pPr>
        <w:ind w:left="5362" w:hanging="341"/>
      </w:pPr>
      <w:rPr>
        <w:rFonts w:hint="default"/>
      </w:rPr>
    </w:lvl>
  </w:abstractNum>
  <w:abstractNum w:abstractNumId="245" w15:restartNumberingAfterBreak="0">
    <w:nsid w:val="2B7318CF"/>
    <w:multiLevelType w:val="hybridMultilevel"/>
    <w:tmpl w:val="6420BE18"/>
    <w:lvl w:ilvl="0" w:tplc="04190011">
      <w:start w:val="1"/>
      <w:numFmt w:val="decimal"/>
      <w:lvlText w:val="%1)"/>
      <w:lvlJc w:val="left"/>
      <w:pPr>
        <w:ind w:left="795"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246" w15:restartNumberingAfterBreak="0">
    <w:nsid w:val="2B8007D0"/>
    <w:multiLevelType w:val="hybridMultilevel"/>
    <w:tmpl w:val="CCE62C3A"/>
    <w:lvl w:ilvl="0" w:tplc="04190011">
      <w:start w:val="1"/>
      <w:numFmt w:val="decimal"/>
      <w:lvlText w:val="%1)"/>
      <w:lvlJc w:val="left"/>
      <w:pPr>
        <w:ind w:left="383" w:hanging="142"/>
      </w:pPr>
      <w:rPr>
        <w:rFonts w:hint="default"/>
        <w:b w:val="0"/>
        <w:bCs w:val="0"/>
        <w:i w:val="0"/>
        <w:iCs w:val="0"/>
        <w:color w:val="231F20"/>
        <w:w w:val="100"/>
        <w:sz w:val="20"/>
        <w:szCs w:val="20"/>
      </w:rPr>
    </w:lvl>
    <w:lvl w:ilvl="1" w:tplc="3814AC40">
      <w:numFmt w:val="bullet"/>
      <w:lvlText w:val="•"/>
      <w:lvlJc w:val="left"/>
      <w:pPr>
        <w:ind w:left="1008" w:hanging="142"/>
      </w:pPr>
      <w:rPr>
        <w:rFonts w:hint="default"/>
      </w:rPr>
    </w:lvl>
    <w:lvl w:ilvl="2" w:tplc="8FB6C904">
      <w:numFmt w:val="bullet"/>
      <w:lvlText w:val="•"/>
      <w:lvlJc w:val="left"/>
      <w:pPr>
        <w:ind w:left="1636" w:hanging="142"/>
      </w:pPr>
      <w:rPr>
        <w:rFonts w:hint="default"/>
      </w:rPr>
    </w:lvl>
    <w:lvl w:ilvl="3" w:tplc="19E81FB0">
      <w:numFmt w:val="bullet"/>
      <w:lvlText w:val="•"/>
      <w:lvlJc w:val="left"/>
      <w:pPr>
        <w:ind w:left="2265" w:hanging="142"/>
      </w:pPr>
      <w:rPr>
        <w:rFonts w:hint="default"/>
      </w:rPr>
    </w:lvl>
    <w:lvl w:ilvl="4" w:tplc="22BCD3A0">
      <w:numFmt w:val="bullet"/>
      <w:lvlText w:val="•"/>
      <w:lvlJc w:val="left"/>
      <w:pPr>
        <w:ind w:left="2893" w:hanging="142"/>
      </w:pPr>
      <w:rPr>
        <w:rFonts w:hint="default"/>
      </w:rPr>
    </w:lvl>
    <w:lvl w:ilvl="5" w:tplc="1C625884">
      <w:numFmt w:val="bullet"/>
      <w:lvlText w:val="•"/>
      <w:lvlJc w:val="left"/>
      <w:pPr>
        <w:ind w:left="3521" w:hanging="142"/>
      </w:pPr>
      <w:rPr>
        <w:rFonts w:hint="default"/>
      </w:rPr>
    </w:lvl>
    <w:lvl w:ilvl="6" w:tplc="138AF3BC">
      <w:numFmt w:val="bullet"/>
      <w:lvlText w:val="•"/>
      <w:lvlJc w:val="left"/>
      <w:pPr>
        <w:ind w:left="4150" w:hanging="142"/>
      </w:pPr>
      <w:rPr>
        <w:rFonts w:hint="default"/>
      </w:rPr>
    </w:lvl>
    <w:lvl w:ilvl="7" w:tplc="165E653C">
      <w:numFmt w:val="bullet"/>
      <w:lvlText w:val="•"/>
      <w:lvlJc w:val="left"/>
      <w:pPr>
        <w:ind w:left="4778" w:hanging="142"/>
      </w:pPr>
      <w:rPr>
        <w:rFonts w:hint="default"/>
      </w:rPr>
    </w:lvl>
    <w:lvl w:ilvl="8" w:tplc="40D0C4BE">
      <w:numFmt w:val="bullet"/>
      <w:lvlText w:val="•"/>
      <w:lvlJc w:val="left"/>
      <w:pPr>
        <w:ind w:left="5406" w:hanging="142"/>
      </w:pPr>
      <w:rPr>
        <w:rFonts w:hint="default"/>
      </w:rPr>
    </w:lvl>
  </w:abstractNum>
  <w:abstractNum w:abstractNumId="247" w15:restartNumberingAfterBreak="0">
    <w:nsid w:val="2B84252B"/>
    <w:multiLevelType w:val="hybridMultilevel"/>
    <w:tmpl w:val="94B0A52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8" w15:restartNumberingAfterBreak="0">
    <w:nsid w:val="2B9A5EED"/>
    <w:multiLevelType w:val="hybridMultilevel"/>
    <w:tmpl w:val="D73EF53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9" w15:restartNumberingAfterBreak="0">
    <w:nsid w:val="2C667F08"/>
    <w:multiLevelType w:val="hybridMultilevel"/>
    <w:tmpl w:val="5D26CE7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0" w15:restartNumberingAfterBreak="0">
    <w:nsid w:val="2CA9083C"/>
    <w:multiLevelType w:val="hybridMultilevel"/>
    <w:tmpl w:val="4C92EBC4"/>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1" w15:restartNumberingAfterBreak="0">
    <w:nsid w:val="2D1954FD"/>
    <w:multiLevelType w:val="multilevel"/>
    <w:tmpl w:val="85269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2" w15:restartNumberingAfterBreak="0">
    <w:nsid w:val="2DE147BD"/>
    <w:multiLevelType w:val="hybridMultilevel"/>
    <w:tmpl w:val="A7C47B48"/>
    <w:lvl w:ilvl="0" w:tplc="1020F99E">
      <w:start w:val="1"/>
      <w:numFmt w:val="decimal"/>
      <w:lvlText w:val="%1."/>
      <w:lvlJc w:val="left"/>
      <w:pPr>
        <w:ind w:left="157" w:hanging="341"/>
      </w:pPr>
      <w:rPr>
        <w:rFonts w:ascii="Bookman Old Style" w:eastAsia="Bookman Old Style" w:hAnsi="Bookman Old Style" w:cs="Bookman Old Style" w:hint="default"/>
        <w:b w:val="0"/>
        <w:bCs w:val="0"/>
        <w:i w:val="0"/>
        <w:iCs w:val="0"/>
        <w:color w:val="231F20"/>
        <w:w w:val="101"/>
        <w:sz w:val="20"/>
        <w:szCs w:val="20"/>
      </w:rPr>
    </w:lvl>
    <w:lvl w:ilvl="1" w:tplc="E660B5FC">
      <w:numFmt w:val="bullet"/>
      <w:lvlText w:val="•"/>
      <w:lvlJc w:val="left"/>
      <w:pPr>
        <w:ind w:left="810" w:hanging="341"/>
      </w:pPr>
      <w:rPr>
        <w:rFonts w:hint="default"/>
      </w:rPr>
    </w:lvl>
    <w:lvl w:ilvl="2" w:tplc="F9A28006">
      <w:numFmt w:val="bullet"/>
      <w:lvlText w:val="•"/>
      <w:lvlJc w:val="left"/>
      <w:pPr>
        <w:ind w:left="1460" w:hanging="341"/>
      </w:pPr>
      <w:rPr>
        <w:rFonts w:hint="default"/>
      </w:rPr>
    </w:lvl>
    <w:lvl w:ilvl="3" w:tplc="E4961550">
      <w:numFmt w:val="bullet"/>
      <w:lvlText w:val="•"/>
      <w:lvlJc w:val="left"/>
      <w:pPr>
        <w:ind w:left="2111" w:hanging="341"/>
      </w:pPr>
      <w:rPr>
        <w:rFonts w:hint="default"/>
      </w:rPr>
    </w:lvl>
    <w:lvl w:ilvl="4" w:tplc="FC1A079C">
      <w:numFmt w:val="bullet"/>
      <w:lvlText w:val="•"/>
      <w:lvlJc w:val="left"/>
      <w:pPr>
        <w:ind w:left="2761" w:hanging="341"/>
      </w:pPr>
      <w:rPr>
        <w:rFonts w:hint="default"/>
      </w:rPr>
    </w:lvl>
    <w:lvl w:ilvl="5" w:tplc="2E562504">
      <w:numFmt w:val="bullet"/>
      <w:lvlText w:val="•"/>
      <w:lvlJc w:val="left"/>
      <w:pPr>
        <w:ind w:left="3411" w:hanging="341"/>
      </w:pPr>
      <w:rPr>
        <w:rFonts w:hint="default"/>
      </w:rPr>
    </w:lvl>
    <w:lvl w:ilvl="6" w:tplc="8FF64E58">
      <w:numFmt w:val="bullet"/>
      <w:lvlText w:val="•"/>
      <w:lvlJc w:val="left"/>
      <w:pPr>
        <w:ind w:left="4062" w:hanging="341"/>
      </w:pPr>
      <w:rPr>
        <w:rFonts w:hint="default"/>
      </w:rPr>
    </w:lvl>
    <w:lvl w:ilvl="7" w:tplc="E0DAC7D0">
      <w:numFmt w:val="bullet"/>
      <w:lvlText w:val="•"/>
      <w:lvlJc w:val="left"/>
      <w:pPr>
        <w:ind w:left="4712" w:hanging="341"/>
      </w:pPr>
      <w:rPr>
        <w:rFonts w:hint="default"/>
      </w:rPr>
    </w:lvl>
    <w:lvl w:ilvl="8" w:tplc="EDEE861E">
      <w:numFmt w:val="bullet"/>
      <w:lvlText w:val="•"/>
      <w:lvlJc w:val="left"/>
      <w:pPr>
        <w:ind w:left="5362" w:hanging="341"/>
      </w:pPr>
      <w:rPr>
        <w:rFonts w:hint="default"/>
      </w:rPr>
    </w:lvl>
  </w:abstractNum>
  <w:abstractNum w:abstractNumId="253" w15:restartNumberingAfterBreak="0">
    <w:nsid w:val="2DFE279A"/>
    <w:multiLevelType w:val="hybridMultilevel"/>
    <w:tmpl w:val="5CE2AC2C"/>
    <w:lvl w:ilvl="0" w:tplc="8466AE90">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4" w15:restartNumberingAfterBreak="0">
    <w:nsid w:val="2E1B7AAF"/>
    <w:multiLevelType w:val="hybridMultilevel"/>
    <w:tmpl w:val="B0C030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5" w15:restartNumberingAfterBreak="0">
    <w:nsid w:val="2E342B41"/>
    <w:multiLevelType w:val="multilevel"/>
    <w:tmpl w:val="0B841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6" w15:restartNumberingAfterBreak="0">
    <w:nsid w:val="2E5E7766"/>
    <w:multiLevelType w:val="hybridMultilevel"/>
    <w:tmpl w:val="84B6ADD0"/>
    <w:lvl w:ilvl="0" w:tplc="04190011">
      <w:start w:val="1"/>
      <w:numFmt w:val="decimal"/>
      <w:lvlText w:val="%1)"/>
      <w:lvlJc w:val="left"/>
      <w:pPr>
        <w:ind w:left="157" w:hanging="341"/>
      </w:pPr>
      <w:rPr>
        <w:rFonts w:hint="default"/>
        <w:b w:val="0"/>
        <w:bCs w:val="0"/>
        <w:i w:val="0"/>
        <w:iCs w:val="0"/>
        <w:color w:val="231F20"/>
        <w:w w:val="108"/>
        <w:sz w:val="20"/>
        <w:szCs w:val="20"/>
      </w:rPr>
    </w:lvl>
    <w:lvl w:ilvl="1" w:tplc="72361D44">
      <w:numFmt w:val="bullet"/>
      <w:lvlText w:val="•"/>
      <w:lvlJc w:val="left"/>
      <w:pPr>
        <w:ind w:left="810" w:hanging="341"/>
      </w:pPr>
      <w:rPr>
        <w:rFonts w:hint="default"/>
      </w:rPr>
    </w:lvl>
    <w:lvl w:ilvl="2" w:tplc="FCB69504">
      <w:numFmt w:val="bullet"/>
      <w:lvlText w:val="•"/>
      <w:lvlJc w:val="left"/>
      <w:pPr>
        <w:ind w:left="1460" w:hanging="341"/>
      </w:pPr>
      <w:rPr>
        <w:rFonts w:hint="default"/>
      </w:rPr>
    </w:lvl>
    <w:lvl w:ilvl="3" w:tplc="28464C92">
      <w:numFmt w:val="bullet"/>
      <w:lvlText w:val="•"/>
      <w:lvlJc w:val="left"/>
      <w:pPr>
        <w:ind w:left="2111" w:hanging="341"/>
      </w:pPr>
      <w:rPr>
        <w:rFonts w:hint="default"/>
      </w:rPr>
    </w:lvl>
    <w:lvl w:ilvl="4" w:tplc="E760CA52">
      <w:numFmt w:val="bullet"/>
      <w:lvlText w:val="•"/>
      <w:lvlJc w:val="left"/>
      <w:pPr>
        <w:ind w:left="2761" w:hanging="341"/>
      </w:pPr>
      <w:rPr>
        <w:rFonts w:hint="default"/>
      </w:rPr>
    </w:lvl>
    <w:lvl w:ilvl="5" w:tplc="3094025A">
      <w:numFmt w:val="bullet"/>
      <w:lvlText w:val="•"/>
      <w:lvlJc w:val="left"/>
      <w:pPr>
        <w:ind w:left="3411" w:hanging="341"/>
      </w:pPr>
      <w:rPr>
        <w:rFonts w:hint="default"/>
      </w:rPr>
    </w:lvl>
    <w:lvl w:ilvl="6" w:tplc="73E0E730">
      <w:numFmt w:val="bullet"/>
      <w:lvlText w:val="•"/>
      <w:lvlJc w:val="left"/>
      <w:pPr>
        <w:ind w:left="4062" w:hanging="341"/>
      </w:pPr>
      <w:rPr>
        <w:rFonts w:hint="default"/>
      </w:rPr>
    </w:lvl>
    <w:lvl w:ilvl="7" w:tplc="BB4A7578">
      <w:numFmt w:val="bullet"/>
      <w:lvlText w:val="•"/>
      <w:lvlJc w:val="left"/>
      <w:pPr>
        <w:ind w:left="4712" w:hanging="341"/>
      </w:pPr>
      <w:rPr>
        <w:rFonts w:hint="default"/>
      </w:rPr>
    </w:lvl>
    <w:lvl w:ilvl="8" w:tplc="16621CFE">
      <w:numFmt w:val="bullet"/>
      <w:lvlText w:val="•"/>
      <w:lvlJc w:val="left"/>
      <w:pPr>
        <w:ind w:left="5362" w:hanging="341"/>
      </w:pPr>
      <w:rPr>
        <w:rFonts w:hint="default"/>
      </w:rPr>
    </w:lvl>
  </w:abstractNum>
  <w:abstractNum w:abstractNumId="257" w15:restartNumberingAfterBreak="0">
    <w:nsid w:val="2E757090"/>
    <w:multiLevelType w:val="multilevel"/>
    <w:tmpl w:val="2DC40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8" w15:restartNumberingAfterBreak="0">
    <w:nsid w:val="2EA22982"/>
    <w:multiLevelType w:val="hybridMultilevel"/>
    <w:tmpl w:val="50764D88"/>
    <w:lvl w:ilvl="0" w:tplc="BFCC7B14">
      <w:numFmt w:val="bullet"/>
      <w:lvlText w:val="■"/>
      <w:lvlJc w:val="left"/>
      <w:pPr>
        <w:ind w:left="383" w:hanging="142"/>
      </w:pPr>
      <w:rPr>
        <w:rFonts w:ascii="Garamond" w:eastAsia="Garamond" w:hAnsi="Garamond" w:cs="Garamond" w:hint="default"/>
        <w:b w:val="0"/>
        <w:bCs w:val="0"/>
        <w:i w:val="0"/>
        <w:iCs w:val="0"/>
        <w:color w:val="231F20"/>
        <w:w w:val="86"/>
        <w:position w:val="1"/>
        <w:sz w:val="14"/>
        <w:szCs w:val="14"/>
      </w:rPr>
    </w:lvl>
    <w:lvl w:ilvl="1" w:tplc="26D880AA">
      <w:numFmt w:val="bullet"/>
      <w:lvlText w:val="•"/>
      <w:lvlJc w:val="left"/>
      <w:pPr>
        <w:ind w:left="1008" w:hanging="142"/>
      </w:pPr>
      <w:rPr>
        <w:rFonts w:hint="default"/>
      </w:rPr>
    </w:lvl>
    <w:lvl w:ilvl="2" w:tplc="64EC2228">
      <w:numFmt w:val="bullet"/>
      <w:lvlText w:val="•"/>
      <w:lvlJc w:val="left"/>
      <w:pPr>
        <w:ind w:left="1636" w:hanging="142"/>
      </w:pPr>
      <w:rPr>
        <w:rFonts w:hint="default"/>
      </w:rPr>
    </w:lvl>
    <w:lvl w:ilvl="3" w:tplc="A8C4F14C">
      <w:numFmt w:val="bullet"/>
      <w:lvlText w:val="•"/>
      <w:lvlJc w:val="left"/>
      <w:pPr>
        <w:ind w:left="2265" w:hanging="142"/>
      </w:pPr>
      <w:rPr>
        <w:rFonts w:hint="default"/>
      </w:rPr>
    </w:lvl>
    <w:lvl w:ilvl="4" w:tplc="74E28908">
      <w:numFmt w:val="bullet"/>
      <w:lvlText w:val="•"/>
      <w:lvlJc w:val="left"/>
      <w:pPr>
        <w:ind w:left="2893" w:hanging="142"/>
      </w:pPr>
      <w:rPr>
        <w:rFonts w:hint="default"/>
      </w:rPr>
    </w:lvl>
    <w:lvl w:ilvl="5" w:tplc="79A05FDA">
      <w:numFmt w:val="bullet"/>
      <w:lvlText w:val="•"/>
      <w:lvlJc w:val="left"/>
      <w:pPr>
        <w:ind w:left="3521" w:hanging="142"/>
      </w:pPr>
      <w:rPr>
        <w:rFonts w:hint="default"/>
      </w:rPr>
    </w:lvl>
    <w:lvl w:ilvl="6" w:tplc="B1CE9B80">
      <w:numFmt w:val="bullet"/>
      <w:lvlText w:val="•"/>
      <w:lvlJc w:val="left"/>
      <w:pPr>
        <w:ind w:left="4150" w:hanging="142"/>
      </w:pPr>
      <w:rPr>
        <w:rFonts w:hint="default"/>
      </w:rPr>
    </w:lvl>
    <w:lvl w:ilvl="7" w:tplc="077C5D3C">
      <w:numFmt w:val="bullet"/>
      <w:lvlText w:val="•"/>
      <w:lvlJc w:val="left"/>
      <w:pPr>
        <w:ind w:left="4778" w:hanging="142"/>
      </w:pPr>
      <w:rPr>
        <w:rFonts w:hint="default"/>
      </w:rPr>
    </w:lvl>
    <w:lvl w:ilvl="8" w:tplc="28604034">
      <w:numFmt w:val="bullet"/>
      <w:lvlText w:val="•"/>
      <w:lvlJc w:val="left"/>
      <w:pPr>
        <w:ind w:left="5406" w:hanging="142"/>
      </w:pPr>
      <w:rPr>
        <w:rFonts w:hint="default"/>
      </w:rPr>
    </w:lvl>
  </w:abstractNum>
  <w:abstractNum w:abstractNumId="259" w15:restartNumberingAfterBreak="0">
    <w:nsid w:val="2EB923EE"/>
    <w:multiLevelType w:val="hybridMultilevel"/>
    <w:tmpl w:val="4FBA0F56"/>
    <w:lvl w:ilvl="0" w:tplc="9D8EFBD2">
      <w:start w:val="1"/>
      <w:numFmt w:val="decimal"/>
      <w:lvlText w:val="%1)"/>
      <w:lvlJc w:val="left"/>
      <w:pPr>
        <w:ind w:left="92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0" w15:restartNumberingAfterBreak="0">
    <w:nsid w:val="2F092AC5"/>
    <w:multiLevelType w:val="hybridMultilevel"/>
    <w:tmpl w:val="1BECAFF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1" w15:restartNumberingAfterBreak="0">
    <w:nsid w:val="2F2A08AC"/>
    <w:multiLevelType w:val="hybridMultilevel"/>
    <w:tmpl w:val="B0043BFE"/>
    <w:lvl w:ilvl="0" w:tplc="04190011">
      <w:start w:val="1"/>
      <w:numFmt w:val="decimal"/>
      <w:lvlText w:val="%1)"/>
      <w:lvlJc w:val="left"/>
      <w:pPr>
        <w:ind w:left="157" w:hanging="341"/>
      </w:pPr>
      <w:rPr>
        <w:rFonts w:hint="default"/>
        <w:b w:val="0"/>
        <w:bCs w:val="0"/>
        <w:i w:val="0"/>
        <w:iCs w:val="0"/>
        <w:color w:val="231F20"/>
        <w:w w:val="108"/>
        <w:sz w:val="20"/>
        <w:szCs w:val="20"/>
      </w:rPr>
    </w:lvl>
    <w:lvl w:ilvl="1" w:tplc="72361D44">
      <w:numFmt w:val="bullet"/>
      <w:lvlText w:val="•"/>
      <w:lvlJc w:val="left"/>
      <w:pPr>
        <w:ind w:left="810" w:hanging="341"/>
      </w:pPr>
      <w:rPr>
        <w:rFonts w:hint="default"/>
      </w:rPr>
    </w:lvl>
    <w:lvl w:ilvl="2" w:tplc="FCB69504">
      <w:numFmt w:val="bullet"/>
      <w:lvlText w:val="•"/>
      <w:lvlJc w:val="left"/>
      <w:pPr>
        <w:ind w:left="1460" w:hanging="341"/>
      </w:pPr>
      <w:rPr>
        <w:rFonts w:hint="default"/>
      </w:rPr>
    </w:lvl>
    <w:lvl w:ilvl="3" w:tplc="28464C92">
      <w:numFmt w:val="bullet"/>
      <w:lvlText w:val="•"/>
      <w:lvlJc w:val="left"/>
      <w:pPr>
        <w:ind w:left="2111" w:hanging="341"/>
      </w:pPr>
      <w:rPr>
        <w:rFonts w:hint="default"/>
      </w:rPr>
    </w:lvl>
    <w:lvl w:ilvl="4" w:tplc="E760CA52">
      <w:numFmt w:val="bullet"/>
      <w:lvlText w:val="•"/>
      <w:lvlJc w:val="left"/>
      <w:pPr>
        <w:ind w:left="2761" w:hanging="341"/>
      </w:pPr>
      <w:rPr>
        <w:rFonts w:hint="default"/>
      </w:rPr>
    </w:lvl>
    <w:lvl w:ilvl="5" w:tplc="3094025A">
      <w:numFmt w:val="bullet"/>
      <w:lvlText w:val="•"/>
      <w:lvlJc w:val="left"/>
      <w:pPr>
        <w:ind w:left="3411" w:hanging="341"/>
      </w:pPr>
      <w:rPr>
        <w:rFonts w:hint="default"/>
      </w:rPr>
    </w:lvl>
    <w:lvl w:ilvl="6" w:tplc="73E0E730">
      <w:numFmt w:val="bullet"/>
      <w:lvlText w:val="•"/>
      <w:lvlJc w:val="left"/>
      <w:pPr>
        <w:ind w:left="4062" w:hanging="341"/>
      </w:pPr>
      <w:rPr>
        <w:rFonts w:hint="default"/>
      </w:rPr>
    </w:lvl>
    <w:lvl w:ilvl="7" w:tplc="BB4A7578">
      <w:numFmt w:val="bullet"/>
      <w:lvlText w:val="•"/>
      <w:lvlJc w:val="left"/>
      <w:pPr>
        <w:ind w:left="4712" w:hanging="341"/>
      </w:pPr>
      <w:rPr>
        <w:rFonts w:hint="default"/>
      </w:rPr>
    </w:lvl>
    <w:lvl w:ilvl="8" w:tplc="16621CFE">
      <w:numFmt w:val="bullet"/>
      <w:lvlText w:val="•"/>
      <w:lvlJc w:val="left"/>
      <w:pPr>
        <w:ind w:left="5362" w:hanging="341"/>
      </w:pPr>
      <w:rPr>
        <w:rFonts w:hint="default"/>
      </w:rPr>
    </w:lvl>
  </w:abstractNum>
  <w:abstractNum w:abstractNumId="262" w15:restartNumberingAfterBreak="0">
    <w:nsid w:val="2F3E1E21"/>
    <w:multiLevelType w:val="hybridMultilevel"/>
    <w:tmpl w:val="019AEC10"/>
    <w:lvl w:ilvl="0" w:tplc="04190011">
      <w:start w:val="1"/>
      <w:numFmt w:val="decimal"/>
      <w:lvlText w:val="%1)"/>
      <w:lvlJc w:val="left"/>
      <w:pPr>
        <w:ind w:left="157" w:hanging="341"/>
      </w:pPr>
      <w:rPr>
        <w:rFonts w:hint="default"/>
        <w:b w:val="0"/>
        <w:bCs w:val="0"/>
        <w:i w:val="0"/>
        <w:iCs w:val="0"/>
        <w:color w:val="231F20"/>
        <w:w w:val="108"/>
        <w:sz w:val="20"/>
        <w:szCs w:val="20"/>
      </w:rPr>
    </w:lvl>
    <w:lvl w:ilvl="1" w:tplc="557CF498">
      <w:numFmt w:val="bullet"/>
      <w:lvlText w:val="•"/>
      <w:lvlJc w:val="left"/>
      <w:pPr>
        <w:ind w:left="810" w:hanging="341"/>
      </w:pPr>
      <w:rPr>
        <w:rFonts w:hint="default"/>
      </w:rPr>
    </w:lvl>
    <w:lvl w:ilvl="2" w:tplc="27F082DC">
      <w:numFmt w:val="bullet"/>
      <w:lvlText w:val="•"/>
      <w:lvlJc w:val="left"/>
      <w:pPr>
        <w:ind w:left="1460" w:hanging="341"/>
      </w:pPr>
      <w:rPr>
        <w:rFonts w:hint="default"/>
      </w:rPr>
    </w:lvl>
    <w:lvl w:ilvl="3" w:tplc="CA3AA5A0">
      <w:numFmt w:val="bullet"/>
      <w:lvlText w:val="•"/>
      <w:lvlJc w:val="left"/>
      <w:pPr>
        <w:ind w:left="2111" w:hanging="341"/>
      </w:pPr>
      <w:rPr>
        <w:rFonts w:hint="default"/>
      </w:rPr>
    </w:lvl>
    <w:lvl w:ilvl="4" w:tplc="793678CC">
      <w:numFmt w:val="bullet"/>
      <w:lvlText w:val="•"/>
      <w:lvlJc w:val="left"/>
      <w:pPr>
        <w:ind w:left="2761" w:hanging="341"/>
      </w:pPr>
      <w:rPr>
        <w:rFonts w:hint="default"/>
      </w:rPr>
    </w:lvl>
    <w:lvl w:ilvl="5" w:tplc="C8B2E4BC">
      <w:numFmt w:val="bullet"/>
      <w:lvlText w:val="•"/>
      <w:lvlJc w:val="left"/>
      <w:pPr>
        <w:ind w:left="3411" w:hanging="341"/>
      </w:pPr>
      <w:rPr>
        <w:rFonts w:hint="default"/>
      </w:rPr>
    </w:lvl>
    <w:lvl w:ilvl="6" w:tplc="834EE2C0">
      <w:numFmt w:val="bullet"/>
      <w:lvlText w:val="•"/>
      <w:lvlJc w:val="left"/>
      <w:pPr>
        <w:ind w:left="4062" w:hanging="341"/>
      </w:pPr>
      <w:rPr>
        <w:rFonts w:hint="default"/>
      </w:rPr>
    </w:lvl>
    <w:lvl w:ilvl="7" w:tplc="769466AA">
      <w:numFmt w:val="bullet"/>
      <w:lvlText w:val="•"/>
      <w:lvlJc w:val="left"/>
      <w:pPr>
        <w:ind w:left="4712" w:hanging="341"/>
      </w:pPr>
      <w:rPr>
        <w:rFonts w:hint="default"/>
      </w:rPr>
    </w:lvl>
    <w:lvl w:ilvl="8" w:tplc="ECCE4D20">
      <w:numFmt w:val="bullet"/>
      <w:lvlText w:val="•"/>
      <w:lvlJc w:val="left"/>
      <w:pPr>
        <w:ind w:left="5362" w:hanging="341"/>
      </w:pPr>
      <w:rPr>
        <w:rFonts w:hint="default"/>
      </w:rPr>
    </w:lvl>
  </w:abstractNum>
  <w:abstractNum w:abstractNumId="263" w15:restartNumberingAfterBreak="0">
    <w:nsid w:val="2F4A6579"/>
    <w:multiLevelType w:val="hybridMultilevel"/>
    <w:tmpl w:val="57C463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4" w15:restartNumberingAfterBreak="0">
    <w:nsid w:val="2F7C72A6"/>
    <w:multiLevelType w:val="multilevel"/>
    <w:tmpl w:val="46524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5" w15:restartNumberingAfterBreak="0">
    <w:nsid w:val="30200573"/>
    <w:multiLevelType w:val="multilevel"/>
    <w:tmpl w:val="81BA5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6" w15:restartNumberingAfterBreak="0">
    <w:nsid w:val="30754399"/>
    <w:multiLevelType w:val="multilevel"/>
    <w:tmpl w:val="2F58A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7" w15:restartNumberingAfterBreak="0">
    <w:nsid w:val="30BC5D54"/>
    <w:multiLevelType w:val="hybridMultilevel"/>
    <w:tmpl w:val="55D095F0"/>
    <w:lvl w:ilvl="0" w:tplc="464E8CDC">
      <w:start w:val="1"/>
      <w:numFmt w:val="decimal"/>
      <w:lvlText w:val="%1"/>
      <w:lvlJc w:val="left"/>
      <w:pPr>
        <w:ind w:left="325" w:hanging="168"/>
      </w:pPr>
      <w:rPr>
        <w:rFonts w:ascii="Trebuchet MS" w:eastAsia="Trebuchet MS" w:hAnsi="Trebuchet MS" w:cs="Trebuchet MS" w:hint="default"/>
        <w:b w:val="0"/>
        <w:bCs w:val="0"/>
        <w:i w:val="0"/>
        <w:iCs w:val="0"/>
        <w:color w:val="231F20"/>
        <w:w w:val="98"/>
        <w:sz w:val="22"/>
        <w:szCs w:val="22"/>
      </w:rPr>
    </w:lvl>
    <w:lvl w:ilvl="1" w:tplc="04190011">
      <w:start w:val="1"/>
      <w:numFmt w:val="decimal"/>
      <w:lvlText w:val="%2)"/>
      <w:lvlJc w:val="left"/>
      <w:pPr>
        <w:ind w:left="157" w:hanging="284"/>
      </w:pPr>
      <w:rPr>
        <w:rFonts w:hint="default"/>
        <w:b w:val="0"/>
        <w:bCs w:val="0"/>
        <w:i w:val="0"/>
        <w:iCs w:val="0"/>
        <w:color w:val="231F20"/>
        <w:w w:val="108"/>
        <w:sz w:val="20"/>
        <w:szCs w:val="20"/>
      </w:rPr>
    </w:lvl>
    <w:lvl w:ilvl="2" w:tplc="32F66F8A">
      <w:numFmt w:val="bullet"/>
      <w:lvlText w:val="•"/>
      <w:lvlJc w:val="left"/>
      <w:pPr>
        <w:ind w:left="1024" w:hanging="284"/>
      </w:pPr>
      <w:rPr>
        <w:rFonts w:hint="default"/>
      </w:rPr>
    </w:lvl>
    <w:lvl w:ilvl="3" w:tplc="71A40828">
      <w:numFmt w:val="bullet"/>
      <w:lvlText w:val="•"/>
      <w:lvlJc w:val="left"/>
      <w:pPr>
        <w:ind w:left="1729" w:hanging="284"/>
      </w:pPr>
      <w:rPr>
        <w:rFonts w:hint="default"/>
      </w:rPr>
    </w:lvl>
    <w:lvl w:ilvl="4" w:tplc="5C9AD838">
      <w:numFmt w:val="bullet"/>
      <w:lvlText w:val="•"/>
      <w:lvlJc w:val="left"/>
      <w:pPr>
        <w:ind w:left="2434" w:hanging="284"/>
      </w:pPr>
      <w:rPr>
        <w:rFonts w:hint="default"/>
      </w:rPr>
    </w:lvl>
    <w:lvl w:ilvl="5" w:tplc="60A64ACC">
      <w:numFmt w:val="bullet"/>
      <w:lvlText w:val="•"/>
      <w:lvlJc w:val="left"/>
      <w:pPr>
        <w:ind w:left="3139" w:hanging="284"/>
      </w:pPr>
      <w:rPr>
        <w:rFonts w:hint="default"/>
      </w:rPr>
    </w:lvl>
    <w:lvl w:ilvl="6" w:tplc="ED6E3668">
      <w:numFmt w:val="bullet"/>
      <w:lvlText w:val="•"/>
      <w:lvlJc w:val="left"/>
      <w:pPr>
        <w:ind w:left="3844" w:hanging="284"/>
      </w:pPr>
      <w:rPr>
        <w:rFonts w:hint="default"/>
      </w:rPr>
    </w:lvl>
    <w:lvl w:ilvl="7" w:tplc="ABCE9056">
      <w:numFmt w:val="bullet"/>
      <w:lvlText w:val="•"/>
      <w:lvlJc w:val="left"/>
      <w:pPr>
        <w:ind w:left="4549" w:hanging="284"/>
      </w:pPr>
      <w:rPr>
        <w:rFonts w:hint="default"/>
      </w:rPr>
    </w:lvl>
    <w:lvl w:ilvl="8" w:tplc="CFD0FB28">
      <w:numFmt w:val="bullet"/>
      <w:lvlText w:val="•"/>
      <w:lvlJc w:val="left"/>
      <w:pPr>
        <w:ind w:left="5253" w:hanging="284"/>
      </w:pPr>
      <w:rPr>
        <w:rFonts w:hint="default"/>
      </w:rPr>
    </w:lvl>
  </w:abstractNum>
  <w:abstractNum w:abstractNumId="268" w15:restartNumberingAfterBreak="0">
    <w:nsid w:val="31357FE7"/>
    <w:multiLevelType w:val="multilevel"/>
    <w:tmpl w:val="1BDC1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9" w15:restartNumberingAfterBreak="0">
    <w:nsid w:val="31891146"/>
    <w:multiLevelType w:val="hybridMultilevel"/>
    <w:tmpl w:val="C15EE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0" w15:restartNumberingAfterBreak="0">
    <w:nsid w:val="318E352E"/>
    <w:multiLevelType w:val="hybridMultilevel"/>
    <w:tmpl w:val="F1B68D2D"/>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71" w15:restartNumberingAfterBreak="0">
    <w:nsid w:val="31A25C1F"/>
    <w:multiLevelType w:val="multilevel"/>
    <w:tmpl w:val="D854A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2" w15:restartNumberingAfterBreak="0">
    <w:nsid w:val="31B235C0"/>
    <w:multiLevelType w:val="hybridMultilevel"/>
    <w:tmpl w:val="A4D879BA"/>
    <w:lvl w:ilvl="0" w:tplc="04190011">
      <w:start w:val="1"/>
      <w:numFmt w:val="decimal"/>
      <w:lvlText w:val="%1)"/>
      <w:lvlJc w:val="left"/>
      <w:pPr>
        <w:ind w:left="157" w:hanging="341"/>
      </w:pPr>
      <w:rPr>
        <w:rFonts w:hint="default"/>
        <w:b w:val="0"/>
        <w:bCs w:val="0"/>
        <w:i w:val="0"/>
        <w:iCs w:val="0"/>
        <w:color w:val="231F20"/>
        <w:w w:val="108"/>
        <w:sz w:val="20"/>
        <w:szCs w:val="20"/>
      </w:rPr>
    </w:lvl>
    <w:lvl w:ilvl="1" w:tplc="27B6B94E">
      <w:numFmt w:val="bullet"/>
      <w:lvlText w:val="•"/>
      <w:lvlJc w:val="left"/>
      <w:pPr>
        <w:ind w:left="810" w:hanging="341"/>
      </w:pPr>
      <w:rPr>
        <w:rFonts w:hint="default"/>
      </w:rPr>
    </w:lvl>
    <w:lvl w:ilvl="2" w:tplc="830ABE1E">
      <w:numFmt w:val="bullet"/>
      <w:lvlText w:val="•"/>
      <w:lvlJc w:val="left"/>
      <w:pPr>
        <w:ind w:left="1460" w:hanging="341"/>
      </w:pPr>
      <w:rPr>
        <w:rFonts w:hint="default"/>
      </w:rPr>
    </w:lvl>
    <w:lvl w:ilvl="3" w:tplc="38AEF122">
      <w:numFmt w:val="bullet"/>
      <w:lvlText w:val="•"/>
      <w:lvlJc w:val="left"/>
      <w:pPr>
        <w:ind w:left="2111" w:hanging="341"/>
      </w:pPr>
      <w:rPr>
        <w:rFonts w:hint="default"/>
      </w:rPr>
    </w:lvl>
    <w:lvl w:ilvl="4" w:tplc="4D08AA04">
      <w:numFmt w:val="bullet"/>
      <w:lvlText w:val="•"/>
      <w:lvlJc w:val="left"/>
      <w:pPr>
        <w:ind w:left="2761" w:hanging="341"/>
      </w:pPr>
      <w:rPr>
        <w:rFonts w:hint="default"/>
      </w:rPr>
    </w:lvl>
    <w:lvl w:ilvl="5" w:tplc="DC38F47A">
      <w:numFmt w:val="bullet"/>
      <w:lvlText w:val="•"/>
      <w:lvlJc w:val="left"/>
      <w:pPr>
        <w:ind w:left="3411" w:hanging="341"/>
      </w:pPr>
      <w:rPr>
        <w:rFonts w:hint="default"/>
      </w:rPr>
    </w:lvl>
    <w:lvl w:ilvl="6" w:tplc="8FC4D3E4">
      <w:numFmt w:val="bullet"/>
      <w:lvlText w:val="•"/>
      <w:lvlJc w:val="left"/>
      <w:pPr>
        <w:ind w:left="4062" w:hanging="341"/>
      </w:pPr>
      <w:rPr>
        <w:rFonts w:hint="default"/>
      </w:rPr>
    </w:lvl>
    <w:lvl w:ilvl="7" w:tplc="5ECC0D34">
      <w:numFmt w:val="bullet"/>
      <w:lvlText w:val="•"/>
      <w:lvlJc w:val="left"/>
      <w:pPr>
        <w:ind w:left="4712" w:hanging="341"/>
      </w:pPr>
      <w:rPr>
        <w:rFonts w:hint="default"/>
      </w:rPr>
    </w:lvl>
    <w:lvl w:ilvl="8" w:tplc="02C6BEB6">
      <w:numFmt w:val="bullet"/>
      <w:lvlText w:val="•"/>
      <w:lvlJc w:val="left"/>
      <w:pPr>
        <w:ind w:left="5362" w:hanging="341"/>
      </w:pPr>
      <w:rPr>
        <w:rFonts w:hint="default"/>
      </w:rPr>
    </w:lvl>
  </w:abstractNum>
  <w:abstractNum w:abstractNumId="273" w15:restartNumberingAfterBreak="0">
    <w:nsid w:val="31B52C2E"/>
    <w:multiLevelType w:val="hybridMultilevel"/>
    <w:tmpl w:val="3A2C37F0"/>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4" w15:restartNumberingAfterBreak="0">
    <w:nsid w:val="31C93B50"/>
    <w:multiLevelType w:val="hybridMultilevel"/>
    <w:tmpl w:val="1F9AAC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5" w15:restartNumberingAfterBreak="0">
    <w:nsid w:val="3232708B"/>
    <w:multiLevelType w:val="hybridMultilevel"/>
    <w:tmpl w:val="9ADA14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6" w15:restartNumberingAfterBreak="0">
    <w:nsid w:val="323420C0"/>
    <w:multiLevelType w:val="hybridMultilevel"/>
    <w:tmpl w:val="18944CD2"/>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7" w15:restartNumberingAfterBreak="0">
    <w:nsid w:val="325352CB"/>
    <w:multiLevelType w:val="hybridMultilevel"/>
    <w:tmpl w:val="E454F2DA"/>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8" w15:restartNumberingAfterBreak="0">
    <w:nsid w:val="32603E7C"/>
    <w:multiLevelType w:val="multilevel"/>
    <w:tmpl w:val="DCC07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9" w15:restartNumberingAfterBreak="0">
    <w:nsid w:val="32A359AD"/>
    <w:multiLevelType w:val="multilevel"/>
    <w:tmpl w:val="2FD8C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0" w15:restartNumberingAfterBreak="0">
    <w:nsid w:val="32D83786"/>
    <w:multiLevelType w:val="hybridMultilevel"/>
    <w:tmpl w:val="ADD422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1" w15:restartNumberingAfterBreak="0">
    <w:nsid w:val="32FB1472"/>
    <w:multiLevelType w:val="multilevel"/>
    <w:tmpl w:val="091A8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2" w15:restartNumberingAfterBreak="0">
    <w:nsid w:val="33045F53"/>
    <w:multiLevelType w:val="hybridMultilevel"/>
    <w:tmpl w:val="9698ED66"/>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3" w15:restartNumberingAfterBreak="0">
    <w:nsid w:val="337F4CE4"/>
    <w:multiLevelType w:val="hybridMultilevel"/>
    <w:tmpl w:val="FC12F93E"/>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4" w15:restartNumberingAfterBreak="0">
    <w:nsid w:val="342070CD"/>
    <w:multiLevelType w:val="hybridMultilevel"/>
    <w:tmpl w:val="85DCCF40"/>
    <w:lvl w:ilvl="0" w:tplc="04190011">
      <w:start w:val="1"/>
      <w:numFmt w:val="decimal"/>
      <w:lvlText w:val="%1)"/>
      <w:lvlJc w:val="left"/>
      <w:pPr>
        <w:ind w:left="157" w:hanging="341"/>
      </w:pPr>
      <w:rPr>
        <w:rFonts w:hint="default"/>
        <w:b w:val="0"/>
        <w:bCs w:val="0"/>
        <w:i w:val="0"/>
        <w:iCs w:val="0"/>
        <w:color w:val="231F20"/>
        <w:w w:val="108"/>
        <w:sz w:val="20"/>
        <w:szCs w:val="20"/>
      </w:rPr>
    </w:lvl>
    <w:lvl w:ilvl="1" w:tplc="51C68AEE">
      <w:numFmt w:val="bullet"/>
      <w:lvlText w:val="•"/>
      <w:lvlJc w:val="left"/>
      <w:pPr>
        <w:ind w:left="810" w:hanging="341"/>
      </w:pPr>
      <w:rPr>
        <w:rFonts w:hint="default"/>
      </w:rPr>
    </w:lvl>
    <w:lvl w:ilvl="2" w:tplc="394EBC0E">
      <w:numFmt w:val="bullet"/>
      <w:lvlText w:val="•"/>
      <w:lvlJc w:val="left"/>
      <w:pPr>
        <w:ind w:left="1460" w:hanging="341"/>
      </w:pPr>
      <w:rPr>
        <w:rFonts w:hint="default"/>
      </w:rPr>
    </w:lvl>
    <w:lvl w:ilvl="3" w:tplc="1DFA6708">
      <w:numFmt w:val="bullet"/>
      <w:lvlText w:val="•"/>
      <w:lvlJc w:val="left"/>
      <w:pPr>
        <w:ind w:left="2111" w:hanging="341"/>
      </w:pPr>
      <w:rPr>
        <w:rFonts w:hint="default"/>
      </w:rPr>
    </w:lvl>
    <w:lvl w:ilvl="4" w:tplc="338E333E">
      <w:numFmt w:val="bullet"/>
      <w:lvlText w:val="•"/>
      <w:lvlJc w:val="left"/>
      <w:pPr>
        <w:ind w:left="2761" w:hanging="341"/>
      </w:pPr>
      <w:rPr>
        <w:rFonts w:hint="default"/>
      </w:rPr>
    </w:lvl>
    <w:lvl w:ilvl="5" w:tplc="55B468BC">
      <w:numFmt w:val="bullet"/>
      <w:lvlText w:val="•"/>
      <w:lvlJc w:val="left"/>
      <w:pPr>
        <w:ind w:left="3411" w:hanging="341"/>
      </w:pPr>
      <w:rPr>
        <w:rFonts w:hint="default"/>
      </w:rPr>
    </w:lvl>
    <w:lvl w:ilvl="6" w:tplc="830CD31C">
      <w:numFmt w:val="bullet"/>
      <w:lvlText w:val="•"/>
      <w:lvlJc w:val="left"/>
      <w:pPr>
        <w:ind w:left="4062" w:hanging="341"/>
      </w:pPr>
      <w:rPr>
        <w:rFonts w:hint="default"/>
      </w:rPr>
    </w:lvl>
    <w:lvl w:ilvl="7" w:tplc="74B263BA">
      <w:numFmt w:val="bullet"/>
      <w:lvlText w:val="•"/>
      <w:lvlJc w:val="left"/>
      <w:pPr>
        <w:ind w:left="4712" w:hanging="341"/>
      </w:pPr>
      <w:rPr>
        <w:rFonts w:hint="default"/>
      </w:rPr>
    </w:lvl>
    <w:lvl w:ilvl="8" w:tplc="6E841DC0">
      <w:numFmt w:val="bullet"/>
      <w:lvlText w:val="•"/>
      <w:lvlJc w:val="left"/>
      <w:pPr>
        <w:ind w:left="5362" w:hanging="341"/>
      </w:pPr>
      <w:rPr>
        <w:rFonts w:hint="default"/>
      </w:rPr>
    </w:lvl>
  </w:abstractNum>
  <w:abstractNum w:abstractNumId="285" w15:restartNumberingAfterBreak="0">
    <w:nsid w:val="34736E56"/>
    <w:multiLevelType w:val="hybridMultilevel"/>
    <w:tmpl w:val="6848030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6" w15:restartNumberingAfterBreak="0">
    <w:nsid w:val="35147FC7"/>
    <w:multiLevelType w:val="hybridMultilevel"/>
    <w:tmpl w:val="A0847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7" w15:restartNumberingAfterBreak="0">
    <w:nsid w:val="35151905"/>
    <w:multiLevelType w:val="hybridMultilevel"/>
    <w:tmpl w:val="6420BE18"/>
    <w:lvl w:ilvl="0" w:tplc="04190011">
      <w:start w:val="1"/>
      <w:numFmt w:val="decimal"/>
      <w:lvlText w:val="%1)"/>
      <w:lvlJc w:val="left"/>
      <w:pPr>
        <w:ind w:left="795"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288" w15:restartNumberingAfterBreak="0">
    <w:nsid w:val="35497EC2"/>
    <w:multiLevelType w:val="hybridMultilevel"/>
    <w:tmpl w:val="5124691C"/>
    <w:lvl w:ilvl="0" w:tplc="D1B8FAEC">
      <w:numFmt w:val="bullet"/>
      <w:lvlText w:val="-"/>
      <w:lvlJc w:val="left"/>
      <w:pPr>
        <w:ind w:left="218" w:hanging="202"/>
      </w:pPr>
      <w:rPr>
        <w:rFonts w:ascii="Times New Roman" w:eastAsia="Times New Roman" w:hAnsi="Times New Roman" w:cs="Times New Roman" w:hint="default"/>
        <w:w w:val="100"/>
        <w:sz w:val="24"/>
        <w:szCs w:val="24"/>
        <w:lang w:val="ru-RU" w:eastAsia="en-US" w:bidi="ar-SA"/>
      </w:rPr>
    </w:lvl>
    <w:lvl w:ilvl="1" w:tplc="D83ABD4A">
      <w:numFmt w:val="bullet"/>
      <w:lvlText w:val="•"/>
      <w:lvlJc w:val="left"/>
      <w:pPr>
        <w:ind w:left="1086" w:hanging="202"/>
      </w:pPr>
      <w:rPr>
        <w:rFonts w:hint="default"/>
        <w:lang w:val="ru-RU" w:eastAsia="en-US" w:bidi="ar-SA"/>
      </w:rPr>
    </w:lvl>
    <w:lvl w:ilvl="2" w:tplc="4A32EEBA">
      <w:numFmt w:val="bullet"/>
      <w:lvlText w:val="•"/>
      <w:lvlJc w:val="left"/>
      <w:pPr>
        <w:ind w:left="1953" w:hanging="202"/>
      </w:pPr>
      <w:rPr>
        <w:rFonts w:hint="default"/>
        <w:lang w:val="ru-RU" w:eastAsia="en-US" w:bidi="ar-SA"/>
      </w:rPr>
    </w:lvl>
    <w:lvl w:ilvl="3" w:tplc="E188E34C">
      <w:numFmt w:val="bullet"/>
      <w:lvlText w:val="•"/>
      <w:lvlJc w:val="left"/>
      <w:pPr>
        <w:ind w:left="2820" w:hanging="202"/>
      </w:pPr>
      <w:rPr>
        <w:rFonts w:hint="default"/>
        <w:lang w:val="ru-RU" w:eastAsia="en-US" w:bidi="ar-SA"/>
      </w:rPr>
    </w:lvl>
    <w:lvl w:ilvl="4" w:tplc="80E69326">
      <w:numFmt w:val="bullet"/>
      <w:lvlText w:val="•"/>
      <w:lvlJc w:val="left"/>
      <w:pPr>
        <w:ind w:left="3687" w:hanging="202"/>
      </w:pPr>
      <w:rPr>
        <w:rFonts w:hint="default"/>
        <w:lang w:val="ru-RU" w:eastAsia="en-US" w:bidi="ar-SA"/>
      </w:rPr>
    </w:lvl>
    <w:lvl w:ilvl="5" w:tplc="8B4C6D08">
      <w:numFmt w:val="bullet"/>
      <w:lvlText w:val="•"/>
      <w:lvlJc w:val="left"/>
      <w:pPr>
        <w:ind w:left="4554" w:hanging="202"/>
      </w:pPr>
      <w:rPr>
        <w:rFonts w:hint="default"/>
        <w:lang w:val="ru-RU" w:eastAsia="en-US" w:bidi="ar-SA"/>
      </w:rPr>
    </w:lvl>
    <w:lvl w:ilvl="6" w:tplc="33A829B0">
      <w:numFmt w:val="bullet"/>
      <w:lvlText w:val="•"/>
      <w:lvlJc w:val="left"/>
      <w:pPr>
        <w:ind w:left="5420" w:hanging="202"/>
      </w:pPr>
      <w:rPr>
        <w:rFonts w:hint="default"/>
        <w:lang w:val="ru-RU" w:eastAsia="en-US" w:bidi="ar-SA"/>
      </w:rPr>
    </w:lvl>
    <w:lvl w:ilvl="7" w:tplc="D0061DC0">
      <w:numFmt w:val="bullet"/>
      <w:lvlText w:val="•"/>
      <w:lvlJc w:val="left"/>
      <w:pPr>
        <w:ind w:left="6287" w:hanging="202"/>
      </w:pPr>
      <w:rPr>
        <w:rFonts w:hint="default"/>
        <w:lang w:val="ru-RU" w:eastAsia="en-US" w:bidi="ar-SA"/>
      </w:rPr>
    </w:lvl>
    <w:lvl w:ilvl="8" w:tplc="D6086E66">
      <w:numFmt w:val="bullet"/>
      <w:lvlText w:val="•"/>
      <w:lvlJc w:val="left"/>
      <w:pPr>
        <w:ind w:left="7154" w:hanging="202"/>
      </w:pPr>
      <w:rPr>
        <w:rFonts w:hint="default"/>
        <w:lang w:val="ru-RU" w:eastAsia="en-US" w:bidi="ar-SA"/>
      </w:rPr>
    </w:lvl>
  </w:abstractNum>
  <w:abstractNum w:abstractNumId="289" w15:restartNumberingAfterBreak="0">
    <w:nsid w:val="35747365"/>
    <w:multiLevelType w:val="multilevel"/>
    <w:tmpl w:val="64FCB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0" w15:restartNumberingAfterBreak="0">
    <w:nsid w:val="35C330D3"/>
    <w:multiLevelType w:val="hybridMultilevel"/>
    <w:tmpl w:val="7F1CF79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1" w15:restartNumberingAfterBreak="0">
    <w:nsid w:val="3668644B"/>
    <w:multiLevelType w:val="multilevel"/>
    <w:tmpl w:val="8D64970E"/>
    <w:lvl w:ilvl="0">
      <w:start w:val="1"/>
      <w:numFmt w:val="decimal"/>
      <w:lvlText w:val="%1."/>
      <w:lvlJc w:val="left"/>
      <w:pPr>
        <w:ind w:left="517" w:hanging="360"/>
      </w:pPr>
      <w:rPr>
        <w:rFonts w:hint="default"/>
      </w:rPr>
    </w:lvl>
    <w:lvl w:ilvl="1">
      <w:start w:val="1"/>
      <w:numFmt w:val="decimal"/>
      <w:isLgl/>
      <w:lvlText w:val="%1.%2."/>
      <w:lvlJc w:val="left"/>
      <w:pPr>
        <w:ind w:left="567" w:hanging="283"/>
      </w:pPr>
      <w:rPr>
        <w:rFonts w:hint="default"/>
      </w:rPr>
    </w:lvl>
    <w:lvl w:ilvl="2">
      <w:start w:val="1"/>
      <w:numFmt w:val="decimal"/>
      <w:isLgl/>
      <w:lvlText w:val="%1.%2.%3."/>
      <w:lvlJc w:val="left"/>
      <w:pPr>
        <w:ind w:left="1288" w:hanging="720"/>
      </w:pPr>
      <w:rPr>
        <w:rFonts w:hint="default"/>
      </w:rPr>
    </w:lvl>
    <w:lvl w:ilvl="3">
      <w:start w:val="1"/>
      <w:numFmt w:val="decimal"/>
      <w:lvlText w:val="%4)"/>
      <w:lvlJc w:val="left"/>
      <w:pPr>
        <w:ind w:left="1571" w:hanging="720"/>
      </w:pPr>
      <w:rPr>
        <w:rFonts w:hint="default"/>
        <w:b w:val="0"/>
        <w:i w:val="0"/>
      </w:rPr>
    </w:lvl>
    <w:lvl w:ilvl="4">
      <w:start w:val="1"/>
      <w:numFmt w:val="decimal"/>
      <w:isLgl/>
      <w:lvlText w:val="%1.%2.%3.%4.%5."/>
      <w:lvlJc w:val="left"/>
      <w:pPr>
        <w:ind w:left="1237" w:hanging="1080"/>
      </w:pPr>
      <w:rPr>
        <w:rFonts w:hint="default"/>
      </w:rPr>
    </w:lvl>
    <w:lvl w:ilvl="5">
      <w:start w:val="1"/>
      <w:numFmt w:val="decimal"/>
      <w:isLgl/>
      <w:lvlText w:val="%1.%2.%3.%4.%5.%6."/>
      <w:lvlJc w:val="left"/>
      <w:pPr>
        <w:ind w:left="1237" w:hanging="1080"/>
      </w:pPr>
      <w:rPr>
        <w:rFonts w:hint="default"/>
      </w:rPr>
    </w:lvl>
    <w:lvl w:ilvl="6">
      <w:start w:val="1"/>
      <w:numFmt w:val="decimal"/>
      <w:isLgl/>
      <w:lvlText w:val="%1.%2.%3.%4.%5.%6.%7."/>
      <w:lvlJc w:val="left"/>
      <w:pPr>
        <w:ind w:left="1597" w:hanging="1440"/>
      </w:pPr>
      <w:rPr>
        <w:rFonts w:hint="default"/>
      </w:rPr>
    </w:lvl>
    <w:lvl w:ilvl="7">
      <w:start w:val="1"/>
      <w:numFmt w:val="decimal"/>
      <w:isLgl/>
      <w:lvlText w:val="%1.%2.%3.%4.%5.%6.%7.%8."/>
      <w:lvlJc w:val="left"/>
      <w:pPr>
        <w:ind w:left="1597" w:hanging="1440"/>
      </w:pPr>
      <w:rPr>
        <w:rFonts w:hint="default"/>
      </w:rPr>
    </w:lvl>
    <w:lvl w:ilvl="8">
      <w:start w:val="1"/>
      <w:numFmt w:val="decimal"/>
      <w:isLgl/>
      <w:lvlText w:val="%1.%2.%3.%4.%5.%6.%7.%8.%9."/>
      <w:lvlJc w:val="left"/>
      <w:pPr>
        <w:ind w:left="1957" w:hanging="1800"/>
      </w:pPr>
      <w:rPr>
        <w:rFonts w:hint="default"/>
      </w:rPr>
    </w:lvl>
  </w:abstractNum>
  <w:abstractNum w:abstractNumId="292" w15:restartNumberingAfterBreak="0">
    <w:nsid w:val="369F2A17"/>
    <w:multiLevelType w:val="hybridMultilevel"/>
    <w:tmpl w:val="03AAEDEC"/>
    <w:lvl w:ilvl="0" w:tplc="04190011">
      <w:start w:val="1"/>
      <w:numFmt w:val="decimal"/>
      <w:lvlText w:val="%1)"/>
      <w:lvlJc w:val="left"/>
      <w:pPr>
        <w:ind w:left="157" w:hanging="341"/>
      </w:pPr>
      <w:rPr>
        <w:rFonts w:hint="default"/>
        <w:b w:val="0"/>
        <w:bCs w:val="0"/>
        <w:i w:val="0"/>
        <w:iCs w:val="0"/>
        <w:color w:val="231F20"/>
        <w:w w:val="108"/>
        <w:sz w:val="20"/>
        <w:szCs w:val="20"/>
      </w:rPr>
    </w:lvl>
    <w:lvl w:ilvl="1" w:tplc="557CF498">
      <w:numFmt w:val="bullet"/>
      <w:lvlText w:val="•"/>
      <w:lvlJc w:val="left"/>
      <w:pPr>
        <w:ind w:left="810" w:hanging="341"/>
      </w:pPr>
      <w:rPr>
        <w:rFonts w:hint="default"/>
      </w:rPr>
    </w:lvl>
    <w:lvl w:ilvl="2" w:tplc="27F082DC">
      <w:numFmt w:val="bullet"/>
      <w:lvlText w:val="•"/>
      <w:lvlJc w:val="left"/>
      <w:pPr>
        <w:ind w:left="1460" w:hanging="341"/>
      </w:pPr>
      <w:rPr>
        <w:rFonts w:hint="default"/>
      </w:rPr>
    </w:lvl>
    <w:lvl w:ilvl="3" w:tplc="CA3AA5A0">
      <w:numFmt w:val="bullet"/>
      <w:lvlText w:val="•"/>
      <w:lvlJc w:val="left"/>
      <w:pPr>
        <w:ind w:left="2111" w:hanging="341"/>
      </w:pPr>
      <w:rPr>
        <w:rFonts w:hint="default"/>
      </w:rPr>
    </w:lvl>
    <w:lvl w:ilvl="4" w:tplc="793678CC">
      <w:numFmt w:val="bullet"/>
      <w:lvlText w:val="•"/>
      <w:lvlJc w:val="left"/>
      <w:pPr>
        <w:ind w:left="2761" w:hanging="341"/>
      </w:pPr>
      <w:rPr>
        <w:rFonts w:hint="default"/>
      </w:rPr>
    </w:lvl>
    <w:lvl w:ilvl="5" w:tplc="C8B2E4BC">
      <w:numFmt w:val="bullet"/>
      <w:lvlText w:val="•"/>
      <w:lvlJc w:val="left"/>
      <w:pPr>
        <w:ind w:left="3411" w:hanging="341"/>
      </w:pPr>
      <w:rPr>
        <w:rFonts w:hint="default"/>
      </w:rPr>
    </w:lvl>
    <w:lvl w:ilvl="6" w:tplc="834EE2C0">
      <w:numFmt w:val="bullet"/>
      <w:lvlText w:val="•"/>
      <w:lvlJc w:val="left"/>
      <w:pPr>
        <w:ind w:left="4062" w:hanging="341"/>
      </w:pPr>
      <w:rPr>
        <w:rFonts w:hint="default"/>
      </w:rPr>
    </w:lvl>
    <w:lvl w:ilvl="7" w:tplc="769466AA">
      <w:numFmt w:val="bullet"/>
      <w:lvlText w:val="•"/>
      <w:lvlJc w:val="left"/>
      <w:pPr>
        <w:ind w:left="4712" w:hanging="341"/>
      </w:pPr>
      <w:rPr>
        <w:rFonts w:hint="default"/>
      </w:rPr>
    </w:lvl>
    <w:lvl w:ilvl="8" w:tplc="ECCE4D20">
      <w:numFmt w:val="bullet"/>
      <w:lvlText w:val="•"/>
      <w:lvlJc w:val="left"/>
      <w:pPr>
        <w:ind w:left="5362" w:hanging="341"/>
      </w:pPr>
      <w:rPr>
        <w:rFonts w:hint="default"/>
      </w:rPr>
    </w:lvl>
  </w:abstractNum>
  <w:abstractNum w:abstractNumId="293" w15:restartNumberingAfterBreak="0">
    <w:nsid w:val="36D01270"/>
    <w:multiLevelType w:val="multilevel"/>
    <w:tmpl w:val="1598A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4" w15:restartNumberingAfterBreak="0">
    <w:nsid w:val="36D53CEF"/>
    <w:multiLevelType w:val="hybridMultilevel"/>
    <w:tmpl w:val="9A64792C"/>
    <w:lvl w:ilvl="0" w:tplc="9D8EFBD2">
      <w:start w:val="1"/>
      <w:numFmt w:val="decimal"/>
      <w:lvlText w:val="%1)"/>
      <w:lvlJc w:val="left"/>
      <w:pPr>
        <w:ind w:left="383" w:hanging="142"/>
      </w:pPr>
      <w:rPr>
        <w:rFonts w:hint="default"/>
        <w:b w:val="0"/>
        <w:bCs w:val="0"/>
        <w:i w:val="0"/>
        <w:iCs w:val="0"/>
        <w:color w:val="231F20"/>
        <w:w w:val="86"/>
        <w:position w:val="1"/>
        <w:sz w:val="20"/>
        <w:szCs w:val="20"/>
      </w:rPr>
    </w:lvl>
    <w:lvl w:ilvl="1" w:tplc="05468818">
      <w:numFmt w:val="bullet"/>
      <w:lvlText w:val="•"/>
      <w:lvlJc w:val="left"/>
      <w:pPr>
        <w:ind w:left="1008" w:hanging="142"/>
      </w:pPr>
      <w:rPr>
        <w:rFonts w:hint="default"/>
      </w:rPr>
    </w:lvl>
    <w:lvl w:ilvl="2" w:tplc="873A5214">
      <w:numFmt w:val="bullet"/>
      <w:lvlText w:val="•"/>
      <w:lvlJc w:val="left"/>
      <w:pPr>
        <w:ind w:left="1636" w:hanging="142"/>
      </w:pPr>
      <w:rPr>
        <w:rFonts w:hint="default"/>
      </w:rPr>
    </w:lvl>
    <w:lvl w:ilvl="3" w:tplc="37181012">
      <w:numFmt w:val="bullet"/>
      <w:lvlText w:val="•"/>
      <w:lvlJc w:val="left"/>
      <w:pPr>
        <w:ind w:left="2265" w:hanging="142"/>
      </w:pPr>
      <w:rPr>
        <w:rFonts w:hint="default"/>
      </w:rPr>
    </w:lvl>
    <w:lvl w:ilvl="4" w:tplc="DF9AA9FC">
      <w:numFmt w:val="bullet"/>
      <w:lvlText w:val="•"/>
      <w:lvlJc w:val="left"/>
      <w:pPr>
        <w:ind w:left="2893" w:hanging="142"/>
      </w:pPr>
      <w:rPr>
        <w:rFonts w:hint="default"/>
      </w:rPr>
    </w:lvl>
    <w:lvl w:ilvl="5" w:tplc="96EA2772">
      <w:numFmt w:val="bullet"/>
      <w:lvlText w:val="•"/>
      <w:lvlJc w:val="left"/>
      <w:pPr>
        <w:ind w:left="3521" w:hanging="142"/>
      </w:pPr>
      <w:rPr>
        <w:rFonts w:hint="default"/>
      </w:rPr>
    </w:lvl>
    <w:lvl w:ilvl="6" w:tplc="8C2E4ED6">
      <w:numFmt w:val="bullet"/>
      <w:lvlText w:val="•"/>
      <w:lvlJc w:val="left"/>
      <w:pPr>
        <w:ind w:left="4150" w:hanging="142"/>
      </w:pPr>
      <w:rPr>
        <w:rFonts w:hint="default"/>
      </w:rPr>
    </w:lvl>
    <w:lvl w:ilvl="7" w:tplc="D35C1930">
      <w:numFmt w:val="bullet"/>
      <w:lvlText w:val="•"/>
      <w:lvlJc w:val="left"/>
      <w:pPr>
        <w:ind w:left="4778" w:hanging="142"/>
      </w:pPr>
      <w:rPr>
        <w:rFonts w:hint="default"/>
      </w:rPr>
    </w:lvl>
    <w:lvl w:ilvl="8" w:tplc="C69A8F62">
      <w:numFmt w:val="bullet"/>
      <w:lvlText w:val="•"/>
      <w:lvlJc w:val="left"/>
      <w:pPr>
        <w:ind w:left="5406" w:hanging="142"/>
      </w:pPr>
      <w:rPr>
        <w:rFonts w:hint="default"/>
      </w:rPr>
    </w:lvl>
  </w:abstractNum>
  <w:abstractNum w:abstractNumId="295" w15:restartNumberingAfterBreak="0">
    <w:nsid w:val="3732480A"/>
    <w:multiLevelType w:val="hybridMultilevel"/>
    <w:tmpl w:val="DB0C1078"/>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6" w15:restartNumberingAfterBreak="0">
    <w:nsid w:val="37730592"/>
    <w:multiLevelType w:val="multilevel"/>
    <w:tmpl w:val="A8487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7" w15:restartNumberingAfterBreak="0">
    <w:nsid w:val="37823162"/>
    <w:multiLevelType w:val="hybridMultilevel"/>
    <w:tmpl w:val="4FB0A378"/>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8" w15:restartNumberingAfterBreak="0">
    <w:nsid w:val="386832A7"/>
    <w:multiLevelType w:val="hybridMultilevel"/>
    <w:tmpl w:val="F1D8A3D8"/>
    <w:lvl w:ilvl="0" w:tplc="28BC30FC">
      <w:numFmt w:val="bullet"/>
      <w:lvlText w:val=""/>
      <w:lvlJc w:val="left"/>
      <w:pPr>
        <w:ind w:left="468" w:hanging="176"/>
      </w:pPr>
      <w:rPr>
        <w:rFonts w:ascii="Symbol" w:eastAsia="Symbol" w:hAnsi="Symbol" w:cs="Symbol" w:hint="default"/>
        <w:w w:val="100"/>
        <w:sz w:val="24"/>
        <w:szCs w:val="24"/>
        <w:lang w:val="ru-RU" w:eastAsia="en-US" w:bidi="ar-SA"/>
      </w:rPr>
    </w:lvl>
    <w:lvl w:ilvl="1" w:tplc="B8B81B08">
      <w:numFmt w:val="bullet"/>
      <w:lvlText w:val="•"/>
      <w:lvlJc w:val="left"/>
      <w:pPr>
        <w:ind w:left="1911" w:hanging="176"/>
      </w:pPr>
      <w:rPr>
        <w:lang w:val="ru-RU" w:eastAsia="en-US" w:bidi="ar-SA"/>
      </w:rPr>
    </w:lvl>
    <w:lvl w:ilvl="2" w:tplc="5064809A">
      <w:numFmt w:val="bullet"/>
      <w:lvlText w:val="•"/>
      <w:lvlJc w:val="left"/>
      <w:pPr>
        <w:ind w:left="3363" w:hanging="176"/>
      </w:pPr>
      <w:rPr>
        <w:lang w:val="ru-RU" w:eastAsia="en-US" w:bidi="ar-SA"/>
      </w:rPr>
    </w:lvl>
    <w:lvl w:ilvl="3" w:tplc="34224FA8">
      <w:numFmt w:val="bullet"/>
      <w:lvlText w:val="•"/>
      <w:lvlJc w:val="left"/>
      <w:pPr>
        <w:ind w:left="4815" w:hanging="176"/>
      </w:pPr>
      <w:rPr>
        <w:lang w:val="ru-RU" w:eastAsia="en-US" w:bidi="ar-SA"/>
      </w:rPr>
    </w:lvl>
    <w:lvl w:ilvl="4" w:tplc="36024734">
      <w:numFmt w:val="bullet"/>
      <w:lvlText w:val="•"/>
      <w:lvlJc w:val="left"/>
      <w:pPr>
        <w:ind w:left="6267" w:hanging="176"/>
      </w:pPr>
      <w:rPr>
        <w:lang w:val="ru-RU" w:eastAsia="en-US" w:bidi="ar-SA"/>
      </w:rPr>
    </w:lvl>
    <w:lvl w:ilvl="5" w:tplc="272E73A6">
      <w:numFmt w:val="bullet"/>
      <w:lvlText w:val="•"/>
      <w:lvlJc w:val="left"/>
      <w:pPr>
        <w:ind w:left="7719" w:hanging="176"/>
      </w:pPr>
      <w:rPr>
        <w:lang w:val="ru-RU" w:eastAsia="en-US" w:bidi="ar-SA"/>
      </w:rPr>
    </w:lvl>
    <w:lvl w:ilvl="6" w:tplc="2B3A9EEC">
      <w:numFmt w:val="bullet"/>
      <w:lvlText w:val="•"/>
      <w:lvlJc w:val="left"/>
      <w:pPr>
        <w:ind w:left="9171" w:hanging="176"/>
      </w:pPr>
      <w:rPr>
        <w:lang w:val="ru-RU" w:eastAsia="en-US" w:bidi="ar-SA"/>
      </w:rPr>
    </w:lvl>
    <w:lvl w:ilvl="7" w:tplc="66844C7C">
      <w:numFmt w:val="bullet"/>
      <w:lvlText w:val="•"/>
      <w:lvlJc w:val="left"/>
      <w:pPr>
        <w:ind w:left="10622" w:hanging="176"/>
      </w:pPr>
      <w:rPr>
        <w:lang w:val="ru-RU" w:eastAsia="en-US" w:bidi="ar-SA"/>
      </w:rPr>
    </w:lvl>
    <w:lvl w:ilvl="8" w:tplc="949C8F12">
      <w:numFmt w:val="bullet"/>
      <w:lvlText w:val="•"/>
      <w:lvlJc w:val="left"/>
      <w:pPr>
        <w:ind w:left="12074" w:hanging="176"/>
      </w:pPr>
      <w:rPr>
        <w:lang w:val="ru-RU" w:eastAsia="en-US" w:bidi="ar-SA"/>
      </w:rPr>
    </w:lvl>
  </w:abstractNum>
  <w:abstractNum w:abstractNumId="299" w15:restartNumberingAfterBreak="0">
    <w:nsid w:val="38F96917"/>
    <w:multiLevelType w:val="multilevel"/>
    <w:tmpl w:val="E0607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0" w15:restartNumberingAfterBreak="0">
    <w:nsid w:val="39134269"/>
    <w:multiLevelType w:val="hybridMultilevel"/>
    <w:tmpl w:val="F1BAFA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1" w15:restartNumberingAfterBreak="0">
    <w:nsid w:val="3A8B15F0"/>
    <w:multiLevelType w:val="hybridMultilevel"/>
    <w:tmpl w:val="E1266273"/>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02" w15:restartNumberingAfterBreak="0">
    <w:nsid w:val="3ABCBE05"/>
    <w:multiLevelType w:val="hybridMultilevel"/>
    <w:tmpl w:val="E36B2897"/>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03" w15:restartNumberingAfterBreak="0">
    <w:nsid w:val="3B0D2AF0"/>
    <w:multiLevelType w:val="multilevel"/>
    <w:tmpl w:val="08C48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4" w15:restartNumberingAfterBreak="0">
    <w:nsid w:val="3B2B122A"/>
    <w:multiLevelType w:val="hybridMultilevel"/>
    <w:tmpl w:val="F974F9D9"/>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05" w15:restartNumberingAfterBreak="0">
    <w:nsid w:val="3B2F2B54"/>
    <w:multiLevelType w:val="hybridMultilevel"/>
    <w:tmpl w:val="00948332"/>
    <w:lvl w:ilvl="0" w:tplc="9D8EFBD2">
      <w:start w:val="1"/>
      <w:numFmt w:val="decimal"/>
      <w:lvlText w:val="%1)"/>
      <w:lvlJc w:val="left"/>
      <w:pPr>
        <w:ind w:left="383" w:hanging="142"/>
      </w:pPr>
      <w:rPr>
        <w:rFonts w:hint="default"/>
        <w:b w:val="0"/>
        <w:bCs w:val="0"/>
        <w:i w:val="0"/>
        <w:iCs w:val="0"/>
        <w:color w:val="231F20"/>
        <w:w w:val="86"/>
        <w:position w:val="1"/>
        <w:sz w:val="20"/>
        <w:szCs w:val="20"/>
      </w:rPr>
    </w:lvl>
    <w:lvl w:ilvl="1" w:tplc="E7C86252">
      <w:numFmt w:val="bullet"/>
      <w:lvlText w:val="•"/>
      <w:lvlJc w:val="left"/>
      <w:pPr>
        <w:ind w:left="1008" w:hanging="142"/>
      </w:pPr>
      <w:rPr>
        <w:rFonts w:hint="default"/>
      </w:rPr>
    </w:lvl>
    <w:lvl w:ilvl="2" w:tplc="3EC6A0B6">
      <w:numFmt w:val="bullet"/>
      <w:lvlText w:val="•"/>
      <w:lvlJc w:val="left"/>
      <w:pPr>
        <w:ind w:left="1636" w:hanging="142"/>
      </w:pPr>
      <w:rPr>
        <w:rFonts w:hint="default"/>
      </w:rPr>
    </w:lvl>
    <w:lvl w:ilvl="3" w:tplc="08B08D84">
      <w:numFmt w:val="bullet"/>
      <w:lvlText w:val="•"/>
      <w:lvlJc w:val="left"/>
      <w:pPr>
        <w:ind w:left="2265" w:hanging="142"/>
      </w:pPr>
      <w:rPr>
        <w:rFonts w:hint="default"/>
      </w:rPr>
    </w:lvl>
    <w:lvl w:ilvl="4" w:tplc="7418393E">
      <w:numFmt w:val="bullet"/>
      <w:lvlText w:val="•"/>
      <w:lvlJc w:val="left"/>
      <w:pPr>
        <w:ind w:left="2893" w:hanging="142"/>
      </w:pPr>
      <w:rPr>
        <w:rFonts w:hint="default"/>
      </w:rPr>
    </w:lvl>
    <w:lvl w:ilvl="5" w:tplc="751637E8">
      <w:numFmt w:val="bullet"/>
      <w:lvlText w:val="•"/>
      <w:lvlJc w:val="left"/>
      <w:pPr>
        <w:ind w:left="3521" w:hanging="142"/>
      </w:pPr>
      <w:rPr>
        <w:rFonts w:hint="default"/>
      </w:rPr>
    </w:lvl>
    <w:lvl w:ilvl="6" w:tplc="3B906DA2">
      <w:numFmt w:val="bullet"/>
      <w:lvlText w:val="•"/>
      <w:lvlJc w:val="left"/>
      <w:pPr>
        <w:ind w:left="4150" w:hanging="142"/>
      </w:pPr>
      <w:rPr>
        <w:rFonts w:hint="default"/>
      </w:rPr>
    </w:lvl>
    <w:lvl w:ilvl="7" w:tplc="7B62DA00">
      <w:numFmt w:val="bullet"/>
      <w:lvlText w:val="•"/>
      <w:lvlJc w:val="left"/>
      <w:pPr>
        <w:ind w:left="4778" w:hanging="142"/>
      </w:pPr>
      <w:rPr>
        <w:rFonts w:hint="default"/>
      </w:rPr>
    </w:lvl>
    <w:lvl w:ilvl="8" w:tplc="EB0811F6">
      <w:numFmt w:val="bullet"/>
      <w:lvlText w:val="•"/>
      <w:lvlJc w:val="left"/>
      <w:pPr>
        <w:ind w:left="5406" w:hanging="142"/>
      </w:pPr>
      <w:rPr>
        <w:rFonts w:hint="default"/>
      </w:rPr>
    </w:lvl>
  </w:abstractNum>
  <w:abstractNum w:abstractNumId="306" w15:restartNumberingAfterBreak="0">
    <w:nsid w:val="3B490E03"/>
    <w:multiLevelType w:val="hybridMultilevel"/>
    <w:tmpl w:val="9604840E"/>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7" w15:restartNumberingAfterBreak="0">
    <w:nsid w:val="3B5449E2"/>
    <w:multiLevelType w:val="hybridMultilevel"/>
    <w:tmpl w:val="37A06F90"/>
    <w:lvl w:ilvl="0" w:tplc="FFFFFFFF">
      <w:start w:val="1"/>
      <w:numFmt w:val="bullet"/>
      <w:lvlText w:val="•"/>
      <w:lvlJc w:val="left"/>
      <w:pPr>
        <w:ind w:left="1287" w:hanging="360"/>
      </w:p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8" w15:restartNumberingAfterBreak="0">
    <w:nsid w:val="3B724178"/>
    <w:multiLevelType w:val="multilevel"/>
    <w:tmpl w:val="BE4AC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9" w15:restartNumberingAfterBreak="0">
    <w:nsid w:val="3BC0746C"/>
    <w:multiLevelType w:val="hybridMultilevel"/>
    <w:tmpl w:val="5DBAFB88"/>
    <w:lvl w:ilvl="0" w:tplc="04190011">
      <w:start w:val="1"/>
      <w:numFmt w:val="decimal"/>
      <w:lvlText w:val="%1)"/>
      <w:lvlJc w:val="left"/>
      <w:pPr>
        <w:ind w:left="157" w:hanging="284"/>
      </w:pPr>
      <w:rPr>
        <w:rFonts w:hint="default"/>
        <w:b w:val="0"/>
        <w:bCs w:val="0"/>
        <w:i w:val="0"/>
        <w:iCs w:val="0"/>
        <w:color w:val="231F20"/>
        <w:w w:val="108"/>
        <w:sz w:val="20"/>
        <w:szCs w:val="20"/>
      </w:rPr>
    </w:lvl>
    <w:lvl w:ilvl="1" w:tplc="4A22513A">
      <w:numFmt w:val="bullet"/>
      <w:lvlText w:val="•"/>
      <w:lvlJc w:val="left"/>
      <w:pPr>
        <w:ind w:left="810" w:hanging="284"/>
      </w:pPr>
      <w:rPr>
        <w:rFonts w:hint="default"/>
      </w:rPr>
    </w:lvl>
    <w:lvl w:ilvl="2" w:tplc="80EC8198">
      <w:numFmt w:val="bullet"/>
      <w:lvlText w:val="•"/>
      <w:lvlJc w:val="left"/>
      <w:pPr>
        <w:ind w:left="1460" w:hanging="284"/>
      </w:pPr>
      <w:rPr>
        <w:rFonts w:hint="default"/>
      </w:rPr>
    </w:lvl>
    <w:lvl w:ilvl="3" w:tplc="31FA8DB2">
      <w:numFmt w:val="bullet"/>
      <w:lvlText w:val="•"/>
      <w:lvlJc w:val="left"/>
      <w:pPr>
        <w:ind w:left="2111" w:hanging="284"/>
      </w:pPr>
      <w:rPr>
        <w:rFonts w:hint="default"/>
      </w:rPr>
    </w:lvl>
    <w:lvl w:ilvl="4" w:tplc="55587CA6">
      <w:numFmt w:val="bullet"/>
      <w:lvlText w:val="•"/>
      <w:lvlJc w:val="left"/>
      <w:pPr>
        <w:ind w:left="2761" w:hanging="284"/>
      </w:pPr>
      <w:rPr>
        <w:rFonts w:hint="default"/>
      </w:rPr>
    </w:lvl>
    <w:lvl w:ilvl="5" w:tplc="6178B70E">
      <w:numFmt w:val="bullet"/>
      <w:lvlText w:val="•"/>
      <w:lvlJc w:val="left"/>
      <w:pPr>
        <w:ind w:left="3411" w:hanging="284"/>
      </w:pPr>
      <w:rPr>
        <w:rFonts w:hint="default"/>
      </w:rPr>
    </w:lvl>
    <w:lvl w:ilvl="6" w:tplc="3D520730">
      <w:numFmt w:val="bullet"/>
      <w:lvlText w:val="•"/>
      <w:lvlJc w:val="left"/>
      <w:pPr>
        <w:ind w:left="4062" w:hanging="284"/>
      </w:pPr>
      <w:rPr>
        <w:rFonts w:hint="default"/>
      </w:rPr>
    </w:lvl>
    <w:lvl w:ilvl="7" w:tplc="3F26DE28">
      <w:numFmt w:val="bullet"/>
      <w:lvlText w:val="•"/>
      <w:lvlJc w:val="left"/>
      <w:pPr>
        <w:ind w:left="4712" w:hanging="284"/>
      </w:pPr>
      <w:rPr>
        <w:rFonts w:hint="default"/>
      </w:rPr>
    </w:lvl>
    <w:lvl w:ilvl="8" w:tplc="3FE0C5EE">
      <w:numFmt w:val="bullet"/>
      <w:lvlText w:val="•"/>
      <w:lvlJc w:val="left"/>
      <w:pPr>
        <w:ind w:left="5362" w:hanging="284"/>
      </w:pPr>
      <w:rPr>
        <w:rFonts w:hint="default"/>
      </w:rPr>
    </w:lvl>
  </w:abstractNum>
  <w:abstractNum w:abstractNumId="310" w15:restartNumberingAfterBreak="0">
    <w:nsid w:val="3C2A63DE"/>
    <w:multiLevelType w:val="hybridMultilevel"/>
    <w:tmpl w:val="EE94656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1" w15:restartNumberingAfterBreak="0">
    <w:nsid w:val="3C32189A"/>
    <w:multiLevelType w:val="hybridMultilevel"/>
    <w:tmpl w:val="1844267A"/>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2" w15:restartNumberingAfterBreak="0">
    <w:nsid w:val="3C4607E2"/>
    <w:multiLevelType w:val="hybridMultilevel"/>
    <w:tmpl w:val="0F0EE022"/>
    <w:lvl w:ilvl="0" w:tplc="9D8EFBD2">
      <w:start w:val="1"/>
      <w:numFmt w:val="decimal"/>
      <w:lvlText w:val="%1)"/>
      <w:lvlJc w:val="left"/>
      <w:pPr>
        <w:ind w:left="157" w:hanging="313"/>
      </w:pPr>
      <w:rPr>
        <w:rFonts w:hint="default"/>
        <w:b w:val="0"/>
        <w:bCs w:val="0"/>
        <w:i w:val="0"/>
        <w:iCs w:val="0"/>
        <w:color w:val="231F20"/>
        <w:w w:val="86"/>
        <w:position w:val="1"/>
        <w:sz w:val="20"/>
        <w:szCs w:val="20"/>
      </w:rPr>
    </w:lvl>
    <w:lvl w:ilvl="1" w:tplc="32205D50">
      <w:numFmt w:val="bullet"/>
      <w:lvlText w:val="•"/>
      <w:lvlJc w:val="left"/>
      <w:pPr>
        <w:ind w:left="810" w:hanging="313"/>
      </w:pPr>
      <w:rPr>
        <w:rFonts w:hint="default"/>
      </w:rPr>
    </w:lvl>
    <w:lvl w:ilvl="2" w:tplc="1E74D0A4">
      <w:numFmt w:val="bullet"/>
      <w:lvlText w:val="•"/>
      <w:lvlJc w:val="left"/>
      <w:pPr>
        <w:ind w:left="1460" w:hanging="313"/>
      </w:pPr>
      <w:rPr>
        <w:rFonts w:hint="default"/>
      </w:rPr>
    </w:lvl>
    <w:lvl w:ilvl="3" w:tplc="D5A00E0A">
      <w:numFmt w:val="bullet"/>
      <w:lvlText w:val="•"/>
      <w:lvlJc w:val="left"/>
      <w:pPr>
        <w:ind w:left="2111" w:hanging="313"/>
      </w:pPr>
      <w:rPr>
        <w:rFonts w:hint="default"/>
      </w:rPr>
    </w:lvl>
    <w:lvl w:ilvl="4" w:tplc="0FF8E2AA">
      <w:numFmt w:val="bullet"/>
      <w:lvlText w:val="•"/>
      <w:lvlJc w:val="left"/>
      <w:pPr>
        <w:ind w:left="2761" w:hanging="313"/>
      </w:pPr>
      <w:rPr>
        <w:rFonts w:hint="default"/>
      </w:rPr>
    </w:lvl>
    <w:lvl w:ilvl="5" w:tplc="23C0D8D2">
      <w:numFmt w:val="bullet"/>
      <w:lvlText w:val="•"/>
      <w:lvlJc w:val="left"/>
      <w:pPr>
        <w:ind w:left="3411" w:hanging="313"/>
      </w:pPr>
      <w:rPr>
        <w:rFonts w:hint="default"/>
      </w:rPr>
    </w:lvl>
    <w:lvl w:ilvl="6" w:tplc="6FCC4B1A">
      <w:numFmt w:val="bullet"/>
      <w:lvlText w:val="•"/>
      <w:lvlJc w:val="left"/>
      <w:pPr>
        <w:ind w:left="4062" w:hanging="313"/>
      </w:pPr>
      <w:rPr>
        <w:rFonts w:hint="default"/>
      </w:rPr>
    </w:lvl>
    <w:lvl w:ilvl="7" w:tplc="90E63A2C">
      <w:numFmt w:val="bullet"/>
      <w:lvlText w:val="•"/>
      <w:lvlJc w:val="left"/>
      <w:pPr>
        <w:ind w:left="4712" w:hanging="313"/>
      </w:pPr>
      <w:rPr>
        <w:rFonts w:hint="default"/>
      </w:rPr>
    </w:lvl>
    <w:lvl w:ilvl="8" w:tplc="235E5300">
      <w:numFmt w:val="bullet"/>
      <w:lvlText w:val="•"/>
      <w:lvlJc w:val="left"/>
      <w:pPr>
        <w:ind w:left="5362" w:hanging="313"/>
      </w:pPr>
      <w:rPr>
        <w:rFonts w:hint="default"/>
      </w:rPr>
    </w:lvl>
  </w:abstractNum>
  <w:abstractNum w:abstractNumId="313" w15:restartNumberingAfterBreak="0">
    <w:nsid w:val="3C763858"/>
    <w:multiLevelType w:val="hybridMultilevel"/>
    <w:tmpl w:val="6BD8C552"/>
    <w:lvl w:ilvl="0" w:tplc="04190011">
      <w:start w:val="1"/>
      <w:numFmt w:val="decimal"/>
      <w:lvlText w:val="%1)"/>
      <w:lvlJc w:val="left"/>
      <w:pPr>
        <w:ind w:left="157" w:hanging="341"/>
      </w:pPr>
      <w:rPr>
        <w:rFonts w:hint="default"/>
        <w:b w:val="0"/>
        <w:bCs w:val="0"/>
        <w:i w:val="0"/>
        <w:iCs w:val="0"/>
        <w:color w:val="231F20"/>
        <w:w w:val="108"/>
        <w:sz w:val="20"/>
        <w:szCs w:val="20"/>
      </w:rPr>
    </w:lvl>
    <w:lvl w:ilvl="1" w:tplc="557CF498">
      <w:numFmt w:val="bullet"/>
      <w:lvlText w:val="•"/>
      <w:lvlJc w:val="left"/>
      <w:pPr>
        <w:ind w:left="810" w:hanging="341"/>
      </w:pPr>
      <w:rPr>
        <w:rFonts w:hint="default"/>
      </w:rPr>
    </w:lvl>
    <w:lvl w:ilvl="2" w:tplc="27F082DC">
      <w:numFmt w:val="bullet"/>
      <w:lvlText w:val="•"/>
      <w:lvlJc w:val="left"/>
      <w:pPr>
        <w:ind w:left="1460" w:hanging="341"/>
      </w:pPr>
      <w:rPr>
        <w:rFonts w:hint="default"/>
      </w:rPr>
    </w:lvl>
    <w:lvl w:ilvl="3" w:tplc="CA3AA5A0">
      <w:numFmt w:val="bullet"/>
      <w:lvlText w:val="•"/>
      <w:lvlJc w:val="left"/>
      <w:pPr>
        <w:ind w:left="2111" w:hanging="341"/>
      </w:pPr>
      <w:rPr>
        <w:rFonts w:hint="default"/>
      </w:rPr>
    </w:lvl>
    <w:lvl w:ilvl="4" w:tplc="793678CC">
      <w:numFmt w:val="bullet"/>
      <w:lvlText w:val="•"/>
      <w:lvlJc w:val="left"/>
      <w:pPr>
        <w:ind w:left="2761" w:hanging="341"/>
      </w:pPr>
      <w:rPr>
        <w:rFonts w:hint="default"/>
      </w:rPr>
    </w:lvl>
    <w:lvl w:ilvl="5" w:tplc="C8B2E4BC">
      <w:numFmt w:val="bullet"/>
      <w:lvlText w:val="•"/>
      <w:lvlJc w:val="left"/>
      <w:pPr>
        <w:ind w:left="3411" w:hanging="341"/>
      </w:pPr>
      <w:rPr>
        <w:rFonts w:hint="default"/>
      </w:rPr>
    </w:lvl>
    <w:lvl w:ilvl="6" w:tplc="834EE2C0">
      <w:numFmt w:val="bullet"/>
      <w:lvlText w:val="•"/>
      <w:lvlJc w:val="left"/>
      <w:pPr>
        <w:ind w:left="4062" w:hanging="341"/>
      </w:pPr>
      <w:rPr>
        <w:rFonts w:hint="default"/>
      </w:rPr>
    </w:lvl>
    <w:lvl w:ilvl="7" w:tplc="769466AA">
      <w:numFmt w:val="bullet"/>
      <w:lvlText w:val="•"/>
      <w:lvlJc w:val="left"/>
      <w:pPr>
        <w:ind w:left="4712" w:hanging="341"/>
      </w:pPr>
      <w:rPr>
        <w:rFonts w:hint="default"/>
      </w:rPr>
    </w:lvl>
    <w:lvl w:ilvl="8" w:tplc="ECCE4D20">
      <w:numFmt w:val="bullet"/>
      <w:lvlText w:val="•"/>
      <w:lvlJc w:val="left"/>
      <w:pPr>
        <w:ind w:left="5362" w:hanging="341"/>
      </w:pPr>
      <w:rPr>
        <w:rFonts w:hint="default"/>
      </w:rPr>
    </w:lvl>
  </w:abstractNum>
  <w:abstractNum w:abstractNumId="314" w15:restartNumberingAfterBreak="0">
    <w:nsid w:val="3CF30067"/>
    <w:multiLevelType w:val="hybridMultilevel"/>
    <w:tmpl w:val="81FC0C4E"/>
    <w:lvl w:ilvl="0" w:tplc="70BAFA44">
      <w:start w:val="1"/>
      <w:numFmt w:val="decimal"/>
      <w:lvlText w:val="%1."/>
      <w:lvlJc w:val="left"/>
      <w:pPr>
        <w:ind w:left="606" w:hanging="263"/>
      </w:pPr>
      <w:rPr>
        <w:rFonts w:ascii="Times New Roman" w:eastAsia="Bookman Old Style" w:hAnsi="Times New Roman" w:cs="Times New Roman" w:hint="default"/>
        <w:b w:val="0"/>
        <w:bCs w:val="0"/>
        <w:i w:val="0"/>
        <w:iCs w:val="0"/>
        <w:color w:val="231F20"/>
        <w:w w:val="101"/>
        <w:sz w:val="20"/>
        <w:szCs w:val="20"/>
      </w:rPr>
    </w:lvl>
    <w:lvl w:ilvl="1" w:tplc="69B83B3C">
      <w:numFmt w:val="bullet"/>
      <w:lvlText w:val="•"/>
      <w:lvlJc w:val="left"/>
      <w:pPr>
        <w:ind w:left="1198" w:hanging="263"/>
      </w:pPr>
      <w:rPr>
        <w:rFonts w:hint="default"/>
      </w:rPr>
    </w:lvl>
    <w:lvl w:ilvl="2" w:tplc="D1F8A5F8">
      <w:numFmt w:val="bullet"/>
      <w:lvlText w:val="•"/>
      <w:lvlJc w:val="left"/>
      <w:pPr>
        <w:ind w:left="1796" w:hanging="263"/>
      </w:pPr>
      <w:rPr>
        <w:rFonts w:hint="default"/>
      </w:rPr>
    </w:lvl>
    <w:lvl w:ilvl="3" w:tplc="C3CE4610">
      <w:numFmt w:val="bullet"/>
      <w:lvlText w:val="•"/>
      <w:lvlJc w:val="left"/>
      <w:pPr>
        <w:ind w:left="2395" w:hanging="263"/>
      </w:pPr>
      <w:rPr>
        <w:rFonts w:hint="default"/>
      </w:rPr>
    </w:lvl>
    <w:lvl w:ilvl="4" w:tplc="55680986">
      <w:numFmt w:val="bullet"/>
      <w:lvlText w:val="•"/>
      <w:lvlJc w:val="left"/>
      <w:pPr>
        <w:ind w:left="2993" w:hanging="263"/>
      </w:pPr>
      <w:rPr>
        <w:rFonts w:hint="default"/>
      </w:rPr>
    </w:lvl>
    <w:lvl w:ilvl="5" w:tplc="C83EA488">
      <w:numFmt w:val="bullet"/>
      <w:lvlText w:val="•"/>
      <w:lvlJc w:val="left"/>
      <w:pPr>
        <w:ind w:left="3591" w:hanging="263"/>
      </w:pPr>
      <w:rPr>
        <w:rFonts w:hint="default"/>
      </w:rPr>
    </w:lvl>
    <w:lvl w:ilvl="6" w:tplc="8FCC03CA">
      <w:numFmt w:val="bullet"/>
      <w:lvlText w:val="•"/>
      <w:lvlJc w:val="left"/>
      <w:pPr>
        <w:ind w:left="4190" w:hanging="263"/>
      </w:pPr>
      <w:rPr>
        <w:rFonts w:hint="default"/>
      </w:rPr>
    </w:lvl>
    <w:lvl w:ilvl="7" w:tplc="AF804B1C">
      <w:numFmt w:val="bullet"/>
      <w:lvlText w:val="•"/>
      <w:lvlJc w:val="left"/>
      <w:pPr>
        <w:ind w:left="4788" w:hanging="263"/>
      </w:pPr>
      <w:rPr>
        <w:rFonts w:hint="default"/>
      </w:rPr>
    </w:lvl>
    <w:lvl w:ilvl="8" w:tplc="FE8ABFE0">
      <w:numFmt w:val="bullet"/>
      <w:lvlText w:val="•"/>
      <w:lvlJc w:val="left"/>
      <w:pPr>
        <w:ind w:left="5386" w:hanging="263"/>
      </w:pPr>
      <w:rPr>
        <w:rFonts w:hint="default"/>
      </w:rPr>
    </w:lvl>
  </w:abstractNum>
  <w:abstractNum w:abstractNumId="315" w15:restartNumberingAfterBreak="0">
    <w:nsid w:val="3CFC4AB1"/>
    <w:multiLevelType w:val="multilevel"/>
    <w:tmpl w:val="6AE8A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6" w15:restartNumberingAfterBreak="0">
    <w:nsid w:val="3D216710"/>
    <w:multiLevelType w:val="hybridMultilevel"/>
    <w:tmpl w:val="255CBD40"/>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7" w15:restartNumberingAfterBreak="0">
    <w:nsid w:val="3D604073"/>
    <w:multiLevelType w:val="multilevel"/>
    <w:tmpl w:val="8C507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8" w15:restartNumberingAfterBreak="0">
    <w:nsid w:val="3E003630"/>
    <w:multiLevelType w:val="multilevel"/>
    <w:tmpl w:val="FF980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9" w15:restartNumberingAfterBreak="0">
    <w:nsid w:val="3E9C26AD"/>
    <w:multiLevelType w:val="hybridMultilevel"/>
    <w:tmpl w:val="6682FA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0" w15:restartNumberingAfterBreak="0">
    <w:nsid w:val="3EC14232"/>
    <w:multiLevelType w:val="hybridMultilevel"/>
    <w:tmpl w:val="7F9CE946"/>
    <w:lvl w:ilvl="0" w:tplc="04190011">
      <w:start w:val="1"/>
      <w:numFmt w:val="decimal"/>
      <w:lvlText w:val="%1)"/>
      <w:lvlJc w:val="left"/>
      <w:pPr>
        <w:ind w:left="157" w:hanging="341"/>
      </w:pPr>
      <w:rPr>
        <w:rFonts w:hint="default"/>
        <w:b w:val="0"/>
        <w:bCs w:val="0"/>
        <w:i w:val="0"/>
        <w:iCs w:val="0"/>
        <w:color w:val="231F20"/>
        <w:w w:val="108"/>
        <w:sz w:val="20"/>
        <w:szCs w:val="20"/>
      </w:rPr>
    </w:lvl>
    <w:lvl w:ilvl="1" w:tplc="27B6B94E">
      <w:numFmt w:val="bullet"/>
      <w:lvlText w:val="•"/>
      <w:lvlJc w:val="left"/>
      <w:pPr>
        <w:ind w:left="810" w:hanging="341"/>
      </w:pPr>
      <w:rPr>
        <w:rFonts w:hint="default"/>
      </w:rPr>
    </w:lvl>
    <w:lvl w:ilvl="2" w:tplc="830ABE1E">
      <w:numFmt w:val="bullet"/>
      <w:lvlText w:val="•"/>
      <w:lvlJc w:val="left"/>
      <w:pPr>
        <w:ind w:left="1460" w:hanging="341"/>
      </w:pPr>
      <w:rPr>
        <w:rFonts w:hint="default"/>
      </w:rPr>
    </w:lvl>
    <w:lvl w:ilvl="3" w:tplc="38AEF122">
      <w:numFmt w:val="bullet"/>
      <w:lvlText w:val="•"/>
      <w:lvlJc w:val="left"/>
      <w:pPr>
        <w:ind w:left="2111" w:hanging="341"/>
      </w:pPr>
      <w:rPr>
        <w:rFonts w:hint="default"/>
      </w:rPr>
    </w:lvl>
    <w:lvl w:ilvl="4" w:tplc="4D08AA04">
      <w:numFmt w:val="bullet"/>
      <w:lvlText w:val="•"/>
      <w:lvlJc w:val="left"/>
      <w:pPr>
        <w:ind w:left="2761" w:hanging="341"/>
      </w:pPr>
      <w:rPr>
        <w:rFonts w:hint="default"/>
      </w:rPr>
    </w:lvl>
    <w:lvl w:ilvl="5" w:tplc="DC38F47A">
      <w:numFmt w:val="bullet"/>
      <w:lvlText w:val="•"/>
      <w:lvlJc w:val="left"/>
      <w:pPr>
        <w:ind w:left="3411" w:hanging="341"/>
      </w:pPr>
      <w:rPr>
        <w:rFonts w:hint="default"/>
      </w:rPr>
    </w:lvl>
    <w:lvl w:ilvl="6" w:tplc="8FC4D3E4">
      <w:numFmt w:val="bullet"/>
      <w:lvlText w:val="•"/>
      <w:lvlJc w:val="left"/>
      <w:pPr>
        <w:ind w:left="4062" w:hanging="341"/>
      </w:pPr>
      <w:rPr>
        <w:rFonts w:hint="default"/>
      </w:rPr>
    </w:lvl>
    <w:lvl w:ilvl="7" w:tplc="5ECC0D34">
      <w:numFmt w:val="bullet"/>
      <w:lvlText w:val="•"/>
      <w:lvlJc w:val="left"/>
      <w:pPr>
        <w:ind w:left="4712" w:hanging="341"/>
      </w:pPr>
      <w:rPr>
        <w:rFonts w:hint="default"/>
      </w:rPr>
    </w:lvl>
    <w:lvl w:ilvl="8" w:tplc="02C6BEB6">
      <w:numFmt w:val="bullet"/>
      <w:lvlText w:val="•"/>
      <w:lvlJc w:val="left"/>
      <w:pPr>
        <w:ind w:left="5362" w:hanging="341"/>
      </w:pPr>
      <w:rPr>
        <w:rFonts w:hint="default"/>
      </w:rPr>
    </w:lvl>
  </w:abstractNum>
  <w:abstractNum w:abstractNumId="321" w15:restartNumberingAfterBreak="0">
    <w:nsid w:val="3EE50D81"/>
    <w:multiLevelType w:val="multilevel"/>
    <w:tmpl w:val="98A0A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2" w15:restartNumberingAfterBreak="0">
    <w:nsid w:val="3F2A5DA2"/>
    <w:multiLevelType w:val="multilevel"/>
    <w:tmpl w:val="BA9C6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3" w15:restartNumberingAfterBreak="0">
    <w:nsid w:val="3FEC7351"/>
    <w:multiLevelType w:val="hybridMultilevel"/>
    <w:tmpl w:val="E80A8A5C"/>
    <w:lvl w:ilvl="0" w:tplc="59B62C02">
      <w:start w:val="1"/>
      <w:numFmt w:val="decimal"/>
      <w:lvlText w:val="%1)"/>
      <w:lvlJc w:val="left"/>
      <w:pPr>
        <w:ind w:left="157" w:hanging="273"/>
      </w:pPr>
      <w:rPr>
        <w:rFonts w:ascii="Times New Roman" w:eastAsia="Bookman Old Style" w:hAnsi="Times New Roman" w:cs="Times New Roman" w:hint="default"/>
        <w:b w:val="0"/>
        <w:bCs w:val="0"/>
        <w:i w:val="0"/>
        <w:iCs w:val="0"/>
        <w:color w:val="000000" w:themeColor="text1"/>
        <w:w w:val="104"/>
        <w:sz w:val="20"/>
        <w:szCs w:val="20"/>
      </w:rPr>
    </w:lvl>
    <w:lvl w:ilvl="1" w:tplc="793A4384">
      <w:numFmt w:val="bullet"/>
      <w:lvlText w:val="•"/>
      <w:lvlJc w:val="left"/>
      <w:pPr>
        <w:ind w:left="810" w:hanging="273"/>
      </w:pPr>
      <w:rPr>
        <w:rFonts w:hint="default"/>
      </w:rPr>
    </w:lvl>
    <w:lvl w:ilvl="2" w:tplc="84DE9A92">
      <w:numFmt w:val="bullet"/>
      <w:lvlText w:val="•"/>
      <w:lvlJc w:val="left"/>
      <w:pPr>
        <w:ind w:left="1460" w:hanging="273"/>
      </w:pPr>
      <w:rPr>
        <w:rFonts w:hint="default"/>
      </w:rPr>
    </w:lvl>
    <w:lvl w:ilvl="3" w:tplc="3BD49948">
      <w:numFmt w:val="bullet"/>
      <w:lvlText w:val="•"/>
      <w:lvlJc w:val="left"/>
      <w:pPr>
        <w:ind w:left="2111" w:hanging="273"/>
      </w:pPr>
      <w:rPr>
        <w:rFonts w:hint="default"/>
      </w:rPr>
    </w:lvl>
    <w:lvl w:ilvl="4" w:tplc="EEF27726">
      <w:numFmt w:val="bullet"/>
      <w:lvlText w:val="•"/>
      <w:lvlJc w:val="left"/>
      <w:pPr>
        <w:ind w:left="2761" w:hanging="273"/>
      </w:pPr>
      <w:rPr>
        <w:rFonts w:hint="default"/>
      </w:rPr>
    </w:lvl>
    <w:lvl w:ilvl="5" w:tplc="5E1CB3E2">
      <w:numFmt w:val="bullet"/>
      <w:lvlText w:val="•"/>
      <w:lvlJc w:val="left"/>
      <w:pPr>
        <w:ind w:left="3411" w:hanging="273"/>
      </w:pPr>
      <w:rPr>
        <w:rFonts w:hint="default"/>
      </w:rPr>
    </w:lvl>
    <w:lvl w:ilvl="6" w:tplc="8876A07A">
      <w:numFmt w:val="bullet"/>
      <w:lvlText w:val="•"/>
      <w:lvlJc w:val="left"/>
      <w:pPr>
        <w:ind w:left="4062" w:hanging="273"/>
      </w:pPr>
      <w:rPr>
        <w:rFonts w:hint="default"/>
      </w:rPr>
    </w:lvl>
    <w:lvl w:ilvl="7" w:tplc="D3560420">
      <w:numFmt w:val="bullet"/>
      <w:lvlText w:val="•"/>
      <w:lvlJc w:val="left"/>
      <w:pPr>
        <w:ind w:left="4712" w:hanging="273"/>
      </w:pPr>
      <w:rPr>
        <w:rFonts w:hint="default"/>
      </w:rPr>
    </w:lvl>
    <w:lvl w:ilvl="8" w:tplc="A942D2F0">
      <w:numFmt w:val="bullet"/>
      <w:lvlText w:val="•"/>
      <w:lvlJc w:val="left"/>
      <w:pPr>
        <w:ind w:left="5362" w:hanging="273"/>
      </w:pPr>
      <w:rPr>
        <w:rFonts w:hint="default"/>
      </w:rPr>
    </w:lvl>
  </w:abstractNum>
  <w:abstractNum w:abstractNumId="324" w15:restartNumberingAfterBreak="0">
    <w:nsid w:val="41157A20"/>
    <w:multiLevelType w:val="hybridMultilevel"/>
    <w:tmpl w:val="6420BE18"/>
    <w:lvl w:ilvl="0" w:tplc="04190011">
      <w:start w:val="1"/>
      <w:numFmt w:val="decimal"/>
      <w:lvlText w:val="%1)"/>
      <w:lvlJc w:val="left"/>
      <w:pPr>
        <w:ind w:left="795"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325" w15:restartNumberingAfterBreak="0">
    <w:nsid w:val="413D0461"/>
    <w:multiLevelType w:val="hybridMultilevel"/>
    <w:tmpl w:val="62A8462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6" w15:restartNumberingAfterBreak="0">
    <w:nsid w:val="415779D8"/>
    <w:multiLevelType w:val="multilevel"/>
    <w:tmpl w:val="3146C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7" w15:restartNumberingAfterBreak="0">
    <w:nsid w:val="418E2EC5"/>
    <w:multiLevelType w:val="multilevel"/>
    <w:tmpl w:val="1460E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8" w15:restartNumberingAfterBreak="0">
    <w:nsid w:val="41F5063B"/>
    <w:multiLevelType w:val="multilevel"/>
    <w:tmpl w:val="5BEE2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9" w15:restartNumberingAfterBreak="0">
    <w:nsid w:val="423416A3"/>
    <w:multiLevelType w:val="multilevel"/>
    <w:tmpl w:val="5616F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0" w15:restartNumberingAfterBreak="0">
    <w:nsid w:val="4270174D"/>
    <w:multiLevelType w:val="hybridMultilevel"/>
    <w:tmpl w:val="11F0991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1" w15:restartNumberingAfterBreak="0">
    <w:nsid w:val="42A04100"/>
    <w:multiLevelType w:val="hybridMultilevel"/>
    <w:tmpl w:val="98DCA93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2" w15:restartNumberingAfterBreak="0">
    <w:nsid w:val="42B018B8"/>
    <w:multiLevelType w:val="hybridMultilevel"/>
    <w:tmpl w:val="04ACB5F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33" w15:restartNumberingAfterBreak="0">
    <w:nsid w:val="43491AE8"/>
    <w:multiLevelType w:val="hybridMultilevel"/>
    <w:tmpl w:val="EB22116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4" w15:restartNumberingAfterBreak="0">
    <w:nsid w:val="437D4DC2"/>
    <w:multiLevelType w:val="hybridMultilevel"/>
    <w:tmpl w:val="B900C6F8"/>
    <w:lvl w:ilvl="0" w:tplc="04190011">
      <w:start w:val="1"/>
      <w:numFmt w:val="decimal"/>
      <w:lvlText w:val="%1)"/>
      <w:lvlJc w:val="left"/>
      <w:pPr>
        <w:ind w:left="176" w:hanging="360"/>
      </w:pPr>
    </w:lvl>
    <w:lvl w:ilvl="1" w:tplc="04190019" w:tentative="1">
      <w:start w:val="1"/>
      <w:numFmt w:val="lowerLetter"/>
      <w:lvlText w:val="%2."/>
      <w:lvlJc w:val="left"/>
      <w:pPr>
        <w:ind w:left="896" w:hanging="360"/>
      </w:pPr>
    </w:lvl>
    <w:lvl w:ilvl="2" w:tplc="0419001B" w:tentative="1">
      <w:start w:val="1"/>
      <w:numFmt w:val="lowerRoman"/>
      <w:lvlText w:val="%3."/>
      <w:lvlJc w:val="right"/>
      <w:pPr>
        <w:ind w:left="1616" w:hanging="180"/>
      </w:pPr>
    </w:lvl>
    <w:lvl w:ilvl="3" w:tplc="0419000F" w:tentative="1">
      <w:start w:val="1"/>
      <w:numFmt w:val="decimal"/>
      <w:lvlText w:val="%4."/>
      <w:lvlJc w:val="left"/>
      <w:pPr>
        <w:ind w:left="2336" w:hanging="360"/>
      </w:pPr>
    </w:lvl>
    <w:lvl w:ilvl="4" w:tplc="04190019" w:tentative="1">
      <w:start w:val="1"/>
      <w:numFmt w:val="lowerLetter"/>
      <w:lvlText w:val="%5."/>
      <w:lvlJc w:val="left"/>
      <w:pPr>
        <w:ind w:left="3056" w:hanging="360"/>
      </w:pPr>
    </w:lvl>
    <w:lvl w:ilvl="5" w:tplc="0419001B" w:tentative="1">
      <w:start w:val="1"/>
      <w:numFmt w:val="lowerRoman"/>
      <w:lvlText w:val="%6."/>
      <w:lvlJc w:val="right"/>
      <w:pPr>
        <w:ind w:left="3776" w:hanging="180"/>
      </w:pPr>
    </w:lvl>
    <w:lvl w:ilvl="6" w:tplc="0419000F" w:tentative="1">
      <w:start w:val="1"/>
      <w:numFmt w:val="decimal"/>
      <w:lvlText w:val="%7."/>
      <w:lvlJc w:val="left"/>
      <w:pPr>
        <w:ind w:left="4496" w:hanging="360"/>
      </w:pPr>
    </w:lvl>
    <w:lvl w:ilvl="7" w:tplc="04190019" w:tentative="1">
      <w:start w:val="1"/>
      <w:numFmt w:val="lowerLetter"/>
      <w:lvlText w:val="%8."/>
      <w:lvlJc w:val="left"/>
      <w:pPr>
        <w:ind w:left="5216" w:hanging="360"/>
      </w:pPr>
    </w:lvl>
    <w:lvl w:ilvl="8" w:tplc="0419001B" w:tentative="1">
      <w:start w:val="1"/>
      <w:numFmt w:val="lowerRoman"/>
      <w:lvlText w:val="%9."/>
      <w:lvlJc w:val="right"/>
      <w:pPr>
        <w:ind w:left="5936" w:hanging="180"/>
      </w:pPr>
    </w:lvl>
  </w:abstractNum>
  <w:abstractNum w:abstractNumId="335" w15:restartNumberingAfterBreak="0">
    <w:nsid w:val="438F06FE"/>
    <w:multiLevelType w:val="multilevel"/>
    <w:tmpl w:val="C7409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6" w15:restartNumberingAfterBreak="0">
    <w:nsid w:val="43B965AA"/>
    <w:multiLevelType w:val="hybridMultilevel"/>
    <w:tmpl w:val="CBE24CCE"/>
    <w:lvl w:ilvl="0" w:tplc="04190011">
      <w:start w:val="1"/>
      <w:numFmt w:val="decimal"/>
      <w:lvlText w:val="%1)"/>
      <w:lvlJc w:val="left"/>
      <w:pPr>
        <w:ind w:left="157" w:hanging="341"/>
      </w:pPr>
      <w:rPr>
        <w:rFonts w:hint="default"/>
        <w:b w:val="0"/>
        <w:bCs w:val="0"/>
        <w:i w:val="0"/>
        <w:iCs w:val="0"/>
        <w:color w:val="231F20"/>
        <w:w w:val="108"/>
        <w:sz w:val="20"/>
        <w:szCs w:val="20"/>
      </w:rPr>
    </w:lvl>
    <w:lvl w:ilvl="1" w:tplc="557CF498">
      <w:numFmt w:val="bullet"/>
      <w:lvlText w:val="•"/>
      <w:lvlJc w:val="left"/>
      <w:pPr>
        <w:ind w:left="810" w:hanging="341"/>
      </w:pPr>
      <w:rPr>
        <w:rFonts w:hint="default"/>
      </w:rPr>
    </w:lvl>
    <w:lvl w:ilvl="2" w:tplc="27F082DC">
      <w:numFmt w:val="bullet"/>
      <w:lvlText w:val="•"/>
      <w:lvlJc w:val="left"/>
      <w:pPr>
        <w:ind w:left="1460" w:hanging="341"/>
      </w:pPr>
      <w:rPr>
        <w:rFonts w:hint="default"/>
      </w:rPr>
    </w:lvl>
    <w:lvl w:ilvl="3" w:tplc="CA3AA5A0">
      <w:numFmt w:val="bullet"/>
      <w:lvlText w:val="•"/>
      <w:lvlJc w:val="left"/>
      <w:pPr>
        <w:ind w:left="2111" w:hanging="341"/>
      </w:pPr>
      <w:rPr>
        <w:rFonts w:hint="default"/>
      </w:rPr>
    </w:lvl>
    <w:lvl w:ilvl="4" w:tplc="793678CC">
      <w:numFmt w:val="bullet"/>
      <w:lvlText w:val="•"/>
      <w:lvlJc w:val="left"/>
      <w:pPr>
        <w:ind w:left="2761" w:hanging="341"/>
      </w:pPr>
      <w:rPr>
        <w:rFonts w:hint="default"/>
      </w:rPr>
    </w:lvl>
    <w:lvl w:ilvl="5" w:tplc="C8B2E4BC">
      <w:numFmt w:val="bullet"/>
      <w:lvlText w:val="•"/>
      <w:lvlJc w:val="left"/>
      <w:pPr>
        <w:ind w:left="3411" w:hanging="341"/>
      </w:pPr>
      <w:rPr>
        <w:rFonts w:hint="default"/>
      </w:rPr>
    </w:lvl>
    <w:lvl w:ilvl="6" w:tplc="834EE2C0">
      <w:numFmt w:val="bullet"/>
      <w:lvlText w:val="•"/>
      <w:lvlJc w:val="left"/>
      <w:pPr>
        <w:ind w:left="4062" w:hanging="341"/>
      </w:pPr>
      <w:rPr>
        <w:rFonts w:hint="default"/>
      </w:rPr>
    </w:lvl>
    <w:lvl w:ilvl="7" w:tplc="769466AA">
      <w:numFmt w:val="bullet"/>
      <w:lvlText w:val="•"/>
      <w:lvlJc w:val="left"/>
      <w:pPr>
        <w:ind w:left="4712" w:hanging="341"/>
      </w:pPr>
      <w:rPr>
        <w:rFonts w:hint="default"/>
      </w:rPr>
    </w:lvl>
    <w:lvl w:ilvl="8" w:tplc="ECCE4D20">
      <w:numFmt w:val="bullet"/>
      <w:lvlText w:val="•"/>
      <w:lvlJc w:val="left"/>
      <w:pPr>
        <w:ind w:left="5362" w:hanging="341"/>
      </w:pPr>
      <w:rPr>
        <w:rFonts w:hint="default"/>
      </w:rPr>
    </w:lvl>
  </w:abstractNum>
  <w:abstractNum w:abstractNumId="337" w15:restartNumberingAfterBreak="0">
    <w:nsid w:val="43D87056"/>
    <w:multiLevelType w:val="hybridMultilevel"/>
    <w:tmpl w:val="A1F8128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38" w15:restartNumberingAfterBreak="0">
    <w:nsid w:val="4414646C"/>
    <w:multiLevelType w:val="multilevel"/>
    <w:tmpl w:val="A496B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9" w15:restartNumberingAfterBreak="0">
    <w:nsid w:val="443140B9"/>
    <w:multiLevelType w:val="multilevel"/>
    <w:tmpl w:val="6B60C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0" w15:restartNumberingAfterBreak="0">
    <w:nsid w:val="44397EF6"/>
    <w:multiLevelType w:val="hybridMultilevel"/>
    <w:tmpl w:val="FFFFFFFF"/>
    <w:lvl w:ilvl="0" w:tplc="C576D65E">
      <w:start w:val="1"/>
      <w:numFmt w:val="bullet"/>
      <w:lvlText w:val=""/>
      <w:lvlJc w:val="left"/>
      <w:pPr>
        <w:ind w:left="1429" w:hanging="360"/>
      </w:pPr>
      <w:rPr>
        <w:rFonts w:ascii="Symbol" w:hAnsi="Symbol" w:hint="default"/>
      </w:rPr>
    </w:lvl>
    <w:lvl w:ilvl="1" w:tplc="FFFFFFFF" w:tentative="1">
      <w:start w:val="1"/>
      <w:numFmt w:val="bullet"/>
      <w:lvlText w:val="o"/>
      <w:lvlJc w:val="left"/>
      <w:pPr>
        <w:ind w:left="2007" w:hanging="360"/>
      </w:pPr>
      <w:rPr>
        <w:rFonts w:ascii="Courier New" w:hAnsi="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341" w15:restartNumberingAfterBreak="0">
    <w:nsid w:val="445778BA"/>
    <w:multiLevelType w:val="hybridMultilevel"/>
    <w:tmpl w:val="A9A82EBE"/>
    <w:lvl w:ilvl="0" w:tplc="9D8EFBD2">
      <w:start w:val="1"/>
      <w:numFmt w:val="decimal"/>
      <w:lvlText w:val="%1)"/>
      <w:lvlJc w:val="left"/>
      <w:pPr>
        <w:ind w:left="383" w:hanging="142"/>
      </w:pPr>
      <w:rPr>
        <w:rFonts w:hint="default"/>
        <w:b w:val="0"/>
        <w:bCs w:val="0"/>
        <w:i w:val="0"/>
        <w:iCs w:val="0"/>
        <w:color w:val="231F20"/>
        <w:w w:val="86"/>
        <w:position w:val="1"/>
        <w:sz w:val="20"/>
        <w:szCs w:val="20"/>
      </w:rPr>
    </w:lvl>
    <w:lvl w:ilvl="1" w:tplc="E5548DD8">
      <w:numFmt w:val="bullet"/>
      <w:lvlText w:val="•"/>
      <w:lvlJc w:val="left"/>
      <w:pPr>
        <w:ind w:left="1008" w:hanging="142"/>
      </w:pPr>
      <w:rPr>
        <w:rFonts w:hint="default"/>
      </w:rPr>
    </w:lvl>
    <w:lvl w:ilvl="2" w:tplc="F81CDAE4">
      <w:numFmt w:val="bullet"/>
      <w:lvlText w:val="•"/>
      <w:lvlJc w:val="left"/>
      <w:pPr>
        <w:ind w:left="1636" w:hanging="142"/>
      </w:pPr>
      <w:rPr>
        <w:rFonts w:hint="default"/>
      </w:rPr>
    </w:lvl>
    <w:lvl w:ilvl="3" w:tplc="1B782E78">
      <w:numFmt w:val="bullet"/>
      <w:lvlText w:val="•"/>
      <w:lvlJc w:val="left"/>
      <w:pPr>
        <w:ind w:left="2265" w:hanging="142"/>
      </w:pPr>
      <w:rPr>
        <w:rFonts w:hint="default"/>
      </w:rPr>
    </w:lvl>
    <w:lvl w:ilvl="4" w:tplc="039024E0">
      <w:numFmt w:val="bullet"/>
      <w:lvlText w:val="•"/>
      <w:lvlJc w:val="left"/>
      <w:pPr>
        <w:ind w:left="2893" w:hanging="142"/>
      </w:pPr>
      <w:rPr>
        <w:rFonts w:hint="default"/>
      </w:rPr>
    </w:lvl>
    <w:lvl w:ilvl="5" w:tplc="091E3C7A">
      <w:numFmt w:val="bullet"/>
      <w:lvlText w:val="•"/>
      <w:lvlJc w:val="left"/>
      <w:pPr>
        <w:ind w:left="3521" w:hanging="142"/>
      </w:pPr>
      <w:rPr>
        <w:rFonts w:hint="default"/>
      </w:rPr>
    </w:lvl>
    <w:lvl w:ilvl="6" w:tplc="8924C66A">
      <w:numFmt w:val="bullet"/>
      <w:lvlText w:val="•"/>
      <w:lvlJc w:val="left"/>
      <w:pPr>
        <w:ind w:left="4150" w:hanging="142"/>
      </w:pPr>
      <w:rPr>
        <w:rFonts w:hint="default"/>
      </w:rPr>
    </w:lvl>
    <w:lvl w:ilvl="7" w:tplc="8E96BDD2">
      <w:numFmt w:val="bullet"/>
      <w:lvlText w:val="•"/>
      <w:lvlJc w:val="left"/>
      <w:pPr>
        <w:ind w:left="4778" w:hanging="142"/>
      </w:pPr>
      <w:rPr>
        <w:rFonts w:hint="default"/>
      </w:rPr>
    </w:lvl>
    <w:lvl w:ilvl="8" w:tplc="C9185B42">
      <w:numFmt w:val="bullet"/>
      <w:lvlText w:val="•"/>
      <w:lvlJc w:val="left"/>
      <w:pPr>
        <w:ind w:left="5406" w:hanging="142"/>
      </w:pPr>
      <w:rPr>
        <w:rFonts w:hint="default"/>
      </w:rPr>
    </w:lvl>
  </w:abstractNum>
  <w:abstractNum w:abstractNumId="342" w15:restartNumberingAfterBreak="0">
    <w:nsid w:val="446753C7"/>
    <w:multiLevelType w:val="hybridMultilevel"/>
    <w:tmpl w:val="82F43C6A"/>
    <w:lvl w:ilvl="0" w:tplc="04190011">
      <w:start w:val="1"/>
      <w:numFmt w:val="decimal"/>
      <w:lvlText w:val="%1)"/>
      <w:lvlJc w:val="left"/>
      <w:pPr>
        <w:ind w:left="157" w:hanging="284"/>
      </w:pPr>
      <w:rPr>
        <w:rFonts w:hint="default"/>
        <w:b w:val="0"/>
        <w:bCs w:val="0"/>
        <w:i w:val="0"/>
        <w:iCs w:val="0"/>
        <w:color w:val="231F20"/>
        <w:w w:val="108"/>
        <w:sz w:val="20"/>
        <w:szCs w:val="20"/>
      </w:rPr>
    </w:lvl>
    <w:lvl w:ilvl="1" w:tplc="E22684D4">
      <w:numFmt w:val="bullet"/>
      <w:lvlText w:val="•"/>
      <w:lvlJc w:val="left"/>
      <w:pPr>
        <w:ind w:left="810" w:hanging="284"/>
      </w:pPr>
      <w:rPr>
        <w:rFonts w:hint="default"/>
      </w:rPr>
    </w:lvl>
    <w:lvl w:ilvl="2" w:tplc="1F38F492">
      <w:numFmt w:val="bullet"/>
      <w:lvlText w:val="•"/>
      <w:lvlJc w:val="left"/>
      <w:pPr>
        <w:ind w:left="1460" w:hanging="284"/>
      </w:pPr>
      <w:rPr>
        <w:rFonts w:hint="default"/>
      </w:rPr>
    </w:lvl>
    <w:lvl w:ilvl="3" w:tplc="38E89C38">
      <w:numFmt w:val="bullet"/>
      <w:lvlText w:val="•"/>
      <w:lvlJc w:val="left"/>
      <w:pPr>
        <w:ind w:left="2111" w:hanging="284"/>
      </w:pPr>
      <w:rPr>
        <w:rFonts w:hint="default"/>
      </w:rPr>
    </w:lvl>
    <w:lvl w:ilvl="4" w:tplc="9D1826FC">
      <w:numFmt w:val="bullet"/>
      <w:lvlText w:val="•"/>
      <w:lvlJc w:val="left"/>
      <w:pPr>
        <w:ind w:left="2761" w:hanging="284"/>
      </w:pPr>
      <w:rPr>
        <w:rFonts w:hint="default"/>
      </w:rPr>
    </w:lvl>
    <w:lvl w:ilvl="5" w:tplc="D6726AE6">
      <w:numFmt w:val="bullet"/>
      <w:lvlText w:val="•"/>
      <w:lvlJc w:val="left"/>
      <w:pPr>
        <w:ind w:left="3411" w:hanging="284"/>
      </w:pPr>
      <w:rPr>
        <w:rFonts w:hint="default"/>
      </w:rPr>
    </w:lvl>
    <w:lvl w:ilvl="6" w:tplc="56F08DA4">
      <w:numFmt w:val="bullet"/>
      <w:lvlText w:val="•"/>
      <w:lvlJc w:val="left"/>
      <w:pPr>
        <w:ind w:left="4062" w:hanging="284"/>
      </w:pPr>
      <w:rPr>
        <w:rFonts w:hint="default"/>
      </w:rPr>
    </w:lvl>
    <w:lvl w:ilvl="7" w:tplc="654EC2FE">
      <w:numFmt w:val="bullet"/>
      <w:lvlText w:val="•"/>
      <w:lvlJc w:val="left"/>
      <w:pPr>
        <w:ind w:left="4712" w:hanging="284"/>
      </w:pPr>
      <w:rPr>
        <w:rFonts w:hint="default"/>
      </w:rPr>
    </w:lvl>
    <w:lvl w:ilvl="8" w:tplc="19FE723C">
      <w:numFmt w:val="bullet"/>
      <w:lvlText w:val="•"/>
      <w:lvlJc w:val="left"/>
      <w:pPr>
        <w:ind w:left="5362" w:hanging="284"/>
      </w:pPr>
      <w:rPr>
        <w:rFonts w:hint="default"/>
      </w:rPr>
    </w:lvl>
  </w:abstractNum>
  <w:abstractNum w:abstractNumId="343" w15:restartNumberingAfterBreak="0">
    <w:nsid w:val="44BE7B6D"/>
    <w:multiLevelType w:val="hybridMultilevel"/>
    <w:tmpl w:val="B31CCB2E"/>
    <w:lvl w:ilvl="0" w:tplc="9D8EFBD2">
      <w:start w:val="1"/>
      <w:numFmt w:val="decimal"/>
      <w:lvlText w:val="%1)"/>
      <w:lvlJc w:val="left"/>
      <w:pPr>
        <w:ind w:left="92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4" w15:restartNumberingAfterBreak="0">
    <w:nsid w:val="44D601CF"/>
    <w:multiLevelType w:val="multilevel"/>
    <w:tmpl w:val="33767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5" w15:restartNumberingAfterBreak="0">
    <w:nsid w:val="4553417C"/>
    <w:multiLevelType w:val="hybridMultilevel"/>
    <w:tmpl w:val="C7245F30"/>
    <w:lvl w:ilvl="0" w:tplc="04190011">
      <w:start w:val="1"/>
      <w:numFmt w:val="decimal"/>
      <w:lvlText w:val="%1)"/>
      <w:lvlJc w:val="left"/>
      <w:pPr>
        <w:ind w:left="157" w:hanging="284"/>
      </w:pPr>
      <w:rPr>
        <w:rFonts w:hint="default"/>
        <w:b w:val="0"/>
        <w:bCs w:val="0"/>
        <w:i w:val="0"/>
        <w:iCs w:val="0"/>
        <w:color w:val="231F20"/>
        <w:w w:val="108"/>
        <w:sz w:val="20"/>
        <w:szCs w:val="20"/>
      </w:rPr>
    </w:lvl>
    <w:lvl w:ilvl="1" w:tplc="E22684D4">
      <w:numFmt w:val="bullet"/>
      <w:lvlText w:val="•"/>
      <w:lvlJc w:val="left"/>
      <w:pPr>
        <w:ind w:left="810" w:hanging="284"/>
      </w:pPr>
      <w:rPr>
        <w:rFonts w:hint="default"/>
      </w:rPr>
    </w:lvl>
    <w:lvl w:ilvl="2" w:tplc="1F38F492">
      <w:numFmt w:val="bullet"/>
      <w:lvlText w:val="•"/>
      <w:lvlJc w:val="left"/>
      <w:pPr>
        <w:ind w:left="1460" w:hanging="284"/>
      </w:pPr>
      <w:rPr>
        <w:rFonts w:hint="default"/>
      </w:rPr>
    </w:lvl>
    <w:lvl w:ilvl="3" w:tplc="38E89C38">
      <w:numFmt w:val="bullet"/>
      <w:lvlText w:val="•"/>
      <w:lvlJc w:val="left"/>
      <w:pPr>
        <w:ind w:left="2111" w:hanging="284"/>
      </w:pPr>
      <w:rPr>
        <w:rFonts w:hint="default"/>
      </w:rPr>
    </w:lvl>
    <w:lvl w:ilvl="4" w:tplc="9D1826FC">
      <w:numFmt w:val="bullet"/>
      <w:lvlText w:val="•"/>
      <w:lvlJc w:val="left"/>
      <w:pPr>
        <w:ind w:left="2761" w:hanging="284"/>
      </w:pPr>
      <w:rPr>
        <w:rFonts w:hint="default"/>
      </w:rPr>
    </w:lvl>
    <w:lvl w:ilvl="5" w:tplc="D6726AE6">
      <w:numFmt w:val="bullet"/>
      <w:lvlText w:val="•"/>
      <w:lvlJc w:val="left"/>
      <w:pPr>
        <w:ind w:left="3411" w:hanging="284"/>
      </w:pPr>
      <w:rPr>
        <w:rFonts w:hint="default"/>
      </w:rPr>
    </w:lvl>
    <w:lvl w:ilvl="6" w:tplc="56F08DA4">
      <w:numFmt w:val="bullet"/>
      <w:lvlText w:val="•"/>
      <w:lvlJc w:val="left"/>
      <w:pPr>
        <w:ind w:left="4062" w:hanging="284"/>
      </w:pPr>
      <w:rPr>
        <w:rFonts w:hint="default"/>
      </w:rPr>
    </w:lvl>
    <w:lvl w:ilvl="7" w:tplc="654EC2FE">
      <w:numFmt w:val="bullet"/>
      <w:lvlText w:val="•"/>
      <w:lvlJc w:val="left"/>
      <w:pPr>
        <w:ind w:left="4712" w:hanging="284"/>
      </w:pPr>
      <w:rPr>
        <w:rFonts w:hint="default"/>
      </w:rPr>
    </w:lvl>
    <w:lvl w:ilvl="8" w:tplc="19FE723C">
      <w:numFmt w:val="bullet"/>
      <w:lvlText w:val="•"/>
      <w:lvlJc w:val="left"/>
      <w:pPr>
        <w:ind w:left="5362" w:hanging="284"/>
      </w:pPr>
      <w:rPr>
        <w:rFonts w:hint="default"/>
      </w:rPr>
    </w:lvl>
  </w:abstractNum>
  <w:abstractNum w:abstractNumId="346" w15:restartNumberingAfterBreak="0">
    <w:nsid w:val="45633795"/>
    <w:multiLevelType w:val="multilevel"/>
    <w:tmpl w:val="1A048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7" w15:restartNumberingAfterBreak="0">
    <w:nsid w:val="45695F4F"/>
    <w:multiLevelType w:val="hybridMultilevel"/>
    <w:tmpl w:val="08DCA395"/>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48" w15:restartNumberingAfterBreak="0">
    <w:nsid w:val="45C0270B"/>
    <w:multiLevelType w:val="hybridMultilevel"/>
    <w:tmpl w:val="2CC029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9" w15:restartNumberingAfterBreak="0">
    <w:nsid w:val="45C13684"/>
    <w:multiLevelType w:val="hybridMultilevel"/>
    <w:tmpl w:val="6420BE18"/>
    <w:lvl w:ilvl="0" w:tplc="04190011">
      <w:start w:val="1"/>
      <w:numFmt w:val="decimal"/>
      <w:lvlText w:val="%1)"/>
      <w:lvlJc w:val="left"/>
      <w:pPr>
        <w:ind w:left="795"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350" w15:restartNumberingAfterBreak="0">
    <w:nsid w:val="45CF58E7"/>
    <w:multiLevelType w:val="multilevel"/>
    <w:tmpl w:val="CB446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1" w15:restartNumberingAfterBreak="0">
    <w:nsid w:val="45F86E2C"/>
    <w:multiLevelType w:val="hybridMultilevel"/>
    <w:tmpl w:val="AB5A0BE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2" w15:restartNumberingAfterBreak="0">
    <w:nsid w:val="461E2544"/>
    <w:multiLevelType w:val="hybridMultilevel"/>
    <w:tmpl w:val="B86CAEB0"/>
    <w:lvl w:ilvl="0" w:tplc="04190011">
      <w:start w:val="1"/>
      <w:numFmt w:val="decimal"/>
      <w:lvlText w:val="%1)"/>
      <w:lvlJc w:val="left"/>
      <w:pPr>
        <w:ind w:left="157" w:hanging="290"/>
      </w:pPr>
      <w:rPr>
        <w:rFonts w:hint="default"/>
        <w:b w:val="0"/>
        <w:bCs w:val="0"/>
        <w:i w:val="0"/>
        <w:iCs w:val="0"/>
        <w:color w:val="231F20"/>
        <w:w w:val="108"/>
        <w:sz w:val="20"/>
        <w:szCs w:val="20"/>
      </w:rPr>
    </w:lvl>
    <w:lvl w:ilvl="1" w:tplc="00AE68F4">
      <w:numFmt w:val="bullet"/>
      <w:lvlText w:val="•"/>
      <w:lvlJc w:val="left"/>
      <w:pPr>
        <w:ind w:left="810" w:hanging="290"/>
      </w:pPr>
      <w:rPr>
        <w:rFonts w:hint="default"/>
      </w:rPr>
    </w:lvl>
    <w:lvl w:ilvl="2" w:tplc="AFC6C88C">
      <w:numFmt w:val="bullet"/>
      <w:lvlText w:val="•"/>
      <w:lvlJc w:val="left"/>
      <w:pPr>
        <w:ind w:left="1460" w:hanging="290"/>
      </w:pPr>
      <w:rPr>
        <w:rFonts w:hint="default"/>
      </w:rPr>
    </w:lvl>
    <w:lvl w:ilvl="3" w:tplc="44E8D828">
      <w:numFmt w:val="bullet"/>
      <w:lvlText w:val="•"/>
      <w:lvlJc w:val="left"/>
      <w:pPr>
        <w:ind w:left="2111" w:hanging="290"/>
      </w:pPr>
      <w:rPr>
        <w:rFonts w:hint="default"/>
      </w:rPr>
    </w:lvl>
    <w:lvl w:ilvl="4" w:tplc="1D78C850">
      <w:numFmt w:val="bullet"/>
      <w:lvlText w:val="•"/>
      <w:lvlJc w:val="left"/>
      <w:pPr>
        <w:ind w:left="2761" w:hanging="290"/>
      </w:pPr>
      <w:rPr>
        <w:rFonts w:hint="default"/>
      </w:rPr>
    </w:lvl>
    <w:lvl w:ilvl="5" w:tplc="451EF1B0">
      <w:numFmt w:val="bullet"/>
      <w:lvlText w:val="•"/>
      <w:lvlJc w:val="left"/>
      <w:pPr>
        <w:ind w:left="3411" w:hanging="290"/>
      </w:pPr>
      <w:rPr>
        <w:rFonts w:hint="default"/>
      </w:rPr>
    </w:lvl>
    <w:lvl w:ilvl="6" w:tplc="74181AFE">
      <w:numFmt w:val="bullet"/>
      <w:lvlText w:val="•"/>
      <w:lvlJc w:val="left"/>
      <w:pPr>
        <w:ind w:left="4062" w:hanging="290"/>
      </w:pPr>
      <w:rPr>
        <w:rFonts w:hint="default"/>
      </w:rPr>
    </w:lvl>
    <w:lvl w:ilvl="7" w:tplc="E8E8C508">
      <w:numFmt w:val="bullet"/>
      <w:lvlText w:val="•"/>
      <w:lvlJc w:val="left"/>
      <w:pPr>
        <w:ind w:left="4712" w:hanging="290"/>
      </w:pPr>
      <w:rPr>
        <w:rFonts w:hint="default"/>
      </w:rPr>
    </w:lvl>
    <w:lvl w:ilvl="8" w:tplc="79CE5068">
      <w:numFmt w:val="bullet"/>
      <w:lvlText w:val="•"/>
      <w:lvlJc w:val="left"/>
      <w:pPr>
        <w:ind w:left="5362" w:hanging="290"/>
      </w:pPr>
      <w:rPr>
        <w:rFonts w:hint="default"/>
      </w:rPr>
    </w:lvl>
  </w:abstractNum>
  <w:abstractNum w:abstractNumId="353" w15:restartNumberingAfterBreak="0">
    <w:nsid w:val="464040D3"/>
    <w:multiLevelType w:val="hybridMultilevel"/>
    <w:tmpl w:val="4A1C8F58"/>
    <w:lvl w:ilvl="0" w:tplc="04190011">
      <w:start w:val="1"/>
      <w:numFmt w:val="decimal"/>
      <w:lvlText w:val="%1)"/>
      <w:lvlJc w:val="left"/>
      <w:pPr>
        <w:ind w:left="157" w:hanging="284"/>
      </w:pPr>
      <w:rPr>
        <w:rFonts w:hint="default"/>
        <w:b w:val="0"/>
        <w:bCs w:val="0"/>
        <w:i w:val="0"/>
        <w:iCs w:val="0"/>
        <w:color w:val="231F20"/>
        <w:w w:val="108"/>
        <w:sz w:val="20"/>
        <w:szCs w:val="20"/>
      </w:rPr>
    </w:lvl>
    <w:lvl w:ilvl="1" w:tplc="4A22513A">
      <w:numFmt w:val="bullet"/>
      <w:lvlText w:val="•"/>
      <w:lvlJc w:val="left"/>
      <w:pPr>
        <w:ind w:left="810" w:hanging="284"/>
      </w:pPr>
      <w:rPr>
        <w:rFonts w:hint="default"/>
      </w:rPr>
    </w:lvl>
    <w:lvl w:ilvl="2" w:tplc="80EC8198">
      <w:numFmt w:val="bullet"/>
      <w:lvlText w:val="•"/>
      <w:lvlJc w:val="left"/>
      <w:pPr>
        <w:ind w:left="1460" w:hanging="284"/>
      </w:pPr>
      <w:rPr>
        <w:rFonts w:hint="default"/>
      </w:rPr>
    </w:lvl>
    <w:lvl w:ilvl="3" w:tplc="31FA8DB2">
      <w:numFmt w:val="bullet"/>
      <w:lvlText w:val="•"/>
      <w:lvlJc w:val="left"/>
      <w:pPr>
        <w:ind w:left="2111" w:hanging="284"/>
      </w:pPr>
      <w:rPr>
        <w:rFonts w:hint="default"/>
      </w:rPr>
    </w:lvl>
    <w:lvl w:ilvl="4" w:tplc="55587CA6">
      <w:numFmt w:val="bullet"/>
      <w:lvlText w:val="•"/>
      <w:lvlJc w:val="left"/>
      <w:pPr>
        <w:ind w:left="2761" w:hanging="284"/>
      </w:pPr>
      <w:rPr>
        <w:rFonts w:hint="default"/>
      </w:rPr>
    </w:lvl>
    <w:lvl w:ilvl="5" w:tplc="6178B70E">
      <w:numFmt w:val="bullet"/>
      <w:lvlText w:val="•"/>
      <w:lvlJc w:val="left"/>
      <w:pPr>
        <w:ind w:left="3411" w:hanging="284"/>
      </w:pPr>
      <w:rPr>
        <w:rFonts w:hint="default"/>
      </w:rPr>
    </w:lvl>
    <w:lvl w:ilvl="6" w:tplc="3D520730">
      <w:numFmt w:val="bullet"/>
      <w:lvlText w:val="•"/>
      <w:lvlJc w:val="left"/>
      <w:pPr>
        <w:ind w:left="4062" w:hanging="284"/>
      </w:pPr>
      <w:rPr>
        <w:rFonts w:hint="default"/>
      </w:rPr>
    </w:lvl>
    <w:lvl w:ilvl="7" w:tplc="3F26DE28">
      <w:numFmt w:val="bullet"/>
      <w:lvlText w:val="•"/>
      <w:lvlJc w:val="left"/>
      <w:pPr>
        <w:ind w:left="4712" w:hanging="284"/>
      </w:pPr>
      <w:rPr>
        <w:rFonts w:hint="default"/>
      </w:rPr>
    </w:lvl>
    <w:lvl w:ilvl="8" w:tplc="3FE0C5EE">
      <w:numFmt w:val="bullet"/>
      <w:lvlText w:val="•"/>
      <w:lvlJc w:val="left"/>
      <w:pPr>
        <w:ind w:left="5362" w:hanging="284"/>
      </w:pPr>
      <w:rPr>
        <w:rFonts w:hint="default"/>
      </w:rPr>
    </w:lvl>
  </w:abstractNum>
  <w:abstractNum w:abstractNumId="354" w15:restartNumberingAfterBreak="0">
    <w:nsid w:val="46A143D5"/>
    <w:multiLevelType w:val="hybridMultilevel"/>
    <w:tmpl w:val="05EC94C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5" w15:restartNumberingAfterBreak="0">
    <w:nsid w:val="47293572"/>
    <w:multiLevelType w:val="hybridMultilevel"/>
    <w:tmpl w:val="4B149F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6" w15:restartNumberingAfterBreak="0">
    <w:nsid w:val="4793163F"/>
    <w:multiLevelType w:val="hybridMultilevel"/>
    <w:tmpl w:val="6420BE18"/>
    <w:lvl w:ilvl="0" w:tplc="04190011">
      <w:start w:val="1"/>
      <w:numFmt w:val="decimal"/>
      <w:lvlText w:val="%1)"/>
      <w:lvlJc w:val="left"/>
      <w:pPr>
        <w:ind w:left="795"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357" w15:restartNumberingAfterBreak="0">
    <w:nsid w:val="47C46E9C"/>
    <w:multiLevelType w:val="hybridMultilevel"/>
    <w:tmpl w:val="47B44A44"/>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8" w15:restartNumberingAfterBreak="0">
    <w:nsid w:val="47F54795"/>
    <w:multiLevelType w:val="hybridMultilevel"/>
    <w:tmpl w:val="70A60EE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59" w15:restartNumberingAfterBreak="0">
    <w:nsid w:val="48437B4A"/>
    <w:multiLevelType w:val="multilevel"/>
    <w:tmpl w:val="4190B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0" w15:restartNumberingAfterBreak="0">
    <w:nsid w:val="48620AC6"/>
    <w:multiLevelType w:val="hybridMultilevel"/>
    <w:tmpl w:val="EB1C591C"/>
    <w:lvl w:ilvl="0" w:tplc="04190011">
      <w:start w:val="1"/>
      <w:numFmt w:val="decimal"/>
      <w:lvlText w:val="%1)"/>
      <w:lvlJc w:val="left"/>
      <w:pPr>
        <w:ind w:left="157" w:hanging="341"/>
      </w:pPr>
      <w:rPr>
        <w:rFonts w:hint="default"/>
        <w:b w:val="0"/>
        <w:bCs w:val="0"/>
        <w:i w:val="0"/>
        <w:iCs w:val="0"/>
        <w:color w:val="231F20"/>
        <w:w w:val="108"/>
        <w:sz w:val="20"/>
        <w:szCs w:val="20"/>
      </w:rPr>
    </w:lvl>
    <w:lvl w:ilvl="1" w:tplc="DE423E58">
      <w:numFmt w:val="bullet"/>
      <w:lvlText w:val="•"/>
      <w:lvlJc w:val="left"/>
      <w:pPr>
        <w:ind w:left="810" w:hanging="341"/>
      </w:pPr>
      <w:rPr>
        <w:rFonts w:hint="default"/>
      </w:rPr>
    </w:lvl>
    <w:lvl w:ilvl="2" w:tplc="2D987162">
      <w:numFmt w:val="bullet"/>
      <w:lvlText w:val="•"/>
      <w:lvlJc w:val="left"/>
      <w:pPr>
        <w:ind w:left="1460" w:hanging="341"/>
      </w:pPr>
      <w:rPr>
        <w:rFonts w:hint="default"/>
      </w:rPr>
    </w:lvl>
    <w:lvl w:ilvl="3" w:tplc="58D45A1E">
      <w:numFmt w:val="bullet"/>
      <w:lvlText w:val="•"/>
      <w:lvlJc w:val="left"/>
      <w:pPr>
        <w:ind w:left="2111" w:hanging="341"/>
      </w:pPr>
      <w:rPr>
        <w:rFonts w:hint="default"/>
      </w:rPr>
    </w:lvl>
    <w:lvl w:ilvl="4" w:tplc="BA3C0696">
      <w:numFmt w:val="bullet"/>
      <w:lvlText w:val="•"/>
      <w:lvlJc w:val="left"/>
      <w:pPr>
        <w:ind w:left="2761" w:hanging="341"/>
      </w:pPr>
      <w:rPr>
        <w:rFonts w:hint="default"/>
      </w:rPr>
    </w:lvl>
    <w:lvl w:ilvl="5" w:tplc="EA5EBFEA">
      <w:numFmt w:val="bullet"/>
      <w:lvlText w:val="•"/>
      <w:lvlJc w:val="left"/>
      <w:pPr>
        <w:ind w:left="3411" w:hanging="341"/>
      </w:pPr>
      <w:rPr>
        <w:rFonts w:hint="default"/>
      </w:rPr>
    </w:lvl>
    <w:lvl w:ilvl="6" w:tplc="1BB8D2B2">
      <w:numFmt w:val="bullet"/>
      <w:lvlText w:val="•"/>
      <w:lvlJc w:val="left"/>
      <w:pPr>
        <w:ind w:left="4062" w:hanging="341"/>
      </w:pPr>
      <w:rPr>
        <w:rFonts w:hint="default"/>
      </w:rPr>
    </w:lvl>
    <w:lvl w:ilvl="7" w:tplc="6F4C4D18">
      <w:numFmt w:val="bullet"/>
      <w:lvlText w:val="•"/>
      <w:lvlJc w:val="left"/>
      <w:pPr>
        <w:ind w:left="4712" w:hanging="341"/>
      </w:pPr>
      <w:rPr>
        <w:rFonts w:hint="default"/>
      </w:rPr>
    </w:lvl>
    <w:lvl w:ilvl="8" w:tplc="F74486C8">
      <w:numFmt w:val="bullet"/>
      <w:lvlText w:val="•"/>
      <w:lvlJc w:val="left"/>
      <w:pPr>
        <w:ind w:left="5362" w:hanging="341"/>
      </w:pPr>
      <w:rPr>
        <w:rFonts w:hint="default"/>
      </w:rPr>
    </w:lvl>
  </w:abstractNum>
  <w:abstractNum w:abstractNumId="361" w15:restartNumberingAfterBreak="0">
    <w:nsid w:val="48675A94"/>
    <w:multiLevelType w:val="multilevel"/>
    <w:tmpl w:val="5EF07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2" w15:restartNumberingAfterBreak="0">
    <w:nsid w:val="48744F83"/>
    <w:multiLevelType w:val="hybridMultilevel"/>
    <w:tmpl w:val="315E53E0"/>
    <w:lvl w:ilvl="0" w:tplc="04190011">
      <w:start w:val="1"/>
      <w:numFmt w:val="decimal"/>
      <w:lvlText w:val="%1)"/>
      <w:lvlJc w:val="left"/>
      <w:pPr>
        <w:ind w:left="157" w:hanging="341"/>
      </w:pPr>
      <w:rPr>
        <w:rFonts w:hint="default"/>
        <w:b w:val="0"/>
        <w:bCs w:val="0"/>
        <w:i w:val="0"/>
        <w:iCs w:val="0"/>
        <w:color w:val="231F20"/>
        <w:w w:val="108"/>
        <w:sz w:val="20"/>
        <w:szCs w:val="20"/>
      </w:rPr>
    </w:lvl>
    <w:lvl w:ilvl="1" w:tplc="51C68AEE">
      <w:numFmt w:val="bullet"/>
      <w:lvlText w:val="•"/>
      <w:lvlJc w:val="left"/>
      <w:pPr>
        <w:ind w:left="810" w:hanging="341"/>
      </w:pPr>
      <w:rPr>
        <w:rFonts w:hint="default"/>
      </w:rPr>
    </w:lvl>
    <w:lvl w:ilvl="2" w:tplc="394EBC0E">
      <w:numFmt w:val="bullet"/>
      <w:lvlText w:val="•"/>
      <w:lvlJc w:val="left"/>
      <w:pPr>
        <w:ind w:left="1460" w:hanging="341"/>
      </w:pPr>
      <w:rPr>
        <w:rFonts w:hint="default"/>
      </w:rPr>
    </w:lvl>
    <w:lvl w:ilvl="3" w:tplc="1DFA6708">
      <w:numFmt w:val="bullet"/>
      <w:lvlText w:val="•"/>
      <w:lvlJc w:val="left"/>
      <w:pPr>
        <w:ind w:left="2111" w:hanging="341"/>
      </w:pPr>
      <w:rPr>
        <w:rFonts w:hint="default"/>
      </w:rPr>
    </w:lvl>
    <w:lvl w:ilvl="4" w:tplc="338E333E">
      <w:numFmt w:val="bullet"/>
      <w:lvlText w:val="•"/>
      <w:lvlJc w:val="left"/>
      <w:pPr>
        <w:ind w:left="2761" w:hanging="341"/>
      </w:pPr>
      <w:rPr>
        <w:rFonts w:hint="default"/>
      </w:rPr>
    </w:lvl>
    <w:lvl w:ilvl="5" w:tplc="55B468BC">
      <w:numFmt w:val="bullet"/>
      <w:lvlText w:val="•"/>
      <w:lvlJc w:val="left"/>
      <w:pPr>
        <w:ind w:left="3411" w:hanging="341"/>
      </w:pPr>
      <w:rPr>
        <w:rFonts w:hint="default"/>
      </w:rPr>
    </w:lvl>
    <w:lvl w:ilvl="6" w:tplc="830CD31C">
      <w:numFmt w:val="bullet"/>
      <w:lvlText w:val="•"/>
      <w:lvlJc w:val="left"/>
      <w:pPr>
        <w:ind w:left="4062" w:hanging="341"/>
      </w:pPr>
      <w:rPr>
        <w:rFonts w:hint="default"/>
      </w:rPr>
    </w:lvl>
    <w:lvl w:ilvl="7" w:tplc="74B263BA">
      <w:numFmt w:val="bullet"/>
      <w:lvlText w:val="•"/>
      <w:lvlJc w:val="left"/>
      <w:pPr>
        <w:ind w:left="4712" w:hanging="341"/>
      </w:pPr>
      <w:rPr>
        <w:rFonts w:hint="default"/>
      </w:rPr>
    </w:lvl>
    <w:lvl w:ilvl="8" w:tplc="6E841DC0">
      <w:numFmt w:val="bullet"/>
      <w:lvlText w:val="•"/>
      <w:lvlJc w:val="left"/>
      <w:pPr>
        <w:ind w:left="5362" w:hanging="341"/>
      </w:pPr>
      <w:rPr>
        <w:rFonts w:hint="default"/>
      </w:rPr>
    </w:lvl>
  </w:abstractNum>
  <w:abstractNum w:abstractNumId="363" w15:restartNumberingAfterBreak="0">
    <w:nsid w:val="487A2D7C"/>
    <w:multiLevelType w:val="hybridMultilevel"/>
    <w:tmpl w:val="365248B4"/>
    <w:lvl w:ilvl="0" w:tplc="9D8EFBD2">
      <w:start w:val="1"/>
      <w:numFmt w:val="decimal"/>
      <w:lvlText w:val="%1)"/>
      <w:lvlJc w:val="left"/>
      <w:pPr>
        <w:ind w:left="383" w:hanging="142"/>
      </w:pPr>
      <w:rPr>
        <w:rFonts w:hint="default"/>
        <w:b w:val="0"/>
        <w:bCs w:val="0"/>
        <w:i w:val="0"/>
        <w:iCs w:val="0"/>
        <w:color w:val="231F20"/>
        <w:w w:val="86"/>
        <w:position w:val="1"/>
        <w:sz w:val="20"/>
        <w:szCs w:val="20"/>
      </w:rPr>
    </w:lvl>
    <w:lvl w:ilvl="1" w:tplc="AB1CC120">
      <w:numFmt w:val="bullet"/>
      <w:lvlText w:val="•"/>
      <w:lvlJc w:val="left"/>
      <w:pPr>
        <w:ind w:left="1008" w:hanging="142"/>
      </w:pPr>
      <w:rPr>
        <w:rFonts w:hint="default"/>
      </w:rPr>
    </w:lvl>
    <w:lvl w:ilvl="2" w:tplc="6FBE6F0E">
      <w:numFmt w:val="bullet"/>
      <w:lvlText w:val="•"/>
      <w:lvlJc w:val="left"/>
      <w:pPr>
        <w:ind w:left="1636" w:hanging="142"/>
      </w:pPr>
      <w:rPr>
        <w:rFonts w:hint="default"/>
      </w:rPr>
    </w:lvl>
    <w:lvl w:ilvl="3" w:tplc="0910EA30">
      <w:numFmt w:val="bullet"/>
      <w:lvlText w:val="•"/>
      <w:lvlJc w:val="left"/>
      <w:pPr>
        <w:ind w:left="2265" w:hanging="142"/>
      </w:pPr>
      <w:rPr>
        <w:rFonts w:hint="default"/>
      </w:rPr>
    </w:lvl>
    <w:lvl w:ilvl="4" w:tplc="B61600B6">
      <w:numFmt w:val="bullet"/>
      <w:lvlText w:val="•"/>
      <w:lvlJc w:val="left"/>
      <w:pPr>
        <w:ind w:left="2893" w:hanging="142"/>
      </w:pPr>
      <w:rPr>
        <w:rFonts w:hint="default"/>
      </w:rPr>
    </w:lvl>
    <w:lvl w:ilvl="5" w:tplc="99F27382">
      <w:numFmt w:val="bullet"/>
      <w:lvlText w:val="•"/>
      <w:lvlJc w:val="left"/>
      <w:pPr>
        <w:ind w:left="3521" w:hanging="142"/>
      </w:pPr>
      <w:rPr>
        <w:rFonts w:hint="default"/>
      </w:rPr>
    </w:lvl>
    <w:lvl w:ilvl="6" w:tplc="DD34B714">
      <w:numFmt w:val="bullet"/>
      <w:lvlText w:val="•"/>
      <w:lvlJc w:val="left"/>
      <w:pPr>
        <w:ind w:left="4150" w:hanging="142"/>
      </w:pPr>
      <w:rPr>
        <w:rFonts w:hint="default"/>
      </w:rPr>
    </w:lvl>
    <w:lvl w:ilvl="7" w:tplc="0EE8434E">
      <w:numFmt w:val="bullet"/>
      <w:lvlText w:val="•"/>
      <w:lvlJc w:val="left"/>
      <w:pPr>
        <w:ind w:left="4778" w:hanging="142"/>
      </w:pPr>
      <w:rPr>
        <w:rFonts w:hint="default"/>
      </w:rPr>
    </w:lvl>
    <w:lvl w:ilvl="8" w:tplc="8628477A">
      <w:numFmt w:val="bullet"/>
      <w:lvlText w:val="•"/>
      <w:lvlJc w:val="left"/>
      <w:pPr>
        <w:ind w:left="5406" w:hanging="142"/>
      </w:pPr>
      <w:rPr>
        <w:rFonts w:hint="default"/>
      </w:rPr>
    </w:lvl>
  </w:abstractNum>
  <w:abstractNum w:abstractNumId="364" w15:restartNumberingAfterBreak="0">
    <w:nsid w:val="487E45AC"/>
    <w:multiLevelType w:val="hybridMultilevel"/>
    <w:tmpl w:val="3EDAC33C"/>
    <w:lvl w:ilvl="0" w:tplc="9D8EFBD2">
      <w:start w:val="1"/>
      <w:numFmt w:val="decimal"/>
      <w:lvlText w:val="%1)"/>
      <w:lvlJc w:val="left"/>
      <w:pPr>
        <w:ind w:left="383" w:hanging="142"/>
      </w:pPr>
      <w:rPr>
        <w:rFonts w:hint="default"/>
        <w:b w:val="0"/>
        <w:bCs w:val="0"/>
        <w:i w:val="0"/>
        <w:iCs w:val="0"/>
        <w:color w:val="231F20"/>
        <w:w w:val="86"/>
        <w:position w:val="1"/>
        <w:sz w:val="20"/>
        <w:szCs w:val="20"/>
      </w:rPr>
    </w:lvl>
    <w:lvl w:ilvl="1" w:tplc="FA9AA08E">
      <w:numFmt w:val="bullet"/>
      <w:lvlText w:val="•"/>
      <w:lvlJc w:val="left"/>
      <w:pPr>
        <w:ind w:left="1008" w:hanging="142"/>
      </w:pPr>
      <w:rPr>
        <w:rFonts w:hint="default"/>
      </w:rPr>
    </w:lvl>
    <w:lvl w:ilvl="2" w:tplc="EC368598">
      <w:numFmt w:val="bullet"/>
      <w:lvlText w:val="•"/>
      <w:lvlJc w:val="left"/>
      <w:pPr>
        <w:ind w:left="1636" w:hanging="142"/>
      </w:pPr>
      <w:rPr>
        <w:rFonts w:hint="default"/>
      </w:rPr>
    </w:lvl>
    <w:lvl w:ilvl="3" w:tplc="B5AC0CB0">
      <w:numFmt w:val="bullet"/>
      <w:lvlText w:val="•"/>
      <w:lvlJc w:val="left"/>
      <w:pPr>
        <w:ind w:left="2265" w:hanging="142"/>
      </w:pPr>
      <w:rPr>
        <w:rFonts w:hint="default"/>
      </w:rPr>
    </w:lvl>
    <w:lvl w:ilvl="4" w:tplc="366C1648">
      <w:numFmt w:val="bullet"/>
      <w:lvlText w:val="•"/>
      <w:lvlJc w:val="left"/>
      <w:pPr>
        <w:ind w:left="2893" w:hanging="142"/>
      </w:pPr>
      <w:rPr>
        <w:rFonts w:hint="default"/>
      </w:rPr>
    </w:lvl>
    <w:lvl w:ilvl="5" w:tplc="286C26EC">
      <w:numFmt w:val="bullet"/>
      <w:lvlText w:val="•"/>
      <w:lvlJc w:val="left"/>
      <w:pPr>
        <w:ind w:left="3521" w:hanging="142"/>
      </w:pPr>
      <w:rPr>
        <w:rFonts w:hint="default"/>
      </w:rPr>
    </w:lvl>
    <w:lvl w:ilvl="6" w:tplc="A4A01E48">
      <w:numFmt w:val="bullet"/>
      <w:lvlText w:val="•"/>
      <w:lvlJc w:val="left"/>
      <w:pPr>
        <w:ind w:left="4150" w:hanging="142"/>
      </w:pPr>
      <w:rPr>
        <w:rFonts w:hint="default"/>
      </w:rPr>
    </w:lvl>
    <w:lvl w:ilvl="7" w:tplc="10B07818">
      <w:numFmt w:val="bullet"/>
      <w:lvlText w:val="•"/>
      <w:lvlJc w:val="left"/>
      <w:pPr>
        <w:ind w:left="4778" w:hanging="142"/>
      </w:pPr>
      <w:rPr>
        <w:rFonts w:hint="default"/>
      </w:rPr>
    </w:lvl>
    <w:lvl w:ilvl="8" w:tplc="93046DAA">
      <w:numFmt w:val="bullet"/>
      <w:lvlText w:val="•"/>
      <w:lvlJc w:val="left"/>
      <w:pPr>
        <w:ind w:left="5406" w:hanging="142"/>
      </w:pPr>
      <w:rPr>
        <w:rFonts w:hint="default"/>
      </w:rPr>
    </w:lvl>
  </w:abstractNum>
  <w:abstractNum w:abstractNumId="365" w15:restartNumberingAfterBreak="0">
    <w:nsid w:val="48B21C74"/>
    <w:multiLevelType w:val="hybridMultilevel"/>
    <w:tmpl w:val="742C2DCC"/>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6" w15:restartNumberingAfterBreak="0">
    <w:nsid w:val="492965E8"/>
    <w:multiLevelType w:val="multilevel"/>
    <w:tmpl w:val="83200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7" w15:restartNumberingAfterBreak="0">
    <w:nsid w:val="49766DF5"/>
    <w:multiLevelType w:val="hybridMultilevel"/>
    <w:tmpl w:val="4CE8DDDA"/>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8" w15:restartNumberingAfterBreak="0">
    <w:nsid w:val="49A628A6"/>
    <w:multiLevelType w:val="hybridMultilevel"/>
    <w:tmpl w:val="46CC8530"/>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9" w15:restartNumberingAfterBreak="0">
    <w:nsid w:val="49B32269"/>
    <w:multiLevelType w:val="hybridMultilevel"/>
    <w:tmpl w:val="95741F30"/>
    <w:lvl w:ilvl="0" w:tplc="04190011">
      <w:start w:val="1"/>
      <w:numFmt w:val="decimal"/>
      <w:lvlText w:val="%1)"/>
      <w:lvlJc w:val="left"/>
      <w:pPr>
        <w:ind w:left="383" w:hanging="142"/>
      </w:pPr>
      <w:rPr>
        <w:rFonts w:hint="default"/>
        <w:b w:val="0"/>
        <w:bCs w:val="0"/>
        <w:i w:val="0"/>
        <w:iCs w:val="0"/>
        <w:color w:val="231F20"/>
        <w:w w:val="100"/>
        <w:sz w:val="20"/>
        <w:szCs w:val="20"/>
      </w:rPr>
    </w:lvl>
    <w:lvl w:ilvl="1" w:tplc="1AF47C66">
      <w:numFmt w:val="bullet"/>
      <w:lvlText w:val="•"/>
      <w:lvlJc w:val="left"/>
      <w:pPr>
        <w:ind w:left="1008" w:hanging="142"/>
      </w:pPr>
      <w:rPr>
        <w:rFonts w:hint="default"/>
      </w:rPr>
    </w:lvl>
    <w:lvl w:ilvl="2" w:tplc="B8D0BD54">
      <w:numFmt w:val="bullet"/>
      <w:lvlText w:val="•"/>
      <w:lvlJc w:val="left"/>
      <w:pPr>
        <w:ind w:left="1636" w:hanging="142"/>
      </w:pPr>
      <w:rPr>
        <w:rFonts w:hint="default"/>
      </w:rPr>
    </w:lvl>
    <w:lvl w:ilvl="3" w:tplc="B3B48484">
      <w:numFmt w:val="bullet"/>
      <w:lvlText w:val="•"/>
      <w:lvlJc w:val="left"/>
      <w:pPr>
        <w:ind w:left="2265" w:hanging="142"/>
      </w:pPr>
      <w:rPr>
        <w:rFonts w:hint="default"/>
      </w:rPr>
    </w:lvl>
    <w:lvl w:ilvl="4" w:tplc="3E9A2666">
      <w:numFmt w:val="bullet"/>
      <w:lvlText w:val="•"/>
      <w:lvlJc w:val="left"/>
      <w:pPr>
        <w:ind w:left="2893" w:hanging="142"/>
      </w:pPr>
      <w:rPr>
        <w:rFonts w:hint="default"/>
      </w:rPr>
    </w:lvl>
    <w:lvl w:ilvl="5" w:tplc="862A9B14">
      <w:numFmt w:val="bullet"/>
      <w:lvlText w:val="•"/>
      <w:lvlJc w:val="left"/>
      <w:pPr>
        <w:ind w:left="3521" w:hanging="142"/>
      </w:pPr>
      <w:rPr>
        <w:rFonts w:hint="default"/>
      </w:rPr>
    </w:lvl>
    <w:lvl w:ilvl="6" w:tplc="BC1E7A9C">
      <w:numFmt w:val="bullet"/>
      <w:lvlText w:val="•"/>
      <w:lvlJc w:val="left"/>
      <w:pPr>
        <w:ind w:left="4150" w:hanging="142"/>
      </w:pPr>
      <w:rPr>
        <w:rFonts w:hint="default"/>
      </w:rPr>
    </w:lvl>
    <w:lvl w:ilvl="7" w:tplc="394A4B84">
      <w:numFmt w:val="bullet"/>
      <w:lvlText w:val="•"/>
      <w:lvlJc w:val="left"/>
      <w:pPr>
        <w:ind w:left="4778" w:hanging="142"/>
      </w:pPr>
      <w:rPr>
        <w:rFonts w:hint="default"/>
      </w:rPr>
    </w:lvl>
    <w:lvl w:ilvl="8" w:tplc="61927876">
      <w:numFmt w:val="bullet"/>
      <w:lvlText w:val="•"/>
      <w:lvlJc w:val="left"/>
      <w:pPr>
        <w:ind w:left="5406" w:hanging="142"/>
      </w:pPr>
      <w:rPr>
        <w:rFonts w:hint="default"/>
      </w:rPr>
    </w:lvl>
  </w:abstractNum>
  <w:abstractNum w:abstractNumId="370" w15:restartNumberingAfterBreak="0">
    <w:nsid w:val="49F62330"/>
    <w:multiLevelType w:val="multilevel"/>
    <w:tmpl w:val="446AE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1" w15:restartNumberingAfterBreak="0">
    <w:nsid w:val="4A3512AA"/>
    <w:multiLevelType w:val="hybridMultilevel"/>
    <w:tmpl w:val="947619BA"/>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2" w15:restartNumberingAfterBreak="0">
    <w:nsid w:val="4A5B4179"/>
    <w:multiLevelType w:val="hybridMultilevel"/>
    <w:tmpl w:val="6420BE18"/>
    <w:lvl w:ilvl="0" w:tplc="04190011">
      <w:start w:val="1"/>
      <w:numFmt w:val="decimal"/>
      <w:lvlText w:val="%1)"/>
      <w:lvlJc w:val="left"/>
      <w:pPr>
        <w:ind w:left="795"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373" w15:restartNumberingAfterBreak="0">
    <w:nsid w:val="4AFF6339"/>
    <w:multiLevelType w:val="hybridMultilevel"/>
    <w:tmpl w:val="D73A7E54"/>
    <w:lvl w:ilvl="0" w:tplc="9D8EFBD2">
      <w:start w:val="1"/>
      <w:numFmt w:val="decimal"/>
      <w:lvlText w:val="%1)"/>
      <w:lvlJc w:val="left"/>
      <w:pPr>
        <w:ind w:left="92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4" w15:restartNumberingAfterBreak="0">
    <w:nsid w:val="4B4A27CB"/>
    <w:multiLevelType w:val="hybridMultilevel"/>
    <w:tmpl w:val="903245F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5" w15:restartNumberingAfterBreak="0">
    <w:nsid w:val="4BEA056B"/>
    <w:multiLevelType w:val="hybridMultilevel"/>
    <w:tmpl w:val="04602020"/>
    <w:lvl w:ilvl="0" w:tplc="04190011">
      <w:start w:val="1"/>
      <w:numFmt w:val="decimal"/>
      <w:lvlText w:val="%1)"/>
      <w:lvlJc w:val="left"/>
      <w:pPr>
        <w:ind w:left="157" w:hanging="284"/>
      </w:pPr>
      <w:rPr>
        <w:rFonts w:hint="default"/>
        <w:b w:val="0"/>
        <w:bCs w:val="0"/>
        <w:i w:val="0"/>
        <w:iCs w:val="0"/>
        <w:color w:val="231F20"/>
        <w:w w:val="108"/>
        <w:sz w:val="20"/>
        <w:szCs w:val="20"/>
      </w:rPr>
    </w:lvl>
    <w:lvl w:ilvl="1" w:tplc="4A22513A">
      <w:numFmt w:val="bullet"/>
      <w:lvlText w:val="•"/>
      <w:lvlJc w:val="left"/>
      <w:pPr>
        <w:ind w:left="810" w:hanging="284"/>
      </w:pPr>
      <w:rPr>
        <w:rFonts w:hint="default"/>
      </w:rPr>
    </w:lvl>
    <w:lvl w:ilvl="2" w:tplc="80EC8198">
      <w:numFmt w:val="bullet"/>
      <w:lvlText w:val="•"/>
      <w:lvlJc w:val="left"/>
      <w:pPr>
        <w:ind w:left="1460" w:hanging="284"/>
      </w:pPr>
      <w:rPr>
        <w:rFonts w:hint="default"/>
      </w:rPr>
    </w:lvl>
    <w:lvl w:ilvl="3" w:tplc="31FA8DB2">
      <w:numFmt w:val="bullet"/>
      <w:lvlText w:val="•"/>
      <w:lvlJc w:val="left"/>
      <w:pPr>
        <w:ind w:left="2111" w:hanging="284"/>
      </w:pPr>
      <w:rPr>
        <w:rFonts w:hint="default"/>
      </w:rPr>
    </w:lvl>
    <w:lvl w:ilvl="4" w:tplc="55587CA6">
      <w:numFmt w:val="bullet"/>
      <w:lvlText w:val="•"/>
      <w:lvlJc w:val="left"/>
      <w:pPr>
        <w:ind w:left="2761" w:hanging="284"/>
      </w:pPr>
      <w:rPr>
        <w:rFonts w:hint="default"/>
      </w:rPr>
    </w:lvl>
    <w:lvl w:ilvl="5" w:tplc="6178B70E">
      <w:numFmt w:val="bullet"/>
      <w:lvlText w:val="•"/>
      <w:lvlJc w:val="left"/>
      <w:pPr>
        <w:ind w:left="3411" w:hanging="284"/>
      </w:pPr>
      <w:rPr>
        <w:rFonts w:hint="default"/>
      </w:rPr>
    </w:lvl>
    <w:lvl w:ilvl="6" w:tplc="3D520730">
      <w:numFmt w:val="bullet"/>
      <w:lvlText w:val="•"/>
      <w:lvlJc w:val="left"/>
      <w:pPr>
        <w:ind w:left="4062" w:hanging="284"/>
      </w:pPr>
      <w:rPr>
        <w:rFonts w:hint="default"/>
      </w:rPr>
    </w:lvl>
    <w:lvl w:ilvl="7" w:tplc="3F26DE28">
      <w:numFmt w:val="bullet"/>
      <w:lvlText w:val="•"/>
      <w:lvlJc w:val="left"/>
      <w:pPr>
        <w:ind w:left="4712" w:hanging="284"/>
      </w:pPr>
      <w:rPr>
        <w:rFonts w:hint="default"/>
      </w:rPr>
    </w:lvl>
    <w:lvl w:ilvl="8" w:tplc="3FE0C5EE">
      <w:numFmt w:val="bullet"/>
      <w:lvlText w:val="•"/>
      <w:lvlJc w:val="left"/>
      <w:pPr>
        <w:ind w:left="5362" w:hanging="284"/>
      </w:pPr>
      <w:rPr>
        <w:rFonts w:hint="default"/>
      </w:rPr>
    </w:lvl>
  </w:abstractNum>
  <w:abstractNum w:abstractNumId="376" w15:restartNumberingAfterBreak="0">
    <w:nsid w:val="4C866741"/>
    <w:multiLevelType w:val="hybridMultilevel"/>
    <w:tmpl w:val="D3480A50"/>
    <w:lvl w:ilvl="0" w:tplc="04190011">
      <w:start w:val="1"/>
      <w:numFmt w:val="decimal"/>
      <w:lvlText w:val="%1)"/>
      <w:lvlJc w:val="left"/>
      <w:pPr>
        <w:ind w:left="157" w:hanging="341"/>
      </w:pPr>
      <w:rPr>
        <w:rFonts w:hint="default"/>
        <w:b w:val="0"/>
        <w:bCs w:val="0"/>
        <w:i w:val="0"/>
        <w:iCs w:val="0"/>
        <w:color w:val="231F20"/>
        <w:w w:val="108"/>
        <w:sz w:val="20"/>
        <w:szCs w:val="20"/>
      </w:rPr>
    </w:lvl>
    <w:lvl w:ilvl="1" w:tplc="51C68AEE">
      <w:numFmt w:val="bullet"/>
      <w:lvlText w:val="•"/>
      <w:lvlJc w:val="left"/>
      <w:pPr>
        <w:ind w:left="810" w:hanging="341"/>
      </w:pPr>
      <w:rPr>
        <w:rFonts w:hint="default"/>
      </w:rPr>
    </w:lvl>
    <w:lvl w:ilvl="2" w:tplc="394EBC0E">
      <w:numFmt w:val="bullet"/>
      <w:lvlText w:val="•"/>
      <w:lvlJc w:val="left"/>
      <w:pPr>
        <w:ind w:left="1460" w:hanging="341"/>
      </w:pPr>
      <w:rPr>
        <w:rFonts w:hint="default"/>
      </w:rPr>
    </w:lvl>
    <w:lvl w:ilvl="3" w:tplc="1DFA6708">
      <w:numFmt w:val="bullet"/>
      <w:lvlText w:val="•"/>
      <w:lvlJc w:val="left"/>
      <w:pPr>
        <w:ind w:left="2111" w:hanging="341"/>
      </w:pPr>
      <w:rPr>
        <w:rFonts w:hint="default"/>
      </w:rPr>
    </w:lvl>
    <w:lvl w:ilvl="4" w:tplc="338E333E">
      <w:numFmt w:val="bullet"/>
      <w:lvlText w:val="•"/>
      <w:lvlJc w:val="left"/>
      <w:pPr>
        <w:ind w:left="2761" w:hanging="341"/>
      </w:pPr>
      <w:rPr>
        <w:rFonts w:hint="default"/>
      </w:rPr>
    </w:lvl>
    <w:lvl w:ilvl="5" w:tplc="55B468BC">
      <w:numFmt w:val="bullet"/>
      <w:lvlText w:val="•"/>
      <w:lvlJc w:val="left"/>
      <w:pPr>
        <w:ind w:left="3411" w:hanging="341"/>
      </w:pPr>
      <w:rPr>
        <w:rFonts w:hint="default"/>
      </w:rPr>
    </w:lvl>
    <w:lvl w:ilvl="6" w:tplc="830CD31C">
      <w:numFmt w:val="bullet"/>
      <w:lvlText w:val="•"/>
      <w:lvlJc w:val="left"/>
      <w:pPr>
        <w:ind w:left="4062" w:hanging="341"/>
      </w:pPr>
      <w:rPr>
        <w:rFonts w:hint="default"/>
      </w:rPr>
    </w:lvl>
    <w:lvl w:ilvl="7" w:tplc="74B263BA">
      <w:numFmt w:val="bullet"/>
      <w:lvlText w:val="•"/>
      <w:lvlJc w:val="left"/>
      <w:pPr>
        <w:ind w:left="4712" w:hanging="341"/>
      </w:pPr>
      <w:rPr>
        <w:rFonts w:hint="default"/>
      </w:rPr>
    </w:lvl>
    <w:lvl w:ilvl="8" w:tplc="6E841DC0">
      <w:numFmt w:val="bullet"/>
      <w:lvlText w:val="•"/>
      <w:lvlJc w:val="left"/>
      <w:pPr>
        <w:ind w:left="5362" w:hanging="341"/>
      </w:pPr>
      <w:rPr>
        <w:rFonts w:hint="default"/>
      </w:rPr>
    </w:lvl>
  </w:abstractNum>
  <w:abstractNum w:abstractNumId="377" w15:restartNumberingAfterBreak="0">
    <w:nsid w:val="4C9A01BC"/>
    <w:multiLevelType w:val="hybridMultilevel"/>
    <w:tmpl w:val="BEF2D20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8" w15:restartNumberingAfterBreak="0">
    <w:nsid w:val="4D090770"/>
    <w:multiLevelType w:val="multilevel"/>
    <w:tmpl w:val="00A88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9" w15:restartNumberingAfterBreak="0">
    <w:nsid w:val="4D3F1CF4"/>
    <w:multiLevelType w:val="hybridMultilevel"/>
    <w:tmpl w:val="6420BE18"/>
    <w:lvl w:ilvl="0" w:tplc="04190011">
      <w:start w:val="1"/>
      <w:numFmt w:val="decimal"/>
      <w:lvlText w:val="%1)"/>
      <w:lvlJc w:val="left"/>
      <w:pPr>
        <w:ind w:left="795"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380" w15:restartNumberingAfterBreak="0">
    <w:nsid w:val="4D916B8C"/>
    <w:multiLevelType w:val="hybridMultilevel"/>
    <w:tmpl w:val="B900C6F8"/>
    <w:lvl w:ilvl="0" w:tplc="04190011">
      <w:start w:val="1"/>
      <w:numFmt w:val="decimal"/>
      <w:lvlText w:val="%1)"/>
      <w:lvlJc w:val="left"/>
      <w:pPr>
        <w:ind w:left="176" w:hanging="360"/>
      </w:pPr>
    </w:lvl>
    <w:lvl w:ilvl="1" w:tplc="04190019" w:tentative="1">
      <w:start w:val="1"/>
      <w:numFmt w:val="lowerLetter"/>
      <w:lvlText w:val="%2."/>
      <w:lvlJc w:val="left"/>
      <w:pPr>
        <w:ind w:left="896" w:hanging="360"/>
      </w:pPr>
    </w:lvl>
    <w:lvl w:ilvl="2" w:tplc="0419001B" w:tentative="1">
      <w:start w:val="1"/>
      <w:numFmt w:val="lowerRoman"/>
      <w:lvlText w:val="%3."/>
      <w:lvlJc w:val="right"/>
      <w:pPr>
        <w:ind w:left="1616" w:hanging="180"/>
      </w:pPr>
    </w:lvl>
    <w:lvl w:ilvl="3" w:tplc="0419000F" w:tentative="1">
      <w:start w:val="1"/>
      <w:numFmt w:val="decimal"/>
      <w:lvlText w:val="%4."/>
      <w:lvlJc w:val="left"/>
      <w:pPr>
        <w:ind w:left="2336" w:hanging="360"/>
      </w:pPr>
    </w:lvl>
    <w:lvl w:ilvl="4" w:tplc="04190019" w:tentative="1">
      <w:start w:val="1"/>
      <w:numFmt w:val="lowerLetter"/>
      <w:lvlText w:val="%5."/>
      <w:lvlJc w:val="left"/>
      <w:pPr>
        <w:ind w:left="3056" w:hanging="360"/>
      </w:pPr>
    </w:lvl>
    <w:lvl w:ilvl="5" w:tplc="0419001B" w:tentative="1">
      <w:start w:val="1"/>
      <w:numFmt w:val="lowerRoman"/>
      <w:lvlText w:val="%6."/>
      <w:lvlJc w:val="right"/>
      <w:pPr>
        <w:ind w:left="3776" w:hanging="180"/>
      </w:pPr>
    </w:lvl>
    <w:lvl w:ilvl="6" w:tplc="0419000F" w:tentative="1">
      <w:start w:val="1"/>
      <w:numFmt w:val="decimal"/>
      <w:lvlText w:val="%7."/>
      <w:lvlJc w:val="left"/>
      <w:pPr>
        <w:ind w:left="4496" w:hanging="360"/>
      </w:pPr>
    </w:lvl>
    <w:lvl w:ilvl="7" w:tplc="04190019" w:tentative="1">
      <w:start w:val="1"/>
      <w:numFmt w:val="lowerLetter"/>
      <w:lvlText w:val="%8."/>
      <w:lvlJc w:val="left"/>
      <w:pPr>
        <w:ind w:left="5216" w:hanging="360"/>
      </w:pPr>
    </w:lvl>
    <w:lvl w:ilvl="8" w:tplc="0419001B" w:tentative="1">
      <w:start w:val="1"/>
      <w:numFmt w:val="lowerRoman"/>
      <w:lvlText w:val="%9."/>
      <w:lvlJc w:val="right"/>
      <w:pPr>
        <w:ind w:left="5936" w:hanging="180"/>
      </w:pPr>
    </w:lvl>
  </w:abstractNum>
  <w:abstractNum w:abstractNumId="381" w15:restartNumberingAfterBreak="0">
    <w:nsid w:val="4DA869B7"/>
    <w:multiLevelType w:val="hybridMultilevel"/>
    <w:tmpl w:val="E3F01E68"/>
    <w:lvl w:ilvl="0" w:tplc="00000144">
      <w:start w:val="1"/>
      <w:numFmt w:val="bullet"/>
      <w:lvlText w:val=""/>
      <w:lvlJc w:val="left"/>
      <w:pPr>
        <w:ind w:left="720" w:hanging="360"/>
      </w:pPr>
      <w:rPr>
        <w:rFonts w:ascii="Symbol" w:hAnsi="Symbol" w:cs="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2" w15:restartNumberingAfterBreak="0">
    <w:nsid w:val="4E123F24"/>
    <w:multiLevelType w:val="hybridMultilevel"/>
    <w:tmpl w:val="2610942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3" w15:restartNumberingAfterBreak="0">
    <w:nsid w:val="4E3A47AD"/>
    <w:multiLevelType w:val="hybridMultilevel"/>
    <w:tmpl w:val="20920032"/>
    <w:lvl w:ilvl="0" w:tplc="9D8EFBD2">
      <w:start w:val="1"/>
      <w:numFmt w:val="decimal"/>
      <w:lvlText w:val="%1)"/>
      <w:lvlJc w:val="left"/>
      <w:pPr>
        <w:ind w:left="383" w:hanging="142"/>
      </w:pPr>
      <w:rPr>
        <w:rFonts w:hint="default"/>
        <w:b w:val="0"/>
        <w:bCs w:val="0"/>
        <w:i w:val="0"/>
        <w:iCs w:val="0"/>
        <w:color w:val="231F20"/>
        <w:w w:val="86"/>
        <w:position w:val="1"/>
        <w:sz w:val="20"/>
        <w:szCs w:val="20"/>
      </w:rPr>
    </w:lvl>
    <w:lvl w:ilvl="1" w:tplc="C1C6466A">
      <w:numFmt w:val="bullet"/>
      <w:lvlText w:val="•"/>
      <w:lvlJc w:val="left"/>
      <w:pPr>
        <w:ind w:left="1008" w:hanging="142"/>
      </w:pPr>
      <w:rPr>
        <w:rFonts w:hint="default"/>
      </w:rPr>
    </w:lvl>
    <w:lvl w:ilvl="2" w:tplc="B9720104">
      <w:numFmt w:val="bullet"/>
      <w:lvlText w:val="•"/>
      <w:lvlJc w:val="left"/>
      <w:pPr>
        <w:ind w:left="1636" w:hanging="142"/>
      </w:pPr>
      <w:rPr>
        <w:rFonts w:hint="default"/>
      </w:rPr>
    </w:lvl>
    <w:lvl w:ilvl="3" w:tplc="4CD29E16">
      <w:numFmt w:val="bullet"/>
      <w:lvlText w:val="•"/>
      <w:lvlJc w:val="left"/>
      <w:pPr>
        <w:ind w:left="2265" w:hanging="142"/>
      </w:pPr>
      <w:rPr>
        <w:rFonts w:hint="default"/>
      </w:rPr>
    </w:lvl>
    <w:lvl w:ilvl="4" w:tplc="2ACAF2C4">
      <w:numFmt w:val="bullet"/>
      <w:lvlText w:val="•"/>
      <w:lvlJc w:val="left"/>
      <w:pPr>
        <w:ind w:left="2893" w:hanging="142"/>
      </w:pPr>
      <w:rPr>
        <w:rFonts w:hint="default"/>
      </w:rPr>
    </w:lvl>
    <w:lvl w:ilvl="5" w:tplc="D7E4FEE0">
      <w:numFmt w:val="bullet"/>
      <w:lvlText w:val="•"/>
      <w:lvlJc w:val="left"/>
      <w:pPr>
        <w:ind w:left="3521" w:hanging="142"/>
      </w:pPr>
      <w:rPr>
        <w:rFonts w:hint="default"/>
      </w:rPr>
    </w:lvl>
    <w:lvl w:ilvl="6" w:tplc="625CFCF2">
      <w:numFmt w:val="bullet"/>
      <w:lvlText w:val="•"/>
      <w:lvlJc w:val="left"/>
      <w:pPr>
        <w:ind w:left="4150" w:hanging="142"/>
      </w:pPr>
      <w:rPr>
        <w:rFonts w:hint="default"/>
      </w:rPr>
    </w:lvl>
    <w:lvl w:ilvl="7" w:tplc="9AA41BCE">
      <w:numFmt w:val="bullet"/>
      <w:lvlText w:val="•"/>
      <w:lvlJc w:val="left"/>
      <w:pPr>
        <w:ind w:left="4778" w:hanging="142"/>
      </w:pPr>
      <w:rPr>
        <w:rFonts w:hint="default"/>
      </w:rPr>
    </w:lvl>
    <w:lvl w:ilvl="8" w:tplc="1CC0497C">
      <w:numFmt w:val="bullet"/>
      <w:lvlText w:val="•"/>
      <w:lvlJc w:val="left"/>
      <w:pPr>
        <w:ind w:left="5406" w:hanging="142"/>
      </w:pPr>
      <w:rPr>
        <w:rFonts w:hint="default"/>
      </w:rPr>
    </w:lvl>
  </w:abstractNum>
  <w:abstractNum w:abstractNumId="384" w15:restartNumberingAfterBreak="0">
    <w:nsid w:val="4E6B169C"/>
    <w:multiLevelType w:val="multilevel"/>
    <w:tmpl w:val="3774D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5" w15:restartNumberingAfterBreak="0">
    <w:nsid w:val="4EB1219B"/>
    <w:multiLevelType w:val="hybridMultilevel"/>
    <w:tmpl w:val="D42881D8"/>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6" w15:restartNumberingAfterBreak="0">
    <w:nsid w:val="4EEE51E7"/>
    <w:multiLevelType w:val="multilevel"/>
    <w:tmpl w:val="BD921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7" w15:restartNumberingAfterBreak="0">
    <w:nsid w:val="4F6054F8"/>
    <w:multiLevelType w:val="multilevel"/>
    <w:tmpl w:val="CB646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8" w15:restartNumberingAfterBreak="0">
    <w:nsid w:val="4F8D1275"/>
    <w:multiLevelType w:val="hybridMultilevel"/>
    <w:tmpl w:val="6420BE18"/>
    <w:lvl w:ilvl="0" w:tplc="04190011">
      <w:start w:val="1"/>
      <w:numFmt w:val="decimal"/>
      <w:lvlText w:val="%1)"/>
      <w:lvlJc w:val="left"/>
      <w:pPr>
        <w:ind w:left="795"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389" w15:restartNumberingAfterBreak="0">
    <w:nsid w:val="4FB101EF"/>
    <w:multiLevelType w:val="hybridMultilevel"/>
    <w:tmpl w:val="4508CB14"/>
    <w:lvl w:ilvl="0" w:tplc="3EEC5354">
      <w:start w:val="1"/>
      <w:numFmt w:val="decimal"/>
      <w:lvlText w:val="%1."/>
      <w:lvlJc w:val="left"/>
      <w:pPr>
        <w:ind w:left="927" w:hanging="360"/>
      </w:pPr>
      <w:rPr>
        <w:rFonts w:hint="default"/>
        <w:w w:val="120"/>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0" w15:restartNumberingAfterBreak="0">
    <w:nsid w:val="500A4DE0"/>
    <w:multiLevelType w:val="hybridMultilevel"/>
    <w:tmpl w:val="6420BE18"/>
    <w:lvl w:ilvl="0" w:tplc="04190011">
      <w:start w:val="1"/>
      <w:numFmt w:val="decimal"/>
      <w:lvlText w:val="%1)"/>
      <w:lvlJc w:val="left"/>
      <w:pPr>
        <w:ind w:left="795"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391" w15:restartNumberingAfterBreak="0">
    <w:nsid w:val="50104617"/>
    <w:multiLevelType w:val="multilevel"/>
    <w:tmpl w:val="492A3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2" w15:restartNumberingAfterBreak="0">
    <w:nsid w:val="50132165"/>
    <w:multiLevelType w:val="multilevel"/>
    <w:tmpl w:val="CA166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3" w15:restartNumberingAfterBreak="0">
    <w:nsid w:val="50B03DE4"/>
    <w:multiLevelType w:val="hybridMultilevel"/>
    <w:tmpl w:val="1BE8DE14"/>
    <w:lvl w:ilvl="0" w:tplc="9D8EFBD2">
      <w:start w:val="1"/>
      <w:numFmt w:val="decimal"/>
      <w:lvlText w:val="%1)"/>
      <w:lvlJc w:val="left"/>
      <w:pPr>
        <w:ind w:left="383" w:hanging="142"/>
      </w:pPr>
      <w:rPr>
        <w:rFonts w:hint="default"/>
        <w:b w:val="0"/>
        <w:bCs w:val="0"/>
        <w:i w:val="0"/>
        <w:iCs w:val="0"/>
        <w:color w:val="231F20"/>
        <w:w w:val="86"/>
        <w:position w:val="1"/>
        <w:sz w:val="20"/>
        <w:szCs w:val="20"/>
      </w:rPr>
    </w:lvl>
    <w:lvl w:ilvl="1" w:tplc="E5548DD8">
      <w:numFmt w:val="bullet"/>
      <w:lvlText w:val="•"/>
      <w:lvlJc w:val="left"/>
      <w:pPr>
        <w:ind w:left="1008" w:hanging="142"/>
      </w:pPr>
      <w:rPr>
        <w:rFonts w:hint="default"/>
      </w:rPr>
    </w:lvl>
    <w:lvl w:ilvl="2" w:tplc="F81CDAE4">
      <w:numFmt w:val="bullet"/>
      <w:lvlText w:val="•"/>
      <w:lvlJc w:val="left"/>
      <w:pPr>
        <w:ind w:left="1636" w:hanging="142"/>
      </w:pPr>
      <w:rPr>
        <w:rFonts w:hint="default"/>
      </w:rPr>
    </w:lvl>
    <w:lvl w:ilvl="3" w:tplc="1B782E78">
      <w:numFmt w:val="bullet"/>
      <w:lvlText w:val="•"/>
      <w:lvlJc w:val="left"/>
      <w:pPr>
        <w:ind w:left="2265" w:hanging="142"/>
      </w:pPr>
      <w:rPr>
        <w:rFonts w:hint="default"/>
      </w:rPr>
    </w:lvl>
    <w:lvl w:ilvl="4" w:tplc="039024E0">
      <w:numFmt w:val="bullet"/>
      <w:lvlText w:val="•"/>
      <w:lvlJc w:val="left"/>
      <w:pPr>
        <w:ind w:left="2893" w:hanging="142"/>
      </w:pPr>
      <w:rPr>
        <w:rFonts w:hint="default"/>
      </w:rPr>
    </w:lvl>
    <w:lvl w:ilvl="5" w:tplc="091E3C7A">
      <w:numFmt w:val="bullet"/>
      <w:lvlText w:val="•"/>
      <w:lvlJc w:val="left"/>
      <w:pPr>
        <w:ind w:left="3521" w:hanging="142"/>
      </w:pPr>
      <w:rPr>
        <w:rFonts w:hint="default"/>
      </w:rPr>
    </w:lvl>
    <w:lvl w:ilvl="6" w:tplc="8924C66A">
      <w:numFmt w:val="bullet"/>
      <w:lvlText w:val="•"/>
      <w:lvlJc w:val="left"/>
      <w:pPr>
        <w:ind w:left="4150" w:hanging="142"/>
      </w:pPr>
      <w:rPr>
        <w:rFonts w:hint="default"/>
      </w:rPr>
    </w:lvl>
    <w:lvl w:ilvl="7" w:tplc="8E96BDD2">
      <w:numFmt w:val="bullet"/>
      <w:lvlText w:val="•"/>
      <w:lvlJc w:val="left"/>
      <w:pPr>
        <w:ind w:left="4778" w:hanging="142"/>
      </w:pPr>
      <w:rPr>
        <w:rFonts w:hint="default"/>
      </w:rPr>
    </w:lvl>
    <w:lvl w:ilvl="8" w:tplc="C9185B42">
      <w:numFmt w:val="bullet"/>
      <w:lvlText w:val="•"/>
      <w:lvlJc w:val="left"/>
      <w:pPr>
        <w:ind w:left="5406" w:hanging="142"/>
      </w:pPr>
      <w:rPr>
        <w:rFonts w:hint="default"/>
      </w:rPr>
    </w:lvl>
  </w:abstractNum>
  <w:abstractNum w:abstractNumId="394" w15:restartNumberingAfterBreak="0">
    <w:nsid w:val="50D61F12"/>
    <w:multiLevelType w:val="hybridMultilevel"/>
    <w:tmpl w:val="84C3EA51"/>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95" w15:restartNumberingAfterBreak="0">
    <w:nsid w:val="50E939AF"/>
    <w:multiLevelType w:val="hybridMultilevel"/>
    <w:tmpl w:val="6420BE18"/>
    <w:lvl w:ilvl="0" w:tplc="04190011">
      <w:start w:val="1"/>
      <w:numFmt w:val="decimal"/>
      <w:lvlText w:val="%1)"/>
      <w:lvlJc w:val="left"/>
      <w:pPr>
        <w:ind w:left="795"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396" w15:restartNumberingAfterBreak="0">
    <w:nsid w:val="50FD4FF5"/>
    <w:multiLevelType w:val="hybridMultilevel"/>
    <w:tmpl w:val="859C17E8"/>
    <w:lvl w:ilvl="0" w:tplc="04190011">
      <w:start w:val="1"/>
      <w:numFmt w:val="decimal"/>
      <w:lvlText w:val="%1)"/>
      <w:lvlJc w:val="left"/>
      <w:pPr>
        <w:ind w:left="157" w:hanging="341"/>
      </w:pPr>
      <w:rPr>
        <w:rFonts w:hint="default"/>
        <w:b w:val="0"/>
        <w:bCs w:val="0"/>
        <w:i w:val="0"/>
        <w:iCs w:val="0"/>
        <w:color w:val="231F20"/>
        <w:w w:val="108"/>
        <w:sz w:val="20"/>
        <w:szCs w:val="20"/>
      </w:rPr>
    </w:lvl>
    <w:lvl w:ilvl="1" w:tplc="557CF498">
      <w:numFmt w:val="bullet"/>
      <w:lvlText w:val="•"/>
      <w:lvlJc w:val="left"/>
      <w:pPr>
        <w:ind w:left="810" w:hanging="341"/>
      </w:pPr>
      <w:rPr>
        <w:rFonts w:hint="default"/>
      </w:rPr>
    </w:lvl>
    <w:lvl w:ilvl="2" w:tplc="27F082DC">
      <w:numFmt w:val="bullet"/>
      <w:lvlText w:val="•"/>
      <w:lvlJc w:val="left"/>
      <w:pPr>
        <w:ind w:left="1460" w:hanging="341"/>
      </w:pPr>
      <w:rPr>
        <w:rFonts w:hint="default"/>
      </w:rPr>
    </w:lvl>
    <w:lvl w:ilvl="3" w:tplc="CA3AA5A0">
      <w:numFmt w:val="bullet"/>
      <w:lvlText w:val="•"/>
      <w:lvlJc w:val="left"/>
      <w:pPr>
        <w:ind w:left="2111" w:hanging="341"/>
      </w:pPr>
      <w:rPr>
        <w:rFonts w:hint="default"/>
      </w:rPr>
    </w:lvl>
    <w:lvl w:ilvl="4" w:tplc="793678CC">
      <w:numFmt w:val="bullet"/>
      <w:lvlText w:val="•"/>
      <w:lvlJc w:val="left"/>
      <w:pPr>
        <w:ind w:left="2761" w:hanging="341"/>
      </w:pPr>
      <w:rPr>
        <w:rFonts w:hint="default"/>
      </w:rPr>
    </w:lvl>
    <w:lvl w:ilvl="5" w:tplc="C8B2E4BC">
      <w:numFmt w:val="bullet"/>
      <w:lvlText w:val="•"/>
      <w:lvlJc w:val="left"/>
      <w:pPr>
        <w:ind w:left="3411" w:hanging="341"/>
      </w:pPr>
      <w:rPr>
        <w:rFonts w:hint="default"/>
      </w:rPr>
    </w:lvl>
    <w:lvl w:ilvl="6" w:tplc="834EE2C0">
      <w:numFmt w:val="bullet"/>
      <w:lvlText w:val="•"/>
      <w:lvlJc w:val="left"/>
      <w:pPr>
        <w:ind w:left="4062" w:hanging="341"/>
      </w:pPr>
      <w:rPr>
        <w:rFonts w:hint="default"/>
      </w:rPr>
    </w:lvl>
    <w:lvl w:ilvl="7" w:tplc="769466AA">
      <w:numFmt w:val="bullet"/>
      <w:lvlText w:val="•"/>
      <w:lvlJc w:val="left"/>
      <w:pPr>
        <w:ind w:left="4712" w:hanging="341"/>
      </w:pPr>
      <w:rPr>
        <w:rFonts w:hint="default"/>
      </w:rPr>
    </w:lvl>
    <w:lvl w:ilvl="8" w:tplc="ECCE4D20">
      <w:numFmt w:val="bullet"/>
      <w:lvlText w:val="•"/>
      <w:lvlJc w:val="left"/>
      <w:pPr>
        <w:ind w:left="5362" w:hanging="341"/>
      </w:pPr>
      <w:rPr>
        <w:rFonts w:hint="default"/>
      </w:rPr>
    </w:lvl>
  </w:abstractNum>
  <w:abstractNum w:abstractNumId="397" w15:restartNumberingAfterBreak="0">
    <w:nsid w:val="517246B7"/>
    <w:multiLevelType w:val="hybridMultilevel"/>
    <w:tmpl w:val="44C0E64A"/>
    <w:lvl w:ilvl="0" w:tplc="9D8EFBD2">
      <w:start w:val="1"/>
      <w:numFmt w:val="decimal"/>
      <w:lvlText w:val="%1)"/>
      <w:lvlJc w:val="left"/>
      <w:pPr>
        <w:ind w:left="383" w:hanging="142"/>
      </w:pPr>
      <w:rPr>
        <w:rFonts w:hint="default"/>
        <w:b w:val="0"/>
        <w:bCs w:val="0"/>
        <w:i w:val="0"/>
        <w:iCs w:val="0"/>
        <w:color w:val="231F20"/>
        <w:w w:val="86"/>
        <w:position w:val="1"/>
        <w:sz w:val="20"/>
        <w:szCs w:val="20"/>
      </w:rPr>
    </w:lvl>
    <w:lvl w:ilvl="1" w:tplc="E5548DD8">
      <w:numFmt w:val="bullet"/>
      <w:lvlText w:val="•"/>
      <w:lvlJc w:val="left"/>
      <w:pPr>
        <w:ind w:left="1008" w:hanging="142"/>
      </w:pPr>
      <w:rPr>
        <w:rFonts w:hint="default"/>
      </w:rPr>
    </w:lvl>
    <w:lvl w:ilvl="2" w:tplc="F81CDAE4">
      <w:numFmt w:val="bullet"/>
      <w:lvlText w:val="•"/>
      <w:lvlJc w:val="left"/>
      <w:pPr>
        <w:ind w:left="1636" w:hanging="142"/>
      </w:pPr>
      <w:rPr>
        <w:rFonts w:hint="default"/>
      </w:rPr>
    </w:lvl>
    <w:lvl w:ilvl="3" w:tplc="1B782E78">
      <w:numFmt w:val="bullet"/>
      <w:lvlText w:val="•"/>
      <w:lvlJc w:val="left"/>
      <w:pPr>
        <w:ind w:left="2265" w:hanging="142"/>
      </w:pPr>
      <w:rPr>
        <w:rFonts w:hint="default"/>
      </w:rPr>
    </w:lvl>
    <w:lvl w:ilvl="4" w:tplc="039024E0">
      <w:numFmt w:val="bullet"/>
      <w:lvlText w:val="•"/>
      <w:lvlJc w:val="left"/>
      <w:pPr>
        <w:ind w:left="2893" w:hanging="142"/>
      </w:pPr>
      <w:rPr>
        <w:rFonts w:hint="default"/>
      </w:rPr>
    </w:lvl>
    <w:lvl w:ilvl="5" w:tplc="091E3C7A">
      <w:numFmt w:val="bullet"/>
      <w:lvlText w:val="•"/>
      <w:lvlJc w:val="left"/>
      <w:pPr>
        <w:ind w:left="3521" w:hanging="142"/>
      </w:pPr>
      <w:rPr>
        <w:rFonts w:hint="default"/>
      </w:rPr>
    </w:lvl>
    <w:lvl w:ilvl="6" w:tplc="8924C66A">
      <w:numFmt w:val="bullet"/>
      <w:lvlText w:val="•"/>
      <w:lvlJc w:val="left"/>
      <w:pPr>
        <w:ind w:left="4150" w:hanging="142"/>
      </w:pPr>
      <w:rPr>
        <w:rFonts w:hint="default"/>
      </w:rPr>
    </w:lvl>
    <w:lvl w:ilvl="7" w:tplc="8E96BDD2">
      <w:numFmt w:val="bullet"/>
      <w:lvlText w:val="•"/>
      <w:lvlJc w:val="left"/>
      <w:pPr>
        <w:ind w:left="4778" w:hanging="142"/>
      </w:pPr>
      <w:rPr>
        <w:rFonts w:hint="default"/>
      </w:rPr>
    </w:lvl>
    <w:lvl w:ilvl="8" w:tplc="C9185B42">
      <w:numFmt w:val="bullet"/>
      <w:lvlText w:val="•"/>
      <w:lvlJc w:val="left"/>
      <w:pPr>
        <w:ind w:left="5406" w:hanging="142"/>
      </w:pPr>
      <w:rPr>
        <w:rFonts w:hint="default"/>
      </w:rPr>
    </w:lvl>
  </w:abstractNum>
  <w:abstractNum w:abstractNumId="398" w15:restartNumberingAfterBreak="0">
    <w:nsid w:val="52537920"/>
    <w:multiLevelType w:val="hybridMultilevel"/>
    <w:tmpl w:val="5EB6F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9" w15:restartNumberingAfterBreak="0">
    <w:nsid w:val="527F21CB"/>
    <w:multiLevelType w:val="hybridMultilevel"/>
    <w:tmpl w:val="466607B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0" w15:restartNumberingAfterBreak="0">
    <w:nsid w:val="52A67D6D"/>
    <w:multiLevelType w:val="hybridMultilevel"/>
    <w:tmpl w:val="FF3E8A9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1" w15:restartNumberingAfterBreak="0">
    <w:nsid w:val="530A6523"/>
    <w:multiLevelType w:val="hybridMultilevel"/>
    <w:tmpl w:val="949A80C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2" w15:restartNumberingAfterBreak="0">
    <w:nsid w:val="539D7E74"/>
    <w:multiLevelType w:val="hybridMultilevel"/>
    <w:tmpl w:val="E97E19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3" w15:restartNumberingAfterBreak="0">
    <w:nsid w:val="54632933"/>
    <w:multiLevelType w:val="hybridMultilevel"/>
    <w:tmpl w:val="88720942"/>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4" w15:restartNumberingAfterBreak="0">
    <w:nsid w:val="546F5BBC"/>
    <w:multiLevelType w:val="hybridMultilevel"/>
    <w:tmpl w:val="7F182D82"/>
    <w:lvl w:ilvl="0" w:tplc="04190001">
      <w:start w:val="1"/>
      <w:numFmt w:val="bullet"/>
      <w:lvlText w:val=""/>
      <w:lvlJc w:val="left"/>
      <w:pPr>
        <w:ind w:left="8508" w:hanging="360"/>
      </w:pPr>
      <w:rPr>
        <w:rFonts w:ascii="Symbol" w:hAnsi="Symbol" w:hint="default"/>
      </w:rPr>
    </w:lvl>
    <w:lvl w:ilvl="1" w:tplc="04190003" w:tentative="1">
      <w:start w:val="1"/>
      <w:numFmt w:val="bullet"/>
      <w:lvlText w:val="o"/>
      <w:lvlJc w:val="left"/>
      <w:pPr>
        <w:ind w:left="9228" w:hanging="360"/>
      </w:pPr>
      <w:rPr>
        <w:rFonts w:ascii="Courier New" w:hAnsi="Courier New" w:cs="Courier New" w:hint="default"/>
      </w:rPr>
    </w:lvl>
    <w:lvl w:ilvl="2" w:tplc="04190005" w:tentative="1">
      <w:start w:val="1"/>
      <w:numFmt w:val="bullet"/>
      <w:lvlText w:val=""/>
      <w:lvlJc w:val="left"/>
      <w:pPr>
        <w:ind w:left="9948" w:hanging="360"/>
      </w:pPr>
      <w:rPr>
        <w:rFonts w:ascii="Wingdings" w:hAnsi="Wingdings" w:hint="default"/>
      </w:rPr>
    </w:lvl>
    <w:lvl w:ilvl="3" w:tplc="04190001" w:tentative="1">
      <w:start w:val="1"/>
      <w:numFmt w:val="bullet"/>
      <w:lvlText w:val=""/>
      <w:lvlJc w:val="left"/>
      <w:pPr>
        <w:ind w:left="10668" w:hanging="360"/>
      </w:pPr>
      <w:rPr>
        <w:rFonts w:ascii="Symbol" w:hAnsi="Symbol" w:hint="default"/>
      </w:rPr>
    </w:lvl>
    <w:lvl w:ilvl="4" w:tplc="04190003" w:tentative="1">
      <w:start w:val="1"/>
      <w:numFmt w:val="bullet"/>
      <w:lvlText w:val="o"/>
      <w:lvlJc w:val="left"/>
      <w:pPr>
        <w:ind w:left="11388" w:hanging="360"/>
      </w:pPr>
      <w:rPr>
        <w:rFonts w:ascii="Courier New" w:hAnsi="Courier New" w:cs="Courier New" w:hint="default"/>
      </w:rPr>
    </w:lvl>
    <w:lvl w:ilvl="5" w:tplc="04190005" w:tentative="1">
      <w:start w:val="1"/>
      <w:numFmt w:val="bullet"/>
      <w:lvlText w:val=""/>
      <w:lvlJc w:val="left"/>
      <w:pPr>
        <w:ind w:left="12108" w:hanging="360"/>
      </w:pPr>
      <w:rPr>
        <w:rFonts w:ascii="Wingdings" w:hAnsi="Wingdings" w:hint="default"/>
      </w:rPr>
    </w:lvl>
    <w:lvl w:ilvl="6" w:tplc="04190001" w:tentative="1">
      <w:start w:val="1"/>
      <w:numFmt w:val="bullet"/>
      <w:lvlText w:val=""/>
      <w:lvlJc w:val="left"/>
      <w:pPr>
        <w:ind w:left="12828" w:hanging="360"/>
      </w:pPr>
      <w:rPr>
        <w:rFonts w:ascii="Symbol" w:hAnsi="Symbol" w:hint="default"/>
      </w:rPr>
    </w:lvl>
    <w:lvl w:ilvl="7" w:tplc="04190003" w:tentative="1">
      <w:start w:val="1"/>
      <w:numFmt w:val="bullet"/>
      <w:lvlText w:val="o"/>
      <w:lvlJc w:val="left"/>
      <w:pPr>
        <w:ind w:left="13548" w:hanging="360"/>
      </w:pPr>
      <w:rPr>
        <w:rFonts w:ascii="Courier New" w:hAnsi="Courier New" w:cs="Courier New" w:hint="default"/>
      </w:rPr>
    </w:lvl>
    <w:lvl w:ilvl="8" w:tplc="04190005" w:tentative="1">
      <w:start w:val="1"/>
      <w:numFmt w:val="bullet"/>
      <w:lvlText w:val=""/>
      <w:lvlJc w:val="left"/>
      <w:pPr>
        <w:ind w:left="14268" w:hanging="360"/>
      </w:pPr>
      <w:rPr>
        <w:rFonts w:ascii="Wingdings" w:hAnsi="Wingdings" w:hint="default"/>
      </w:rPr>
    </w:lvl>
  </w:abstractNum>
  <w:abstractNum w:abstractNumId="405" w15:restartNumberingAfterBreak="0">
    <w:nsid w:val="54B44819"/>
    <w:multiLevelType w:val="multilevel"/>
    <w:tmpl w:val="6382F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6" w15:restartNumberingAfterBreak="0">
    <w:nsid w:val="54B60351"/>
    <w:multiLevelType w:val="hybridMultilevel"/>
    <w:tmpl w:val="BB7AC46E"/>
    <w:lvl w:ilvl="0" w:tplc="04190011">
      <w:start w:val="1"/>
      <w:numFmt w:val="decimal"/>
      <w:lvlText w:val="%1)"/>
      <w:lvlJc w:val="left"/>
      <w:pPr>
        <w:ind w:left="157" w:hanging="284"/>
      </w:pPr>
      <w:rPr>
        <w:rFonts w:hint="default"/>
        <w:b w:val="0"/>
        <w:bCs w:val="0"/>
        <w:i w:val="0"/>
        <w:iCs w:val="0"/>
        <w:color w:val="231F20"/>
        <w:w w:val="108"/>
        <w:sz w:val="20"/>
        <w:szCs w:val="20"/>
      </w:rPr>
    </w:lvl>
    <w:lvl w:ilvl="1" w:tplc="4A22513A">
      <w:numFmt w:val="bullet"/>
      <w:lvlText w:val="•"/>
      <w:lvlJc w:val="left"/>
      <w:pPr>
        <w:ind w:left="810" w:hanging="284"/>
      </w:pPr>
      <w:rPr>
        <w:rFonts w:hint="default"/>
      </w:rPr>
    </w:lvl>
    <w:lvl w:ilvl="2" w:tplc="80EC8198">
      <w:numFmt w:val="bullet"/>
      <w:lvlText w:val="•"/>
      <w:lvlJc w:val="left"/>
      <w:pPr>
        <w:ind w:left="1460" w:hanging="284"/>
      </w:pPr>
      <w:rPr>
        <w:rFonts w:hint="default"/>
      </w:rPr>
    </w:lvl>
    <w:lvl w:ilvl="3" w:tplc="31FA8DB2">
      <w:numFmt w:val="bullet"/>
      <w:lvlText w:val="•"/>
      <w:lvlJc w:val="left"/>
      <w:pPr>
        <w:ind w:left="2111" w:hanging="284"/>
      </w:pPr>
      <w:rPr>
        <w:rFonts w:hint="default"/>
      </w:rPr>
    </w:lvl>
    <w:lvl w:ilvl="4" w:tplc="55587CA6">
      <w:numFmt w:val="bullet"/>
      <w:lvlText w:val="•"/>
      <w:lvlJc w:val="left"/>
      <w:pPr>
        <w:ind w:left="2761" w:hanging="284"/>
      </w:pPr>
      <w:rPr>
        <w:rFonts w:hint="default"/>
      </w:rPr>
    </w:lvl>
    <w:lvl w:ilvl="5" w:tplc="6178B70E">
      <w:numFmt w:val="bullet"/>
      <w:lvlText w:val="•"/>
      <w:lvlJc w:val="left"/>
      <w:pPr>
        <w:ind w:left="3411" w:hanging="284"/>
      </w:pPr>
      <w:rPr>
        <w:rFonts w:hint="default"/>
      </w:rPr>
    </w:lvl>
    <w:lvl w:ilvl="6" w:tplc="3D520730">
      <w:numFmt w:val="bullet"/>
      <w:lvlText w:val="•"/>
      <w:lvlJc w:val="left"/>
      <w:pPr>
        <w:ind w:left="4062" w:hanging="284"/>
      </w:pPr>
      <w:rPr>
        <w:rFonts w:hint="default"/>
      </w:rPr>
    </w:lvl>
    <w:lvl w:ilvl="7" w:tplc="3F26DE28">
      <w:numFmt w:val="bullet"/>
      <w:lvlText w:val="•"/>
      <w:lvlJc w:val="left"/>
      <w:pPr>
        <w:ind w:left="4712" w:hanging="284"/>
      </w:pPr>
      <w:rPr>
        <w:rFonts w:hint="default"/>
      </w:rPr>
    </w:lvl>
    <w:lvl w:ilvl="8" w:tplc="3FE0C5EE">
      <w:numFmt w:val="bullet"/>
      <w:lvlText w:val="•"/>
      <w:lvlJc w:val="left"/>
      <w:pPr>
        <w:ind w:left="5362" w:hanging="284"/>
      </w:pPr>
      <w:rPr>
        <w:rFonts w:hint="default"/>
      </w:rPr>
    </w:lvl>
  </w:abstractNum>
  <w:abstractNum w:abstractNumId="407" w15:restartNumberingAfterBreak="0">
    <w:nsid w:val="54BC6C38"/>
    <w:multiLevelType w:val="hybridMultilevel"/>
    <w:tmpl w:val="BF3E422A"/>
    <w:lvl w:ilvl="0" w:tplc="04190011">
      <w:start w:val="1"/>
      <w:numFmt w:val="decimal"/>
      <w:lvlText w:val="%1)"/>
      <w:lvlJc w:val="left"/>
      <w:pPr>
        <w:ind w:left="157" w:hanging="341"/>
      </w:pPr>
      <w:rPr>
        <w:rFonts w:hint="default"/>
        <w:b w:val="0"/>
        <w:bCs w:val="0"/>
        <w:i w:val="0"/>
        <w:iCs w:val="0"/>
        <w:color w:val="231F20"/>
        <w:w w:val="108"/>
        <w:sz w:val="20"/>
        <w:szCs w:val="20"/>
      </w:rPr>
    </w:lvl>
    <w:lvl w:ilvl="1" w:tplc="557CF498">
      <w:numFmt w:val="bullet"/>
      <w:lvlText w:val="•"/>
      <w:lvlJc w:val="left"/>
      <w:pPr>
        <w:ind w:left="810" w:hanging="341"/>
      </w:pPr>
      <w:rPr>
        <w:rFonts w:hint="default"/>
      </w:rPr>
    </w:lvl>
    <w:lvl w:ilvl="2" w:tplc="27F082DC">
      <w:numFmt w:val="bullet"/>
      <w:lvlText w:val="•"/>
      <w:lvlJc w:val="left"/>
      <w:pPr>
        <w:ind w:left="1460" w:hanging="341"/>
      </w:pPr>
      <w:rPr>
        <w:rFonts w:hint="default"/>
      </w:rPr>
    </w:lvl>
    <w:lvl w:ilvl="3" w:tplc="CA3AA5A0">
      <w:numFmt w:val="bullet"/>
      <w:lvlText w:val="•"/>
      <w:lvlJc w:val="left"/>
      <w:pPr>
        <w:ind w:left="2111" w:hanging="341"/>
      </w:pPr>
      <w:rPr>
        <w:rFonts w:hint="default"/>
      </w:rPr>
    </w:lvl>
    <w:lvl w:ilvl="4" w:tplc="793678CC">
      <w:numFmt w:val="bullet"/>
      <w:lvlText w:val="•"/>
      <w:lvlJc w:val="left"/>
      <w:pPr>
        <w:ind w:left="2761" w:hanging="341"/>
      </w:pPr>
      <w:rPr>
        <w:rFonts w:hint="default"/>
      </w:rPr>
    </w:lvl>
    <w:lvl w:ilvl="5" w:tplc="C8B2E4BC">
      <w:numFmt w:val="bullet"/>
      <w:lvlText w:val="•"/>
      <w:lvlJc w:val="left"/>
      <w:pPr>
        <w:ind w:left="3411" w:hanging="341"/>
      </w:pPr>
      <w:rPr>
        <w:rFonts w:hint="default"/>
      </w:rPr>
    </w:lvl>
    <w:lvl w:ilvl="6" w:tplc="834EE2C0">
      <w:numFmt w:val="bullet"/>
      <w:lvlText w:val="•"/>
      <w:lvlJc w:val="left"/>
      <w:pPr>
        <w:ind w:left="4062" w:hanging="341"/>
      </w:pPr>
      <w:rPr>
        <w:rFonts w:hint="default"/>
      </w:rPr>
    </w:lvl>
    <w:lvl w:ilvl="7" w:tplc="769466AA">
      <w:numFmt w:val="bullet"/>
      <w:lvlText w:val="•"/>
      <w:lvlJc w:val="left"/>
      <w:pPr>
        <w:ind w:left="4712" w:hanging="341"/>
      </w:pPr>
      <w:rPr>
        <w:rFonts w:hint="default"/>
      </w:rPr>
    </w:lvl>
    <w:lvl w:ilvl="8" w:tplc="ECCE4D20">
      <w:numFmt w:val="bullet"/>
      <w:lvlText w:val="•"/>
      <w:lvlJc w:val="left"/>
      <w:pPr>
        <w:ind w:left="5362" w:hanging="341"/>
      </w:pPr>
      <w:rPr>
        <w:rFonts w:hint="default"/>
      </w:rPr>
    </w:lvl>
  </w:abstractNum>
  <w:abstractNum w:abstractNumId="408" w15:restartNumberingAfterBreak="0">
    <w:nsid w:val="54C25178"/>
    <w:multiLevelType w:val="hybridMultilevel"/>
    <w:tmpl w:val="7430E78C"/>
    <w:lvl w:ilvl="0" w:tplc="0419000B">
      <w:start w:val="1"/>
      <w:numFmt w:val="bullet"/>
      <w:lvlText w:val=""/>
      <w:lvlJc w:val="left"/>
      <w:pPr>
        <w:tabs>
          <w:tab w:val="num" w:pos="720"/>
        </w:tabs>
        <w:ind w:left="720" w:hanging="360"/>
      </w:pPr>
      <w:rPr>
        <w:rFonts w:ascii="Wingdings" w:hAnsi="Wingdings" w:hint="default"/>
        <w:sz w:val="20"/>
      </w:rPr>
    </w:lvl>
    <w:lvl w:ilvl="1" w:tplc="B086B72C">
      <w:start w:val="1"/>
      <w:numFmt w:val="decimal"/>
      <w:lvlText w:val="%2."/>
      <w:lvlJc w:val="left"/>
      <w:pPr>
        <w:tabs>
          <w:tab w:val="num" w:pos="1440"/>
        </w:tabs>
        <w:ind w:left="1440" w:hanging="360"/>
      </w:pPr>
    </w:lvl>
    <w:lvl w:ilvl="2" w:tplc="CB30A440">
      <w:start w:val="1"/>
      <w:numFmt w:val="decimal"/>
      <w:lvlText w:val="%3."/>
      <w:lvlJc w:val="left"/>
      <w:pPr>
        <w:tabs>
          <w:tab w:val="num" w:pos="2160"/>
        </w:tabs>
        <w:ind w:left="2160" w:hanging="360"/>
      </w:pPr>
    </w:lvl>
    <w:lvl w:ilvl="3" w:tplc="93F83900">
      <w:start w:val="1"/>
      <w:numFmt w:val="decimal"/>
      <w:lvlText w:val="%4."/>
      <w:lvlJc w:val="left"/>
      <w:pPr>
        <w:tabs>
          <w:tab w:val="num" w:pos="2880"/>
        </w:tabs>
        <w:ind w:left="2880" w:hanging="360"/>
      </w:pPr>
    </w:lvl>
    <w:lvl w:ilvl="4" w:tplc="344A88A4">
      <w:start w:val="1"/>
      <w:numFmt w:val="decimal"/>
      <w:lvlText w:val="%5."/>
      <w:lvlJc w:val="left"/>
      <w:pPr>
        <w:tabs>
          <w:tab w:val="num" w:pos="3600"/>
        </w:tabs>
        <w:ind w:left="3600" w:hanging="360"/>
      </w:pPr>
    </w:lvl>
    <w:lvl w:ilvl="5" w:tplc="7618F258">
      <w:start w:val="1"/>
      <w:numFmt w:val="decimal"/>
      <w:lvlText w:val="%6."/>
      <w:lvlJc w:val="left"/>
      <w:pPr>
        <w:tabs>
          <w:tab w:val="num" w:pos="4320"/>
        </w:tabs>
        <w:ind w:left="4320" w:hanging="360"/>
      </w:pPr>
    </w:lvl>
    <w:lvl w:ilvl="6" w:tplc="CD54B1FE">
      <w:start w:val="1"/>
      <w:numFmt w:val="decimal"/>
      <w:lvlText w:val="%7."/>
      <w:lvlJc w:val="left"/>
      <w:pPr>
        <w:tabs>
          <w:tab w:val="num" w:pos="5040"/>
        </w:tabs>
        <w:ind w:left="5040" w:hanging="360"/>
      </w:pPr>
    </w:lvl>
    <w:lvl w:ilvl="7" w:tplc="ECE49710">
      <w:start w:val="1"/>
      <w:numFmt w:val="decimal"/>
      <w:lvlText w:val="%8."/>
      <w:lvlJc w:val="left"/>
      <w:pPr>
        <w:tabs>
          <w:tab w:val="num" w:pos="5760"/>
        </w:tabs>
        <w:ind w:left="5760" w:hanging="360"/>
      </w:pPr>
    </w:lvl>
    <w:lvl w:ilvl="8" w:tplc="C6647414">
      <w:start w:val="1"/>
      <w:numFmt w:val="decimal"/>
      <w:lvlText w:val="%9."/>
      <w:lvlJc w:val="left"/>
      <w:pPr>
        <w:tabs>
          <w:tab w:val="num" w:pos="6480"/>
        </w:tabs>
        <w:ind w:left="6480" w:hanging="360"/>
      </w:pPr>
    </w:lvl>
  </w:abstractNum>
  <w:abstractNum w:abstractNumId="409" w15:restartNumberingAfterBreak="0">
    <w:nsid w:val="54E3560B"/>
    <w:multiLevelType w:val="hybridMultilevel"/>
    <w:tmpl w:val="44783E52"/>
    <w:lvl w:ilvl="0" w:tplc="04190011">
      <w:start w:val="1"/>
      <w:numFmt w:val="decimal"/>
      <w:lvlText w:val="%1)"/>
      <w:lvlJc w:val="left"/>
      <w:pPr>
        <w:ind w:left="157" w:hanging="290"/>
      </w:pPr>
      <w:rPr>
        <w:rFonts w:hint="default"/>
        <w:b w:val="0"/>
        <w:bCs w:val="0"/>
        <w:i w:val="0"/>
        <w:iCs w:val="0"/>
        <w:color w:val="231F20"/>
        <w:w w:val="108"/>
        <w:sz w:val="20"/>
        <w:szCs w:val="20"/>
      </w:rPr>
    </w:lvl>
    <w:lvl w:ilvl="1" w:tplc="00AE68F4">
      <w:numFmt w:val="bullet"/>
      <w:lvlText w:val="•"/>
      <w:lvlJc w:val="left"/>
      <w:pPr>
        <w:ind w:left="810" w:hanging="290"/>
      </w:pPr>
      <w:rPr>
        <w:rFonts w:hint="default"/>
      </w:rPr>
    </w:lvl>
    <w:lvl w:ilvl="2" w:tplc="AFC6C88C">
      <w:numFmt w:val="bullet"/>
      <w:lvlText w:val="•"/>
      <w:lvlJc w:val="left"/>
      <w:pPr>
        <w:ind w:left="1460" w:hanging="290"/>
      </w:pPr>
      <w:rPr>
        <w:rFonts w:hint="default"/>
      </w:rPr>
    </w:lvl>
    <w:lvl w:ilvl="3" w:tplc="44E8D828">
      <w:numFmt w:val="bullet"/>
      <w:lvlText w:val="•"/>
      <w:lvlJc w:val="left"/>
      <w:pPr>
        <w:ind w:left="2111" w:hanging="290"/>
      </w:pPr>
      <w:rPr>
        <w:rFonts w:hint="default"/>
      </w:rPr>
    </w:lvl>
    <w:lvl w:ilvl="4" w:tplc="1D78C850">
      <w:numFmt w:val="bullet"/>
      <w:lvlText w:val="•"/>
      <w:lvlJc w:val="left"/>
      <w:pPr>
        <w:ind w:left="2761" w:hanging="290"/>
      </w:pPr>
      <w:rPr>
        <w:rFonts w:hint="default"/>
      </w:rPr>
    </w:lvl>
    <w:lvl w:ilvl="5" w:tplc="451EF1B0">
      <w:numFmt w:val="bullet"/>
      <w:lvlText w:val="•"/>
      <w:lvlJc w:val="left"/>
      <w:pPr>
        <w:ind w:left="3411" w:hanging="290"/>
      </w:pPr>
      <w:rPr>
        <w:rFonts w:hint="default"/>
      </w:rPr>
    </w:lvl>
    <w:lvl w:ilvl="6" w:tplc="74181AFE">
      <w:numFmt w:val="bullet"/>
      <w:lvlText w:val="•"/>
      <w:lvlJc w:val="left"/>
      <w:pPr>
        <w:ind w:left="4062" w:hanging="290"/>
      </w:pPr>
      <w:rPr>
        <w:rFonts w:hint="default"/>
      </w:rPr>
    </w:lvl>
    <w:lvl w:ilvl="7" w:tplc="E8E8C508">
      <w:numFmt w:val="bullet"/>
      <w:lvlText w:val="•"/>
      <w:lvlJc w:val="left"/>
      <w:pPr>
        <w:ind w:left="4712" w:hanging="290"/>
      </w:pPr>
      <w:rPr>
        <w:rFonts w:hint="default"/>
      </w:rPr>
    </w:lvl>
    <w:lvl w:ilvl="8" w:tplc="79CE5068">
      <w:numFmt w:val="bullet"/>
      <w:lvlText w:val="•"/>
      <w:lvlJc w:val="left"/>
      <w:pPr>
        <w:ind w:left="5362" w:hanging="290"/>
      </w:pPr>
      <w:rPr>
        <w:rFonts w:hint="default"/>
      </w:rPr>
    </w:lvl>
  </w:abstractNum>
  <w:abstractNum w:abstractNumId="410" w15:restartNumberingAfterBreak="0">
    <w:nsid w:val="54F03EAF"/>
    <w:multiLevelType w:val="hybridMultilevel"/>
    <w:tmpl w:val="38986A16"/>
    <w:lvl w:ilvl="0" w:tplc="0554E600">
      <w:start w:val="1"/>
      <w:numFmt w:val="decimal"/>
      <w:lvlText w:val="%1."/>
      <w:lvlJc w:val="left"/>
      <w:pPr>
        <w:ind w:left="927" w:hanging="360"/>
      </w:pPr>
      <w:rPr>
        <w:rFonts w:hint="default"/>
        <w:w w:val="95"/>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1" w15:restartNumberingAfterBreak="0">
    <w:nsid w:val="55004632"/>
    <w:multiLevelType w:val="hybridMultilevel"/>
    <w:tmpl w:val="7C6700B4"/>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12" w15:restartNumberingAfterBreak="0">
    <w:nsid w:val="55B714D2"/>
    <w:multiLevelType w:val="multilevel"/>
    <w:tmpl w:val="D180A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3" w15:restartNumberingAfterBreak="0">
    <w:nsid w:val="56054F58"/>
    <w:multiLevelType w:val="multilevel"/>
    <w:tmpl w:val="6DCEE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4" w15:restartNumberingAfterBreak="0">
    <w:nsid w:val="5626382F"/>
    <w:multiLevelType w:val="hybridMultilevel"/>
    <w:tmpl w:val="1EF29A24"/>
    <w:lvl w:ilvl="0" w:tplc="04190011">
      <w:start w:val="1"/>
      <w:numFmt w:val="decimal"/>
      <w:lvlText w:val="%1)"/>
      <w:lvlJc w:val="left"/>
      <w:pPr>
        <w:ind w:left="157" w:hanging="284"/>
      </w:pPr>
      <w:rPr>
        <w:rFonts w:hint="default"/>
        <w:b w:val="0"/>
        <w:bCs w:val="0"/>
        <w:i w:val="0"/>
        <w:iCs w:val="0"/>
        <w:color w:val="231F20"/>
        <w:w w:val="108"/>
        <w:sz w:val="20"/>
        <w:szCs w:val="20"/>
      </w:rPr>
    </w:lvl>
    <w:lvl w:ilvl="1" w:tplc="4A22513A">
      <w:numFmt w:val="bullet"/>
      <w:lvlText w:val="•"/>
      <w:lvlJc w:val="left"/>
      <w:pPr>
        <w:ind w:left="810" w:hanging="284"/>
      </w:pPr>
      <w:rPr>
        <w:rFonts w:hint="default"/>
      </w:rPr>
    </w:lvl>
    <w:lvl w:ilvl="2" w:tplc="80EC8198">
      <w:numFmt w:val="bullet"/>
      <w:lvlText w:val="•"/>
      <w:lvlJc w:val="left"/>
      <w:pPr>
        <w:ind w:left="1460" w:hanging="284"/>
      </w:pPr>
      <w:rPr>
        <w:rFonts w:hint="default"/>
      </w:rPr>
    </w:lvl>
    <w:lvl w:ilvl="3" w:tplc="31FA8DB2">
      <w:numFmt w:val="bullet"/>
      <w:lvlText w:val="•"/>
      <w:lvlJc w:val="left"/>
      <w:pPr>
        <w:ind w:left="2111" w:hanging="284"/>
      </w:pPr>
      <w:rPr>
        <w:rFonts w:hint="default"/>
      </w:rPr>
    </w:lvl>
    <w:lvl w:ilvl="4" w:tplc="55587CA6">
      <w:numFmt w:val="bullet"/>
      <w:lvlText w:val="•"/>
      <w:lvlJc w:val="left"/>
      <w:pPr>
        <w:ind w:left="2761" w:hanging="284"/>
      </w:pPr>
      <w:rPr>
        <w:rFonts w:hint="default"/>
      </w:rPr>
    </w:lvl>
    <w:lvl w:ilvl="5" w:tplc="6178B70E">
      <w:numFmt w:val="bullet"/>
      <w:lvlText w:val="•"/>
      <w:lvlJc w:val="left"/>
      <w:pPr>
        <w:ind w:left="3411" w:hanging="284"/>
      </w:pPr>
      <w:rPr>
        <w:rFonts w:hint="default"/>
      </w:rPr>
    </w:lvl>
    <w:lvl w:ilvl="6" w:tplc="3D520730">
      <w:numFmt w:val="bullet"/>
      <w:lvlText w:val="•"/>
      <w:lvlJc w:val="left"/>
      <w:pPr>
        <w:ind w:left="4062" w:hanging="284"/>
      </w:pPr>
      <w:rPr>
        <w:rFonts w:hint="default"/>
      </w:rPr>
    </w:lvl>
    <w:lvl w:ilvl="7" w:tplc="3F26DE28">
      <w:numFmt w:val="bullet"/>
      <w:lvlText w:val="•"/>
      <w:lvlJc w:val="left"/>
      <w:pPr>
        <w:ind w:left="4712" w:hanging="284"/>
      </w:pPr>
      <w:rPr>
        <w:rFonts w:hint="default"/>
      </w:rPr>
    </w:lvl>
    <w:lvl w:ilvl="8" w:tplc="3FE0C5EE">
      <w:numFmt w:val="bullet"/>
      <w:lvlText w:val="•"/>
      <w:lvlJc w:val="left"/>
      <w:pPr>
        <w:ind w:left="5362" w:hanging="284"/>
      </w:pPr>
      <w:rPr>
        <w:rFonts w:hint="default"/>
      </w:rPr>
    </w:lvl>
  </w:abstractNum>
  <w:abstractNum w:abstractNumId="415" w15:restartNumberingAfterBreak="0">
    <w:nsid w:val="5629213E"/>
    <w:multiLevelType w:val="hybridMultilevel"/>
    <w:tmpl w:val="2246247E"/>
    <w:lvl w:ilvl="0" w:tplc="04190011">
      <w:start w:val="1"/>
      <w:numFmt w:val="decimal"/>
      <w:lvlText w:val="%1)"/>
      <w:lvlJc w:val="left"/>
      <w:pPr>
        <w:ind w:left="157" w:hanging="341"/>
      </w:pPr>
      <w:rPr>
        <w:rFonts w:hint="default"/>
        <w:b w:val="0"/>
        <w:bCs w:val="0"/>
        <w:i w:val="0"/>
        <w:iCs w:val="0"/>
        <w:color w:val="231F20"/>
        <w:w w:val="108"/>
        <w:sz w:val="20"/>
        <w:szCs w:val="20"/>
      </w:rPr>
    </w:lvl>
    <w:lvl w:ilvl="1" w:tplc="557CF498">
      <w:numFmt w:val="bullet"/>
      <w:lvlText w:val="•"/>
      <w:lvlJc w:val="left"/>
      <w:pPr>
        <w:ind w:left="810" w:hanging="341"/>
      </w:pPr>
      <w:rPr>
        <w:rFonts w:hint="default"/>
      </w:rPr>
    </w:lvl>
    <w:lvl w:ilvl="2" w:tplc="27F082DC">
      <w:numFmt w:val="bullet"/>
      <w:lvlText w:val="•"/>
      <w:lvlJc w:val="left"/>
      <w:pPr>
        <w:ind w:left="1460" w:hanging="341"/>
      </w:pPr>
      <w:rPr>
        <w:rFonts w:hint="default"/>
      </w:rPr>
    </w:lvl>
    <w:lvl w:ilvl="3" w:tplc="CA3AA5A0">
      <w:numFmt w:val="bullet"/>
      <w:lvlText w:val="•"/>
      <w:lvlJc w:val="left"/>
      <w:pPr>
        <w:ind w:left="2111" w:hanging="341"/>
      </w:pPr>
      <w:rPr>
        <w:rFonts w:hint="default"/>
      </w:rPr>
    </w:lvl>
    <w:lvl w:ilvl="4" w:tplc="793678CC">
      <w:numFmt w:val="bullet"/>
      <w:lvlText w:val="•"/>
      <w:lvlJc w:val="left"/>
      <w:pPr>
        <w:ind w:left="2761" w:hanging="341"/>
      </w:pPr>
      <w:rPr>
        <w:rFonts w:hint="default"/>
      </w:rPr>
    </w:lvl>
    <w:lvl w:ilvl="5" w:tplc="C8B2E4BC">
      <w:numFmt w:val="bullet"/>
      <w:lvlText w:val="•"/>
      <w:lvlJc w:val="left"/>
      <w:pPr>
        <w:ind w:left="3411" w:hanging="341"/>
      </w:pPr>
      <w:rPr>
        <w:rFonts w:hint="default"/>
      </w:rPr>
    </w:lvl>
    <w:lvl w:ilvl="6" w:tplc="834EE2C0">
      <w:numFmt w:val="bullet"/>
      <w:lvlText w:val="•"/>
      <w:lvlJc w:val="left"/>
      <w:pPr>
        <w:ind w:left="4062" w:hanging="341"/>
      </w:pPr>
      <w:rPr>
        <w:rFonts w:hint="default"/>
      </w:rPr>
    </w:lvl>
    <w:lvl w:ilvl="7" w:tplc="769466AA">
      <w:numFmt w:val="bullet"/>
      <w:lvlText w:val="•"/>
      <w:lvlJc w:val="left"/>
      <w:pPr>
        <w:ind w:left="4712" w:hanging="341"/>
      </w:pPr>
      <w:rPr>
        <w:rFonts w:hint="default"/>
      </w:rPr>
    </w:lvl>
    <w:lvl w:ilvl="8" w:tplc="ECCE4D20">
      <w:numFmt w:val="bullet"/>
      <w:lvlText w:val="•"/>
      <w:lvlJc w:val="left"/>
      <w:pPr>
        <w:ind w:left="5362" w:hanging="341"/>
      </w:pPr>
      <w:rPr>
        <w:rFonts w:hint="default"/>
      </w:rPr>
    </w:lvl>
  </w:abstractNum>
  <w:abstractNum w:abstractNumId="416" w15:restartNumberingAfterBreak="0">
    <w:nsid w:val="56804084"/>
    <w:multiLevelType w:val="multilevel"/>
    <w:tmpl w:val="6FD0E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7" w15:restartNumberingAfterBreak="0">
    <w:nsid w:val="5681559F"/>
    <w:multiLevelType w:val="hybridMultilevel"/>
    <w:tmpl w:val="6420BE18"/>
    <w:lvl w:ilvl="0" w:tplc="04190011">
      <w:start w:val="1"/>
      <w:numFmt w:val="decimal"/>
      <w:lvlText w:val="%1)"/>
      <w:lvlJc w:val="left"/>
      <w:pPr>
        <w:ind w:left="795"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418" w15:restartNumberingAfterBreak="0">
    <w:nsid w:val="56D86612"/>
    <w:multiLevelType w:val="hybridMultilevel"/>
    <w:tmpl w:val="15748A3E"/>
    <w:lvl w:ilvl="0" w:tplc="04190011">
      <w:start w:val="1"/>
      <w:numFmt w:val="decimal"/>
      <w:lvlText w:val="%1)"/>
      <w:lvlJc w:val="left"/>
      <w:pPr>
        <w:ind w:left="157" w:hanging="341"/>
      </w:pPr>
      <w:rPr>
        <w:rFonts w:hint="default"/>
        <w:b w:val="0"/>
        <w:bCs w:val="0"/>
        <w:i w:val="0"/>
        <w:iCs w:val="0"/>
        <w:color w:val="231F20"/>
        <w:w w:val="108"/>
        <w:sz w:val="20"/>
        <w:szCs w:val="20"/>
      </w:rPr>
    </w:lvl>
    <w:lvl w:ilvl="1" w:tplc="72361D44">
      <w:numFmt w:val="bullet"/>
      <w:lvlText w:val="•"/>
      <w:lvlJc w:val="left"/>
      <w:pPr>
        <w:ind w:left="810" w:hanging="341"/>
      </w:pPr>
      <w:rPr>
        <w:rFonts w:hint="default"/>
      </w:rPr>
    </w:lvl>
    <w:lvl w:ilvl="2" w:tplc="FCB69504">
      <w:numFmt w:val="bullet"/>
      <w:lvlText w:val="•"/>
      <w:lvlJc w:val="left"/>
      <w:pPr>
        <w:ind w:left="1460" w:hanging="341"/>
      </w:pPr>
      <w:rPr>
        <w:rFonts w:hint="default"/>
      </w:rPr>
    </w:lvl>
    <w:lvl w:ilvl="3" w:tplc="28464C92">
      <w:numFmt w:val="bullet"/>
      <w:lvlText w:val="•"/>
      <w:lvlJc w:val="left"/>
      <w:pPr>
        <w:ind w:left="2111" w:hanging="341"/>
      </w:pPr>
      <w:rPr>
        <w:rFonts w:hint="default"/>
      </w:rPr>
    </w:lvl>
    <w:lvl w:ilvl="4" w:tplc="E760CA52">
      <w:numFmt w:val="bullet"/>
      <w:lvlText w:val="•"/>
      <w:lvlJc w:val="left"/>
      <w:pPr>
        <w:ind w:left="2761" w:hanging="341"/>
      </w:pPr>
      <w:rPr>
        <w:rFonts w:hint="default"/>
      </w:rPr>
    </w:lvl>
    <w:lvl w:ilvl="5" w:tplc="3094025A">
      <w:numFmt w:val="bullet"/>
      <w:lvlText w:val="•"/>
      <w:lvlJc w:val="left"/>
      <w:pPr>
        <w:ind w:left="3411" w:hanging="341"/>
      </w:pPr>
      <w:rPr>
        <w:rFonts w:hint="default"/>
      </w:rPr>
    </w:lvl>
    <w:lvl w:ilvl="6" w:tplc="73E0E730">
      <w:numFmt w:val="bullet"/>
      <w:lvlText w:val="•"/>
      <w:lvlJc w:val="left"/>
      <w:pPr>
        <w:ind w:left="4062" w:hanging="341"/>
      </w:pPr>
      <w:rPr>
        <w:rFonts w:hint="default"/>
      </w:rPr>
    </w:lvl>
    <w:lvl w:ilvl="7" w:tplc="BB4A7578">
      <w:numFmt w:val="bullet"/>
      <w:lvlText w:val="•"/>
      <w:lvlJc w:val="left"/>
      <w:pPr>
        <w:ind w:left="4712" w:hanging="341"/>
      </w:pPr>
      <w:rPr>
        <w:rFonts w:hint="default"/>
      </w:rPr>
    </w:lvl>
    <w:lvl w:ilvl="8" w:tplc="16621CFE">
      <w:numFmt w:val="bullet"/>
      <w:lvlText w:val="•"/>
      <w:lvlJc w:val="left"/>
      <w:pPr>
        <w:ind w:left="5362" w:hanging="341"/>
      </w:pPr>
      <w:rPr>
        <w:rFonts w:hint="default"/>
      </w:rPr>
    </w:lvl>
  </w:abstractNum>
  <w:abstractNum w:abstractNumId="419" w15:restartNumberingAfterBreak="0">
    <w:nsid w:val="56DA3774"/>
    <w:multiLevelType w:val="multilevel"/>
    <w:tmpl w:val="27B4A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0" w15:restartNumberingAfterBreak="0">
    <w:nsid w:val="574D7B24"/>
    <w:multiLevelType w:val="hybridMultilevel"/>
    <w:tmpl w:val="D5FCE72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21" w15:restartNumberingAfterBreak="0">
    <w:nsid w:val="57855D8C"/>
    <w:multiLevelType w:val="hybridMultilevel"/>
    <w:tmpl w:val="20663DE8"/>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22" w15:restartNumberingAfterBreak="0">
    <w:nsid w:val="58034002"/>
    <w:multiLevelType w:val="hybridMultilevel"/>
    <w:tmpl w:val="8E524090"/>
    <w:lvl w:ilvl="0" w:tplc="4E0A41D4">
      <w:numFmt w:val="bullet"/>
      <w:lvlText w:val="-"/>
      <w:lvlJc w:val="left"/>
      <w:pPr>
        <w:ind w:left="1012" w:hanging="140"/>
      </w:pPr>
      <w:rPr>
        <w:rFonts w:ascii="Times New Roman" w:eastAsia="Times New Roman" w:hAnsi="Times New Roman" w:cs="Times New Roman" w:hint="default"/>
        <w:w w:val="100"/>
        <w:sz w:val="24"/>
        <w:szCs w:val="24"/>
        <w:lang w:val="ru-RU" w:eastAsia="en-US" w:bidi="ar-SA"/>
      </w:rPr>
    </w:lvl>
    <w:lvl w:ilvl="1" w:tplc="D5E8B600">
      <w:numFmt w:val="bullet"/>
      <w:lvlText w:val="•"/>
      <w:lvlJc w:val="left"/>
      <w:pPr>
        <w:ind w:left="2415" w:hanging="140"/>
      </w:pPr>
      <w:rPr>
        <w:lang w:val="ru-RU" w:eastAsia="en-US" w:bidi="ar-SA"/>
      </w:rPr>
    </w:lvl>
    <w:lvl w:ilvl="2" w:tplc="A4D40076">
      <w:numFmt w:val="bullet"/>
      <w:lvlText w:val="•"/>
      <w:lvlJc w:val="left"/>
      <w:pPr>
        <w:ind w:left="3811" w:hanging="140"/>
      </w:pPr>
      <w:rPr>
        <w:lang w:val="ru-RU" w:eastAsia="en-US" w:bidi="ar-SA"/>
      </w:rPr>
    </w:lvl>
    <w:lvl w:ilvl="3" w:tplc="0016C632">
      <w:numFmt w:val="bullet"/>
      <w:lvlText w:val="•"/>
      <w:lvlJc w:val="left"/>
      <w:pPr>
        <w:ind w:left="5207" w:hanging="140"/>
      </w:pPr>
      <w:rPr>
        <w:lang w:val="ru-RU" w:eastAsia="en-US" w:bidi="ar-SA"/>
      </w:rPr>
    </w:lvl>
    <w:lvl w:ilvl="4" w:tplc="E7646934">
      <w:numFmt w:val="bullet"/>
      <w:lvlText w:val="•"/>
      <w:lvlJc w:val="left"/>
      <w:pPr>
        <w:ind w:left="6603" w:hanging="140"/>
      </w:pPr>
      <w:rPr>
        <w:lang w:val="ru-RU" w:eastAsia="en-US" w:bidi="ar-SA"/>
      </w:rPr>
    </w:lvl>
    <w:lvl w:ilvl="5" w:tplc="8BCEC55A">
      <w:numFmt w:val="bullet"/>
      <w:lvlText w:val="•"/>
      <w:lvlJc w:val="left"/>
      <w:pPr>
        <w:ind w:left="7999" w:hanging="140"/>
      </w:pPr>
      <w:rPr>
        <w:lang w:val="ru-RU" w:eastAsia="en-US" w:bidi="ar-SA"/>
      </w:rPr>
    </w:lvl>
    <w:lvl w:ilvl="6" w:tplc="BD0605C0">
      <w:numFmt w:val="bullet"/>
      <w:lvlText w:val="•"/>
      <w:lvlJc w:val="left"/>
      <w:pPr>
        <w:ind w:left="9395" w:hanging="140"/>
      </w:pPr>
      <w:rPr>
        <w:lang w:val="ru-RU" w:eastAsia="en-US" w:bidi="ar-SA"/>
      </w:rPr>
    </w:lvl>
    <w:lvl w:ilvl="7" w:tplc="1160020C">
      <w:numFmt w:val="bullet"/>
      <w:lvlText w:val="•"/>
      <w:lvlJc w:val="left"/>
      <w:pPr>
        <w:ind w:left="10790" w:hanging="140"/>
      </w:pPr>
      <w:rPr>
        <w:lang w:val="ru-RU" w:eastAsia="en-US" w:bidi="ar-SA"/>
      </w:rPr>
    </w:lvl>
    <w:lvl w:ilvl="8" w:tplc="D3FABD12">
      <w:numFmt w:val="bullet"/>
      <w:lvlText w:val="•"/>
      <w:lvlJc w:val="left"/>
      <w:pPr>
        <w:ind w:left="12186" w:hanging="140"/>
      </w:pPr>
      <w:rPr>
        <w:lang w:val="ru-RU" w:eastAsia="en-US" w:bidi="ar-SA"/>
      </w:rPr>
    </w:lvl>
  </w:abstractNum>
  <w:abstractNum w:abstractNumId="423" w15:restartNumberingAfterBreak="0">
    <w:nsid w:val="581D1286"/>
    <w:multiLevelType w:val="multilevel"/>
    <w:tmpl w:val="927AC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4" w15:restartNumberingAfterBreak="0">
    <w:nsid w:val="58923245"/>
    <w:multiLevelType w:val="hybridMultilevel"/>
    <w:tmpl w:val="971EC676"/>
    <w:lvl w:ilvl="0" w:tplc="04190011">
      <w:start w:val="1"/>
      <w:numFmt w:val="decimal"/>
      <w:lvlText w:val="%1)"/>
      <w:lvlJc w:val="left"/>
      <w:pPr>
        <w:ind w:left="157" w:hanging="341"/>
      </w:pPr>
      <w:rPr>
        <w:rFonts w:hint="default"/>
        <w:b w:val="0"/>
        <w:bCs w:val="0"/>
        <w:i w:val="0"/>
        <w:iCs w:val="0"/>
        <w:color w:val="231F20"/>
        <w:w w:val="108"/>
        <w:sz w:val="20"/>
        <w:szCs w:val="20"/>
      </w:rPr>
    </w:lvl>
    <w:lvl w:ilvl="1" w:tplc="557CF498">
      <w:numFmt w:val="bullet"/>
      <w:lvlText w:val="•"/>
      <w:lvlJc w:val="left"/>
      <w:pPr>
        <w:ind w:left="810" w:hanging="341"/>
      </w:pPr>
      <w:rPr>
        <w:rFonts w:hint="default"/>
      </w:rPr>
    </w:lvl>
    <w:lvl w:ilvl="2" w:tplc="27F082DC">
      <w:numFmt w:val="bullet"/>
      <w:lvlText w:val="•"/>
      <w:lvlJc w:val="left"/>
      <w:pPr>
        <w:ind w:left="1460" w:hanging="341"/>
      </w:pPr>
      <w:rPr>
        <w:rFonts w:hint="default"/>
      </w:rPr>
    </w:lvl>
    <w:lvl w:ilvl="3" w:tplc="CA3AA5A0">
      <w:numFmt w:val="bullet"/>
      <w:lvlText w:val="•"/>
      <w:lvlJc w:val="left"/>
      <w:pPr>
        <w:ind w:left="2111" w:hanging="341"/>
      </w:pPr>
      <w:rPr>
        <w:rFonts w:hint="default"/>
      </w:rPr>
    </w:lvl>
    <w:lvl w:ilvl="4" w:tplc="793678CC">
      <w:numFmt w:val="bullet"/>
      <w:lvlText w:val="•"/>
      <w:lvlJc w:val="left"/>
      <w:pPr>
        <w:ind w:left="2761" w:hanging="341"/>
      </w:pPr>
      <w:rPr>
        <w:rFonts w:hint="default"/>
      </w:rPr>
    </w:lvl>
    <w:lvl w:ilvl="5" w:tplc="C8B2E4BC">
      <w:numFmt w:val="bullet"/>
      <w:lvlText w:val="•"/>
      <w:lvlJc w:val="left"/>
      <w:pPr>
        <w:ind w:left="3411" w:hanging="341"/>
      </w:pPr>
      <w:rPr>
        <w:rFonts w:hint="default"/>
      </w:rPr>
    </w:lvl>
    <w:lvl w:ilvl="6" w:tplc="834EE2C0">
      <w:numFmt w:val="bullet"/>
      <w:lvlText w:val="•"/>
      <w:lvlJc w:val="left"/>
      <w:pPr>
        <w:ind w:left="4062" w:hanging="341"/>
      </w:pPr>
      <w:rPr>
        <w:rFonts w:hint="default"/>
      </w:rPr>
    </w:lvl>
    <w:lvl w:ilvl="7" w:tplc="769466AA">
      <w:numFmt w:val="bullet"/>
      <w:lvlText w:val="•"/>
      <w:lvlJc w:val="left"/>
      <w:pPr>
        <w:ind w:left="4712" w:hanging="341"/>
      </w:pPr>
      <w:rPr>
        <w:rFonts w:hint="default"/>
      </w:rPr>
    </w:lvl>
    <w:lvl w:ilvl="8" w:tplc="ECCE4D20">
      <w:numFmt w:val="bullet"/>
      <w:lvlText w:val="•"/>
      <w:lvlJc w:val="left"/>
      <w:pPr>
        <w:ind w:left="5362" w:hanging="341"/>
      </w:pPr>
      <w:rPr>
        <w:rFonts w:hint="default"/>
      </w:rPr>
    </w:lvl>
  </w:abstractNum>
  <w:abstractNum w:abstractNumId="425" w15:restartNumberingAfterBreak="0">
    <w:nsid w:val="58B6001F"/>
    <w:multiLevelType w:val="hybridMultilevel"/>
    <w:tmpl w:val="CD327B2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26" w15:restartNumberingAfterBreak="0">
    <w:nsid w:val="59834289"/>
    <w:multiLevelType w:val="hybridMultilevel"/>
    <w:tmpl w:val="6420BE18"/>
    <w:lvl w:ilvl="0" w:tplc="04190011">
      <w:start w:val="1"/>
      <w:numFmt w:val="decimal"/>
      <w:lvlText w:val="%1)"/>
      <w:lvlJc w:val="left"/>
      <w:pPr>
        <w:ind w:left="795"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427" w15:restartNumberingAfterBreak="0">
    <w:nsid w:val="59E7404E"/>
    <w:multiLevelType w:val="hybridMultilevel"/>
    <w:tmpl w:val="7BFE44CA"/>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28" w15:restartNumberingAfterBreak="0">
    <w:nsid w:val="59E90476"/>
    <w:multiLevelType w:val="hybridMultilevel"/>
    <w:tmpl w:val="B5C85A2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29" w15:restartNumberingAfterBreak="0">
    <w:nsid w:val="5A6F2737"/>
    <w:multiLevelType w:val="hybridMultilevel"/>
    <w:tmpl w:val="B98CBD12"/>
    <w:lvl w:ilvl="0" w:tplc="DF14AD34">
      <w:start w:val="1"/>
      <w:numFmt w:val="decimal"/>
      <w:lvlText w:val="%1)"/>
      <w:lvlJc w:val="left"/>
      <w:pPr>
        <w:ind w:left="1287" w:hanging="360"/>
      </w:pPr>
      <w:rPr>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30" w15:restartNumberingAfterBreak="0">
    <w:nsid w:val="5AA3677A"/>
    <w:multiLevelType w:val="hybridMultilevel"/>
    <w:tmpl w:val="161A3D1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31" w15:restartNumberingAfterBreak="0">
    <w:nsid w:val="5AD27AF6"/>
    <w:multiLevelType w:val="multilevel"/>
    <w:tmpl w:val="0F70B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2" w15:restartNumberingAfterBreak="0">
    <w:nsid w:val="5B0938C8"/>
    <w:multiLevelType w:val="hybridMultilevel"/>
    <w:tmpl w:val="E3ACE28C"/>
    <w:lvl w:ilvl="0" w:tplc="B234EDCA">
      <w:start w:val="1"/>
      <w:numFmt w:val="decimal"/>
      <w:lvlText w:val="%1."/>
      <w:lvlJc w:val="left"/>
      <w:pPr>
        <w:ind w:left="927" w:hanging="360"/>
      </w:pPr>
      <w:rPr>
        <w:rFonts w:hint="default"/>
        <w:w w:val="115"/>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3" w15:restartNumberingAfterBreak="0">
    <w:nsid w:val="5B5800C2"/>
    <w:multiLevelType w:val="hybridMultilevel"/>
    <w:tmpl w:val="A67460B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34" w15:restartNumberingAfterBreak="0">
    <w:nsid w:val="5B813719"/>
    <w:multiLevelType w:val="hybridMultilevel"/>
    <w:tmpl w:val="03A4E93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5" w15:restartNumberingAfterBreak="0">
    <w:nsid w:val="5BB74B0C"/>
    <w:multiLevelType w:val="hybridMultilevel"/>
    <w:tmpl w:val="C27476C8"/>
    <w:lvl w:ilvl="0" w:tplc="9D8EFBD2">
      <w:start w:val="1"/>
      <w:numFmt w:val="decimal"/>
      <w:lvlText w:val="%1)"/>
      <w:lvlJc w:val="left"/>
      <w:pPr>
        <w:ind w:left="383" w:hanging="142"/>
      </w:pPr>
      <w:rPr>
        <w:rFonts w:hint="default"/>
        <w:b w:val="0"/>
        <w:bCs w:val="0"/>
        <w:i w:val="0"/>
        <w:iCs w:val="0"/>
        <w:color w:val="231F20"/>
        <w:w w:val="86"/>
        <w:position w:val="1"/>
        <w:sz w:val="20"/>
        <w:szCs w:val="20"/>
      </w:rPr>
    </w:lvl>
    <w:lvl w:ilvl="1" w:tplc="26D880AA">
      <w:numFmt w:val="bullet"/>
      <w:lvlText w:val="•"/>
      <w:lvlJc w:val="left"/>
      <w:pPr>
        <w:ind w:left="1008" w:hanging="142"/>
      </w:pPr>
      <w:rPr>
        <w:rFonts w:hint="default"/>
      </w:rPr>
    </w:lvl>
    <w:lvl w:ilvl="2" w:tplc="64EC2228">
      <w:numFmt w:val="bullet"/>
      <w:lvlText w:val="•"/>
      <w:lvlJc w:val="left"/>
      <w:pPr>
        <w:ind w:left="1636" w:hanging="142"/>
      </w:pPr>
      <w:rPr>
        <w:rFonts w:hint="default"/>
      </w:rPr>
    </w:lvl>
    <w:lvl w:ilvl="3" w:tplc="A8C4F14C">
      <w:numFmt w:val="bullet"/>
      <w:lvlText w:val="•"/>
      <w:lvlJc w:val="left"/>
      <w:pPr>
        <w:ind w:left="2265" w:hanging="142"/>
      </w:pPr>
      <w:rPr>
        <w:rFonts w:hint="default"/>
      </w:rPr>
    </w:lvl>
    <w:lvl w:ilvl="4" w:tplc="74E28908">
      <w:numFmt w:val="bullet"/>
      <w:lvlText w:val="•"/>
      <w:lvlJc w:val="left"/>
      <w:pPr>
        <w:ind w:left="2893" w:hanging="142"/>
      </w:pPr>
      <w:rPr>
        <w:rFonts w:hint="default"/>
      </w:rPr>
    </w:lvl>
    <w:lvl w:ilvl="5" w:tplc="79A05FDA">
      <w:numFmt w:val="bullet"/>
      <w:lvlText w:val="•"/>
      <w:lvlJc w:val="left"/>
      <w:pPr>
        <w:ind w:left="3521" w:hanging="142"/>
      </w:pPr>
      <w:rPr>
        <w:rFonts w:hint="default"/>
      </w:rPr>
    </w:lvl>
    <w:lvl w:ilvl="6" w:tplc="B1CE9B80">
      <w:numFmt w:val="bullet"/>
      <w:lvlText w:val="•"/>
      <w:lvlJc w:val="left"/>
      <w:pPr>
        <w:ind w:left="4150" w:hanging="142"/>
      </w:pPr>
      <w:rPr>
        <w:rFonts w:hint="default"/>
      </w:rPr>
    </w:lvl>
    <w:lvl w:ilvl="7" w:tplc="077C5D3C">
      <w:numFmt w:val="bullet"/>
      <w:lvlText w:val="•"/>
      <w:lvlJc w:val="left"/>
      <w:pPr>
        <w:ind w:left="4778" w:hanging="142"/>
      </w:pPr>
      <w:rPr>
        <w:rFonts w:hint="default"/>
      </w:rPr>
    </w:lvl>
    <w:lvl w:ilvl="8" w:tplc="28604034">
      <w:numFmt w:val="bullet"/>
      <w:lvlText w:val="•"/>
      <w:lvlJc w:val="left"/>
      <w:pPr>
        <w:ind w:left="5406" w:hanging="142"/>
      </w:pPr>
      <w:rPr>
        <w:rFonts w:hint="default"/>
      </w:rPr>
    </w:lvl>
  </w:abstractNum>
  <w:abstractNum w:abstractNumId="436" w15:restartNumberingAfterBreak="0">
    <w:nsid w:val="5BEC3384"/>
    <w:multiLevelType w:val="hybridMultilevel"/>
    <w:tmpl w:val="2FB0EEAE"/>
    <w:lvl w:ilvl="0" w:tplc="9D8EFBD2">
      <w:start w:val="1"/>
      <w:numFmt w:val="decimal"/>
      <w:lvlText w:val="%1)"/>
      <w:lvlJc w:val="left"/>
      <w:pPr>
        <w:ind w:left="383" w:hanging="142"/>
      </w:pPr>
      <w:rPr>
        <w:rFonts w:hint="default"/>
        <w:b w:val="0"/>
        <w:bCs w:val="0"/>
        <w:i w:val="0"/>
        <w:iCs w:val="0"/>
        <w:color w:val="231F20"/>
        <w:w w:val="86"/>
        <w:position w:val="1"/>
        <w:sz w:val="20"/>
        <w:szCs w:val="20"/>
      </w:rPr>
    </w:lvl>
    <w:lvl w:ilvl="1" w:tplc="E5548DD8">
      <w:numFmt w:val="bullet"/>
      <w:lvlText w:val="•"/>
      <w:lvlJc w:val="left"/>
      <w:pPr>
        <w:ind w:left="1008" w:hanging="142"/>
      </w:pPr>
      <w:rPr>
        <w:rFonts w:hint="default"/>
      </w:rPr>
    </w:lvl>
    <w:lvl w:ilvl="2" w:tplc="F81CDAE4">
      <w:numFmt w:val="bullet"/>
      <w:lvlText w:val="•"/>
      <w:lvlJc w:val="left"/>
      <w:pPr>
        <w:ind w:left="1636" w:hanging="142"/>
      </w:pPr>
      <w:rPr>
        <w:rFonts w:hint="default"/>
      </w:rPr>
    </w:lvl>
    <w:lvl w:ilvl="3" w:tplc="1B782E78">
      <w:numFmt w:val="bullet"/>
      <w:lvlText w:val="•"/>
      <w:lvlJc w:val="left"/>
      <w:pPr>
        <w:ind w:left="2265" w:hanging="142"/>
      </w:pPr>
      <w:rPr>
        <w:rFonts w:hint="default"/>
      </w:rPr>
    </w:lvl>
    <w:lvl w:ilvl="4" w:tplc="039024E0">
      <w:numFmt w:val="bullet"/>
      <w:lvlText w:val="•"/>
      <w:lvlJc w:val="left"/>
      <w:pPr>
        <w:ind w:left="2893" w:hanging="142"/>
      </w:pPr>
      <w:rPr>
        <w:rFonts w:hint="default"/>
      </w:rPr>
    </w:lvl>
    <w:lvl w:ilvl="5" w:tplc="091E3C7A">
      <w:numFmt w:val="bullet"/>
      <w:lvlText w:val="•"/>
      <w:lvlJc w:val="left"/>
      <w:pPr>
        <w:ind w:left="3521" w:hanging="142"/>
      </w:pPr>
      <w:rPr>
        <w:rFonts w:hint="default"/>
      </w:rPr>
    </w:lvl>
    <w:lvl w:ilvl="6" w:tplc="8924C66A">
      <w:numFmt w:val="bullet"/>
      <w:lvlText w:val="•"/>
      <w:lvlJc w:val="left"/>
      <w:pPr>
        <w:ind w:left="4150" w:hanging="142"/>
      </w:pPr>
      <w:rPr>
        <w:rFonts w:hint="default"/>
      </w:rPr>
    </w:lvl>
    <w:lvl w:ilvl="7" w:tplc="8E96BDD2">
      <w:numFmt w:val="bullet"/>
      <w:lvlText w:val="•"/>
      <w:lvlJc w:val="left"/>
      <w:pPr>
        <w:ind w:left="4778" w:hanging="142"/>
      </w:pPr>
      <w:rPr>
        <w:rFonts w:hint="default"/>
      </w:rPr>
    </w:lvl>
    <w:lvl w:ilvl="8" w:tplc="C9185B42">
      <w:numFmt w:val="bullet"/>
      <w:lvlText w:val="•"/>
      <w:lvlJc w:val="left"/>
      <w:pPr>
        <w:ind w:left="5406" w:hanging="142"/>
      </w:pPr>
      <w:rPr>
        <w:rFonts w:hint="default"/>
      </w:rPr>
    </w:lvl>
  </w:abstractNum>
  <w:abstractNum w:abstractNumId="437" w15:restartNumberingAfterBreak="0">
    <w:nsid w:val="5C904921"/>
    <w:multiLevelType w:val="multilevel"/>
    <w:tmpl w:val="85103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8" w15:restartNumberingAfterBreak="0">
    <w:nsid w:val="5C9E58E8"/>
    <w:multiLevelType w:val="hybridMultilevel"/>
    <w:tmpl w:val="6420BE18"/>
    <w:lvl w:ilvl="0" w:tplc="04190011">
      <w:start w:val="1"/>
      <w:numFmt w:val="decimal"/>
      <w:lvlText w:val="%1)"/>
      <w:lvlJc w:val="left"/>
      <w:pPr>
        <w:ind w:left="795"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439" w15:restartNumberingAfterBreak="0">
    <w:nsid w:val="5CCA6E60"/>
    <w:multiLevelType w:val="multilevel"/>
    <w:tmpl w:val="75549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0" w15:restartNumberingAfterBreak="0">
    <w:nsid w:val="5CF31745"/>
    <w:multiLevelType w:val="multilevel"/>
    <w:tmpl w:val="CE3AF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1" w15:restartNumberingAfterBreak="0">
    <w:nsid w:val="5D1A07A8"/>
    <w:multiLevelType w:val="multilevel"/>
    <w:tmpl w:val="C5A01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2" w15:restartNumberingAfterBreak="0">
    <w:nsid w:val="5D35101D"/>
    <w:multiLevelType w:val="hybridMultilevel"/>
    <w:tmpl w:val="A806A20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43" w15:restartNumberingAfterBreak="0">
    <w:nsid w:val="5D722863"/>
    <w:multiLevelType w:val="hybridMultilevel"/>
    <w:tmpl w:val="41384E84"/>
    <w:lvl w:ilvl="0" w:tplc="04190011">
      <w:start w:val="1"/>
      <w:numFmt w:val="decimal"/>
      <w:lvlText w:val="%1)"/>
      <w:lvlJc w:val="left"/>
      <w:pPr>
        <w:ind w:left="157" w:hanging="341"/>
      </w:pPr>
      <w:rPr>
        <w:rFonts w:hint="default"/>
        <w:b w:val="0"/>
        <w:bCs w:val="0"/>
        <w:i w:val="0"/>
        <w:iCs w:val="0"/>
        <w:color w:val="231F20"/>
        <w:w w:val="108"/>
        <w:sz w:val="20"/>
        <w:szCs w:val="20"/>
      </w:rPr>
    </w:lvl>
    <w:lvl w:ilvl="1" w:tplc="557CF498">
      <w:numFmt w:val="bullet"/>
      <w:lvlText w:val="•"/>
      <w:lvlJc w:val="left"/>
      <w:pPr>
        <w:ind w:left="810" w:hanging="341"/>
      </w:pPr>
      <w:rPr>
        <w:rFonts w:hint="default"/>
      </w:rPr>
    </w:lvl>
    <w:lvl w:ilvl="2" w:tplc="27F082DC">
      <w:numFmt w:val="bullet"/>
      <w:lvlText w:val="•"/>
      <w:lvlJc w:val="left"/>
      <w:pPr>
        <w:ind w:left="1460" w:hanging="341"/>
      </w:pPr>
      <w:rPr>
        <w:rFonts w:hint="default"/>
      </w:rPr>
    </w:lvl>
    <w:lvl w:ilvl="3" w:tplc="CA3AA5A0">
      <w:numFmt w:val="bullet"/>
      <w:lvlText w:val="•"/>
      <w:lvlJc w:val="left"/>
      <w:pPr>
        <w:ind w:left="2111" w:hanging="341"/>
      </w:pPr>
      <w:rPr>
        <w:rFonts w:hint="default"/>
      </w:rPr>
    </w:lvl>
    <w:lvl w:ilvl="4" w:tplc="793678CC">
      <w:numFmt w:val="bullet"/>
      <w:lvlText w:val="•"/>
      <w:lvlJc w:val="left"/>
      <w:pPr>
        <w:ind w:left="2761" w:hanging="341"/>
      </w:pPr>
      <w:rPr>
        <w:rFonts w:hint="default"/>
      </w:rPr>
    </w:lvl>
    <w:lvl w:ilvl="5" w:tplc="C8B2E4BC">
      <w:numFmt w:val="bullet"/>
      <w:lvlText w:val="•"/>
      <w:lvlJc w:val="left"/>
      <w:pPr>
        <w:ind w:left="3411" w:hanging="341"/>
      </w:pPr>
      <w:rPr>
        <w:rFonts w:hint="default"/>
      </w:rPr>
    </w:lvl>
    <w:lvl w:ilvl="6" w:tplc="834EE2C0">
      <w:numFmt w:val="bullet"/>
      <w:lvlText w:val="•"/>
      <w:lvlJc w:val="left"/>
      <w:pPr>
        <w:ind w:left="4062" w:hanging="341"/>
      </w:pPr>
      <w:rPr>
        <w:rFonts w:hint="default"/>
      </w:rPr>
    </w:lvl>
    <w:lvl w:ilvl="7" w:tplc="769466AA">
      <w:numFmt w:val="bullet"/>
      <w:lvlText w:val="•"/>
      <w:lvlJc w:val="left"/>
      <w:pPr>
        <w:ind w:left="4712" w:hanging="341"/>
      </w:pPr>
      <w:rPr>
        <w:rFonts w:hint="default"/>
      </w:rPr>
    </w:lvl>
    <w:lvl w:ilvl="8" w:tplc="ECCE4D20">
      <w:numFmt w:val="bullet"/>
      <w:lvlText w:val="•"/>
      <w:lvlJc w:val="left"/>
      <w:pPr>
        <w:ind w:left="5362" w:hanging="341"/>
      </w:pPr>
      <w:rPr>
        <w:rFonts w:hint="default"/>
      </w:rPr>
    </w:lvl>
  </w:abstractNum>
  <w:abstractNum w:abstractNumId="444" w15:restartNumberingAfterBreak="0">
    <w:nsid w:val="5DFD033D"/>
    <w:multiLevelType w:val="multilevel"/>
    <w:tmpl w:val="B3D0C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5" w15:restartNumberingAfterBreak="0">
    <w:nsid w:val="5EA65A35"/>
    <w:multiLevelType w:val="hybridMultilevel"/>
    <w:tmpl w:val="B3CE71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6" w15:restartNumberingAfterBreak="0">
    <w:nsid w:val="5ECF789F"/>
    <w:multiLevelType w:val="hybridMultilevel"/>
    <w:tmpl w:val="A2948E9A"/>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47" w15:restartNumberingAfterBreak="0">
    <w:nsid w:val="5F423C95"/>
    <w:multiLevelType w:val="multilevel"/>
    <w:tmpl w:val="AE801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8" w15:restartNumberingAfterBreak="0">
    <w:nsid w:val="5F5E6F25"/>
    <w:multiLevelType w:val="multilevel"/>
    <w:tmpl w:val="5CB27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9" w15:restartNumberingAfterBreak="0">
    <w:nsid w:val="5F74395F"/>
    <w:multiLevelType w:val="multilevel"/>
    <w:tmpl w:val="5DE6B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0" w15:restartNumberingAfterBreak="0">
    <w:nsid w:val="5F7A033D"/>
    <w:multiLevelType w:val="multilevel"/>
    <w:tmpl w:val="BE1A8FF2"/>
    <w:lvl w:ilvl="0">
      <w:start w:val="1"/>
      <w:numFmt w:val="decimal"/>
      <w:lvlText w:val="%1."/>
      <w:lvlJc w:val="left"/>
      <w:pPr>
        <w:ind w:left="720" w:hanging="360"/>
      </w:pPr>
      <w:rPr>
        <w:rFonts w:hint="default"/>
      </w:rPr>
    </w:lvl>
    <w:lvl w:ilvl="1">
      <w:start w:val="5"/>
      <w:numFmt w:val="decimal"/>
      <w:isLgl/>
      <w:lvlText w:val="%1.%2."/>
      <w:lvlJc w:val="left"/>
      <w:pPr>
        <w:ind w:left="864" w:hanging="50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1" w15:restartNumberingAfterBreak="0">
    <w:nsid w:val="5F895832"/>
    <w:multiLevelType w:val="multilevel"/>
    <w:tmpl w:val="8BB08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2" w15:restartNumberingAfterBreak="0">
    <w:nsid w:val="5FA6227A"/>
    <w:multiLevelType w:val="hybridMultilevel"/>
    <w:tmpl w:val="9F3C3172"/>
    <w:lvl w:ilvl="0" w:tplc="9D8EFBD2">
      <w:start w:val="1"/>
      <w:numFmt w:val="decimal"/>
      <w:lvlText w:val="%1)"/>
      <w:lvlJc w:val="left"/>
      <w:pPr>
        <w:ind w:left="383" w:hanging="142"/>
      </w:pPr>
      <w:rPr>
        <w:rFonts w:hint="default"/>
        <w:b w:val="0"/>
        <w:bCs w:val="0"/>
        <w:i w:val="0"/>
        <w:iCs w:val="0"/>
        <w:color w:val="231F20"/>
        <w:w w:val="86"/>
        <w:position w:val="1"/>
        <w:sz w:val="20"/>
        <w:szCs w:val="20"/>
      </w:rPr>
    </w:lvl>
    <w:lvl w:ilvl="1" w:tplc="26D880AA">
      <w:numFmt w:val="bullet"/>
      <w:lvlText w:val="•"/>
      <w:lvlJc w:val="left"/>
      <w:pPr>
        <w:ind w:left="1008" w:hanging="142"/>
      </w:pPr>
      <w:rPr>
        <w:rFonts w:hint="default"/>
      </w:rPr>
    </w:lvl>
    <w:lvl w:ilvl="2" w:tplc="64EC2228">
      <w:numFmt w:val="bullet"/>
      <w:lvlText w:val="•"/>
      <w:lvlJc w:val="left"/>
      <w:pPr>
        <w:ind w:left="1636" w:hanging="142"/>
      </w:pPr>
      <w:rPr>
        <w:rFonts w:hint="default"/>
      </w:rPr>
    </w:lvl>
    <w:lvl w:ilvl="3" w:tplc="A8C4F14C">
      <w:numFmt w:val="bullet"/>
      <w:lvlText w:val="•"/>
      <w:lvlJc w:val="left"/>
      <w:pPr>
        <w:ind w:left="2265" w:hanging="142"/>
      </w:pPr>
      <w:rPr>
        <w:rFonts w:hint="default"/>
      </w:rPr>
    </w:lvl>
    <w:lvl w:ilvl="4" w:tplc="74E28908">
      <w:numFmt w:val="bullet"/>
      <w:lvlText w:val="•"/>
      <w:lvlJc w:val="left"/>
      <w:pPr>
        <w:ind w:left="2893" w:hanging="142"/>
      </w:pPr>
      <w:rPr>
        <w:rFonts w:hint="default"/>
      </w:rPr>
    </w:lvl>
    <w:lvl w:ilvl="5" w:tplc="79A05FDA">
      <w:numFmt w:val="bullet"/>
      <w:lvlText w:val="•"/>
      <w:lvlJc w:val="left"/>
      <w:pPr>
        <w:ind w:left="3521" w:hanging="142"/>
      </w:pPr>
      <w:rPr>
        <w:rFonts w:hint="default"/>
      </w:rPr>
    </w:lvl>
    <w:lvl w:ilvl="6" w:tplc="B1CE9B80">
      <w:numFmt w:val="bullet"/>
      <w:lvlText w:val="•"/>
      <w:lvlJc w:val="left"/>
      <w:pPr>
        <w:ind w:left="4150" w:hanging="142"/>
      </w:pPr>
      <w:rPr>
        <w:rFonts w:hint="default"/>
      </w:rPr>
    </w:lvl>
    <w:lvl w:ilvl="7" w:tplc="077C5D3C">
      <w:numFmt w:val="bullet"/>
      <w:lvlText w:val="•"/>
      <w:lvlJc w:val="left"/>
      <w:pPr>
        <w:ind w:left="4778" w:hanging="142"/>
      </w:pPr>
      <w:rPr>
        <w:rFonts w:hint="default"/>
      </w:rPr>
    </w:lvl>
    <w:lvl w:ilvl="8" w:tplc="28604034">
      <w:numFmt w:val="bullet"/>
      <w:lvlText w:val="•"/>
      <w:lvlJc w:val="left"/>
      <w:pPr>
        <w:ind w:left="5406" w:hanging="142"/>
      </w:pPr>
      <w:rPr>
        <w:rFonts w:hint="default"/>
      </w:rPr>
    </w:lvl>
  </w:abstractNum>
  <w:abstractNum w:abstractNumId="453" w15:restartNumberingAfterBreak="0">
    <w:nsid w:val="5FBA2DDF"/>
    <w:multiLevelType w:val="hybridMultilevel"/>
    <w:tmpl w:val="6420BE18"/>
    <w:lvl w:ilvl="0" w:tplc="04190011">
      <w:start w:val="1"/>
      <w:numFmt w:val="decimal"/>
      <w:lvlText w:val="%1)"/>
      <w:lvlJc w:val="left"/>
      <w:pPr>
        <w:ind w:left="795"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454" w15:restartNumberingAfterBreak="0">
    <w:nsid w:val="5FC5659F"/>
    <w:multiLevelType w:val="hybridMultilevel"/>
    <w:tmpl w:val="B900C6F8"/>
    <w:lvl w:ilvl="0" w:tplc="04190011">
      <w:start w:val="1"/>
      <w:numFmt w:val="decimal"/>
      <w:lvlText w:val="%1)"/>
      <w:lvlJc w:val="left"/>
      <w:pPr>
        <w:ind w:left="176" w:hanging="360"/>
      </w:pPr>
    </w:lvl>
    <w:lvl w:ilvl="1" w:tplc="04190019" w:tentative="1">
      <w:start w:val="1"/>
      <w:numFmt w:val="lowerLetter"/>
      <w:lvlText w:val="%2."/>
      <w:lvlJc w:val="left"/>
      <w:pPr>
        <w:ind w:left="896" w:hanging="360"/>
      </w:pPr>
    </w:lvl>
    <w:lvl w:ilvl="2" w:tplc="0419001B" w:tentative="1">
      <w:start w:val="1"/>
      <w:numFmt w:val="lowerRoman"/>
      <w:lvlText w:val="%3."/>
      <w:lvlJc w:val="right"/>
      <w:pPr>
        <w:ind w:left="1616" w:hanging="180"/>
      </w:pPr>
    </w:lvl>
    <w:lvl w:ilvl="3" w:tplc="0419000F" w:tentative="1">
      <w:start w:val="1"/>
      <w:numFmt w:val="decimal"/>
      <w:lvlText w:val="%4."/>
      <w:lvlJc w:val="left"/>
      <w:pPr>
        <w:ind w:left="2336" w:hanging="360"/>
      </w:pPr>
    </w:lvl>
    <w:lvl w:ilvl="4" w:tplc="04190019" w:tentative="1">
      <w:start w:val="1"/>
      <w:numFmt w:val="lowerLetter"/>
      <w:lvlText w:val="%5."/>
      <w:lvlJc w:val="left"/>
      <w:pPr>
        <w:ind w:left="3056" w:hanging="360"/>
      </w:pPr>
    </w:lvl>
    <w:lvl w:ilvl="5" w:tplc="0419001B" w:tentative="1">
      <w:start w:val="1"/>
      <w:numFmt w:val="lowerRoman"/>
      <w:lvlText w:val="%6."/>
      <w:lvlJc w:val="right"/>
      <w:pPr>
        <w:ind w:left="3776" w:hanging="180"/>
      </w:pPr>
    </w:lvl>
    <w:lvl w:ilvl="6" w:tplc="0419000F" w:tentative="1">
      <w:start w:val="1"/>
      <w:numFmt w:val="decimal"/>
      <w:lvlText w:val="%7."/>
      <w:lvlJc w:val="left"/>
      <w:pPr>
        <w:ind w:left="4496" w:hanging="360"/>
      </w:pPr>
    </w:lvl>
    <w:lvl w:ilvl="7" w:tplc="04190019" w:tentative="1">
      <w:start w:val="1"/>
      <w:numFmt w:val="lowerLetter"/>
      <w:lvlText w:val="%8."/>
      <w:lvlJc w:val="left"/>
      <w:pPr>
        <w:ind w:left="5216" w:hanging="360"/>
      </w:pPr>
    </w:lvl>
    <w:lvl w:ilvl="8" w:tplc="0419001B" w:tentative="1">
      <w:start w:val="1"/>
      <w:numFmt w:val="lowerRoman"/>
      <w:lvlText w:val="%9."/>
      <w:lvlJc w:val="right"/>
      <w:pPr>
        <w:ind w:left="5936" w:hanging="180"/>
      </w:pPr>
    </w:lvl>
  </w:abstractNum>
  <w:abstractNum w:abstractNumId="455" w15:restartNumberingAfterBreak="0">
    <w:nsid w:val="60031D26"/>
    <w:multiLevelType w:val="hybridMultilevel"/>
    <w:tmpl w:val="07C8ECB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56" w15:restartNumberingAfterBreak="0">
    <w:nsid w:val="60210FE6"/>
    <w:multiLevelType w:val="multilevel"/>
    <w:tmpl w:val="59441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7" w15:restartNumberingAfterBreak="0">
    <w:nsid w:val="602A6D10"/>
    <w:multiLevelType w:val="hybridMultilevel"/>
    <w:tmpl w:val="B57C067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58" w15:restartNumberingAfterBreak="0">
    <w:nsid w:val="603B7360"/>
    <w:multiLevelType w:val="hybridMultilevel"/>
    <w:tmpl w:val="1A7C7EA2"/>
    <w:lvl w:ilvl="0" w:tplc="9D8EFBD2">
      <w:start w:val="1"/>
      <w:numFmt w:val="decimal"/>
      <w:lvlText w:val="%1)"/>
      <w:lvlJc w:val="left"/>
      <w:pPr>
        <w:ind w:left="383" w:hanging="142"/>
      </w:pPr>
      <w:rPr>
        <w:rFonts w:hint="default"/>
        <w:b w:val="0"/>
        <w:bCs w:val="0"/>
        <w:i w:val="0"/>
        <w:iCs w:val="0"/>
        <w:color w:val="231F20"/>
        <w:w w:val="86"/>
        <w:position w:val="1"/>
        <w:sz w:val="20"/>
        <w:szCs w:val="20"/>
      </w:rPr>
    </w:lvl>
    <w:lvl w:ilvl="1" w:tplc="E5548DD8">
      <w:numFmt w:val="bullet"/>
      <w:lvlText w:val="•"/>
      <w:lvlJc w:val="left"/>
      <w:pPr>
        <w:ind w:left="1008" w:hanging="142"/>
      </w:pPr>
      <w:rPr>
        <w:rFonts w:hint="default"/>
      </w:rPr>
    </w:lvl>
    <w:lvl w:ilvl="2" w:tplc="F81CDAE4">
      <w:numFmt w:val="bullet"/>
      <w:lvlText w:val="•"/>
      <w:lvlJc w:val="left"/>
      <w:pPr>
        <w:ind w:left="1636" w:hanging="142"/>
      </w:pPr>
      <w:rPr>
        <w:rFonts w:hint="default"/>
      </w:rPr>
    </w:lvl>
    <w:lvl w:ilvl="3" w:tplc="1B782E78">
      <w:numFmt w:val="bullet"/>
      <w:lvlText w:val="•"/>
      <w:lvlJc w:val="left"/>
      <w:pPr>
        <w:ind w:left="2265" w:hanging="142"/>
      </w:pPr>
      <w:rPr>
        <w:rFonts w:hint="default"/>
      </w:rPr>
    </w:lvl>
    <w:lvl w:ilvl="4" w:tplc="039024E0">
      <w:numFmt w:val="bullet"/>
      <w:lvlText w:val="•"/>
      <w:lvlJc w:val="left"/>
      <w:pPr>
        <w:ind w:left="2893" w:hanging="142"/>
      </w:pPr>
      <w:rPr>
        <w:rFonts w:hint="default"/>
      </w:rPr>
    </w:lvl>
    <w:lvl w:ilvl="5" w:tplc="091E3C7A">
      <w:numFmt w:val="bullet"/>
      <w:lvlText w:val="•"/>
      <w:lvlJc w:val="left"/>
      <w:pPr>
        <w:ind w:left="3521" w:hanging="142"/>
      </w:pPr>
      <w:rPr>
        <w:rFonts w:hint="default"/>
      </w:rPr>
    </w:lvl>
    <w:lvl w:ilvl="6" w:tplc="8924C66A">
      <w:numFmt w:val="bullet"/>
      <w:lvlText w:val="•"/>
      <w:lvlJc w:val="left"/>
      <w:pPr>
        <w:ind w:left="4150" w:hanging="142"/>
      </w:pPr>
      <w:rPr>
        <w:rFonts w:hint="default"/>
      </w:rPr>
    </w:lvl>
    <w:lvl w:ilvl="7" w:tplc="8E96BDD2">
      <w:numFmt w:val="bullet"/>
      <w:lvlText w:val="•"/>
      <w:lvlJc w:val="left"/>
      <w:pPr>
        <w:ind w:left="4778" w:hanging="142"/>
      </w:pPr>
      <w:rPr>
        <w:rFonts w:hint="default"/>
      </w:rPr>
    </w:lvl>
    <w:lvl w:ilvl="8" w:tplc="C9185B42">
      <w:numFmt w:val="bullet"/>
      <w:lvlText w:val="•"/>
      <w:lvlJc w:val="left"/>
      <w:pPr>
        <w:ind w:left="5406" w:hanging="142"/>
      </w:pPr>
      <w:rPr>
        <w:rFonts w:hint="default"/>
      </w:rPr>
    </w:lvl>
  </w:abstractNum>
  <w:abstractNum w:abstractNumId="459" w15:restartNumberingAfterBreak="0">
    <w:nsid w:val="60B84C17"/>
    <w:multiLevelType w:val="hybridMultilevel"/>
    <w:tmpl w:val="C7AA7C4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60" w15:restartNumberingAfterBreak="0">
    <w:nsid w:val="60D9262A"/>
    <w:multiLevelType w:val="hybridMultilevel"/>
    <w:tmpl w:val="9D184562"/>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61" w15:restartNumberingAfterBreak="0">
    <w:nsid w:val="60DC2AAD"/>
    <w:multiLevelType w:val="hybridMultilevel"/>
    <w:tmpl w:val="C844511C"/>
    <w:lvl w:ilvl="0" w:tplc="04190011">
      <w:start w:val="1"/>
      <w:numFmt w:val="decimal"/>
      <w:lvlText w:val="%1)"/>
      <w:lvlJc w:val="left"/>
      <w:pPr>
        <w:ind w:left="157" w:hanging="284"/>
      </w:pPr>
      <w:rPr>
        <w:rFonts w:hint="default"/>
        <w:b w:val="0"/>
        <w:bCs w:val="0"/>
        <w:i w:val="0"/>
        <w:iCs w:val="0"/>
        <w:color w:val="231F20"/>
        <w:w w:val="108"/>
        <w:sz w:val="20"/>
        <w:szCs w:val="20"/>
      </w:rPr>
    </w:lvl>
    <w:lvl w:ilvl="1" w:tplc="E22684D4">
      <w:numFmt w:val="bullet"/>
      <w:lvlText w:val="•"/>
      <w:lvlJc w:val="left"/>
      <w:pPr>
        <w:ind w:left="810" w:hanging="284"/>
      </w:pPr>
      <w:rPr>
        <w:rFonts w:hint="default"/>
      </w:rPr>
    </w:lvl>
    <w:lvl w:ilvl="2" w:tplc="1F38F492">
      <w:numFmt w:val="bullet"/>
      <w:lvlText w:val="•"/>
      <w:lvlJc w:val="left"/>
      <w:pPr>
        <w:ind w:left="1460" w:hanging="284"/>
      </w:pPr>
      <w:rPr>
        <w:rFonts w:hint="default"/>
      </w:rPr>
    </w:lvl>
    <w:lvl w:ilvl="3" w:tplc="38E89C38">
      <w:numFmt w:val="bullet"/>
      <w:lvlText w:val="•"/>
      <w:lvlJc w:val="left"/>
      <w:pPr>
        <w:ind w:left="2111" w:hanging="284"/>
      </w:pPr>
      <w:rPr>
        <w:rFonts w:hint="default"/>
      </w:rPr>
    </w:lvl>
    <w:lvl w:ilvl="4" w:tplc="9D1826FC">
      <w:numFmt w:val="bullet"/>
      <w:lvlText w:val="•"/>
      <w:lvlJc w:val="left"/>
      <w:pPr>
        <w:ind w:left="2761" w:hanging="284"/>
      </w:pPr>
      <w:rPr>
        <w:rFonts w:hint="default"/>
      </w:rPr>
    </w:lvl>
    <w:lvl w:ilvl="5" w:tplc="D6726AE6">
      <w:numFmt w:val="bullet"/>
      <w:lvlText w:val="•"/>
      <w:lvlJc w:val="left"/>
      <w:pPr>
        <w:ind w:left="3411" w:hanging="284"/>
      </w:pPr>
      <w:rPr>
        <w:rFonts w:hint="default"/>
      </w:rPr>
    </w:lvl>
    <w:lvl w:ilvl="6" w:tplc="56F08DA4">
      <w:numFmt w:val="bullet"/>
      <w:lvlText w:val="•"/>
      <w:lvlJc w:val="left"/>
      <w:pPr>
        <w:ind w:left="4062" w:hanging="284"/>
      </w:pPr>
      <w:rPr>
        <w:rFonts w:hint="default"/>
      </w:rPr>
    </w:lvl>
    <w:lvl w:ilvl="7" w:tplc="654EC2FE">
      <w:numFmt w:val="bullet"/>
      <w:lvlText w:val="•"/>
      <w:lvlJc w:val="left"/>
      <w:pPr>
        <w:ind w:left="4712" w:hanging="284"/>
      </w:pPr>
      <w:rPr>
        <w:rFonts w:hint="default"/>
      </w:rPr>
    </w:lvl>
    <w:lvl w:ilvl="8" w:tplc="19FE723C">
      <w:numFmt w:val="bullet"/>
      <w:lvlText w:val="•"/>
      <w:lvlJc w:val="left"/>
      <w:pPr>
        <w:ind w:left="5362" w:hanging="284"/>
      </w:pPr>
      <w:rPr>
        <w:rFonts w:hint="default"/>
      </w:rPr>
    </w:lvl>
  </w:abstractNum>
  <w:abstractNum w:abstractNumId="462" w15:restartNumberingAfterBreak="0">
    <w:nsid w:val="61357E30"/>
    <w:multiLevelType w:val="multilevel"/>
    <w:tmpl w:val="A4EED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3" w15:restartNumberingAfterBreak="0">
    <w:nsid w:val="618C0209"/>
    <w:multiLevelType w:val="hybridMultilevel"/>
    <w:tmpl w:val="28606E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4" w15:restartNumberingAfterBreak="0">
    <w:nsid w:val="61B777F4"/>
    <w:multiLevelType w:val="hybridMultilevel"/>
    <w:tmpl w:val="5D54E6EE"/>
    <w:lvl w:ilvl="0" w:tplc="04190011">
      <w:start w:val="1"/>
      <w:numFmt w:val="decimal"/>
      <w:lvlText w:val="%1)"/>
      <w:lvlJc w:val="left"/>
      <w:pPr>
        <w:ind w:left="383"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465" w15:restartNumberingAfterBreak="0">
    <w:nsid w:val="624365F0"/>
    <w:multiLevelType w:val="hybridMultilevel"/>
    <w:tmpl w:val="FB3A9BA0"/>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66" w15:restartNumberingAfterBreak="0">
    <w:nsid w:val="62E47EB3"/>
    <w:multiLevelType w:val="hybridMultilevel"/>
    <w:tmpl w:val="FEF6E8B6"/>
    <w:lvl w:ilvl="0" w:tplc="04190011">
      <w:start w:val="1"/>
      <w:numFmt w:val="decimal"/>
      <w:lvlText w:val="%1)"/>
      <w:lvlJc w:val="left"/>
      <w:pPr>
        <w:ind w:left="157" w:hanging="284"/>
      </w:pPr>
      <w:rPr>
        <w:rFonts w:hint="default"/>
        <w:b w:val="0"/>
        <w:bCs w:val="0"/>
        <w:i w:val="0"/>
        <w:iCs w:val="0"/>
        <w:color w:val="231F20"/>
        <w:w w:val="108"/>
        <w:sz w:val="20"/>
        <w:szCs w:val="20"/>
      </w:rPr>
    </w:lvl>
    <w:lvl w:ilvl="1" w:tplc="4A22513A">
      <w:numFmt w:val="bullet"/>
      <w:lvlText w:val="•"/>
      <w:lvlJc w:val="left"/>
      <w:pPr>
        <w:ind w:left="810" w:hanging="284"/>
      </w:pPr>
      <w:rPr>
        <w:rFonts w:hint="default"/>
      </w:rPr>
    </w:lvl>
    <w:lvl w:ilvl="2" w:tplc="80EC8198">
      <w:numFmt w:val="bullet"/>
      <w:lvlText w:val="•"/>
      <w:lvlJc w:val="left"/>
      <w:pPr>
        <w:ind w:left="1460" w:hanging="284"/>
      </w:pPr>
      <w:rPr>
        <w:rFonts w:hint="default"/>
      </w:rPr>
    </w:lvl>
    <w:lvl w:ilvl="3" w:tplc="31FA8DB2">
      <w:numFmt w:val="bullet"/>
      <w:lvlText w:val="•"/>
      <w:lvlJc w:val="left"/>
      <w:pPr>
        <w:ind w:left="2111" w:hanging="284"/>
      </w:pPr>
      <w:rPr>
        <w:rFonts w:hint="default"/>
      </w:rPr>
    </w:lvl>
    <w:lvl w:ilvl="4" w:tplc="55587CA6">
      <w:numFmt w:val="bullet"/>
      <w:lvlText w:val="•"/>
      <w:lvlJc w:val="left"/>
      <w:pPr>
        <w:ind w:left="2761" w:hanging="284"/>
      </w:pPr>
      <w:rPr>
        <w:rFonts w:hint="default"/>
      </w:rPr>
    </w:lvl>
    <w:lvl w:ilvl="5" w:tplc="6178B70E">
      <w:numFmt w:val="bullet"/>
      <w:lvlText w:val="•"/>
      <w:lvlJc w:val="left"/>
      <w:pPr>
        <w:ind w:left="3411" w:hanging="284"/>
      </w:pPr>
      <w:rPr>
        <w:rFonts w:hint="default"/>
      </w:rPr>
    </w:lvl>
    <w:lvl w:ilvl="6" w:tplc="3D520730">
      <w:numFmt w:val="bullet"/>
      <w:lvlText w:val="•"/>
      <w:lvlJc w:val="left"/>
      <w:pPr>
        <w:ind w:left="4062" w:hanging="284"/>
      </w:pPr>
      <w:rPr>
        <w:rFonts w:hint="default"/>
      </w:rPr>
    </w:lvl>
    <w:lvl w:ilvl="7" w:tplc="3F26DE28">
      <w:numFmt w:val="bullet"/>
      <w:lvlText w:val="•"/>
      <w:lvlJc w:val="left"/>
      <w:pPr>
        <w:ind w:left="4712" w:hanging="284"/>
      </w:pPr>
      <w:rPr>
        <w:rFonts w:hint="default"/>
      </w:rPr>
    </w:lvl>
    <w:lvl w:ilvl="8" w:tplc="3FE0C5EE">
      <w:numFmt w:val="bullet"/>
      <w:lvlText w:val="•"/>
      <w:lvlJc w:val="left"/>
      <w:pPr>
        <w:ind w:left="5362" w:hanging="284"/>
      </w:pPr>
      <w:rPr>
        <w:rFonts w:hint="default"/>
      </w:rPr>
    </w:lvl>
  </w:abstractNum>
  <w:abstractNum w:abstractNumId="467" w15:restartNumberingAfterBreak="0">
    <w:nsid w:val="63270FE2"/>
    <w:multiLevelType w:val="multilevel"/>
    <w:tmpl w:val="FD7C2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8" w15:restartNumberingAfterBreak="0">
    <w:nsid w:val="637555BC"/>
    <w:multiLevelType w:val="hybridMultilevel"/>
    <w:tmpl w:val="BE10EAAC"/>
    <w:lvl w:ilvl="0" w:tplc="04190011">
      <w:start w:val="1"/>
      <w:numFmt w:val="decimal"/>
      <w:lvlText w:val="%1)"/>
      <w:lvlJc w:val="left"/>
      <w:pPr>
        <w:ind w:left="157" w:hanging="341"/>
      </w:pPr>
      <w:rPr>
        <w:rFonts w:hint="default"/>
        <w:b w:val="0"/>
        <w:bCs w:val="0"/>
        <w:i w:val="0"/>
        <w:iCs w:val="0"/>
        <w:color w:val="231F20"/>
        <w:w w:val="108"/>
        <w:sz w:val="20"/>
        <w:szCs w:val="20"/>
      </w:rPr>
    </w:lvl>
    <w:lvl w:ilvl="1" w:tplc="72361D44">
      <w:numFmt w:val="bullet"/>
      <w:lvlText w:val="•"/>
      <w:lvlJc w:val="left"/>
      <w:pPr>
        <w:ind w:left="810" w:hanging="341"/>
      </w:pPr>
      <w:rPr>
        <w:rFonts w:hint="default"/>
      </w:rPr>
    </w:lvl>
    <w:lvl w:ilvl="2" w:tplc="FCB69504">
      <w:numFmt w:val="bullet"/>
      <w:lvlText w:val="•"/>
      <w:lvlJc w:val="left"/>
      <w:pPr>
        <w:ind w:left="1460" w:hanging="341"/>
      </w:pPr>
      <w:rPr>
        <w:rFonts w:hint="default"/>
      </w:rPr>
    </w:lvl>
    <w:lvl w:ilvl="3" w:tplc="28464C92">
      <w:numFmt w:val="bullet"/>
      <w:lvlText w:val="•"/>
      <w:lvlJc w:val="left"/>
      <w:pPr>
        <w:ind w:left="2111" w:hanging="341"/>
      </w:pPr>
      <w:rPr>
        <w:rFonts w:hint="default"/>
      </w:rPr>
    </w:lvl>
    <w:lvl w:ilvl="4" w:tplc="E760CA52">
      <w:numFmt w:val="bullet"/>
      <w:lvlText w:val="•"/>
      <w:lvlJc w:val="left"/>
      <w:pPr>
        <w:ind w:left="2761" w:hanging="341"/>
      </w:pPr>
      <w:rPr>
        <w:rFonts w:hint="default"/>
      </w:rPr>
    </w:lvl>
    <w:lvl w:ilvl="5" w:tplc="3094025A">
      <w:numFmt w:val="bullet"/>
      <w:lvlText w:val="•"/>
      <w:lvlJc w:val="left"/>
      <w:pPr>
        <w:ind w:left="3411" w:hanging="341"/>
      </w:pPr>
      <w:rPr>
        <w:rFonts w:hint="default"/>
      </w:rPr>
    </w:lvl>
    <w:lvl w:ilvl="6" w:tplc="73E0E730">
      <w:numFmt w:val="bullet"/>
      <w:lvlText w:val="•"/>
      <w:lvlJc w:val="left"/>
      <w:pPr>
        <w:ind w:left="4062" w:hanging="341"/>
      </w:pPr>
      <w:rPr>
        <w:rFonts w:hint="default"/>
      </w:rPr>
    </w:lvl>
    <w:lvl w:ilvl="7" w:tplc="BB4A7578">
      <w:numFmt w:val="bullet"/>
      <w:lvlText w:val="•"/>
      <w:lvlJc w:val="left"/>
      <w:pPr>
        <w:ind w:left="4712" w:hanging="341"/>
      </w:pPr>
      <w:rPr>
        <w:rFonts w:hint="default"/>
      </w:rPr>
    </w:lvl>
    <w:lvl w:ilvl="8" w:tplc="16621CFE">
      <w:numFmt w:val="bullet"/>
      <w:lvlText w:val="•"/>
      <w:lvlJc w:val="left"/>
      <w:pPr>
        <w:ind w:left="5362" w:hanging="341"/>
      </w:pPr>
      <w:rPr>
        <w:rFonts w:hint="default"/>
      </w:rPr>
    </w:lvl>
  </w:abstractNum>
  <w:abstractNum w:abstractNumId="469" w15:restartNumberingAfterBreak="0">
    <w:nsid w:val="63976B6C"/>
    <w:multiLevelType w:val="hybridMultilevel"/>
    <w:tmpl w:val="CBB6A97E"/>
    <w:lvl w:ilvl="0" w:tplc="04190011">
      <w:start w:val="1"/>
      <w:numFmt w:val="decimal"/>
      <w:lvlText w:val="%1)"/>
      <w:lvlJc w:val="left"/>
      <w:pPr>
        <w:ind w:left="909" w:hanging="341"/>
      </w:pPr>
      <w:rPr>
        <w:rFonts w:hint="default"/>
        <w:b w:val="0"/>
        <w:bCs w:val="0"/>
        <w:i w:val="0"/>
        <w:iCs w:val="0"/>
        <w:color w:val="231F20"/>
        <w:w w:val="108"/>
        <w:sz w:val="20"/>
        <w:szCs w:val="20"/>
      </w:rPr>
    </w:lvl>
    <w:lvl w:ilvl="1" w:tplc="E10ACF50">
      <w:numFmt w:val="bullet"/>
      <w:lvlText w:val="•"/>
      <w:lvlJc w:val="left"/>
      <w:pPr>
        <w:ind w:left="1562" w:hanging="341"/>
      </w:pPr>
      <w:rPr>
        <w:rFonts w:hint="default"/>
      </w:rPr>
    </w:lvl>
    <w:lvl w:ilvl="2" w:tplc="B6848FF8">
      <w:numFmt w:val="bullet"/>
      <w:lvlText w:val="•"/>
      <w:lvlJc w:val="left"/>
      <w:pPr>
        <w:ind w:left="2212" w:hanging="341"/>
      </w:pPr>
      <w:rPr>
        <w:rFonts w:hint="default"/>
      </w:rPr>
    </w:lvl>
    <w:lvl w:ilvl="3" w:tplc="BE16FA72">
      <w:numFmt w:val="bullet"/>
      <w:lvlText w:val="•"/>
      <w:lvlJc w:val="left"/>
      <w:pPr>
        <w:ind w:left="2863" w:hanging="341"/>
      </w:pPr>
      <w:rPr>
        <w:rFonts w:hint="default"/>
      </w:rPr>
    </w:lvl>
    <w:lvl w:ilvl="4" w:tplc="B4D4CD9E">
      <w:numFmt w:val="bullet"/>
      <w:lvlText w:val="•"/>
      <w:lvlJc w:val="left"/>
      <w:pPr>
        <w:ind w:left="3513" w:hanging="341"/>
      </w:pPr>
      <w:rPr>
        <w:rFonts w:hint="default"/>
      </w:rPr>
    </w:lvl>
    <w:lvl w:ilvl="5" w:tplc="E696A0B0">
      <w:numFmt w:val="bullet"/>
      <w:lvlText w:val="•"/>
      <w:lvlJc w:val="left"/>
      <w:pPr>
        <w:ind w:left="4163" w:hanging="341"/>
      </w:pPr>
      <w:rPr>
        <w:rFonts w:hint="default"/>
      </w:rPr>
    </w:lvl>
    <w:lvl w:ilvl="6" w:tplc="1AD6F342">
      <w:numFmt w:val="bullet"/>
      <w:lvlText w:val="•"/>
      <w:lvlJc w:val="left"/>
      <w:pPr>
        <w:ind w:left="4814" w:hanging="341"/>
      </w:pPr>
      <w:rPr>
        <w:rFonts w:hint="default"/>
      </w:rPr>
    </w:lvl>
    <w:lvl w:ilvl="7" w:tplc="B010084E">
      <w:numFmt w:val="bullet"/>
      <w:lvlText w:val="•"/>
      <w:lvlJc w:val="left"/>
      <w:pPr>
        <w:ind w:left="5464" w:hanging="341"/>
      </w:pPr>
      <w:rPr>
        <w:rFonts w:hint="default"/>
      </w:rPr>
    </w:lvl>
    <w:lvl w:ilvl="8" w:tplc="E1C868D2">
      <w:numFmt w:val="bullet"/>
      <w:lvlText w:val="•"/>
      <w:lvlJc w:val="left"/>
      <w:pPr>
        <w:ind w:left="6114" w:hanging="341"/>
      </w:pPr>
      <w:rPr>
        <w:rFonts w:hint="default"/>
      </w:rPr>
    </w:lvl>
  </w:abstractNum>
  <w:abstractNum w:abstractNumId="470" w15:restartNumberingAfterBreak="0">
    <w:nsid w:val="63DA7A64"/>
    <w:multiLevelType w:val="hybridMultilevel"/>
    <w:tmpl w:val="5F189ACA"/>
    <w:lvl w:ilvl="0" w:tplc="04190011">
      <w:start w:val="1"/>
      <w:numFmt w:val="decimal"/>
      <w:lvlText w:val="%1)"/>
      <w:lvlJc w:val="left"/>
      <w:pPr>
        <w:ind w:left="157" w:hanging="341"/>
      </w:pPr>
      <w:rPr>
        <w:rFonts w:hint="default"/>
        <w:b w:val="0"/>
        <w:bCs w:val="0"/>
        <w:i w:val="0"/>
        <w:iCs w:val="0"/>
        <w:color w:val="231F20"/>
        <w:w w:val="108"/>
        <w:sz w:val="20"/>
        <w:szCs w:val="20"/>
      </w:rPr>
    </w:lvl>
    <w:lvl w:ilvl="1" w:tplc="72361D44">
      <w:numFmt w:val="bullet"/>
      <w:lvlText w:val="•"/>
      <w:lvlJc w:val="left"/>
      <w:pPr>
        <w:ind w:left="810" w:hanging="341"/>
      </w:pPr>
      <w:rPr>
        <w:rFonts w:hint="default"/>
      </w:rPr>
    </w:lvl>
    <w:lvl w:ilvl="2" w:tplc="FCB69504">
      <w:numFmt w:val="bullet"/>
      <w:lvlText w:val="•"/>
      <w:lvlJc w:val="left"/>
      <w:pPr>
        <w:ind w:left="1460" w:hanging="341"/>
      </w:pPr>
      <w:rPr>
        <w:rFonts w:hint="default"/>
      </w:rPr>
    </w:lvl>
    <w:lvl w:ilvl="3" w:tplc="28464C92">
      <w:numFmt w:val="bullet"/>
      <w:lvlText w:val="•"/>
      <w:lvlJc w:val="left"/>
      <w:pPr>
        <w:ind w:left="2111" w:hanging="341"/>
      </w:pPr>
      <w:rPr>
        <w:rFonts w:hint="default"/>
      </w:rPr>
    </w:lvl>
    <w:lvl w:ilvl="4" w:tplc="E760CA52">
      <w:numFmt w:val="bullet"/>
      <w:lvlText w:val="•"/>
      <w:lvlJc w:val="left"/>
      <w:pPr>
        <w:ind w:left="2761" w:hanging="341"/>
      </w:pPr>
      <w:rPr>
        <w:rFonts w:hint="default"/>
      </w:rPr>
    </w:lvl>
    <w:lvl w:ilvl="5" w:tplc="3094025A">
      <w:numFmt w:val="bullet"/>
      <w:lvlText w:val="•"/>
      <w:lvlJc w:val="left"/>
      <w:pPr>
        <w:ind w:left="3411" w:hanging="341"/>
      </w:pPr>
      <w:rPr>
        <w:rFonts w:hint="default"/>
      </w:rPr>
    </w:lvl>
    <w:lvl w:ilvl="6" w:tplc="73E0E730">
      <w:numFmt w:val="bullet"/>
      <w:lvlText w:val="•"/>
      <w:lvlJc w:val="left"/>
      <w:pPr>
        <w:ind w:left="4062" w:hanging="341"/>
      </w:pPr>
      <w:rPr>
        <w:rFonts w:hint="default"/>
      </w:rPr>
    </w:lvl>
    <w:lvl w:ilvl="7" w:tplc="BB4A7578">
      <w:numFmt w:val="bullet"/>
      <w:lvlText w:val="•"/>
      <w:lvlJc w:val="left"/>
      <w:pPr>
        <w:ind w:left="4712" w:hanging="341"/>
      </w:pPr>
      <w:rPr>
        <w:rFonts w:hint="default"/>
      </w:rPr>
    </w:lvl>
    <w:lvl w:ilvl="8" w:tplc="16621CFE">
      <w:numFmt w:val="bullet"/>
      <w:lvlText w:val="•"/>
      <w:lvlJc w:val="left"/>
      <w:pPr>
        <w:ind w:left="5362" w:hanging="341"/>
      </w:pPr>
      <w:rPr>
        <w:rFonts w:hint="default"/>
      </w:rPr>
    </w:lvl>
  </w:abstractNum>
  <w:abstractNum w:abstractNumId="471" w15:restartNumberingAfterBreak="0">
    <w:nsid w:val="64100036"/>
    <w:multiLevelType w:val="multilevel"/>
    <w:tmpl w:val="6928C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2" w15:restartNumberingAfterBreak="0">
    <w:nsid w:val="6489271D"/>
    <w:multiLevelType w:val="hybridMultilevel"/>
    <w:tmpl w:val="805E2242"/>
    <w:lvl w:ilvl="0" w:tplc="04190011">
      <w:start w:val="1"/>
      <w:numFmt w:val="decimal"/>
      <w:lvlText w:val="%1)"/>
      <w:lvlJc w:val="left"/>
      <w:pPr>
        <w:ind w:left="157" w:hanging="284"/>
      </w:pPr>
      <w:rPr>
        <w:rFonts w:hint="default"/>
        <w:b w:val="0"/>
        <w:bCs w:val="0"/>
        <w:i w:val="0"/>
        <w:iCs w:val="0"/>
        <w:color w:val="231F20"/>
        <w:w w:val="108"/>
        <w:sz w:val="20"/>
        <w:szCs w:val="20"/>
      </w:rPr>
    </w:lvl>
    <w:lvl w:ilvl="1" w:tplc="4A22513A">
      <w:numFmt w:val="bullet"/>
      <w:lvlText w:val="•"/>
      <w:lvlJc w:val="left"/>
      <w:pPr>
        <w:ind w:left="810" w:hanging="284"/>
      </w:pPr>
      <w:rPr>
        <w:rFonts w:hint="default"/>
      </w:rPr>
    </w:lvl>
    <w:lvl w:ilvl="2" w:tplc="80EC8198">
      <w:numFmt w:val="bullet"/>
      <w:lvlText w:val="•"/>
      <w:lvlJc w:val="left"/>
      <w:pPr>
        <w:ind w:left="1460" w:hanging="284"/>
      </w:pPr>
      <w:rPr>
        <w:rFonts w:hint="default"/>
      </w:rPr>
    </w:lvl>
    <w:lvl w:ilvl="3" w:tplc="31FA8DB2">
      <w:numFmt w:val="bullet"/>
      <w:lvlText w:val="•"/>
      <w:lvlJc w:val="left"/>
      <w:pPr>
        <w:ind w:left="2111" w:hanging="284"/>
      </w:pPr>
      <w:rPr>
        <w:rFonts w:hint="default"/>
      </w:rPr>
    </w:lvl>
    <w:lvl w:ilvl="4" w:tplc="55587CA6">
      <w:numFmt w:val="bullet"/>
      <w:lvlText w:val="•"/>
      <w:lvlJc w:val="left"/>
      <w:pPr>
        <w:ind w:left="2761" w:hanging="284"/>
      </w:pPr>
      <w:rPr>
        <w:rFonts w:hint="default"/>
      </w:rPr>
    </w:lvl>
    <w:lvl w:ilvl="5" w:tplc="6178B70E">
      <w:numFmt w:val="bullet"/>
      <w:lvlText w:val="•"/>
      <w:lvlJc w:val="left"/>
      <w:pPr>
        <w:ind w:left="3411" w:hanging="284"/>
      </w:pPr>
      <w:rPr>
        <w:rFonts w:hint="default"/>
      </w:rPr>
    </w:lvl>
    <w:lvl w:ilvl="6" w:tplc="3D520730">
      <w:numFmt w:val="bullet"/>
      <w:lvlText w:val="•"/>
      <w:lvlJc w:val="left"/>
      <w:pPr>
        <w:ind w:left="4062" w:hanging="284"/>
      </w:pPr>
      <w:rPr>
        <w:rFonts w:hint="default"/>
      </w:rPr>
    </w:lvl>
    <w:lvl w:ilvl="7" w:tplc="3F26DE28">
      <w:numFmt w:val="bullet"/>
      <w:lvlText w:val="•"/>
      <w:lvlJc w:val="left"/>
      <w:pPr>
        <w:ind w:left="4712" w:hanging="284"/>
      </w:pPr>
      <w:rPr>
        <w:rFonts w:hint="default"/>
      </w:rPr>
    </w:lvl>
    <w:lvl w:ilvl="8" w:tplc="3FE0C5EE">
      <w:numFmt w:val="bullet"/>
      <w:lvlText w:val="•"/>
      <w:lvlJc w:val="left"/>
      <w:pPr>
        <w:ind w:left="5362" w:hanging="284"/>
      </w:pPr>
      <w:rPr>
        <w:rFonts w:hint="default"/>
      </w:rPr>
    </w:lvl>
  </w:abstractNum>
  <w:abstractNum w:abstractNumId="473" w15:restartNumberingAfterBreak="0">
    <w:nsid w:val="64F43752"/>
    <w:multiLevelType w:val="hybridMultilevel"/>
    <w:tmpl w:val="F51856F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74" w15:restartNumberingAfterBreak="0">
    <w:nsid w:val="65000EE6"/>
    <w:multiLevelType w:val="hybridMultilevel"/>
    <w:tmpl w:val="951CE95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75" w15:restartNumberingAfterBreak="0">
    <w:nsid w:val="65070F80"/>
    <w:multiLevelType w:val="multilevel"/>
    <w:tmpl w:val="B4465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6" w15:restartNumberingAfterBreak="0">
    <w:nsid w:val="65140267"/>
    <w:multiLevelType w:val="multilevel"/>
    <w:tmpl w:val="A3768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7" w15:restartNumberingAfterBreak="0">
    <w:nsid w:val="654C62C2"/>
    <w:multiLevelType w:val="hybridMultilevel"/>
    <w:tmpl w:val="DEC2410E"/>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78" w15:restartNumberingAfterBreak="0">
    <w:nsid w:val="65AC4424"/>
    <w:multiLevelType w:val="hybridMultilevel"/>
    <w:tmpl w:val="C20820AC"/>
    <w:lvl w:ilvl="0" w:tplc="04190011">
      <w:start w:val="1"/>
      <w:numFmt w:val="decimal"/>
      <w:lvlText w:val="%1)"/>
      <w:lvlJc w:val="left"/>
      <w:pPr>
        <w:ind w:left="383" w:hanging="142"/>
      </w:pPr>
      <w:rPr>
        <w:rFonts w:hint="default"/>
        <w:b w:val="0"/>
        <w:bCs w:val="0"/>
        <w:i w:val="0"/>
        <w:iCs w:val="0"/>
        <w:color w:val="231F20"/>
        <w:w w:val="100"/>
        <w:sz w:val="20"/>
        <w:szCs w:val="20"/>
      </w:rPr>
    </w:lvl>
    <w:lvl w:ilvl="1" w:tplc="58A632C8">
      <w:numFmt w:val="bullet"/>
      <w:lvlText w:val="•"/>
      <w:lvlJc w:val="left"/>
      <w:pPr>
        <w:ind w:left="1008" w:hanging="142"/>
      </w:pPr>
      <w:rPr>
        <w:rFonts w:hint="default"/>
      </w:rPr>
    </w:lvl>
    <w:lvl w:ilvl="2" w:tplc="B246A978">
      <w:numFmt w:val="bullet"/>
      <w:lvlText w:val="•"/>
      <w:lvlJc w:val="left"/>
      <w:pPr>
        <w:ind w:left="1636" w:hanging="142"/>
      </w:pPr>
      <w:rPr>
        <w:rFonts w:hint="default"/>
      </w:rPr>
    </w:lvl>
    <w:lvl w:ilvl="3" w:tplc="F2C4DE98">
      <w:numFmt w:val="bullet"/>
      <w:lvlText w:val="•"/>
      <w:lvlJc w:val="left"/>
      <w:pPr>
        <w:ind w:left="2265" w:hanging="142"/>
      </w:pPr>
      <w:rPr>
        <w:rFonts w:hint="default"/>
      </w:rPr>
    </w:lvl>
    <w:lvl w:ilvl="4" w:tplc="F8CEBADA">
      <w:numFmt w:val="bullet"/>
      <w:lvlText w:val="•"/>
      <w:lvlJc w:val="left"/>
      <w:pPr>
        <w:ind w:left="2893" w:hanging="142"/>
      </w:pPr>
      <w:rPr>
        <w:rFonts w:hint="default"/>
      </w:rPr>
    </w:lvl>
    <w:lvl w:ilvl="5" w:tplc="B2F61B86">
      <w:numFmt w:val="bullet"/>
      <w:lvlText w:val="•"/>
      <w:lvlJc w:val="left"/>
      <w:pPr>
        <w:ind w:left="3521" w:hanging="142"/>
      </w:pPr>
      <w:rPr>
        <w:rFonts w:hint="default"/>
      </w:rPr>
    </w:lvl>
    <w:lvl w:ilvl="6" w:tplc="48AA320A">
      <w:numFmt w:val="bullet"/>
      <w:lvlText w:val="•"/>
      <w:lvlJc w:val="left"/>
      <w:pPr>
        <w:ind w:left="4150" w:hanging="142"/>
      </w:pPr>
      <w:rPr>
        <w:rFonts w:hint="default"/>
      </w:rPr>
    </w:lvl>
    <w:lvl w:ilvl="7" w:tplc="23BAF66E">
      <w:numFmt w:val="bullet"/>
      <w:lvlText w:val="•"/>
      <w:lvlJc w:val="left"/>
      <w:pPr>
        <w:ind w:left="4778" w:hanging="142"/>
      </w:pPr>
      <w:rPr>
        <w:rFonts w:hint="default"/>
      </w:rPr>
    </w:lvl>
    <w:lvl w:ilvl="8" w:tplc="63645CB4">
      <w:numFmt w:val="bullet"/>
      <w:lvlText w:val="•"/>
      <w:lvlJc w:val="left"/>
      <w:pPr>
        <w:ind w:left="5406" w:hanging="142"/>
      </w:pPr>
      <w:rPr>
        <w:rFonts w:hint="default"/>
      </w:rPr>
    </w:lvl>
  </w:abstractNum>
  <w:abstractNum w:abstractNumId="479" w15:restartNumberingAfterBreak="0">
    <w:nsid w:val="66156D57"/>
    <w:multiLevelType w:val="multilevel"/>
    <w:tmpl w:val="CA06F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0" w15:restartNumberingAfterBreak="0">
    <w:nsid w:val="66481E5A"/>
    <w:multiLevelType w:val="multilevel"/>
    <w:tmpl w:val="146E4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1" w15:restartNumberingAfterBreak="0">
    <w:nsid w:val="664E054E"/>
    <w:multiLevelType w:val="multilevel"/>
    <w:tmpl w:val="D1F6621C"/>
    <w:styleLink w:val="2"/>
    <w:lvl w:ilvl="0">
      <w:start w:val="1"/>
      <w:numFmt w:val="decimal"/>
      <w:lvlText w:val="%1"/>
      <w:lvlJc w:val="left"/>
      <w:pPr>
        <w:ind w:left="351" w:hanging="194"/>
      </w:pPr>
      <w:rPr>
        <w:rFonts w:ascii="Trebuchet MS" w:eastAsia="Trebuchet MS" w:hAnsi="Trebuchet MS" w:cs="Trebuchet MS" w:hint="default"/>
        <w:b w:val="0"/>
        <w:bCs w:val="0"/>
        <w:i w:val="0"/>
        <w:iCs w:val="0"/>
        <w:color w:val="231F20"/>
        <w:w w:val="98"/>
        <w:sz w:val="22"/>
        <w:szCs w:val="22"/>
        <w:lang w:val="ru-RU"/>
      </w:rPr>
    </w:lvl>
    <w:lvl w:ilvl="1">
      <w:numFmt w:val="bullet"/>
      <w:lvlText w:val="—"/>
      <w:lvlJc w:val="left"/>
      <w:pPr>
        <w:ind w:left="157" w:hanging="341"/>
      </w:pPr>
      <w:rPr>
        <w:rFonts w:ascii="Bookman Old Style" w:eastAsia="Bookman Old Style" w:hAnsi="Bookman Old Style" w:cs="Bookman Old Style" w:hint="default"/>
        <w:b w:val="0"/>
        <w:bCs w:val="0"/>
        <w:i w:val="0"/>
        <w:iCs w:val="0"/>
        <w:color w:val="231F20"/>
        <w:w w:val="108"/>
        <w:sz w:val="20"/>
        <w:szCs w:val="20"/>
      </w:rPr>
    </w:lvl>
    <w:lvl w:ilvl="2">
      <w:numFmt w:val="bullet"/>
      <w:lvlText w:val="•"/>
      <w:lvlJc w:val="left"/>
      <w:pPr>
        <w:ind w:left="1060" w:hanging="341"/>
      </w:pPr>
      <w:rPr>
        <w:rFonts w:hint="default"/>
      </w:rPr>
    </w:lvl>
    <w:lvl w:ilvl="3">
      <w:numFmt w:val="bullet"/>
      <w:lvlText w:val="•"/>
      <w:lvlJc w:val="left"/>
      <w:pPr>
        <w:ind w:left="1760" w:hanging="341"/>
      </w:pPr>
      <w:rPr>
        <w:rFonts w:hint="default"/>
      </w:rPr>
    </w:lvl>
    <w:lvl w:ilvl="4">
      <w:numFmt w:val="bullet"/>
      <w:lvlText w:val="•"/>
      <w:lvlJc w:val="left"/>
      <w:pPr>
        <w:ind w:left="2461" w:hanging="341"/>
      </w:pPr>
      <w:rPr>
        <w:rFonts w:hint="default"/>
      </w:rPr>
    </w:lvl>
    <w:lvl w:ilvl="5">
      <w:numFmt w:val="bullet"/>
      <w:lvlText w:val="•"/>
      <w:lvlJc w:val="left"/>
      <w:pPr>
        <w:ind w:left="3161" w:hanging="341"/>
      </w:pPr>
      <w:rPr>
        <w:rFonts w:hint="default"/>
      </w:rPr>
    </w:lvl>
    <w:lvl w:ilvl="6">
      <w:numFmt w:val="bullet"/>
      <w:lvlText w:val="•"/>
      <w:lvlJc w:val="left"/>
      <w:pPr>
        <w:ind w:left="3862" w:hanging="341"/>
      </w:pPr>
      <w:rPr>
        <w:rFonts w:hint="default"/>
      </w:rPr>
    </w:lvl>
    <w:lvl w:ilvl="7">
      <w:numFmt w:val="bullet"/>
      <w:lvlText w:val="•"/>
      <w:lvlJc w:val="left"/>
      <w:pPr>
        <w:ind w:left="4562" w:hanging="341"/>
      </w:pPr>
      <w:rPr>
        <w:rFonts w:hint="default"/>
      </w:rPr>
    </w:lvl>
    <w:lvl w:ilvl="8">
      <w:numFmt w:val="bullet"/>
      <w:lvlText w:val="•"/>
      <w:lvlJc w:val="left"/>
      <w:pPr>
        <w:ind w:left="5262" w:hanging="341"/>
      </w:pPr>
      <w:rPr>
        <w:rFonts w:hint="default"/>
      </w:rPr>
    </w:lvl>
  </w:abstractNum>
  <w:abstractNum w:abstractNumId="482" w15:restartNumberingAfterBreak="0">
    <w:nsid w:val="665775B5"/>
    <w:multiLevelType w:val="multilevel"/>
    <w:tmpl w:val="09242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3" w15:restartNumberingAfterBreak="0">
    <w:nsid w:val="66883BD3"/>
    <w:multiLevelType w:val="hybridMultilevel"/>
    <w:tmpl w:val="AB5A0850"/>
    <w:lvl w:ilvl="0" w:tplc="04190011">
      <w:start w:val="1"/>
      <w:numFmt w:val="decimal"/>
      <w:lvlText w:val="%1)"/>
      <w:lvlJc w:val="left"/>
      <w:pPr>
        <w:ind w:left="157" w:hanging="341"/>
      </w:pPr>
      <w:rPr>
        <w:rFonts w:hint="default"/>
        <w:b w:val="0"/>
        <w:bCs w:val="0"/>
        <w:i w:val="0"/>
        <w:iCs w:val="0"/>
        <w:color w:val="231F20"/>
        <w:w w:val="108"/>
        <w:sz w:val="20"/>
        <w:szCs w:val="20"/>
      </w:rPr>
    </w:lvl>
    <w:lvl w:ilvl="1" w:tplc="51C68AEE">
      <w:numFmt w:val="bullet"/>
      <w:lvlText w:val="•"/>
      <w:lvlJc w:val="left"/>
      <w:pPr>
        <w:ind w:left="810" w:hanging="341"/>
      </w:pPr>
      <w:rPr>
        <w:rFonts w:hint="default"/>
      </w:rPr>
    </w:lvl>
    <w:lvl w:ilvl="2" w:tplc="394EBC0E">
      <w:numFmt w:val="bullet"/>
      <w:lvlText w:val="•"/>
      <w:lvlJc w:val="left"/>
      <w:pPr>
        <w:ind w:left="1460" w:hanging="341"/>
      </w:pPr>
      <w:rPr>
        <w:rFonts w:hint="default"/>
      </w:rPr>
    </w:lvl>
    <w:lvl w:ilvl="3" w:tplc="1DFA6708">
      <w:numFmt w:val="bullet"/>
      <w:lvlText w:val="•"/>
      <w:lvlJc w:val="left"/>
      <w:pPr>
        <w:ind w:left="2111" w:hanging="341"/>
      </w:pPr>
      <w:rPr>
        <w:rFonts w:hint="default"/>
      </w:rPr>
    </w:lvl>
    <w:lvl w:ilvl="4" w:tplc="338E333E">
      <w:numFmt w:val="bullet"/>
      <w:lvlText w:val="•"/>
      <w:lvlJc w:val="left"/>
      <w:pPr>
        <w:ind w:left="2761" w:hanging="341"/>
      </w:pPr>
      <w:rPr>
        <w:rFonts w:hint="default"/>
      </w:rPr>
    </w:lvl>
    <w:lvl w:ilvl="5" w:tplc="55B468BC">
      <w:numFmt w:val="bullet"/>
      <w:lvlText w:val="•"/>
      <w:lvlJc w:val="left"/>
      <w:pPr>
        <w:ind w:left="3411" w:hanging="341"/>
      </w:pPr>
      <w:rPr>
        <w:rFonts w:hint="default"/>
      </w:rPr>
    </w:lvl>
    <w:lvl w:ilvl="6" w:tplc="830CD31C">
      <w:numFmt w:val="bullet"/>
      <w:lvlText w:val="•"/>
      <w:lvlJc w:val="left"/>
      <w:pPr>
        <w:ind w:left="4062" w:hanging="341"/>
      </w:pPr>
      <w:rPr>
        <w:rFonts w:hint="default"/>
      </w:rPr>
    </w:lvl>
    <w:lvl w:ilvl="7" w:tplc="74B263BA">
      <w:numFmt w:val="bullet"/>
      <w:lvlText w:val="•"/>
      <w:lvlJc w:val="left"/>
      <w:pPr>
        <w:ind w:left="4712" w:hanging="341"/>
      </w:pPr>
      <w:rPr>
        <w:rFonts w:hint="default"/>
      </w:rPr>
    </w:lvl>
    <w:lvl w:ilvl="8" w:tplc="6E841DC0">
      <w:numFmt w:val="bullet"/>
      <w:lvlText w:val="•"/>
      <w:lvlJc w:val="left"/>
      <w:pPr>
        <w:ind w:left="5362" w:hanging="341"/>
      </w:pPr>
      <w:rPr>
        <w:rFonts w:hint="default"/>
      </w:rPr>
    </w:lvl>
  </w:abstractNum>
  <w:abstractNum w:abstractNumId="484" w15:restartNumberingAfterBreak="0">
    <w:nsid w:val="66C74067"/>
    <w:multiLevelType w:val="hybridMultilevel"/>
    <w:tmpl w:val="6420BE18"/>
    <w:lvl w:ilvl="0" w:tplc="04190011">
      <w:start w:val="1"/>
      <w:numFmt w:val="decimal"/>
      <w:lvlText w:val="%1)"/>
      <w:lvlJc w:val="left"/>
      <w:pPr>
        <w:ind w:left="795"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485" w15:restartNumberingAfterBreak="0">
    <w:nsid w:val="67905122"/>
    <w:multiLevelType w:val="multilevel"/>
    <w:tmpl w:val="9BD81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6" w15:restartNumberingAfterBreak="0">
    <w:nsid w:val="67DC20E3"/>
    <w:multiLevelType w:val="multilevel"/>
    <w:tmpl w:val="9B10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7" w15:restartNumberingAfterBreak="0">
    <w:nsid w:val="68240453"/>
    <w:multiLevelType w:val="hybridMultilevel"/>
    <w:tmpl w:val="3B50CAD0"/>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88" w15:restartNumberingAfterBreak="0">
    <w:nsid w:val="684C802F"/>
    <w:multiLevelType w:val="hybridMultilevel"/>
    <w:tmpl w:val="E88DFB29"/>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89" w15:restartNumberingAfterBreak="0">
    <w:nsid w:val="689B5BA9"/>
    <w:multiLevelType w:val="hybridMultilevel"/>
    <w:tmpl w:val="428A15FC"/>
    <w:lvl w:ilvl="0" w:tplc="9D8EFBD2">
      <w:start w:val="1"/>
      <w:numFmt w:val="decimal"/>
      <w:lvlText w:val="%1)"/>
      <w:lvlJc w:val="left"/>
      <w:pPr>
        <w:ind w:left="383" w:hanging="142"/>
      </w:pPr>
      <w:rPr>
        <w:rFonts w:hint="default"/>
        <w:b w:val="0"/>
        <w:bCs w:val="0"/>
        <w:i w:val="0"/>
        <w:iCs w:val="0"/>
        <w:color w:val="231F20"/>
        <w:w w:val="86"/>
        <w:position w:val="1"/>
        <w:sz w:val="20"/>
        <w:szCs w:val="20"/>
      </w:rPr>
    </w:lvl>
    <w:lvl w:ilvl="1" w:tplc="A832FAD0">
      <w:numFmt w:val="bullet"/>
      <w:lvlText w:val="•"/>
      <w:lvlJc w:val="left"/>
      <w:pPr>
        <w:ind w:left="1008" w:hanging="142"/>
      </w:pPr>
      <w:rPr>
        <w:rFonts w:hint="default"/>
      </w:rPr>
    </w:lvl>
    <w:lvl w:ilvl="2" w:tplc="95320CE8">
      <w:numFmt w:val="bullet"/>
      <w:lvlText w:val="•"/>
      <w:lvlJc w:val="left"/>
      <w:pPr>
        <w:ind w:left="1636" w:hanging="142"/>
      </w:pPr>
      <w:rPr>
        <w:rFonts w:hint="default"/>
      </w:rPr>
    </w:lvl>
    <w:lvl w:ilvl="3" w:tplc="92AC50D6">
      <w:numFmt w:val="bullet"/>
      <w:lvlText w:val="•"/>
      <w:lvlJc w:val="left"/>
      <w:pPr>
        <w:ind w:left="2265" w:hanging="142"/>
      </w:pPr>
      <w:rPr>
        <w:rFonts w:hint="default"/>
      </w:rPr>
    </w:lvl>
    <w:lvl w:ilvl="4" w:tplc="BC76A342">
      <w:numFmt w:val="bullet"/>
      <w:lvlText w:val="•"/>
      <w:lvlJc w:val="left"/>
      <w:pPr>
        <w:ind w:left="2893" w:hanging="142"/>
      </w:pPr>
      <w:rPr>
        <w:rFonts w:hint="default"/>
      </w:rPr>
    </w:lvl>
    <w:lvl w:ilvl="5" w:tplc="C9C29F18">
      <w:numFmt w:val="bullet"/>
      <w:lvlText w:val="•"/>
      <w:lvlJc w:val="left"/>
      <w:pPr>
        <w:ind w:left="3521" w:hanging="142"/>
      </w:pPr>
      <w:rPr>
        <w:rFonts w:hint="default"/>
      </w:rPr>
    </w:lvl>
    <w:lvl w:ilvl="6" w:tplc="C7DCBB26">
      <w:numFmt w:val="bullet"/>
      <w:lvlText w:val="•"/>
      <w:lvlJc w:val="left"/>
      <w:pPr>
        <w:ind w:left="4150" w:hanging="142"/>
      </w:pPr>
      <w:rPr>
        <w:rFonts w:hint="default"/>
      </w:rPr>
    </w:lvl>
    <w:lvl w:ilvl="7" w:tplc="4D1A31AC">
      <w:numFmt w:val="bullet"/>
      <w:lvlText w:val="•"/>
      <w:lvlJc w:val="left"/>
      <w:pPr>
        <w:ind w:left="4778" w:hanging="142"/>
      </w:pPr>
      <w:rPr>
        <w:rFonts w:hint="default"/>
      </w:rPr>
    </w:lvl>
    <w:lvl w:ilvl="8" w:tplc="DCB83534">
      <w:numFmt w:val="bullet"/>
      <w:lvlText w:val="•"/>
      <w:lvlJc w:val="left"/>
      <w:pPr>
        <w:ind w:left="5406" w:hanging="142"/>
      </w:pPr>
      <w:rPr>
        <w:rFonts w:hint="default"/>
      </w:rPr>
    </w:lvl>
  </w:abstractNum>
  <w:abstractNum w:abstractNumId="490" w15:restartNumberingAfterBreak="0">
    <w:nsid w:val="69135EA8"/>
    <w:multiLevelType w:val="multilevel"/>
    <w:tmpl w:val="1B2CE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1" w15:restartNumberingAfterBreak="0">
    <w:nsid w:val="69147072"/>
    <w:multiLevelType w:val="multilevel"/>
    <w:tmpl w:val="3E9EA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2" w15:restartNumberingAfterBreak="0">
    <w:nsid w:val="69867EBE"/>
    <w:multiLevelType w:val="multilevel"/>
    <w:tmpl w:val="41002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3" w15:restartNumberingAfterBreak="0">
    <w:nsid w:val="69900FB2"/>
    <w:multiLevelType w:val="hybridMultilevel"/>
    <w:tmpl w:val="817CD42A"/>
    <w:lvl w:ilvl="0" w:tplc="04190011">
      <w:start w:val="1"/>
      <w:numFmt w:val="decimal"/>
      <w:lvlText w:val="%1)"/>
      <w:lvlJc w:val="left"/>
      <w:pPr>
        <w:ind w:left="157" w:hanging="284"/>
      </w:pPr>
      <w:rPr>
        <w:rFonts w:hint="default"/>
        <w:b w:val="0"/>
        <w:bCs w:val="0"/>
        <w:i w:val="0"/>
        <w:iCs w:val="0"/>
        <w:color w:val="231F20"/>
        <w:w w:val="108"/>
        <w:sz w:val="20"/>
        <w:szCs w:val="20"/>
      </w:rPr>
    </w:lvl>
    <w:lvl w:ilvl="1" w:tplc="E22684D4">
      <w:numFmt w:val="bullet"/>
      <w:lvlText w:val="•"/>
      <w:lvlJc w:val="left"/>
      <w:pPr>
        <w:ind w:left="810" w:hanging="284"/>
      </w:pPr>
      <w:rPr>
        <w:rFonts w:hint="default"/>
      </w:rPr>
    </w:lvl>
    <w:lvl w:ilvl="2" w:tplc="1F38F492">
      <w:numFmt w:val="bullet"/>
      <w:lvlText w:val="•"/>
      <w:lvlJc w:val="left"/>
      <w:pPr>
        <w:ind w:left="1460" w:hanging="284"/>
      </w:pPr>
      <w:rPr>
        <w:rFonts w:hint="default"/>
      </w:rPr>
    </w:lvl>
    <w:lvl w:ilvl="3" w:tplc="38E89C38">
      <w:numFmt w:val="bullet"/>
      <w:lvlText w:val="•"/>
      <w:lvlJc w:val="left"/>
      <w:pPr>
        <w:ind w:left="2111" w:hanging="284"/>
      </w:pPr>
      <w:rPr>
        <w:rFonts w:hint="default"/>
      </w:rPr>
    </w:lvl>
    <w:lvl w:ilvl="4" w:tplc="9D1826FC">
      <w:numFmt w:val="bullet"/>
      <w:lvlText w:val="•"/>
      <w:lvlJc w:val="left"/>
      <w:pPr>
        <w:ind w:left="2761" w:hanging="284"/>
      </w:pPr>
      <w:rPr>
        <w:rFonts w:hint="default"/>
      </w:rPr>
    </w:lvl>
    <w:lvl w:ilvl="5" w:tplc="D6726AE6">
      <w:numFmt w:val="bullet"/>
      <w:lvlText w:val="•"/>
      <w:lvlJc w:val="left"/>
      <w:pPr>
        <w:ind w:left="3411" w:hanging="284"/>
      </w:pPr>
      <w:rPr>
        <w:rFonts w:hint="default"/>
      </w:rPr>
    </w:lvl>
    <w:lvl w:ilvl="6" w:tplc="56F08DA4">
      <w:numFmt w:val="bullet"/>
      <w:lvlText w:val="•"/>
      <w:lvlJc w:val="left"/>
      <w:pPr>
        <w:ind w:left="4062" w:hanging="284"/>
      </w:pPr>
      <w:rPr>
        <w:rFonts w:hint="default"/>
      </w:rPr>
    </w:lvl>
    <w:lvl w:ilvl="7" w:tplc="654EC2FE">
      <w:numFmt w:val="bullet"/>
      <w:lvlText w:val="•"/>
      <w:lvlJc w:val="left"/>
      <w:pPr>
        <w:ind w:left="4712" w:hanging="284"/>
      </w:pPr>
      <w:rPr>
        <w:rFonts w:hint="default"/>
      </w:rPr>
    </w:lvl>
    <w:lvl w:ilvl="8" w:tplc="19FE723C">
      <w:numFmt w:val="bullet"/>
      <w:lvlText w:val="•"/>
      <w:lvlJc w:val="left"/>
      <w:pPr>
        <w:ind w:left="5362" w:hanging="284"/>
      </w:pPr>
      <w:rPr>
        <w:rFonts w:hint="default"/>
      </w:rPr>
    </w:lvl>
  </w:abstractNum>
  <w:abstractNum w:abstractNumId="494" w15:restartNumberingAfterBreak="0">
    <w:nsid w:val="699E2221"/>
    <w:multiLevelType w:val="hybridMultilevel"/>
    <w:tmpl w:val="223A80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5" w15:restartNumberingAfterBreak="0">
    <w:nsid w:val="69BB0A79"/>
    <w:multiLevelType w:val="multilevel"/>
    <w:tmpl w:val="EA208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6" w15:restartNumberingAfterBreak="0">
    <w:nsid w:val="6A51776C"/>
    <w:multiLevelType w:val="hybridMultilevel"/>
    <w:tmpl w:val="0562BE8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7" w15:restartNumberingAfterBreak="0">
    <w:nsid w:val="6A6D315D"/>
    <w:multiLevelType w:val="multilevel"/>
    <w:tmpl w:val="F41C9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8" w15:restartNumberingAfterBreak="0">
    <w:nsid w:val="6A7F69B7"/>
    <w:multiLevelType w:val="multilevel"/>
    <w:tmpl w:val="B5868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9" w15:restartNumberingAfterBreak="0">
    <w:nsid w:val="6AA91970"/>
    <w:multiLevelType w:val="multilevel"/>
    <w:tmpl w:val="14B27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0" w15:restartNumberingAfterBreak="0">
    <w:nsid w:val="6AB31162"/>
    <w:multiLevelType w:val="hybridMultilevel"/>
    <w:tmpl w:val="02586128"/>
    <w:lvl w:ilvl="0" w:tplc="04190011">
      <w:start w:val="1"/>
      <w:numFmt w:val="decimal"/>
      <w:lvlText w:val="%1)"/>
      <w:lvlJc w:val="left"/>
      <w:pPr>
        <w:ind w:left="157" w:hanging="341"/>
      </w:pPr>
      <w:rPr>
        <w:rFonts w:hint="default"/>
        <w:b w:val="0"/>
        <w:bCs w:val="0"/>
        <w:i w:val="0"/>
        <w:iCs w:val="0"/>
        <w:color w:val="231F20"/>
        <w:w w:val="108"/>
        <w:sz w:val="20"/>
        <w:szCs w:val="20"/>
      </w:rPr>
    </w:lvl>
    <w:lvl w:ilvl="1" w:tplc="557CF498">
      <w:numFmt w:val="bullet"/>
      <w:lvlText w:val="•"/>
      <w:lvlJc w:val="left"/>
      <w:pPr>
        <w:ind w:left="810" w:hanging="341"/>
      </w:pPr>
      <w:rPr>
        <w:rFonts w:hint="default"/>
      </w:rPr>
    </w:lvl>
    <w:lvl w:ilvl="2" w:tplc="27F082DC">
      <w:numFmt w:val="bullet"/>
      <w:lvlText w:val="•"/>
      <w:lvlJc w:val="left"/>
      <w:pPr>
        <w:ind w:left="1460" w:hanging="341"/>
      </w:pPr>
      <w:rPr>
        <w:rFonts w:hint="default"/>
      </w:rPr>
    </w:lvl>
    <w:lvl w:ilvl="3" w:tplc="CA3AA5A0">
      <w:numFmt w:val="bullet"/>
      <w:lvlText w:val="•"/>
      <w:lvlJc w:val="left"/>
      <w:pPr>
        <w:ind w:left="2111" w:hanging="341"/>
      </w:pPr>
      <w:rPr>
        <w:rFonts w:hint="default"/>
      </w:rPr>
    </w:lvl>
    <w:lvl w:ilvl="4" w:tplc="793678CC">
      <w:numFmt w:val="bullet"/>
      <w:lvlText w:val="•"/>
      <w:lvlJc w:val="left"/>
      <w:pPr>
        <w:ind w:left="2761" w:hanging="341"/>
      </w:pPr>
      <w:rPr>
        <w:rFonts w:hint="default"/>
      </w:rPr>
    </w:lvl>
    <w:lvl w:ilvl="5" w:tplc="C8B2E4BC">
      <w:numFmt w:val="bullet"/>
      <w:lvlText w:val="•"/>
      <w:lvlJc w:val="left"/>
      <w:pPr>
        <w:ind w:left="3411" w:hanging="341"/>
      </w:pPr>
      <w:rPr>
        <w:rFonts w:hint="default"/>
      </w:rPr>
    </w:lvl>
    <w:lvl w:ilvl="6" w:tplc="834EE2C0">
      <w:numFmt w:val="bullet"/>
      <w:lvlText w:val="•"/>
      <w:lvlJc w:val="left"/>
      <w:pPr>
        <w:ind w:left="4062" w:hanging="341"/>
      </w:pPr>
      <w:rPr>
        <w:rFonts w:hint="default"/>
      </w:rPr>
    </w:lvl>
    <w:lvl w:ilvl="7" w:tplc="769466AA">
      <w:numFmt w:val="bullet"/>
      <w:lvlText w:val="•"/>
      <w:lvlJc w:val="left"/>
      <w:pPr>
        <w:ind w:left="4712" w:hanging="341"/>
      </w:pPr>
      <w:rPr>
        <w:rFonts w:hint="default"/>
      </w:rPr>
    </w:lvl>
    <w:lvl w:ilvl="8" w:tplc="ECCE4D20">
      <w:numFmt w:val="bullet"/>
      <w:lvlText w:val="•"/>
      <w:lvlJc w:val="left"/>
      <w:pPr>
        <w:ind w:left="5362" w:hanging="341"/>
      </w:pPr>
      <w:rPr>
        <w:rFonts w:hint="default"/>
      </w:rPr>
    </w:lvl>
  </w:abstractNum>
  <w:abstractNum w:abstractNumId="501" w15:restartNumberingAfterBreak="0">
    <w:nsid w:val="6AC5482A"/>
    <w:multiLevelType w:val="hybridMultilevel"/>
    <w:tmpl w:val="4B764D94"/>
    <w:lvl w:ilvl="0" w:tplc="04190011">
      <w:start w:val="1"/>
      <w:numFmt w:val="decimal"/>
      <w:lvlText w:val="%1)"/>
      <w:lvlJc w:val="left"/>
      <w:pPr>
        <w:ind w:left="157" w:hanging="284"/>
      </w:pPr>
      <w:rPr>
        <w:rFonts w:hint="default"/>
        <w:b w:val="0"/>
        <w:bCs w:val="0"/>
        <w:i w:val="0"/>
        <w:iCs w:val="0"/>
        <w:color w:val="231F20"/>
        <w:w w:val="108"/>
        <w:sz w:val="20"/>
        <w:szCs w:val="20"/>
      </w:rPr>
    </w:lvl>
    <w:lvl w:ilvl="1" w:tplc="4A22513A">
      <w:numFmt w:val="bullet"/>
      <w:lvlText w:val="•"/>
      <w:lvlJc w:val="left"/>
      <w:pPr>
        <w:ind w:left="810" w:hanging="284"/>
      </w:pPr>
      <w:rPr>
        <w:rFonts w:hint="default"/>
      </w:rPr>
    </w:lvl>
    <w:lvl w:ilvl="2" w:tplc="80EC8198">
      <w:numFmt w:val="bullet"/>
      <w:lvlText w:val="•"/>
      <w:lvlJc w:val="left"/>
      <w:pPr>
        <w:ind w:left="1460" w:hanging="284"/>
      </w:pPr>
      <w:rPr>
        <w:rFonts w:hint="default"/>
      </w:rPr>
    </w:lvl>
    <w:lvl w:ilvl="3" w:tplc="31FA8DB2">
      <w:numFmt w:val="bullet"/>
      <w:lvlText w:val="•"/>
      <w:lvlJc w:val="left"/>
      <w:pPr>
        <w:ind w:left="2111" w:hanging="284"/>
      </w:pPr>
      <w:rPr>
        <w:rFonts w:hint="default"/>
      </w:rPr>
    </w:lvl>
    <w:lvl w:ilvl="4" w:tplc="55587CA6">
      <w:numFmt w:val="bullet"/>
      <w:lvlText w:val="•"/>
      <w:lvlJc w:val="left"/>
      <w:pPr>
        <w:ind w:left="2761" w:hanging="284"/>
      </w:pPr>
      <w:rPr>
        <w:rFonts w:hint="default"/>
      </w:rPr>
    </w:lvl>
    <w:lvl w:ilvl="5" w:tplc="6178B70E">
      <w:numFmt w:val="bullet"/>
      <w:lvlText w:val="•"/>
      <w:lvlJc w:val="left"/>
      <w:pPr>
        <w:ind w:left="3411" w:hanging="284"/>
      </w:pPr>
      <w:rPr>
        <w:rFonts w:hint="default"/>
      </w:rPr>
    </w:lvl>
    <w:lvl w:ilvl="6" w:tplc="3D520730">
      <w:numFmt w:val="bullet"/>
      <w:lvlText w:val="•"/>
      <w:lvlJc w:val="left"/>
      <w:pPr>
        <w:ind w:left="4062" w:hanging="284"/>
      </w:pPr>
      <w:rPr>
        <w:rFonts w:hint="default"/>
      </w:rPr>
    </w:lvl>
    <w:lvl w:ilvl="7" w:tplc="3F26DE28">
      <w:numFmt w:val="bullet"/>
      <w:lvlText w:val="•"/>
      <w:lvlJc w:val="left"/>
      <w:pPr>
        <w:ind w:left="4712" w:hanging="284"/>
      </w:pPr>
      <w:rPr>
        <w:rFonts w:hint="default"/>
      </w:rPr>
    </w:lvl>
    <w:lvl w:ilvl="8" w:tplc="3FE0C5EE">
      <w:numFmt w:val="bullet"/>
      <w:lvlText w:val="•"/>
      <w:lvlJc w:val="left"/>
      <w:pPr>
        <w:ind w:left="5362" w:hanging="284"/>
      </w:pPr>
      <w:rPr>
        <w:rFonts w:hint="default"/>
      </w:rPr>
    </w:lvl>
  </w:abstractNum>
  <w:abstractNum w:abstractNumId="502" w15:restartNumberingAfterBreak="0">
    <w:nsid w:val="6B0C79E1"/>
    <w:multiLevelType w:val="multilevel"/>
    <w:tmpl w:val="22A8E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3" w15:restartNumberingAfterBreak="0">
    <w:nsid w:val="6C596166"/>
    <w:multiLevelType w:val="multilevel"/>
    <w:tmpl w:val="9C82D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4" w15:restartNumberingAfterBreak="0">
    <w:nsid w:val="6C98470E"/>
    <w:multiLevelType w:val="hybridMultilevel"/>
    <w:tmpl w:val="49DE3CC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05" w15:restartNumberingAfterBreak="0">
    <w:nsid w:val="6CCD54C4"/>
    <w:multiLevelType w:val="hybridMultilevel"/>
    <w:tmpl w:val="60A88F3A"/>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06" w15:restartNumberingAfterBreak="0">
    <w:nsid w:val="6CFF4549"/>
    <w:multiLevelType w:val="hybridMultilevel"/>
    <w:tmpl w:val="A79814A0"/>
    <w:lvl w:ilvl="0" w:tplc="9EC6AC58">
      <w:numFmt w:val="bullet"/>
      <w:lvlText w:val="•"/>
      <w:lvlJc w:val="left"/>
      <w:pPr>
        <w:ind w:left="102" w:hanging="144"/>
      </w:pPr>
      <w:rPr>
        <w:rFonts w:ascii="Times New Roman" w:eastAsia="Times New Roman" w:hAnsi="Times New Roman" w:cs="Times New Roman" w:hint="default"/>
        <w:w w:val="100"/>
        <w:sz w:val="24"/>
        <w:szCs w:val="24"/>
        <w:lang w:val="ru-RU" w:eastAsia="en-US" w:bidi="ar-SA"/>
      </w:rPr>
    </w:lvl>
    <w:lvl w:ilvl="1" w:tplc="2230D5EA">
      <w:numFmt w:val="bullet"/>
      <w:lvlText w:val="•"/>
      <w:lvlJc w:val="left"/>
      <w:pPr>
        <w:ind w:left="1641" w:hanging="144"/>
      </w:pPr>
      <w:rPr>
        <w:rFonts w:hint="default"/>
        <w:lang w:val="ru-RU" w:eastAsia="en-US" w:bidi="ar-SA"/>
      </w:rPr>
    </w:lvl>
    <w:lvl w:ilvl="2" w:tplc="EDFC7416">
      <w:numFmt w:val="bullet"/>
      <w:lvlText w:val="•"/>
      <w:lvlJc w:val="left"/>
      <w:pPr>
        <w:ind w:left="3183" w:hanging="144"/>
      </w:pPr>
      <w:rPr>
        <w:rFonts w:hint="default"/>
        <w:lang w:val="ru-RU" w:eastAsia="en-US" w:bidi="ar-SA"/>
      </w:rPr>
    </w:lvl>
    <w:lvl w:ilvl="3" w:tplc="E8C216D2">
      <w:numFmt w:val="bullet"/>
      <w:lvlText w:val="•"/>
      <w:lvlJc w:val="left"/>
      <w:pPr>
        <w:ind w:left="4725" w:hanging="144"/>
      </w:pPr>
      <w:rPr>
        <w:rFonts w:hint="default"/>
        <w:lang w:val="ru-RU" w:eastAsia="en-US" w:bidi="ar-SA"/>
      </w:rPr>
    </w:lvl>
    <w:lvl w:ilvl="4" w:tplc="CCFC86F6">
      <w:numFmt w:val="bullet"/>
      <w:lvlText w:val="•"/>
      <w:lvlJc w:val="left"/>
      <w:pPr>
        <w:ind w:left="6267" w:hanging="144"/>
      </w:pPr>
      <w:rPr>
        <w:rFonts w:hint="default"/>
        <w:lang w:val="ru-RU" w:eastAsia="en-US" w:bidi="ar-SA"/>
      </w:rPr>
    </w:lvl>
    <w:lvl w:ilvl="5" w:tplc="F8080174">
      <w:numFmt w:val="bullet"/>
      <w:lvlText w:val="•"/>
      <w:lvlJc w:val="left"/>
      <w:pPr>
        <w:ind w:left="7808" w:hanging="144"/>
      </w:pPr>
      <w:rPr>
        <w:rFonts w:hint="default"/>
        <w:lang w:val="ru-RU" w:eastAsia="en-US" w:bidi="ar-SA"/>
      </w:rPr>
    </w:lvl>
    <w:lvl w:ilvl="6" w:tplc="24F88D24">
      <w:numFmt w:val="bullet"/>
      <w:lvlText w:val="•"/>
      <w:lvlJc w:val="left"/>
      <w:pPr>
        <w:ind w:left="9350" w:hanging="144"/>
      </w:pPr>
      <w:rPr>
        <w:rFonts w:hint="default"/>
        <w:lang w:val="ru-RU" w:eastAsia="en-US" w:bidi="ar-SA"/>
      </w:rPr>
    </w:lvl>
    <w:lvl w:ilvl="7" w:tplc="1CC637F8">
      <w:numFmt w:val="bullet"/>
      <w:lvlText w:val="•"/>
      <w:lvlJc w:val="left"/>
      <w:pPr>
        <w:ind w:left="10892" w:hanging="144"/>
      </w:pPr>
      <w:rPr>
        <w:rFonts w:hint="default"/>
        <w:lang w:val="ru-RU" w:eastAsia="en-US" w:bidi="ar-SA"/>
      </w:rPr>
    </w:lvl>
    <w:lvl w:ilvl="8" w:tplc="974E0D9A">
      <w:numFmt w:val="bullet"/>
      <w:lvlText w:val="•"/>
      <w:lvlJc w:val="left"/>
      <w:pPr>
        <w:ind w:left="12434" w:hanging="144"/>
      </w:pPr>
      <w:rPr>
        <w:rFonts w:hint="default"/>
        <w:lang w:val="ru-RU" w:eastAsia="en-US" w:bidi="ar-SA"/>
      </w:rPr>
    </w:lvl>
  </w:abstractNum>
  <w:abstractNum w:abstractNumId="507" w15:restartNumberingAfterBreak="0">
    <w:nsid w:val="6D1338CD"/>
    <w:multiLevelType w:val="hybridMultilevel"/>
    <w:tmpl w:val="9D6490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8" w15:restartNumberingAfterBreak="0">
    <w:nsid w:val="6D744CDB"/>
    <w:multiLevelType w:val="multilevel"/>
    <w:tmpl w:val="7054A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9" w15:restartNumberingAfterBreak="0">
    <w:nsid w:val="6DBA38C4"/>
    <w:multiLevelType w:val="hybridMultilevel"/>
    <w:tmpl w:val="F33ABC4E"/>
    <w:lvl w:ilvl="0" w:tplc="04190011">
      <w:start w:val="1"/>
      <w:numFmt w:val="decimal"/>
      <w:lvlText w:val="%1)"/>
      <w:lvlJc w:val="left"/>
      <w:pPr>
        <w:ind w:left="383"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510" w15:restartNumberingAfterBreak="0">
    <w:nsid w:val="6DC74126"/>
    <w:multiLevelType w:val="hybridMultilevel"/>
    <w:tmpl w:val="04AA4A8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11" w15:restartNumberingAfterBreak="0">
    <w:nsid w:val="6E353B50"/>
    <w:multiLevelType w:val="hybridMultilevel"/>
    <w:tmpl w:val="6AE8AA9C"/>
    <w:lvl w:ilvl="0" w:tplc="04190011">
      <w:start w:val="1"/>
      <w:numFmt w:val="decimal"/>
      <w:lvlText w:val="%1)"/>
      <w:lvlJc w:val="left"/>
      <w:pPr>
        <w:ind w:left="157" w:hanging="341"/>
      </w:pPr>
      <w:rPr>
        <w:rFonts w:hint="default"/>
        <w:b w:val="0"/>
        <w:bCs w:val="0"/>
        <w:i w:val="0"/>
        <w:iCs w:val="0"/>
        <w:color w:val="231F20"/>
        <w:w w:val="108"/>
        <w:sz w:val="20"/>
        <w:szCs w:val="20"/>
      </w:rPr>
    </w:lvl>
    <w:lvl w:ilvl="1" w:tplc="DE423E58">
      <w:numFmt w:val="bullet"/>
      <w:lvlText w:val="•"/>
      <w:lvlJc w:val="left"/>
      <w:pPr>
        <w:ind w:left="810" w:hanging="341"/>
      </w:pPr>
      <w:rPr>
        <w:rFonts w:hint="default"/>
      </w:rPr>
    </w:lvl>
    <w:lvl w:ilvl="2" w:tplc="2D987162">
      <w:numFmt w:val="bullet"/>
      <w:lvlText w:val="•"/>
      <w:lvlJc w:val="left"/>
      <w:pPr>
        <w:ind w:left="1460" w:hanging="341"/>
      </w:pPr>
      <w:rPr>
        <w:rFonts w:hint="default"/>
      </w:rPr>
    </w:lvl>
    <w:lvl w:ilvl="3" w:tplc="58D45A1E">
      <w:numFmt w:val="bullet"/>
      <w:lvlText w:val="•"/>
      <w:lvlJc w:val="left"/>
      <w:pPr>
        <w:ind w:left="2111" w:hanging="341"/>
      </w:pPr>
      <w:rPr>
        <w:rFonts w:hint="default"/>
      </w:rPr>
    </w:lvl>
    <w:lvl w:ilvl="4" w:tplc="BA3C0696">
      <w:numFmt w:val="bullet"/>
      <w:lvlText w:val="•"/>
      <w:lvlJc w:val="left"/>
      <w:pPr>
        <w:ind w:left="2761" w:hanging="341"/>
      </w:pPr>
      <w:rPr>
        <w:rFonts w:hint="default"/>
      </w:rPr>
    </w:lvl>
    <w:lvl w:ilvl="5" w:tplc="EA5EBFEA">
      <w:numFmt w:val="bullet"/>
      <w:lvlText w:val="•"/>
      <w:lvlJc w:val="left"/>
      <w:pPr>
        <w:ind w:left="3411" w:hanging="341"/>
      </w:pPr>
      <w:rPr>
        <w:rFonts w:hint="default"/>
      </w:rPr>
    </w:lvl>
    <w:lvl w:ilvl="6" w:tplc="1BB8D2B2">
      <w:numFmt w:val="bullet"/>
      <w:lvlText w:val="•"/>
      <w:lvlJc w:val="left"/>
      <w:pPr>
        <w:ind w:left="4062" w:hanging="341"/>
      </w:pPr>
      <w:rPr>
        <w:rFonts w:hint="default"/>
      </w:rPr>
    </w:lvl>
    <w:lvl w:ilvl="7" w:tplc="6F4C4D18">
      <w:numFmt w:val="bullet"/>
      <w:lvlText w:val="•"/>
      <w:lvlJc w:val="left"/>
      <w:pPr>
        <w:ind w:left="4712" w:hanging="341"/>
      </w:pPr>
      <w:rPr>
        <w:rFonts w:hint="default"/>
      </w:rPr>
    </w:lvl>
    <w:lvl w:ilvl="8" w:tplc="F74486C8">
      <w:numFmt w:val="bullet"/>
      <w:lvlText w:val="•"/>
      <w:lvlJc w:val="left"/>
      <w:pPr>
        <w:ind w:left="5362" w:hanging="341"/>
      </w:pPr>
      <w:rPr>
        <w:rFonts w:hint="default"/>
      </w:rPr>
    </w:lvl>
  </w:abstractNum>
  <w:abstractNum w:abstractNumId="512" w15:restartNumberingAfterBreak="0">
    <w:nsid w:val="6E603A14"/>
    <w:multiLevelType w:val="hybridMultilevel"/>
    <w:tmpl w:val="9C72491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13" w15:restartNumberingAfterBreak="0">
    <w:nsid w:val="6E6E474C"/>
    <w:multiLevelType w:val="hybridMultilevel"/>
    <w:tmpl w:val="31D4E3A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4" w15:restartNumberingAfterBreak="0">
    <w:nsid w:val="6E8D6578"/>
    <w:multiLevelType w:val="hybridMultilevel"/>
    <w:tmpl w:val="D6E816E8"/>
    <w:lvl w:ilvl="0" w:tplc="04190011">
      <w:start w:val="1"/>
      <w:numFmt w:val="decimal"/>
      <w:lvlText w:val="%1)"/>
      <w:lvlJc w:val="left"/>
      <w:pPr>
        <w:ind w:left="157" w:hanging="341"/>
      </w:pPr>
      <w:rPr>
        <w:rFonts w:hint="default"/>
        <w:b w:val="0"/>
        <w:bCs w:val="0"/>
        <w:i w:val="0"/>
        <w:iCs w:val="0"/>
        <w:color w:val="231F20"/>
        <w:w w:val="108"/>
        <w:sz w:val="20"/>
        <w:szCs w:val="20"/>
      </w:rPr>
    </w:lvl>
    <w:lvl w:ilvl="1" w:tplc="557CF498">
      <w:numFmt w:val="bullet"/>
      <w:lvlText w:val="•"/>
      <w:lvlJc w:val="left"/>
      <w:pPr>
        <w:ind w:left="810" w:hanging="341"/>
      </w:pPr>
      <w:rPr>
        <w:rFonts w:hint="default"/>
      </w:rPr>
    </w:lvl>
    <w:lvl w:ilvl="2" w:tplc="27F082DC">
      <w:numFmt w:val="bullet"/>
      <w:lvlText w:val="•"/>
      <w:lvlJc w:val="left"/>
      <w:pPr>
        <w:ind w:left="1460" w:hanging="341"/>
      </w:pPr>
      <w:rPr>
        <w:rFonts w:hint="default"/>
      </w:rPr>
    </w:lvl>
    <w:lvl w:ilvl="3" w:tplc="CA3AA5A0">
      <w:numFmt w:val="bullet"/>
      <w:lvlText w:val="•"/>
      <w:lvlJc w:val="left"/>
      <w:pPr>
        <w:ind w:left="2111" w:hanging="341"/>
      </w:pPr>
      <w:rPr>
        <w:rFonts w:hint="default"/>
      </w:rPr>
    </w:lvl>
    <w:lvl w:ilvl="4" w:tplc="793678CC">
      <w:numFmt w:val="bullet"/>
      <w:lvlText w:val="•"/>
      <w:lvlJc w:val="left"/>
      <w:pPr>
        <w:ind w:left="2761" w:hanging="341"/>
      </w:pPr>
      <w:rPr>
        <w:rFonts w:hint="default"/>
      </w:rPr>
    </w:lvl>
    <w:lvl w:ilvl="5" w:tplc="C8B2E4BC">
      <w:numFmt w:val="bullet"/>
      <w:lvlText w:val="•"/>
      <w:lvlJc w:val="left"/>
      <w:pPr>
        <w:ind w:left="3411" w:hanging="341"/>
      </w:pPr>
      <w:rPr>
        <w:rFonts w:hint="default"/>
      </w:rPr>
    </w:lvl>
    <w:lvl w:ilvl="6" w:tplc="834EE2C0">
      <w:numFmt w:val="bullet"/>
      <w:lvlText w:val="•"/>
      <w:lvlJc w:val="left"/>
      <w:pPr>
        <w:ind w:left="4062" w:hanging="341"/>
      </w:pPr>
      <w:rPr>
        <w:rFonts w:hint="default"/>
      </w:rPr>
    </w:lvl>
    <w:lvl w:ilvl="7" w:tplc="769466AA">
      <w:numFmt w:val="bullet"/>
      <w:lvlText w:val="•"/>
      <w:lvlJc w:val="left"/>
      <w:pPr>
        <w:ind w:left="4712" w:hanging="341"/>
      </w:pPr>
      <w:rPr>
        <w:rFonts w:hint="default"/>
      </w:rPr>
    </w:lvl>
    <w:lvl w:ilvl="8" w:tplc="ECCE4D20">
      <w:numFmt w:val="bullet"/>
      <w:lvlText w:val="•"/>
      <w:lvlJc w:val="left"/>
      <w:pPr>
        <w:ind w:left="5362" w:hanging="341"/>
      </w:pPr>
      <w:rPr>
        <w:rFonts w:hint="default"/>
      </w:rPr>
    </w:lvl>
  </w:abstractNum>
  <w:abstractNum w:abstractNumId="515" w15:restartNumberingAfterBreak="0">
    <w:nsid w:val="6F4B5009"/>
    <w:multiLevelType w:val="multilevel"/>
    <w:tmpl w:val="6F0C9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6" w15:restartNumberingAfterBreak="0">
    <w:nsid w:val="6F6254DA"/>
    <w:multiLevelType w:val="multilevel"/>
    <w:tmpl w:val="0ADC1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7" w15:restartNumberingAfterBreak="0">
    <w:nsid w:val="6F791138"/>
    <w:multiLevelType w:val="hybridMultilevel"/>
    <w:tmpl w:val="181FA607"/>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18" w15:restartNumberingAfterBreak="0">
    <w:nsid w:val="6FD10162"/>
    <w:multiLevelType w:val="hybridMultilevel"/>
    <w:tmpl w:val="8A80F70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19" w15:restartNumberingAfterBreak="0">
    <w:nsid w:val="6FD872A7"/>
    <w:multiLevelType w:val="hybridMultilevel"/>
    <w:tmpl w:val="5DECBBA6"/>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20" w15:restartNumberingAfterBreak="0">
    <w:nsid w:val="702A45BC"/>
    <w:multiLevelType w:val="multilevel"/>
    <w:tmpl w:val="F1560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1" w15:restartNumberingAfterBreak="0">
    <w:nsid w:val="70425E6B"/>
    <w:multiLevelType w:val="hybridMultilevel"/>
    <w:tmpl w:val="D3867A5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22" w15:restartNumberingAfterBreak="0">
    <w:nsid w:val="704D7EEE"/>
    <w:multiLevelType w:val="hybridMultilevel"/>
    <w:tmpl w:val="8018A6C4"/>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23" w15:restartNumberingAfterBreak="0">
    <w:nsid w:val="70681D59"/>
    <w:multiLevelType w:val="multilevel"/>
    <w:tmpl w:val="26AA9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4" w15:restartNumberingAfterBreak="0">
    <w:nsid w:val="70704FEB"/>
    <w:multiLevelType w:val="multilevel"/>
    <w:tmpl w:val="41B41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5" w15:restartNumberingAfterBreak="0">
    <w:nsid w:val="70746DA7"/>
    <w:multiLevelType w:val="hybridMultilevel"/>
    <w:tmpl w:val="01F6AF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6" w15:restartNumberingAfterBreak="0">
    <w:nsid w:val="70C45BB5"/>
    <w:multiLevelType w:val="multilevel"/>
    <w:tmpl w:val="D73A4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7" w15:restartNumberingAfterBreak="0">
    <w:nsid w:val="70C505CE"/>
    <w:multiLevelType w:val="hybridMultilevel"/>
    <w:tmpl w:val="D60AFB24"/>
    <w:lvl w:ilvl="0" w:tplc="04190011">
      <w:start w:val="1"/>
      <w:numFmt w:val="decimal"/>
      <w:lvlText w:val="%1)"/>
      <w:lvlJc w:val="left"/>
      <w:pPr>
        <w:ind w:left="157" w:hanging="284"/>
      </w:pPr>
      <w:rPr>
        <w:rFonts w:hint="default"/>
        <w:b w:val="0"/>
        <w:bCs w:val="0"/>
        <w:i w:val="0"/>
        <w:iCs w:val="0"/>
        <w:color w:val="231F20"/>
        <w:w w:val="108"/>
        <w:sz w:val="20"/>
        <w:szCs w:val="20"/>
      </w:rPr>
    </w:lvl>
    <w:lvl w:ilvl="1" w:tplc="4A22513A">
      <w:numFmt w:val="bullet"/>
      <w:lvlText w:val="•"/>
      <w:lvlJc w:val="left"/>
      <w:pPr>
        <w:ind w:left="810" w:hanging="284"/>
      </w:pPr>
      <w:rPr>
        <w:rFonts w:hint="default"/>
      </w:rPr>
    </w:lvl>
    <w:lvl w:ilvl="2" w:tplc="80EC8198">
      <w:numFmt w:val="bullet"/>
      <w:lvlText w:val="•"/>
      <w:lvlJc w:val="left"/>
      <w:pPr>
        <w:ind w:left="1460" w:hanging="284"/>
      </w:pPr>
      <w:rPr>
        <w:rFonts w:hint="default"/>
      </w:rPr>
    </w:lvl>
    <w:lvl w:ilvl="3" w:tplc="31FA8DB2">
      <w:numFmt w:val="bullet"/>
      <w:lvlText w:val="•"/>
      <w:lvlJc w:val="left"/>
      <w:pPr>
        <w:ind w:left="2111" w:hanging="284"/>
      </w:pPr>
      <w:rPr>
        <w:rFonts w:hint="default"/>
      </w:rPr>
    </w:lvl>
    <w:lvl w:ilvl="4" w:tplc="55587CA6">
      <w:numFmt w:val="bullet"/>
      <w:lvlText w:val="•"/>
      <w:lvlJc w:val="left"/>
      <w:pPr>
        <w:ind w:left="2761" w:hanging="284"/>
      </w:pPr>
      <w:rPr>
        <w:rFonts w:hint="default"/>
      </w:rPr>
    </w:lvl>
    <w:lvl w:ilvl="5" w:tplc="6178B70E">
      <w:numFmt w:val="bullet"/>
      <w:lvlText w:val="•"/>
      <w:lvlJc w:val="left"/>
      <w:pPr>
        <w:ind w:left="3411" w:hanging="284"/>
      </w:pPr>
      <w:rPr>
        <w:rFonts w:hint="default"/>
      </w:rPr>
    </w:lvl>
    <w:lvl w:ilvl="6" w:tplc="3D520730">
      <w:numFmt w:val="bullet"/>
      <w:lvlText w:val="•"/>
      <w:lvlJc w:val="left"/>
      <w:pPr>
        <w:ind w:left="4062" w:hanging="284"/>
      </w:pPr>
      <w:rPr>
        <w:rFonts w:hint="default"/>
      </w:rPr>
    </w:lvl>
    <w:lvl w:ilvl="7" w:tplc="3F26DE28">
      <w:numFmt w:val="bullet"/>
      <w:lvlText w:val="•"/>
      <w:lvlJc w:val="left"/>
      <w:pPr>
        <w:ind w:left="4712" w:hanging="284"/>
      </w:pPr>
      <w:rPr>
        <w:rFonts w:hint="default"/>
      </w:rPr>
    </w:lvl>
    <w:lvl w:ilvl="8" w:tplc="3FE0C5EE">
      <w:numFmt w:val="bullet"/>
      <w:lvlText w:val="•"/>
      <w:lvlJc w:val="left"/>
      <w:pPr>
        <w:ind w:left="5362" w:hanging="284"/>
      </w:pPr>
      <w:rPr>
        <w:rFonts w:hint="default"/>
      </w:rPr>
    </w:lvl>
  </w:abstractNum>
  <w:abstractNum w:abstractNumId="528" w15:restartNumberingAfterBreak="0">
    <w:nsid w:val="70E260F0"/>
    <w:multiLevelType w:val="multilevel"/>
    <w:tmpl w:val="692C2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9" w15:restartNumberingAfterBreak="0">
    <w:nsid w:val="70F2400D"/>
    <w:multiLevelType w:val="hybridMultilevel"/>
    <w:tmpl w:val="F4922E7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30" w15:restartNumberingAfterBreak="0">
    <w:nsid w:val="70F549E8"/>
    <w:multiLevelType w:val="hybridMultilevel"/>
    <w:tmpl w:val="CFB0427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1" w15:restartNumberingAfterBreak="0">
    <w:nsid w:val="70FD6D62"/>
    <w:multiLevelType w:val="hybridMultilevel"/>
    <w:tmpl w:val="8AB4B80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32" w15:restartNumberingAfterBreak="0">
    <w:nsid w:val="717C6B96"/>
    <w:multiLevelType w:val="hybridMultilevel"/>
    <w:tmpl w:val="484CF3A6"/>
    <w:lvl w:ilvl="0" w:tplc="04190011">
      <w:start w:val="1"/>
      <w:numFmt w:val="decimal"/>
      <w:lvlText w:val="%1)"/>
      <w:lvlJc w:val="left"/>
      <w:pPr>
        <w:ind w:left="157" w:hanging="341"/>
      </w:pPr>
      <w:rPr>
        <w:rFonts w:hint="default"/>
        <w:b w:val="0"/>
        <w:bCs w:val="0"/>
        <w:i w:val="0"/>
        <w:iCs w:val="0"/>
        <w:color w:val="231F20"/>
        <w:w w:val="108"/>
        <w:sz w:val="20"/>
        <w:szCs w:val="20"/>
      </w:rPr>
    </w:lvl>
    <w:lvl w:ilvl="1" w:tplc="51C68AEE">
      <w:numFmt w:val="bullet"/>
      <w:lvlText w:val="•"/>
      <w:lvlJc w:val="left"/>
      <w:pPr>
        <w:ind w:left="810" w:hanging="341"/>
      </w:pPr>
      <w:rPr>
        <w:rFonts w:hint="default"/>
      </w:rPr>
    </w:lvl>
    <w:lvl w:ilvl="2" w:tplc="394EBC0E">
      <w:numFmt w:val="bullet"/>
      <w:lvlText w:val="•"/>
      <w:lvlJc w:val="left"/>
      <w:pPr>
        <w:ind w:left="1460" w:hanging="341"/>
      </w:pPr>
      <w:rPr>
        <w:rFonts w:hint="default"/>
      </w:rPr>
    </w:lvl>
    <w:lvl w:ilvl="3" w:tplc="1DFA6708">
      <w:numFmt w:val="bullet"/>
      <w:lvlText w:val="•"/>
      <w:lvlJc w:val="left"/>
      <w:pPr>
        <w:ind w:left="2111" w:hanging="341"/>
      </w:pPr>
      <w:rPr>
        <w:rFonts w:hint="default"/>
      </w:rPr>
    </w:lvl>
    <w:lvl w:ilvl="4" w:tplc="338E333E">
      <w:numFmt w:val="bullet"/>
      <w:lvlText w:val="•"/>
      <w:lvlJc w:val="left"/>
      <w:pPr>
        <w:ind w:left="2761" w:hanging="341"/>
      </w:pPr>
      <w:rPr>
        <w:rFonts w:hint="default"/>
      </w:rPr>
    </w:lvl>
    <w:lvl w:ilvl="5" w:tplc="55B468BC">
      <w:numFmt w:val="bullet"/>
      <w:lvlText w:val="•"/>
      <w:lvlJc w:val="left"/>
      <w:pPr>
        <w:ind w:left="3411" w:hanging="341"/>
      </w:pPr>
      <w:rPr>
        <w:rFonts w:hint="default"/>
      </w:rPr>
    </w:lvl>
    <w:lvl w:ilvl="6" w:tplc="830CD31C">
      <w:numFmt w:val="bullet"/>
      <w:lvlText w:val="•"/>
      <w:lvlJc w:val="left"/>
      <w:pPr>
        <w:ind w:left="4062" w:hanging="341"/>
      </w:pPr>
      <w:rPr>
        <w:rFonts w:hint="default"/>
      </w:rPr>
    </w:lvl>
    <w:lvl w:ilvl="7" w:tplc="74B263BA">
      <w:numFmt w:val="bullet"/>
      <w:lvlText w:val="•"/>
      <w:lvlJc w:val="left"/>
      <w:pPr>
        <w:ind w:left="4712" w:hanging="341"/>
      </w:pPr>
      <w:rPr>
        <w:rFonts w:hint="default"/>
      </w:rPr>
    </w:lvl>
    <w:lvl w:ilvl="8" w:tplc="6E841DC0">
      <w:numFmt w:val="bullet"/>
      <w:lvlText w:val="•"/>
      <w:lvlJc w:val="left"/>
      <w:pPr>
        <w:ind w:left="5362" w:hanging="341"/>
      </w:pPr>
      <w:rPr>
        <w:rFonts w:hint="default"/>
      </w:rPr>
    </w:lvl>
  </w:abstractNum>
  <w:abstractNum w:abstractNumId="533" w15:restartNumberingAfterBreak="0">
    <w:nsid w:val="71A22627"/>
    <w:multiLevelType w:val="hybridMultilevel"/>
    <w:tmpl w:val="B9EE599C"/>
    <w:lvl w:ilvl="0" w:tplc="04190011">
      <w:start w:val="1"/>
      <w:numFmt w:val="decimal"/>
      <w:lvlText w:val="%1)"/>
      <w:lvlJc w:val="left"/>
      <w:pPr>
        <w:ind w:left="383"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534" w15:restartNumberingAfterBreak="0">
    <w:nsid w:val="72556856"/>
    <w:multiLevelType w:val="multilevel"/>
    <w:tmpl w:val="D6C60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5" w15:restartNumberingAfterBreak="0">
    <w:nsid w:val="72CC3C98"/>
    <w:multiLevelType w:val="hybridMultilevel"/>
    <w:tmpl w:val="81425C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6" w15:restartNumberingAfterBreak="0">
    <w:nsid w:val="73763731"/>
    <w:multiLevelType w:val="hybridMultilevel"/>
    <w:tmpl w:val="0514105C"/>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37" w15:restartNumberingAfterBreak="0">
    <w:nsid w:val="73834C85"/>
    <w:multiLevelType w:val="multilevel"/>
    <w:tmpl w:val="87ECE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8" w15:restartNumberingAfterBreak="0">
    <w:nsid w:val="73DB66D5"/>
    <w:multiLevelType w:val="hybridMultilevel"/>
    <w:tmpl w:val="9E0A687C"/>
    <w:lvl w:ilvl="0" w:tplc="04190011">
      <w:start w:val="1"/>
      <w:numFmt w:val="decimal"/>
      <w:lvlText w:val="%1)"/>
      <w:lvlJc w:val="left"/>
      <w:pPr>
        <w:ind w:left="157" w:hanging="341"/>
      </w:pPr>
      <w:rPr>
        <w:rFonts w:hint="default"/>
        <w:b w:val="0"/>
        <w:bCs w:val="0"/>
        <w:i w:val="0"/>
        <w:iCs w:val="0"/>
        <w:color w:val="231F20"/>
        <w:w w:val="108"/>
        <w:sz w:val="20"/>
        <w:szCs w:val="20"/>
      </w:rPr>
    </w:lvl>
    <w:lvl w:ilvl="1" w:tplc="51C68AEE">
      <w:numFmt w:val="bullet"/>
      <w:lvlText w:val="•"/>
      <w:lvlJc w:val="left"/>
      <w:pPr>
        <w:ind w:left="810" w:hanging="341"/>
      </w:pPr>
      <w:rPr>
        <w:rFonts w:hint="default"/>
      </w:rPr>
    </w:lvl>
    <w:lvl w:ilvl="2" w:tplc="394EBC0E">
      <w:numFmt w:val="bullet"/>
      <w:lvlText w:val="•"/>
      <w:lvlJc w:val="left"/>
      <w:pPr>
        <w:ind w:left="1460" w:hanging="341"/>
      </w:pPr>
      <w:rPr>
        <w:rFonts w:hint="default"/>
      </w:rPr>
    </w:lvl>
    <w:lvl w:ilvl="3" w:tplc="1DFA6708">
      <w:numFmt w:val="bullet"/>
      <w:lvlText w:val="•"/>
      <w:lvlJc w:val="left"/>
      <w:pPr>
        <w:ind w:left="2111" w:hanging="341"/>
      </w:pPr>
      <w:rPr>
        <w:rFonts w:hint="default"/>
      </w:rPr>
    </w:lvl>
    <w:lvl w:ilvl="4" w:tplc="338E333E">
      <w:numFmt w:val="bullet"/>
      <w:lvlText w:val="•"/>
      <w:lvlJc w:val="left"/>
      <w:pPr>
        <w:ind w:left="2761" w:hanging="341"/>
      </w:pPr>
      <w:rPr>
        <w:rFonts w:hint="default"/>
      </w:rPr>
    </w:lvl>
    <w:lvl w:ilvl="5" w:tplc="55B468BC">
      <w:numFmt w:val="bullet"/>
      <w:lvlText w:val="•"/>
      <w:lvlJc w:val="left"/>
      <w:pPr>
        <w:ind w:left="3411" w:hanging="341"/>
      </w:pPr>
      <w:rPr>
        <w:rFonts w:hint="default"/>
      </w:rPr>
    </w:lvl>
    <w:lvl w:ilvl="6" w:tplc="830CD31C">
      <w:numFmt w:val="bullet"/>
      <w:lvlText w:val="•"/>
      <w:lvlJc w:val="left"/>
      <w:pPr>
        <w:ind w:left="4062" w:hanging="341"/>
      </w:pPr>
      <w:rPr>
        <w:rFonts w:hint="default"/>
      </w:rPr>
    </w:lvl>
    <w:lvl w:ilvl="7" w:tplc="74B263BA">
      <w:numFmt w:val="bullet"/>
      <w:lvlText w:val="•"/>
      <w:lvlJc w:val="left"/>
      <w:pPr>
        <w:ind w:left="4712" w:hanging="341"/>
      </w:pPr>
      <w:rPr>
        <w:rFonts w:hint="default"/>
      </w:rPr>
    </w:lvl>
    <w:lvl w:ilvl="8" w:tplc="6E841DC0">
      <w:numFmt w:val="bullet"/>
      <w:lvlText w:val="•"/>
      <w:lvlJc w:val="left"/>
      <w:pPr>
        <w:ind w:left="5362" w:hanging="341"/>
      </w:pPr>
      <w:rPr>
        <w:rFonts w:hint="default"/>
      </w:rPr>
    </w:lvl>
  </w:abstractNum>
  <w:abstractNum w:abstractNumId="539" w15:restartNumberingAfterBreak="0">
    <w:nsid w:val="73E8655C"/>
    <w:multiLevelType w:val="hybridMultilevel"/>
    <w:tmpl w:val="7B5CE7A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40" w15:restartNumberingAfterBreak="0">
    <w:nsid w:val="74506441"/>
    <w:multiLevelType w:val="hybridMultilevel"/>
    <w:tmpl w:val="DDBC194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41" w15:restartNumberingAfterBreak="0">
    <w:nsid w:val="754768FB"/>
    <w:multiLevelType w:val="multilevel"/>
    <w:tmpl w:val="4BE85D2E"/>
    <w:styleLink w:val="1"/>
    <w:lvl w:ilvl="0">
      <w:start w:val="1"/>
      <w:numFmt w:val="decimal"/>
      <w:lvlText w:val="%1."/>
      <w:lvlJc w:val="left"/>
      <w:pPr>
        <w:ind w:left="517"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862" w:hanging="720"/>
      </w:pPr>
      <w:rPr>
        <w:rFonts w:hint="default"/>
      </w:rPr>
    </w:lvl>
    <w:lvl w:ilvl="3">
      <w:start w:val="1"/>
      <w:numFmt w:val="bullet"/>
      <w:lvlText w:val=""/>
      <w:lvlJc w:val="left"/>
      <w:pPr>
        <w:ind w:left="877" w:hanging="720"/>
      </w:pPr>
      <w:rPr>
        <w:rFonts w:ascii="Wingdings" w:hAnsi="Wingdings" w:hint="default"/>
      </w:rPr>
    </w:lvl>
    <w:lvl w:ilvl="4">
      <w:start w:val="1"/>
      <w:numFmt w:val="decimal"/>
      <w:isLgl/>
      <w:lvlText w:val="%1.%2.%3.%4.%5."/>
      <w:lvlJc w:val="left"/>
      <w:pPr>
        <w:ind w:left="1237" w:hanging="1080"/>
      </w:pPr>
      <w:rPr>
        <w:rFonts w:hint="default"/>
      </w:rPr>
    </w:lvl>
    <w:lvl w:ilvl="5">
      <w:start w:val="1"/>
      <w:numFmt w:val="decimal"/>
      <w:isLgl/>
      <w:lvlText w:val="%1.%2.%3.%4.%5.%6."/>
      <w:lvlJc w:val="left"/>
      <w:pPr>
        <w:ind w:left="1237" w:hanging="1080"/>
      </w:pPr>
      <w:rPr>
        <w:rFonts w:hint="default"/>
      </w:rPr>
    </w:lvl>
    <w:lvl w:ilvl="6">
      <w:start w:val="1"/>
      <w:numFmt w:val="decimal"/>
      <w:isLgl/>
      <w:lvlText w:val="%1.%2.%3.%4.%5.%6.%7."/>
      <w:lvlJc w:val="left"/>
      <w:pPr>
        <w:ind w:left="1597" w:hanging="1440"/>
      </w:pPr>
      <w:rPr>
        <w:rFonts w:hint="default"/>
      </w:rPr>
    </w:lvl>
    <w:lvl w:ilvl="7">
      <w:start w:val="1"/>
      <w:numFmt w:val="decimal"/>
      <w:isLgl/>
      <w:lvlText w:val="%1.%2.%3.%4.%5.%6.%7.%8."/>
      <w:lvlJc w:val="left"/>
      <w:pPr>
        <w:ind w:left="1597" w:hanging="1440"/>
      </w:pPr>
      <w:rPr>
        <w:rFonts w:hint="default"/>
      </w:rPr>
    </w:lvl>
    <w:lvl w:ilvl="8">
      <w:start w:val="1"/>
      <w:numFmt w:val="decimal"/>
      <w:isLgl/>
      <w:lvlText w:val="%1.%2.%3.%4.%5.%6.%7.%8.%9."/>
      <w:lvlJc w:val="left"/>
      <w:pPr>
        <w:ind w:left="1957" w:hanging="1800"/>
      </w:pPr>
      <w:rPr>
        <w:rFonts w:hint="default"/>
      </w:rPr>
    </w:lvl>
  </w:abstractNum>
  <w:abstractNum w:abstractNumId="542" w15:restartNumberingAfterBreak="0">
    <w:nsid w:val="7585496C"/>
    <w:multiLevelType w:val="multilevel"/>
    <w:tmpl w:val="10760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3" w15:restartNumberingAfterBreak="0">
    <w:nsid w:val="76015B24"/>
    <w:multiLevelType w:val="multilevel"/>
    <w:tmpl w:val="596A8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4" w15:restartNumberingAfterBreak="0">
    <w:nsid w:val="766B3F9A"/>
    <w:multiLevelType w:val="hybridMultilevel"/>
    <w:tmpl w:val="5D1423C6"/>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45" w15:restartNumberingAfterBreak="0">
    <w:nsid w:val="76903B9D"/>
    <w:multiLevelType w:val="hybridMultilevel"/>
    <w:tmpl w:val="727C705C"/>
    <w:lvl w:ilvl="0" w:tplc="9D8EFBD2">
      <w:start w:val="1"/>
      <w:numFmt w:val="decimal"/>
      <w:lvlText w:val="%1)"/>
      <w:lvlJc w:val="left"/>
      <w:pPr>
        <w:ind w:left="383" w:hanging="142"/>
      </w:pPr>
      <w:rPr>
        <w:rFonts w:hint="default"/>
        <w:b w:val="0"/>
        <w:bCs w:val="0"/>
        <w:i w:val="0"/>
        <w:iCs w:val="0"/>
        <w:color w:val="231F20"/>
        <w:w w:val="86"/>
        <w:position w:val="1"/>
        <w:sz w:val="20"/>
        <w:szCs w:val="20"/>
      </w:rPr>
    </w:lvl>
    <w:lvl w:ilvl="1" w:tplc="4320B3FE">
      <w:numFmt w:val="bullet"/>
      <w:lvlText w:val="•"/>
      <w:lvlJc w:val="left"/>
      <w:pPr>
        <w:ind w:left="1008" w:hanging="142"/>
      </w:pPr>
      <w:rPr>
        <w:rFonts w:hint="default"/>
      </w:rPr>
    </w:lvl>
    <w:lvl w:ilvl="2" w:tplc="B1F6AEEE">
      <w:numFmt w:val="bullet"/>
      <w:lvlText w:val="•"/>
      <w:lvlJc w:val="left"/>
      <w:pPr>
        <w:ind w:left="1636" w:hanging="142"/>
      </w:pPr>
      <w:rPr>
        <w:rFonts w:hint="default"/>
      </w:rPr>
    </w:lvl>
    <w:lvl w:ilvl="3" w:tplc="65D06B94">
      <w:numFmt w:val="bullet"/>
      <w:lvlText w:val="•"/>
      <w:lvlJc w:val="left"/>
      <w:pPr>
        <w:ind w:left="2265" w:hanging="142"/>
      </w:pPr>
      <w:rPr>
        <w:rFonts w:hint="default"/>
      </w:rPr>
    </w:lvl>
    <w:lvl w:ilvl="4" w:tplc="A21468FE">
      <w:numFmt w:val="bullet"/>
      <w:lvlText w:val="•"/>
      <w:lvlJc w:val="left"/>
      <w:pPr>
        <w:ind w:left="2893" w:hanging="142"/>
      </w:pPr>
      <w:rPr>
        <w:rFonts w:hint="default"/>
      </w:rPr>
    </w:lvl>
    <w:lvl w:ilvl="5" w:tplc="49326CC4">
      <w:numFmt w:val="bullet"/>
      <w:lvlText w:val="•"/>
      <w:lvlJc w:val="left"/>
      <w:pPr>
        <w:ind w:left="3521" w:hanging="142"/>
      </w:pPr>
      <w:rPr>
        <w:rFonts w:hint="default"/>
      </w:rPr>
    </w:lvl>
    <w:lvl w:ilvl="6" w:tplc="22AA450A">
      <w:numFmt w:val="bullet"/>
      <w:lvlText w:val="•"/>
      <w:lvlJc w:val="left"/>
      <w:pPr>
        <w:ind w:left="4150" w:hanging="142"/>
      </w:pPr>
      <w:rPr>
        <w:rFonts w:hint="default"/>
      </w:rPr>
    </w:lvl>
    <w:lvl w:ilvl="7" w:tplc="1E4A6AE2">
      <w:numFmt w:val="bullet"/>
      <w:lvlText w:val="•"/>
      <w:lvlJc w:val="left"/>
      <w:pPr>
        <w:ind w:left="4778" w:hanging="142"/>
      </w:pPr>
      <w:rPr>
        <w:rFonts w:hint="default"/>
      </w:rPr>
    </w:lvl>
    <w:lvl w:ilvl="8" w:tplc="F628EF48">
      <w:numFmt w:val="bullet"/>
      <w:lvlText w:val="•"/>
      <w:lvlJc w:val="left"/>
      <w:pPr>
        <w:ind w:left="5406" w:hanging="142"/>
      </w:pPr>
      <w:rPr>
        <w:rFonts w:hint="default"/>
      </w:rPr>
    </w:lvl>
  </w:abstractNum>
  <w:abstractNum w:abstractNumId="546" w15:restartNumberingAfterBreak="0">
    <w:nsid w:val="76934613"/>
    <w:multiLevelType w:val="hybridMultilevel"/>
    <w:tmpl w:val="37B46B36"/>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47" w15:restartNumberingAfterBreak="0">
    <w:nsid w:val="778742F3"/>
    <w:multiLevelType w:val="hybridMultilevel"/>
    <w:tmpl w:val="ACA261F8"/>
    <w:lvl w:ilvl="0" w:tplc="318897CC">
      <w:start w:val="1"/>
      <w:numFmt w:val="decimal"/>
      <w:lvlText w:val="%1"/>
      <w:lvlJc w:val="left"/>
      <w:pPr>
        <w:ind w:left="351" w:hanging="194"/>
      </w:pPr>
      <w:rPr>
        <w:rFonts w:ascii="Times New Roman" w:eastAsia="Trebuchet MS" w:hAnsi="Times New Roman" w:cs="Times New Roman" w:hint="default"/>
        <w:b w:val="0"/>
        <w:bCs w:val="0"/>
        <w:i w:val="0"/>
        <w:iCs w:val="0"/>
        <w:color w:val="231F20"/>
        <w:w w:val="98"/>
        <w:sz w:val="22"/>
        <w:szCs w:val="22"/>
      </w:rPr>
    </w:lvl>
    <w:lvl w:ilvl="1" w:tplc="BE0ED544">
      <w:start w:val="1"/>
      <w:numFmt w:val="decimal"/>
      <w:lvlText w:val="%2)"/>
      <w:lvlJc w:val="left"/>
      <w:pPr>
        <w:ind w:left="157" w:hanging="288"/>
      </w:pPr>
      <w:rPr>
        <w:rFonts w:ascii="Times New Roman" w:eastAsia="Bookman Old Style" w:hAnsi="Times New Roman" w:cs="Times New Roman" w:hint="default"/>
        <w:b w:val="0"/>
        <w:bCs w:val="0"/>
        <w:i w:val="0"/>
        <w:iCs w:val="0"/>
        <w:color w:val="000000" w:themeColor="text1"/>
        <w:w w:val="104"/>
        <w:sz w:val="20"/>
        <w:szCs w:val="20"/>
      </w:rPr>
    </w:lvl>
    <w:lvl w:ilvl="2" w:tplc="3402821C">
      <w:numFmt w:val="bullet"/>
      <w:lvlText w:val="•"/>
      <w:lvlJc w:val="left"/>
      <w:pPr>
        <w:ind w:left="1060" w:hanging="288"/>
      </w:pPr>
      <w:rPr>
        <w:rFonts w:hint="default"/>
      </w:rPr>
    </w:lvl>
    <w:lvl w:ilvl="3" w:tplc="CC788FE4">
      <w:numFmt w:val="bullet"/>
      <w:lvlText w:val="•"/>
      <w:lvlJc w:val="left"/>
      <w:pPr>
        <w:ind w:left="1760" w:hanging="288"/>
      </w:pPr>
      <w:rPr>
        <w:rFonts w:hint="default"/>
      </w:rPr>
    </w:lvl>
    <w:lvl w:ilvl="4" w:tplc="C8C276EE">
      <w:numFmt w:val="bullet"/>
      <w:lvlText w:val="•"/>
      <w:lvlJc w:val="left"/>
      <w:pPr>
        <w:ind w:left="2461" w:hanging="288"/>
      </w:pPr>
      <w:rPr>
        <w:rFonts w:hint="default"/>
      </w:rPr>
    </w:lvl>
    <w:lvl w:ilvl="5" w:tplc="22CC3894">
      <w:numFmt w:val="bullet"/>
      <w:lvlText w:val="•"/>
      <w:lvlJc w:val="left"/>
      <w:pPr>
        <w:ind w:left="3161" w:hanging="288"/>
      </w:pPr>
      <w:rPr>
        <w:rFonts w:hint="default"/>
      </w:rPr>
    </w:lvl>
    <w:lvl w:ilvl="6" w:tplc="E91A42A0">
      <w:numFmt w:val="bullet"/>
      <w:lvlText w:val="•"/>
      <w:lvlJc w:val="left"/>
      <w:pPr>
        <w:ind w:left="3862" w:hanging="288"/>
      </w:pPr>
      <w:rPr>
        <w:rFonts w:hint="default"/>
      </w:rPr>
    </w:lvl>
    <w:lvl w:ilvl="7" w:tplc="711807AC">
      <w:numFmt w:val="bullet"/>
      <w:lvlText w:val="•"/>
      <w:lvlJc w:val="left"/>
      <w:pPr>
        <w:ind w:left="4562" w:hanging="288"/>
      </w:pPr>
      <w:rPr>
        <w:rFonts w:hint="default"/>
      </w:rPr>
    </w:lvl>
    <w:lvl w:ilvl="8" w:tplc="B75CF934">
      <w:numFmt w:val="bullet"/>
      <w:lvlText w:val="•"/>
      <w:lvlJc w:val="left"/>
      <w:pPr>
        <w:ind w:left="5262" w:hanging="288"/>
      </w:pPr>
      <w:rPr>
        <w:rFonts w:hint="default"/>
      </w:rPr>
    </w:lvl>
  </w:abstractNum>
  <w:abstractNum w:abstractNumId="548" w15:restartNumberingAfterBreak="0">
    <w:nsid w:val="77A256C6"/>
    <w:multiLevelType w:val="hybridMultilevel"/>
    <w:tmpl w:val="6420BE18"/>
    <w:lvl w:ilvl="0" w:tplc="04190011">
      <w:start w:val="1"/>
      <w:numFmt w:val="decimal"/>
      <w:lvlText w:val="%1)"/>
      <w:lvlJc w:val="left"/>
      <w:pPr>
        <w:ind w:left="795"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549" w15:restartNumberingAfterBreak="0">
    <w:nsid w:val="77B70C2F"/>
    <w:multiLevelType w:val="multilevel"/>
    <w:tmpl w:val="0CC8B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0" w15:restartNumberingAfterBreak="0">
    <w:nsid w:val="77C22592"/>
    <w:multiLevelType w:val="multilevel"/>
    <w:tmpl w:val="F1364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1" w15:restartNumberingAfterBreak="0">
    <w:nsid w:val="7837187B"/>
    <w:multiLevelType w:val="hybridMultilevel"/>
    <w:tmpl w:val="FC76F7DA"/>
    <w:lvl w:ilvl="0" w:tplc="570E3080">
      <w:start w:val="1"/>
      <w:numFmt w:val="decimal"/>
      <w:lvlText w:val="%1."/>
      <w:lvlJc w:val="left"/>
      <w:pPr>
        <w:ind w:left="927" w:hanging="360"/>
      </w:pPr>
      <w:rPr>
        <w:rFonts w:hint="default"/>
        <w:w w:val="115"/>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52" w15:restartNumberingAfterBreak="0">
    <w:nsid w:val="791B5B29"/>
    <w:multiLevelType w:val="hybridMultilevel"/>
    <w:tmpl w:val="072A4532"/>
    <w:lvl w:ilvl="0" w:tplc="9D8EFBD2">
      <w:start w:val="1"/>
      <w:numFmt w:val="decimal"/>
      <w:lvlText w:val="%1)"/>
      <w:lvlJc w:val="left"/>
      <w:pPr>
        <w:ind w:left="383" w:hanging="142"/>
      </w:pPr>
      <w:rPr>
        <w:rFonts w:hint="default"/>
        <w:b w:val="0"/>
        <w:bCs w:val="0"/>
        <w:i w:val="0"/>
        <w:iCs w:val="0"/>
        <w:color w:val="231F20"/>
        <w:w w:val="86"/>
        <w:position w:val="1"/>
        <w:sz w:val="20"/>
        <w:szCs w:val="20"/>
      </w:rPr>
    </w:lvl>
    <w:lvl w:ilvl="1" w:tplc="E5548DD8">
      <w:numFmt w:val="bullet"/>
      <w:lvlText w:val="•"/>
      <w:lvlJc w:val="left"/>
      <w:pPr>
        <w:ind w:left="1008" w:hanging="142"/>
      </w:pPr>
      <w:rPr>
        <w:rFonts w:hint="default"/>
      </w:rPr>
    </w:lvl>
    <w:lvl w:ilvl="2" w:tplc="F81CDAE4">
      <w:numFmt w:val="bullet"/>
      <w:lvlText w:val="•"/>
      <w:lvlJc w:val="left"/>
      <w:pPr>
        <w:ind w:left="1636" w:hanging="142"/>
      </w:pPr>
      <w:rPr>
        <w:rFonts w:hint="default"/>
      </w:rPr>
    </w:lvl>
    <w:lvl w:ilvl="3" w:tplc="1B782E78">
      <w:numFmt w:val="bullet"/>
      <w:lvlText w:val="•"/>
      <w:lvlJc w:val="left"/>
      <w:pPr>
        <w:ind w:left="2265" w:hanging="142"/>
      </w:pPr>
      <w:rPr>
        <w:rFonts w:hint="default"/>
      </w:rPr>
    </w:lvl>
    <w:lvl w:ilvl="4" w:tplc="039024E0">
      <w:numFmt w:val="bullet"/>
      <w:lvlText w:val="•"/>
      <w:lvlJc w:val="left"/>
      <w:pPr>
        <w:ind w:left="2893" w:hanging="142"/>
      </w:pPr>
      <w:rPr>
        <w:rFonts w:hint="default"/>
      </w:rPr>
    </w:lvl>
    <w:lvl w:ilvl="5" w:tplc="091E3C7A">
      <w:numFmt w:val="bullet"/>
      <w:lvlText w:val="•"/>
      <w:lvlJc w:val="left"/>
      <w:pPr>
        <w:ind w:left="3521" w:hanging="142"/>
      </w:pPr>
      <w:rPr>
        <w:rFonts w:hint="default"/>
      </w:rPr>
    </w:lvl>
    <w:lvl w:ilvl="6" w:tplc="8924C66A">
      <w:numFmt w:val="bullet"/>
      <w:lvlText w:val="•"/>
      <w:lvlJc w:val="left"/>
      <w:pPr>
        <w:ind w:left="4150" w:hanging="142"/>
      </w:pPr>
      <w:rPr>
        <w:rFonts w:hint="default"/>
      </w:rPr>
    </w:lvl>
    <w:lvl w:ilvl="7" w:tplc="8E96BDD2">
      <w:numFmt w:val="bullet"/>
      <w:lvlText w:val="•"/>
      <w:lvlJc w:val="left"/>
      <w:pPr>
        <w:ind w:left="4778" w:hanging="142"/>
      </w:pPr>
      <w:rPr>
        <w:rFonts w:hint="default"/>
      </w:rPr>
    </w:lvl>
    <w:lvl w:ilvl="8" w:tplc="C9185B42">
      <w:numFmt w:val="bullet"/>
      <w:lvlText w:val="•"/>
      <w:lvlJc w:val="left"/>
      <w:pPr>
        <w:ind w:left="5406" w:hanging="142"/>
      </w:pPr>
      <w:rPr>
        <w:rFonts w:hint="default"/>
      </w:rPr>
    </w:lvl>
  </w:abstractNum>
  <w:abstractNum w:abstractNumId="553" w15:restartNumberingAfterBreak="0">
    <w:nsid w:val="79422944"/>
    <w:multiLevelType w:val="hybridMultilevel"/>
    <w:tmpl w:val="7D78FC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4" w15:restartNumberingAfterBreak="0">
    <w:nsid w:val="79575EED"/>
    <w:multiLevelType w:val="hybridMultilevel"/>
    <w:tmpl w:val="0D3C0730"/>
    <w:lvl w:ilvl="0" w:tplc="9D8EFBD2">
      <w:start w:val="1"/>
      <w:numFmt w:val="decimal"/>
      <w:lvlText w:val="%1)"/>
      <w:lvlJc w:val="left"/>
      <w:pPr>
        <w:ind w:left="383" w:hanging="142"/>
      </w:pPr>
      <w:rPr>
        <w:rFonts w:hint="default"/>
        <w:b w:val="0"/>
        <w:bCs w:val="0"/>
        <w:i w:val="0"/>
        <w:iCs w:val="0"/>
        <w:color w:val="231F20"/>
        <w:w w:val="86"/>
        <w:position w:val="1"/>
        <w:sz w:val="20"/>
        <w:szCs w:val="20"/>
      </w:rPr>
    </w:lvl>
    <w:lvl w:ilvl="1" w:tplc="E5548DD8">
      <w:numFmt w:val="bullet"/>
      <w:lvlText w:val="•"/>
      <w:lvlJc w:val="left"/>
      <w:pPr>
        <w:ind w:left="1008" w:hanging="142"/>
      </w:pPr>
      <w:rPr>
        <w:rFonts w:hint="default"/>
      </w:rPr>
    </w:lvl>
    <w:lvl w:ilvl="2" w:tplc="F81CDAE4">
      <w:numFmt w:val="bullet"/>
      <w:lvlText w:val="•"/>
      <w:lvlJc w:val="left"/>
      <w:pPr>
        <w:ind w:left="1636" w:hanging="142"/>
      </w:pPr>
      <w:rPr>
        <w:rFonts w:hint="default"/>
      </w:rPr>
    </w:lvl>
    <w:lvl w:ilvl="3" w:tplc="1B782E78">
      <w:numFmt w:val="bullet"/>
      <w:lvlText w:val="•"/>
      <w:lvlJc w:val="left"/>
      <w:pPr>
        <w:ind w:left="2265" w:hanging="142"/>
      </w:pPr>
      <w:rPr>
        <w:rFonts w:hint="default"/>
      </w:rPr>
    </w:lvl>
    <w:lvl w:ilvl="4" w:tplc="039024E0">
      <w:numFmt w:val="bullet"/>
      <w:lvlText w:val="•"/>
      <w:lvlJc w:val="left"/>
      <w:pPr>
        <w:ind w:left="2893" w:hanging="142"/>
      </w:pPr>
      <w:rPr>
        <w:rFonts w:hint="default"/>
      </w:rPr>
    </w:lvl>
    <w:lvl w:ilvl="5" w:tplc="091E3C7A">
      <w:numFmt w:val="bullet"/>
      <w:lvlText w:val="•"/>
      <w:lvlJc w:val="left"/>
      <w:pPr>
        <w:ind w:left="3521" w:hanging="142"/>
      </w:pPr>
      <w:rPr>
        <w:rFonts w:hint="default"/>
      </w:rPr>
    </w:lvl>
    <w:lvl w:ilvl="6" w:tplc="8924C66A">
      <w:numFmt w:val="bullet"/>
      <w:lvlText w:val="•"/>
      <w:lvlJc w:val="left"/>
      <w:pPr>
        <w:ind w:left="4150" w:hanging="142"/>
      </w:pPr>
      <w:rPr>
        <w:rFonts w:hint="default"/>
      </w:rPr>
    </w:lvl>
    <w:lvl w:ilvl="7" w:tplc="8E96BDD2">
      <w:numFmt w:val="bullet"/>
      <w:lvlText w:val="•"/>
      <w:lvlJc w:val="left"/>
      <w:pPr>
        <w:ind w:left="4778" w:hanging="142"/>
      </w:pPr>
      <w:rPr>
        <w:rFonts w:hint="default"/>
      </w:rPr>
    </w:lvl>
    <w:lvl w:ilvl="8" w:tplc="C9185B42">
      <w:numFmt w:val="bullet"/>
      <w:lvlText w:val="•"/>
      <w:lvlJc w:val="left"/>
      <w:pPr>
        <w:ind w:left="5406" w:hanging="142"/>
      </w:pPr>
      <w:rPr>
        <w:rFonts w:hint="default"/>
      </w:rPr>
    </w:lvl>
  </w:abstractNum>
  <w:abstractNum w:abstractNumId="555" w15:restartNumberingAfterBreak="0">
    <w:nsid w:val="7A87647C"/>
    <w:multiLevelType w:val="multilevel"/>
    <w:tmpl w:val="7FBCC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6" w15:restartNumberingAfterBreak="0">
    <w:nsid w:val="7B5A057F"/>
    <w:multiLevelType w:val="multilevel"/>
    <w:tmpl w:val="0CDC9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7" w15:restartNumberingAfterBreak="0">
    <w:nsid w:val="7BA251C7"/>
    <w:multiLevelType w:val="hybridMultilevel"/>
    <w:tmpl w:val="034E41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8" w15:restartNumberingAfterBreak="0">
    <w:nsid w:val="7C077512"/>
    <w:multiLevelType w:val="hybridMultilevel"/>
    <w:tmpl w:val="6420BE18"/>
    <w:lvl w:ilvl="0" w:tplc="04190011">
      <w:start w:val="1"/>
      <w:numFmt w:val="decimal"/>
      <w:lvlText w:val="%1)"/>
      <w:lvlJc w:val="left"/>
      <w:pPr>
        <w:ind w:left="795"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559" w15:restartNumberingAfterBreak="0">
    <w:nsid w:val="7C703320"/>
    <w:multiLevelType w:val="hybridMultilevel"/>
    <w:tmpl w:val="3B0A467E"/>
    <w:lvl w:ilvl="0" w:tplc="04190011">
      <w:start w:val="1"/>
      <w:numFmt w:val="decimal"/>
      <w:lvlText w:val="%1)"/>
      <w:lvlJc w:val="left"/>
      <w:pPr>
        <w:ind w:left="157" w:hanging="341"/>
      </w:pPr>
      <w:rPr>
        <w:rFonts w:hint="default"/>
        <w:b w:val="0"/>
        <w:bCs w:val="0"/>
        <w:i w:val="0"/>
        <w:iCs w:val="0"/>
        <w:color w:val="231F20"/>
        <w:w w:val="108"/>
        <w:sz w:val="20"/>
        <w:szCs w:val="20"/>
      </w:rPr>
    </w:lvl>
    <w:lvl w:ilvl="1" w:tplc="27B6B94E">
      <w:numFmt w:val="bullet"/>
      <w:lvlText w:val="•"/>
      <w:lvlJc w:val="left"/>
      <w:pPr>
        <w:ind w:left="810" w:hanging="341"/>
      </w:pPr>
      <w:rPr>
        <w:rFonts w:hint="default"/>
      </w:rPr>
    </w:lvl>
    <w:lvl w:ilvl="2" w:tplc="830ABE1E">
      <w:numFmt w:val="bullet"/>
      <w:lvlText w:val="•"/>
      <w:lvlJc w:val="left"/>
      <w:pPr>
        <w:ind w:left="1460" w:hanging="341"/>
      </w:pPr>
      <w:rPr>
        <w:rFonts w:hint="default"/>
      </w:rPr>
    </w:lvl>
    <w:lvl w:ilvl="3" w:tplc="38AEF122">
      <w:numFmt w:val="bullet"/>
      <w:lvlText w:val="•"/>
      <w:lvlJc w:val="left"/>
      <w:pPr>
        <w:ind w:left="2111" w:hanging="341"/>
      </w:pPr>
      <w:rPr>
        <w:rFonts w:hint="default"/>
      </w:rPr>
    </w:lvl>
    <w:lvl w:ilvl="4" w:tplc="4D08AA04">
      <w:numFmt w:val="bullet"/>
      <w:lvlText w:val="•"/>
      <w:lvlJc w:val="left"/>
      <w:pPr>
        <w:ind w:left="2761" w:hanging="341"/>
      </w:pPr>
      <w:rPr>
        <w:rFonts w:hint="default"/>
      </w:rPr>
    </w:lvl>
    <w:lvl w:ilvl="5" w:tplc="DC38F47A">
      <w:numFmt w:val="bullet"/>
      <w:lvlText w:val="•"/>
      <w:lvlJc w:val="left"/>
      <w:pPr>
        <w:ind w:left="3411" w:hanging="341"/>
      </w:pPr>
      <w:rPr>
        <w:rFonts w:hint="default"/>
      </w:rPr>
    </w:lvl>
    <w:lvl w:ilvl="6" w:tplc="8FC4D3E4">
      <w:numFmt w:val="bullet"/>
      <w:lvlText w:val="•"/>
      <w:lvlJc w:val="left"/>
      <w:pPr>
        <w:ind w:left="4062" w:hanging="341"/>
      </w:pPr>
      <w:rPr>
        <w:rFonts w:hint="default"/>
      </w:rPr>
    </w:lvl>
    <w:lvl w:ilvl="7" w:tplc="5ECC0D34">
      <w:numFmt w:val="bullet"/>
      <w:lvlText w:val="•"/>
      <w:lvlJc w:val="left"/>
      <w:pPr>
        <w:ind w:left="4712" w:hanging="341"/>
      </w:pPr>
      <w:rPr>
        <w:rFonts w:hint="default"/>
      </w:rPr>
    </w:lvl>
    <w:lvl w:ilvl="8" w:tplc="02C6BEB6">
      <w:numFmt w:val="bullet"/>
      <w:lvlText w:val="•"/>
      <w:lvlJc w:val="left"/>
      <w:pPr>
        <w:ind w:left="5362" w:hanging="341"/>
      </w:pPr>
      <w:rPr>
        <w:rFonts w:hint="default"/>
      </w:rPr>
    </w:lvl>
  </w:abstractNum>
  <w:abstractNum w:abstractNumId="560" w15:restartNumberingAfterBreak="0">
    <w:nsid w:val="7CB91503"/>
    <w:multiLevelType w:val="hybridMultilevel"/>
    <w:tmpl w:val="24FC573D"/>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61" w15:restartNumberingAfterBreak="0">
    <w:nsid w:val="7CC451BC"/>
    <w:multiLevelType w:val="hybridMultilevel"/>
    <w:tmpl w:val="6420BE18"/>
    <w:lvl w:ilvl="0" w:tplc="04190011">
      <w:start w:val="1"/>
      <w:numFmt w:val="decimal"/>
      <w:lvlText w:val="%1)"/>
      <w:lvlJc w:val="left"/>
      <w:pPr>
        <w:ind w:left="795"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562" w15:restartNumberingAfterBreak="0">
    <w:nsid w:val="7CE83673"/>
    <w:multiLevelType w:val="hybridMultilevel"/>
    <w:tmpl w:val="6420BE18"/>
    <w:lvl w:ilvl="0" w:tplc="04190011">
      <w:start w:val="1"/>
      <w:numFmt w:val="decimal"/>
      <w:lvlText w:val="%1)"/>
      <w:lvlJc w:val="left"/>
      <w:pPr>
        <w:ind w:left="795"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563" w15:restartNumberingAfterBreak="0">
    <w:nsid w:val="7CEB059D"/>
    <w:multiLevelType w:val="hybridMultilevel"/>
    <w:tmpl w:val="078A8482"/>
    <w:lvl w:ilvl="0" w:tplc="D05856B8">
      <w:start w:val="1"/>
      <w:numFmt w:val="decimal"/>
      <w:lvlText w:val="%1)"/>
      <w:lvlJc w:val="left"/>
      <w:pPr>
        <w:ind w:left="343" w:hanging="142"/>
      </w:pPr>
      <w:rPr>
        <w:rFonts w:hint="default"/>
        <w:b w:val="0"/>
        <w:bCs w:val="0"/>
        <w:i w:val="0"/>
        <w:iCs w:val="0"/>
        <w:color w:val="231F20"/>
        <w:w w:val="86"/>
        <w:position w:val="1"/>
        <w:sz w:val="20"/>
        <w:szCs w:val="20"/>
      </w:rPr>
    </w:lvl>
    <w:lvl w:ilvl="1" w:tplc="3EC20BE6">
      <w:numFmt w:val="bullet"/>
      <w:lvlText w:val="•"/>
      <w:lvlJc w:val="left"/>
      <w:pPr>
        <w:ind w:left="964" w:hanging="142"/>
      </w:pPr>
      <w:rPr>
        <w:rFonts w:hint="default"/>
      </w:rPr>
    </w:lvl>
    <w:lvl w:ilvl="2" w:tplc="D5C6C768">
      <w:numFmt w:val="bullet"/>
      <w:lvlText w:val="•"/>
      <w:lvlJc w:val="left"/>
      <w:pPr>
        <w:ind w:left="1588" w:hanging="142"/>
      </w:pPr>
      <w:rPr>
        <w:rFonts w:hint="default"/>
      </w:rPr>
    </w:lvl>
    <w:lvl w:ilvl="3" w:tplc="74988A0A">
      <w:numFmt w:val="bullet"/>
      <w:lvlText w:val="•"/>
      <w:lvlJc w:val="left"/>
      <w:pPr>
        <w:ind w:left="2213" w:hanging="142"/>
      </w:pPr>
      <w:rPr>
        <w:rFonts w:hint="default"/>
      </w:rPr>
    </w:lvl>
    <w:lvl w:ilvl="4" w:tplc="3346959E">
      <w:numFmt w:val="bullet"/>
      <w:lvlText w:val="•"/>
      <w:lvlJc w:val="left"/>
      <w:pPr>
        <w:ind w:left="2837" w:hanging="142"/>
      </w:pPr>
      <w:rPr>
        <w:rFonts w:hint="default"/>
      </w:rPr>
    </w:lvl>
    <w:lvl w:ilvl="5" w:tplc="5718B690">
      <w:numFmt w:val="bullet"/>
      <w:lvlText w:val="•"/>
      <w:lvlJc w:val="left"/>
      <w:pPr>
        <w:ind w:left="3461" w:hanging="142"/>
      </w:pPr>
      <w:rPr>
        <w:rFonts w:hint="default"/>
      </w:rPr>
    </w:lvl>
    <w:lvl w:ilvl="6" w:tplc="54E2EC42">
      <w:numFmt w:val="bullet"/>
      <w:lvlText w:val="•"/>
      <w:lvlJc w:val="left"/>
      <w:pPr>
        <w:ind w:left="4086" w:hanging="142"/>
      </w:pPr>
      <w:rPr>
        <w:rFonts w:hint="default"/>
      </w:rPr>
    </w:lvl>
    <w:lvl w:ilvl="7" w:tplc="49607702">
      <w:numFmt w:val="bullet"/>
      <w:lvlText w:val="•"/>
      <w:lvlJc w:val="left"/>
      <w:pPr>
        <w:ind w:left="4710" w:hanging="142"/>
      </w:pPr>
      <w:rPr>
        <w:rFonts w:hint="default"/>
      </w:rPr>
    </w:lvl>
    <w:lvl w:ilvl="8" w:tplc="ED7EBEA2">
      <w:numFmt w:val="bullet"/>
      <w:lvlText w:val="•"/>
      <w:lvlJc w:val="left"/>
      <w:pPr>
        <w:ind w:left="5334" w:hanging="142"/>
      </w:pPr>
      <w:rPr>
        <w:rFonts w:hint="default"/>
      </w:rPr>
    </w:lvl>
  </w:abstractNum>
  <w:abstractNum w:abstractNumId="564" w15:restartNumberingAfterBreak="0">
    <w:nsid w:val="7D0218C2"/>
    <w:multiLevelType w:val="hybridMultilevel"/>
    <w:tmpl w:val="1F6022F6"/>
    <w:lvl w:ilvl="0" w:tplc="04190011">
      <w:start w:val="1"/>
      <w:numFmt w:val="decimal"/>
      <w:lvlText w:val="%1)"/>
      <w:lvlJc w:val="left"/>
      <w:pPr>
        <w:ind w:left="157" w:hanging="341"/>
      </w:pPr>
      <w:rPr>
        <w:rFonts w:hint="default"/>
        <w:b w:val="0"/>
        <w:bCs w:val="0"/>
        <w:i w:val="0"/>
        <w:iCs w:val="0"/>
        <w:color w:val="231F20"/>
        <w:w w:val="108"/>
        <w:sz w:val="20"/>
        <w:szCs w:val="20"/>
      </w:rPr>
    </w:lvl>
    <w:lvl w:ilvl="1" w:tplc="27B6B94E">
      <w:numFmt w:val="bullet"/>
      <w:lvlText w:val="•"/>
      <w:lvlJc w:val="left"/>
      <w:pPr>
        <w:ind w:left="810" w:hanging="341"/>
      </w:pPr>
      <w:rPr>
        <w:rFonts w:hint="default"/>
      </w:rPr>
    </w:lvl>
    <w:lvl w:ilvl="2" w:tplc="830ABE1E">
      <w:numFmt w:val="bullet"/>
      <w:lvlText w:val="•"/>
      <w:lvlJc w:val="left"/>
      <w:pPr>
        <w:ind w:left="1460" w:hanging="341"/>
      </w:pPr>
      <w:rPr>
        <w:rFonts w:hint="default"/>
      </w:rPr>
    </w:lvl>
    <w:lvl w:ilvl="3" w:tplc="38AEF122">
      <w:numFmt w:val="bullet"/>
      <w:lvlText w:val="•"/>
      <w:lvlJc w:val="left"/>
      <w:pPr>
        <w:ind w:left="2111" w:hanging="341"/>
      </w:pPr>
      <w:rPr>
        <w:rFonts w:hint="default"/>
      </w:rPr>
    </w:lvl>
    <w:lvl w:ilvl="4" w:tplc="4D08AA04">
      <w:numFmt w:val="bullet"/>
      <w:lvlText w:val="•"/>
      <w:lvlJc w:val="left"/>
      <w:pPr>
        <w:ind w:left="2761" w:hanging="341"/>
      </w:pPr>
      <w:rPr>
        <w:rFonts w:hint="default"/>
      </w:rPr>
    </w:lvl>
    <w:lvl w:ilvl="5" w:tplc="DC38F47A">
      <w:numFmt w:val="bullet"/>
      <w:lvlText w:val="•"/>
      <w:lvlJc w:val="left"/>
      <w:pPr>
        <w:ind w:left="3411" w:hanging="341"/>
      </w:pPr>
      <w:rPr>
        <w:rFonts w:hint="default"/>
      </w:rPr>
    </w:lvl>
    <w:lvl w:ilvl="6" w:tplc="8FC4D3E4">
      <w:numFmt w:val="bullet"/>
      <w:lvlText w:val="•"/>
      <w:lvlJc w:val="left"/>
      <w:pPr>
        <w:ind w:left="4062" w:hanging="341"/>
      </w:pPr>
      <w:rPr>
        <w:rFonts w:hint="default"/>
      </w:rPr>
    </w:lvl>
    <w:lvl w:ilvl="7" w:tplc="5ECC0D34">
      <w:numFmt w:val="bullet"/>
      <w:lvlText w:val="•"/>
      <w:lvlJc w:val="left"/>
      <w:pPr>
        <w:ind w:left="4712" w:hanging="341"/>
      </w:pPr>
      <w:rPr>
        <w:rFonts w:hint="default"/>
      </w:rPr>
    </w:lvl>
    <w:lvl w:ilvl="8" w:tplc="02C6BEB6">
      <w:numFmt w:val="bullet"/>
      <w:lvlText w:val="•"/>
      <w:lvlJc w:val="left"/>
      <w:pPr>
        <w:ind w:left="5362" w:hanging="341"/>
      </w:pPr>
      <w:rPr>
        <w:rFonts w:hint="default"/>
      </w:rPr>
    </w:lvl>
  </w:abstractNum>
  <w:abstractNum w:abstractNumId="565" w15:restartNumberingAfterBreak="0">
    <w:nsid w:val="7D6562A4"/>
    <w:multiLevelType w:val="multilevel"/>
    <w:tmpl w:val="D8A85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6" w15:restartNumberingAfterBreak="0">
    <w:nsid w:val="7D8E06EA"/>
    <w:multiLevelType w:val="hybridMultilevel"/>
    <w:tmpl w:val="E9E0ECF4"/>
    <w:lvl w:ilvl="0" w:tplc="464E8CDC">
      <w:start w:val="1"/>
      <w:numFmt w:val="decimal"/>
      <w:lvlText w:val="%1"/>
      <w:lvlJc w:val="left"/>
      <w:pPr>
        <w:ind w:left="325" w:hanging="168"/>
      </w:pPr>
      <w:rPr>
        <w:rFonts w:ascii="Trebuchet MS" w:eastAsia="Trebuchet MS" w:hAnsi="Trebuchet MS" w:cs="Trebuchet MS" w:hint="default"/>
        <w:b w:val="0"/>
        <w:bCs w:val="0"/>
        <w:i w:val="0"/>
        <w:iCs w:val="0"/>
        <w:color w:val="231F20"/>
        <w:w w:val="98"/>
        <w:sz w:val="22"/>
        <w:szCs w:val="22"/>
      </w:rPr>
    </w:lvl>
    <w:lvl w:ilvl="1" w:tplc="04190011">
      <w:start w:val="1"/>
      <w:numFmt w:val="decimal"/>
      <w:lvlText w:val="%2)"/>
      <w:lvlJc w:val="left"/>
      <w:pPr>
        <w:ind w:left="157" w:hanging="284"/>
      </w:pPr>
      <w:rPr>
        <w:rFonts w:hint="default"/>
        <w:b w:val="0"/>
        <w:bCs w:val="0"/>
        <w:i w:val="0"/>
        <w:iCs w:val="0"/>
        <w:color w:val="231F20"/>
        <w:w w:val="108"/>
        <w:sz w:val="20"/>
        <w:szCs w:val="20"/>
      </w:rPr>
    </w:lvl>
    <w:lvl w:ilvl="2" w:tplc="32F66F8A">
      <w:numFmt w:val="bullet"/>
      <w:lvlText w:val="•"/>
      <w:lvlJc w:val="left"/>
      <w:pPr>
        <w:ind w:left="1024" w:hanging="284"/>
      </w:pPr>
      <w:rPr>
        <w:rFonts w:hint="default"/>
      </w:rPr>
    </w:lvl>
    <w:lvl w:ilvl="3" w:tplc="71A40828">
      <w:numFmt w:val="bullet"/>
      <w:lvlText w:val="•"/>
      <w:lvlJc w:val="left"/>
      <w:pPr>
        <w:ind w:left="1729" w:hanging="284"/>
      </w:pPr>
      <w:rPr>
        <w:rFonts w:hint="default"/>
      </w:rPr>
    </w:lvl>
    <w:lvl w:ilvl="4" w:tplc="5C9AD838">
      <w:numFmt w:val="bullet"/>
      <w:lvlText w:val="•"/>
      <w:lvlJc w:val="left"/>
      <w:pPr>
        <w:ind w:left="2434" w:hanging="284"/>
      </w:pPr>
      <w:rPr>
        <w:rFonts w:hint="default"/>
      </w:rPr>
    </w:lvl>
    <w:lvl w:ilvl="5" w:tplc="60A64ACC">
      <w:numFmt w:val="bullet"/>
      <w:lvlText w:val="•"/>
      <w:lvlJc w:val="left"/>
      <w:pPr>
        <w:ind w:left="3139" w:hanging="284"/>
      </w:pPr>
      <w:rPr>
        <w:rFonts w:hint="default"/>
      </w:rPr>
    </w:lvl>
    <w:lvl w:ilvl="6" w:tplc="ED6E3668">
      <w:numFmt w:val="bullet"/>
      <w:lvlText w:val="•"/>
      <w:lvlJc w:val="left"/>
      <w:pPr>
        <w:ind w:left="3844" w:hanging="284"/>
      </w:pPr>
      <w:rPr>
        <w:rFonts w:hint="default"/>
      </w:rPr>
    </w:lvl>
    <w:lvl w:ilvl="7" w:tplc="ABCE9056">
      <w:numFmt w:val="bullet"/>
      <w:lvlText w:val="•"/>
      <w:lvlJc w:val="left"/>
      <w:pPr>
        <w:ind w:left="4549" w:hanging="284"/>
      </w:pPr>
      <w:rPr>
        <w:rFonts w:hint="default"/>
      </w:rPr>
    </w:lvl>
    <w:lvl w:ilvl="8" w:tplc="CFD0FB28">
      <w:numFmt w:val="bullet"/>
      <w:lvlText w:val="•"/>
      <w:lvlJc w:val="left"/>
      <w:pPr>
        <w:ind w:left="5253" w:hanging="284"/>
      </w:pPr>
      <w:rPr>
        <w:rFonts w:hint="default"/>
      </w:rPr>
    </w:lvl>
  </w:abstractNum>
  <w:abstractNum w:abstractNumId="567" w15:restartNumberingAfterBreak="0">
    <w:nsid w:val="7DD06ECF"/>
    <w:multiLevelType w:val="hybridMultilevel"/>
    <w:tmpl w:val="AA3C432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68" w15:restartNumberingAfterBreak="0">
    <w:nsid w:val="7DD76819"/>
    <w:multiLevelType w:val="hybridMultilevel"/>
    <w:tmpl w:val="BB7860C0"/>
    <w:lvl w:ilvl="0" w:tplc="04190011">
      <w:start w:val="1"/>
      <w:numFmt w:val="decimal"/>
      <w:lvlText w:val="%1)"/>
      <w:lvlJc w:val="left"/>
      <w:pPr>
        <w:ind w:left="157" w:hanging="341"/>
      </w:pPr>
      <w:rPr>
        <w:rFonts w:hint="default"/>
        <w:b w:val="0"/>
        <w:bCs w:val="0"/>
        <w:i w:val="0"/>
        <w:iCs w:val="0"/>
        <w:color w:val="231F20"/>
        <w:w w:val="108"/>
        <w:sz w:val="20"/>
        <w:szCs w:val="20"/>
      </w:rPr>
    </w:lvl>
    <w:lvl w:ilvl="1" w:tplc="557CF498">
      <w:numFmt w:val="bullet"/>
      <w:lvlText w:val="•"/>
      <w:lvlJc w:val="left"/>
      <w:pPr>
        <w:ind w:left="810" w:hanging="341"/>
      </w:pPr>
      <w:rPr>
        <w:rFonts w:hint="default"/>
      </w:rPr>
    </w:lvl>
    <w:lvl w:ilvl="2" w:tplc="27F082DC">
      <w:numFmt w:val="bullet"/>
      <w:lvlText w:val="•"/>
      <w:lvlJc w:val="left"/>
      <w:pPr>
        <w:ind w:left="1460" w:hanging="341"/>
      </w:pPr>
      <w:rPr>
        <w:rFonts w:hint="default"/>
      </w:rPr>
    </w:lvl>
    <w:lvl w:ilvl="3" w:tplc="CA3AA5A0">
      <w:numFmt w:val="bullet"/>
      <w:lvlText w:val="•"/>
      <w:lvlJc w:val="left"/>
      <w:pPr>
        <w:ind w:left="2111" w:hanging="341"/>
      </w:pPr>
      <w:rPr>
        <w:rFonts w:hint="default"/>
      </w:rPr>
    </w:lvl>
    <w:lvl w:ilvl="4" w:tplc="793678CC">
      <w:numFmt w:val="bullet"/>
      <w:lvlText w:val="•"/>
      <w:lvlJc w:val="left"/>
      <w:pPr>
        <w:ind w:left="2761" w:hanging="341"/>
      </w:pPr>
      <w:rPr>
        <w:rFonts w:hint="default"/>
      </w:rPr>
    </w:lvl>
    <w:lvl w:ilvl="5" w:tplc="C8B2E4BC">
      <w:numFmt w:val="bullet"/>
      <w:lvlText w:val="•"/>
      <w:lvlJc w:val="left"/>
      <w:pPr>
        <w:ind w:left="3411" w:hanging="341"/>
      </w:pPr>
      <w:rPr>
        <w:rFonts w:hint="default"/>
      </w:rPr>
    </w:lvl>
    <w:lvl w:ilvl="6" w:tplc="834EE2C0">
      <w:numFmt w:val="bullet"/>
      <w:lvlText w:val="•"/>
      <w:lvlJc w:val="left"/>
      <w:pPr>
        <w:ind w:left="4062" w:hanging="341"/>
      </w:pPr>
      <w:rPr>
        <w:rFonts w:hint="default"/>
      </w:rPr>
    </w:lvl>
    <w:lvl w:ilvl="7" w:tplc="769466AA">
      <w:numFmt w:val="bullet"/>
      <w:lvlText w:val="•"/>
      <w:lvlJc w:val="left"/>
      <w:pPr>
        <w:ind w:left="4712" w:hanging="341"/>
      </w:pPr>
      <w:rPr>
        <w:rFonts w:hint="default"/>
      </w:rPr>
    </w:lvl>
    <w:lvl w:ilvl="8" w:tplc="ECCE4D20">
      <w:numFmt w:val="bullet"/>
      <w:lvlText w:val="•"/>
      <w:lvlJc w:val="left"/>
      <w:pPr>
        <w:ind w:left="5362" w:hanging="341"/>
      </w:pPr>
      <w:rPr>
        <w:rFonts w:hint="default"/>
      </w:rPr>
    </w:lvl>
  </w:abstractNum>
  <w:abstractNum w:abstractNumId="569" w15:restartNumberingAfterBreak="0">
    <w:nsid w:val="7DF560F2"/>
    <w:multiLevelType w:val="hybridMultilevel"/>
    <w:tmpl w:val="C0B0D8F8"/>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70" w15:restartNumberingAfterBreak="0">
    <w:nsid w:val="7E2111CB"/>
    <w:multiLevelType w:val="multilevel"/>
    <w:tmpl w:val="9134E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1" w15:restartNumberingAfterBreak="0">
    <w:nsid w:val="7E2642F8"/>
    <w:multiLevelType w:val="hybridMultilevel"/>
    <w:tmpl w:val="B508A0B6"/>
    <w:lvl w:ilvl="0" w:tplc="04190011">
      <w:start w:val="1"/>
      <w:numFmt w:val="decimal"/>
      <w:lvlText w:val="%1)"/>
      <w:lvlJc w:val="left"/>
      <w:pPr>
        <w:ind w:left="157" w:hanging="290"/>
      </w:pPr>
      <w:rPr>
        <w:rFonts w:hint="default"/>
        <w:b w:val="0"/>
        <w:bCs w:val="0"/>
        <w:i w:val="0"/>
        <w:iCs w:val="0"/>
        <w:color w:val="231F20"/>
        <w:w w:val="108"/>
        <w:sz w:val="20"/>
        <w:szCs w:val="20"/>
      </w:rPr>
    </w:lvl>
    <w:lvl w:ilvl="1" w:tplc="00AE68F4">
      <w:numFmt w:val="bullet"/>
      <w:lvlText w:val="•"/>
      <w:lvlJc w:val="left"/>
      <w:pPr>
        <w:ind w:left="810" w:hanging="290"/>
      </w:pPr>
      <w:rPr>
        <w:rFonts w:hint="default"/>
      </w:rPr>
    </w:lvl>
    <w:lvl w:ilvl="2" w:tplc="AFC6C88C">
      <w:numFmt w:val="bullet"/>
      <w:lvlText w:val="•"/>
      <w:lvlJc w:val="left"/>
      <w:pPr>
        <w:ind w:left="1460" w:hanging="290"/>
      </w:pPr>
      <w:rPr>
        <w:rFonts w:hint="default"/>
      </w:rPr>
    </w:lvl>
    <w:lvl w:ilvl="3" w:tplc="44E8D828">
      <w:numFmt w:val="bullet"/>
      <w:lvlText w:val="•"/>
      <w:lvlJc w:val="left"/>
      <w:pPr>
        <w:ind w:left="2111" w:hanging="290"/>
      </w:pPr>
      <w:rPr>
        <w:rFonts w:hint="default"/>
      </w:rPr>
    </w:lvl>
    <w:lvl w:ilvl="4" w:tplc="1D78C850">
      <w:numFmt w:val="bullet"/>
      <w:lvlText w:val="•"/>
      <w:lvlJc w:val="left"/>
      <w:pPr>
        <w:ind w:left="2761" w:hanging="290"/>
      </w:pPr>
      <w:rPr>
        <w:rFonts w:hint="default"/>
      </w:rPr>
    </w:lvl>
    <w:lvl w:ilvl="5" w:tplc="451EF1B0">
      <w:numFmt w:val="bullet"/>
      <w:lvlText w:val="•"/>
      <w:lvlJc w:val="left"/>
      <w:pPr>
        <w:ind w:left="3411" w:hanging="290"/>
      </w:pPr>
      <w:rPr>
        <w:rFonts w:hint="default"/>
      </w:rPr>
    </w:lvl>
    <w:lvl w:ilvl="6" w:tplc="74181AFE">
      <w:numFmt w:val="bullet"/>
      <w:lvlText w:val="•"/>
      <w:lvlJc w:val="left"/>
      <w:pPr>
        <w:ind w:left="4062" w:hanging="290"/>
      </w:pPr>
      <w:rPr>
        <w:rFonts w:hint="default"/>
      </w:rPr>
    </w:lvl>
    <w:lvl w:ilvl="7" w:tplc="E8E8C508">
      <w:numFmt w:val="bullet"/>
      <w:lvlText w:val="•"/>
      <w:lvlJc w:val="left"/>
      <w:pPr>
        <w:ind w:left="4712" w:hanging="290"/>
      </w:pPr>
      <w:rPr>
        <w:rFonts w:hint="default"/>
      </w:rPr>
    </w:lvl>
    <w:lvl w:ilvl="8" w:tplc="79CE5068">
      <w:numFmt w:val="bullet"/>
      <w:lvlText w:val="•"/>
      <w:lvlJc w:val="left"/>
      <w:pPr>
        <w:ind w:left="5362" w:hanging="290"/>
      </w:pPr>
      <w:rPr>
        <w:rFonts w:hint="default"/>
      </w:rPr>
    </w:lvl>
  </w:abstractNum>
  <w:abstractNum w:abstractNumId="572" w15:restartNumberingAfterBreak="0">
    <w:nsid w:val="7E3C0E83"/>
    <w:multiLevelType w:val="multilevel"/>
    <w:tmpl w:val="E0CA2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3" w15:restartNumberingAfterBreak="0">
    <w:nsid w:val="7E9D2B92"/>
    <w:multiLevelType w:val="hybridMultilevel"/>
    <w:tmpl w:val="093EDD94"/>
    <w:lvl w:ilvl="0" w:tplc="004A836A">
      <w:start w:val="2"/>
      <w:numFmt w:val="decimal"/>
      <w:lvlText w:val="%1"/>
      <w:lvlJc w:val="left"/>
      <w:pPr>
        <w:ind w:left="325" w:hanging="168"/>
      </w:pPr>
      <w:rPr>
        <w:rFonts w:ascii="Times New Roman" w:eastAsia="Trebuchet MS" w:hAnsi="Times New Roman" w:cs="Times New Roman" w:hint="default"/>
        <w:b w:val="0"/>
        <w:bCs w:val="0"/>
        <w:i w:val="0"/>
        <w:iCs w:val="0"/>
        <w:color w:val="231F20"/>
        <w:w w:val="98"/>
        <w:sz w:val="22"/>
        <w:szCs w:val="22"/>
      </w:rPr>
    </w:lvl>
    <w:lvl w:ilvl="1" w:tplc="ED7A22E0">
      <w:start w:val="1"/>
      <w:numFmt w:val="decimal"/>
      <w:lvlText w:val="%2)"/>
      <w:lvlJc w:val="left"/>
      <w:pPr>
        <w:ind w:left="723" w:hanging="341"/>
      </w:pPr>
      <w:rPr>
        <w:rFonts w:ascii="Times New Roman" w:eastAsia="Times New Roman" w:hAnsi="Times New Roman" w:cs="Times New Roman" w:hint="default"/>
        <w:b/>
        <w:bCs/>
        <w:i/>
        <w:iCs/>
        <w:color w:val="231F20"/>
        <w:w w:val="148"/>
        <w:sz w:val="20"/>
        <w:szCs w:val="20"/>
      </w:rPr>
    </w:lvl>
    <w:lvl w:ilvl="2" w:tplc="60CA8576">
      <w:numFmt w:val="bullet"/>
      <w:lvlText w:val="•"/>
      <w:lvlJc w:val="left"/>
      <w:pPr>
        <w:ind w:left="1380" w:hanging="341"/>
      </w:pPr>
      <w:rPr>
        <w:rFonts w:hint="default"/>
      </w:rPr>
    </w:lvl>
    <w:lvl w:ilvl="3" w:tplc="6BDC46C4">
      <w:numFmt w:val="bullet"/>
      <w:lvlText w:val="•"/>
      <w:lvlJc w:val="left"/>
      <w:pPr>
        <w:ind w:left="2040" w:hanging="341"/>
      </w:pPr>
      <w:rPr>
        <w:rFonts w:hint="default"/>
      </w:rPr>
    </w:lvl>
    <w:lvl w:ilvl="4" w:tplc="3508D342">
      <w:numFmt w:val="bullet"/>
      <w:lvlText w:val="•"/>
      <w:lvlJc w:val="left"/>
      <w:pPr>
        <w:ind w:left="2701" w:hanging="341"/>
      </w:pPr>
      <w:rPr>
        <w:rFonts w:hint="default"/>
      </w:rPr>
    </w:lvl>
    <w:lvl w:ilvl="5" w:tplc="456243E6">
      <w:numFmt w:val="bullet"/>
      <w:lvlText w:val="•"/>
      <w:lvlJc w:val="left"/>
      <w:pPr>
        <w:ind w:left="3361" w:hanging="341"/>
      </w:pPr>
      <w:rPr>
        <w:rFonts w:hint="default"/>
      </w:rPr>
    </w:lvl>
    <w:lvl w:ilvl="6" w:tplc="495CC83A">
      <w:numFmt w:val="bullet"/>
      <w:lvlText w:val="•"/>
      <w:lvlJc w:val="left"/>
      <w:pPr>
        <w:ind w:left="4022" w:hanging="341"/>
      </w:pPr>
      <w:rPr>
        <w:rFonts w:hint="default"/>
      </w:rPr>
    </w:lvl>
    <w:lvl w:ilvl="7" w:tplc="EA3A4650">
      <w:numFmt w:val="bullet"/>
      <w:lvlText w:val="•"/>
      <w:lvlJc w:val="left"/>
      <w:pPr>
        <w:ind w:left="4682" w:hanging="341"/>
      </w:pPr>
      <w:rPr>
        <w:rFonts w:hint="default"/>
      </w:rPr>
    </w:lvl>
    <w:lvl w:ilvl="8" w:tplc="B7921212">
      <w:numFmt w:val="bullet"/>
      <w:lvlText w:val="•"/>
      <w:lvlJc w:val="left"/>
      <w:pPr>
        <w:ind w:left="5342" w:hanging="341"/>
      </w:pPr>
      <w:rPr>
        <w:rFonts w:hint="default"/>
      </w:rPr>
    </w:lvl>
  </w:abstractNum>
  <w:abstractNum w:abstractNumId="574" w15:restartNumberingAfterBreak="0">
    <w:nsid w:val="7F453E72"/>
    <w:multiLevelType w:val="hybridMultilevel"/>
    <w:tmpl w:val="948EB0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5" w15:restartNumberingAfterBreak="0">
    <w:nsid w:val="7F6A505D"/>
    <w:multiLevelType w:val="multilevel"/>
    <w:tmpl w:val="94503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5"/>
  </w:num>
  <w:num w:numId="2">
    <w:abstractNumId w:val="11"/>
  </w:num>
  <w:num w:numId="3">
    <w:abstractNumId w:val="232"/>
  </w:num>
  <w:num w:numId="4">
    <w:abstractNumId w:val="355"/>
  </w:num>
  <w:num w:numId="5">
    <w:abstractNumId w:val="10"/>
    <w:lvlOverride w:ilvl="0">
      <w:lvl w:ilvl="0">
        <w:numFmt w:val="bullet"/>
        <w:lvlText w:val="-"/>
        <w:legacy w:legacy="1" w:legacySpace="0" w:legacyIndent="158"/>
        <w:lvlJc w:val="left"/>
        <w:pPr>
          <w:ind w:left="0" w:firstLine="0"/>
        </w:pPr>
        <w:rPr>
          <w:rFonts w:ascii="Times New Roman" w:hAnsi="Times New Roman" w:cs="Times New Roman" w:hint="default"/>
        </w:rPr>
      </w:lvl>
    </w:lvlOverride>
  </w:num>
  <w:num w:numId="6">
    <w:abstractNumId w:val="177"/>
  </w:num>
  <w:num w:numId="7">
    <w:abstractNumId w:val="204"/>
  </w:num>
  <w:num w:numId="8">
    <w:abstractNumId w:val="381"/>
  </w:num>
  <w:num w:numId="9">
    <w:abstractNumId w:val="289"/>
  </w:num>
  <w:num w:numId="10">
    <w:abstractNumId w:val="43"/>
  </w:num>
  <w:num w:numId="11">
    <w:abstractNumId w:val="45"/>
  </w:num>
  <w:num w:numId="12">
    <w:abstractNumId w:val="46"/>
  </w:num>
  <w:num w:numId="13">
    <w:abstractNumId w:val="463"/>
  </w:num>
  <w:num w:numId="14">
    <w:abstractNumId w:val="4"/>
  </w:num>
  <w:num w:numId="15">
    <w:abstractNumId w:val="6"/>
  </w:num>
  <w:num w:numId="16">
    <w:abstractNumId w:val="301"/>
  </w:num>
  <w:num w:numId="17">
    <w:abstractNumId w:val="302"/>
  </w:num>
  <w:num w:numId="18">
    <w:abstractNumId w:val="210"/>
  </w:num>
  <w:num w:numId="19">
    <w:abstractNumId w:val="304"/>
  </w:num>
  <w:num w:numId="20">
    <w:abstractNumId w:val="127"/>
  </w:num>
  <w:num w:numId="21">
    <w:abstractNumId w:val="3"/>
  </w:num>
  <w:num w:numId="22">
    <w:abstractNumId w:val="560"/>
  </w:num>
  <w:num w:numId="23">
    <w:abstractNumId w:val="7"/>
  </w:num>
  <w:num w:numId="24">
    <w:abstractNumId w:val="2"/>
  </w:num>
  <w:num w:numId="25">
    <w:abstractNumId w:val="517"/>
  </w:num>
  <w:num w:numId="26">
    <w:abstractNumId w:val="488"/>
  </w:num>
  <w:num w:numId="27">
    <w:abstractNumId w:val="1"/>
  </w:num>
  <w:num w:numId="28">
    <w:abstractNumId w:val="4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394"/>
  </w:num>
  <w:num w:numId="31">
    <w:abstractNumId w:val="0"/>
  </w:num>
  <w:num w:numId="32">
    <w:abstractNumId w:val="411"/>
  </w:num>
  <w:num w:numId="33">
    <w:abstractNumId w:val="19"/>
  </w:num>
  <w:num w:numId="34">
    <w:abstractNumId w:val="402"/>
  </w:num>
  <w:num w:numId="35">
    <w:abstractNumId w:val="51"/>
  </w:num>
  <w:num w:numId="36">
    <w:abstractNumId w:val="445"/>
  </w:num>
  <w:num w:numId="37">
    <w:abstractNumId w:val="494"/>
  </w:num>
  <w:num w:numId="38">
    <w:abstractNumId w:val="507"/>
  </w:num>
  <w:num w:numId="39">
    <w:abstractNumId w:val="125"/>
  </w:num>
  <w:num w:numId="40">
    <w:abstractNumId w:val="557"/>
  </w:num>
  <w:num w:numId="41">
    <w:abstractNumId w:val="27"/>
  </w:num>
  <w:num w:numId="42">
    <w:abstractNumId w:val="28"/>
  </w:num>
  <w:num w:numId="43">
    <w:abstractNumId w:val="29"/>
  </w:num>
  <w:num w:numId="44">
    <w:abstractNumId w:val="30"/>
  </w:num>
  <w:num w:numId="45">
    <w:abstractNumId w:val="574"/>
  </w:num>
  <w:num w:numId="46">
    <w:abstractNumId w:val="16"/>
  </w:num>
  <w:num w:numId="47">
    <w:abstractNumId w:val="17"/>
  </w:num>
  <w:num w:numId="48">
    <w:abstractNumId w:val="270"/>
  </w:num>
  <w:num w:numId="49">
    <w:abstractNumId w:val="8"/>
  </w:num>
  <w:num w:numId="50">
    <w:abstractNumId w:val="340"/>
  </w:num>
  <w:num w:numId="51">
    <w:abstractNumId w:val="4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num>
  <w:num w:numId="53">
    <w:abstractNumId w:val="347"/>
  </w:num>
  <w:num w:numId="54">
    <w:abstractNumId w:val="307"/>
  </w:num>
  <w:num w:numId="55">
    <w:abstractNumId w:val="146"/>
  </w:num>
  <w:num w:numId="56">
    <w:abstractNumId w:val="129"/>
  </w:num>
  <w:num w:numId="57">
    <w:abstractNumId w:val="398"/>
  </w:num>
  <w:num w:numId="58">
    <w:abstractNumId w:val="274"/>
  </w:num>
  <w:num w:numId="59">
    <w:abstractNumId w:val="219"/>
  </w:num>
  <w:num w:numId="60">
    <w:abstractNumId w:val="314"/>
  </w:num>
  <w:num w:numId="61">
    <w:abstractNumId w:val="102"/>
  </w:num>
  <w:num w:numId="62">
    <w:abstractNumId w:val="323"/>
  </w:num>
  <w:num w:numId="63">
    <w:abstractNumId w:val="547"/>
  </w:num>
  <w:num w:numId="64">
    <w:abstractNumId w:val="258"/>
  </w:num>
  <w:num w:numId="65">
    <w:abstractNumId w:val="63"/>
  </w:num>
  <w:num w:numId="66">
    <w:abstractNumId w:val="252"/>
  </w:num>
  <w:num w:numId="67">
    <w:abstractNumId w:val="89"/>
  </w:num>
  <w:num w:numId="68">
    <w:abstractNumId w:val="573"/>
  </w:num>
  <w:num w:numId="69">
    <w:abstractNumId w:val="212"/>
  </w:num>
  <w:num w:numId="70">
    <w:abstractNumId w:val="118"/>
  </w:num>
  <w:num w:numId="71">
    <w:abstractNumId w:val="450"/>
  </w:num>
  <w:num w:numId="72">
    <w:abstractNumId w:val="209"/>
  </w:num>
  <w:num w:numId="73">
    <w:abstractNumId w:val="286"/>
  </w:num>
  <w:num w:numId="74">
    <w:abstractNumId w:val="229"/>
  </w:num>
  <w:num w:numId="75">
    <w:abstractNumId w:val="319"/>
  </w:num>
  <w:num w:numId="76">
    <w:abstractNumId w:val="205"/>
  </w:num>
  <w:num w:numId="77">
    <w:abstractNumId w:val="541"/>
  </w:num>
  <w:num w:numId="78">
    <w:abstractNumId w:val="481"/>
  </w:num>
  <w:num w:numId="79">
    <w:abstractNumId w:val="291"/>
  </w:num>
  <w:num w:numId="80">
    <w:abstractNumId w:val="469"/>
  </w:num>
  <w:num w:numId="81">
    <w:abstractNumId w:val="242"/>
  </w:num>
  <w:num w:numId="82">
    <w:abstractNumId w:val="272"/>
  </w:num>
  <w:num w:numId="83">
    <w:abstractNumId w:val="320"/>
  </w:num>
  <w:num w:numId="84">
    <w:abstractNumId w:val="559"/>
  </w:num>
  <w:num w:numId="85">
    <w:abstractNumId w:val="224"/>
  </w:num>
  <w:num w:numId="86">
    <w:abstractNumId w:val="564"/>
  </w:num>
  <w:num w:numId="87">
    <w:abstractNumId w:val="116"/>
  </w:num>
  <w:num w:numId="88">
    <w:abstractNumId w:val="369"/>
  </w:num>
  <w:num w:numId="89">
    <w:abstractNumId w:val="532"/>
  </w:num>
  <w:num w:numId="90">
    <w:abstractNumId w:val="284"/>
  </w:num>
  <w:num w:numId="91">
    <w:abstractNumId w:val="538"/>
  </w:num>
  <w:num w:numId="92">
    <w:abstractNumId w:val="483"/>
  </w:num>
  <w:num w:numId="93">
    <w:abstractNumId w:val="376"/>
  </w:num>
  <w:num w:numId="94">
    <w:abstractNumId w:val="362"/>
  </w:num>
  <w:num w:numId="95">
    <w:abstractNumId w:val="246"/>
  </w:num>
  <w:num w:numId="96">
    <w:abstractNumId w:val="418"/>
  </w:num>
  <w:num w:numId="97">
    <w:abstractNumId w:val="468"/>
  </w:num>
  <w:num w:numId="98">
    <w:abstractNumId w:val="470"/>
  </w:num>
  <w:num w:numId="99">
    <w:abstractNumId w:val="256"/>
  </w:num>
  <w:num w:numId="100">
    <w:abstractNumId w:val="139"/>
  </w:num>
  <w:num w:numId="101">
    <w:abstractNumId w:val="261"/>
  </w:num>
  <w:num w:numId="102">
    <w:abstractNumId w:val="478"/>
  </w:num>
  <w:num w:numId="103">
    <w:abstractNumId w:val="500"/>
  </w:num>
  <w:num w:numId="104">
    <w:abstractNumId w:val="336"/>
  </w:num>
  <w:num w:numId="105">
    <w:abstractNumId w:val="171"/>
  </w:num>
  <w:num w:numId="106">
    <w:abstractNumId w:val="133"/>
  </w:num>
  <w:num w:numId="107">
    <w:abstractNumId w:val="443"/>
  </w:num>
  <w:num w:numId="108">
    <w:abstractNumId w:val="134"/>
  </w:num>
  <w:num w:numId="109">
    <w:abstractNumId w:val="514"/>
  </w:num>
  <w:num w:numId="110">
    <w:abstractNumId w:val="186"/>
  </w:num>
  <w:num w:numId="111">
    <w:abstractNumId w:val="262"/>
  </w:num>
  <w:num w:numId="112">
    <w:abstractNumId w:val="313"/>
  </w:num>
  <w:num w:numId="113">
    <w:abstractNumId w:val="407"/>
  </w:num>
  <w:num w:numId="114">
    <w:abstractNumId w:val="396"/>
  </w:num>
  <w:num w:numId="115">
    <w:abstractNumId w:val="178"/>
  </w:num>
  <w:num w:numId="116">
    <w:abstractNumId w:val="292"/>
  </w:num>
  <w:num w:numId="117">
    <w:abstractNumId w:val="220"/>
  </w:num>
  <w:num w:numId="118">
    <w:abstractNumId w:val="163"/>
  </w:num>
  <w:num w:numId="119">
    <w:abstractNumId w:val="568"/>
  </w:num>
  <w:num w:numId="120">
    <w:abstractNumId w:val="415"/>
  </w:num>
  <w:num w:numId="121">
    <w:abstractNumId w:val="424"/>
  </w:num>
  <w:num w:numId="122">
    <w:abstractNumId w:val="128"/>
  </w:num>
  <w:num w:numId="123">
    <w:abstractNumId w:val="77"/>
  </w:num>
  <w:num w:numId="124">
    <w:abstractNumId w:val="380"/>
  </w:num>
  <w:num w:numId="125">
    <w:abstractNumId w:val="334"/>
  </w:num>
  <w:num w:numId="126">
    <w:abstractNumId w:val="454"/>
  </w:num>
  <w:num w:numId="127">
    <w:abstractNumId w:val="360"/>
  </w:num>
  <w:num w:numId="128">
    <w:abstractNumId w:val="184"/>
  </w:num>
  <w:num w:numId="129">
    <w:abstractNumId w:val="221"/>
  </w:num>
  <w:num w:numId="130">
    <w:abstractNumId w:val="511"/>
  </w:num>
  <w:num w:numId="131">
    <w:abstractNumId w:val="244"/>
  </w:num>
  <w:num w:numId="132">
    <w:abstractNumId w:val="461"/>
  </w:num>
  <w:num w:numId="133">
    <w:abstractNumId w:val="342"/>
  </w:num>
  <w:num w:numId="134">
    <w:abstractNumId w:val="345"/>
  </w:num>
  <w:num w:numId="135">
    <w:abstractNumId w:val="493"/>
  </w:num>
  <w:num w:numId="136">
    <w:abstractNumId w:val="174"/>
  </w:num>
  <w:num w:numId="137">
    <w:abstractNumId w:val="571"/>
  </w:num>
  <w:num w:numId="138">
    <w:abstractNumId w:val="191"/>
  </w:num>
  <w:num w:numId="139">
    <w:abstractNumId w:val="409"/>
  </w:num>
  <w:num w:numId="140">
    <w:abstractNumId w:val="352"/>
  </w:num>
  <w:num w:numId="141">
    <w:abstractNumId w:val="207"/>
  </w:num>
  <w:num w:numId="142">
    <w:abstractNumId w:val="472"/>
  </w:num>
  <w:num w:numId="143">
    <w:abstractNumId w:val="309"/>
  </w:num>
  <w:num w:numId="144">
    <w:abstractNumId w:val="527"/>
  </w:num>
  <w:num w:numId="145">
    <w:abstractNumId w:val="199"/>
  </w:num>
  <w:num w:numId="146">
    <w:abstractNumId w:val="90"/>
  </w:num>
  <w:num w:numId="147">
    <w:abstractNumId w:val="466"/>
  </w:num>
  <w:num w:numId="148">
    <w:abstractNumId w:val="162"/>
  </w:num>
  <w:num w:numId="149">
    <w:abstractNumId w:val="414"/>
  </w:num>
  <w:num w:numId="150">
    <w:abstractNumId w:val="100"/>
  </w:num>
  <w:num w:numId="151">
    <w:abstractNumId w:val="83"/>
  </w:num>
  <w:num w:numId="152">
    <w:abstractNumId w:val="382"/>
  </w:num>
  <w:num w:numId="153">
    <w:abstractNumId w:val="60"/>
  </w:num>
  <w:num w:numId="154">
    <w:abstractNumId w:val="375"/>
  </w:num>
  <w:num w:numId="155">
    <w:abstractNumId w:val="180"/>
  </w:num>
  <w:num w:numId="156">
    <w:abstractNumId w:val="353"/>
  </w:num>
  <w:num w:numId="157">
    <w:abstractNumId w:val="406"/>
  </w:num>
  <w:num w:numId="158">
    <w:abstractNumId w:val="131"/>
  </w:num>
  <w:num w:numId="159">
    <w:abstractNumId w:val="501"/>
  </w:num>
  <w:num w:numId="160">
    <w:abstractNumId w:val="95"/>
  </w:num>
  <w:num w:numId="161">
    <w:abstractNumId w:val="566"/>
  </w:num>
  <w:num w:numId="162">
    <w:abstractNumId w:val="85"/>
  </w:num>
  <w:num w:numId="163">
    <w:abstractNumId w:val="267"/>
  </w:num>
  <w:num w:numId="164">
    <w:abstractNumId w:val="135"/>
  </w:num>
  <w:num w:numId="165">
    <w:abstractNumId w:val="189"/>
  </w:num>
  <w:num w:numId="166">
    <w:abstractNumId w:val="533"/>
  </w:num>
  <w:num w:numId="167">
    <w:abstractNumId w:val="464"/>
  </w:num>
  <w:num w:numId="168">
    <w:abstractNumId w:val="194"/>
  </w:num>
  <w:num w:numId="169">
    <w:abstractNumId w:val="509"/>
  </w:num>
  <w:num w:numId="170">
    <w:abstractNumId w:val="124"/>
  </w:num>
  <w:num w:numId="171">
    <w:abstractNumId w:val="562"/>
  </w:num>
  <w:num w:numId="172">
    <w:abstractNumId w:val="198"/>
  </w:num>
  <w:num w:numId="173">
    <w:abstractNumId w:val="59"/>
  </w:num>
  <w:num w:numId="174">
    <w:abstractNumId w:val="172"/>
  </w:num>
  <w:num w:numId="175">
    <w:abstractNumId w:val="558"/>
  </w:num>
  <w:num w:numId="176">
    <w:abstractNumId w:val="245"/>
  </w:num>
  <w:num w:numId="177">
    <w:abstractNumId w:val="417"/>
  </w:num>
  <w:num w:numId="178">
    <w:abstractNumId w:val="390"/>
  </w:num>
  <w:num w:numId="179">
    <w:abstractNumId w:val="388"/>
  </w:num>
  <w:num w:numId="180">
    <w:abstractNumId w:val="356"/>
  </w:num>
  <w:num w:numId="181">
    <w:abstractNumId w:val="438"/>
  </w:num>
  <w:num w:numId="182">
    <w:abstractNumId w:val="324"/>
  </w:num>
  <w:num w:numId="183">
    <w:abstractNumId w:val="372"/>
  </w:num>
  <w:num w:numId="184">
    <w:abstractNumId w:val="548"/>
  </w:num>
  <w:num w:numId="185">
    <w:abstractNumId w:val="208"/>
  </w:num>
  <w:num w:numId="186">
    <w:abstractNumId w:val="195"/>
  </w:num>
  <w:num w:numId="187">
    <w:abstractNumId w:val="484"/>
  </w:num>
  <w:num w:numId="188">
    <w:abstractNumId w:val="188"/>
  </w:num>
  <w:num w:numId="189">
    <w:abstractNumId w:val="426"/>
  </w:num>
  <w:num w:numId="190">
    <w:abstractNumId w:val="395"/>
  </w:num>
  <w:num w:numId="191">
    <w:abstractNumId w:val="379"/>
  </w:num>
  <w:num w:numId="192">
    <w:abstractNumId w:val="453"/>
  </w:num>
  <w:num w:numId="193">
    <w:abstractNumId w:val="287"/>
  </w:num>
  <w:num w:numId="194">
    <w:abstractNumId w:val="104"/>
  </w:num>
  <w:num w:numId="195">
    <w:abstractNumId w:val="349"/>
  </w:num>
  <w:num w:numId="196">
    <w:abstractNumId w:val="79"/>
  </w:num>
  <w:num w:numId="197">
    <w:abstractNumId w:val="240"/>
  </w:num>
  <w:num w:numId="198">
    <w:abstractNumId w:val="99"/>
  </w:num>
  <w:num w:numId="199">
    <w:abstractNumId w:val="114"/>
  </w:num>
  <w:num w:numId="200">
    <w:abstractNumId w:val="130"/>
  </w:num>
  <w:num w:numId="201">
    <w:abstractNumId w:val="106"/>
  </w:num>
  <w:num w:numId="202">
    <w:abstractNumId w:val="144"/>
  </w:num>
  <w:num w:numId="203">
    <w:abstractNumId w:val="561"/>
  </w:num>
  <w:num w:numId="204">
    <w:abstractNumId w:val="91"/>
  </w:num>
  <w:num w:numId="205">
    <w:abstractNumId w:val="217"/>
  </w:num>
  <w:num w:numId="206">
    <w:abstractNumId w:val="148"/>
  </w:num>
  <w:num w:numId="207">
    <w:abstractNumId w:val="383"/>
  </w:num>
  <w:num w:numId="208">
    <w:abstractNumId w:val="306"/>
  </w:num>
  <w:num w:numId="209">
    <w:abstractNumId w:val="368"/>
  </w:num>
  <w:num w:numId="210">
    <w:abstractNumId w:val="192"/>
  </w:num>
  <w:num w:numId="211">
    <w:abstractNumId w:val="544"/>
  </w:num>
  <w:num w:numId="212">
    <w:abstractNumId w:val="233"/>
  </w:num>
  <w:num w:numId="213">
    <w:abstractNumId w:val="385"/>
  </w:num>
  <w:num w:numId="214">
    <w:abstractNumId w:val="367"/>
  </w:num>
  <w:num w:numId="215">
    <w:abstractNumId w:val="297"/>
  </w:num>
  <w:num w:numId="216">
    <w:abstractNumId w:val="487"/>
  </w:num>
  <w:num w:numId="217">
    <w:abstractNumId w:val="187"/>
  </w:num>
  <w:num w:numId="218">
    <w:abstractNumId w:val="421"/>
  </w:num>
  <w:num w:numId="219">
    <w:abstractNumId w:val="569"/>
  </w:num>
  <w:num w:numId="220">
    <w:abstractNumId w:val="136"/>
  </w:num>
  <w:num w:numId="221">
    <w:abstractNumId w:val="225"/>
  </w:num>
  <w:num w:numId="222">
    <w:abstractNumId w:val="403"/>
  </w:num>
  <w:num w:numId="223">
    <w:abstractNumId w:val="389"/>
  </w:num>
  <w:num w:numId="224">
    <w:abstractNumId w:val="143"/>
  </w:num>
  <w:num w:numId="225">
    <w:abstractNumId w:val="250"/>
  </w:num>
  <w:num w:numId="226">
    <w:abstractNumId w:val="357"/>
  </w:num>
  <w:num w:numId="227">
    <w:abstractNumId w:val="295"/>
  </w:num>
  <w:num w:numId="228">
    <w:abstractNumId w:val="551"/>
  </w:num>
  <w:num w:numId="229">
    <w:abstractNumId w:val="176"/>
  </w:num>
  <w:num w:numId="230">
    <w:abstractNumId w:val="276"/>
  </w:num>
  <w:num w:numId="231">
    <w:abstractNumId w:val="446"/>
  </w:num>
  <w:num w:numId="232">
    <w:abstractNumId w:val="427"/>
  </w:num>
  <w:num w:numId="233">
    <w:abstractNumId w:val="519"/>
  </w:num>
  <w:num w:numId="234">
    <w:abstractNumId w:val="112"/>
  </w:num>
  <w:num w:numId="235">
    <w:abstractNumId w:val="460"/>
  </w:num>
  <w:num w:numId="236">
    <w:abstractNumId w:val="120"/>
  </w:num>
  <w:num w:numId="237">
    <w:abstractNumId w:val="294"/>
  </w:num>
  <w:num w:numId="238">
    <w:abstractNumId w:val="363"/>
  </w:num>
  <w:num w:numId="239">
    <w:abstractNumId w:val="228"/>
  </w:num>
  <w:num w:numId="240">
    <w:abstractNumId w:val="165"/>
  </w:num>
  <w:num w:numId="241">
    <w:abstractNumId w:val="98"/>
  </w:num>
  <w:num w:numId="242">
    <w:abstractNumId w:val="364"/>
  </w:num>
  <w:num w:numId="243">
    <w:abstractNumId w:val="97"/>
  </w:num>
  <w:num w:numId="244">
    <w:abstractNumId w:val="238"/>
  </w:num>
  <w:num w:numId="245">
    <w:abstractNumId w:val="137"/>
  </w:num>
  <w:num w:numId="246">
    <w:abstractNumId w:val="343"/>
  </w:num>
  <w:num w:numId="247">
    <w:abstractNumId w:val="435"/>
  </w:num>
  <w:num w:numId="248">
    <w:abstractNumId w:val="110"/>
  </w:num>
  <w:num w:numId="249">
    <w:abstractNumId w:val="410"/>
  </w:num>
  <w:num w:numId="250">
    <w:abstractNumId w:val="179"/>
  </w:num>
  <w:num w:numId="251">
    <w:abstractNumId w:val="452"/>
  </w:num>
  <w:num w:numId="252">
    <w:abstractNumId w:val="436"/>
  </w:num>
  <w:num w:numId="253">
    <w:abstractNumId w:val="552"/>
  </w:num>
  <w:num w:numId="254">
    <w:abstractNumId w:val="132"/>
  </w:num>
  <w:num w:numId="255">
    <w:abstractNumId w:val="397"/>
  </w:num>
  <w:num w:numId="256">
    <w:abstractNumId w:val="554"/>
  </w:num>
  <w:num w:numId="257">
    <w:abstractNumId w:val="393"/>
  </w:num>
  <w:num w:numId="258">
    <w:abstractNumId w:val="341"/>
  </w:num>
  <w:num w:numId="259">
    <w:abstractNumId w:val="237"/>
  </w:num>
  <w:num w:numId="260">
    <w:abstractNumId w:val="151"/>
  </w:num>
  <w:num w:numId="261">
    <w:abstractNumId w:val="458"/>
  </w:num>
  <w:num w:numId="262">
    <w:abstractNumId w:val="105"/>
  </w:num>
  <w:num w:numId="263">
    <w:abstractNumId w:val="259"/>
  </w:num>
  <w:num w:numId="264">
    <w:abstractNumId w:val="152"/>
  </w:num>
  <w:num w:numId="265">
    <w:abstractNumId w:val="432"/>
  </w:num>
  <w:num w:numId="266">
    <w:abstractNumId w:val="74"/>
  </w:num>
  <w:num w:numId="267">
    <w:abstractNumId w:val="536"/>
  </w:num>
  <w:num w:numId="268">
    <w:abstractNumId w:val="373"/>
  </w:num>
  <w:num w:numId="269">
    <w:abstractNumId w:val="154"/>
  </w:num>
  <w:num w:numId="270">
    <w:abstractNumId w:val="365"/>
  </w:num>
  <w:num w:numId="271">
    <w:abstractNumId w:val="545"/>
  </w:num>
  <w:num w:numId="272">
    <w:abstractNumId w:val="305"/>
  </w:num>
  <w:num w:numId="273">
    <w:abstractNumId w:val="489"/>
  </w:num>
  <w:num w:numId="274">
    <w:abstractNumId w:val="312"/>
  </w:num>
  <w:num w:numId="275">
    <w:abstractNumId w:val="159"/>
  </w:num>
  <w:num w:numId="276">
    <w:abstractNumId w:val="193"/>
  </w:num>
  <w:num w:numId="277">
    <w:abstractNumId w:val="465"/>
  </w:num>
  <w:num w:numId="278">
    <w:abstractNumId w:val="371"/>
  </w:num>
  <w:num w:numId="279">
    <w:abstractNumId w:val="115"/>
  </w:num>
  <w:num w:numId="280">
    <w:abstractNumId w:val="546"/>
  </w:num>
  <w:num w:numId="281">
    <w:abstractNumId w:val="283"/>
  </w:num>
  <w:num w:numId="282">
    <w:abstractNumId w:val="505"/>
  </w:num>
  <w:num w:numId="283">
    <w:abstractNumId w:val="168"/>
  </w:num>
  <w:num w:numId="284">
    <w:abstractNumId w:val="277"/>
  </w:num>
  <w:num w:numId="285">
    <w:abstractNumId w:val="273"/>
  </w:num>
  <w:num w:numId="286">
    <w:abstractNumId w:val="522"/>
  </w:num>
  <w:num w:numId="287">
    <w:abstractNumId w:val="282"/>
  </w:num>
  <w:num w:numId="288">
    <w:abstractNumId w:val="442"/>
  </w:num>
  <w:num w:numId="289">
    <w:abstractNumId w:val="330"/>
  </w:num>
  <w:num w:numId="290">
    <w:abstractNumId w:val="147"/>
  </w:num>
  <w:num w:numId="291">
    <w:abstractNumId w:val="521"/>
  </w:num>
  <w:num w:numId="292">
    <w:abstractNumId w:val="428"/>
  </w:num>
  <w:num w:numId="293">
    <w:abstractNumId w:val="249"/>
  </w:num>
  <w:num w:numId="294">
    <w:abstractNumId w:val="504"/>
  </w:num>
  <w:num w:numId="295">
    <w:abstractNumId w:val="190"/>
  </w:num>
  <w:num w:numId="296">
    <w:abstractNumId w:val="285"/>
  </w:num>
  <w:num w:numId="297">
    <w:abstractNumId w:val="351"/>
  </w:num>
  <w:num w:numId="298">
    <w:abstractNumId w:val="235"/>
  </w:num>
  <w:num w:numId="299">
    <w:abstractNumId w:val="66"/>
  </w:num>
  <w:num w:numId="300">
    <w:abstractNumId w:val="73"/>
  </w:num>
  <w:num w:numId="301">
    <w:abstractNumId w:val="510"/>
  </w:num>
  <w:num w:numId="302">
    <w:abstractNumId w:val="374"/>
  </w:num>
  <w:num w:numId="303">
    <w:abstractNumId w:val="253"/>
  </w:num>
  <w:num w:numId="304">
    <w:abstractNumId w:val="430"/>
  </w:num>
  <w:num w:numId="305">
    <w:abstractNumId w:val="275"/>
  </w:num>
  <w:num w:numId="306">
    <w:abstractNumId w:val="459"/>
  </w:num>
  <w:num w:numId="307">
    <w:abstractNumId w:val="78"/>
  </w:num>
  <w:num w:numId="308">
    <w:abstractNumId w:val="331"/>
  </w:num>
  <w:num w:numId="309">
    <w:abstractNumId w:val="563"/>
  </w:num>
  <w:num w:numId="310">
    <w:abstractNumId w:val="226"/>
  </w:num>
  <w:num w:numId="311">
    <w:abstractNumId w:val="473"/>
  </w:num>
  <w:num w:numId="312">
    <w:abstractNumId w:val="117"/>
  </w:num>
  <w:num w:numId="313">
    <w:abstractNumId w:val="512"/>
  </w:num>
  <w:num w:numId="314">
    <w:abstractNumId w:val="241"/>
  </w:num>
  <w:num w:numId="315">
    <w:abstractNumId w:val="213"/>
  </w:num>
  <w:num w:numId="316">
    <w:abstractNumId w:val="518"/>
  </w:num>
  <w:num w:numId="317">
    <w:abstractNumId w:val="429"/>
  </w:num>
  <w:num w:numId="318">
    <w:abstractNumId w:val="531"/>
  </w:num>
  <w:num w:numId="319">
    <w:abstractNumId w:val="138"/>
  </w:num>
  <w:num w:numId="320">
    <w:abstractNumId w:val="567"/>
  </w:num>
  <w:num w:numId="321">
    <w:abstractNumId w:val="310"/>
  </w:num>
  <w:num w:numId="322">
    <w:abstractNumId w:val="539"/>
  </w:num>
  <w:num w:numId="323">
    <w:abstractNumId w:val="401"/>
  </w:num>
  <w:num w:numId="324">
    <w:abstractNumId w:val="540"/>
  </w:num>
  <w:num w:numId="325">
    <w:abstractNumId w:val="400"/>
  </w:num>
  <w:num w:numId="326">
    <w:abstractNumId w:val="433"/>
  </w:num>
  <w:num w:numId="327">
    <w:abstractNumId w:val="175"/>
  </w:num>
  <w:num w:numId="328">
    <w:abstractNumId w:val="69"/>
  </w:num>
  <w:num w:numId="329">
    <w:abstractNumId w:val="57"/>
  </w:num>
  <w:num w:numId="330">
    <w:abstractNumId w:val="56"/>
  </w:num>
  <w:num w:numId="331">
    <w:abstractNumId w:val="54"/>
  </w:num>
  <w:num w:numId="332">
    <w:abstractNumId w:val="55"/>
  </w:num>
  <w:num w:numId="333">
    <w:abstractNumId w:val="107"/>
  </w:num>
  <w:num w:numId="334">
    <w:abstractNumId w:val="344"/>
  </w:num>
  <w:num w:numId="335">
    <w:abstractNumId w:val="570"/>
  </w:num>
  <w:num w:numId="336">
    <w:abstractNumId w:val="157"/>
  </w:num>
  <w:num w:numId="337">
    <w:abstractNumId w:val="88"/>
  </w:num>
  <w:num w:numId="338">
    <w:abstractNumId w:val="65"/>
  </w:num>
  <w:num w:numId="339">
    <w:abstractNumId w:val="68"/>
  </w:num>
  <w:num w:numId="340">
    <w:abstractNumId w:val="216"/>
  </w:num>
  <w:num w:numId="341">
    <w:abstractNumId w:val="71"/>
  </w:num>
  <w:num w:numId="342">
    <w:abstractNumId w:val="263"/>
  </w:num>
  <w:num w:numId="343">
    <w:abstractNumId w:val="496"/>
  </w:num>
  <w:num w:numId="344">
    <w:abstractNumId w:val="196"/>
  </w:num>
  <w:num w:numId="345">
    <w:abstractNumId w:val="269"/>
  </w:num>
  <w:num w:numId="346">
    <w:abstractNumId w:val="300"/>
  </w:num>
  <w:num w:numId="347">
    <w:abstractNumId w:val="553"/>
  </w:num>
  <w:num w:numId="348">
    <w:abstractNumId w:val="535"/>
  </w:num>
  <w:num w:numId="349">
    <w:abstractNumId w:val="155"/>
  </w:num>
  <w:num w:numId="350">
    <w:abstractNumId w:val="211"/>
  </w:num>
  <w:num w:numId="351">
    <w:abstractNumId w:val="474"/>
  </w:num>
  <w:num w:numId="352">
    <w:abstractNumId w:val="290"/>
  </w:num>
  <w:num w:numId="353">
    <w:abstractNumId w:val="170"/>
  </w:num>
  <w:num w:numId="354">
    <w:abstractNumId w:val="455"/>
  </w:num>
  <w:num w:numId="355">
    <w:abstractNumId w:val="325"/>
  </w:num>
  <w:num w:numId="356">
    <w:abstractNumId w:val="337"/>
  </w:num>
  <w:num w:numId="357">
    <w:abstractNumId w:val="529"/>
  </w:num>
  <w:num w:numId="358">
    <w:abstractNumId w:val="420"/>
  </w:num>
  <w:num w:numId="359">
    <w:abstractNumId w:val="332"/>
  </w:num>
  <w:num w:numId="360">
    <w:abstractNumId w:val="425"/>
  </w:num>
  <w:num w:numId="361">
    <w:abstractNumId w:val="248"/>
  </w:num>
  <w:num w:numId="362">
    <w:abstractNumId w:val="477"/>
  </w:num>
  <w:num w:numId="363">
    <w:abstractNumId w:val="123"/>
  </w:num>
  <w:num w:numId="364">
    <w:abstractNumId w:val="122"/>
  </w:num>
  <w:num w:numId="365">
    <w:abstractNumId w:val="260"/>
  </w:num>
  <w:num w:numId="366">
    <w:abstractNumId w:val="84"/>
  </w:num>
  <w:num w:numId="367">
    <w:abstractNumId w:val="161"/>
  </w:num>
  <w:num w:numId="368">
    <w:abstractNumId w:val="358"/>
  </w:num>
  <w:num w:numId="369">
    <w:abstractNumId w:val="422"/>
  </w:num>
  <w:num w:numId="370">
    <w:abstractNumId w:val="206"/>
  </w:num>
  <w:num w:numId="371">
    <w:abstractNumId w:val="298"/>
  </w:num>
  <w:num w:numId="372">
    <w:abstractNumId w:val="525"/>
  </w:num>
  <w:num w:numId="373">
    <w:abstractNumId w:val="457"/>
  </w:num>
  <w:num w:numId="374">
    <w:abstractNumId w:val="202"/>
  </w:num>
  <w:num w:numId="375">
    <w:abstractNumId w:val="280"/>
  </w:num>
  <w:num w:numId="376">
    <w:abstractNumId w:val="3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7">
    <w:abstractNumId w:val="3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8">
    <w:abstractNumId w:val="2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9">
    <w:abstractNumId w:val="2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0">
    <w:abstractNumId w:val="1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1">
    <w:abstractNumId w:val="3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2">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3">
    <w:abstractNumId w:val="530"/>
  </w:num>
  <w:num w:numId="384">
    <w:abstractNumId w:val="2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5">
    <w:abstractNumId w:val="4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6">
    <w:abstractNumId w:val="348"/>
  </w:num>
  <w:num w:numId="387">
    <w:abstractNumId w:val="61"/>
  </w:num>
  <w:num w:numId="388">
    <w:abstractNumId w:val="288"/>
  </w:num>
  <w:num w:numId="389">
    <w:abstractNumId w:val="506"/>
  </w:num>
  <w:num w:numId="390">
    <w:abstractNumId w:val="76"/>
  </w:num>
  <w:num w:numId="391">
    <w:abstractNumId w:val="5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2">
    <w:abstractNumId w:val="2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3">
    <w:abstractNumId w:val="12"/>
  </w:num>
  <w:num w:numId="394">
    <w:abstractNumId w:val="13"/>
  </w:num>
  <w:num w:numId="395">
    <w:abstractNumId w:val="1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6">
    <w:abstractNumId w:val="1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7">
    <w:abstractNumId w:val="3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8">
    <w:abstractNumId w:val="3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9">
    <w:abstractNumId w:val="3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0">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1">
    <w:abstractNumId w:val="2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2">
    <w:abstractNumId w:val="482"/>
  </w:num>
  <w:num w:numId="403">
    <w:abstractNumId w:val="299"/>
  </w:num>
  <w:num w:numId="404">
    <w:abstractNumId w:val="480"/>
  </w:num>
  <w:num w:numId="405">
    <w:abstractNumId w:val="479"/>
  </w:num>
  <w:num w:numId="406">
    <w:abstractNumId w:val="268"/>
  </w:num>
  <w:num w:numId="407">
    <w:abstractNumId w:val="218"/>
  </w:num>
  <w:num w:numId="408">
    <w:abstractNumId w:val="271"/>
  </w:num>
  <w:num w:numId="409">
    <w:abstractNumId w:val="550"/>
  </w:num>
  <w:num w:numId="410">
    <w:abstractNumId w:val="119"/>
  </w:num>
  <w:num w:numId="411">
    <w:abstractNumId w:val="338"/>
  </w:num>
  <w:num w:numId="412">
    <w:abstractNumId w:val="150"/>
  </w:num>
  <w:num w:numId="413">
    <w:abstractNumId w:val="167"/>
  </w:num>
  <w:num w:numId="414">
    <w:abstractNumId w:val="350"/>
  </w:num>
  <w:num w:numId="415">
    <w:abstractNumId w:val="497"/>
  </w:num>
  <w:num w:numId="416">
    <w:abstractNumId w:val="423"/>
  </w:num>
  <w:num w:numId="417">
    <w:abstractNumId w:val="405"/>
  </w:num>
  <w:num w:numId="418">
    <w:abstractNumId w:val="86"/>
  </w:num>
  <w:num w:numId="419">
    <w:abstractNumId w:val="555"/>
  </w:num>
  <w:num w:numId="420">
    <w:abstractNumId w:val="166"/>
  </w:num>
  <w:num w:numId="421">
    <w:abstractNumId w:val="109"/>
  </w:num>
  <w:num w:numId="422">
    <w:abstractNumId w:val="387"/>
  </w:num>
  <w:num w:numId="423">
    <w:abstractNumId w:val="318"/>
  </w:num>
  <w:num w:numId="424">
    <w:abstractNumId w:val="499"/>
  </w:num>
  <w:num w:numId="425">
    <w:abstractNumId w:val="231"/>
  </w:num>
  <w:num w:numId="426">
    <w:abstractNumId w:val="366"/>
  </w:num>
  <w:num w:numId="427">
    <w:abstractNumId w:val="160"/>
  </w:num>
  <w:num w:numId="428">
    <w:abstractNumId w:val="164"/>
  </w:num>
  <w:num w:numId="429">
    <w:abstractNumId w:val="572"/>
  </w:num>
  <w:num w:numId="430">
    <w:abstractNumId w:val="278"/>
  </w:num>
  <w:num w:numId="431">
    <w:abstractNumId w:val="103"/>
  </w:num>
  <w:num w:numId="432">
    <w:abstractNumId w:val="67"/>
  </w:num>
  <w:num w:numId="433">
    <w:abstractNumId w:val="234"/>
  </w:num>
  <w:num w:numId="434">
    <w:abstractNumId w:val="486"/>
  </w:num>
  <w:num w:numId="435">
    <w:abstractNumId w:val="182"/>
  </w:num>
  <w:num w:numId="436">
    <w:abstractNumId w:val="413"/>
  </w:num>
  <w:num w:numId="437">
    <w:abstractNumId w:val="158"/>
  </w:num>
  <w:num w:numId="438">
    <w:abstractNumId w:val="173"/>
  </w:num>
  <w:num w:numId="439">
    <w:abstractNumId w:val="265"/>
  </w:num>
  <w:num w:numId="440">
    <w:abstractNumId w:val="201"/>
  </w:num>
  <w:num w:numId="441">
    <w:abstractNumId w:val="111"/>
  </w:num>
  <w:num w:numId="442">
    <w:abstractNumId w:val="264"/>
  </w:num>
  <w:num w:numId="443">
    <w:abstractNumId w:val="296"/>
  </w:num>
  <w:num w:numId="444">
    <w:abstractNumId w:val="476"/>
  </w:num>
  <w:num w:numId="445">
    <w:abstractNumId w:val="462"/>
  </w:num>
  <w:num w:numId="446">
    <w:abstractNumId w:val="471"/>
  </w:num>
  <w:num w:numId="447">
    <w:abstractNumId w:val="236"/>
  </w:num>
  <w:num w:numId="448">
    <w:abstractNumId w:val="223"/>
  </w:num>
  <w:num w:numId="449">
    <w:abstractNumId w:val="153"/>
  </w:num>
  <w:num w:numId="450">
    <w:abstractNumId w:val="82"/>
  </w:num>
  <w:num w:numId="451">
    <w:abstractNumId w:val="370"/>
  </w:num>
  <w:num w:numId="452">
    <w:abstractNumId w:val="495"/>
  </w:num>
  <w:num w:numId="453">
    <w:abstractNumId w:val="230"/>
  </w:num>
  <w:num w:numId="454">
    <w:abstractNumId w:val="386"/>
  </w:num>
  <w:num w:numId="455">
    <w:abstractNumId w:val="141"/>
  </w:num>
  <w:num w:numId="456">
    <w:abstractNumId w:val="456"/>
  </w:num>
  <w:num w:numId="457">
    <w:abstractNumId w:val="467"/>
  </w:num>
  <w:num w:numId="458">
    <w:abstractNumId w:val="339"/>
  </w:num>
  <w:num w:numId="459">
    <w:abstractNumId w:val="575"/>
  </w:num>
  <w:num w:numId="460">
    <w:abstractNumId w:val="281"/>
  </w:num>
  <w:num w:numId="461">
    <w:abstractNumId w:val="491"/>
  </w:num>
  <w:num w:numId="462">
    <w:abstractNumId w:val="542"/>
  </w:num>
  <w:num w:numId="463">
    <w:abstractNumId w:val="492"/>
  </w:num>
  <w:num w:numId="464">
    <w:abstractNumId w:val="70"/>
  </w:num>
  <w:num w:numId="465">
    <w:abstractNumId w:val="490"/>
  </w:num>
  <w:num w:numId="466">
    <w:abstractNumId w:val="431"/>
  </w:num>
  <w:num w:numId="467">
    <w:abstractNumId w:val="94"/>
  </w:num>
  <w:num w:numId="468">
    <w:abstractNumId w:val="392"/>
  </w:num>
  <w:num w:numId="469">
    <w:abstractNumId w:val="142"/>
  </w:num>
  <w:num w:numId="470">
    <w:abstractNumId w:val="537"/>
  </w:num>
  <w:num w:numId="471">
    <w:abstractNumId w:val="416"/>
  </w:num>
  <w:num w:numId="472">
    <w:abstractNumId w:val="185"/>
  </w:num>
  <w:num w:numId="473">
    <w:abstractNumId w:val="145"/>
  </w:num>
  <w:num w:numId="474">
    <w:abstractNumId w:val="449"/>
  </w:num>
  <w:num w:numId="475">
    <w:abstractNumId w:val="215"/>
  </w:num>
  <w:num w:numId="476">
    <w:abstractNumId w:val="437"/>
  </w:num>
  <w:num w:numId="477">
    <w:abstractNumId w:val="293"/>
  </w:num>
  <w:num w:numId="478">
    <w:abstractNumId w:val="308"/>
  </w:num>
  <w:num w:numId="479">
    <w:abstractNumId w:val="321"/>
  </w:num>
  <w:num w:numId="480">
    <w:abstractNumId w:val="126"/>
  </w:num>
  <w:num w:numId="481">
    <w:abstractNumId w:val="121"/>
  </w:num>
  <w:num w:numId="482">
    <w:abstractNumId w:val="439"/>
  </w:num>
  <w:num w:numId="483">
    <w:abstractNumId w:val="326"/>
  </w:num>
  <w:num w:numId="484">
    <w:abstractNumId w:val="441"/>
  </w:num>
  <w:num w:numId="485">
    <w:abstractNumId w:val="317"/>
  </w:num>
  <w:num w:numId="486">
    <w:abstractNumId w:val="181"/>
  </w:num>
  <w:num w:numId="487">
    <w:abstractNumId w:val="243"/>
  </w:num>
  <w:num w:numId="488">
    <w:abstractNumId w:val="322"/>
  </w:num>
  <w:num w:numId="489">
    <w:abstractNumId w:val="520"/>
  </w:num>
  <w:num w:numId="490">
    <w:abstractNumId w:val="391"/>
  </w:num>
  <w:num w:numId="491">
    <w:abstractNumId w:val="384"/>
  </w:num>
  <w:num w:numId="492">
    <w:abstractNumId w:val="255"/>
  </w:num>
  <w:num w:numId="493">
    <w:abstractNumId w:val="108"/>
  </w:num>
  <w:num w:numId="494">
    <w:abstractNumId w:val="335"/>
  </w:num>
  <w:num w:numId="495">
    <w:abstractNumId w:val="80"/>
  </w:num>
  <w:num w:numId="496">
    <w:abstractNumId w:val="543"/>
  </w:num>
  <w:num w:numId="497">
    <w:abstractNumId w:val="412"/>
  </w:num>
  <w:num w:numId="498">
    <w:abstractNumId w:val="448"/>
  </w:num>
  <w:num w:numId="499">
    <w:abstractNumId w:val="515"/>
  </w:num>
  <w:num w:numId="500">
    <w:abstractNumId w:val="475"/>
  </w:num>
  <w:num w:numId="501">
    <w:abstractNumId w:val="239"/>
  </w:num>
  <w:num w:numId="502">
    <w:abstractNumId w:val="58"/>
  </w:num>
  <w:num w:numId="503">
    <w:abstractNumId w:val="419"/>
  </w:num>
  <w:num w:numId="504">
    <w:abstractNumId w:val="502"/>
  </w:num>
  <w:num w:numId="505">
    <w:abstractNumId w:val="359"/>
  </w:num>
  <w:num w:numId="506">
    <w:abstractNumId w:val="524"/>
  </w:num>
  <w:num w:numId="507">
    <w:abstractNumId w:val="498"/>
  </w:num>
  <w:num w:numId="508">
    <w:abstractNumId w:val="556"/>
  </w:num>
  <w:num w:numId="509">
    <w:abstractNumId w:val="214"/>
  </w:num>
  <w:num w:numId="510">
    <w:abstractNumId w:val="447"/>
  </w:num>
  <w:num w:numId="511">
    <w:abstractNumId w:val="565"/>
  </w:num>
  <w:num w:numId="512">
    <w:abstractNumId w:val="549"/>
  </w:num>
  <w:num w:numId="513">
    <w:abstractNumId w:val="329"/>
  </w:num>
  <w:num w:numId="514">
    <w:abstractNumId w:val="523"/>
  </w:num>
  <w:num w:numId="515">
    <w:abstractNumId w:val="444"/>
  </w:num>
  <w:num w:numId="516">
    <w:abstractNumId w:val="328"/>
  </w:num>
  <w:num w:numId="517">
    <w:abstractNumId w:val="315"/>
  </w:num>
  <w:num w:numId="518">
    <w:abstractNumId w:val="257"/>
  </w:num>
  <w:num w:numId="519">
    <w:abstractNumId w:val="346"/>
  </w:num>
  <w:num w:numId="520">
    <w:abstractNumId w:val="169"/>
  </w:num>
  <w:num w:numId="521">
    <w:abstractNumId w:val="96"/>
  </w:num>
  <w:num w:numId="522">
    <w:abstractNumId w:val="266"/>
  </w:num>
  <w:num w:numId="523">
    <w:abstractNumId w:val="378"/>
  </w:num>
  <w:num w:numId="524">
    <w:abstractNumId w:val="440"/>
  </w:num>
  <w:num w:numId="525">
    <w:abstractNumId w:val="327"/>
  </w:num>
  <w:num w:numId="526">
    <w:abstractNumId w:val="508"/>
  </w:num>
  <w:num w:numId="527">
    <w:abstractNumId w:val="203"/>
  </w:num>
  <w:num w:numId="528">
    <w:abstractNumId w:val="528"/>
  </w:num>
  <w:num w:numId="529">
    <w:abstractNumId w:val="534"/>
  </w:num>
  <w:num w:numId="530">
    <w:abstractNumId w:val="87"/>
  </w:num>
  <w:num w:numId="531">
    <w:abstractNumId w:val="526"/>
  </w:num>
  <w:num w:numId="532">
    <w:abstractNumId w:val="72"/>
  </w:num>
  <w:num w:numId="533">
    <w:abstractNumId w:val="279"/>
  </w:num>
  <w:num w:numId="534">
    <w:abstractNumId w:val="503"/>
  </w:num>
  <w:num w:numId="535">
    <w:abstractNumId w:val="64"/>
  </w:num>
  <w:num w:numId="536">
    <w:abstractNumId w:val="113"/>
  </w:num>
  <w:num w:numId="537">
    <w:abstractNumId w:val="485"/>
  </w:num>
  <w:num w:numId="538">
    <w:abstractNumId w:val="361"/>
  </w:num>
  <w:num w:numId="539">
    <w:abstractNumId w:val="81"/>
  </w:num>
  <w:num w:numId="540">
    <w:abstractNumId w:val="516"/>
  </w:num>
  <w:num w:numId="541">
    <w:abstractNumId w:val="451"/>
  </w:num>
  <w:num w:numId="542">
    <w:abstractNumId w:val="197"/>
  </w:num>
  <w:num w:numId="543">
    <w:abstractNumId w:val="149"/>
  </w:num>
  <w:num w:numId="544">
    <w:abstractNumId w:val="101"/>
  </w:num>
  <w:num w:numId="545">
    <w:abstractNumId w:val="92"/>
  </w:num>
  <w:num w:numId="546">
    <w:abstractNumId w:val="303"/>
  </w:num>
  <w:num w:numId="547">
    <w:abstractNumId w:val="251"/>
  </w:num>
  <w:numIdMacAtCleanup w:val="5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oNotDisplayPageBoundaries/>
  <w:hideSpellingErrors/>
  <w:defaultTabStop w:val="708"/>
  <w:drawingGridHorizontalSpacing w:val="10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114"/>
    <w:rsid w:val="000071D7"/>
    <w:rsid w:val="00011978"/>
    <w:rsid w:val="000147A9"/>
    <w:rsid w:val="00020212"/>
    <w:rsid w:val="000220C6"/>
    <w:rsid w:val="00022EAE"/>
    <w:rsid w:val="000232C2"/>
    <w:rsid w:val="00024FA0"/>
    <w:rsid w:val="0002549F"/>
    <w:rsid w:val="00035E39"/>
    <w:rsid w:val="00040910"/>
    <w:rsid w:val="00043049"/>
    <w:rsid w:val="000447DC"/>
    <w:rsid w:val="00054481"/>
    <w:rsid w:val="00057BF2"/>
    <w:rsid w:val="00060177"/>
    <w:rsid w:val="00064172"/>
    <w:rsid w:val="000658DA"/>
    <w:rsid w:val="000674C8"/>
    <w:rsid w:val="00072934"/>
    <w:rsid w:val="00074E17"/>
    <w:rsid w:val="00082CA4"/>
    <w:rsid w:val="00090877"/>
    <w:rsid w:val="000A3778"/>
    <w:rsid w:val="000A65C3"/>
    <w:rsid w:val="000B1AE6"/>
    <w:rsid w:val="000B33C1"/>
    <w:rsid w:val="000B4E01"/>
    <w:rsid w:val="000C01AA"/>
    <w:rsid w:val="000C0B51"/>
    <w:rsid w:val="000C6E65"/>
    <w:rsid w:val="000C7362"/>
    <w:rsid w:val="000D0633"/>
    <w:rsid w:val="000D39E8"/>
    <w:rsid w:val="000D53B8"/>
    <w:rsid w:val="000E39A5"/>
    <w:rsid w:val="000F048C"/>
    <w:rsid w:val="000F2EFD"/>
    <w:rsid w:val="000F5B65"/>
    <w:rsid w:val="000F5D32"/>
    <w:rsid w:val="00101814"/>
    <w:rsid w:val="0010790D"/>
    <w:rsid w:val="00107F60"/>
    <w:rsid w:val="00123BF1"/>
    <w:rsid w:val="00126B5C"/>
    <w:rsid w:val="00126EA2"/>
    <w:rsid w:val="00130EDE"/>
    <w:rsid w:val="001466C3"/>
    <w:rsid w:val="001519A1"/>
    <w:rsid w:val="00154833"/>
    <w:rsid w:val="001605EC"/>
    <w:rsid w:val="00161651"/>
    <w:rsid w:val="00163CD2"/>
    <w:rsid w:val="0016407C"/>
    <w:rsid w:val="00165359"/>
    <w:rsid w:val="001729CD"/>
    <w:rsid w:val="001825D1"/>
    <w:rsid w:val="00182B60"/>
    <w:rsid w:val="00182CF7"/>
    <w:rsid w:val="001842B3"/>
    <w:rsid w:val="00186815"/>
    <w:rsid w:val="0019234E"/>
    <w:rsid w:val="001A2C44"/>
    <w:rsid w:val="001A5C8D"/>
    <w:rsid w:val="001B4AA8"/>
    <w:rsid w:val="001B5B15"/>
    <w:rsid w:val="001B6DFC"/>
    <w:rsid w:val="001C1B83"/>
    <w:rsid w:val="001D249D"/>
    <w:rsid w:val="001D3292"/>
    <w:rsid w:val="001D73E5"/>
    <w:rsid w:val="001D78CF"/>
    <w:rsid w:val="001E002F"/>
    <w:rsid w:val="001E5709"/>
    <w:rsid w:val="001F1941"/>
    <w:rsid w:val="00201D1A"/>
    <w:rsid w:val="00217275"/>
    <w:rsid w:val="00217630"/>
    <w:rsid w:val="002213D2"/>
    <w:rsid w:val="00222859"/>
    <w:rsid w:val="0023054C"/>
    <w:rsid w:val="00231CCD"/>
    <w:rsid w:val="00234881"/>
    <w:rsid w:val="0024613A"/>
    <w:rsid w:val="00255796"/>
    <w:rsid w:val="002558D5"/>
    <w:rsid w:val="002562C4"/>
    <w:rsid w:val="0025691E"/>
    <w:rsid w:val="00261BB7"/>
    <w:rsid w:val="002643BE"/>
    <w:rsid w:val="00264F53"/>
    <w:rsid w:val="0027272C"/>
    <w:rsid w:val="00275739"/>
    <w:rsid w:val="0027622E"/>
    <w:rsid w:val="00277EEE"/>
    <w:rsid w:val="00286E94"/>
    <w:rsid w:val="002904F7"/>
    <w:rsid w:val="002911AF"/>
    <w:rsid w:val="00293026"/>
    <w:rsid w:val="002935AF"/>
    <w:rsid w:val="00293E24"/>
    <w:rsid w:val="00295B5E"/>
    <w:rsid w:val="00297B88"/>
    <w:rsid w:val="00297F99"/>
    <w:rsid w:val="002A10FF"/>
    <w:rsid w:val="002A43BD"/>
    <w:rsid w:val="002B4E1E"/>
    <w:rsid w:val="002B65F2"/>
    <w:rsid w:val="002C27CF"/>
    <w:rsid w:val="002C4254"/>
    <w:rsid w:val="002D02B7"/>
    <w:rsid w:val="002D1BDE"/>
    <w:rsid w:val="002D21E0"/>
    <w:rsid w:val="002D22F3"/>
    <w:rsid w:val="002D37A6"/>
    <w:rsid w:val="002D6D87"/>
    <w:rsid w:val="002E2007"/>
    <w:rsid w:val="002E4D7B"/>
    <w:rsid w:val="002F172A"/>
    <w:rsid w:val="002F550D"/>
    <w:rsid w:val="002F58B8"/>
    <w:rsid w:val="002F6FBA"/>
    <w:rsid w:val="00301F51"/>
    <w:rsid w:val="00311171"/>
    <w:rsid w:val="00311BEB"/>
    <w:rsid w:val="0031472E"/>
    <w:rsid w:val="00315CED"/>
    <w:rsid w:val="003218EB"/>
    <w:rsid w:val="0032596F"/>
    <w:rsid w:val="00326269"/>
    <w:rsid w:val="003367C1"/>
    <w:rsid w:val="0034078F"/>
    <w:rsid w:val="003422D5"/>
    <w:rsid w:val="00347DD9"/>
    <w:rsid w:val="0035456E"/>
    <w:rsid w:val="00362971"/>
    <w:rsid w:val="00362ED0"/>
    <w:rsid w:val="00363427"/>
    <w:rsid w:val="00371803"/>
    <w:rsid w:val="00377478"/>
    <w:rsid w:val="00382A6F"/>
    <w:rsid w:val="003928A2"/>
    <w:rsid w:val="003A0229"/>
    <w:rsid w:val="003A1316"/>
    <w:rsid w:val="003B15C4"/>
    <w:rsid w:val="003B4162"/>
    <w:rsid w:val="003B473C"/>
    <w:rsid w:val="003B4E97"/>
    <w:rsid w:val="003B765B"/>
    <w:rsid w:val="003C0391"/>
    <w:rsid w:val="003C1D60"/>
    <w:rsid w:val="003C4B24"/>
    <w:rsid w:val="003C5F24"/>
    <w:rsid w:val="003D3BCF"/>
    <w:rsid w:val="003D41C1"/>
    <w:rsid w:val="003E0467"/>
    <w:rsid w:val="003E169E"/>
    <w:rsid w:val="003E5BDC"/>
    <w:rsid w:val="003F03DA"/>
    <w:rsid w:val="003F0C48"/>
    <w:rsid w:val="003F304B"/>
    <w:rsid w:val="003F3A9E"/>
    <w:rsid w:val="003F3FD9"/>
    <w:rsid w:val="00400AC4"/>
    <w:rsid w:val="0040747F"/>
    <w:rsid w:val="00411B24"/>
    <w:rsid w:val="00421827"/>
    <w:rsid w:val="00426FE9"/>
    <w:rsid w:val="004318E1"/>
    <w:rsid w:val="00433F70"/>
    <w:rsid w:val="004342EC"/>
    <w:rsid w:val="00435FA2"/>
    <w:rsid w:val="00451C0A"/>
    <w:rsid w:val="00453193"/>
    <w:rsid w:val="00461041"/>
    <w:rsid w:val="00461D8C"/>
    <w:rsid w:val="004673E1"/>
    <w:rsid w:val="004812B2"/>
    <w:rsid w:val="00485D17"/>
    <w:rsid w:val="00492804"/>
    <w:rsid w:val="004969AF"/>
    <w:rsid w:val="00497249"/>
    <w:rsid w:val="004B1837"/>
    <w:rsid w:val="004B2F49"/>
    <w:rsid w:val="004B3AD0"/>
    <w:rsid w:val="004B5276"/>
    <w:rsid w:val="004B759F"/>
    <w:rsid w:val="004C3761"/>
    <w:rsid w:val="004C3900"/>
    <w:rsid w:val="004D0394"/>
    <w:rsid w:val="004D35D4"/>
    <w:rsid w:val="004E492A"/>
    <w:rsid w:val="004E748F"/>
    <w:rsid w:val="004E74AA"/>
    <w:rsid w:val="004F71D4"/>
    <w:rsid w:val="0051010F"/>
    <w:rsid w:val="005143B3"/>
    <w:rsid w:val="0051473E"/>
    <w:rsid w:val="0052194D"/>
    <w:rsid w:val="00531166"/>
    <w:rsid w:val="00533A1C"/>
    <w:rsid w:val="005364AE"/>
    <w:rsid w:val="00541B6F"/>
    <w:rsid w:val="00546827"/>
    <w:rsid w:val="00546DA9"/>
    <w:rsid w:val="00551516"/>
    <w:rsid w:val="0055290D"/>
    <w:rsid w:val="00571E1A"/>
    <w:rsid w:val="00572E44"/>
    <w:rsid w:val="0057444A"/>
    <w:rsid w:val="0058040C"/>
    <w:rsid w:val="0058259A"/>
    <w:rsid w:val="005836B4"/>
    <w:rsid w:val="005846AF"/>
    <w:rsid w:val="00586E1A"/>
    <w:rsid w:val="005A14CF"/>
    <w:rsid w:val="005A26AB"/>
    <w:rsid w:val="005A2DE6"/>
    <w:rsid w:val="005B113E"/>
    <w:rsid w:val="005B44A7"/>
    <w:rsid w:val="005B7C9D"/>
    <w:rsid w:val="005C0EEC"/>
    <w:rsid w:val="005C3C2E"/>
    <w:rsid w:val="005C44B4"/>
    <w:rsid w:val="005C5C1F"/>
    <w:rsid w:val="005D5421"/>
    <w:rsid w:val="005D5E6D"/>
    <w:rsid w:val="005E2D3B"/>
    <w:rsid w:val="005E6B06"/>
    <w:rsid w:val="005F1F41"/>
    <w:rsid w:val="005F244E"/>
    <w:rsid w:val="005F6EAA"/>
    <w:rsid w:val="0060116E"/>
    <w:rsid w:val="00605F42"/>
    <w:rsid w:val="00606CE8"/>
    <w:rsid w:val="00607917"/>
    <w:rsid w:val="0061312B"/>
    <w:rsid w:val="006132DF"/>
    <w:rsid w:val="00614006"/>
    <w:rsid w:val="00617451"/>
    <w:rsid w:val="00625401"/>
    <w:rsid w:val="00632DEF"/>
    <w:rsid w:val="00633530"/>
    <w:rsid w:val="00635329"/>
    <w:rsid w:val="00642048"/>
    <w:rsid w:val="0064473F"/>
    <w:rsid w:val="00644A26"/>
    <w:rsid w:val="006455D4"/>
    <w:rsid w:val="0065074F"/>
    <w:rsid w:val="00654D1E"/>
    <w:rsid w:val="00656B25"/>
    <w:rsid w:val="006573D4"/>
    <w:rsid w:val="00657E2A"/>
    <w:rsid w:val="0066450E"/>
    <w:rsid w:val="00671FAD"/>
    <w:rsid w:val="00672AC0"/>
    <w:rsid w:val="006775AA"/>
    <w:rsid w:val="0068102D"/>
    <w:rsid w:val="00682DD9"/>
    <w:rsid w:val="00683836"/>
    <w:rsid w:val="00683FAA"/>
    <w:rsid w:val="00690B3A"/>
    <w:rsid w:val="0069388B"/>
    <w:rsid w:val="006938C7"/>
    <w:rsid w:val="00694369"/>
    <w:rsid w:val="006961CF"/>
    <w:rsid w:val="00697639"/>
    <w:rsid w:val="006A2CA0"/>
    <w:rsid w:val="006A2D1B"/>
    <w:rsid w:val="006A695A"/>
    <w:rsid w:val="006A7AB4"/>
    <w:rsid w:val="006B2CA2"/>
    <w:rsid w:val="006B3223"/>
    <w:rsid w:val="006C2127"/>
    <w:rsid w:val="006C2516"/>
    <w:rsid w:val="006C35F7"/>
    <w:rsid w:val="006C40A8"/>
    <w:rsid w:val="006D0A27"/>
    <w:rsid w:val="006D76A7"/>
    <w:rsid w:val="006E28CD"/>
    <w:rsid w:val="006E3AD4"/>
    <w:rsid w:val="006F021A"/>
    <w:rsid w:val="006F0B2C"/>
    <w:rsid w:val="006F3C4E"/>
    <w:rsid w:val="006F6F8F"/>
    <w:rsid w:val="00702FC6"/>
    <w:rsid w:val="007052B2"/>
    <w:rsid w:val="0070539E"/>
    <w:rsid w:val="00706FF9"/>
    <w:rsid w:val="0070701C"/>
    <w:rsid w:val="00716ED7"/>
    <w:rsid w:val="00717F1F"/>
    <w:rsid w:val="00723D3E"/>
    <w:rsid w:val="00727885"/>
    <w:rsid w:val="00733E9B"/>
    <w:rsid w:val="007400EB"/>
    <w:rsid w:val="007419D5"/>
    <w:rsid w:val="00742C28"/>
    <w:rsid w:val="00743EAB"/>
    <w:rsid w:val="00745B3B"/>
    <w:rsid w:val="00751E18"/>
    <w:rsid w:val="00761686"/>
    <w:rsid w:val="007622D3"/>
    <w:rsid w:val="0076298A"/>
    <w:rsid w:val="00762D68"/>
    <w:rsid w:val="00767B28"/>
    <w:rsid w:val="007771B6"/>
    <w:rsid w:val="0078017C"/>
    <w:rsid w:val="0078382A"/>
    <w:rsid w:val="007844FB"/>
    <w:rsid w:val="007975AA"/>
    <w:rsid w:val="0079760C"/>
    <w:rsid w:val="007A3855"/>
    <w:rsid w:val="007B1523"/>
    <w:rsid w:val="007B2C38"/>
    <w:rsid w:val="007B3644"/>
    <w:rsid w:val="007C2F3F"/>
    <w:rsid w:val="007C655F"/>
    <w:rsid w:val="007C6E9D"/>
    <w:rsid w:val="007C7687"/>
    <w:rsid w:val="007D1D59"/>
    <w:rsid w:val="007E050C"/>
    <w:rsid w:val="007E25BB"/>
    <w:rsid w:val="007F338E"/>
    <w:rsid w:val="0080692D"/>
    <w:rsid w:val="008108DA"/>
    <w:rsid w:val="00812E27"/>
    <w:rsid w:val="0081311B"/>
    <w:rsid w:val="00815A61"/>
    <w:rsid w:val="0083204C"/>
    <w:rsid w:val="0083470A"/>
    <w:rsid w:val="0083666F"/>
    <w:rsid w:val="0083729C"/>
    <w:rsid w:val="008405F6"/>
    <w:rsid w:val="00844A8C"/>
    <w:rsid w:val="0085107E"/>
    <w:rsid w:val="00853A7C"/>
    <w:rsid w:val="00853EFB"/>
    <w:rsid w:val="00855F9E"/>
    <w:rsid w:val="00863414"/>
    <w:rsid w:val="008674DA"/>
    <w:rsid w:val="00871B74"/>
    <w:rsid w:val="00880E10"/>
    <w:rsid w:val="008859F5"/>
    <w:rsid w:val="00890454"/>
    <w:rsid w:val="008904B7"/>
    <w:rsid w:val="00894B73"/>
    <w:rsid w:val="008A2119"/>
    <w:rsid w:val="008A2466"/>
    <w:rsid w:val="008A5CA0"/>
    <w:rsid w:val="008A787F"/>
    <w:rsid w:val="008B3B49"/>
    <w:rsid w:val="008B729F"/>
    <w:rsid w:val="008C1F5C"/>
    <w:rsid w:val="008D22F8"/>
    <w:rsid w:val="008D2C5A"/>
    <w:rsid w:val="008D3DC9"/>
    <w:rsid w:val="008E03E3"/>
    <w:rsid w:val="008E1177"/>
    <w:rsid w:val="008E496A"/>
    <w:rsid w:val="008E7954"/>
    <w:rsid w:val="008E7B07"/>
    <w:rsid w:val="008F5F64"/>
    <w:rsid w:val="008F62D7"/>
    <w:rsid w:val="008F63F4"/>
    <w:rsid w:val="00911A1B"/>
    <w:rsid w:val="00916804"/>
    <w:rsid w:val="00916F4E"/>
    <w:rsid w:val="00920B18"/>
    <w:rsid w:val="00920F6E"/>
    <w:rsid w:val="009233B7"/>
    <w:rsid w:val="00924A23"/>
    <w:rsid w:val="00931B7D"/>
    <w:rsid w:val="00933426"/>
    <w:rsid w:val="00934802"/>
    <w:rsid w:val="00937CBD"/>
    <w:rsid w:val="0094168F"/>
    <w:rsid w:val="0094242A"/>
    <w:rsid w:val="0094255B"/>
    <w:rsid w:val="009455E6"/>
    <w:rsid w:val="00950F79"/>
    <w:rsid w:val="009518AD"/>
    <w:rsid w:val="009545A2"/>
    <w:rsid w:val="00957C73"/>
    <w:rsid w:val="00960EBD"/>
    <w:rsid w:val="0096515F"/>
    <w:rsid w:val="00965907"/>
    <w:rsid w:val="009663B8"/>
    <w:rsid w:val="00966DEB"/>
    <w:rsid w:val="00970B8A"/>
    <w:rsid w:val="00973265"/>
    <w:rsid w:val="0097405F"/>
    <w:rsid w:val="009778AC"/>
    <w:rsid w:val="0098282E"/>
    <w:rsid w:val="009917D3"/>
    <w:rsid w:val="00993D76"/>
    <w:rsid w:val="00994DE1"/>
    <w:rsid w:val="0099718F"/>
    <w:rsid w:val="00997B52"/>
    <w:rsid w:val="009A031B"/>
    <w:rsid w:val="009A1E49"/>
    <w:rsid w:val="009A2F41"/>
    <w:rsid w:val="009B01FD"/>
    <w:rsid w:val="009B1863"/>
    <w:rsid w:val="009B2EB3"/>
    <w:rsid w:val="009B3EDB"/>
    <w:rsid w:val="009C1828"/>
    <w:rsid w:val="009C4918"/>
    <w:rsid w:val="009C6240"/>
    <w:rsid w:val="009D3389"/>
    <w:rsid w:val="009D3735"/>
    <w:rsid w:val="009D3EF2"/>
    <w:rsid w:val="009D7EBA"/>
    <w:rsid w:val="009E57B1"/>
    <w:rsid w:val="009F62E5"/>
    <w:rsid w:val="009F719D"/>
    <w:rsid w:val="009F798A"/>
    <w:rsid w:val="00A0280E"/>
    <w:rsid w:val="00A0312F"/>
    <w:rsid w:val="00A11BA1"/>
    <w:rsid w:val="00A14D92"/>
    <w:rsid w:val="00A2220F"/>
    <w:rsid w:val="00A24577"/>
    <w:rsid w:val="00A24E83"/>
    <w:rsid w:val="00A25260"/>
    <w:rsid w:val="00A2635D"/>
    <w:rsid w:val="00A31DE0"/>
    <w:rsid w:val="00A370A5"/>
    <w:rsid w:val="00A45BFC"/>
    <w:rsid w:val="00A47503"/>
    <w:rsid w:val="00A61374"/>
    <w:rsid w:val="00A641FF"/>
    <w:rsid w:val="00A71114"/>
    <w:rsid w:val="00A7363D"/>
    <w:rsid w:val="00A80E19"/>
    <w:rsid w:val="00A8210A"/>
    <w:rsid w:val="00A85F91"/>
    <w:rsid w:val="00A92EE9"/>
    <w:rsid w:val="00AA560D"/>
    <w:rsid w:val="00AA5B54"/>
    <w:rsid w:val="00AA7122"/>
    <w:rsid w:val="00AB224E"/>
    <w:rsid w:val="00AB79F1"/>
    <w:rsid w:val="00AD228A"/>
    <w:rsid w:val="00AD3E4B"/>
    <w:rsid w:val="00AD3E61"/>
    <w:rsid w:val="00AD4A98"/>
    <w:rsid w:val="00AE1AF5"/>
    <w:rsid w:val="00AE2F18"/>
    <w:rsid w:val="00AF0158"/>
    <w:rsid w:val="00AF4FA4"/>
    <w:rsid w:val="00B00F25"/>
    <w:rsid w:val="00B01E30"/>
    <w:rsid w:val="00B02CC2"/>
    <w:rsid w:val="00B02E71"/>
    <w:rsid w:val="00B05A15"/>
    <w:rsid w:val="00B06756"/>
    <w:rsid w:val="00B10186"/>
    <w:rsid w:val="00B22025"/>
    <w:rsid w:val="00B228A0"/>
    <w:rsid w:val="00B32F7D"/>
    <w:rsid w:val="00B342EE"/>
    <w:rsid w:val="00B358EC"/>
    <w:rsid w:val="00B4056D"/>
    <w:rsid w:val="00B41DE0"/>
    <w:rsid w:val="00B42A37"/>
    <w:rsid w:val="00B47706"/>
    <w:rsid w:val="00B52019"/>
    <w:rsid w:val="00B52073"/>
    <w:rsid w:val="00B608C3"/>
    <w:rsid w:val="00B639F2"/>
    <w:rsid w:val="00B63A62"/>
    <w:rsid w:val="00B66513"/>
    <w:rsid w:val="00B70F2B"/>
    <w:rsid w:val="00B74B2D"/>
    <w:rsid w:val="00B90D7D"/>
    <w:rsid w:val="00BA03A5"/>
    <w:rsid w:val="00BA269B"/>
    <w:rsid w:val="00BA5446"/>
    <w:rsid w:val="00BB16CA"/>
    <w:rsid w:val="00BB1E1D"/>
    <w:rsid w:val="00BB5ABD"/>
    <w:rsid w:val="00BB61BD"/>
    <w:rsid w:val="00BB7355"/>
    <w:rsid w:val="00BB7696"/>
    <w:rsid w:val="00BC1C42"/>
    <w:rsid w:val="00BC3DE3"/>
    <w:rsid w:val="00BC46D5"/>
    <w:rsid w:val="00BD03EA"/>
    <w:rsid w:val="00BD59A2"/>
    <w:rsid w:val="00BE22E1"/>
    <w:rsid w:val="00BE604D"/>
    <w:rsid w:val="00BE7275"/>
    <w:rsid w:val="00BF02D6"/>
    <w:rsid w:val="00BF5977"/>
    <w:rsid w:val="00BF66E6"/>
    <w:rsid w:val="00BF76DB"/>
    <w:rsid w:val="00C00AE3"/>
    <w:rsid w:val="00C01290"/>
    <w:rsid w:val="00C031D3"/>
    <w:rsid w:val="00C0520B"/>
    <w:rsid w:val="00C05400"/>
    <w:rsid w:val="00C075A4"/>
    <w:rsid w:val="00C15124"/>
    <w:rsid w:val="00C1547D"/>
    <w:rsid w:val="00C22936"/>
    <w:rsid w:val="00C32AEE"/>
    <w:rsid w:val="00C358AD"/>
    <w:rsid w:val="00C36464"/>
    <w:rsid w:val="00C42EA2"/>
    <w:rsid w:val="00C43247"/>
    <w:rsid w:val="00C43331"/>
    <w:rsid w:val="00C436AC"/>
    <w:rsid w:val="00C43868"/>
    <w:rsid w:val="00C43FD7"/>
    <w:rsid w:val="00C52BA4"/>
    <w:rsid w:val="00C57199"/>
    <w:rsid w:val="00C62603"/>
    <w:rsid w:val="00C751DE"/>
    <w:rsid w:val="00C76804"/>
    <w:rsid w:val="00C81213"/>
    <w:rsid w:val="00C945CB"/>
    <w:rsid w:val="00C96094"/>
    <w:rsid w:val="00C96269"/>
    <w:rsid w:val="00CB4CDC"/>
    <w:rsid w:val="00CC5840"/>
    <w:rsid w:val="00CD16BF"/>
    <w:rsid w:val="00CD1C4A"/>
    <w:rsid w:val="00CD37B5"/>
    <w:rsid w:val="00CD59B6"/>
    <w:rsid w:val="00CD60A7"/>
    <w:rsid w:val="00CE3D60"/>
    <w:rsid w:val="00CE5C01"/>
    <w:rsid w:val="00CE7329"/>
    <w:rsid w:val="00CE79AD"/>
    <w:rsid w:val="00CF6757"/>
    <w:rsid w:val="00CF7236"/>
    <w:rsid w:val="00D01F31"/>
    <w:rsid w:val="00D079B4"/>
    <w:rsid w:val="00D13EF8"/>
    <w:rsid w:val="00D16446"/>
    <w:rsid w:val="00D20885"/>
    <w:rsid w:val="00D22FBA"/>
    <w:rsid w:val="00D23B9C"/>
    <w:rsid w:val="00D244F6"/>
    <w:rsid w:val="00D30496"/>
    <w:rsid w:val="00D335DF"/>
    <w:rsid w:val="00D44CEA"/>
    <w:rsid w:val="00D45126"/>
    <w:rsid w:val="00D45EBD"/>
    <w:rsid w:val="00D5582A"/>
    <w:rsid w:val="00D609FE"/>
    <w:rsid w:val="00D649D8"/>
    <w:rsid w:val="00D727F9"/>
    <w:rsid w:val="00D72CE0"/>
    <w:rsid w:val="00D86B79"/>
    <w:rsid w:val="00D86CF4"/>
    <w:rsid w:val="00D96FC4"/>
    <w:rsid w:val="00DA4D29"/>
    <w:rsid w:val="00DB51C3"/>
    <w:rsid w:val="00DC16AE"/>
    <w:rsid w:val="00DD1F60"/>
    <w:rsid w:val="00DD29AE"/>
    <w:rsid w:val="00DD4055"/>
    <w:rsid w:val="00DE0FDD"/>
    <w:rsid w:val="00DE29AB"/>
    <w:rsid w:val="00DE2BB9"/>
    <w:rsid w:val="00DE64CF"/>
    <w:rsid w:val="00DE7D6F"/>
    <w:rsid w:val="00DF4860"/>
    <w:rsid w:val="00DF4BDF"/>
    <w:rsid w:val="00DF6C04"/>
    <w:rsid w:val="00E07A2D"/>
    <w:rsid w:val="00E07D2E"/>
    <w:rsid w:val="00E101C6"/>
    <w:rsid w:val="00E10480"/>
    <w:rsid w:val="00E104DF"/>
    <w:rsid w:val="00E15322"/>
    <w:rsid w:val="00E201CC"/>
    <w:rsid w:val="00E21D7D"/>
    <w:rsid w:val="00E2781B"/>
    <w:rsid w:val="00E37D6B"/>
    <w:rsid w:val="00E41326"/>
    <w:rsid w:val="00E4293A"/>
    <w:rsid w:val="00E4425B"/>
    <w:rsid w:val="00E50F3D"/>
    <w:rsid w:val="00E56768"/>
    <w:rsid w:val="00E67640"/>
    <w:rsid w:val="00E72014"/>
    <w:rsid w:val="00E73FF7"/>
    <w:rsid w:val="00E75BA6"/>
    <w:rsid w:val="00E76263"/>
    <w:rsid w:val="00E8565A"/>
    <w:rsid w:val="00E86BB6"/>
    <w:rsid w:val="00E9065B"/>
    <w:rsid w:val="00E91371"/>
    <w:rsid w:val="00E91711"/>
    <w:rsid w:val="00E9296E"/>
    <w:rsid w:val="00E95C30"/>
    <w:rsid w:val="00E96F42"/>
    <w:rsid w:val="00EB00A3"/>
    <w:rsid w:val="00EB0871"/>
    <w:rsid w:val="00EB08C7"/>
    <w:rsid w:val="00EB4A66"/>
    <w:rsid w:val="00EB5746"/>
    <w:rsid w:val="00EC0552"/>
    <w:rsid w:val="00EC1AB7"/>
    <w:rsid w:val="00EC5D70"/>
    <w:rsid w:val="00EC649D"/>
    <w:rsid w:val="00EC7DA2"/>
    <w:rsid w:val="00EC7E85"/>
    <w:rsid w:val="00ED0DFA"/>
    <w:rsid w:val="00ED177E"/>
    <w:rsid w:val="00ED2064"/>
    <w:rsid w:val="00ED276D"/>
    <w:rsid w:val="00EE31F1"/>
    <w:rsid w:val="00EE363C"/>
    <w:rsid w:val="00EE4443"/>
    <w:rsid w:val="00EE5346"/>
    <w:rsid w:val="00EE6C15"/>
    <w:rsid w:val="00EE772F"/>
    <w:rsid w:val="00EE7C0A"/>
    <w:rsid w:val="00EF0FB3"/>
    <w:rsid w:val="00EF33B4"/>
    <w:rsid w:val="00EF6B30"/>
    <w:rsid w:val="00EF7954"/>
    <w:rsid w:val="00F036D9"/>
    <w:rsid w:val="00F03B9C"/>
    <w:rsid w:val="00F04168"/>
    <w:rsid w:val="00F15AC4"/>
    <w:rsid w:val="00F201C2"/>
    <w:rsid w:val="00F21308"/>
    <w:rsid w:val="00F2185C"/>
    <w:rsid w:val="00F2347F"/>
    <w:rsid w:val="00F23BA3"/>
    <w:rsid w:val="00F25663"/>
    <w:rsid w:val="00F261A6"/>
    <w:rsid w:val="00F346A3"/>
    <w:rsid w:val="00F34DBD"/>
    <w:rsid w:val="00F34EDF"/>
    <w:rsid w:val="00F37E6D"/>
    <w:rsid w:val="00F42674"/>
    <w:rsid w:val="00F4384E"/>
    <w:rsid w:val="00F44BD9"/>
    <w:rsid w:val="00F45D10"/>
    <w:rsid w:val="00F46FCA"/>
    <w:rsid w:val="00F479A2"/>
    <w:rsid w:val="00F536C5"/>
    <w:rsid w:val="00F54775"/>
    <w:rsid w:val="00F55485"/>
    <w:rsid w:val="00F56139"/>
    <w:rsid w:val="00F56597"/>
    <w:rsid w:val="00F57BF8"/>
    <w:rsid w:val="00F62792"/>
    <w:rsid w:val="00F65036"/>
    <w:rsid w:val="00F656A4"/>
    <w:rsid w:val="00F713BF"/>
    <w:rsid w:val="00F77CDF"/>
    <w:rsid w:val="00F84514"/>
    <w:rsid w:val="00F96221"/>
    <w:rsid w:val="00F96EE2"/>
    <w:rsid w:val="00FA01FB"/>
    <w:rsid w:val="00FA5B15"/>
    <w:rsid w:val="00FA7D05"/>
    <w:rsid w:val="00FB2E81"/>
    <w:rsid w:val="00FB4BD2"/>
    <w:rsid w:val="00FB6678"/>
    <w:rsid w:val="00FC0ED9"/>
    <w:rsid w:val="00FC182C"/>
    <w:rsid w:val="00FC2E23"/>
    <w:rsid w:val="00FC7605"/>
    <w:rsid w:val="00FC7C52"/>
    <w:rsid w:val="00FD16DC"/>
    <w:rsid w:val="00FD492C"/>
    <w:rsid w:val="00FE2081"/>
    <w:rsid w:val="00FE7A03"/>
    <w:rsid w:val="00FF0354"/>
    <w:rsid w:val="00FF42AA"/>
    <w:rsid w:val="00FF73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EE5CB32E-5844-4ECC-AD46-272E00D4F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596F"/>
    <w:pPr>
      <w:spacing w:after="0" w:line="240" w:lineRule="exact"/>
      <w:ind w:firstLine="227"/>
      <w:jc w:val="both"/>
    </w:pPr>
    <w:rPr>
      <w:rFonts w:ascii="Times New Roman" w:eastAsiaTheme="minorEastAsia" w:hAnsi="Times New Roman"/>
      <w:sz w:val="20"/>
      <w:lang w:eastAsia="ru-RU"/>
    </w:rPr>
  </w:style>
  <w:style w:type="paragraph" w:styleId="10">
    <w:name w:val="heading 1"/>
    <w:basedOn w:val="a"/>
    <w:next w:val="a"/>
    <w:link w:val="11"/>
    <w:uiPriority w:val="1"/>
    <w:qFormat/>
    <w:rsid w:val="00A71114"/>
    <w:pPr>
      <w:keepNext/>
      <w:keepLines/>
      <w:suppressAutoHyphens/>
      <w:spacing w:before="480" w:line="240" w:lineRule="auto"/>
      <w:ind w:left="805" w:hanging="360"/>
      <w:jc w:val="left"/>
      <w:outlineLvl w:val="0"/>
    </w:pPr>
    <w:rPr>
      <w:rFonts w:ascii="Cambria" w:eastAsia="Times New Roman" w:hAnsi="Cambria" w:cs="Times New Roman"/>
      <w:b/>
      <w:bCs/>
      <w:color w:val="365F91"/>
      <w:sz w:val="28"/>
      <w:szCs w:val="28"/>
      <w:lang w:eastAsia="ar-SA"/>
    </w:rPr>
  </w:style>
  <w:style w:type="paragraph" w:styleId="20">
    <w:name w:val="heading 2"/>
    <w:basedOn w:val="a"/>
    <w:next w:val="a"/>
    <w:link w:val="21"/>
    <w:uiPriority w:val="1"/>
    <w:unhideWhenUsed/>
    <w:qFormat/>
    <w:rsid w:val="00182CF7"/>
    <w:pPr>
      <w:keepNext/>
      <w:keepLines/>
      <w:spacing w:before="40" w:line="259" w:lineRule="auto"/>
      <w:ind w:firstLine="0"/>
      <w:jc w:val="left"/>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1"/>
    <w:unhideWhenUsed/>
    <w:qFormat/>
    <w:rsid w:val="000F2EF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1"/>
    <w:qFormat/>
    <w:rsid w:val="00C76804"/>
    <w:pPr>
      <w:widowControl w:val="0"/>
      <w:autoSpaceDE w:val="0"/>
      <w:autoSpaceDN w:val="0"/>
      <w:spacing w:line="240" w:lineRule="auto"/>
      <w:ind w:left="158" w:firstLine="0"/>
      <w:jc w:val="left"/>
      <w:outlineLvl w:val="3"/>
    </w:pPr>
    <w:rPr>
      <w:rFonts w:ascii="Trebuchet MS" w:eastAsia="Trebuchet MS" w:hAnsi="Trebuchet MS" w:cs="Trebuchet MS"/>
      <w:sz w:val="22"/>
      <w:lang w:val="en-US" w:eastAsia="en-US"/>
    </w:rPr>
  </w:style>
  <w:style w:type="paragraph" w:styleId="5">
    <w:name w:val="heading 5"/>
    <w:basedOn w:val="a"/>
    <w:next w:val="a"/>
    <w:link w:val="50"/>
    <w:uiPriority w:val="1"/>
    <w:unhideWhenUsed/>
    <w:qFormat/>
    <w:rsid w:val="00182CF7"/>
    <w:pPr>
      <w:keepNext/>
      <w:keepLines/>
      <w:spacing w:before="40" w:line="259" w:lineRule="auto"/>
      <w:ind w:firstLine="0"/>
      <w:jc w:val="left"/>
      <w:outlineLvl w:val="4"/>
    </w:pPr>
    <w:rPr>
      <w:rFonts w:asciiTheme="majorHAnsi" w:eastAsiaTheme="majorEastAsia" w:hAnsiTheme="majorHAnsi" w:cstheme="majorBidi"/>
      <w:color w:val="365F91" w:themeColor="accent1" w:themeShade="BF"/>
      <w:sz w:val="22"/>
    </w:rPr>
  </w:style>
  <w:style w:type="paragraph" w:styleId="6">
    <w:name w:val="heading 6"/>
    <w:basedOn w:val="a"/>
    <w:link w:val="60"/>
    <w:uiPriority w:val="1"/>
    <w:qFormat/>
    <w:rsid w:val="00C76804"/>
    <w:pPr>
      <w:widowControl w:val="0"/>
      <w:autoSpaceDE w:val="0"/>
      <w:autoSpaceDN w:val="0"/>
      <w:spacing w:line="240" w:lineRule="auto"/>
      <w:ind w:left="383" w:firstLine="0"/>
      <w:jc w:val="left"/>
      <w:outlineLvl w:val="5"/>
    </w:pPr>
    <w:rPr>
      <w:rFonts w:ascii="Book Antiqua" w:eastAsia="Book Antiqua" w:hAnsi="Book Antiqua" w:cs="Book Antiqua"/>
      <w:b/>
      <w:bCs/>
      <w:szCs w:val="20"/>
      <w:lang w:val="en-US" w:eastAsia="en-US"/>
    </w:rPr>
  </w:style>
  <w:style w:type="paragraph" w:styleId="7">
    <w:name w:val="heading 7"/>
    <w:basedOn w:val="a"/>
    <w:link w:val="70"/>
    <w:uiPriority w:val="1"/>
    <w:qFormat/>
    <w:rsid w:val="00C76804"/>
    <w:pPr>
      <w:widowControl w:val="0"/>
      <w:autoSpaceDE w:val="0"/>
      <w:autoSpaceDN w:val="0"/>
      <w:spacing w:line="240" w:lineRule="auto"/>
      <w:ind w:left="383" w:firstLine="0"/>
      <w:jc w:val="left"/>
      <w:outlineLvl w:val="6"/>
    </w:pPr>
    <w:rPr>
      <w:rFonts w:eastAsia="Times New Roman" w:cs="Times New Roman"/>
      <w:b/>
      <w:bCs/>
      <w:i/>
      <w:iCs/>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1"/>
    <w:rsid w:val="00A71114"/>
    <w:rPr>
      <w:rFonts w:ascii="Cambria" w:eastAsia="Times New Roman" w:hAnsi="Cambria" w:cs="Times New Roman"/>
      <w:b/>
      <w:bCs/>
      <w:color w:val="365F91"/>
      <w:sz w:val="28"/>
      <w:szCs w:val="28"/>
      <w:lang w:eastAsia="ar-SA"/>
    </w:rPr>
  </w:style>
  <w:style w:type="character" w:customStyle="1" w:styleId="21">
    <w:name w:val="Заголовок 2 Знак"/>
    <w:basedOn w:val="a0"/>
    <w:link w:val="20"/>
    <w:uiPriority w:val="1"/>
    <w:rsid w:val="00182CF7"/>
    <w:rPr>
      <w:rFonts w:asciiTheme="majorHAnsi" w:eastAsiaTheme="majorEastAsia" w:hAnsiTheme="majorHAnsi" w:cstheme="majorBidi"/>
      <w:color w:val="365F91" w:themeColor="accent1" w:themeShade="BF"/>
      <w:sz w:val="26"/>
      <w:szCs w:val="26"/>
      <w:lang w:eastAsia="ru-RU"/>
    </w:rPr>
  </w:style>
  <w:style w:type="paragraph" w:customStyle="1" w:styleId="body">
    <w:name w:val="body"/>
    <w:basedOn w:val="a"/>
    <w:uiPriority w:val="99"/>
    <w:rsid w:val="00A71114"/>
    <w:pPr>
      <w:autoSpaceDE w:val="0"/>
      <w:autoSpaceDN w:val="0"/>
      <w:adjustRightInd w:val="0"/>
      <w:spacing w:line="240" w:lineRule="atLeast"/>
      <w:textAlignment w:val="center"/>
    </w:pPr>
    <w:rPr>
      <w:rFonts w:cs="SchoolBookSanPin"/>
      <w:color w:val="000000"/>
      <w:szCs w:val="20"/>
    </w:rPr>
  </w:style>
  <w:style w:type="paragraph" w:customStyle="1" w:styleId="TOC-1">
    <w:name w:val="TOC-1"/>
    <w:basedOn w:val="body"/>
    <w:uiPriority w:val="99"/>
    <w:rsid w:val="00A71114"/>
    <w:pPr>
      <w:tabs>
        <w:tab w:val="right" w:leader="dot" w:pos="5670"/>
        <w:tab w:val="right" w:pos="6350"/>
      </w:tabs>
      <w:suppressAutoHyphens/>
      <w:spacing w:before="120"/>
      <w:ind w:firstLine="0"/>
      <w:jc w:val="left"/>
    </w:pPr>
  </w:style>
  <w:style w:type="paragraph" w:customStyle="1" w:styleId="h2">
    <w:name w:val="h2"/>
    <w:basedOn w:val="a"/>
    <w:uiPriority w:val="99"/>
    <w:rsid w:val="00A71114"/>
    <w:pPr>
      <w:keepNext/>
      <w:suppressAutoHyphens/>
      <w:autoSpaceDE w:val="0"/>
      <w:autoSpaceDN w:val="0"/>
      <w:adjustRightInd w:val="0"/>
      <w:spacing w:before="360" w:after="240" w:line="240" w:lineRule="atLeast"/>
      <w:ind w:firstLine="0"/>
      <w:jc w:val="left"/>
      <w:textAlignment w:val="center"/>
    </w:pPr>
    <w:rPr>
      <w:rFonts w:cs="OfficinaSansMediumITC"/>
      <w:b/>
      <w:bCs/>
      <w:caps/>
      <w:color w:val="000000"/>
      <w:position w:val="6"/>
      <w:sz w:val="22"/>
    </w:rPr>
  </w:style>
  <w:style w:type="paragraph" w:customStyle="1" w:styleId="h3">
    <w:name w:val="h3"/>
    <w:basedOn w:val="h2"/>
    <w:uiPriority w:val="99"/>
    <w:rsid w:val="00A71114"/>
    <w:rPr>
      <w:rFonts w:cs="OfficinaSansExtraBoldITC-Reg"/>
      <w:caps w:val="0"/>
    </w:rPr>
  </w:style>
  <w:style w:type="paragraph" w:customStyle="1" w:styleId="h3-first">
    <w:name w:val="h3-first"/>
    <w:basedOn w:val="h3"/>
    <w:uiPriority w:val="99"/>
    <w:rsid w:val="00A71114"/>
    <w:pPr>
      <w:spacing w:before="120"/>
    </w:pPr>
  </w:style>
  <w:style w:type="paragraph" w:customStyle="1" w:styleId="list-bullet">
    <w:name w:val="list-bullet"/>
    <w:basedOn w:val="body"/>
    <w:uiPriority w:val="99"/>
    <w:rsid w:val="00A71114"/>
    <w:pPr>
      <w:ind w:left="567" w:hanging="340"/>
    </w:pPr>
  </w:style>
  <w:style w:type="paragraph" w:customStyle="1" w:styleId="footnote">
    <w:name w:val="footnote"/>
    <w:basedOn w:val="body"/>
    <w:uiPriority w:val="99"/>
    <w:rsid w:val="00A71114"/>
    <w:pPr>
      <w:spacing w:line="200" w:lineRule="atLeast"/>
    </w:pPr>
    <w:rPr>
      <w:sz w:val="18"/>
      <w:szCs w:val="18"/>
    </w:rPr>
  </w:style>
  <w:style w:type="character" w:customStyle="1" w:styleId="Italic">
    <w:name w:val="Italic"/>
    <w:uiPriority w:val="99"/>
    <w:rsid w:val="00A71114"/>
    <w:rPr>
      <w:i/>
      <w:iCs/>
    </w:rPr>
  </w:style>
  <w:style w:type="character" w:customStyle="1" w:styleId="Bold">
    <w:name w:val="Bold"/>
    <w:uiPriority w:val="99"/>
    <w:rsid w:val="00A71114"/>
    <w:rPr>
      <w:rFonts w:ascii="Times New Roman" w:hAnsi="Times New Roman"/>
      <w:b/>
      <w:bCs/>
    </w:rPr>
  </w:style>
  <w:style w:type="character" w:customStyle="1" w:styleId="BoldItalic">
    <w:name w:val="Bold_Italic"/>
    <w:uiPriority w:val="99"/>
    <w:rsid w:val="00A71114"/>
    <w:rPr>
      <w:b/>
      <w:bCs/>
      <w:i/>
      <w:iCs/>
    </w:rPr>
  </w:style>
  <w:style w:type="character" w:customStyle="1" w:styleId="footnote-num">
    <w:name w:val="footnote-num"/>
    <w:uiPriority w:val="99"/>
    <w:rsid w:val="00A71114"/>
    <w:rPr>
      <w:position w:val="4"/>
      <w:sz w:val="12"/>
      <w:szCs w:val="12"/>
      <w:vertAlign w:val="baseline"/>
    </w:rPr>
  </w:style>
  <w:style w:type="table" w:styleId="a3">
    <w:name w:val="Table Grid"/>
    <w:basedOn w:val="a1"/>
    <w:uiPriority w:val="59"/>
    <w:rsid w:val="00A71114"/>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Zag11">
    <w:name w:val="Zag_11"/>
    <w:rsid w:val="00A71114"/>
  </w:style>
  <w:style w:type="character" w:styleId="a4">
    <w:name w:val="Strong"/>
    <w:link w:val="12"/>
    <w:qFormat/>
    <w:rsid w:val="00A71114"/>
    <w:rPr>
      <w:b/>
      <w:bCs/>
    </w:rPr>
  </w:style>
  <w:style w:type="paragraph" w:styleId="a5">
    <w:name w:val="List Paragraph"/>
    <w:basedOn w:val="a"/>
    <w:link w:val="a6"/>
    <w:uiPriority w:val="34"/>
    <w:qFormat/>
    <w:rsid w:val="00A71114"/>
    <w:pPr>
      <w:suppressAutoHyphens/>
      <w:spacing w:line="240" w:lineRule="auto"/>
      <w:ind w:left="720" w:firstLine="0"/>
      <w:jc w:val="left"/>
    </w:pPr>
    <w:rPr>
      <w:rFonts w:eastAsia="Times New Roman" w:cs="Times New Roman"/>
      <w:sz w:val="24"/>
      <w:szCs w:val="24"/>
      <w:lang w:eastAsia="ar-SA"/>
    </w:rPr>
  </w:style>
  <w:style w:type="character" w:customStyle="1" w:styleId="a6">
    <w:name w:val="Абзац списка Знак"/>
    <w:link w:val="a5"/>
    <w:qFormat/>
    <w:locked/>
    <w:rsid w:val="00A71114"/>
    <w:rPr>
      <w:rFonts w:ascii="Times New Roman" w:eastAsia="Times New Roman" w:hAnsi="Times New Roman" w:cs="Times New Roman"/>
      <w:sz w:val="24"/>
      <w:szCs w:val="24"/>
      <w:lang w:eastAsia="ar-SA"/>
    </w:rPr>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
    <w:basedOn w:val="a"/>
    <w:link w:val="a8"/>
    <w:uiPriority w:val="99"/>
    <w:qFormat/>
    <w:rsid w:val="00A71114"/>
    <w:pPr>
      <w:suppressAutoHyphens/>
      <w:spacing w:before="280" w:after="280" w:line="240" w:lineRule="auto"/>
      <w:ind w:firstLine="0"/>
      <w:jc w:val="left"/>
    </w:pPr>
    <w:rPr>
      <w:rFonts w:eastAsia="Times New Roman" w:cs="Times New Roman"/>
      <w:sz w:val="24"/>
      <w:szCs w:val="24"/>
      <w:lang w:eastAsia="ar-SA"/>
    </w:rPr>
  </w:style>
  <w:style w:type="paragraph" w:customStyle="1" w:styleId="Default">
    <w:name w:val="Default"/>
    <w:rsid w:val="00A71114"/>
    <w:pPr>
      <w:suppressAutoHyphens/>
      <w:autoSpaceDE w:val="0"/>
      <w:spacing w:after="0" w:line="240" w:lineRule="auto"/>
    </w:pPr>
    <w:rPr>
      <w:rFonts w:ascii="Times New Roman" w:eastAsia="Times New Roman" w:hAnsi="Times New Roman" w:cs="Times New Roman"/>
      <w:color w:val="000000"/>
      <w:sz w:val="24"/>
      <w:szCs w:val="24"/>
      <w:lang w:eastAsia="ar-SA"/>
    </w:rPr>
  </w:style>
  <w:style w:type="character" w:customStyle="1" w:styleId="22">
    <w:name w:val="Основной текст (2)_"/>
    <w:link w:val="23"/>
    <w:rsid w:val="00A71114"/>
    <w:rPr>
      <w:shd w:val="clear" w:color="auto" w:fill="FFFFFF"/>
    </w:rPr>
  </w:style>
  <w:style w:type="paragraph" w:customStyle="1" w:styleId="23">
    <w:name w:val="Основной текст (2)"/>
    <w:basedOn w:val="a"/>
    <w:link w:val="22"/>
    <w:rsid w:val="00A71114"/>
    <w:pPr>
      <w:widowControl w:val="0"/>
      <w:shd w:val="clear" w:color="auto" w:fill="FFFFFF"/>
      <w:spacing w:line="384" w:lineRule="exact"/>
      <w:ind w:firstLine="0"/>
      <w:jc w:val="center"/>
    </w:pPr>
    <w:rPr>
      <w:rFonts w:asciiTheme="minorHAnsi" w:eastAsiaTheme="minorHAnsi" w:hAnsiTheme="minorHAnsi"/>
      <w:sz w:val="22"/>
      <w:lang w:eastAsia="en-US"/>
    </w:rPr>
  </w:style>
  <w:style w:type="character" w:customStyle="1" w:styleId="24">
    <w:name w:val="Основной текст (2) + Полужирный"/>
    <w:rsid w:val="00A71114"/>
    <w:rPr>
      <w:b/>
      <w:bCs/>
      <w:color w:val="000000"/>
      <w:spacing w:val="0"/>
      <w:w w:val="100"/>
      <w:position w:val="0"/>
      <w:sz w:val="24"/>
      <w:szCs w:val="24"/>
      <w:shd w:val="clear" w:color="auto" w:fill="FFFFFF"/>
      <w:lang w:val="ru-RU" w:eastAsia="ru-RU" w:bidi="ru-RU"/>
    </w:rPr>
  </w:style>
  <w:style w:type="paragraph" w:customStyle="1" w:styleId="Style10">
    <w:name w:val="Style10"/>
    <w:basedOn w:val="a"/>
    <w:next w:val="a"/>
    <w:uiPriority w:val="99"/>
    <w:rsid w:val="0098282E"/>
    <w:pPr>
      <w:widowControl w:val="0"/>
      <w:suppressAutoHyphens/>
      <w:spacing w:line="245" w:lineRule="exact"/>
      <w:ind w:firstLine="0"/>
      <w:jc w:val="center"/>
    </w:pPr>
    <w:rPr>
      <w:rFonts w:eastAsia="Andale Sans UI" w:cs="Times New Roman"/>
      <w:kern w:val="1"/>
      <w:sz w:val="24"/>
      <w:szCs w:val="24"/>
    </w:rPr>
  </w:style>
  <w:style w:type="paragraph" w:customStyle="1" w:styleId="Style9">
    <w:name w:val="Style9"/>
    <w:basedOn w:val="a"/>
    <w:next w:val="a"/>
    <w:uiPriority w:val="99"/>
    <w:rsid w:val="0098282E"/>
    <w:pPr>
      <w:widowControl w:val="0"/>
      <w:suppressAutoHyphens/>
      <w:spacing w:line="240" w:lineRule="auto"/>
      <w:ind w:firstLine="0"/>
      <w:jc w:val="left"/>
    </w:pPr>
    <w:rPr>
      <w:rFonts w:eastAsia="Andale Sans UI" w:cs="Times New Roman"/>
      <w:kern w:val="1"/>
      <w:sz w:val="24"/>
      <w:szCs w:val="24"/>
    </w:rPr>
  </w:style>
  <w:style w:type="character" w:customStyle="1" w:styleId="FontStyle23">
    <w:name w:val="Font Style23"/>
    <w:uiPriority w:val="99"/>
    <w:rsid w:val="0098282E"/>
    <w:rPr>
      <w:rFonts w:ascii="Times New Roman" w:hAnsi="Times New Roman" w:cs="Times New Roman" w:hint="default"/>
      <w:sz w:val="22"/>
      <w:szCs w:val="22"/>
    </w:rPr>
  </w:style>
  <w:style w:type="paragraph" w:customStyle="1" w:styleId="13">
    <w:name w:val="Абзац списка1"/>
    <w:basedOn w:val="a"/>
    <w:rsid w:val="00E2781B"/>
    <w:pPr>
      <w:spacing w:after="200" w:line="276" w:lineRule="auto"/>
      <w:ind w:left="720" w:firstLine="0"/>
      <w:jc w:val="left"/>
    </w:pPr>
    <w:rPr>
      <w:rFonts w:ascii="Calibri" w:eastAsia="Times New Roman" w:hAnsi="Calibri" w:cs="Times New Roman"/>
      <w:kern w:val="1"/>
      <w:sz w:val="22"/>
      <w:lang w:eastAsia="ar-SA"/>
    </w:rPr>
  </w:style>
  <w:style w:type="character" w:customStyle="1" w:styleId="dash041e0431044b0447043d044b0439char1">
    <w:name w:val="dash041e_0431_044b_0447_043d_044b_0439__char1"/>
    <w:basedOn w:val="a0"/>
    <w:rsid w:val="007975AA"/>
  </w:style>
  <w:style w:type="paragraph" w:customStyle="1" w:styleId="14">
    <w:name w:val="Цитата1"/>
    <w:basedOn w:val="a"/>
    <w:rsid w:val="00C42EA2"/>
    <w:pPr>
      <w:suppressAutoHyphens/>
      <w:spacing w:line="240" w:lineRule="auto"/>
      <w:ind w:left="-850" w:right="-1134" w:hanging="284"/>
    </w:pPr>
    <w:rPr>
      <w:rFonts w:eastAsia="Times New Roman" w:cs="Times New Roman"/>
      <w:b/>
      <w:sz w:val="24"/>
      <w:szCs w:val="20"/>
      <w:lang w:eastAsia="ar-SA"/>
    </w:rPr>
  </w:style>
  <w:style w:type="paragraph" w:customStyle="1" w:styleId="a9">
    <w:name w:val="Основной"/>
    <w:basedOn w:val="a"/>
    <w:link w:val="aa"/>
    <w:rsid w:val="00EE6C15"/>
    <w:pPr>
      <w:autoSpaceDE w:val="0"/>
      <w:autoSpaceDN w:val="0"/>
      <w:adjustRightInd w:val="0"/>
      <w:spacing w:line="214" w:lineRule="atLeast"/>
      <w:ind w:firstLine="283"/>
      <w:textAlignment w:val="center"/>
    </w:pPr>
    <w:rPr>
      <w:rFonts w:ascii="NewtonCSanPin" w:eastAsia="Times New Roman" w:hAnsi="NewtonCSanPin" w:cs="Times New Roman"/>
      <w:color w:val="000000"/>
      <w:sz w:val="21"/>
      <w:szCs w:val="21"/>
    </w:rPr>
  </w:style>
  <w:style w:type="character" w:customStyle="1" w:styleId="aa">
    <w:name w:val="Основной Знак"/>
    <w:link w:val="a9"/>
    <w:rsid w:val="00EE6C15"/>
    <w:rPr>
      <w:rFonts w:ascii="NewtonCSanPin" w:eastAsia="Times New Roman" w:hAnsi="NewtonCSanPin" w:cs="Times New Roman"/>
      <w:color w:val="000000"/>
      <w:sz w:val="21"/>
      <w:szCs w:val="21"/>
    </w:rPr>
  </w:style>
  <w:style w:type="paragraph" w:customStyle="1" w:styleId="15">
    <w:name w:val="Без интервала1"/>
    <w:link w:val="NoSpacingChar"/>
    <w:rsid w:val="004B759F"/>
    <w:pPr>
      <w:suppressAutoHyphens/>
      <w:spacing w:after="0" w:line="100" w:lineRule="atLeast"/>
    </w:pPr>
    <w:rPr>
      <w:rFonts w:ascii="Calibri" w:eastAsia="SimSun" w:hAnsi="Calibri" w:cs="Times New Roman"/>
      <w:kern w:val="1"/>
      <w:lang w:eastAsia="ar-SA"/>
    </w:rPr>
  </w:style>
  <w:style w:type="character" w:customStyle="1" w:styleId="NoSpacingChar">
    <w:name w:val="No Spacing Char"/>
    <w:link w:val="15"/>
    <w:locked/>
    <w:rsid w:val="004B759F"/>
    <w:rPr>
      <w:rFonts w:ascii="Calibri" w:eastAsia="SimSun" w:hAnsi="Calibri" w:cs="Times New Roman"/>
      <w:kern w:val="1"/>
      <w:lang w:eastAsia="ar-SA"/>
    </w:rPr>
  </w:style>
  <w:style w:type="paragraph" w:customStyle="1" w:styleId="Style24">
    <w:name w:val="Style24"/>
    <w:basedOn w:val="a"/>
    <w:uiPriority w:val="99"/>
    <w:rsid w:val="00301F51"/>
    <w:pPr>
      <w:widowControl w:val="0"/>
      <w:autoSpaceDE w:val="0"/>
      <w:autoSpaceDN w:val="0"/>
      <w:adjustRightInd w:val="0"/>
      <w:spacing w:line="274" w:lineRule="exact"/>
      <w:ind w:firstLine="691"/>
      <w:jc w:val="left"/>
    </w:pPr>
    <w:rPr>
      <w:rFonts w:eastAsia="Times New Roman" w:cs="Times New Roman"/>
      <w:sz w:val="24"/>
      <w:szCs w:val="24"/>
    </w:rPr>
  </w:style>
  <w:style w:type="character" w:customStyle="1" w:styleId="FontStyle105">
    <w:name w:val="Font Style105"/>
    <w:uiPriority w:val="99"/>
    <w:rsid w:val="00301F51"/>
    <w:rPr>
      <w:rFonts w:ascii="Times New Roman" w:hAnsi="Times New Roman" w:cs="Times New Roman"/>
      <w:color w:val="000000"/>
      <w:sz w:val="20"/>
      <w:szCs w:val="20"/>
    </w:rPr>
  </w:style>
  <w:style w:type="paragraph" w:customStyle="1" w:styleId="14TexstOSNOVA1012">
    <w:name w:val="14TexstOSNOVA_10/12"/>
    <w:basedOn w:val="a"/>
    <w:rsid w:val="00301F51"/>
    <w:pPr>
      <w:autoSpaceDE w:val="0"/>
      <w:autoSpaceDN w:val="0"/>
      <w:adjustRightInd w:val="0"/>
      <w:spacing w:line="240" w:lineRule="atLeast"/>
      <w:ind w:firstLine="340"/>
      <w:textAlignment w:val="center"/>
    </w:pPr>
    <w:rPr>
      <w:rFonts w:ascii="PragmaticaC" w:eastAsia="Calibri" w:hAnsi="PragmaticaC" w:cs="PragmaticaC"/>
      <w:color w:val="000000"/>
      <w:szCs w:val="20"/>
      <w:lang w:eastAsia="en-US"/>
    </w:rPr>
  </w:style>
  <w:style w:type="paragraph" w:customStyle="1" w:styleId="h1">
    <w:name w:val="h1"/>
    <w:basedOn w:val="body"/>
    <w:uiPriority w:val="99"/>
    <w:rsid w:val="0027622E"/>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list-dash">
    <w:name w:val="list-dash"/>
    <w:basedOn w:val="list-bullet"/>
    <w:uiPriority w:val="99"/>
    <w:rsid w:val="0027622E"/>
    <w:pPr>
      <w:tabs>
        <w:tab w:val="left" w:pos="567"/>
      </w:tabs>
      <w:spacing w:line="242" w:lineRule="atLeast"/>
    </w:pPr>
  </w:style>
  <w:style w:type="paragraph" w:customStyle="1" w:styleId="dt-p">
    <w:name w:val="dt-p"/>
    <w:basedOn w:val="a"/>
    <w:rsid w:val="00234881"/>
    <w:pPr>
      <w:spacing w:before="100" w:beforeAutospacing="1" w:after="100" w:afterAutospacing="1" w:line="240" w:lineRule="auto"/>
      <w:ind w:firstLine="0"/>
      <w:jc w:val="left"/>
    </w:pPr>
    <w:rPr>
      <w:rFonts w:eastAsia="Times New Roman" w:cs="Times New Roman"/>
      <w:sz w:val="24"/>
      <w:szCs w:val="24"/>
    </w:rPr>
  </w:style>
  <w:style w:type="character" w:styleId="ab">
    <w:name w:val="Hyperlink"/>
    <w:basedOn w:val="a0"/>
    <w:uiPriority w:val="99"/>
    <w:unhideWhenUsed/>
    <w:rsid w:val="009B1863"/>
    <w:rPr>
      <w:color w:val="0000FF" w:themeColor="hyperlink"/>
      <w:u w:val="single"/>
    </w:rPr>
  </w:style>
  <w:style w:type="paragraph" w:customStyle="1" w:styleId="25">
    <w:name w:val="Абзац списка2"/>
    <w:basedOn w:val="a"/>
    <w:rsid w:val="007419D5"/>
    <w:pPr>
      <w:spacing w:after="200" w:line="276" w:lineRule="auto"/>
      <w:ind w:left="720" w:firstLine="0"/>
      <w:jc w:val="left"/>
    </w:pPr>
    <w:rPr>
      <w:rFonts w:ascii="Calibri" w:eastAsia="Times New Roman" w:hAnsi="Calibri" w:cs="Times New Roman"/>
      <w:kern w:val="1"/>
      <w:sz w:val="22"/>
      <w:lang w:eastAsia="ar-SA"/>
    </w:rPr>
  </w:style>
  <w:style w:type="paragraph" w:customStyle="1" w:styleId="Style31">
    <w:name w:val="Style31"/>
    <w:basedOn w:val="a"/>
    <w:uiPriority w:val="99"/>
    <w:rsid w:val="006C35F7"/>
    <w:pPr>
      <w:widowControl w:val="0"/>
      <w:autoSpaceDE w:val="0"/>
      <w:autoSpaceDN w:val="0"/>
      <w:adjustRightInd w:val="0"/>
      <w:spacing w:line="278" w:lineRule="exact"/>
      <w:ind w:firstLine="0"/>
    </w:pPr>
    <w:rPr>
      <w:rFonts w:eastAsia="Times New Roman" w:cs="Times New Roman"/>
      <w:sz w:val="24"/>
      <w:szCs w:val="24"/>
    </w:rPr>
  </w:style>
  <w:style w:type="paragraph" w:customStyle="1" w:styleId="Style48">
    <w:name w:val="Style48"/>
    <w:basedOn w:val="a"/>
    <w:uiPriority w:val="99"/>
    <w:rsid w:val="006C35F7"/>
    <w:pPr>
      <w:widowControl w:val="0"/>
      <w:autoSpaceDE w:val="0"/>
      <w:autoSpaceDN w:val="0"/>
      <w:adjustRightInd w:val="0"/>
      <w:spacing w:line="240" w:lineRule="auto"/>
      <w:ind w:firstLine="0"/>
      <w:jc w:val="right"/>
    </w:pPr>
    <w:rPr>
      <w:rFonts w:eastAsia="Times New Roman" w:cs="Times New Roman"/>
      <w:sz w:val="24"/>
      <w:szCs w:val="24"/>
    </w:rPr>
  </w:style>
  <w:style w:type="paragraph" w:customStyle="1" w:styleId="Style38">
    <w:name w:val="Style38"/>
    <w:basedOn w:val="a"/>
    <w:uiPriority w:val="99"/>
    <w:rsid w:val="006C35F7"/>
    <w:pPr>
      <w:widowControl w:val="0"/>
      <w:autoSpaceDE w:val="0"/>
      <w:autoSpaceDN w:val="0"/>
      <w:adjustRightInd w:val="0"/>
      <w:spacing w:line="398" w:lineRule="exact"/>
      <w:ind w:firstLine="0"/>
      <w:jc w:val="left"/>
    </w:pPr>
    <w:rPr>
      <w:rFonts w:eastAsia="Times New Roman" w:cs="Times New Roman"/>
      <w:sz w:val="24"/>
      <w:szCs w:val="24"/>
    </w:rPr>
  </w:style>
  <w:style w:type="paragraph" w:customStyle="1" w:styleId="Style41">
    <w:name w:val="Style41"/>
    <w:basedOn w:val="a"/>
    <w:uiPriority w:val="99"/>
    <w:rsid w:val="006C35F7"/>
    <w:pPr>
      <w:widowControl w:val="0"/>
      <w:autoSpaceDE w:val="0"/>
      <w:autoSpaceDN w:val="0"/>
      <w:adjustRightInd w:val="0"/>
      <w:spacing w:line="240" w:lineRule="auto"/>
      <w:ind w:firstLine="0"/>
      <w:jc w:val="left"/>
    </w:pPr>
    <w:rPr>
      <w:rFonts w:eastAsia="Times New Roman" w:cs="Times New Roman"/>
      <w:sz w:val="24"/>
      <w:szCs w:val="24"/>
    </w:rPr>
  </w:style>
  <w:style w:type="paragraph" w:customStyle="1" w:styleId="Style43">
    <w:name w:val="Style43"/>
    <w:basedOn w:val="a"/>
    <w:uiPriority w:val="99"/>
    <w:rsid w:val="006C35F7"/>
    <w:pPr>
      <w:widowControl w:val="0"/>
      <w:autoSpaceDE w:val="0"/>
      <w:autoSpaceDN w:val="0"/>
      <w:adjustRightInd w:val="0"/>
      <w:spacing w:line="274" w:lineRule="exact"/>
      <w:ind w:firstLine="0"/>
      <w:jc w:val="left"/>
    </w:pPr>
    <w:rPr>
      <w:rFonts w:eastAsia="Times New Roman" w:cs="Times New Roman"/>
      <w:sz w:val="24"/>
      <w:szCs w:val="24"/>
    </w:rPr>
  </w:style>
  <w:style w:type="paragraph" w:customStyle="1" w:styleId="Style45">
    <w:name w:val="Style45"/>
    <w:basedOn w:val="a"/>
    <w:uiPriority w:val="99"/>
    <w:rsid w:val="006C35F7"/>
    <w:pPr>
      <w:widowControl w:val="0"/>
      <w:autoSpaceDE w:val="0"/>
      <w:autoSpaceDN w:val="0"/>
      <w:adjustRightInd w:val="0"/>
      <w:spacing w:line="240" w:lineRule="auto"/>
      <w:ind w:firstLine="0"/>
      <w:jc w:val="left"/>
    </w:pPr>
    <w:rPr>
      <w:rFonts w:eastAsia="Times New Roman" w:cs="Times New Roman"/>
      <w:sz w:val="24"/>
      <w:szCs w:val="24"/>
    </w:rPr>
  </w:style>
  <w:style w:type="character" w:customStyle="1" w:styleId="FontStyle104">
    <w:name w:val="Font Style104"/>
    <w:uiPriority w:val="99"/>
    <w:rsid w:val="006C35F7"/>
    <w:rPr>
      <w:rFonts w:ascii="Times New Roman" w:hAnsi="Times New Roman" w:cs="Times New Roman"/>
      <w:b/>
      <w:bCs/>
      <w:color w:val="000000"/>
      <w:sz w:val="20"/>
      <w:szCs w:val="20"/>
    </w:rPr>
  </w:style>
  <w:style w:type="paragraph" w:customStyle="1" w:styleId="h4">
    <w:name w:val="h4"/>
    <w:basedOn w:val="a"/>
    <w:next w:val="a"/>
    <w:uiPriority w:val="99"/>
    <w:rsid w:val="00E201CC"/>
    <w:pPr>
      <w:keepNext/>
      <w:suppressAutoHyphens/>
      <w:autoSpaceDE w:val="0"/>
      <w:autoSpaceDN w:val="0"/>
      <w:adjustRightInd w:val="0"/>
      <w:spacing w:before="240" w:line="240" w:lineRule="atLeast"/>
      <w:ind w:firstLine="0"/>
      <w:jc w:val="left"/>
      <w:textAlignment w:val="center"/>
    </w:pPr>
    <w:rPr>
      <w:rFonts w:eastAsia="MingLiU Regular" w:cs="OfficinaSansMediumITC"/>
      <w:b/>
      <w:color w:val="000000"/>
      <w:position w:val="6"/>
      <w:szCs w:val="20"/>
    </w:rPr>
  </w:style>
  <w:style w:type="character" w:customStyle="1" w:styleId="c1">
    <w:name w:val="c1"/>
    <w:basedOn w:val="a0"/>
    <w:rsid w:val="003B4E97"/>
  </w:style>
  <w:style w:type="character" w:customStyle="1" w:styleId="50">
    <w:name w:val="Заголовок 5 Знак"/>
    <w:basedOn w:val="a0"/>
    <w:link w:val="5"/>
    <w:uiPriority w:val="1"/>
    <w:rsid w:val="00182CF7"/>
    <w:rPr>
      <w:rFonts w:asciiTheme="majorHAnsi" w:eastAsiaTheme="majorEastAsia" w:hAnsiTheme="majorHAnsi" w:cstheme="majorBidi"/>
      <w:color w:val="365F91" w:themeColor="accent1" w:themeShade="BF"/>
      <w:lang w:eastAsia="ru-RU"/>
    </w:rPr>
  </w:style>
  <w:style w:type="paragraph" w:customStyle="1" w:styleId="17PRIL-tabl-txt">
    <w:name w:val="17PRIL-tabl-txt"/>
    <w:basedOn w:val="a"/>
    <w:uiPriority w:val="99"/>
    <w:semiHidden/>
    <w:rsid w:val="00182CF7"/>
    <w:pPr>
      <w:autoSpaceDE w:val="0"/>
      <w:autoSpaceDN w:val="0"/>
      <w:adjustRightInd w:val="0"/>
      <w:spacing w:line="200" w:lineRule="atLeast"/>
      <w:ind w:firstLine="0"/>
      <w:jc w:val="left"/>
    </w:pPr>
    <w:rPr>
      <w:rFonts w:ascii="TextBookC" w:eastAsia="Times New Roman" w:hAnsi="TextBookC" w:cs="TextBookC"/>
      <w:color w:val="000000"/>
      <w:spacing w:val="-2"/>
      <w:sz w:val="16"/>
      <w:szCs w:val="16"/>
      <w:u w:color="000000"/>
    </w:rPr>
  </w:style>
  <w:style w:type="character" w:customStyle="1" w:styleId="ac">
    <w:name w:val="Основной текст_"/>
    <w:basedOn w:val="a0"/>
    <w:link w:val="16"/>
    <w:locked/>
    <w:rsid w:val="00182CF7"/>
    <w:rPr>
      <w:rFonts w:ascii="Times New Roman" w:eastAsia="Times New Roman" w:hAnsi="Times New Roman" w:cs="Times New Roman"/>
      <w:sz w:val="28"/>
      <w:szCs w:val="28"/>
    </w:rPr>
  </w:style>
  <w:style w:type="paragraph" w:customStyle="1" w:styleId="16">
    <w:name w:val="Основной текст1"/>
    <w:basedOn w:val="a"/>
    <w:link w:val="ac"/>
    <w:rsid w:val="00182CF7"/>
    <w:pPr>
      <w:widowControl w:val="0"/>
      <w:spacing w:after="120" w:line="240" w:lineRule="auto"/>
      <w:ind w:firstLine="400"/>
      <w:jc w:val="left"/>
    </w:pPr>
    <w:rPr>
      <w:rFonts w:eastAsia="Times New Roman" w:cs="Times New Roman"/>
      <w:sz w:val="28"/>
      <w:szCs w:val="28"/>
      <w:lang w:eastAsia="en-US"/>
    </w:rPr>
  </w:style>
  <w:style w:type="paragraph" w:customStyle="1" w:styleId="ad">
    <w:name w:val="Стиль"/>
    <w:uiPriority w:val="99"/>
    <w:semiHidden/>
    <w:rsid w:val="00182CF7"/>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CharAttribute0">
    <w:name w:val="CharAttribute0"/>
    <w:rsid w:val="00182CF7"/>
    <w:rPr>
      <w:rFonts w:ascii="Times New Roman" w:eastAsia="Times New Roman" w:hAnsi="Times New Roman" w:cs="Times New Roman" w:hint="default"/>
      <w:sz w:val="28"/>
    </w:rPr>
  </w:style>
  <w:style w:type="character" w:customStyle="1" w:styleId="CharAttribute501">
    <w:name w:val="CharAttribute501"/>
    <w:uiPriority w:val="99"/>
    <w:rsid w:val="00182CF7"/>
    <w:rPr>
      <w:rFonts w:ascii="Times New Roman" w:eastAsia="Times New Roman" w:hAnsi="Times New Roman" w:cs="Times New Roman" w:hint="default"/>
      <w:i/>
      <w:iCs w:val="0"/>
      <w:sz w:val="28"/>
      <w:u w:val="single"/>
    </w:rPr>
  </w:style>
  <w:style w:type="character" w:customStyle="1" w:styleId="CharAttribute502">
    <w:name w:val="CharAttribute502"/>
    <w:rsid w:val="00182CF7"/>
    <w:rPr>
      <w:rFonts w:ascii="Times New Roman" w:eastAsia="Times New Roman" w:hAnsi="Times New Roman" w:cs="Times New Roman" w:hint="default"/>
      <w:i/>
      <w:iCs w:val="0"/>
      <w:sz w:val="28"/>
    </w:rPr>
  </w:style>
  <w:style w:type="character" w:customStyle="1" w:styleId="propis">
    <w:name w:val="propis"/>
    <w:uiPriority w:val="99"/>
    <w:rsid w:val="00182CF7"/>
    <w:rPr>
      <w:rFonts w:ascii="CenturySchlbkCyr" w:hAnsi="CenturySchlbkCyr" w:hint="default"/>
      <w:i/>
      <w:iCs w:val="0"/>
      <w:strike w:val="0"/>
      <w:dstrike w:val="0"/>
      <w:sz w:val="22"/>
      <w:u w:val="none"/>
      <w:effect w:val="none"/>
    </w:rPr>
  </w:style>
  <w:style w:type="character" w:customStyle="1" w:styleId="c0">
    <w:name w:val="c0"/>
    <w:rsid w:val="00182CF7"/>
  </w:style>
  <w:style w:type="paragraph" w:customStyle="1" w:styleId="NoParagraphStyle">
    <w:name w:val="[No Paragraph Style]"/>
    <w:rsid w:val="00FB6678"/>
    <w:pPr>
      <w:widowControl w:val="0"/>
      <w:autoSpaceDE w:val="0"/>
      <w:autoSpaceDN w:val="0"/>
      <w:adjustRightInd w:val="0"/>
      <w:spacing w:after="0" w:line="288" w:lineRule="auto"/>
      <w:textAlignment w:val="center"/>
    </w:pPr>
    <w:rPr>
      <w:rFonts w:ascii="Minion Pro" w:eastAsiaTheme="minorEastAsia" w:hAnsi="Minion Pro" w:cs="Minion Pro"/>
      <w:color w:val="000000"/>
      <w:sz w:val="24"/>
      <w:szCs w:val="24"/>
      <w:lang w:val="en-GB" w:eastAsia="ru-RU"/>
    </w:rPr>
  </w:style>
  <w:style w:type="paragraph" w:customStyle="1" w:styleId="h2-first">
    <w:name w:val="h2-first"/>
    <w:basedOn w:val="h2"/>
    <w:uiPriority w:val="99"/>
    <w:rsid w:val="00FB6678"/>
    <w:pPr>
      <w:spacing w:before="113"/>
    </w:pPr>
  </w:style>
  <w:style w:type="paragraph" w:customStyle="1" w:styleId="table-head">
    <w:name w:val="table-head"/>
    <w:basedOn w:val="a"/>
    <w:uiPriority w:val="99"/>
    <w:rsid w:val="00FB6678"/>
    <w:pPr>
      <w:tabs>
        <w:tab w:val="left" w:pos="567"/>
      </w:tabs>
      <w:autoSpaceDE w:val="0"/>
      <w:autoSpaceDN w:val="0"/>
      <w:adjustRightInd w:val="0"/>
      <w:spacing w:after="100" w:line="200" w:lineRule="atLeast"/>
      <w:ind w:firstLine="0"/>
      <w:jc w:val="center"/>
      <w:textAlignment w:val="center"/>
    </w:pPr>
    <w:rPr>
      <w:rFonts w:ascii="SchoolBookSanPin-Bold" w:eastAsia="Times New Roman" w:hAnsi="SchoolBookSanPin-Bold" w:cs="SchoolBookSanPin-Bold"/>
      <w:b/>
      <w:bCs/>
      <w:color w:val="000000"/>
      <w:sz w:val="18"/>
      <w:szCs w:val="18"/>
    </w:rPr>
  </w:style>
  <w:style w:type="paragraph" w:customStyle="1" w:styleId="table-body0mm">
    <w:name w:val="table-body_0mm"/>
    <w:basedOn w:val="body"/>
    <w:uiPriority w:val="99"/>
    <w:rsid w:val="00FB6678"/>
    <w:pPr>
      <w:tabs>
        <w:tab w:val="left" w:pos="567"/>
      </w:tabs>
      <w:spacing w:line="200" w:lineRule="atLeast"/>
      <w:ind w:firstLine="0"/>
      <w:jc w:val="left"/>
    </w:pPr>
    <w:rPr>
      <w:rFonts w:eastAsia="Times New Roman"/>
      <w:sz w:val="18"/>
      <w:szCs w:val="18"/>
    </w:rPr>
  </w:style>
  <w:style w:type="paragraph" w:customStyle="1" w:styleId="table-bodycentre">
    <w:name w:val="table-body_centre"/>
    <w:basedOn w:val="NoParagraphStyle"/>
    <w:uiPriority w:val="99"/>
    <w:rsid w:val="00FB6678"/>
    <w:pPr>
      <w:spacing w:after="100" w:line="200" w:lineRule="atLeast"/>
      <w:jc w:val="center"/>
    </w:pPr>
    <w:rPr>
      <w:rFonts w:ascii="SchoolBookSanPin" w:eastAsia="Times New Roman" w:hAnsi="SchoolBookSanPin" w:cs="SchoolBookSanPin"/>
      <w:sz w:val="18"/>
      <w:szCs w:val="18"/>
      <w:lang w:val="ru-RU"/>
    </w:rPr>
  </w:style>
  <w:style w:type="paragraph" w:styleId="ae">
    <w:name w:val="footer"/>
    <w:basedOn w:val="a"/>
    <w:link w:val="af"/>
    <w:uiPriority w:val="99"/>
    <w:unhideWhenUsed/>
    <w:rsid w:val="00FB6678"/>
    <w:pPr>
      <w:tabs>
        <w:tab w:val="center" w:pos="4677"/>
        <w:tab w:val="right" w:pos="9355"/>
      </w:tabs>
      <w:spacing w:line="240" w:lineRule="auto"/>
    </w:pPr>
  </w:style>
  <w:style w:type="character" w:customStyle="1" w:styleId="af">
    <w:name w:val="Нижний колонтитул Знак"/>
    <w:basedOn w:val="a0"/>
    <w:link w:val="ae"/>
    <w:uiPriority w:val="99"/>
    <w:rsid w:val="00FB6678"/>
    <w:rPr>
      <w:rFonts w:ascii="Times New Roman" w:eastAsiaTheme="minorEastAsia" w:hAnsi="Times New Roman"/>
      <w:sz w:val="20"/>
      <w:lang w:eastAsia="ru-RU"/>
    </w:rPr>
  </w:style>
  <w:style w:type="paragraph" w:styleId="af0">
    <w:name w:val="No Spacing"/>
    <w:aliases w:val="основа"/>
    <w:link w:val="af1"/>
    <w:uiPriority w:val="99"/>
    <w:qFormat/>
    <w:rsid w:val="002F58B8"/>
    <w:pPr>
      <w:spacing w:after="0" w:line="240" w:lineRule="auto"/>
      <w:ind w:firstLine="227"/>
      <w:jc w:val="both"/>
    </w:pPr>
    <w:rPr>
      <w:rFonts w:ascii="Times New Roman" w:eastAsiaTheme="minorEastAsia" w:hAnsi="Times New Roman"/>
      <w:sz w:val="20"/>
      <w:lang w:eastAsia="ru-RU"/>
    </w:rPr>
  </w:style>
  <w:style w:type="paragraph" w:styleId="af2">
    <w:name w:val="Body Text Indent"/>
    <w:basedOn w:val="a"/>
    <w:link w:val="af3"/>
    <w:rsid w:val="005F6EAA"/>
    <w:pPr>
      <w:suppressAutoHyphens/>
      <w:spacing w:line="360" w:lineRule="auto"/>
      <w:ind w:right="57" w:firstLine="0"/>
      <w:jc w:val="left"/>
    </w:pPr>
    <w:rPr>
      <w:rFonts w:eastAsia="Times New Roman" w:cs="Times New Roman"/>
      <w:sz w:val="24"/>
      <w:szCs w:val="20"/>
      <w:lang w:eastAsia="ar-SA"/>
    </w:rPr>
  </w:style>
  <w:style w:type="character" w:customStyle="1" w:styleId="af3">
    <w:name w:val="Основной текст с отступом Знак"/>
    <w:basedOn w:val="a0"/>
    <w:link w:val="af2"/>
    <w:rsid w:val="005F6EAA"/>
    <w:rPr>
      <w:rFonts w:ascii="Times New Roman" w:eastAsia="Times New Roman" w:hAnsi="Times New Roman" w:cs="Times New Roman"/>
      <w:sz w:val="24"/>
      <w:szCs w:val="20"/>
      <w:lang w:eastAsia="ar-SA"/>
    </w:rPr>
  </w:style>
  <w:style w:type="paragraph" w:customStyle="1" w:styleId="af4">
    <w:name w:val="А_основной"/>
    <w:basedOn w:val="a"/>
    <w:link w:val="af5"/>
    <w:qFormat/>
    <w:rsid w:val="005F6EAA"/>
    <w:pPr>
      <w:spacing w:line="360" w:lineRule="auto"/>
      <w:ind w:firstLine="454"/>
    </w:pPr>
    <w:rPr>
      <w:rFonts w:eastAsia="Calibri" w:cs="Times New Roman"/>
      <w:sz w:val="28"/>
      <w:szCs w:val="28"/>
      <w:lang w:eastAsia="en-US"/>
    </w:rPr>
  </w:style>
  <w:style w:type="character" w:customStyle="1" w:styleId="af5">
    <w:name w:val="А_основной Знак"/>
    <w:link w:val="af4"/>
    <w:rsid w:val="005F6EAA"/>
    <w:rPr>
      <w:rFonts w:ascii="Times New Roman" w:eastAsia="Calibri" w:hAnsi="Times New Roman" w:cs="Times New Roman"/>
      <w:sz w:val="28"/>
      <w:szCs w:val="28"/>
    </w:rPr>
  </w:style>
  <w:style w:type="paragraph" w:customStyle="1" w:styleId="210">
    <w:name w:val="Основной текст с отступом 21"/>
    <w:basedOn w:val="a"/>
    <w:rsid w:val="0031472E"/>
    <w:pPr>
      <w:suppressAutoHyphens/>
      <w:spacing w:line="360" w:lineRule="auto"/>
      <w:ind w:right="-74" w:firstLine="720"/>
    </w:pPr>
    <w:rPr>
      <w:rFonts w:eastAsia="Times New Roman" w:cs="Times New Roman"/>
      <w:sz w:val="24"/>
      <w:szCs w:val="20"/>
      <w:lang w:eastAsia="ar-SA"/>
    </w:rPr>
  </w:style>
  <w:style w:type="paragraph" w:customStyle="1" w:styleId="Iauiue">
    <w:name w:val="Iau?iue"/>
    <w:rsid w:val="0031472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customStyle="1" w:styleId="WW8Num6z1">
    <w:name w:val="WW8Num6z1"/>
    <w:rsid w:val="004B3AD0"/>
    <w:rPr>
      <w:rFonts w:ascii="Courier New" w:hAnsi="Courier New" w:cs="Courier New"/>
    </w:rPr>
  </w:style>
  <w:style w:type="character" w:customStyle="1" w:styleId="FontStyle19">
    <w:name w:val="Font Style19"/>
    <w:rsid w:val="004B3AD0"/>
    <w:rPr>
      <w:rFonts w:ascii="Arial" w:eastAsia="Arial" w:hAnsi="Arial" w:cs="Arial"/>
      <w:b/>
      <w:bCs/>
      <w:sz w:val="26"/>
      <w:szCs w:val="26"/>
    </w:rPr>
  </w:style>
  <w:style w:type="character" w:customStyle="1" w:styleId="30">
    <w:name w:val="Заголовок 3 Знак"/>
    <w:basedOn w:val="a0"/>
    <w:link w:val="3"/>
    <w:uiPriority w:val="1"/>
    <w:rsid w:val="000F2EFD"/>
    <w:rPr>
      <w:rFonts w:asciiTheme="majorHAnsi" w:eastAsiaTheme="majorEastAsia" w:hAnsiTheme="majorHAnsi" w:cstheme="majorBidi"/>
      <w:b/>
      <w:bCs/>
      <w:color w:val="4F81BD" w:themeColor="accent1"/>
      <w:sz w:val="20"/>
      <w:lang w:eastAsia="ru-RU"/>
    </w:rPr>
  </w:style>
  <w:style w:type="character" w:styleId="af6">
    <w:name w:val="Emphasis"/>
    <w:qFormat/>
    <w:rsid w:val="000F2EFD"/>
    <w:rPr>
      <w:i/>
      <w:iCs/>
    </w:rPr>
  </w:style>
  <w:style w:type="character" w:customStyle="1" w:styleId="FontStyle27">
    <w:name w:val="Font Style27"/>
    <w:rsid w:val="000F2EFD"/>
    <w:rPr>
      <w:rFonts w:ascii="Arial" w:eastAsia="Arial" w:hAnsi="Arial" w:cs="Arial"/>
      <w:b/>
      <w:bCs/>
      <w:sz w:val="14"/>
      <w:szCs w:val="14"/>
    </w:rPr>
  </w:style>
  <w:style w:type="paragraph" w:customStyle="1" w:styleId="h4-first">
    <w:name w:val="h4-first"/>
    <w:basedOn w:val="a"/>
    <w:uiPriority w:val="99"/>
    <w:rsid w:val="00311BEB"/>
    <w:pPr>
      <w:keepNext/>
      <w:suppressAutoHyphens/>
      <w:autoSpaceDE w:val="0"/>
      <w:autoSpaceDN w:val="0"/>
      <w:adjustRightInd w:val="0"/>
      <w:spacing w:before="120" w:line="240" w:lineRule="atLeast"/>
      <w:ind w:firstLine="0"/>
      <w:jc w:val="left"/>
      <w:textAlignment w:val="center"/>
    </w:pPr>
    <w:rPr>
      <w:rFonts w:eastAsia="MingLiU Regular" w:cs="OfficinaSansMediumITC"/>
      <w:b/>
      <w:color w:val="000000"/>
      <w:position w:val="6"/>
      <w:szCs w:val="20"/>
    </w:rPr>
  </w:style>
  <w:style w:type="paragraph" w:styleId="af7">
    <w:name w:val="Body Text"/>
    <w:basedOn w:val="a"/>
    <w:link w:val="af8"/>
    <w:uiPriority w:val="1"/>
    <w:unhideWhenUsed/>
    <w:qFormat/>
    <w:rsid w:val="000C7362"/>
    <w:pPr>
      <w:spacing w:after="120"/>
    </w:pPr>
  </w:style>
  <w:style w:type="character" w:customStyle="1" w:styleId="af8">
    <w:name w:val="Основной текст Знак"/>
    <w:basedOn w:val="a0"/>
    <w:link w:val="af7"/>
    <w:uiPriority w:val="1"/>
    <w:rsid w:val="000C7362"/>
    <w:rPr>
      <w:rFonts w:ascii="Times New Roman" w:eastAsiaTheme="minorEastAsia" w:hAnsi="Times New Roman"/>
      <w:sz w:val="20"/>
      <w:lang w:eastAsia="ru-RU"/>
    </w:rPr>
  </w:style>
  <w:style w:type="paragraph" w:customStyle="1" w:styleId="31">
    <w:name w:val="Абзац списка3"/>
    <w:basedOn w:val="a"/>
    <w:rsid w:val="00617451"/>
    <w:pPr>
      <w:spacing w:after="200" w:line="276" w:lineRule="auto"/>
      <w:ind w:left="720" w:firstLine="0"/>
      <w:jc w:val="left"/>
    </w:pPr>
    <w:rPr>
      <w:rFonts w:ascii="Calibri" w:eastAsia="Times New Roman" w:hAnsi="Calibri" w:cs="Times New Roman"/>
      <w:kern w:val="1"/>
      <w:sz w:val="22"/>
      <w:lang w:eastAsia="ar-SA"/>
    </w:rPr>
  </w:style>
  <w:style w:type="character" w:customStyle="1" w:styleId="CharAttribute484">
    <w:name w:val="CharAttribute484"/>
    <w:uiPriority w:val="99"/>
    <w:rsid w:val="007B3644"/>
    <w:rPr>
      <w:rFonts w:ascii="Times New Roman" w:eastAsia="Times New Roman"/>
      <w:i/>
      <w:sz w:val="28"/>
    </w:rPr>
  </w:style>
  <w:style w:type="character" w:customStyle="1" w:styleId="oqoid">
    <w:name w:val="_oqoid"/>
    <w:basedOn w:val="a0"/>
    <w:rsid w:val="00EE5346"/>
  </w:style>
  <w:style w:type="paragraph" w:customStyle="1" w:styleId="TableParagraph">
    <w:name w:val="Table Paragraph"/>
    <w:basedOn w:val="a"/>
    <w:uiPriority w:val="1"/>
    <w:qFormat/>
    <w:rsid w:val="003F3A9E"/>
    <w:pPr>
      <w:widowControl w:val="0"/>
      <w:autoSpaceDE w:val="0"/>
      <w:autoSpaceDN w:val="0"/>
      <w:spacing w:line="240" w:lineRule="auto"/>
      <w:ind w:left="80" w:firstLine="0"/>
      <w:jc w:val="left"/>
    </w:pPr>
    <w:rPr>
      <w:rFonts w:ascii="Microsoft Sans Serif" w:eastAsia="Microsoft Sans Serif" w:hAnsi="Microsoft Sans Serif" w:cs="Microsoft Sans Serif"/>
      <w:sz w:val="22"/>
      <w:lang w:eastAsia="en-US"/>
    </w:rPr>
  </w:style>
  <w:style w:type="character" w:customStyle="1" w:styleId="17">
    <w:name w:val="Основной текст Знак1"/>
    <w:basedOn w:val="a0"/>
    <w:uiPriority w:val="99"/>
    <w:rsid w:val="00E72014"/>
    <w:rPr>
      <w:rFonts w:cs="Times New Roman"/>
    </w:rPr>
  </w:style>
  <w:style w:type="character" w:customStyle="1" w:styleId="120">
    <w:name w:val="Заголовок 1 Знак2"/>
    <w:basedOn w:val="a0"/>
    <w:uiPriority w:val="9"/>
    <w:rsid w:val="00586E1A"/>
    <w:rPr>
      <w:rFonts w:ascii="Arial" w:hAnsi="Arial" w:cs="Arial"/>
      <w:b/>
      <w:bCs/>
      <w:kern w:val="1"/>
      <w:sz w:val="32"/>
      <w:szCs w:val="32"/>
      <w:lang w:eastAsia="ar-SA"/>
    </w:rPr>
  </w:style>
  <w:style w:type="paragraph" w:customStyle="1" w:styleId="12">
    <w:name w:val="Строгий1"/>
    <w:link w:val="a4"/>
    <w:rsid w:val="007D1D59"/>
    <w:pPr>
      <w:spacing w:after="0" w:line="240" w:lineRule="auto"/>
    </w:pPr>
    <w:rPr>
      <w:b/>
      <w:bCs/>
    </w:rPr>
  </w:style>
  <w:style w:type="character" w:customStyle="1" w:styleId="a8">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basedOn w:val="a0"/>
    <w:link w:val="a7"/>
    <w:uiPriority w:val="99"/>
    <w:rsid w:val="00382A6F"/>
    <w:rPr>
      <w:rFonts w:ascii="Times New Roman" w:eastAsia="Times New Roman" w:hAnsi="Times New Roman" w:cs="Times New Roman"/>
      <w:sz w:val="24"/>
      <w:szCs w:val="24"/>
      <w:lang w:eastAsia="ar-SA"/>
    </w:rPr>
  </w:style>
  <w:style w:type="paragraph" w:customStyle="1" w:styleId="c5">
    <w:name w:val="c5"/>
    <w:basedOn w:val="a"/>
    <w:uiPriority w:val="99"/>
    <w:semiHidden/>
    <w:rsid w:val="00382A6F"/>
    <w:pPr>
      <w:spacing w:before="100" w:beforeAutospacing="1" w:after="100" w:afterAutospacing="1" w:line="240" w:lineRule="auto"/>
      <w:ind w:firstLine="0"/>
      <w:jc w:val="left"/>
    </w:pPr>
    <w:rPr>
      <w:rFonts w:eastAsia="Times New Roman" w:cs="Times New Roman"/>
      <w:sz w:val="24"/>
      <w:szCs w:val="24"/>
    </w:rPr>
  </w:style>
  <w:style w:type="character" w:customStyle="1" w:styleId="af1">
    <w:name w:val="Без интервала Знак"/>
    <w:aliases w:val="основа Знак"/>
    <w:link w:val="af0"/>
    <w:uiPriority w:val="99"/>
    <w:rsid w:val="00635329"/>
    <w:rPr>
      <w:rFonts w:ascii="Times New Roman" w:eastAsiaTheme="minorEastAsia" w:hAnsi="Times New Roman"/>
      <w:sz w:val="20"/>
      <w:lang w:eastAsia="ru-RU"/>
    </w:rPr>
  </w:style>
  <w:style w:type="character" w:customStyle="1" w:styleId="40">
    <w:name w:val="Заголовок 4 Знак"/>
    <w:basedOn w:val="a0"/>
    <w:link w:val="4"/>
    <w:uiPriority w:val="1"/>
    <w:rsid w:val="00C76804"/>
    <w:rPr>
      <w:rFonts w:ascii="Trebuchet MS" w:eastAsia="Trebuchet MS" w:hAnsi="Trebuchet MS" w:cs="Trebuchet MS"/>
      <w:lang w:val="en-US"/>
    </w:rPr>
  </w:style>
  <w:style w:type="character" w:customStyle="1" w:styleId="60">
    <w:name w:val="Заголовок 6 Знак"/>
    <w:basedOn w:val="a0"/>
    <w:link w:val="6"/>
    <w:uiPriority w:val="1"/>
    <w:rsid w:val="00C76804"/>
    <w:rPr>
      <w:rFonts w:ascii="Book Antiqua" w:eastAsia="Book Antiqua" w:hAnsi="Book Antiqua" w:cs="Book Antiqua"/>
      <w:b/>
      <w:bCs/>
      <w:sz w:val="20"/>
      <w:szCs w:val="20"/>
      <w:lang w:val="en-US"/>
    </w:rPr>
  </w:style>
  <w:style w:type="character" w:customStyle="1" w:styleId="70">
    <w:name w:val="Заголовок 7 Знак"/>
    <w:basedOn w:val="a0"/>
    <w:link w:val="7"/>
    <w:uiPriority w:val="1"/>
    <w:rsid w:val="00C76804"/>
    <w:rPr>
      <w:rFonts w:ascii="Times New Roman" w:eastAsia="Times New Roman" w:hAnsi="Times New Roman" w:cs="Times New Roman"/>
      <w:b/>
      <w:bCs/>
      <w:i/>
      <w:iCs/>
      <w:sz w:val="20"/>
      <w:szCs w:val="20"/>
      <w:lang w:val="en-US"/>
    </w:rPr>
  </w:style>
  <w:style w:type="table" w:customStyle="1" w:styleId="TableNormal">
    <w:name w:val="Table Normal"/>
    <w:uiPriority w:val="2"/>
    <w:semiHidden/>
    <w:unhideWhenUsed/>
    <w:qFormat/>
    <w:rsid w:val="00C7680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9">
    <w:name w:val="Title"/>
    <w:basedOn w:val="a"/>
    <w:link w:val="afa"/>
    <w:qFormat/>
    <w:rsid w:val="00C76804"/>
    <w:pPr>
      <w:widowControl w:val="0"/>
      <w:autoSpaceDE w:val="0"/>
      <w:autoSpaceDN w:val="0"/>
      <w:spacing w:before="239" w:line="240" w:lineRule="auto"/>
      <w:ind w:left="1265" w:right="1263" w:firstLine="0"/>
      <w:jc w:val="center"/>
    </w:pPr>
    <w:rPr>
      <w:rFonts w:ascii="Trebuchet MS" w:eastAsia="Trebuchet MS" w:hAnsi="Trebuchet MS" w:cs="Trebuchet MS"/>
      <w:sz w:val="42"/>
      <w:szCs w:val="42"/>
      <w:lang w:val="en-US" w:eastAsia="en-US"/>
    </w:rPr>
  </w:style>
  <w:style w:type="character" w:customStyle="1" w:styleId="afa">
    <w:name w:val="Название Знак"/>
    <w:basedOn w:val="a0"/>
    <w:link w:val="af9"/>
    <w:rsid w:val="00C76804"/>
    <w:rPr>
      <w:rFonts w:ascii="Trebuchet MS" w:eastAsia="Trebuchet MS" w:hAnsi="Trebuchet MS" w:cs="Trebuchet MS"/>
      <w:sz w:val="42"/>
      <w:szCs w:val="42"/>
      <w:lang w:val="en-US"/>
    </w:rPr>
  </w:style>
  <w:style w:type="paragraph" w:styleId="afb">
    <w:name w:val="TOC Heading"/>
    <w:basedOn w:val="10"/>
    <w:next w:val="a"/>
    <w:uiPriority w:val="39"/>
    <w:unhideWhenUsed/>
    <w:qFormat/>
    <w:rsid w:val="00C76804"/>
    <w:pPr>
      <w:suppressAutoHyphens w:val="0"/>
      <w:spacing w:line="276" w:lineRule="auto"/>
      <w:ind w:left="0" w:firstLine="0"/>
      <w:outlineLvl w:val="9"/>
    </w:pPr>
    <w:rPr>
      <w:rFonts w:asciiTheme="majorHAnsi" w:eastAsiaTheme="majorEastAsia" w:hAnsiTheme="majorHAnsi" w:cstheme="majorBidi"/>
      <w:color w:val="365F91" w:themeColor="accent1" w:themeShade="BF"/>
      <w:lang w:eastAsia="ru-RU"/>
    </w:rPr>
  </w:style>
  <w:style w:type="paragraph" w:styleId="18">
    <w:name w:val="toc 1"/>
    <w:basedOn w:val="a"/>
    <w:next w:val="a"/>
    <w:autoRedefine/>
    <w:uiPriority w:val="39"/>
    <w:unhideWhenUsed/>
    <w:rsid w:val="00C76804"/>
    <w:pPr>
      <w:widowControl w:val="0"/>
      <w:autoSpaceDE w:val="0"/>
      <w:autoSpaceDN w:val="0"/>
      <w:spacing w:before="120" w:line="240" w:lineRule="auto"/>
      <w:ind w:firstLine="0"/>
      <w:jc w:val="left"/>
    </w:pPr>
    <w:rPr>
      <w:rFonts w:asciiTheme="minorHAnsi" w:eastAsia="Bookman Old Style" w:hAnsiTheme="minorHAnsi" w:cstheme="minorHAnsi"/>
      <w:b/>
      <w:bCs/>
      <w:i/>
      <w:iCs/>
      <w:sz w:val="24"/>
      <w:szCs w:val="24"/>
      <w:lang w:val="en-US" w:eastAsia="en-US"/>
    </w:rPr>
  </w:style>
  <w:style w:type="paragraph" w:styleId="32">
    <w:name w:val="toc 3"/>
    <w:basedOn w:val="a"/>
    <w:next w:val="a"/>
    <w:autoRedefine/>
    <w:uiPriority w:val="39"/>
    <w:unhideWhenUsed/>
    <w:rsid w:val="00C76804"/>
    <w:pPr>
      <w:widowControl w:val="0"/>
      <w:autoSpaceDE w:val="0"/>
      <w:autoSpaceDN w:val="0"/>
      <w:spacing w:line="240" w:lineRule="auto"/>
      <w:ind w:left="440" w:firstLine="0"/>
      <w:jc w:val="left"/>
    </w:pPr>
    <w:rPr>
      <w:rFonts w:asciiTheme="minorHAnsi" w:eastAsia="Bookman Old Style" w:hAnsiTheme="minorHAnsi" w:cstheme="minorHAnsi"/>
      <w:szCs w:val="20"/>
      <w:lang w:val="en-US" w:eastAsia="en-US"/>
    </w:rPr>
  </w:style>
  <w:style w:type="paragraph" w:styleId="26">
    <w:name w:val="toc 2"/>
    <w:basedOn w:val="a"/>
    <w:next w:val="a"/>
    <w:autoRedefine/>
    <w:uiPriority w:val="39"/>
    <w:unhideWhenUsed/>
    <w:rsid w:val="00C76804"/>
    <w:pPr>
      <w:widowControl w:val="0"/>
      <w:autoSpaceDE w:val="0"/>
      <w:autoSpaceDN w:val="0"/>
      <w:spacing w:before="120" w:line="240" w:lineRule="auto"/>
      <w:ind w:left="220" w:firstLine="0"/>
      <w:jc w:val="left"/>
    </w:pPr>
    <w:rPr>
      <w:rFonts w:asciiTheme="minorHAnsi" w:eastAsia="Bookman Old Style" w:hAnsiTheme="minorHAnsi" w:cstheme="minorHAnsi"/>
      <w:b/>
      <w:bCs/>
      <w:sz w:val="22"/>
      <w:lang w:val="en-US" w:eastAsia="en-US"/>
    </w:rPr>
  </w:style>
  <w:style w:type="paragraph" w:styleId="41">
    <w:name w:val="toc 4"/>
    <w:basedOn w:val="a"/>
    <w:next w:val="a"/>
    <w:autoRedefine/>
    <w:uiPriority w:val="39"/>
    <w:unhideWhenUsed/>
    <w:rsid w:val="00C76804"/>
    <w:pPr>
      <w:widowControl w:val="0"/>
      <w:autoSpaceDE w:val="0"/>
      <w:autoSpaceDN w:val="0"/>
      <w:spacing w:line="240" w:lineRule="auto"/>
      <w:ind w:left="660" w:firstLine="0"/>
      <w:jc w:val="left"/>
    </w:pPr>
    <w:rPr>
      <w:rFonts w:asciiTheme="minorHAnsi" w:eastAsia="Bookman Old Style" w:hAnsiTheme="minorHAnsi" w:cstheme="minorHAnsi"/>
      <w:szCs w:val="20"/>
      <w:lang w:val="en-US" w:eastAsia="en-US"/>
    </w:rPr>
  </w:style>
  <w:style w:type="paragraph" w:styleId="51">
    <w:name w:val="toc 5"/>
    <w:basedOn w:val="a"/>
    <w:next w:val="a"/>
    <w:autoRedefine/>
    <w:uiPriority w:val="39"/>
    <w:unhideWhenUsed/>
    <w:rsid w:val="00C76804"/>
    <w:pPr>
      <w:widowControl w:val="0"/>
      <w:autoSpaceDE w:val="0"/>
      <w:autoSpaceDN w:val="0"/>
      <w:spacing w:line="240" w:lineRule="auto"/>
      <w:ind w:left="880" w:firstLine="0"/>
      <w:jc w:val="left"/>
    </w:pPr>
    <w:rPr>
      <w:rFonts w:asciiTheme="minorHAnsi" w:eastAsia="Bookman Old Style" w:hAnsiTheme="minorHAnsi" w:cstheme="minorHAnsi"/>
      <w:szCs w:val="20"/>
      <w:lang w:val="en-US" w:eastAsia="en-US"/>
    </w:rPr>
  </w:style>
  <w:style w:type="paragraph" w:styleId="61">
    <w:name w:val="toc 6"/>
    <w:basedOn w:val="a"/>
    <w:next w:val="a"/>
    <w:autoRedefine/>
    <w:uiPriority w:val="39"/>
    <w:unhideWhenUsed/>
    <w:rsid w:val="00C76804"/>
    <w:pPr>
      <w:widowControl w:val="0"/>
      <w:autoSpaceDE w:val="0"/>
      <w:autoSpaceDN w:val="0"/>
      <w:spacing w:line="240" w:lineRule="auto"/>
      <w:ind w:left="1100" w:firstLine="0"/>
      <w:jc w:val="left"/>
    </w:pPr>
    <w:rPr>
      <w:rFonts w:asciiTheme="minorHAnsi" w:eastAsia="Bookman Old Style" w:hAnsiTheme="minorHAnsi" w:cstheme="minorHAnsi"/>
      <w:szCs w:val="20"/>
      <w:lang w:val="en-US" w:eastAsia="en-US"/>
    </w:rPr>
  </w:style>
  <w:style w:type="paragraph" w:styleId="71">
    <w:name w:val="toc 7"/>
    <w:basedOn w:val="a"/>
    <w:next w:val="a"/>
    <w:autoRedefine/>
    <w:uiPriority w:val="39"/>
    <w:unhideWhenUsed/>
    <w:rsid w:val="00C76804"/>
    <w:pPr>
      <w:widowControl w:val="0"/>
      <w:autoSpaceDE w:val="0"/>
      <w:autoSpaceDN w:val="0"/>
      <w:spacing w:line="240" w:lineRule="auto"/>
      <w:ind w:left="1320" w:firstLine="0"/>
      <w:jc w:val="left"/>
    </w:pPr>
    <w:rPr>
      <w:rFonts w:asciiTheme="minorHAnsi" w:eastAsia="Bookman Old Style" w:hAnsiTheme="minorHAnsi" w:cstheme="minorHAnsi"/>
      <w:szCs w:val="20"/>
      <w:lang w:val="en-US" w:eastAsia="en-US"/>
    </w:rPr>
  </w:style>
  <w:style w:type="paragraph" w:styleId="8">
    <w:name w:val="toc 8"/>
    <w:basedOn w:val="a"/>
    <w:next w:val="a"/>
    <w:autoRedefine/>
    <w:uiPriority w:val="39"/>
    <w:unhideWhenUsed/>
    <w:rsid w:val="00C76804"/>
    <w:pPr>
      <w:widowControl w:val="0"/>
      <w:autoSpaceDE w:val="0"/>
      <w:autoSpaceDN w:val="0"/>
      <w:spacing w:line="240" w:lineRule="auto"/>
      <w:ind w:left="1540" w:firstLine="0"/>
      <w:jc w:val="left"/>
    </w:pPr>
    <w:rPr>
      <w:rFonts w:asciiTheme="minorHAnsi" w:eastAsia="Bookman Old Style" w:hAnsiTheme="minorHAnsi" w:cstheme="minorHAnsi"/>
      <w:szCs w:val="20"/>
      <w:lang w:val="en-US" w:eastAsia="en-US"/>
    </w:rPr>
  </w:style>
  <w:style w:type="paragraph" w:styleId="9">
    <w:name w:val="toc 9"/>
    <w:basedOn w:val="a"/>
    <w:next w:val="a"/>
    <w:autoRedefine/>
    <w:uiPriority w:val="39"/>
    <w:unhideWhenUsed/>
    <w:rsid w:val="00C76804"/>
    <w:pPr>
      <w:widowControl w:val="0"/>
      <w:autoSpaceDE w:val="0"/>
      <w:autoSpaceDN w:val="0"/>
      <w:spacing w:line="240" w:lineRule="auto"/>
      <w:ind w:left="1760" w:firstLine="0"/>
      <w:jc w:val="left"/>
    </w:pPr>
    <w:rPr>
      <w:rFonts w:asciiTheme="minorHAnsi" w:eastAsia="Bookman Old Style" w:hAnsiTheme="minorHAnsi" w:cstheme="minorHAnsi"/>
      <w:szCs w:val="20"/>
      <w:lang w:val="en-US" w:eastAsia="en-US"/>
    </w:rPr>
  </w:style>
  <w:style w:type="paragraph" w:styleId="afc">
    <w:name w:val="Balloon Text"/>
    <w:basedOn w:val="a"/>
    <w:link w:val="afd"/>
    <w:uiPriority w:val="99"/>
    <w:semiHidden/>
    <w:unhideWhenUsed/>
    <w:rsid w:val="00C76804"/>
    <w:pPr>
      <w:widowControl w:val="0"/>
      <w:autoSpaceDE w:val="0"/>
      <w:autoSpaceDN w:val="0"/>
      <w:spacing w:line="240" w:lineRule="auto"/>
      <w:ind w:firstLine="0"/>
      <w:jc w:val="left"/>
    </w:pPr>
    <w:rPr>
      <w:rFonts w:ascii="Tahoma" w:eastAsia="Bookman Old Style" w:hAnsi="Tahoma" w:cs="Tahoma"/>
      <w:sz w:val="16"/>
      <w:szCs w:val="16"/>
      <w:lang w:val="en-US" w:eastAsia="en-US"/>
    </w:rPr>
  </w:style>
  <w:style w:type="character" w:customStyle="1" w:styleId="afd">
    <w:name w:val="Текст выноски Знак"/>
    <w:basedOn w:val="a0"/>
    <w:link w:val="afc"/>
    <w:uiPriority w:val="99"/>
    <w:semiHidden/>
    <w:rsid w:val="00C76804"/>
    <w:rPr>
      <w:rFonts w:ascii="Tahoma" w:eastAsia="Bookman Old Style" w:hAnsi="Tahoma" w:cs="Tahoma"/>
      <w:sz w:val="16"/>
      <w:szCs w:val="16"/>
      <w:lang w:val="en-US"/>
    </w:rPr>
  </w:style>
  <w:style w:type="paragraph" w:styleId="afe">
    <w:name w:val="header"/>
    <w:basedOn w:val="a"/>
    <w:link w:val="aff"/>
    <w:uiPriority w:val="99"/>
    <w:unhideWhenUsed/>
    <w:rsid w:val="00C76804"/>
    <w:pPr>
      <w:widowControl w:val="0"/>
      <w:tabs>
        <w:tab w:val="center" w:pos="4677"/>
        <w:tab w:val="right" w:pos="9355"/>
      </w:tabs>
      <w:autoSpaceDE w:val="0"/>
      <w:autoSpaceDN w:val="0"/>
      <w:spacing w:line="240" w:lineRule="auto"/>
      <w:ind w:firstLine="0"/>
      <w:jc w:val="left"/>
    </w:pPr>
    <w:rPr>
      <w:rFonts w:ascii="Bookman Old Style" w:eastAsia="Bookman Old Style" w:hAnsi="Bookman Old Style" w:cs="Bookman Old Style"/>
      <w:sz w:val="22"/>
      <w:lang w:val="en-US" w:eastAsia="en-US"/>
    </w:rPr>
  </w:style>
  <w:style w:type="character" w:customStyle="1" w:styleId="aff">
    <w:name w:val="Верхний колонтитул Знак"/>
    <w:basedOn w:val="a0"/>
    <w:link w:val="afe"/>
    <w:uiPriority w:val="99"/>
    <w:rsid w:val="00C76804"/>
    <w:rPr>
      <w:rFonts w:ascii="Bookman Old Style" w:eastAsia="Bookman Old Style" w:hAnsi="Bookman Old Style" w:cs="Bookman Old Style"/>
      <w:lang w:val="en-US"/>
    </w:rPr>
  </w:style>
  <w:style w:type="paragraph" w:styleId="aff0">
    <w:name w:val="footnote text"/>
    <w:basedOn w:val="a"/>
    <w:link w:val="aff1"/>
    <w:uiPriority w:val="99"/>
    <w:semiHidden/>
    <w:unhideWhenUsed/>
    <w:rsid w:val="00C76804"/>
    <w:pPr>
      <w:widowControl w:val="0"/>
      <w:autoSpaceDE w:val="0"/>
      <w:autoSpaceDN w:val="0"/>
      <w:spacing w:line="240" w:lineRule="auto"/>
      <w:ind w:firstLine="0"/>
      <w:jc w:val="left"/>
    </w:pPr>
    <w:rPr>
      <w:rFonts w:ascii="Bookman Old Style" w:eastAsia="Bookman Old Style" w:hAnsi="Bookman Old Style" w:cs="Bookman Old Style"/>
      <w:szCs w:val="20"/>
      <w:lang w:val="en-US" w:eastAsia="en-US"/>
    </w:rPr>
  </w:style>
  <w:style w:type="character" w:customStyle="1" w:styleId="aff1">
    <w:name w:val="Текст сноски Знак"/>
    <w:basedOn w:val="a0"/>
    <w:link w:val="aff0"/>
    <w:uiPriority w:val="99"/>
    <w:semiHidden/>
    <w:rsid w:val="00C76804"/>
    <w:rPr>
      <w:rFonts w:ascii="Bookman Old Style" w:eastAsia="Bookman Old Style" w:hAnsi="Bookman Old Style" w:cs="Bookman Old Style"/>
      <w:sz w:val="20"/>
      <w:szCs w:val="20"/>
      <w:lang w:val="en-US"/>
    </w:rPr>
  </w:style>
  <w:style w:type="character" w:styleId="aff2">
    <w:name w:val="footnote reference"/>
    <w:basedOn w:val="a0"/>
    <w:uiPriority w:val="99"/>
    <w:semiHidden/>
    <w:unhideWhenUsed/>
    <w:rsid w:val="00C76804"/>
    <w:rPr>
      <w:vertAlign w:val="superscript"/>
    </w:rPr>
  </w:style>
  <w:style w:type="numbering" w:customStyle="1" w:styleId="1">
    <w:name w:val="Текущий список1"/>
    <w:uiPriority w:val="99"/>
    <w:rsid w:val="00C76804"/>
    <w:pPr>
      <w:numPr>
        <w:numId w:val="77"/>
      </w:numPr>
    </w:pPr>
  </w:style>
  <w:style w:type="numbering" w:customStyle="1" w:styleId="2">
    <w:name w:val="Текущий список2"/>
    <w:uiPriority w:val="99"/>
    <w:rsid w:val="00C76804"/>
    <w:pPr>
      <w:numPr>
        <w:numId w:val="78"/>
      </w:numPr>
    </w:pPr>
  </w:style>
  <w:style w:type="character" w:styleId="aff3">
    <w:name w:val="page number"/>
    <w:basedOn w:val="a0"/>
    <w:uiPriority w:val="99"/>
    <w:semiHidden/>
    <w:unhideWhenUsed/>
    <w:rsid w:val="00C76804"/>
  </w:style>
  <w:style w:type="character" w:customStyle="1" w:styleId="19">
    <w:name w:val="Заголовок №1_"/>
    <w:basedOn w:val="a0"/>
    <w:link w:val="1a"/>
    <w:rsid w:val="00C76804"/>
    <w:rPr>
      <w:rFonts w:ascii="Times New Roman" w:eastAsia="Times New Roman" w:hAnsi="Times New Roman" w:cs="Times New Roman"/>
      <w:b/>
      <w:bCs/>
      <w:sz w:val="40"/>
      <w:szCs w:val="40"/>
    </w:rPr>
  </w:style>
  <w:style w:type="character" w:customStyle="1" w:styleId="aff4">
    <w:name w:val="Другое_"/>
    <w:basedOn w:val="a0"/>
    <w:link w:val="aff5"/>
    <w:rsid w:val="00C76804"/>
    <w:rPr>
      <w:rFonts w:ascii="Times New Roman" w:eastAsia="Times New Roman" w:hAnsi="Times New Roman" w:cs="Times New Roman"/>
      <w:sz w:val="28"/>
      <w:szCs w:val="28"/>
    </w:rPr>
  </w:style>
  <w:style w:type="character" w:customStyle="1" w:styleId="27">
    <w:name w:val="Заголовок №2_"/>
    <w:basedOn w:val="a0"/>
    <w:link w:val="28"/>
    <w:rsid w:val="00C76804"/>
    <w:rPr>
      <w:rFonts w:ascii="Times New Roman" w:eastAsia="Times New Roman" w:hAnsi="Times New Roman" w:cs="Times New Roman"/>
      <w:b/>
      <w:bCs/>
      <w:i/>
      <w:iCs/>
      <w:sz w:val="28"/>
      <w:szCs w:val="28"/>
    </w:rPr>
  </w:style>
  <w:style w:type="paragraph" w:customStyle="1" w:styleId="1a">
    <w:name w:val="Заголовок №1"/>
    <w:basedOn w:val="a"/>
    <w:link w:val="19"/>
    <w:rsid w:val="00C76804"/>
    <w:pPr>
      <w:widowControl w:val="0"/>
      <w:spacing w:after="320" w:line="240" w:lineRule="auto"/>
      <w:ind w:firstLine="0"/>
      <w:jc w:val="center"/>
      <w:outlineLvl w:val="0"/>
    </w:pPr>
    <w:rPr>
      <w:rFonts w:eastAsia="Times New Roman" w:cs="Times New Roman"/>
      <w:b/>
      <w:bCs/>
      <w:sz w:val="40"/>
      <w:szCs w:val="40"/>
      <w:lang w:eastAsia="en-US"/>
    </w:rPr>
  </w:style>
  <w:style w:type="paragraph" w:customStyle="1" w:styleId="aff5">
    <w:name w:val="Другое"/>
    <w:basedOn w:val="a"/>
    <w:link w:val="aff4"/>
    <w:rsid w:val="00C76804"/>
    <w:pPr>
      <w:widowControl w:val="0"/>
      <w:spacing w:line="360" w:lineRule="auto"/>
      <w:ind w:firstLine="400"/>
      <w:jc w:val="left"/>
    </w:pPr>
    <w:rPr>
      <w:rFonts w:eastAsia="Times New Roman" w:cs="Times New Roman"/>
      <w:sz w:val="28"/>
      <w:szCs w:val="28"/>
      <w:lang w:eastAsia="en-US"/>
    </w:rPr>
  </w:style>
  <w:style w:type="paragraph" w:customStyle="1" w:styleId="28">
    <w:name w:val="Заголовок №2"/>
    <w:basedOn w:val="a"/>
    <w:link w:val="27"/>
    <w:rsid w:val="00C76804"/>
    <w:pPr>
      <w:widowControl w:val="0"/>
      <w:spacing w:line="360" w:lineRule="auto"/>
      <w:ind w:firstLine="720"/>
      <w:jc w:val="left"/>
      <w:outlineLvl w:val="1"/>
    </w:pPr>
    <w:rPr>
      <w:rFonts w:eastAsia="Times New Roman" w:cs="Times New Roman"/>
      <w:b/>
      <w:bCs/>
      <w:i/>
      <w:iCs/>
      <w:sz w:val="28"/>
      <w:szCs w:val="28"/>
      <w:lang w:eastAsia="en-US"/>
    </w:rPr>
  </w:style>
  <w:style w:type="paragraph" w:customStyle="1" w:styleId="33">
    <w:name w:val="Заголовок 3+"/>
    <w:basedOn w:val="a"/>
    <w:rsid w:val="004D35D4"/>
    <w:pPr>
      <w:widowControl w:val="0"/>
      <w:overflowPunct w:val="0"/>
      <w:autoSpaceDE w:val="0"/>
      <w:autoSpaceDN w:val="0"/>
      <w:adjustRightInd w:val="0"/>
      <w:spacing w:before="240" w:line="240" w:lineRule="auto"/>
      <w:ind w:firstLine="0"/>
      <w:jc w:val="center"/>
      <w:textAlignment w:val="baseline"/>
    </w:pPr>
    <w:rPr>
      <w:rFonts w:eastAsia="Times New Roman" w:cs="Times New Roman"/>
      <w:b/>
      <w:sz w:val="28"/>
      <w:szCs w:val="20"/>
    </w:rPr>
  </w:style>
  <w:style w:type="paragraph" w:customStyle="1" w:styleId="110">
    <w:name w:val="Заголовок 11"/>
    <w:basedOn w:val="a"/>
    <w:uiPriority w:val="1"/>
    <w:qFormat/>
    <w:rsid w:val="00DB51C3"/>
    <w:pPr>
      <w:widowControl w:val="0"/>
      <w:autoSpaceDE w:val="0"/>
      <w:autoSpaceDN w:val="0"/>
      <w:spacing w:before="5" w:line="240" w:lineRule="auto"/>
      <w:ind w:left="292" w:firstLine="0"/>
      <w:jc w:val="left"/>
      <w:outlineLvl w:val="1"/>
    </w:pPr>
    <w:rPr>
      <w:rFonts w:eastAsia="Times New Roman" w:cs="Times New Roman"/>
      <w:b/>
      <w:bCs/>
      <w:sz w:val="24"/>
      <w:szCs w:val="24"/>
      <w:lang w:eastAsia="en-US"/>
    </w:rPr>
  </w:style>
  <w:style w:type="paragraph" w:customStyle="1" w:styleId="msonormalcxspmiddlecxspmiddle">
    <w:name w:val="msonormalcxspmiddlecxspmiddle"/>
    <w:basedOn w:val="a"/>
    <w:rsid w:val="00FC0ED9"/>
    <w:pPr>
      <w:spacing w:before="100" w:beforeAutospacing="1" w:after="100" w:afterAutospacing="1" w:line="240" w:lineRule="auto"/>
      <w:ind w:firstLine="0"/>
      <w:jc w:val="left"/>
    </w:pPr>
    <w:rPr>
      <w:rFonts w:eastAsia="Times New Roman" w:cs="Times New Roman"/>
      <w:sz w:val="24"/>
      <w:szCs w:val="24"/>
    </w:rPr>
  </w:style>
  <w:style w:type="paragraph" w:customStyle="1" w:styleId="1b">
    <w:name w:val="Знак1"/>
    <w:basedOn w:val="a"/>
    <w:uiPriority w:val="99"/>
    <w:rsid w:val="00815A61"/>
    <w:pPr>
      <w:spacing w:before="100" w:beforeAutospacing="1" w:after="100" w:afterAutospacing="1" w:line="240" w:lineRule="auto"/>
      <w:ind w:firstLine="0"/>
      <w:jc w:val="left"/>
    </w:pPr>
    <w:rPr>
      <w:rFonts w:eastAsia="Times New Roman" w:cs="Times New Roman"/>
      <w:color w:val="000000"/>
      <w:sz w:val="24"/>
      <w:szCs w:val="24"/>
      <w:u w:color="000000"/>
      <w:lang w:val="en-US" w:eastAsia="en-US"/>
    </w:rPr>
  </w:style>
  <w:style w:type="character" w:customStyle="1" w:styleId="FontStyle11">
    <w:name w:val="Font Style11"/>
    <w:uiPriority w:val="99"/>
    <w:rsid w:val="00815A61"/>
    <w:rPr>
      <w:rFonts w:ascii="Times New Roman" w:hAnsi="Times New Roman" w:cs="Times New Roman" w:hint="default"/>
      <w:sz w:val="22"/>
      <w:szCs w:val="22"/>
    </w:rPr>
  </w:style>
  <w:style w:type="character" w:customStyle="1" w:styleId="FontStyle13">
    <w:name w:val="Font Style13"/>
    <w:rsid w:val="00815A61"/>
    <w:rPr>
      <w:rFonts w:ascii="Arial Narrow" w:hAnsi="Arial Narrow" w:cs="Arial Narrow" w:hint="default"/>
      <w:b/>
      <w:bCs/>
      <w:sz w:val="36"/>
      <w:szCs w:val="36"/>
    </w:rPr>
  </w:style>
  <w:style w:type="character" w:customStyle="1" w:styleId="FontStyle14">
    <w:name w:val="Font Style14"/>
    <w:rsid w:val="00815A61"/>
    <w:rPr>
      <w:rFonts w:ascii="Times New Roman" w:hAnsi="Times New Roman" w:cs="Times New Roman" w:hint="default"/>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389045">
      <w:bodyDiv w:val="1"/>
      <w:marLeft w:val="0"/>
      <w:marRight w:val="0"/>
      <w:marTop w:val="0"/>
      <w:marBottom w:val="0"/>
      <w:divBdr>
        <w:top w:val="none" w:sz="0" w:space="0" w:color="auto"/>
        <w:left w:val="none" w:sz="0" w:space="0" w:color="auto"/>
        <w:bottom w:val="none" w:sz="0" w:space="0" w:color="auto"/>
        <w:right w:val="none" w:sz="0" w:space="0" w:color="auto"/>
      </w:divBdr>
    </w:div>
    <w:div w:id="356547558">
      <w:bodyDiv w:val="1"/>
      <w:marLeft w:val="0"/>
      <w:marRight w:val="0"/>
      <w:marTop w:val="0"/>
      <w:marBottom w:val="0"/>
      <w:divBdr>
        <w:top w:val="none" w:sz="0" w:space="0" w:color="auto"/>
        <w:left w:val="none" w:sz="0" w:space="0" w:color="auto"/>
        <w:bottom w:val="none" w:sz="0" w:space="0" w:color="auto"/>
        <w:right w:val="none" w:sz="0" w:space="0" w:color="auto"/>
      </w:divBdr>
    </w:div>
    <w:div w:id="668413817">
      <w:bodyDiv w:val="1"/>
      <w:marLeft w:val="0"/>
      <w:marRight w:val="0"/>
      <w:marTop w:val="0"/>
      <w:marBottom w:val="0"/>
      <w:divBdr>
        <w:top w:val="none" w:sz="0" w:space="0" w:color="auto"/>
        <w:left w:val="none" w:sz="0" w:space="0" w:color="auto"/>
        <w:bottom w:val="none" w:sz="0" w:space="0" w:color="auto"/>
        <w:right w:val="none" w:sz="0" w:space="0" w:color="auto"/>
      </w:divBdr>
    </w:div>
    <w:div w:id="791822508">
      <w:bodyDiv w:val="1"/>
      <w:marLeft w:val="0"/>
      <w:marRight w:val="0"/>
      <w:marTop w:val="0"/>
      <w:marBottom w:val="0"/>
      <w:divBdr>
        <w:top w:val="none" w:sz="0" w:space="0" w:color="auto"/>
        <w:left w:val="none" w:sz="0" w:space="0" w:color="auto"/>
        <w:bottom w:val="none" w:sz="0" w:space="0" w:color="auto"/>
        <w:right w:val="none" w:sz="0" w:space="0" w:color="auto"/>
      </w:divBdr>
      <w:divsChild>
        <w:div w:id="837381146">
          <w:marLeft w:val="0"/>
          <w:marRight w:val="0"/>
          <w:marTop w:val="567"/>
          <w:marBottom w:val="567"/>
          <w:divBdr>
            <w:top w:val="none" w:sz="0" w:space="0" w:color="auto"/>
            <w:left w:val="none" w:sz="0" w:space="0" w:color="auto"/>
            <w:bottom w:val="none" w:sz="0" w:space="0" w:color="auto"/>
            <w:right w:val="none" w:sz="0" w:space="0" w:color="auto"/>
          </w:divBdr>
          <w:divsChild>
            <w:div w:id="1058239586">
              <w:marLeft w:val="0"/>
              <w:marRight w:val="0"/>
              <w:marTop w:val="0"/>
              <w:marBottom w:val="0"/>
              <w:divBdr>
                <w:top w:val="none" w:sz="0" w:space="0" w:color="auto"/>
                <w:left w:val="none" w:sz="0" w:space="0" w:color="auto"/>
                <w:bottom w:val="none" w:sz="0" w:space="0" w:color="auto"/>
                <w:right w:val="none" w:sz="0" w:space="0" w:color="auto"/>
              </w:divBdr>
            </w:div>
            <w:div w:id="1980068530">
              <w:marLeft w:val="0"/>
              <w:marRight w:val="0"/>
              <w:marTop w:val="0"/>
              <w:marBottom w:val="0"/>
              <w:divBdr>
                <w:top w:val="none" w:sz="0" w:space="0" w:color="auto"/>
                <w:left w:val="none" w:sz="0" w:space="0" w:color="auto"/>
                <w:bottom w:val="none" w:sz="0" w:space="0" w:color="auto"/>
                <w:right w:val="none" w:sz="0" w:space="0" w:color="auto"/>
              </w:divBdr>
            </w:div>
            <w:div w:id="1338729717">
              <w:marLeft w:val="0"/>
              <w:marRight w:val="0"/>
              <w:marTop w:val="0"/>
              <w:marBottom w:val="0"/>
              <w:divBdr>
                <w:top w:val="none" w:sz="0" w:space="0" w:color="auto"/>
                <w:left w:val="none" w:sz="0" w:space="0" w:color="auto"/>
                <w:bottom w:val="none" w:sz="0" w:space="0" w:color="auto"/>
                <w:right w:val="none" w:sz="0" w:space="0" w:color="auto"/>
              </w:divBdr>
            </w:div>
            <w:div w:id="964965231">
              <w:marLeft w:val="0"/>
              <w:marRight w:val="0"/>
              <w:marTop w:val="0"/>
              <w:marBottom w:val="0"/>
              <w:divBdr>
                <w:top w:val="none" w:sz="0" w:space="0" w:color="auto"/>
                <w:left w:val="none" w:sz="0" w:space="0" w:color="auto"/>
                <w:bottom w:val="none" w:sz="0" w:space="0" w:color="auto"/>
                <w:right w:val="none" w:sz="0" w:space="0" w:color="auto"/>
              </w:divBdr>
            </w:div>
            <w:div w:id="886601062">
              <w:marLeft w:val="0"/>
              <w:marRight w:val="0"/>
              <w:marTop w:val="0"/>
              <w:marBottom w:val="0"/>
              <w:divBdr>
                <w:top w:val="none" w:sz="0" w:space="0" w:color="auto"/>
                <w:left w:val="none" w:sz="0" w:space="0" w:color="auto"/>
                <w:bottom w:val="none" w:sz="0" w:space="0" w:color="auto"/>
                <w:right w:val="none" w:sz="0" w:space="0" w:color="auto"/>
              </w:divBdr>
            </w:div>
            <w:div w:id="1677464842">
              <w:marLeft w:val="0"/>
              <w:marRight w:val="0"/>
              <w:marTop w:val="0"/>
              <w:marBottom w:val="0"/>
              <w:divBdr>
                <w:top w:val="none" w:sz="0" w:space="0" w:color="auto"/>
                <w:left w:val="none" w:sz="0" w:space="0" w:color="auto"/>
                <w:bottom w:val="none" w:sz="0" w:space="0" w:color="auto"/>
                <w:right w:val="none" w:sz="0" w:space="0" w:color="auto"/>
              </w:divBdr>
            </w:div>
            <w:div w:id="837112496">
              <w:marLeft w:val="0"/>
              <w:marRight w:val="0"/>
              <w:marTop w:val="0"/>
              <w:marBottom w:val="0"/>
              <w:divBdr>
                <w:top w:val="none" w:sz="0" w:space="0" w:color="auto"/>
                <w:left w:val="none" w:sz="0" w:space="0" w:color="auto"/>
                <w:bottom w:val="none" w:sz="0" w:space="0" w:color="auto"/>
                <w:right w:val="none" w:sz="0" w:space="0" w:color="auto"/>
              </w:divBdr>
            </w:div>
            <w:div w:id="1117063504">
              <w:marLeft w:val="0"/>
              <w:marRight w:val="0"/>
              <w:marTop w:val="0"/>
              <w:marBottom w:val="0"/>
              <w:divBdr>
                <w:top w:val="none" w:sz="0" w:space="0" w:color="auto"/>
                <w:left w:val="none" w:sz="0" w:space="0" w:color="auto"/>
                <w:bottom w:val="none" w:sz="0" w:space="0" w:color="auto"/>
                <w:right w:val="none" w:sz="0" w:space="0" w:color="auto"/>
              </w:divBdr>
            </w:div>
            <w:div w:id="1082947308">
              <w:marLeft w:val="0"/>
              <w:marRight w:val="0"/>
              <w:marTop w:val="0"/>
              <w:marBottom w:val="0"/>
              <w:divBdr>
                <w:top w:val="none" w:sz="0" w:space="0" w:color="auto"/>
                <w:left w:val="none" w:sz="0" w:space="0" w:color="auto"/>
                <w:bottom w:val="none" w:sz="0" w:space="0" w:color="auto"/>
                <w:right w:val="none" w:sz="0" w:space="0" w:color="auto"/>
              </w:divBdr>
            </w:div>
            <w:div w:id="1427920529">
              <w:marLeft w:val="0"/>
              <w:marRight w:val="0"/>
              <w:marTop w:val="0"/>
              <w:marBottom w:val="0"/>
              <w:divBdr>
                <w:top w:val="none" w:sz="0" w:space="0" w:color="auto"/>
                <w:left w:val="none" w:sz="0" w:space="0" w:color="auto"/>
                <w:bottom w:val="none" w:sz="0" w:space="0" w:color="auto"/>
                <w:right w:val="none" w:sz="0" w:space="0" w:color="auto"/>
              </w:divBdr>
            </w:div>
            <w:div w:id="732970657">
              <w:marLeft w:val="0"/>
              <w:marRight w:val="0"/>
              <w:marTop w:val="0"/>
              <w:marBottom w:val="0"/>
              <w:divBdr>
                <w:top w:val="none" w:sz="0" w:space="0" w:color="auto"/>
                <w:left w:val="none" w:sz="0" w:space="0" w:color="auto"/>
                <w:bottom w:val="none" w:sz="0" w:space="0" w:color="auto"/>
                <w:right w:val="none" w:sz="0" w:space="0" w:color="auto"/>
              </w:divBdr>
            </w:div>
            <w:div w:id="992760936">
              <w:marLeft w:val="0"/>
              <w:marRight w:val="0"/>
              <w:marTop w:val="0"/>
              <w:marBottom w:val="0"/>
              <w:divBdr>
                <w:top w:val="none" w:sz="0" w:space="0" w:color="auto"/>
                <w:left w:val="none" w:sz="0" w:space="0" w:color="auto"/>
                <w:bottom w:val="none" w:sz="0" w:space="0" w:color="auto"/>
                <w:right w:val="none" w:sz="0" w:space="0" w:color="auto"/>
              </w:divBdr>
            </w:div>
            <w:div w:id="1268581063">
              <w:marLeft w:val="0"/>
              <w:marRight w:val="0"/>
              <w:marTop w:val="0"/>
              <w:marBottom w:val="0"/>
              <w:divBdr>
                <w:top w:val="none" w:sz="0" w:space="0" w:color="auto"/>
                <w:left w:val="none" w:sz="0" w:space="0" w:color="auto"/>
                <w:bottom w:val="none" w:sz="0" w:space="0" w:color="auto"/>
                <w:right w:val="none" w:sz="0" w:space="0" w:color="auto"/>
              </w:divBdr>
            </w:div>
            <w:div w:id="478159187">
              <w:marLeft w:val="0"/>
              <w:marRight w:val="0"/>
              <w:marTop w:val="0"/>
              <w:marBottom w:val="0"/>
              <w:divBdr>
                <w:top w:val="none" w:sz="0" w:space="0" w:color="auto"/>
                <w:left w:val="none" w:sz="0" w:space="0" w:color="auto"/>
                <w:bottom w:val="none" w:sz="0" w:space="0" w:color="auto"/>
                <w:right w:val="none" w:sz="0" w:space="0" w:color="auto"/>
              </w:divBdr>
            </w:div>
            <w:div w:id="1886990536">
              <w:marLeft w:val="0"/>
              <w:marRight w:val="0"/>
              <w:marTop w:val="0"/>
              <w:marBottom w:val="0"/>
              <w:divBdr>
                <w:top w:val="none" w:sz="0" w:space="0" w:color="auto"/>
                <w:left w:val="none" w:sz="0" w:space="0" w:color="auto"/>
                <w:bottom w:val="none" w:sz="0" w:space="0" w:color="auto"/>
                <w:right w:val="none" w:sz="0" w:space="0" w:color="auto"/>
              </w:divBdr>
            </w:div>
            <w:div w:id="2039234974">
              <w:marLeft w:val="0"/>
              <w:marRight w:val="0"/>
              <w:marTop w:val="0"/>
              <w:marBottom w:val="0"/>
              <w:divBdr>
                <w:top w:val="none" w:sz="0" w:space="0" w:color="auto"/>
                <w:left w:val="none" w:sz="0" w:space="0" w:color="auto"/>
                <w:bottom w:val="none" w:sz="0" w:space="0" w:color="auto"/>
                <w:right w:val="none" w:sz="0" w:space="0" w:color="auto"/>
              </w:divBdr>
            </w:div>
            <w:div w:id="1679695176">
              <w:marLeft w:val="0"/>
              <w:marRight w:val="0"/>
              <w:marTop w:val="0"/>
              <w:marBottom w:val="0"/>
              <w:divBdr>
                <w:top w:val="none" w:sz="0" w:space="0" w:color="auto"/>
                <w:left w:val="none" w:sz="0" w:space="0" w:color="auto"/>
                <w:bottom w:val="none" w:sz="0" w:space="0" w:color="auto"/>
                <w:right w:val="none" w:sz="0" w:space="0" w:color="auto"/>
              </w:divBdr>
            </w:div>
            <w:div w:id="1879659788">
              <w:marLeft w:val="0"/>
              <w:marRight w:val="0"/>
              <w:marTop w:val="0"/>
              <w:marBottom w:val="0"/>
              <w:divBdr>
                <w:top w:val="none" w:sz="0" w:space="0" w:color="auto"/>
                <w:left w:val="none" w:sz="0" w:space="0" w:color="auto"/>
                <w:bottom w:val="none" w:sz="0" w:space="0" w:color="auto"/>
                <w:right w:val="none" w:sz="0" w:space="0" w:color="auto"/>
              </w:divBdr>
            </w:div>
            <w:div w:id="1475294674">
              <w:marLeft w:val="0"/>
              <w:marRight w:val="0"/>
              <w:marTop w:val="0"/>
              <w:marBottom w:val="0"/>
              <w:divBdr>
                <w:top w:val="none" w:sz="0" w:space="0" w:color="auto"/>
                <w:left w:val="none" w:sz="0" w:space="0" w:color="auto"/>
                <w:bottom w:val="none" w:sz="0" w:space="0" w:color="auto"/>
                <w:right w:val="none" w:sz="0" w:space="0" w:color="auto"/>
              </w:divBdr>
            </w:div>
            <w:div w:id="1347632637">
              <w:marLeft w:val="0"/>
              <w:marRight w:val="0"/>
              <w:marTop w:val="0"/>
              <w:marBottom w:val="0"/>
              <w:divBdr>
                <w:top w:val="none" w:sz="0" w:space="0" w:color="auto"/>
                <w:left w:val="none" w:sz="0" w:space="0" w:color="auto"/>
                <w:bottom w:val="none" w:sz="0" w:space="0" w:color="auto"/>
                <w:right w:val="none" w:sz="0" w:space="0" w:color="auto"/>
              </w:divBdr>
            </w:div>
            <w:div w:id="527186314">
              <w:marLeft w:val="0"/>
              <w:marRight w:val="0"/>
              <w:marTop w:val="0"/>
              <w:marBottom w:val="0"/>
              <w:divBdr>
                <w:top w:val="none" w:sz="0" w:space="0" w:color="auto"/>
                <w:left w:val="none" w:sz="0" w:space="0" w:color="auto"/>
                <w:bottom w:val="none" w:sz="0" w:space="0" w:color="auto"/>
                <w:right w:val="none" w:sz="0" w:space="0" w:color="auto"/>
              </w:divBdr>
            </w:div>
            <w:div w:id="1973057004">
              <w:marLeft w:val="0"/>
              <w:marRight w:val="0"/>
              <w:marTop w:val="0"/>
              <w:marBottom w:val="0"/>
              <w:divBdr>
                <w:top w:val="none" w:sz="0" w:space="0" w:color="auto"/>
                <w:left w:val="none" w:sz="0" w:space="0" w:color="auto"/>
                <w:bottom w:val="none" w:sz="0" w:space="0" w:color="auto"/>
                <w:right w:val="none" w:sz="0" w:space="0" w:color="auto"/>
              </w:divBdr>
            </w:div>
            <w:div w:id="42797932">
              <w:marLeft w:val="0"/>
              <w:marRight w:val="0"/>
              <w:marTop w:val="0"/>
              <w:marBottom w:val="0"/>
              <w:divBdr>
                <w:top w:val="none" w:sz="0" w:space="0" w:color="auto"/>
                <w:left w:val="none" w:sz="0" w:space="0" w:color="auto"/>
                <w:bottom w:val="none" w:sz="0" w:space="0" w:color="auto"/>
                <w:right w:val="none" w:sz="0" w:space="0" w:color="auto"/>
              </w:divBdr>
            </w:div>
            <w:div w:id="1247613999">
              <w:marLeft w:val="0"/>
              <w:marRight w:val="0"/>
              <w:marTop w:val="0"/>
              <w:marBottom w:val="0"/>
              <w:divBdr>
                <w:top w:val="none" w:sz="0" w:space="0" w:color="auto"/>
                <w:left w:val="none" w:sz="0" w:space="0" w:color="auto"/>
                <w:bottom w:val="none" w:sz="0" w:space="0" w:color="auto"/>
                <w:right w:val="none" w:sz="0" w:space="0" w:color="auto"/>
              </w:divBdr>
            </w:div>
            <w:div w:id="1254511287">
              <w:marLeft w:val="0"/>
              <w:marRight w:val="0"/>
              <w:marTop w:val="0"/>
              <w:marBottom w:val="0"/>
              <w:divBdr>
                <w:top w:val="none" w:sz="0" w:space="0" w:color="auto"/>
                <w:left w:val="none" w:sz="0" w:space="0" w:color="auto"/>
                <w:bottom w:val="none" w:sz="0" w:space="0" w:color="auto"/>
                <w:right w:val="none" w:sz="0" w:space="0" w:color="auto"/>
              </w:divBdr>
            </w:div>
            <w:div w:id="1736901338">
              <w:marLeft w:val="0"/>
              <w:marRight w:val="0"/>
              <w:marTop w:val="0"/>
              <w:marBottom w:val="0"/>
              <w:divBdr>
                <w:top w:val="none" w:sz="0" w:space="0" w:color="auto"/>
                <w:left w:val="none" w:sz="0" w:space="0" w:color="auto"/>
                <w:bottom w:val="none" w:sz="0" w:space="0" w:color="auto"/>
                <w:right w:val="none" w:sz="0" w:space="0" w:color="auto"/>
              </w:divBdr>
            </w:div>
            <w:div w:id="984089258">
              <w:marLeft w:val="0"/>
              <w:marRight w:val="0"/>
              <w:marTop w:val="0"/>
              <w:marBottom w:val="0"/>
              <w:divBdr>
                <w:top w:val="none" w:sz="0" w:space="0" w:color="auto"/>
                <w:left w:val="none" w:sz="0" w:space="0" w:color="auto"/>
                <w:bottom w:val="none" w:sz="0" w:space="0" w:color="auto"/>
                <w:right w:val="none" w:sz="0" w:space="0" w:color="auto"/>
              </w:divBdr>
            </w:div>
            <w:div w:id="2074692733">
              <w:marLeft w:val="0"/>
              <w:marRight w:val="0"/>
              <w:marTop w:val="0"/>
              <w:marBottom w:val="0"/>
              <w:divBdr>
                <w:top w:val="none" w:sz="0" w:space="0" w:color="auto"/>
                <w:left w:val="none" w:sz="0" w:space="0" w:color="auto"/>
                <w:bottom w:val="none" w:sz="0" w:space="0" w:color="auto"/>
                <w:right w:val="none" w:sz="0" w:space="0" w:color="auto"/>
              </w:divBdr>
            </w:div>
            <w:div w:id="1163664266">
              <w:marLeft w:val="0"/>
              <w:marRight w:val="0"/>
              <w:marTop w:val="0"/>
              <w:marBottom w:val="0"/>
              <w:divBdr>
                <w:top w:val="none" w:sz="0" w:space="0" w:color="auto"/>
                <w:left w:val="none" w:sz="0" w:space="0" w:color="auto"/>
                <w:bottom w:val="none" w:sz="0" w:space="0" w:color="auto"/>
                <w:right w:val="none" w:sz="0" w:space="0" w:color="auto"/>
              </w:divBdr>
            </w:div>
            <w:div w:id="307629842">
              <w:marLeft w:val="0"/>
              <w:marRight w:val="0"/>
              <w:marTop w:val="0"/>
              <w:marBottom w:val="0"/>
              <w:divBdr>
                <w:top w:val="none" w:sz="0" w:space="0" w:color="auto"/>
                <w:left w:val="none" w:sz="0" w:space="0" w:color="auto"/>
                <w:bottom w:val="none" w:sz="0" w:space="0" w:color="auto"/>
                <w:right w:val="none" w:sz="0" w:space="0" w:color="auto"/>
              </w:divBdr>
            </w:div>
            <w:div w:id="680087541">
              <w:marLeft w:val="0"/>
              <w:marRight w:val="0"/>
              <w:marTop w:val="0"/>
              <w:marBottom w:val="0"/>
              <w:divBdr>
                <w:top w:val="none" w:sz="0" w:space="0" w:color="auto"/>
                <w:left w:val="none" w:sz="0" w:space="0" w:color="auto"/>
                <w:bottom w:val="none" w:sz="0" w:space="0" w:color="auto"/>
                <w:right w:val="none" w:sz="0" w:space="0" w:color="auto"/>
              </w:divBdr>
            </w:div>
            <w:div w:id="484518420">
              <w:marLeft w:val="0"/>
              <w:marRight w:val="0"/>
              <w:marTop w:val="0"/>
              <w:marBottom w:val="0"/>
              <w:divBdr>
                <w:top w:val="none" w:sz="0" w:space="0" w:color="auto"/>
                <w:left w:val="none" w:sz="0" w:space="0" w:color="auto"/>
                <w:bottom w:val="none" w:sz="0" w:space="0" w:color="auto"/>
                <w:right w:val="none" w:sz="0" w:space="0" w:color="auto"/>
              </w:divBdr>
            </w:div>
            <w:div w:id="1271936402">
              <w:marLeft w:val="0"/>
              <w:marRight w:val="0"/>
              <w:marTop w:val="0"/>
              <w:marBottom w:val="0"/>
              <w:divBdr>
                <w:top w:val="none" w:sz="0" w:space="0" w:color="auto"/>
                <w:left w:val="none" w:sz="0" w:space="0" w:color="auto"/>
                <w:bottom w:val="none" w:sz="0" w:space="0" w:color="auto"/>
                <w:right w:val="none" w:sz="0" w:space="0" w:color="auto"/>
              </w:divBdr>
            </w:div>
            <w:div w:id="1208568418">
              <w:marLeft w:val="0"/>
              <w:marRight w:val="0"/>
              <w:marTop w:val="0"/>
              <w:marBottom w:val="0"/>
              <w:divBdr>
                <w:top w:val="none" w:sz="0" w:space="0" w:color="auto"/>
                <w:left w:val="none" w:sz="0" w:space="0" w:color="auto"/>
                <w:bottom w:val="none" w:sz="0" w:space="0" w:color="auto"/>
                <w:right w:val="none" w:sz="0" w:space="0" w:color="auto"/>
              </w:divBdr>
            </w:div>
            <w:div w:id="1104106556">
              <w:marLeft w:val="0"/>
              <w:marRight w:val="0"/>
              <w:marTop w:val="0"/>
              <w:marBottom w:val="0"/>
              <w:divBdr>
                <w:top w:val="none" w:sz="0" w:space="0" w:color="auto"/>
                <w:left w:val="none" w:sz="0" w:space="0" w:color="auto"/>
                <w:bottom w:val="none" w:sz="0" w:space="0" w:color="auto"/>
                <w:right w:val="none" w:sz="0" w:space="0" w:color="auto"/>
              </w:divBdr>
            </w:div>
            <w:div w:id="862472634">
              <w:marLeft w:val="0"/>
              <w:marRight w:val="0"/>
              <w:marTop w:val="0"/>
              <w:marBottom w:val="0"/>
              <w:divBdr>
                <w:top w:val="none" w:sz="0" w:space="0" w:color="auto"/>
                <w:left w:val="none" w:sz="0" w:space="0" w:color="auto"/>
                <w:bottom w:val="none" w:sz="0" w:space="0" w:color="auto"/>
                <w:right w:val="none" w:sz="0" w:space="0" w:color="auto"/>
              </w:divBdr>
            </w:div>
            <w:div w:id="2099131757">
              <w:marLeft w:val="0"/>
              <w:marRight w:val="0"/>
              <w:marTop w:val="0"/>
              <w:marBottom w:val="0"/>
              <w:divBdr>
                <w:top w:val="none" w:sz="0" w:space="0" w:color="auto"/>
                <w:left w:val="none" w:sz="0" w:space="0" w:color="auto"/>
                <w:bottom w:val="none" w:sz="0" w:space="0" w:color="auto"/>
                <w:right w:val="none" w:sz="0" w:space="0" w:color="auto"/>
              </w:divBdr>
            </w:div>
            <w:div w:id="964775448">
              <w:marLeft w:val="0"/>
              <w:marRight w:val="0"/>
              <w:marTop w:val="0"/>
              <w:marBottom w:val="0"/>
              <w:divBdr>
                <w:top w:val="none" w:sz="0" w:space="0" w:color="auto"/>
                <w:left w:val="none" w:sz="0" w:space="0" w:color="auto"/>
                <w:bottom w:val="none" w:sz="0" w:space="0" w:color="auto"/>
                <w:right w:val="none" w:sz="0" w:space="0" w:color="auto"/>
              </w:divBdr>
            </w:div>
            <w:div w:id="24672797">
              <w:marLeft w:val="0"/>
              <w:marRight w:val="0"/>
              <w:marTop w:val="0"/>
              <w:marBottom w:val="0"/>
              <w:divBdr>
                <w:top w:val="none" w:sz="0" w:space="0" w:color="auto"/>
                <w:left w:val="none" w:sz="0" w:space="0" w:color="auto"/>
                <w:bottom w:val="none" w:sz="0" w:space="0" w:color="auto"/>
                <w:right w:val="none" w:sz="0" w:space="0" w:color="auto"/>
              </w:divBdr>
            </w:div>
            <w:div w:id="1689869212">
              <w:marLeft w:val="0"/>
              <w:marRight w:val="0"/>
              <w:marTop w:val="0"/>
              <w:marBottom w:val="0"/>
              <w:divBdr>
                <w:top w:val="none" w:sz="0" w:space="0" w:color="auto"/>
                <w:left w:val="none" w:sz="0" w:space="0" w:color="auto"/>
                <w:bottom w:val="none" w:sz="0" w:space="0" w:color="auto"/>
                <w:right w:val="none" w:sz="0" w:space="0" w:color="auto"/>
              </w:divBdr>
            </w:div>
            <w:div w:id="140776407">
              <w:marLeft w:val="0"/>
              <w:marRight w:val="0"/>
              <w:marTop w:val="0"/>
              <w:marBottom w:val="0"/>
              <w:divBdr>
                <w:top w:val="none" w:sz="0" w:space="0" w:color="auto"/>
                <w:left w:val="none" w:sz="0" w:space="0" w:color="auto"/>
                <w:bottom w:val="none" w:sz="0" w:space="0" w:color="auto"/>
                <w:right w:val="none" w:sz="0" w:space="0" w:color="auto"/>
              </w:divBdr>
            </w:div>
            <w:div w:id="645210356">
              <w:marLeft w:val="0"/>
              <w:marRight w:val="0"/>
              <w:marTop w:val="0"/>
              <w:marBottom w:val="0"/>
              <w:divBdr>
                <w:top w:val="none" w:sz="0" w:space="0" w:color="auto"/>
                <w:left w:val="none" w:sz="0" w:space="0" w:color="auto"/>
                <w:bottom w:val="none" w:sz="0" w:space="0" w:color="auto"/>
                <w:right w:val="none" w:sz="0" w:space="0" w:color="auto"/>
              </w:divBdr>
            </w:div>
            <w:div w:id="1140998508">
              <w:marLeft w:val="0"/>
              <w:marRight w:val="0"/>
              <w:marTop w:val="0"/>
              <w:marBottom w:val="0"/>
              <w:divBdr>
                <w:top w:val="none" w:sz="0" w:space="0" w:color="auto"/>
                <w:left w:val="none" w:sz="0" w:space="0" w:color="auto"/>
                <w:bottom w:val="none" w:sz="0" w:space="0" w:color="auto"/>
                <w:right w:val="none" w:sz="0" w:space="0" w:color="auto"/>
              </w:divBdr>
            </w:div>
            <w:div w:id="1621454419">
              <w:marLeft w:val="0"/>
              <w:marRight w:val="0"/>
              <w:marTop w:val="0"/>
              <w:marBottom w:val="0"/>
              <w:divBdr>
                <w:top w:val="none" w:sz="0" w:space="0" w:color="auto"/>
                <w:left w:val="none" w:sz="0" w:space="0" w:color="auto"/>
                <w:bottom w:val="none" w:sz="0" w:space="0" w:color="auto"/>
                <w:right w:val="none" w:sz="0" w:space="0" w:color="auto"/>
              </w:divBdr>
            </w:div>
            <w:div w:id="567494764">
              <w:marLeft w:val="0"/>
              <w:marRight w:val="0"/>
              <w:marTop w:val="0"/>
              <w:marBottom w:val="0"/>
              <w:divBdr>
                <w:top w:val="none" w:sz="0" w:space="0" w:color="auto"/>
                <w:left w:val="none" w:sz="0" w:space="0" w:color="auto"/>
                <w:bottom w:val="none" w:sz="0" w:space="0" w:color="auto"/>
                <w:right w:val="none" w:sz="0" w:space="0" w:color="auto"/>
              </w:divBdr>
            </w:div>
            <w:div w:id="29765514">
              <w:marLeft w:val="0"/>
              <w:marRight w:val="0"/>
              <w:marTop w:val="0"/>
              <w:marBottom w:val="0"/>
              <w:divBdr>
                <w:top w:val="none" w:sz="0" w:space="0" w:color="auto"/>
                <w:left w:val="none" w:sz="0" w:space="0" w:color="auto"/>
                <w:bottom w:val="none" w:sz="0" w:space="0" w:color="auto"/>
                <w:right w:val="none" w:sz="0" w:space="0" w:color="auto"/>
              </w:divBdr>
            </w:div>
            <w:div w:id="1318997636">
              <w:marLeft w:val="0"/>
              <w:marRight w:val="0"/>
              <w:marTop w:val="0"/>
              <w:marBottom w:val="0"/>
              <w:divBdr>
                <w:top w:val="none" w:sz="0" w:space="0" w:color="auto"/>
                <w:left w:val="none" w:sz="0" w:space="0" w:color="auto"/>
                <w:bottom w:val="none" w:sz="0" w:space="0" w:color="auto"/>
                <w:right w:val="none" w:sz="0" w:space="0" w:color="auto"/>
              </w:divBdr>
            </w:div>
            <w:div w:id="825634385">
              <w:marLeft w:val="0"/>
              <w:marRight w:val="0"/>
              <w:marTop w:val="0"/>
              <w:marBottom w:val="0"/>
              <w:divBdr>
                <w:top w:val="none" w:sz="0" w:space="0" w:color="auto"/>
                <w:left w:val="none" w:sz="0" w:space="0" w:color="auto"/>
                <w:bottom w:val="none" w:sz="0" w:space="0" w:color="auto"/>
                <w:right w:val="none" w:sz="0" w:space="0" w:color="auto"/>
              </w:divBdr>
            </w:div>
            <w:div w:id="1883713457">
              <w:marLeft w:val="0"/>
              <w:marRight w:val="0"/>
              <w:marTop w:val="0"/>
              <w:marBottom w:val="0"/>
              <w:divBdr>
                <w:top w:val="none" w:sz="0" w:space="0" w:color="auto"/>
                <w:left w:val="none" w:sz="0" w:space="0" w:color="auto"/>
                <w:bottom w:val="none" w:sz="0" w:space="0" w:color="auto"/>
                <w:right w:val="none" w:sz="0" w:space="0" w:color="auto"/>
              </w:divBdr>
            </w:div>
            <w:div w:id="1396666100">
              <w:marLeft w:val="0"/>
              <w:marRight w:val="0"/>
              <w:marTop w:val="0"/>
              <w:marBottom w:val="0"/>
              <w:divBdr>
                <w:top w:val="none" w:sz="0" w:space="0" w:color="auto"/>
                <w:left w:val="none" w:sz="0" w:space="0" w:color="auto"/>
                <w:bottom w:val="none" w:sz="0" w:space="0" w:color="auto"/>
                <w:right w:val="none" w:sz="0" w:space="0" w:color="auto"/>
              </w:divBdr>
            </w:div>
            <w:div w:id="1443457506">
              <w:marLeft w:val="0"/>
              <w:marRight w:val="0"/>
              <w:marTop w:val="0"/>
              <w:marBottom w:val="0"/>
              <w:divBdr>
                <w:top w:val="none" w:sz="0" w:space="0" w:color="auto"/>
                <w:left w:val="none" w:sz="0" w:space="0" w:color="auto"/>
                <w:bottom w:val="none" w:sz="0" w:space="0" w:color="auto"/>
                <w:right w:val="none" w:sz="0" w:space="0" w:color="auto"/>
              </w:divBdr>
            </w:div>
            <w:div w:id="1480532297">
              <w:marLeft w:val="0"/>
              <w:marRight w:val="0"/>
              <w:marTop w:val="0"/>
              <w:marBottom w:val="0"/>
              <w:divBdr>
                <w:top w:val="none" w:sz="0" w:space="0" w:color="auto"/>
                <w:left w:val="none" w:sz="0" w:space="0" w:color="auto"/>
                <w:bottom w:val="none" w:sz="0" w:space="0" w:color="auto"/>
                <w:right w:val="none" w:sz="0" w:space="0" w:color="auto"/>
              </w:divBdr>
            </w:div>
            <w:div w:id="1014259605">
              <w:marLeft w:val="0"/>
              <w:marRight w:val="0"/>
              <w:marTop w:val="0"/>
              <w:marBottom w:val="0"/>
              <w:divBdr>
                <w:top w:val="none" w:sz="0" w:space="0" w:color="auto"/>
                <w:left w:val="none" w:sz="0" w:space="0" w:color="auto"/>
                <w:bottom w:val="none" w:sz="0" w:space="0" w:color="auto"/>
                <w:right w:val="none" w:sz="0" w:space="0" w:color="auto"/>
              </w:divBdr>
            </w:div>
            <w:div w:id="857234764">
              <w:marLeft w:val="0"/>
              <w:marRight w:val="0"/>
              <w:marTop w:val="0"/>
              <w:marBottom w:val="0"/>
              <w:divBdr>
                <w:top w:val="none" w:sz="0" w:space="0" w:color="auto"/>
                <w:left w:val="none" w:sz="0" w:space="0" w:color="auto"/>
                <w:bottom w:val="none" w:sz="0" w:space="0" w:color="auto"/>
                <w:right w:val="none" w:sz="0" w:space="0" w:color="auto"/>
              </w:divBdr>
            </w:div>
            <w:div w:id="560136616">
              <w:marLeft w:val="0"/>
              <w:marRight w:val="0"/>
              <w:marTop w:val="0"/>
              <w:marBottom w:val="0"/>
              <w:divBdr>
                <w:top w:val="none" w:sz="0" w:space="0" w:color="auto"/>
                <w:left w:val="none" w:sz="0" w:space="0" w:color="auto"/>
                <w:bottom w:val="none" w:sz="0" w:space="0" w:color="auto"/>
                <w:right w:val="none" w:sz="0" w:space="0" w:color="auto"/>
              </w:divBdr>
            </w:div>
            <w:div w:id="341661173">
              <w:marLeft w:val="0"/>
              <w:marRight w:val="0"/>
              <w:marTop w:val="0"/>
              <w:marBottom w:val="0"/>
              <w:divBdr>
                <w:top w:val="none" w:sz="0" w:space="0" w:color="auto"/>
                <w:left w:val="none" w:sz="0" w:space="0" w:color="auto"/>
                <w:bottom w:val="none" w:sz="0" w:space="0" w:color="auto"/>
                <w:right w:val="none" w:sz="0" w:space="0" w:color="auto"/>
              </w:divBdr>
            </w:div>
            <w:div w:id="729420061">
              <w:marLeft w:val="0"/>
              <w:marRight w:val="0"/>
              <w:marTop w:val="0"/>
              <w:marBottom w:val="0"/>
              <w:divBdr>
                <w:top w:val="none" w:sz="0" w:space="0" w:color="auto"/>
                <w:left w:val="none" w:sz="0" w:space="0" w:color="auto"/>
                <w:bottom w:val="none" w:sz="0" w:space="0" w:color="auto"/>
                <w:right w:val="none" w:sz="0" w:space="0" w:color="auto"/>
              </w:divBdr>
            </w:div>
            <w:div w:id="999699427">
              <w:marLeft w:val="0"/>
              <w:marRight w:val="0"/>
              <w:marTop w:val="0"/>
              <w:marBottom w:val="0"/>
              <w:divBdr>
                <w:top w:val="none" w:sz="0" w:space="0" w:color="auto"/>
                <w:left w:val="none" w:sz="0" w:space="0" w:color="auto"/>
                <w:bottom w:val="none" w:sz="0" w:space="0" w:color="auto"/>
                <w:right w:val="none" w:sz="0" w:space="0" w:color="auto"/>
              </w:divBdr>
            </w:div>
            <w:div w:id="977298991">
              <w:marLeft w:val="0"/>
              <w:marRight w:val="0"/>
              <w:marTop w:val="0"/>
              <w:marBottom w:val="0"/>
              <w:divBdr>
                <w:top w:val="none" w:sz="0" w:space="0" w:color="auto"/>
                <w:left w:val="none" w:sz="0" w:space="0" w:color="auto"/>
                <w:bottom w:val="none" w:sz="0" w:space="0" w:color="auto"/>
                <w:right w:val="none" w:sz="0" w:space="0" w:color="auto"/>
              </w:divBdr>
            </w:div>
            <w:div w:id="982848369">
              <w:marLeft w:val="0"/>
              <w:marRight w:val="0"/>
              <w:marTop w:val="0"/>
              <w:marBottom w:val="0"/>
              <w:divBdr>
                <w:top w:val="none" w:sz="0" w:space="0" w:color="auto"/>
                <w:left w:val="none" w:sz="0" w:space="0" w:color="auto"/>
                <w:bottom w:val="none" w:sz="0" w:space="0" w:color="auto"/>
                <w:right w:val="none" w:sz="0" w:space="0" w:color="auto"/>
              </w:divBdr>
            </w:div>
            <w:div w:id="1579947631">
              <w:marLeft w:val="0"/>
              <w:marRight w:val="0"/>
              <w:marTop w:val="0"/>
              <w:marBottom w:val="0"/>
              <w:divBdr>
                <w:top w:val="none" w:sz="0" w:space="0" w:color="auto"/>
                <w:left w:val="none" w:sz="0" w:space="0" w:color="auto"/>
                <w:bottom w:val="none" w:sz="0" w:space="0" w:color="auto"/>
                <w:right w:val="none" w:sz="0" w:space="0" w:color="auto"/>
              </w:divBdr>
            </w:div>
            <w:div w:id="582301556">
              <w:marLeft w:val="0"/>
              <w:marRight w:val="0"/>
              <w:marTop w:val="0"/>
              <w:marBottom w:val="0"/>
              <w:divBdr>
                <w:top w:val="none" w:sz="0" w:space="0" w:color="auto"/>
                <w:left w:val="none" w:sz="0" w:space="0" w:color="auto"/>
                <w:bottom w:val="none" w:sz="0" w:space="0" w:color="auto"/>
                <w:right w:val="none" w:sz="0" w:space="0" w:color="auto"/>
              </w:divBdr>
            </w:div>
            <w:div w:id="753403158">
              <w:marLeft w:val="0"/>
              <w:marRight w:val="0"/>
              <w:marTop w:val="0"/>
              <w:marBottom w:val="0"/>
              <w:divBdr>
                <w:top w:val="none" w:sz="0" w:space="0" w:color="auto"/>
                <w:left w:val="none" w:sz="0" w:space="0" w:color="auto"/>
                <w:bottom w:val="none" w:sz="0" w:space="0" w:color="auto"/>
                <w:right w:val="none" w:sz="0" w:space="0" w:color="auto"/>
              </w:divBdr>
              <w:divsChild>
                <w:div w:id="6953944">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 w:id="60032641">
          <w:marLeft w:val="0"/>
          <w:marRight w:val="0"/>
          <w:marTop w:val="567"/>
          <w:marBottom w:val="567"/>
          <w:divBdr>
            <w:top w:val="none" w:sz="0" w:space="0" w:color="auto"/>
            <w:left w:val="none" w:sz="0" w:space="0" w:color="auto"/>
            <w:bottom w:val="none" w:sz="0" w:space="0" w:color="auto"/>
            <w:right w:val="none" w:sz="0" w:space="0" w:color="auto"/>
          </w:divBdr>
          <w:divsChild>
            <w:div w:id="1076049673">
              <w:marLeft w:val="0"/>
              <w:marRight w:val="0"/>
              <w:marTop w:val="0"/>
              <w:marBottom w:val="0"/>
              <w:divBdr>
                <w:top w:val="none" w:sz="0" w:space="0" w:color="auto"/>
                <w:left w:val="none" w:sz="0" w:space="0" w:color="auto"/>
                <w:bottom w:val="none" w:sz="0" w:space="0" w:color="auto"/>
                <w:right w:val="none" w:sz="0" w:space="0" w:color="auto"/>
              </w:divBdr>
            </w:div>
            <w:div w:id="1694720855">
              <w:marLeft w:val="0"/>
              <w:marRight w:val="0"/>
              <w:marTop w:val="0"/>
              <w:marBottom w:val="0"/>
              <w:divBdr>
                <w:top w:val="none" w:sz="0" w:space="0" w:color="auto"/>
                <w:left w:val="none" w:sz="0" w:space="0" w:color="auto"/>
                <w:bottom w:val="none" w:sz="0" w:space="0" w:color="auto"/>
                <w:right w:val="none" w:sz="0" w:space="0" w:color="auto"/>
              </w:divBdr>
            </w:div>
            <w:div w:id="631832728">
              <w:marLeft w:val="0"/>
              <w:marRight w:val="0"/>
              <w:marTop w:val="0"/>
              <w:marBottom w:val="0"/>
              <w:divBdr>
                <w:top w:val="none" w:sz="0" w:space="0" w:color="auto"/>
                <w:left w:val="none" w:sz="0" w:space="0" w:color="auto"/>
                <w:bottom w:val="none" w:sz="0" w:space="0" w:color="auto"/>
                <w:right w:val="none" w:sz="0" w:space="0" w:color="auto"/>
              </w:divBdr>
            </w:div>
            <w:div w:id="1630935657">
              <w:marLeft w:val="0"/>
              <w:marRight w:val="0"/>
              <w:marTop w:val="0"/>
              <w:marBottom w:val="0"/>
              <w:divBdr>
                <w:top w:val="none" w:sz="0" w:space="0" w:color="auto"/>
                <w:left w:val="none" w:sz="0" w:space="0" w:color="auto"/>
                <w:bottom w:val="none" w:sz="0" w:space="0" w:color="auto"/>
                <w:right w:val="none" w:sz="0" w:space="0" w:color="auto"/>
              </w:divBdr>
            </w:div>
            <w:div w:id="783695322">
              <w:marLeft w:val="0"/>
              <w:marRight w:val="0"/>
              <w:marTop w:val="0"/>
              <w:marBottom w:val="0"/>
              <w:divBdr>
                <w:top w:val="none" w:sz="0" w:space="0" w:color="auto"/>
                <w:left w:val="none" w:sz="0" w:space="0" w:color="auto"/>
                <w:bottom w:val="none" w:sz="0" w:space="0" w:color="auto"/>
                <w:right w:val="none" w:sz="0" w:space="0" w:color="auto"/>
              </w:divBdr>
            </w:div>
            <w:div w:id="1622296765">
              <w:marLeft w:val="0"/>
              <w:marRight w:val="0"/>
              <w:marTop w:val="0"/>
              <w:marBottom w:val="0"/>
              <w:divBdr>
                <w:top w:val="none" w:sz="0" w:space="0" w:color="auto"/>
                <w:left w:val="none" w:sz="0" w:space="0" w:color="auto"/>
                <w:bottom w:val="none" w:sz="0" w:space="0" w:color="auto"/>
                <w:right w:val="none" w:sz="0" w:space="0" w:color="auto"/>
              </w:divBdr>
            </w:div>
            <w:div w:id="177427645">
              <w:marLeft w:val="0"/>
              <w:marRight w:val="0"/>
              <w:marTop w:val="0"/>
              <w:marBottom w:val="0"/>
              <w:divBdr>
                <w:top w:val="none" w:sz="0" w:space="0" w:color="auto"/>
                <w:left w:val="none" w:sz="0" w:space="0" w:color="auto"/>
                <w:bottom w:val="none" w:sz="0" w:space="0" w:color="auto"/>
                <w:right w:val="none" w:sz="0" w:space="0" w:color="auto"/>
              </w:divBdr>
            </w:div>
            <w:div w:id="1710062104">
              <w:marLeft w:val="0"/>
              <w:marRight w:val="0"/>
              <w:marTop w:val="0"/>
              <w:marBottom w:val="0"/>
              <w:divBdr>
                <w:top w:val="none" w:sz="0" w:space="0" w:color="auto"/>
                <w:left w:val="none" w:sz="0" w:space="0" w:color="auto"/>
                <w:bottom w:val="none" w:sz="0" w:space="0" w:color="auto"/>
                <w:right w:val="none" w:sz="0" w:space="0" w:color="auto"/>
              </w:divBdr>
            </w:div>
            <w:div w:id="613904647">
              <w:marLeft w:val="0"/>
              <w:marRight w:val="0"/>
              <w:marTop w:val="0"/>
              <w:marBottom w:val="0"/>
              <w:divBdr>
                <w:top w:val="none" w:sz="0" w:space="0" w:color="auto"/>
                <w:left w:val="none" w:sz="0" w:space="0" w:color="auto"/>
                <w:bottom w:val="none" w:sz="0" w:space="0" w:color="auto"/>
                <w:right w:val="none" w:sz="0" w:space="0" w:color="auto"/>
              </w:divBdr>
            </w:div>
            <w:div w:id="1216966971">
              <w:marLeft w:val="0"/>
              <w:marRight w:val="0"/>
              <w:marTop w:val="0"/>
              <w:marBottom w:val="0"/>
              <w:divBdr>
                <w:top w:val="none" w:sz="0" w:space="0" w:color="auto"/>
                <w:left w:val="none" w:sz="0" w:space="0" w:color="auto"/>
                <w:bottom w:val="none" w:sz="0" w:space="0" w:color="auto"/>
                <w:right w:val="none" w:sz="0" w:space="0" w:color="auto"/>
              </w:divBdr>
            </w:div>
            <w:div w:id="187110354">
              <w:marLeft w:val="0"/>
              <w:marRight w:val="0"/>
              <w:marTop w:val="0"/>
              <w:marBottom w:val="0"/>
              <w:divBdr>
                <w:top w:val="none" w:sz="0" w:space="0" w:color="auto"/>
                <w:left w:val="none" w:sz="0" w:space="0" w:color="auto"/>
                <w:bottom w:val="none" w:sz="0" w:space="0" w:color="auto"/>
                <w:right w:val="none" w:sz="0" w:space="0" w:color="auto"/>
              </w:divBdr>
            </w:div>
            <w:div w:id="1845702778">
              <w:marLeft w:val="0"/>
              <w:marRight w:val="0"/>
              <w:marTop w:val="0"/>
              <w:marBottom w:val="0"/>
              <w:divBdr>
                <w:top w:val="none" w:sz="0" w:space="0" w:color="auto"/>
                <w:left w:val="none" w:sz="0" w:space="0" w:color="auto"/>
                <w:bottom w:val="none" w:sz="0" w:space="0" w:color="auto"/>
                <w:right w:val="none" w:sz="0" w:space="0" w:color="auto"/>
              </w:divBdr>
            </w:div>
            <w:div w:id="1066880301">
              <w:marLeft w:val="0"/>
              <w:marRight w:val="0"/>
              <w:marTop w:val="0"/>
              <w:marBottom w:val="0"/>
              <w:divBdr>
                <w:top w:val="none" w:sz="0" w:space="0" w:color="auto"/>
                <w:left w:val="none" w:sz="0" w:space="0" w:color="auto"/>
                <w:bottom w:val="none" w:sz="0" w:space="0" w:color="auto"/>
                <w:right w:val="none" w:sz="0" w:space="0" w:color="auto"/>
              </w:divBdr>
            </w:div>
            <w:div w:id="1524830821">
              <w:marLeft w:val="0"/>
              <w:marRight w:val="0"/>
              <w:marTop w:val="0"/>
              <w:marBottom w:val="0"/>
              <w:divBdr>
                <w:top w:val="none" w:sz="0" w:space="0" w:color="auto"/>
                <w:left w:val="none" w:sz="0" w:space="0" w:color="auto"/>
                <w:bottom w:val="none" w:sz="0" w:space="0" w:color="auto"/>
                <w:right w:val="none" w:sz="0" w:space="0" w:color="auto"/>
              </w:divBdr>
            </w:div>
            <w:div w:id="1271858575">
              <w:marLeft w:val="0"/>
              <w:marRight w:val="0"/>
              <w:marTop w:val="0"/>
              <w:marBottom w:val="0"/>
              <w:divBdr>
                <w:top w:val="none" w:sz="0" w:space="0" w:color="auto"/>
                <w:left w:val="none" w:sz="0" w:space="0" w:color="auto"/>
                <w:bottom w:val="none" w:sz="0" w:space="0" w:color="auto"/>
                <w:right w:val="none" w:sz="0" w:space="0" w:color="auto"/>
              </w:divBdr>
            </w:div>
            <w:div w:id="1431511156">
              <w:marLeft w:val="0"/>
              <w:marRight w:val="0"/>
              <w:marTop w:val="0"/>
              <w:marBottom w:val="0"/>
              <w:divBdr>
                <w:top w:val="none" w:sz="0" w:space="0" w:color="auto"/>
                <w:left w:val="none" w:sz="0" w:space="0" w:color="auto"/>
                <w:bottom w:val="none" w:sz="0" w:space="0" w:color="auto"/>
                <w:right w:val="none" w:sz="0" w:space="0" w:color="auto"/>
              </w:divBdr>
            </w:div>
            <w:div w:id="347214758">
              <w:marLeft w:val="0"/>
              <w:marRight w:val="0"/>
              <w:marTop w:val="0"/>
              <w:marBottom w:val="0"/>
              <w:divBdr>
                <w:top w:val="none" w:sz="0" w:space="0" w:color="auto"/>
                <w:left w:val="none" w:sz="0" w:space="0" w:color="auto"/>
                <w:bottom w:val="none" w:sz="0" w:space="0" w:color="auto"/>
                <w:right w:val="none" w:sz="0" w:space="0" w:color="auto"/>
              </w:divBdr>
            </w:div>
            <w:div w:id="1357804353">
              <w:marLeft w:val="0"/>
              <w:marRight w:val="0"/>
              <w:marTop w:val="0"/>
              <w:marBottom w:val="0"/>
              <w:divBdr>
                <w:top w:val="none" w:sz="0" w:space="0" w:color="auto"/>
                <w:left w:val="none" w:sz="0" w:space="0" w:color="auto"/>
                <w:bottom w:val="none" w:sz="0" w:space="0" w:color="auto"/>
                <w:right w:val="none" w:sz="0" w:space="0" w:color="auto"/>
              </w:divBdr>
            </w:div>
            <w:div w:id="492527267">
              <w:marLeft w:val="0"/>
              <w:marRight w:val="0"/>
              <w:marTop w:val="0"/>
              <w:marBottom w:val="0"/>
              <w:divBdr>
                <w:top w:val="none" w:sz="0" w:space="0" w:color="auto"/>
                <w:left w:val="none" w:sz="0" w:space="0" w:color="auto"/>
                <w:bottom w:val="none" w:sz="0" w:space="0" w:color="auto"/>
                <w:right w:val="none" w:sz="0" w:space="0" w:color="auto"/>
              </w:divBdr>
            </w:div>
            <w:div w:id="1012948823">
              <w:marLeft w:val="0"/>
              <w:marRight w:val="0"/>
              <w:marTop w:val="0"/>
              <w:marBottom w:val="0"/>
              <w:divBdr>
                <w:top w:val="none" w:sz="0" w:space="0" w:color="auto"/>
                <w:left w:val="none" w:sz="0" w:space="0" w:color="auto"/>
                <w:bottom w:val="none" w:sz="0" w:space="0" w:color="auto"/>
                <w:right w:val="none" w:sz="0" w:space="0" w:color="auto"/>
              </w:divBdr>
            </w:div>
            <w:div w:id="812874012">
              <w:marLeft w:val="0"/>
              <w:marRight w:val="0"/>
              <w:marTop w:val="0"/>
              <w:marBottom w:val="0"/>
              <w:divBdr>
                <w:top w:val="none" w:sz="0" w:space="0" w:color="auto"/>
                <w:left w:val="none" w:sz="0" w:space="0" w:color="auto"/>
                <w:bottom w:val="none" w:sz="0" w:space="0" w:color="auto"/>
                <w:right w:val="none" w:sz="0" w:space="0" w:color="auto"/>
              </w:divBdr>
            </w:div>
            <w:div w:id="1600212776">
              <w:marLeft w:val="0"/>
              <w:marRight w:val="0"/>
              <w:marTop w:val="0"/>
              <w:marBottom w:val="0"/>
              <w:divBdr>
                <w:top w:val="none" w:sz="0" w:space="0" w:color="auto"/>
                <w:left w:val="none" w:sz="0" w:space="0" w:color="auto"/>
                <w:bottom w:val="none" w:sz="0" w:space="0" w:color="auto"/>
                <w:right w:val="none" w:sz="0" w:space="0" w:color="auto"/>
              </w:divBdr>
            </w:div>
            <w:div w:id="1519807725">
              <w:marLeft w:val="0"/>
              <w:marRight w:val="0"/>
              <w:marTop w:val="0"/>
              <w:marBottom w:val="0"/>
              <w:divBdr>
                <w:top w:val="none" w:sz="0" w:space="0" w:color="auto"/>
                <w:left w:val="none" w:sz="0" w:space="0" w:color="auto"/>
                <w:bottom w:val="none" w:sz="0" w:space="0" w:color="auto"/>
                <w:right w:val="none" w:sz="0" w:space="0" w:color="auto"/>
              </w:divBdr>
            </w:div>
            <w:div w:id="1762604947">
              <w:marLeft w:val="0"/>
              <w:marRight w:val="0"/>
              <w:marTop w:val="0"/>
              <w:marBottom w:val="0"/>
              <w:divBdr>
                <w:top w:val="none" w:sz="0" w:space="0" w:color="auto"/>
                <w:left w:val="none" w:sz="0" w:space="0" w:color="auto"/>
                <w:bottom w:val="none" w:sz="0" w:space="0" w:color="auto"/>
                <w:right w:val="none" w:sz="0" w:space="0" w:color="auto"/>
              </w:divBdr>
            </w:div>
            <w:div w:id="298341104">
              <w:marLeft w:val="0"/>
              <w:marRight w:val="0"/>
              <w:marTop w:val="0"/>
              <w:marBottom w:val="0"/>
              <w:divBdr>
                <w:top w:val="none" w:sz="0" w:space="0" w:color="auto"/>
                <w:left w:val="none" w:sz="0" w:space="0" w:color="auto"/>
                <w:bottom w:val="none" w:sz="0" w:space="0" w:color="auto"/>
                <w:right w:val="none" w:sz="0" w:space="0" w:color="auto"/>
              </w:divBdr>
            </w:div>
            <w:div w:id="1349058838">
              <w:marLeft w:val="0"/>
              <w:marRight w:val="0"/>
              <w:marTop w:val="0"/>
              <w:marBottom w:val="0"/>
              <w:divBdr>
                <w:top w:val="none" w:sz="0" w:space="0" w:color="auto"/>
                <w:left w:val="none" w:sz="0" w:space="0" w:color="auto"/>
                <w:bottom w:val="none" w:sz="0" w:space="0" w:color="auto"/>
                <w:right w:val="none" w:sz="0" w:space="0" w:color="auto"/>
              </w:divBdr>
            </w:div>
            <w:div w:id="586113264">
              <w:marLeft w:val="0"/>
              <w:marRight w:val="0"/>
              <w:marTop w:val="0"/>
              <w:marBottom w:val="0"/>
              <w:divBdr>
                <w:top w:val="none" w:sz="0" w:space="0" w:color="auto"/>
                <w:left w:val="none" w:sz="0" w:space="0" w:color="auto"/>
                <w:bottom w:val="none" w:sz="0" w:space="0" w:color="auto"/>
                <w:right w:val="none" w:sz="0" w:space="0" w:color="auto"/>
              </w:divBdr>
            </w:div>
            <w:div w:id="1953005462">
              <w:marLeft w:val="0"/>
              <w:marRight w:val="0"/>
              <w:marTop w:val="0"/>
              <w:marBottom w:val="0"/>
              <w:divBdr>
                <w:top w:val="none" w:sz="0" w:space="0" w:color="auto"/>
                <w:left w:val="none" w:sz="0" w:space="0" w:color="auto"/>
                <w:bottom w:val="none" w:sz="0" w:space="0" w:color="auto"/>
                <w:right w:val="none" w:sz="0" w:space="0" w:color="auto"/>
              </w:divBdr>
            </w:div>
            <w:div w:id="1559440896">
              <w:marLeft w:val="0"/>
              <w:marRight w:val="0"/>
              <w:marTop w:val="0"/>
              <w:marBottom w:val="0"/>
              <w:divBdr>
                <w:top w:val="none" w:sz="0" w:space="0" w:color="auto"/>
                <w:left w:val="none" w:sz="0" w:space="0" w:color="auto"/>
                <w:bottom w:val="none" w:sz="0" w:space="0" w:color="auto"/>
                <w:right w:val="none" w:sz="0" w:space="0" w:color="auto"/>
              </w:divBdr>
            </w:div>
            <w:div w:id="1428695873">
              <w:marLeft w:val="0"/>
              <w:marRight w:val="0"/>
              <w:marTop w:val="0"/>
              <w:marBottom w:val="0"/>
              <w:divBdr>
                <w:top w:val="none" w:sz="0" w:space="0" w:color="auto"/>
                <w:left w:val="none" w:sz="0" w:space="0" w:color="auto"/>
                <w:bottom w:val="none" w:sz="0" w:space="0" w:color="auto"/>
                <w:right w:val="none" w:sz="0" w:space="0" w:color="auto"/>
              </w:divBdr>
            </w:div>
            <w:div w:id="2024936956">
              <w:marLeft w:val="0"/>
              <w:marRight w:val="0"/>
              <w:marTop w:val="0"/>
              <w:marBottom w:val="0"/>
              <w:divBdr>
                <w:top w:val="none" w:sz="0" w:space="0" w:color="auto"/>
                <w:left w:val="none" w:sz="0" w:space="0" w:color="auto"/>
                <w:bottom w:val="none" w:sz="0" w:space="0" w:color="auto"/>
                <w:right w:val="none" w:sz="0" w:space="0" w:color="auto"/>
              </w:divBdr>
            </w:div>
            <w:div w:id="2065710692">
              <w:marLeft w:val="0"/>
              <w:marRight w:val="0"/>
              <w:marTop w:val="0"/>
              <w:marBottom w:val="0"/>
              <w:divBdr>
                <w:top w:val="none" w:sz="0" w:space="0" w:color="auto"/>
                <w:left w:val="none" w:sz="0" w:space="0" w:color="auto"/>
                <w:bottom w:val="none" w:sz="0" w:space="0" w:color="auto"/>
                <w:right w:val="none" w:sz="0" w:space="0" w:color="auto"/>
              </w:divBdr>
            </w:div>
            <w:div w:id="522287778">
              <w:marLeft w:val="0"/>
              <w:marRight w:val="0"/>
              <w:marTop w:val="0"/>
              <w:marBottom w:val="0"/>
              <w:divBdr>
                <w:top w:val="none" w:sz="0" w:space="0" w:color="auto"/>
                <w:left w:val="none" w:sz="0" w:space="0" w:color="auto"/>
                <w:bottom w:val="none" w:sz="0" w:space="0" w:color="auto"/>
                <w:right w:val="none" w:sz="0" w:space="0" w:color="auto"/>
              </w:divBdr>
            </w:div>
            <w:div w:id="1482498875">
              <w:marLeft w:val="0"/>
              <w:marRight w:val="0"/>
              <w:marTop w:val="0"/>
              <w:marBottom w:val="0"/>
              <w:divBdr>
                <w:top w:val="none" w:sz="0" w:space="0" w:color="auto"/>
                <w:left w:val="none" w:sz="0" w:space="0" w:color="auto"/>
                <w:bottom w:val="none" w:sz="0" w:space="0" w:color="auto"/>
                <w:right w:val="none" w:sz="0" w:space="0" w:color="auto"/>
              </w:divBdr>
            </w:div>
            <w:div w:id="673725978">
              <w:marLeft w:val="0"/>
              <w:marRight w:val="0"/>
              <w:marTop w:val="0"/>
              <w:marBottom w:val="0"/>
              <w:divBdr>
                <w:top w:val="none" w:sz="0" w:space="0" w:color="auto"/>
                <w:left w:val="none" w:sz="0" w:space="0" w:color="auto"/>
                <w:bottom w:val="none" w:sz="0" w:space="0" w:color="auto"/>
                <w:right w:val="none" w:sz="0" w:space="0" w:color="auto"/>
              </w:divBdr>
            </w:div>
            <w:div w:id="1962417975">
              <w:marLeft w:val="0"/>
              <w:marRight w:val="0"/>
              <w:marTop w:val="0"/>
              <w:marBottom w:val="0"/>
              <w:divBdr>
                <w:top w:val="none" w:sz="0" w:space="0" w:color="auto"/>
                <w:left w:val="none" w:sz="0" w:space="0" w:color="auto"/>
                <w:bottom w:val="none" w:sz="0" w:space="0" w:color="auto"/>
                <w:right w:val="none" w:sz="0" w:space="0" w:color="auto"/>
              </w:divBdr>
            </w:div>
            <w:div w:id="371273119">
              <w:marLeft w:val="0"/>
              <w:marRight w:val="0"/>
              <w:marTop w:val="0"/>
              <w:marBottom w:val="0"/>
              <w:divBdr>
                <w:top w:val="none" w:sz="0" w:space="0" w:color="auto"/>
                <w:left w:val="none" w:sz="0" w:space="0" w:color="auto"/>
                <w:bottom w:val="none" w:sz="0" w:space="0" w:color="auto"/>
                <w:right w:val="none" w:sz="0" w:space="0" w:color="auto"/>
              </w:divBdr>
            </w:div>
            <w:div w:id="1066997409">
              <w:marLeft w:val="0"/>
              <w:marRight w:val="0"/>
              <w:marTop w:val="0"/>
              <w:marBottom w:val="0"/>
              <w:divBdr>
                <w:top w:val="none" w:sz="0" w:space="0" w:color="auto"/>
                <w:left w:val="none" w:sz="0" w:space="0" w:color="auto"/>
                <w:bottom w:val="none" w:sz="0" w:space="0" w:color="auto"/>
                <w:right w:val="none" w:sz="0" w:space="0" w:color="auto"/>
              </w:divBdr>
            </w:div>
            <w:div w:id="930967586">
              <w:marLeft w:val="0"/>
              <w:marRight w:val="0"/>
              <w:marTop w:val="0"/>
              <w:marBottom w:val="0"/>
              <w:divBdr>
                <w:top w:val="none" w:sz="0" w:space="0" w:color="auto"/>
                <w:left w:val="none" w:sz="0" w:space="0" w:color="auto"/>
                <w:bottom w:val="none" w:sz="0" w:space="0" w:color="auto"/>
                <w:right w:val="none" w:sz="0" w:space="0" w:color="auto"/>
              </w:divBdr>
            </w:div>
            <w:div w:id="2073313310">
              <w:marLeft w:val="0"/>
              <w:marRight w:val="0"/>
              <w:marTop w:val="0"/>
              <w:marBottom w:val="0"/>
              <w:divBdr>
                <w:top w:val="none" w:sz="0" w:space="0" w:color="auto"/>
                <w:left w:val="none" w:sz="0" w:space="0" w:color="auto"/>
                <w:bottom w:val="none" w:sz="0" w:space="0" w:color="auto"/>
                <w:right w:val="none" w:sz="0" w:space="0" w:color="auto"/>
              </w:divBdr>
            </w:div>
            <w:div w:id="1621839737">
              <w:marLeft w:val="0"/>
              <w:marRight w:val="0"/>
              <w:marTop w:val="0"/>
              <w:marBottom w:val="0"/>
              <w:divBdr>
                <w:top w:val="none" w:sz="0" w:space="0" w:color="auto"/>
                <w:left w:val="none" w:sz="0" w:space="0" w:color="auto"/>
                <w:bottom w:val="none" w:sz="0" w:space="0" w:color="auto"/>
                <w:right w:val="none" w:sz="0" w:space="0" w:color="auto"/>
              </w:divBdr>
            </w:div>
            <w:div w:id="84234232">
              <w:marLeft w:val="0"/>
              <w:marRight w:val="0"/>
              <w:marTop w:val="0"/>
              <w:marBottom w:val="0"/>
              <w:divBdr>
                <w:top w:val="none" w:sz="0" w:space="0" w:color="auto"/>
                <w:left w:val="none" w:sz="0" w:space="0" w:color="auto"/>
                <w:bottom w:val="none" w:sz="0" w:space="0" w:color="auto"/>
                <w:right w:val="none" w:sz="0" w:space="0" w:color="auto"/>
              </w:divBdr>
            </w:div>
            <w:div w:id="260645075">
              <w:marLeft w:val="0"/>
              <w:marRight w:val="0"/>
              <w:marTop w:val="0"/>
              <w:marBottom w:val="0"/>
              <w:divBdr>
                <w:top w:val="none" w:sz="0" w:space="0" w:color="auto"/>
                <w:left w:val="none" w:sz="0" w:space="0" w:color="auto"/>
                <w:bottom w:val="none" w:sz="0" w:space="0" w:color="auto"/>
                <w:right w:val="none" w:sz="0" w:space="0" w:color="auto"/>
              </w:divBdr>
            </w:div>
            <w:div w:id="1091700251">
              <w:marLeft w:val="0"/>
              <w:marRight w:val="0"/>
              <w:marTop w:val="0"/>
              <w:marBottom w:val="0"/>
              <w:divBdr>
                <w:top w:val="none" w:sz="0" w:space="0" w:color="auto"/>
                <w:left w:val="none" w:sz="0" w:space="0" w:color="auto"/>
                <w:bottom w:val="none" w:sz="0" w:space="0" w:color="auto"/>
                <w:right w:val="none" w:sz="0" w:space="0" w:color="auto"/>
              </w:divBdr>
            </w:div>
            <w:div w:id="1263684206">
              <w:marLeft w:val="0"/>
              <w:marRight w:val="0"/>
              <w:marTop w:val="0"/>
              <w:marBottom w:val="0"/>
              <w:divBdr>
                <w:top w:val="none" w:sz="0" w:space="0" w:color="auto"/>
                <w:left w:val="none" w:sz="0" w:space="0" w:color="auto"/>
                <w:bottom w:val="none" w:sz="0" w:space="0" w:color="auto"/>
                <w:right w:val="none" w:sz="0" w:space="0" w:color="auto"/>
              </w:divBdr>
            </w:div>
            <w:div w:id="1873958436">
              <w:marLeft w:val="0"/>
              <w:marRight w:val="0"/>
              <w:marTop w:val="0"/>
              <w:marBottom w:val="0"/>
              <w:divBdr>
                <w:top w:val="none" w:sz="0" w:space="0" w:color="auto"/>
                <w:left w:val="none" w:sz="0" w:space="0" w:color="auto"/>
                <w:bottom w:val="none" w:sz="0" w:space="0" w:color="auto"/>
                <w:right w:val="none" w:sz="0" w:space="0" w:color="auto"/>
              </w:divBdr>
            </w:div>
            <w:div w:id="1163354041">
              <w:marLeft w:val="0"/>
              <w:marRight w:val="0"/>
              <w:marTop w:val="0"/>
              <w:marBottom w:val="0"/>
              <w:divBdr>
                <w:top w:val="none" w:sz="0" w:space="0" w:color="auto"/>
                <w:left w:val="none" w:sz="0" w:space="0" w:color="auto"/>
                <w:bottom w:val="none" w:sz="0" w:space="0" w:color="auto"/>
                <w:right w:val="none" w:sz="0" w:space="0" w:color="auto"/>
              </w:divBdr>
            </w:div>
            <w:div w:id="1485050407">
              <w:marLeft w:val="0"/>
              <w:marRight w:val="0"/>
              <w:marTop w:val="0"/>
              <w:marBottom w:val="0"/>
              <w:divBdr>
                <w:top w:val="none" w:sz="0" w:space="0" w:color="auto"/>
                <w:left w:val="none" w:sz="0" w:space="0" w:color="auto"/>
                <w:bottom w:val="none" w:sz="0" w:space="0" w:color="auto"/>
                <w:right w:val="none" w:sz="0" w:space="0" w:color="auto"/>
              </w:divBdr>
            </w:div>
            <w:div w:id="1850562240">
              <w:marLeft w:val="0"/>
              <w:marRight w:val="0"/>
              <w:marTop w:val="0"/>
              <w:marBottom w:val="0"/>
              <w:divBdr>
                <w:top w:val="none" w:sz="0" w:space="0" w:color="auto"/>
                <w:left w:val="none" w:sz="0" w:space="0" w:color="auto"/>
                <w:bottom w:val="none" w:sz="0" w:space="0" w:color="auto"/>
                <w:right w:val="none" w:sz="0" w:space="0" w:color="auto"/>
              </w:divBdr>
            </w:div>
            <w:div w:id="839660568">
              <w:marLeft w:val="0"/>
              <w:marRight w:val="0"/>
              <w:marTop w:val="0"/>
              <w:marBottom w:val="0"/>
              <w:divBdr>
                <w:top w:val="none" w:sz="0" w:space="0" w:color="auto"/>
                <w:left w:val="none" w:sz="0" w:space="0" w:color="auto"/>
                <w:bottom w:val="none" w:sz="0" w:space="0" w:color="auto"/>
                <w:right w:val="none" w:sz="0" w:space="0" w:color="auto"/>
              </w:divBdr>
            </w:div>
            <w:div w:id="124350479">
              <w:marLeft w:val="0"/>
              <w:marRight w:val="0"/>
              <w:marTop w:val="0"/>
              <w:marBottom w:val="0"/>
              <w:divBdr>
                <w:top w:val="none" w:sz="0" w:space="0" w:color="auto"/>
                <w:left w:val="none" w:sz="0" w:space="0" w:color="auto"/>
                <w:bottom w:val="none" w:sz="0" w:space="0" w:color="auto"/>
                <w:right w:val="none" w:sz="0" w:space="0" w:color="auto"/>
              </w:divBdr>
            </w:div>
            <w:div w:id="631444604">
              <w:marLeft w:val="0"/>
              <w:marRight w:val="0"/>
              <w:marTop w:val="0"/>
              <w:marBottom w:val="0"/>
              <w:divBdr>
                <w:top w:val="none" w:sz="0" w:space="0" w:color="auto"/>
                <w:left w:val="none" w:sz="0" w:space="0" w:color="auto"/>
                <w:bottom w:val="none" w:sz="0" w:space="0" w:color="auto"/>
                <w:right w:val="none" w:sz="0" w:space="0" w:color="auto"/>
              </w:divBdr>
            </w:div>
            <w:div w:id="1882788169">
              <w:marLeft w:val="0"/>
              <w:marRight w:val="0"/>
              <w:marTop w:val="0"/>
              <w:marBottom w:val="0"/>
              <w:divBdr>
                <w:top w:val="none" w:sz="0" w:space="0" w:color="auto"/>
                <w:left w:val="none" w:sz="0" w:space="0" w:color="auto"/>
                <w:bottom w:val="none" w:sz="0" w:space="0" w:color="auto"/>
                <w:right w:val="none" w:sz="0" w:space="0" w:color="auto"/>
              </w:divBdr>
            </w:div>
            <w:div w:id="464545179">
              <w:marLeft w:val="0"/>
              <w:marRight w:val="0"/>
              <w:marTop w:val="0"/>
              <w:marBottom w:val="0"/>
              <w:divBdr>
                <w:top w:val="none" w:sz="0" w:space="0" w:color="auto"/>
                <w:left w:val="none" w:sz="0" w:space="0" w:color="auto"/>
                <w:bottom w:val="none" w:sz="0" w:space="0" w:color="auto"/>
                <w:right w:val="none" w:sz="0" w:space="0" w:color="auto"/>
              </w:divBdr>
            </w:div>
            <w:div w:id="190151786">
              <w:marLeft w:val="0"/>
              <w:marRight w:val="0"/>
              <w:marTop w:val="0"/>
              <w:marBottom w:val="0"/>
              <w:divBdr>
                <w:top w:val="none" w:sz="0" w:space="0" w:color="auto"/>
                <w:left w:val="none" w:sz="0" w:space="0" w:color="auto"/>
                <w:bottom w:val="none" w:sz="0" w:space="0" w:color="auto"/>
                <w:right w:val="none" w:sz="0" w:space="0" w:color="auto"/>
              </w:divBdr>
            </w:div>
            <w:div w:id="311179798">
              <w:marLeft w:val="0"/>
              <w:marRight w:val="0"/>
              <w:marTop w:val="0"/>
              <w:marBottom w:val="0"/>
              <w:divBdr>
                <w:top w:val="none" w:sz="0" w:space="0" w:color="auto"/>
                <w:left w:val="none" w:sz="0" w:space="0" w:color="auto"/>
                <w:bottom w:val="none" w:sz="0" w:space="0" w:color="auto"/>
                <w:right w:val="none" w:sz="0" w:space="0" w:color="auto"/>
              </w:divBdr>
            </w:div>
            <w:div w:id="2140294181">
              <w:marLeft w:val="0"/>
              <w:marRight w:val="0"/>
              <w:marTop w:val="0"/>
              <w:marBottom w:val="0"/>
              <w:divBdr>
                <w:top w:val="none" w:sz="0" w:space="0" w:color="auto"/>
                <w:left w:val="none" w:sz="0" w:space="0" w:color="auto"/>
                <w:bottom w:val="none" w:sz="0" w:space="0" w:color="auto"/>
                <w:right w:val="none" w:sz="0" w:space="0" w:color="auto"/>
              </w:divBdr>
            </w:div>
            <w:div w:id="1001392196">
              <w:marLeft w:val="0"/>
              <w:marRight w:val="0"/>
              <w:marTop w:val="0"/>
              <w:marBottom w:val="0"/>
              <w:divBdr>
                <w:top w:val="none" w:sz="0" w:space="0" w:color="auto"/>
                <w:left w:val="none" w:sz="0" w:space="0" w:color="auto"/>
                <w:bottom w:val="none" w:sz="0" w:space="0" w:color="auto"/>
                <w:right w:val="none" w:sz="0" w:space="0" w:color="auto"/>
              </w:divBdr>
            </w:div>
            <w:div w:id="826095810">
              <w:marLeft w:val="0"/>
              <w:marRight w:val="0"/>
              <w:marTop w:val="0"/>
              <w:marBottom w:val="0"/>
              <w:divBdr>
                <w:top w:val="none" w:sz="0" w:space="0" w:color="auto"/>
                <w:left w:val="none" w:sz="0" w:space="0" w:color="auto"/>
                <w:bottom w:val="none" w:sz="0" w:space="0" w:color="auto"/>
                <w:right w:val="none" w:sz="0" w:space="0" w:color="auto"/>
              </w:divBdr>
            </w:div>
            <w:div w:id="28116948">
              <w:marLeft w:val="0"/>
              <w:marRight w:val="0"/>
              <w:marTop w:val="0"/>
              <w:marBottom w:val="0"/>
              <w:divBdr>
                <w:top w:val="none" w:sz="0" w:space="0" w:color="auto"/>
                <w:left w:val="none" w:sz="0" w:space="0" w:color="auto"/>
                <w:bottom w:val="none" w:sz="0" w:space="0" w:color="auto"/>
                <w:right w:val="none" w:sz="0" w:space="0" w:color="auto"/>
              </w:divBdr>
            </w:div>
            <w:div w:id="1392577955">
              <w:marLeft w:val="0"/>
              <w:marRight w:val="0"/>
              <w:marTop w:val="0"/>
              <w:marBottom w:val="0"/>
              <w:divBdr>
                <w:top w:val="none" w:sz="0" w:space="0" w:color="auto"/>
                <w:left w:val="none" w:sz="0" w:space="0" w:color="auto"/>
                <w:bottom w:val="none" w:sz="0" w:space="0" w:color="auto"/>
                <w:right w:val="none" w:sz="0" w:space="0" w:color="auto"/>
              </w:divBdr>
            </w:div>
            <w:div w:id="714739275">
              <w:marLeft w:val="0"/>
              <w:marRight w:val="0"/>
              <w:marTop w:val="0"/>
              <w:marBottom w:val="0"/>
              <w:divBdr>
                <w:top w:val="none" w:sz="0" w:space="0" w:color="auto"/>
                <w:left w:val="none" w:sz="0" w:space="0" w:color="auto"/>
                <w:bottom w:val="none" w:sz="0" w:space="0" w:color="auto"/>
                <w:right w:val="none" w:sz="0" w:space="0" w:color="auto"/>
              </w:divBdr>
            </w:div>
            <w:div w:id="1299991202">
              <w:marLeft w:val="0"/>
              <w:marRight w:val="0"/>
              <w:marTop w:val="0"/>
              <w:marBottom w:val="0"/>
              <w:divBdr>
                <w:top w:val="none" w:sz="0" w:space="0" w:color="auto"/>
                <w:left w:val="none" w:sz="0" w:space="0" w:color="auto"/>
                <w:bottom w:val="none" w:sz="0" w:space="0" w:color="auto"/>
                <w:right w:val="none" w:sz="0" w:space="0" w:color="auto"/>
              </w:divBdr>
            </w:div>
            <w:div w:id="1036078021">
              <w:marLeft w:val="0"/>
              <w:marRight w:val="0"/>
              <w:marTop w:val="0"/>
              <w:marBottom w:val="0"/>
              <w:divBdr>
                <w:top w:val="none" w:sz="0" w:space="0" w:color="auto"/>
                <w:left w:val="none" w:sz="0" w:space="0" w:color="auto"/>
                <w:bottom w:val="none" w:sz="0" w:space="0" w:color="auto"/>
                <w:right w:val="none" w:sz="0" w:space="0" w:color="auto"/>
              </w:divBdr>
            </w:div>
            <w:div w:id="1740900171">
              <w:marLeft w:val="0"/>
              <w:marRight w:val="0"/>
              <w:marTop w:val="0"/>
              <w:marBottom w:val="0"/>
              <w:divBdr>
                <w:top w:val="none" w:sz="0" w:space="0" w:color="auto"/>
                <w:left w:val="none" w:sz="0" w:space="0" w:color="auto"/>
                <w:bottom w:val="none" w:sz="0" w:space="0" w:color="auto"/>
                <w:right w:val="none" w:sz="0" w:space="0" w:color="auto"/>
              </w:divBdr>
            </w:div>
            <w:div w:id="1363554226">
              <w:marLeft w:val="0"/>
              <w:marRight w:val="0"/>
              <w:marTop w:val="0"/>
              <w:marBottom w:val="0"/>
              <w:divBdr>
                <w:top w:val="none" w:sz="0" w:space="0" w:color="auto"/>
                <w:left w:val="none" w:sz="0" w:space="0" w:color="auto"/>
                <w:bottom w:val="none" w:sz="0" w:space="0" w:color="auto"/>
                <w:right w:val="none" w:sz="0" w:space="0" w:color="auto"/>
              </w:divBdr>
            </w:div>
            <w:div w:id="1574005598">
              <w:marLeft w:val="0"/>
              <w:marRight w:val="0"/>
              <w:marTop w:val="0"/>
              <w:marBottom w:val="0"/>
              <w:divBdr>
                <w:top w:val="none" w:sz="0" w:space="0" w:color="auto"/>
                <w:left w:val="none" w:sz="0" w:space="0" w:color="auto"/>
                <w:bottom w:val="none" w:sz="0" w:space="0" w:color="auto"/>
                <w:right w:val="none" w:sz="0" w:space="0" w:color="auto"/>
              </w:divBdr>
            </w:div>
            <w:div w:id="365376278">
              <w:marLeft w:val="0"/>
              <w:marRight w:val="0"/>
              <w:marTop w:val="0"/>
              <w:marBottom w:val="0"/>
              <w:divBdr>
                <w:top w:val="none" w:sz="0" w:space="0" w:color="auto"/>
                <w:left w:val="none" w:sz="0" w:space="0" w:color="auto"/>
                <w:bottom w:val="none" w:sz="0" w:space="0" w:color="auto"/>
                <w:right w:val="none" w:sz="0" w:space="0" w:color="auto"/>
              </w:divBdr>
            </w:div>
            <w:div w:id="2080472636">
              <w:marLeft w:val="0"/>
              <w:marRight w:val="0"/>
              <w:marTop w:val="0"/>
              <w:marBottom w:val="0"/>
              <w:divBdr>
                <w:top w:val="none" w:sz="0" w:space="0" w:color="auto"/>
                <w:left w:val="none" w:sz="0" w:space="0" w:color="auto"/>
                <w:bottom w:val="none" w:sz="0" w:space="0" w:color="auto"/>
                <w:right w:val="none" w:sz="0" w:space="0" w:color="auto"/>
              </w:divBdr>
            </w:div>
            <w:div w:id="1806270260">
              <w:marLeft w:val="0"/>
              <w:marRight w:val="0"/>
              <w:marTop w:val="0"/>
              <w:marBottom w:val="0"/>
              <w:divBdr>
                <w:top w:val="none" w:sz="0" w:space="0" w:color="auto"/>
                <w:left w:val="none" w:sz="0" w:space="0" w:color="auto"/>
                <w:bottom w:val="none" w:sz="0" w:space="0" w:color="auto"/>
                <w:right w:val="none" w:sz="0" w:space="0" w:color="auto"/>
              </w:divBdr>
            </w:div>
            <w:div w:id="381565175">
              <w:marLeft w:val="0"/>
              <w:marRight w:val="0"/>
              <w:marTop w:val="0"/>
              <w:marBottom w:val="0"/>
              <w:divBdr>
                <w:top w:val="none" w:sz="0" w:space="0" w:color="auto"/>
                <w:left w:val="none" w:sz="0" w:space="0" w:color="auto"/>
                <w:bottom w:val="none" w:sz="0" w:space="0" w:color="auto"/>
                <w:right w:val="none" w:sz="0" w:space="0" w:color="auto"/>
              </w:divBdr>
            </w:div>
            <w:div w:id="2103447415">
              <w:marLeft w:val="0"/>
              <w:marRight w:val="0"/>
              <w:marTop w:val="0"/>
              <w:marBottom w:val="0"/>
              <w:divBdr>
                <w:top w:val="none" w:sz="0" w:space="0" w:color="auto"/>
                <w:left w:val="none" w:sz="0" w:space="0" w:color="auto"/>
                <w:bottom w:val="none" w:sz="0" w:space="0" w:color="auto"/>
                <w:right w:val="none" w:sz="0" w:space="0" w:color="auto"/>
              </w:divBdr>
            </w:div>
            <w:div w:id="1462189900">
              <w:marLeft w:val="0"/>
              <w:marRight w:val="0"/>
              <w:marTop w:val="0"/>
              <w:marBottom w:val="0"/>
              <w:divBdr>
                <w:top w:val="none" w:sz="0" w:space="0" w:color="auto"/>
                <w:left w:val="none" w:sz="0" w:space="0" w:color="auto"/>
                <w:bottom w:val="none" w:sz="0" w:space="0" w:color="auto"/>
                <w:right w:val="none" w:sz="0" w:space="0" w:color="auto"/>
              </w:divBdr>
            </w:div>
            <w:div w:id="1394044285">
              <w:marLeft w:val="0"/>
              <w:marRight w:val="0"/>
              <w:marTop w:val="0"/>
              <w:marBottom w:val="0"/>
              <w:divBdr>
                <w:top w:val="none" w:sz="0" w:space="0" w:color="auto"/>
                <w:left w:val="none" w:sz="0" w:space="0" w:color="auto"/>
                <w:bottom w:val="none" w:sz="0" w:space="0" w:color="auto"/>
                <w:right w:val="none" w:sz="0" w:space="0" w:color="auto"/>
              </w:divBdr>
            </w:div>
            <w:div w:id="209807158">
              <w:marLeft w:val="0"/>
              <w:marRight w:val="0"/>
              <w:marTop w:val="0"/>
              <w:marBottom w:val="0"/>
              <w:divBdr>
                <w:top w:val="none" w:sz="0" w:space="0" w:color="auto"/>
                <w:left w:val="none" w:sz="0" w:space="0" w:color="auto"/>
                <w:bottom w:val="none" w:sz="0" w:space="0" w:color="auto"/>
                <w:right w:val="none" w:sz="0" w:space="0" w:color="auto"/>
              </w:divBdr>
            </w:div>
            <w:div w:id="568425624">
              <w:marLeft w:val="0"/>
              <w:marRight w:val="0"/>
              <w:marTop w:val="0"/>
              <w:marBottom w:val="0"/>
              <w:divBdr>
                <w:top w:val="none" w:sz="0" w:space="0" w:color="auto"/>
                <w:left w:val="none" w:sz="0" w:space="0" w:color="auto"/>
                <w:bottom w:val="none" w:sz="0" w:space="0" w:color="auto"/>
                <w:right w:val="none" w:sz="0" w:space="0" w:color="auto"/>
              </w:divBdr>
            </w:div>
            <w:div w:id="88082827">
              <w:marLeft w:val="0"/>
              <w:marRight w:val="0"/>
              <w:marTop w:val="0"/>
              <w:marBottom w:val="0"/>
              <w:divBdr>
                <w:top w:val="none" w:sz="0" w:space="0" w:color="auto"/>
                <w:left w:val="none" w:sz="0" w:space="0" w:color="auto"/>
                <w:bottom w:val="none" w:sz="0" w:space="0" w:color="auto"/>
                <w:right w:val="none" w:sz="0" w:space="0" w:color="auto"/>
              </w:divBdr>
            </w:div>
            <w:div w:id="673455227">
              <w:marLeft w:val="0"/>
              <w:marRight w:val="0"/>
              <w:marTop w:val="0"/>
              <w:marBottom w:val="0"/>
              <w:divBdr>
                <w:top w:val="none" w:sz="0" w:space="0" w:color="auto"/>
                <w:left w:val="none" w:sz="0" w:space="0" w:color="auto"/>
                <w:bottom w:val="none" w:sz="0" w:space="0" w:color="auto"/>
                <w:right w:val="none" w:sz="0" w:space="0" w:color="auto"/>
              </w:divBdr>
            </w:div>
            <w:div w:id="633372102">
              <w:marLeft w:val="0"/>
              <w:marRight w:val="0"/>
              <w:marTop w:val="0"/>
              <w:marBottom w:val="0"/>
              <w:divBdr>
                <w:top w:val="none" w:sz="0" w:space="0" w:color="auto"/>
                <w:left w:val="none" w:sz="0" w:space="0" w:color="auto"/>
                <w:bottom w:val="none" w:sz="0" w:space="0" w:color="auto"/>
                <w:right w:val="none" w:sz="0" w:space="0" w:color="auto"/>
              </w:divBdr>
            </w:div>
            <w:div w:id="986663201">
              <w:marLeft w:val="0"/>
              <w:marRight w:val="0"/>
              <w:marTop w:val="0"/>
              <w:marBottom w:val="0"/>
              <w:divBdr>
                <w:top w:val="none" w:sz="0" w:space="0" w:color="auto"/>
                <w:left w:val="none" w:sz="0" w:space="0" w:color="auto"/>
                <w:bottom w:val="none" w:sz="0" w:space="0" w:color="auto"/>
                <w:right w:val="none" w:sz="0" w:space="0" w:color="auto"/>
              </w:divBdr>
            </w:div>
            <w:div w:id="141849634">
              <w:marLeft w:val="0"/>
              <w:marRight w:val="0"/>
              <w:marTop w:val="0"/>
              <w:marBottom w:val="0"/>
              <w:divBdr>
                <w:top w:val="none" w:sz="0" w:space="0" w:color="auto"/>
                <w:left w:val="none" w:sz="0" w:space="0" w:color="auto"/>
                <w:bottom w:val="none" w:sz="0" w:space="0" w:color="auto"/>
                <w:right w:val="none" w:sz="0" w:space="0" w:color="auto"/>
              </w:divBdr>
            </w:div>
            <w:div w:id="1889805182">
              <w:marLeft w:val="0"/>
              <w:marRight w:val="0"/>
              <w:marTop w:val="0"/>
              <w:marBottom w:val="0"/>
              <w:divBdr>
                <w:top w:val="none" w:sz="0" w:space="0" w:color="auto"/>
                <w:left w:val="none" w:sz="0" w:space="0" w:color="auto"/>
                <w:bottom w:val="none" w:sz="0" w:space="0" w:color="auto"/>
                <w:right w:val="none" w:sz="0" w:space="0" w:color="auto"/>
              </w:divBdr>
            </w:div>
            <w:div w:id="698237098">
              <w:marLeft w:val="0"/>
              <w:marRight w:val="0"/>
              <w:marTop w:val="0"/>
              <w:marBottom w:val="0"/>
              <w:divBdr>
                <w:top w:val="none" w:sz="0" w:space="0" w:color="auto"/>
                <w:left w:val="none" w:sz="0" w:space="0" w:color="auto"/>
                <w:bottom w:val="none" w:sz="0" w:space="0" w:color="auto"/>
                <w:right w:val="none" w:sz="0" w:space="0" w:color="auto"/>
              </w:divBdr>
            </w:div>
            <w:div w:id="1599214030">
              <w:marLeft w:val="0"/>
              <w:marRight w:val="0"/>
              <w:marTop w:val="0"/>
              <w:marBottom w:val="0"/>
              <w:divBdr>
                <w:top w:val="none" w:sz="0" w:space="0" w:color="auto"/>
                <w:left w:val="none" w:sz="0" w:space="0" w:color="auto"/>
                <w:bottom w:val="none" w:sz="0" w:space="0" w:color="auto"/>
                <w:right w:val="none" w:sz="0" w:space="0" w:color="auto"/>
              </w:divBdr>
            </w:div>
            <w:div w:id="215775780">
              <w:marLeft w:val="0"/>
              <w:marRight w:val="0"/>
              <w:marTop w:val="0"/>
              <w:marBottom w:val="0"/>
              <w:divBdr>
                <w:top w:val="none" w:sz="0" w:space="0" w:color="auto"/>
                <w:left w:val="none" w:sz="0" w:space="0" w:color="auto"/>
                <w:bottom w:val="none" w:sz="0" w:space="0" w:color="auto"/>
                <w:right w:val="none" w:sz="0" w:space="0" w:color="auto"/>
              </w:divBdr>
            </w:div>
            <w:div w:id="1646348662">
              <w:marLeft w:val="0"/>
              <w:marRight w:val="0"/>
              <w:marTop w:val="0"/>
              <w:marBottom w:val="0"/>
              <w:divBdr>
                <w:top w:val="none" w:sz="0" w:space="0" w:color="auto"/>
                <w:left w:val="none" w:sz="0" w:space="0" w:color="auto"/>
                <w:bottom w:val="none" w:sz="0" w:space="0" w:color="auto"/>
                <w:right w:val="none" w:sz="0" w:space="0" w:color="auto"/>
              </w:divBdr>
            </w:div>
            <w:div w:id="1412581762">
              <w:marLeft w:val="0"/>
              <w:marRight w:val="0"/>
              <w:marTop w:val="0"/>
              <w:marBottom w:val="0"/>
              <w:divBdr>
                <w:top w:val="none" w:sz="0" w:space="0" w:color="auto"/>
                <w:left w:val="none" w:sz="0" w:space="0" w:color="auto"/>
                <w:bottom w:val="none" w:sz="0" w:space="0" w:color="auto"/>
                <w:right w:val="none" w:sz="0" w:space="0" w:color="auto"/>
              </w:divBdr>
            </w:div>
            <w:div w:id="248740445">
              <w:marLeft w:val="0"/>
              <w:marRight w:val="0"/>
              <w:marTop w:val="0"/>
              <w:marBottom w:val="0"/>
              <w:divBdr>
                <w:top w:val="none" w:sz="0" w:space="0" w:color="auto"/>
                <w:left w:val="none" w:sz="0" w:space="0" w:color="auto"/>
                <w:bottom w:val="none" w:sz="0" w:space="0" w:color="auto"/>
                <w:right w:val="none" w:sz="0" w:space="0" w:color="auto"/>
              </w:divBdr>
            </w:div>
            <w:div w:id="2066906623">
              <w:marLeft w:val="0"/>
              <w:marRight w:val="0"/>
              <w:marTop w:val="0"/>
              <w:marBottom w:val="0"/>
              <w:divBdr>
                <w:top w:val="none" w:sz="0" w:space="0" w:color="auto"/>
                <w:left w:val="none" w:sz="0" w:space="0" w:color="auto"/>
                <w:bottom w:val="none" w:sz="0" w:space="0" w:color="auto"/>
                <w:right w:val="none" w:sz="0" w:space="0" w:color="auto"/>
              </w:divBdr>
            </w:div>
            <w:div w:id="1069889687">
              <w:marLeft w:val="0"/>
              <w:marRight w:val="0"/>
              <w:marTop w:val="0"/>
              <w:marBottom w:val="0"/>
              <w:divBdr>
                <w:top w:val="none" w:sz="0" w:space="0" w:color="auto"/>
                <w:left w:val="none" w:sz="0" w:space="0" w:color="auto"/>
                <w:bottom w:val="none" w:sz="0" w:space="0" w:color="auto"/>
                <w:right w:val="none" w:sz="0" w:space="0" w:color="auto"/>
              </w:divBdr>
            </w:div>
            <w:div w:id="147327668">
              <w:marLeft w:val="0"/>
              <w:marRight w:val="0"/>
              <w:marTop w:val="0"/>
              <w:marBottom w:val="0"/>
              <w:divBdr>
                <w:top w:val="none" w:sz="0" w:space="0" w:color="auto"/>
                <w:left w:val="none" w:sz="0" w:space="0" w:color="auto"/>
                <w:bottom w:val="none" w:sz="0" w:space="0" w:color="auto"/>
                <w:right w:val="none" w:sz="0" w:space="0" w:color="auto"/>
              </w:divBdr>
            </w:div>
            <w:div w:id="718869326">
              <w:marLeft w:val="0"/>
              <w:marRight w:val="0"/>
              <w:marTop w:val="0"/>
              <w:marBottom w:val="0"/>
              <w:divBdr>
                <w:top w:val="none" w:sz="0" w:space="0" w:color="auto"/>
                <w:left w:val="none" w:sz="0" w:space="0" w:color="auto"/>
                <w:bottom w:val="none" w:sz="0" w:space="0" w:color="auto"/>
                <w:right w:val="none" w:sz="0" w:space="0" w:color="auto"/>
              </w:divBdr>
            </w:div>
            <w:div w:id="857163220">
              <w:marLeft w:val="0"/>
              <w:marRight w:val="0"/>
              <w:marTop w:val="0"/>
              <w:marBottom w:val="0"/>
              <w:divBdr>
                <w:top w:val="none" w:sz="0" w:space="0" w:color="auto"/>
                <w:left w:val="none" w:sz="0" w:space="0" w:color="auto"/>
                <w:bottom w:val="none" w:sz="0" w:space="0" w:color="auto"/>
                <w:right w:val="none" w:sz="0" w:space="0" w:color="auto"/>
              </w:divBdr>
            </w:div>
            <w:div w:id="2112582821">
              <w:marLeft w:val="0"/>
              <w:marRight w:val="0"/>
              <w:marTop w:val="0"/>
              <w:marBottom w:val="0"/>
              <w:divBdr>
                <w:top w:val="none" w:sz="0" w:space="0" w:color="auto"/>
                <w:left w:val="none" w:sz="0" w:space="0" w:color="auto"/>
                <w:bottom w:val="none" w:sz="0" w:space="0" w:color="auto"/>
                <w:right w:val="none" w:sz="0" w:space="0" w:color="auto"/>
              </w:divBdr>
            </w:div>
            <w:div w:id="454369757">
              <w:marLeft w:val="0"/>
              <w:marRight w:val="0"/>
              <w:marTop w:val="0"/>
              <w:marBottom w:val="0"/>
              <w:divBdr>
                <w:top w:val="none" w:sz="0" w:space="0" w:color="auto"/>
                <w:left w:val="none" w:sz="0" w:space="0" w:color="auto"/>
                <w:bottom w:val="none" w:sz="0" w:space="0" w:color="auto"/>
                <w:right w:val="none" w:sz="0" w:space="0" w:color="auto"/>
              </w:divBdr>
            </w:div>
            <w:div w:id="933435447">
              <w:marLeft w:val="0"/>
              <w:marRight w:val="0"/>
              <w:marTop w:val="0"/>
              <w:marBottom w:val="0"/>
              <w:divBdr>
                <w:top w:val="none" w:sz="0" w:space="0" w:color="auto"/>
                <w:left w:val="none" w:sz="0" w:space="0" w:color="auto"/>
                <w:bottom w:val="none" w:sz="0" w:space="0" w:color="auto"/>
                <w:right w:val="none" w:sz="0" w:space="0" w:color="auto"/>
              </w:divBdr>
            </w:div>
            <w:div w:id="310789269">
              <w:marLeft w:val="0"/>
              <w:marRight w:val="0"/>
              <w:marTop w:val="0"/>
              <w:marBottom w:val="0"/>
              <w:divBdr>
                <w:top w:val="none" w:sz="0" w:space="0" w:color="auto"/>
                <w:left w:val="none" w:sz="0" w:space="0" w:color="auto"/>
                <w:bottom w:val="none" w:sz="0" w:space="0" w:color="auto"/>
                <w:right w:val="none" w:sz="0" w:space="0" w:color="auto"/>
              </w:divBdr>
            </w:div>
            <w:div w:id="377509294">
              <w:marLeft w:val="0"/>
              <w:marRight w:val="0"/>
              <w:marTop w:val="0"/>
              <w:marBottom w:val="0"/>
              <w:divBdr>
                <w:top w:val="none" w:sz="0" w:space="0" w:color="auto"/>
                <w:left w:val="none" w:sz="0" w:space="0" w:color="auto"/>
                <w:bottom w:val="none" w:sz="0" w:space="0" w:color="auto"/>
                <w:right w:val="none" w:sz="0" w:space="0" w:color="auto"/>
              </w:divBdr>
            </w:div>
            <w:div w:id="373778403">
              <w:marLeft w:val="0"/>
              <w:marRight w:val="0"/>
              <w:marTop w:val="0"/>
              <w:marBottom w:val="0"/>
              <w:divBdr>
                <w:top w:val="none" w:sz="0" w:space="0" w:color="auto"/>
                <w:left w:val="none" w:sz="0" w:space="0" w:color="auto"/>
                <w:bottom w:val="none" w:sz="0" w:space="0" w:color="auto"/>
                <w:right w:val="none" w:sz="0" w:space="0" w:color="auto"/>
              </w:divBdr>
            </w:div>
            <w:div w:id="281739401">
              <w:marLeft w:val="0"/>
              <w:marRight w:val="0"/>
              <w:marTop w:val="0"/>
              <w:marBottom w:val="0"/>
              <w:divBdr>
                <w:top w:val="none" w:sz="0" w:space="0" w:color="auto"/>
                <w:left w:val="none" w:sz="0" w:space="0" w:color="auto"/>
                <w:bottom w:val="none" w:sz="0" w:space="0" w:color="auto"/>
                <w:right w:val="none" w:sz="0" w:space="0" w:color="auto"/>
              </w:divBdr>
            </w:div>
          </w:divsChild>
        </w:div>
        <w:div w:id="104202511">
          <w:marLeft w:val="0"/>
          <w:marRight w:val="0"/>
          <w:marTop w:val="567"/>
          <w:marBottom w:val="567"/>
          <w:divBdr>
            <w:top w:val="none" w:sz="0" w:space="0" w:color="auto"/>
            <w:left w:val="none" w:sz="0" w:space="0" w:color="auto"/>
            <w:bottom w:val="none" w:sz="0" w:space="0" w:color="auto"/>
            <w:right w:val="none" w:sz="0" w:space="0" w:color="auto"/>
          </w:divBdr>
          <w:divsChild>
            <w:div w:id="24258454">
              <w:marLeft w:val="0"/>
              <w:marRight w:val="0"/>
              <w:marTop w:val="0"/>
              <w:marBottom w:val="0"/>
              <w:divBdr>
                <w:top w:val="none" w:sz="0" w:space="0" w:color="auto"/>
                <w:left w:val="none" w:sz="0" w:space="0" w:color="auto"/>
                <w:bottom w:val="none" w:sz="0" w:space="0" w:color="auto"/>
                <w:right w:val="none" w:sz="0" w:space="0" w:color="auto"/>
              </w:divBdr>
            </w:div>
            <w:div w:id="1243225624">
              <w:marLeft w:val="0"/>
              <w:marRight w:val="0"/>
              <w:marTop w:val="0"/>
              <w:marBottom w:val="0"/>
              <w:divBdr>
                <w:top w:val="none" w:sz="0" w:space="0" w:color="auto"/>
                <w:left w:val="none" w:sz="0" w:space="0" w:color="auto"/>
                <w:bottom w:val="none" w:sz="0" w:space="0" w:color="auto"/>
                <w:right w:val="none" w:sz="0" w:space="0" w:color="auto"/>
              </w:divBdr>
            </w:div>
            <w:div w:id="133840153">
              <w:marLeft w:val="0"/>
              <w:marRight w:val="0"/>
              <w:marTop w:val="0"/>
              <w:marBottom w:val="0"/>
              <w:divBdr>
                <w:top w:val="none" w:sz="0" w:space="0" w:color="auto"/>
                <w:left w:val="none" w:sz="0" w:space="0" w:color="auto"/>
                <w:bottom w:val="none" w:sz="0" w:space="0" w:color="auto"/>
                <w:right w:val="none" w:sz="0" w:space="0" w:color="auto"/>
              </w:divBdr>
            </w:div>
            <w:div w:id="339938094">
              <w:marLeft w:val="0"/>
              <w:marRight w:val="0"/>
              <w:marTop w:val="0"/>
              <w:marBottom w:val="0"/>
              <w:divBdr>
                <w:top w:val="none" w:sz="0" w:space="0" w:color="auto"/>
                <w:left w:val="none" w:sz="0" w:space="0" w:color="auto"/>
                <w:bottom w:val="none" w:sz="0" w:space="0" w:color="auto"/>
                <w:right w:val="none" w:sz="0" w:space="0" w:color="auto"/>
              </w:divBdr>
            </w:div>
            <w:div w:id="1951741034">
              <w:marLeft w:val="0"/>
              <w:marRight w:val="0"/>
              <w:marTop w:val="0"/>
              <w:marBottom w:val="0"/>
              <w:divBdr>
                <w:top w:val="none" w:sz="0" w:space="0" w:color="auto"/>
                <w:left w:val="none" w:sz="0" w:space="0" w:color="auto"/>
                <w:bottom w:val="none" w:sz="0" w:space="0" w:color="auto"/>
                <w:right w:val="none" w:sz="0" w:space="0" w:color="auto"/>
              </w:divBdr>
            </w:div>
            <w:div w:id="1864587095">
              <w:marLeft w:val="0"/>
              <w:marRight w:val="0"/>
              <w:marTop w:val="0"/>
              <w:marBottom w:val="0"/>
              <w:divBdr>
                <w:top w:val="none" w:sz="0" w:space="0" w:color="auto"/>
                <w:left w:val="none" w:sz="0" w:space="0" w:color="auto"/>
                <w:bottom w:val="none" w:sz="0" w:space="0" w:color="auto"/>
                <w:right w:val="none" w:sz="0" w:space="0" w:color="auto"/>
              </w:divBdr>
            </w:div>
            <w:div w:id="1546068020">
              <w:marLeft w:val="0"/>
              <w:marRight w:val="0"/>
              <w:marTop w:val="0"/>
              <w:marBottom w:val="0"/>
              <w:divBdr>
                <w:top w:val="none" w:sz="0" w:space="0" w:color="auto"/>
                <w:left w:val="none" w:sz="0" w:space="0" w:color="auto"/>
                <w:bottom w:val="none" w:sz="0" w:space="0" w:color="auto"/>
                <w:right w:val="none" w:sz="0" w:space="0" w:color="auto"/>
              </w:divBdr>
            </w:div>
            <w:div w:id="1973948059">
              <w:marLeft w:val="0"/>
              <w:marRight w:val="0"/>
              <w:marTop w:val="0"/>
              <w:marBottom w:val="0"/>
              <w:divBdr>
                <w:top w:val="none" w:sz="0" w:space="0" w:color="auto"/>
                <w:left w:val="none" w:sz="0" w:space="0" w:color="auto"/>
                <w:bottom w:val="none" w:sz="0" w:space="0" w:color="auto"/>
                <w:right w:val="none" w:sz="0" w:space="0" w:color="auto"/>
              </w:divBdr>
            </w:div>
            <w:div w:id="172884737">
              <w:marLeft w:val="0"/>
              <w:marRight w:val="0"/>
              <w:marTop w:val="0"/>
              <w:marBottom w:val="0"/>
              <w:divBdr>
                <w:top w:val="none" w:sz="0" w:space="0" w:color="auto"/>
                <w:left w:val="none" w:sz="0" w:space="0" w:color="auto"/>
                <w:bottom w:val="none" w:sz="0" w:space="0" w:color="auto"/>
                <w:right w:val="none" w:sz="0" w:space="0" w:color="auto"/>
              </w:divBdr>
            </w:div>
            <w:div w:id="1234730780">
              <w:marLeft w:val="0"/>
              <w:marRight w:val="0"/>
              <w:marTop w:val="0"/>
              <w:marBottom w:val="0"/>
              <w:divBdr>
                <w:top w:val="none" w:sz="0" w:space="0" w:color="auto"/>
                <w:left w:val="none" w:sz="0" w:space="0" w:color="auto"/>
                <w:bottom w:val="none" w:sz="0" w:space="0" w:color="auto"/>
                <w:right w:val="none" w:sz="0" w:space="0" w:color="auto"/>
              </w:divBdr>
            </w:div>
            <w:div w:id="1205799299">
              <w:marLeft w:val="0"/>
              <w:marRight w:val="0"/>
              <w:marTop w:val="0"/>
              <w:marBottom w:val="0"/>
              <w:divBdr>
                <w:top w:val="none" w:sz="0" w:space="0" w:color="auto"/>
                <w:left w:val="none" w:sz="0" w:space="0" w:color="auto"/>
                <w:bottom w:val="none" w:sz="0" w:space="0" w:color="auto"/>
                <w:right w:val="none" w:sz="0" w:space="0" w:color="auto"/>
              </w:divBdr>
            </w:div>
            <w:div w:id="1101678190">
              <w:marLeft w:val="0"/>
              <w:marRight w:val="0"/>
              <w:marTop w:val="0"/>
              <w:marBottom w:val="0"/>
              <w:divBdr>
                <w:top w:val="none" w:sz="0" w:space="0" w:color="auto"/>
                <w:left w:val="none" w:sz="0" w:space="0" w:color="auto"/>
                <w:bottom w:val="none" w:sz="0" w:space="0" w:color="auto"/>
                <w:right w:val="none" w:sz="0" w:space="0" w:color="auto"/>
              </w:divBdr>
            </w:div>
            <w:div w:id="1488551381">
              <w:marLeft w:val="0"/>
              <w:marRight w:val="0"/>
              <w:marTop w:val="0"/>
              <w:marBottom w:val="0"/>
              <w:divBdr>
                <w:top w:val="none" w:sz="0" w:space="0" w:color="auto"/>
                <w:left w:val="none" w:sz="0" w:space="0" w:color="auto"/>
                <w:bottom w:val="none" w:sz="0" w:space="0" w:color="auto"/>
                <w:right w:val="none" w:sz="0" w:space="0" w:color="auto"/>
              </w:divBdr>
            </w:div>
            <w:div w:id="298657795">
              <w:marLeft w:val="0"/>
              <w:marRight w:val="0"/>
              <w:marTop w:val="0"/>
              <w:marBottom w:val="0"/>
              <w:divBdr>
                <w:top w:val="none" w:sz="0" w:space="0" w:color="auto"/>
                <w:left w:val="none" w:sz="0" w:space="0" w:color="auto"/>
                <w:bottom w:val="none" w:sz="0" w:space="0" w:color="auto"/>
                <w:right w:val="none" w:sz="0" w:space="0" w:color="auto"/>
              </w:divBdr>
            </w:div>
            <w:div w:id="5593143">
              <w:marLeft w:val="0"/>
              <w:marRight w:val="0"/>
              <w:marTop w:val="0"/>
              <w:marBottom w:val="0"/>
              <w:divBdr>
                <w:top w:val="none" w:sz="0" w:space="0" w:color="auto"/>
                <w:left w:val="none" w:sz="0" w:space="0" w:color="auto"/>
                <w:bottom w:val="none" w:sz="0" w:space="0" w:color="auto"/>
                <w:right w:val="none" w:sz="0" w:space="0" w:color="auto"/>
              </w:divBdr>
            </w:div>
            <w:div w:id="1060711506">
              <w:marLeft w:val="0"/>
              <w:marRight w:val="0"/>
              <w:marTop w:val="0"/>
              <w:marBottom w:val="0"/>
              <w:divBdr>
                <w:top w:val="none" w:sz="0" w:space="0" w:color="auto"/>
                <w:left w:val="none" w:sz="0" w:space="0" w:color="auto"/>
                <w:bottom w:val="none" w:sz="0" w:space="0" w:color="auto"/>
                <w:right w:val="none" w:sz="0" w:space="0" w:color="auto"/>
              </w:divBdr>
            </w:div>
            <w:div w:id="1444764950">
              <w:marLeft w:val="0"/>
              <w:marRight w:val="0"/>
              <w:marTop w:val="0"/>
              <w:marBottom w:val="0"/>
              <w:divBdr>
                <w:top w:val="none" w:sz="0" w:space="0" w:color="auto"/>
                <w:left w:val="none" w:sz="0" w:space="0" w:color="auto"/>
                <w:bottom w:val="none" w:sz="0" w:space="0" w:color="auto"/>
                <w:right w:val="none" w:sz="0" w:space="0" w:color="auto"/>
              </w:divBdr>
            </w:div>
            <w:div w:id="1054892999">
              <w:marLeft w:val="0"/>
              <w:marRight w:val="0"/>
              <w:marTop w:val="0"/>
              <w:marBottom w:val="0"/>
              <w:divBdr>
                <w:top w:val="none" w:sz="0" w:space="0" w:color="auto"/>
                <w:left w:val="none" w:sz="0" w:space="0" w:color="auto"/>
                <w:bottom w:val="none" w:sz="0" w:space="0" w:color="auto"/>
                <w:right w:val="none" w:sz="0" w:space="0" w:color="auto"/>
              </w:divBdr>
            </w:div>
            <w:div w:id="202790057">
              <w:marLeft w:val="0"/>
              <w:marRight w:val="0"/>
              <w:marTop w:val="0"/>
              <w:marBottom w:val="0"/>
              <w:divBdr>
                <w:top w:val="none" w:sz="0" w:space="0" w:color="auto"/>
                <w:left w:val="none" w:sz="0" w:space="0" w:color="auto"/>
                <w:bottom w:val="none" w:sz="0" w:space="0" w:color="auto"/>
                <w:right w:val="none" w:sz="0" w:space="0" w:color="auto"/>
              </w:divBdr>
            </w:div>
            <w:div w:id="2139519604">
              <w:marLeft w:val="0"/>
              <w:marRight w:val="0"/>
              <w:marTop w:val="0"/>
              <w:marBottom w:val="0"/>
              <w:divBdr>
                <w:top w:val="none" w:sz="0" w:space="0" w:color="auto"/>
                <w:left w:val="none" w:sz="0" w:space="0" w:color="auto"/>
                <w:bottom w:val="none" w:sz="0" w:space="0" w:color="auto"/>
                <w:right w:val="none" w:sz="0" w:space="0" w:color="auto"/>
              </w:divBdr>
            </w:div>
            <w:div w:id="1372607532">
              <w:marLeft w:val="0"/>
              <w:marRight w:val="0"/>
              <w:marTop w:val="0"/>
              <w:marBottom w:val="0"/>
              <w:divBdr>
                <w:top w:val="none" w:sz="0" w:space="0" w:color="auto"/>
                <w:left w:val="none" w:sz="0" w:space="0" w:color="auto"/>
                <w:bottom w:val="none" w:sz="0" w:space="0" w:color="auto"/>
                <w:right w:val="none" w:sz="0" w:space="0" w:color="auto"/>
              </w:divBdr>
            </w:div>
            <w:div w:id="1248543267">
              <w:marLeft w:val="0"/>
              <w:marRight w:val="0"/>
              <w:marTop w:val="0"/>
              <w:marBottom w:val="0"/>
              <w:divBdr>
                <w:top w:val="none" w:sz="0" w:space="0" w:color="auto"/>
                <w:left w:val="none" w:sz="0" w:space="0" w:color="auto"/>
                <w:bottom w:val="none" w:sz="0" w:space="0" w:color="auto"/>
                <w:right w:val="none" w:sz="0" w:space="0" w:color="auto"/>
              </w:divBdr>
            </w:div>
            <w:div w:id="1495411472">
              <w:marLeft w:val="0"/>
              <w:marRight w:val="0"/>
              <w:marTop w:val="0"/>
              <w:marBottom w:val="0"/>
              <w:divBdr>
                <w:top w:val="none" w:sz="0" w:space="0" w:color="auto"/>
                <w:left w:val="none" w:sz="0" w:space="0" w:color="auto"/>
                <w:bottom w:val="none" w:sz="0" w:space="0" w:color="auto"/>
                <w:right w:val="none" w:sz="0" w:space="0" w:color="auto"/>
              </w:divBdr>
            </w:div>
            <w:div w:id="477261833">
              <w:marLeft w:val="0"/>
              <w:marRight w:val="0"/>
              <w:marTop w:val="0"/>
              <w:marBottom w:val="0"/>
              <w:divBdr>
                <w:top w:val="none" w:sz="0" w:space="0" w:color="auto"/>
                <w:left w:val="none" w:sz="0" w:space="0" w:color="auto"/>
                <w:bottom w:val="none" w:sz="0" w:space="0" w:color="auto"/>
                <w:right w:val="none" w:sz="0" w:space="0" w:color="auto"/>
              </w:divBdr>
            </w:div>
            <w:div w:id="194391192">
              <w:marLeft w:val="0"/>
              <w:marRight w:val="0"/>
              <w:marTop w:val="0"/>
              <w:marBottom w:val="0"/>
              <w:divBdr>
                <w:top w:val="none" w:sz="0" w:space="0" w:color="auto"/>
                <w:left w:val="none" w:sz="0" w:space="0" w:color="auto"/>
                <w:bottom w:val="none" w:sz="0" w:space="0" w:color="auto"/>
                <w:right w:val="none" w:sz="0" w:space="0" w:color="auto"/>
              </w:divBdr>
            </w:div>
            <w:div w:id="269969065">
              <w:marLeft w:val="0"/>
              <w:marRight w:val="0"/>
              <w:marTop w:val="0"/>
              <w:marBottom w:val="0"/>
              <w:divBdr>
                <w:top w:val="none" w:sz="0" w:space="0" w:color="auto"/>
                <w:left w:val="none" w:sz="0" w:space="0" w:color="auto"/>
                <w:bottom w:val="none" w:sz="0" w:space="0" w:color="auto"/>
                <w:right w:val="none" w:sz="0" w:space="0" w:color="auto"/>
              </w:divBdr>
            </w:div>
            <w:div w:id="1269313950">
              <w:marLeft w:val="0"/>
              <w:marRight w:val="0"/>
              <w:marTop w:val="0"/>
              <w:marBottom w:val="0"/>
              <w:divBdr>
                <w:top w:val="none" w:sz="0" w:space="0" w:color="auto"/>
                <w:left w:val="none" w:sz="0" w:space="0" w:color="auto"/>
                <w:bottom w:val="none" w:sz="0" w:space="0" w:color="auto"/>
                <w:right w:val="none" w:sz="0" w:space="0" w:color="auto"/>
              </w:divBdr>
            </w:div>
            <w:div w:id="1567571602">
              <w:marLeft w:val="0"/>
              <w:marRight w:val="0"/>
              <w:marTop w:val="0"/>
              <w:marBottom w:val="0"/>
              <w:divBdr>
                <w:top w:val="none" w:sz="0" w:space="0" w:color="auto"/>
                <w:left w:val="none" w:sz="0" w:space="0" w:color="auto"/>
                <w:bottom w:val="none" w:sz="0" w:space="0" w:color="auto"/>
                <w:right w:val="none" w:sz="0" w:space="0" w:color="auto"/>
              </w:divBdr>
            </w:div>
            <w:div w:id="855117673">
              <w:marLeft w:val="0"/>
              <w:marRight w:val="0"/>
              <w:marTop w:val="0"/>
              <w:marBottom w:val="0"/>
              <w:divBdr>
                <w:top w:val="none" w:sz="0" w:space="0" w:color="auto"/>
                <w:left w:val="none" w:sz="0" w:space="0" w:color="auto"/>
                <w:bottom w:val="none" w:sz="0" w:space="0" w:color="auto"/>
                <w:right w:val="none" w:sz="0" w:space="0" w:color="auto"/>
              </w:divBdr>
            </w:div>
            <w:div w:id="419714808">
              <w:marLeft w:val="0"/>
              <w:marRight w:val="0"/>
              <w:marTop w:val="0"/>
              <w:marBottom w:val="0"/>
              <w:divBdr>
                <w:top w:val="none" w:sz="0" w:space="0" w:color="auto"/>
                <w:left w:val="none" w:sz="0" w:space="0" w:color="auto"/>
                <w:bottom w:val="none" w:sz="0" w:space="0" w:color="auto"/>
                <w:right w:val="none" w:sz="0" w:space="0" w:color="auto"/>
              </w:divBdr>
            </w:div>
            <w:div w:id="1916745879">
              <w:marLeft w:val="0"/>
              <w:marRight w:val="0"/>
              <w:marTop w:val="0"/>
              <w:marBottom w:val="0"/>
              <w:divBdr>
                <w:top w:val="none" w:sz="0" w:space="0" w:color="auto"/>
                <w:left w:val="none" w:sz="0" w:space="0" w:color="auto"/>
                <w:bottom w:val="none" w:sz="0" w:space="0" w:color="auto"/>
                <w:right w:val="none" w:sz="0" w:space="0" w:color="auto"/>
              </w:divBdr>
            </w:div>
            <w:div w:id="1051348118">
              <w:marLeft w:val="0"/>
              <w:marRight w:val="0"/>
              <w:marTop w:val="0"/>
              <w:marBottom w:val="0"/>
              <w:divBdr>
                <w:top w:val="none" w:sz="0" w:space="0" w:color="auto"/>
                <w:left w:val="none" w:sz="0" w:space="0" w:color="auto"/>
                <w:bottom w:val="none" w:sz="0" w:space="0" w:color="auto"/>
                <w:right w:val="none" w:sz="0" w:space="0" w:color="auto"/>
              </w:divBdr>
            </w:div>
            <w:div w:id="1022784519">
              <w:marLeft w:val="0"/>
              <w:marRight w:val="0"/>
              <w:marTop w:val="0"/>
              <w:marBottom w:val="0"/>
              <w:divBdr>
                <w:top w:val="none" w:sz="0" w:space="0" w:color="auto"/>
                <w:left w:val="none" w:sz="0" w:space="0" w:color="auto"/>
                <w:bottom w:val="none" w:sz="0" w:space="0" w:color="auto"/>
                <w:right w:val="none" w:sz="0" w:space="0" w:color="auto"/>
              </w:divBdr>
            </w:div>
            <w:div w:id="479228289">
              <w:marLeft w:val="0"/>
              <w:marRight w:val="0"/>
              <w:marTop w:val="0"/>
              <w:marBottom w:val="0"/>
              <w:divBdr>
                <w:top w:val="none" w:sz="0" w:space="0" w:color="auto"/>
                <w:left w:val="none" w:sz="0" w:space="0" w:color="auto"/>
                <w:bottom w:val="none" w:sz="0" w:space="0" w:color="auto"/>
                <w:right w:val="none" w:sz="0" w:space="0" w:color="auto"/>
              </w:divBdr>
            </w:div>
            <w:div w:id="426195139">
              <w:marLeft w:val="0"/>
              <w:marRight w:val="0"/>
              <w:marTop w:val="0"/>
              <w:marBottom w:val="0"/>
              <w:divBdr>
                <w:top w:val="none" w:sz="0" w:space="0" w:color="auto"/>
                <w:left w:val="none" w:sz="0" w:space="0" w:color="auto"/>
                <w:bottom w:val="none" w:sz="0" w:space="0" w:color="auto"/>
                <w:right w:val="none" w:sz="0" w:space="0" w:color="auto"/>
              </w:divBdr>
            </w:div>
            <w:div w:id="1002008963">
              <w:marLeft w:val="0"/>
              <w:marRight w:val="0"/>
              <w:marTop w:val="0"/>
              <w:marBottom w:val="0"/>
              <w:divBdr>
                <w:top w:val="none" w:sz="0" w:space="0" w:color="auto"/>
                <w:left w:val="none" w:sz="0" w:space="0" w:color="auto"/>
                <w:bottom w:val="none" w:sz="0" w:space="0" w:color="auto"/>
                <w:right w:val="none" w:sz="0" w:space="0" w:color="auto"/>
              </w:divBdr>
            </w:div>
            <w:div w:id="254362673">
              <w:marLeft w:val="0"/>
              <w:marRight w:val="0"/>
              <w:marTop w:val="0"/>
              <w:marBottom w:val="0"/>
              <w:divBdr>
                <w:top w:val="none" w:sz="0" w:space="0" w:color="auto"/>
                <w:left w:val="none" w:sz="0" w:space="0" w:color="auto"/>
                <w:bottom w:val="none" w:sz="0" w:space="0" w:color="auto"/>
                <w:right w:val="none" w:sz="0" w:space="0" w:color="auto"/>
              </w:divBdr>
            </w:div>
            <w:div w:id="667438339">
              <w:marLeft w:val="0"/>
              <w:marRight w:val="0"/>
              <w:marTop w:val="0"/>
              <w:marBottom w:val="0"/>
              <w:divBdr>
                <w:top w:val="none" w:sz="0" w:space="0" w:color="auto"/>
                <w:left w:val="none" w:sz="0" w:space="0" w:color="auto"/>
                <w:bottom w:val="none" w:sz="0" w:space="0" w:color="auto"/>
                <w:right w:val="none" w:sz="0" w:space="0" w:color="auto"/>
              </w:divBdr>
            </w:div>
            <w:div w:id="1149663358">
              <w:marLeft w:val="0"/>
              <w:marRight w:val="0"/>
              <w:marTop w:val="0"/>
              <w:marBottom w:val="0"/>
              <w:divBdr>
                <w:top w:val="none" w:sz="0" w:space="0" w:color="auto"/>
                <w:left w:val="none" w:sz="0" w:space="0" w:color="auto"/>
                <w:bottom w:val="none" w:sz="0" w:space="0" w:color="auto"/>
                <w:right w:val="none" w:sz="0" w:space="0" w:color="auto"/>
              </w:divBdr>
            </w:div>
            <w:div w:id="1869219841">
              <w:marLeft w:val="0"/>
              <w:marRight w:val="0"/>
              <w:marTop w:val="0"/>
              <w:marBottom w:val="0"/>
              <w:divBdr>
                <w:top w:val="none" w:sz="0" w:space="0" w:color="auto"/>
                <w:left w:val="none" w:sz="0" w:space="0" w:color="auto"/>
                <w:bottom w:val="none" w:sz="0" w:space="0" w:color="auto"/>
                <w:right w:val="none" w:sz="0" w:space="0" w:color="auto"/>
              </w:divBdr>
            </w:div>
            <w:div w:id="1083721103">
              <w:marLeft w:val="0"/>
              <w:marRight w:val="0"/>
              <w:marTop w:val="0"/>
              <w:marBottom w:val="0"/>
              <w:divBdr>
                <w:top w:val="none" w:sz="0" w:space="0" w:color="auto"/>
                <w:left w:val="none" w:sz="0" w:space="0" w:color="auto"/>
                <w:bottom w:val="none" w:sz="0" w:space="0" w:color="auto"/>
                <w:right w:val="none" w:sz="0" w:space="0" w:color="auto"/>
              </w:divBdr>
            </w:div>
            <w:div w:id="808518324">
              <w:marLeft w:val="0"/>
              <w:marRight w:val="0"/>
              <w:marTop w:val="0"/>
              <w:marBottom w:val="0"/>
              <w:divBdr>
                <w:top w:val="none" w:sz="0" w:space="0" w:color="auto"/>
                <w:left w:val="none" w:sz="0" w:space="0" w:color="auto"/>
                <w:bottom w:val="none" w:sz="0" w:space="0" w:color="auto"/>
                <w:right w:val="none" w:sz="0" w:space="0" w:color="auto"/>
              </w:divBdr>
            </w:div>
            <w:div w:id="814026323">
              <w:marLeft w:val="0"/>
              <w:marRight w:val="0"/>
              <w:marTop w:val="0"/>
              <w:marBottom w:val="0"/>
              <w:divBdr>
                <w:top w:val="none" w:sz="0" w:space="0" w:color="auto"/>
                <w:left w:val="none" w:sz="0" w:space="0" w:color="auto"/>
                <w:bottom w:val="none" w:sz="0" w:space="0" w:color="auto"/>
                <w:right w:val="none" w:sz="0" w:space="0" w:color="auto"/>
              </w:divBdr>
            </w:div>
            <w:div w:id="479351431">
              <w:marLeft w:val="0"/>
              <w:marRight w:val="0"/>
              <w:marTop w:val="0"/>
              <w:marBottom w:val="0"/>
              <w:divBdr>
                <w:top w:val="none" w:sz="0" w:space="0" w:color="auto"/>
                <w:left w:val="none" w:sz="0" w:space="0" w:color="auto"/>
                <w:bottom w:val="none" w:sz="0" w:space="0" w:color="auto"/>
                <w:right w:val="none" w:sz="0" w:space="0" w:color="auto"/>
              </w:divBdr>
            </w:div>
            <w:div w:id="2012487855">
              <w:marLeft w:val="0"/>
              <w:marRight w:val="0"/>
              <w:marTop w:val="0"/>
              <w:marBottom w:val="0"/>
              <w:divBdr>
                <w:top w:val="none" w:sz="0" w:space="0" w:color="auto"/>
                <w:left w:val="none" w:sz="0" w:space="0" w:color="auto"/>
                <w:bottom w:val="none" w:sz="0" w:space="0" w:color="auto"/>
                <w:right w:val="none" w:sz="0" w:space="0" w:color="auto"/>
              </w:divBdr>
            </w:div>
            <w:div w:id="1945645038">
              <w:marLeft w:val="0"/>
              <w:marRight w:val="0"/>
              <w:marTop w:val="0"/>
              <w:marBottom w:val="0"/>
              <w:divBdr>
                <w:top w:val="none" w:sz="0" w:space="0" w:color="auto"/>
                <w:left w:val="none" w:sz="0" w:space="0" w:color="auto"/>
                <w:bottom w:val="none" w:sz="0" w:space="0" w:color="auto"/>
                <w:right w:val="none" w:sz="0" w:space="0" w:color="auto"/>
              </w:divBdr>
            </w:div>
            <w:div w:id="1360348898">
              <w:marLeft w:val="0"/>
              <w:marRight w:val="0"/>
              <w:marTop w:val="0"/>
              <w:marBottom w:val="0"/>
              <w:divBdr>
                <w:top w:val="none" w:sz="0" w:space="0" w:color="auto"/>
                <w:left w:val="none" w:sz="0" w:space="0" w:color="auto"/>
                <w:bottom w:val="none" w:sz="0" w:space="0" w:color="auto"/>
                <w:right w:val="none" w:sz="0" w:space="0" w:color="auto"/>
              </w:divBdr>
            </w:div>
            <w:div w:id="797842044">
              <w:marLeft w:val="0"/>
              <w:marRight w:val="0"/>
              <w:marTop w:val="0"/>
              <w:marBottom w:val="0"/>
              <w:divBdr>
                <w:top w:val="none" w:sz="0" w:space="0" w:color="auto"/>
                <w:left w:val="none" w:sz="0" w:space="0" w:color="auto"/>
                <w:bottom w:val="none" w:sz="0" w:space="0" w:color="auto"/>
                <w:right w:val="none" w:sz="0" w:space="0" w:color="auto"/>
              </w:divBdr>
            </w:div>
            <w:div w:id="1759254346">
              <w:marLeft w:val="0"/>
              <w:marRight w:val="0"/>
              <w:marTop w:val="0"/>
              <w:marBottom w:val="0"/>
              <w:divBdr>
                <w:top w:val="none" w:sz="0" w:space="0" w:color="auto"/>
                <w:left w:val="none" w:sz="0" w:space="0" w:color="auto"/>
                <w:bottom w:val="none" w:sz="0" w:space="0" w:color="auto"/>
                <w:right w:val="none" w:sz="0" w:space="0" w:color="auto"/>
              </w:divBdr>
            </w:div>
            <w:div w:id="1950818639">
              <w:marLeft w:val="0"/>
              <w:marRight w:val="0"/>
              <w:marTop w:val="0"/>
              <w:marBottom w:val="0"/>
              <w:divBdr>
                <w:top w:val="none" w:sz="0" w:space="0" w:color="auto"/>
                <w:left w:val="none" w:sz="0" w:space="0" w:color="auto"/>
                <w:bottom w:val="none" w:sz="0" w:space="0" w:color="auto"/>
                <w:right w:val="none" w:sz="0" w:space="0" w:color="auto"/>
              </w:divBdr>
            </w:div>
            <w:div w:id="1800102540">
              <w:marLeft w:val="0"/>
              <w:marRight w:val="0"/>
              <w:marTop w:val="0"/>
              <w:marBottom w:val="0"/>
              <w:divBdr>
                <w:top w:val="none" w:sz="0" w:space="0" w:color="auto"/>
                <w:left w:val="none" w:sz="0" w:space="0" w:color="auto"/>
                <w:bottom w:val="none" w:sz="0" w:space="0" w:color="auto"/>
                <w:right w:val="none" w:sz="0" w:space="0" w:color="auto"/>
              </w:divBdr>
            </w:div>
            <w:div w:id="1075929517">
              <w:marLeft w:val="0"/>
              <w:marRight w:val="0"/>
              <w:marTop w:val="0"/>
              <w:marBottom w:val="0"/>
              <w:divBdr>
                <w:top w:val="none" w:sz="0" w:space="0" w:color="auto"/>
                <w:left w:val="none" w:sz="0" w:space="0" w:color="auto"/>
                <w:bottom w:val="none" w:sz="0" w:space="0" w:color="auto"/>
                <w:right w:val="none" w:sz="0" w:space="0" w:color="auto"/>
              </w:divBdr>
            </w:div>
            <w:div w:id="1382289233">
              <w:marLeft w:val="0"/>
              <w:marRight w:val="0"/>
              <w:marTop w:val="0"/>
              <w:marBottom w:val="0"/>
              <w:divBdr>
                <w:top w:val="none" w:sz="0" w:space="0" w:color="auto"/>
                <w:left w:val="none" w:sz="0" w:space="0" w:color="auto"/>
                <w:bottom w:val="none" w:sz="0" w:space="0" w:color="auto"/>
                <w:right w:val="none" w:sz="0" w:space="0" w:color="auto"/>
              </w:divBdr>
            </w:div>
            <w:div w:id="939339416">
              <w:marLeft w:val="0"/>
              <w:marRight w:val="0"/>
              <w:marTop w:val="0"/>
              <w:marBottom w:val="0"/>
              <w:divBdr>
                <w:top w:val="none" w:sz="0" w:space="0" w:color="auto"/>
                <w:left w:val="none" w:sz="0" w:space="0" w:color="auto"/>
                <w:bottom w:val="none" w:sz="0" w:space="0" w:color="auto"/>
                <w:right w:val="none" w:sz="0" w:space="0" w:color="auto"/>
              </w:divBdr>
            </w:div>
            <w:div w:id="996031105">
              <w:marLeft w:val="0"/>
              <w:marRight w:val="0"/>
              <w:marTop w:val="0"/>
              <w:marBottom w:val="0"/>
              <w:divBdr>
                <w:top w:val="none" w:sz="0" w:space="0" w:color="auto"/>
                <w:left w:val="none" w:sz="0" w:space="0" w:color="auto"/>
                <w:bottom w:val="none" w:sz="0" w:space="0" w:color="auto"/>
                <w:right w:val="none" w:sz="0" w:space="0" w:color="auto"/>
              </w:divBdr>
            </w:div>
            <w:div w:id="954992262">
              <w:marLeft w:val="0"/>
              <w:marRight w:val="0"/>
              <w:marTop w:val="0"/>
              <w:marBottom w:val="0"/>
              <w:divBdr>
                <w:top w:val="none" w:sz="0" w:space="0" w:color="auto"/>
                <w:left w:val="none" w:sz="0" w:space="0" w:color="auto"/>
                <w:bottom w:val="none" w:sz="0" w:space="0" w:color="auto"/>
                <w:right w:val="none" w:sz="0" w:space="0" w:color="auto"/>
              </w:divBdr>
            </w:div>
            <w:div w:id="255747274">
              <w:marLeft w:val="0"/>
              <w:marRight w:val="0"/>
              <w:marTop w:val="0"/>
              <w:marBottom w:val="0"/>
              <w:divBdr>
                <w:top w:val="none" w:sz="0" w:space="0" w:color="auto"/>
                <w:left w:val="none" w:sz="0" w:space="0" w:color="auto"/>
                <w:bottom w:val="none" w:sz="0" w:space="0" w:color="auto"/>
                <w:right w:val="none" w:sz="0" w:space="0" w:color="auto"/>
              </w:divBdr>
            </w:div>
            <w:div w:id="818882260">
              <w:marLeft w:val="0"/>
              <w:marRight w:val="0"/>
              <w:marTop w:val="0"/>
              <w:marBottom w:val="0"/>
              <w:divBdr>
                <w:top w:val="none" w:sz="0" w:space="0" w:color="auto"/>
                <w:left w:val="none" w:sz="0" w:space="0" w:color="auto"/>
                <w:bottom w:val="none" w:sz="0" w:space="0" w:color="auto"/>
                <w:right w:val="none" w:sz="0" w:space="0" w:color="auto"/>
              </w:divBdr>
            </w:div>
            <w:div w:id="737871209">
              <w:marLeft w:val="0"/>
              <w:marRight w:val="0"/>
              <w:marTop w:val="0"/>
              <w:marBottom w:val="0"/>
              <w:divBdr>
                <w:top w:val="none" w:sz="0" w:space="0" w:color="auto"/>
                <w:left w:val="none" w:sz="0" w:space="0" w:color="auto"/>
                <w:bottom w:val="none" w:sz="0" w:space="0" w:color="auto"/>
                <w:right w:val="none" w:sz="0" w:space="0" w:color="auto"/>
              </w:divBdr>
            </w:div>
            <w:div w:id="411705572">
              <w:marLeft w:val="0"/>
              <w:marRight w:val="0"/>
              <w:marTop w:val="0"/>
              <w:marBottom w:val="0"/>
              <w:divBdr>
                <w:top w:val="none" w:sz="0" w:space="0" w:color="auto"/>
                <w:left w:val="none" w:sz="0" w:space="0" w:color="auto"/>
                <w:bottom w:val="none" w:sz="0" w:space="0" w:color="auto"/>
                <w:right w:val="none" w:sz="0" w:space="0" w:color="auto"/>
              </w:divBdr>
            </w:div>
            <w:div w:id="2012291169">
              <w:marLeft w:val="0"/>
              <w:marRight w:val="0"/>
              <w:marTop w:val="0"/>
              <w:marBottom w:val="0"/>
              <w:divBdr>
                <w:top w:val="none" w:sz="0" w:space="0" w:color="auto"/>
                <w:left w:val="none" w:sz="0" w:space="0" w:color="auto"/>
                <w:bottom w:val="none" w:sz="0" w:space="0" w:color="auto"/>
                <w:right w:val="none" w:sz="0" w:space="0" w:color="auto"/>
              </w:divBdr>
            </w:div>
            <w:div w:id="1307708469">
              <w:marLeft w:val="0"/>
              <w:marRight w:val="0"/>
              <w:marTop w:val="0"/>
              <w:marBottom w:val="0"/>
              <w:divBdr>
                <w:top w:val="none" w:sz="0" w:space="0" w:color="auto"/>
                <w:left w:val="none" w:sz="0" w:space="0" w:color="auto"/>
                <w:bottom w:val="none" w:sz="0" w:space="0" w:color="auto"/>
                <w:right w:val="none" w:sz="0" w:space="0" w:color="auto"/>
              </w:divBdr>
            </w:div>
            <w:div w:id="318701822">
              <w:marLeft w:val="0"/>
              <w:marRight w:val="0"/>
              <w:marTop w:val="0"/>
              <w:marBottom w:val="0"/>
              <w:divBdr>
                <w:top w:val="none" w:sz="0" w:space="0" w:color="auto"/>
                <w:left w:val="none" w:sz="0" w:space="0" w:color="auto"/>
                <w:bottom w:val="none" w:sz="0" w:space="0" w:color="auto"/>
                <w:right w:val="none" w:sz="0" w:space="0" w:color="auto"/>
              </w:divBdr>
            </w:div>
            <w:div w:id="597370575">
              <w:marLeft w:val="0"/>
              <w:marRight w:val="0"/>
              <w:marTop w:val="0"/>
              <w:marBottom w:val="0"/>
              <w:divBdr>
                <w:top w:val="none" w:sz="0" w:space="0" w:color="auto"/>
                <w:left w:val="none" w:sz="0" w:space="0" w:color="auto"/>
                <w:bottom w:val="none" w:sz="0" w:space="0" w:color="auto"/>
                <w:right w:val="none" w:sz="0" w:space="0" w:color="auto"/>
              </w:divBdr>
            </w:div>
            <w:div w:id="102312548">
              <w:marLeft w:val="0"/>
              <w:marRight w:val="0"/>
              <w:marTop w:val="0"/>
              <w:marBottom w:val="0"/>
              <w:divBdr>
                <w:top w:val="none" w:sz="0" w:space="0" w:color="auto"/>
                <w:left w:val="none" w:sz="0" w:space="0" w:color="auto"/>
                <w:bottom w:val="none" w:sz="0" w:space="0" w:color="auto"/>
                <w:right w:val="none" w:sz="0" w:space="0" w:color="auto"/>
              </w:divBdr>
            </w:div>
            <w:div w:id="1515416540">
              <w:marLeft w:val="0"/>
              <w:marRight w:val="0"/>
              <w:marTop w:val="0"/>
              <w:marBottom w:val="0"/>
              <w:divBdr>
                <w:top w:val="none" w:sz="0" w:space="0" w:color="auto"/>
                <w:left w:val="none" w:sz="0" w:space="0" w:color="auto"/>
                <w:bottom w:val="none" w:sz="0" w:space="0" w:color="auto"/>
                <w:right w:val="none" w:sz="0" w:space="0" w:color="auto"/>
              </w:divBdr>
            </w:div>
            <w:div w:id="133301568">
              <w:marLeft w:val="0"/>
              <w:marRight w:val="0"/>
              <w:marTop w:val="0"/>
              <w:marBottom w:val="0"/>
              <w:divBdr>
                <w:top w:val="none" w:sz="0" w:space="0" w:color="auto"/>
                <w:left w:val="none" w:sz="0" w:space="0" w:color="auto"/>
                <w:bottom w:val="none" w:sz="0" w:space="0" w:color="auto"/>
                <w:right w:val="none" w:sz="0" w:space="0" w:color="auto"/>
              </w:divBdr>
            </w:div>
            <w:div w:id="2051491446">
              <w:marLeft w:val="0"/>
              <w:marRight w:val="0"/>
              <w:marTop w:val="0"/>
              <w:marBottom w:val="0"/>
              <w:divBdr>
                <w:top w:val="none" w:sz="0" w:space="0" w:color="auto"/>
                <w:left w:val="none" w:sz="0" w:space="0" w:color="auto"/>
                <w:bottom w:val="none" w:sz="0" w:space="0" w:color="auto"/>
                <w:right w:val="none" w:sz="0" w:space="0" w:color="auto"/>
              </w:divBdr>
            </w:div>
            <w:div w:id="902639164">
              <w:marLeft w:val="0"/>
              <w:marRight w:val="0"/>
              <w:marTop w:val="0"/>
              <w:marBottom w:val="0"/>
              <w:divBdr>
                <w:top w:val="none" w:sz="0" w:space="0" w:color="auto"/>
                <w:left w:val="none" w:sz="0" w:space="0" w:color="auto"/>
                <w:bottom w:val="none" w:sz="0" w:space="0" w:color="auto"/>
                <w:right w:val="none" w:sz="0" w:space="0" w:color="auto"/>
              </w:divBdr>
            </w:div>
            <w:div w:id="998458089">
              <w:marLeft w:val="0"/>
              <w:marRight w:val="0"/>
              <w:marTop w:val="0"/>
              <w:marBottom w:val="0"/>
              <w:divBdr>
                <w:top w:val="none" w:sz="0" w:space="0" w:color="auto"/>
                <w:left w:val="none" w:sz="0" w:space="0" w:color="auto"/>
                <w:bottom w:val="none" w:sz="0" w:space="0" w:color="auto"/>
                <w:right w:val="none" w:sz="0" w:space="0" w:color="auto"/>
              </w:divBdr>
            </w:div>
            <w:div w:id="1239094826">
              <w:marLeft w:val="0"/>
              <w:marRight w:val="0"/>
              <w:marTop w:val="0"/>
              <w:marBottom w:val="0"/>
              <w:divBdr>
                <w:top w:val="none" w:sz="0" w:space="0" w:color="auto"/>
                <w:left w:val="none" w:sz="0" w:space="0" w:color="auto"/>
                <w:bottom w:val="none" w:sz="0" w:space="0" w:color="auto"/>
                <w:right w:val="none" w:sz="0" w:space="0" w:color="auto"/>
              </w:divBdr>
            </w:div>
            <w:div w:id="1307126296">
              <w:marLeft w:val="0"/>
              <w:marRight w:val="0"/>
              <w:marTop w:val="0"/>
              <w:marBottom w:val="0"/>
              <w:divBdr>
                <w:top w:val="none" w:sz="0" w:space="0" w:color="auto"/>
                <w:left w:val="none" w:sz="0" w:space="0" w:color="auto"/>
                <w:bottom w:val="none" w:sz="0" w:space="0" w:color="auto"/>
                <w:right w:val="none" w:sz="0" w:space="0" w:color="auto"/>
              </w:divBdr>
            </w:div>
            <w:div w:id="1987011649">
              <w:marLeft w:val="0"/>
              <w:marRight w:val="0"/>
              <w:marTop w:val="0"/>
              <w:marBottom w:val="0"/>
              <w:divBdr>
                <w:top w:val="none" w:sz="0" w:space="0" w:color="auto"/>
                <w:left w:val="none" w:sz="0" w:space="0" w:color="auto"/>
                <w:bottom w:val="none" w:sz="0" w:space="0" w:color="auto"/>
                <w:right w:val="none" w:sz="0" w:space="0" w:color="auto"/>
              </w:divBdr>
            </w:div>
            <w:div w:id="1457139848">
              <w:marLeft w:val="0"/>
              <w:marRight w:val="0"/>
              <w:marTop w:val="0"/>
              <w:marBottom w:val="0"/>
              <w:divBdr>
                <w:top w:val="none" w:sz="0" w:space="0" w:color="auto"/>
                <w:left w:val="none" w:sz="0" w:space="0" w:color="auto"/>
                <w:bottom w:val="none" w:sz="0" w:space="0" w:color="auto"/>
                <w:right w:val="none" w:sz="0" w:space="0" w:color="auto"/>
              </w:divBdr>
            </w:div>
            <w:div w:id="326400835">
              <w:marLeft w:val="0"/>
              <w:marRight w:val="0"/>
              <w:marTop w:val="0"/>
              <w:marBottom w:val="0"/>
              <w:divBdr>
                <w:top w:val="none" w:sz="0" w:space="0" w:color="auto"/>
                <w:left w:val="none" w:sz="0" w:space="0" w:color="auto"/>
                <w:bottom w:val="none" w:sz="0" w:space="0" w:color="auto"/>
                <w:right w:val="none" w:sz="0" w:space="0" w:color="auto"/>
              </w:divBdr>
            </w:div>
            <w:div w:id="175771882">
              <w:marLeft w:val="0"/>
              <w:marRight w:val="0"/>
              <w:marTop w:val="0"/>
              <w:marBottom w:val="0"/>
              <w:divBdr>
                <w:top w:val="none" w:sz="0" w:space="0" w:color="auto"/>
                <w:left w:val="none" w:sz="0" w:space="0" w:color="auto"/>
                <w:bottom w:val="none" w:sz="0" w:space="0" w:color="auto"/>
                <w:right w:val="none" w:sz="0" w:space="0" w:color="auto"/>
              </w:divBdr>
            </w:div>
            <w:div w:id="176847847">
              <w:marLeft w:val="0"/>
              <w:marRight w:val="0"/>
              <w:marTop w:val="0"/>
              <w:marBottom w:val="0"/>
              <w:divBdr>
                <w:top w:val="none" w:sz="0" w:space="0" w:color="auto"/>
                <w:left w:val="none" w:sz="0" w:space="0" w:color="auto"/>
                <w:bottom w:val="none" w:sz="0" w:space="0" w:color="auto"/>
                <w:right w:val="none" w:sz="0" w:space="0" w:color="auto"/>
              </w:divBdr>
            </w:div>
            <w:div w:id="697202751">
              <w:marLeft w:val="0"/>
              <w:marRight w:val="0"/>
              <w:marTop w:val="0"/>
              <w:marBottom w:val="0"/>
              <w:divBdr>
                <w:top w:val="none" w:sz="0" w:space="0" w:color="auto"/>
                <w:left w:val="none" w:sz="0" w:space="0" w:color="auto"/>
                <w:bottom w:val="none" w:sz="0" w:space="0" w:color="auto"/>
                <w:right w:val="none" w:sz="0" w:space="0" w:color="auto"/>
              </w:divBdr>
            </w:div>
            <w:div w:id="565381600">
              <w:marLeft w:val="0"/>
              <w:marRight w:val="0"/>
              <w:marTop w:val="0"/>
              <w:marBottom w:val="0"/>
              <w:divBdr>
                <w:top w:val="none" w:sz="0" w:space="0" w:color="auto"/>
                <w:left w:val="none" w:sz="0" w:space="0" w:color="auto"/>
                <w:bottom w:val="none" w:sz="0" w:space="0" w:color="auto"/>
                <w:right w:val="none" w:sz="0" w:space="0" w:color="auto"/>
              </w:divBdr>
            </w:div>
            <w:div w:id="1724598363">
              <w:marLeft w:val="0"/>
              <w:marRight w:val="0"/>
              <w:marTop w:val="0"/>
              <w:marBottom w:val="0"/>
              <w:divBdr>
                <w:top w:val="none" w:sz="0" w:space="0" w:color="auto"/>
                <w:left w:val="none" w:sz="0" w:space="0" w:color="auto"/>
                <w:bottom w:val="none" w:sz="0" w:space="0" w:color="auto"/>
                <w:right w:val="none" w:sz="0" w:space="0" w:color="auto"/>
              </w:divBdr>
            </w:div>
            <w:div w:id="1648166648">
              <w:marLeft w:val="0"/>
              <w:marRight w:val="0"/>
              <w:marTop w:val="0"/>
              <w:marBottom w:val="0"/>
              <w:divBdr>
                <w:top w:val="none" w:sz="0" w:space="0" w:color="auto"/>
                <w:left w:val="none" w:sz="0" w:space="0" w:color="auto"/>
                <w:bottom w:val="none" w:sz="0" w:space="0" w:color="auto"/>
                <w:right w:val="none" w:sz="0" w:space="0" w:color="auto"/>
              </w:divBdr>
            </w:div>
            <w:div w:id="1555583773">
              <w:marLeft w:val="0"/>
              <w:marRight w:val="0"/>
              <w:marTop w:val="0"/>
              <w:marBottom w:val="0"/>
              <w:divBdr>
                <w:top w:val="none" w:sz="0" w:space="0" w:color="auto"/>
                <w:left w:val="none" w:sz="0" w:space="0" w:color="auto"/>
                <w:bottom w:val="none" w:sz="0" w:space="0" w:color="auto"/>
                <w:right w:val="none" w:sz="0" w:space="0" w:color="auto"/>
              </w:divBdr>
            </w:div>
            <w:div w:id="588931508">
              <w:marLeft w:val="0"/>
              <w:marRight w:val="0"/>
              <w:marTop w:val="0"/>
              <w:marBottom w:val="0"/>
              <w:divBdr>
                <w:top w:val="none" w:sz="0" w:space="0" w:color="auto"/>
                <w:left w:val="none" w:sz="0" w:space="0" w:color="auto"/>
                <w:bottom w:val="none" w:sz="0" w:space="0" w:color="auto"/>
                <w:right w:val="none" w:sz="0" w:space="0" w:color="auto"/>
              </w:divBdr>
            </w:div>
            <w:div w:id="1314261239">
              <w:marLeft w:val="0"/>
              <w:marRight w:val="0"/>
              <w:marTop w:val="0"/>
              <w:marBottom w:val="0"/>
              <w:divBdr>
                <w:top w:val="none" w:sz="0" w:space="0" w:color="auto"/>
                <w:left w:val="none" w:sz="0" w:space="0" w:color="auto"/>
                <w:bottom w:val="none" w:sz="0" w:space="0" w:color="auto"/>
                <w:right w:val="none" w:sz="0" w:space="0" w:color="auto"/>
              </w:divBdr>
            </w:div>
            <w:div w:id="421682742">
              <w:marLeft w:val="0"/>
              <w:marRight w:val="0"/>
              <w:marTop w:val="0"/>
              <w:marBottom w:val="0"/>
              <w:divBdr>
                <w:top w:val="none" w:sz="0" w:space="0" w:color="auto"/>
                <w:left w:val="none" w:sz="0" w:space="0" w:color="auto"/>
                <w:bottom w:val="none" w:sz="0" w:space="0" w:color="auto"/>
                <w:right w:val="none" w:sz="0" w:space="0" w:color="auto"/>
              </w:divBdr>
            </w:div>
            <w:div w:id="1387144245">
              <w:marLeft w:val="0"/>
              <w:marRight w:val="0"/>
              <w:marTop w:val="0"/>
              <w:marBottom w:val="0"/>
              <w:divBdr>
                <w:top w:val="none" w:sz="0" w:space="0" w:color="auto"/>
                <w:left w:val="none" w:sz="0" w:space="0" w:color="auto"/>
                <w:bottom w:val="none" w:sz="0" w:space="0" w:color="auto"/>
                <w:right w:val="none" w:sz="0" w:space="0" w:color="auto"/>
              </w:divBdr>
            </w:div>
            <w:div w:id="1359813233">
              <w:marLeft w:val="0"/>
              <w:marRight w:val="0"/>
              <w:marTop w:val="0"/>
              <w:marBottom w:val="0"/>
              <w:divBdr>
                <w:top w:val="none" w:sz="0" w:space="0" w:color="auto"/>
                <w:left w:val="none" w:sz="0" w:space="0" w:color="auto"/>
                <w:bottom w:val="none" w:sz="0" w:space="0" w:color="auto"/>
                <w:right w:val="none" w:sz="0" w:space="0" w:color="auto"/>
              </w:divBdr>
            </w:div>
            <w:div w:id="1693074078">
              <w:marLeft w:val="0"/>
              <w:marRight w:val="0"/>
              <w:marTop w:val="0"/>
              <w:marBottom w:val="0"/>
              <w:divBdr>
                <w:top w:val="none" w:sz="0" w:space="0" w:color="auto"/>
                <w:left w:val="none" w:sz="0" w:space="0" w:color="auto"/>
                <w:bottom w:val="none" w:sz="0" w:space="0" w:color="auto"/>
                <w:right w:val="none" w:sz="0" w:space="0" w:color="auto"/>
              </w:divBdr>
            </w:div>
            <w:div w:id="1253315454">
              <w:marLeft w:val="0"/>
              <w:marRight w:val="0"/>
              <w:marTop w:val="0"/>
              <w:marBottom w:val="0"/>
              <w:divBdr>
                <w:top w:val="none" w:sz="0" w:space="0" w:color="auto"/>
                <w:left w:val="none" w:sz="0" w:space="0" w:color="auto"/>
                <w:bottom w:val="none" w:sz="0" w:space="0" w:color="auto"/>
                <w:right w:val="none" w:sz="0" w:space="0" w:color="auto"/>
              </w:divBdr>
            </w:div>
            <w:div w:id="1374696175">
              <w:marLeft w:val="0"/>
              <w:marRight w:val="0"/>
              <w:marTop w:val="0"/>
              <w:marBottom w:val="0"/>
              <w:divBdr>
                <w:top w:val="none" w:sz="0" w:space="0" w:color="auto"/>
                <w:left w:val="none" w:sz="0" w:space="0" w:color="auto"/>
                <w:bottom w:val="none" w:sz="0" w:space="0" w:color="auto"/>
                <w:right w:val="none" w:sz="0" w:space="0" w:color="auto"/>
              </w:divBdr>
            </w:div>
            <w:div w:id="1165054874">
              <w:marLeft w:val="0"/>
              <w:marRight w:val="0"/>
              <w:marTop w:val="0"/>
              <w:marBottom w:val="0"/>
              <w:divBdr>
                <w:top w:val="none" w:sz="0" w:space="0" w:color="auto"/>
                <w:left w:val="none" w:sz="0" w:space="0" w:color="auto"/>
                <w:bottom w:val="none" w:sz="0" w:space="0" w:color="auto"/>
                <w:right w:val="none" w:sz="0" w:space="0" w:color="auto"/>
              </w:divBdr>
            </w:div>
            <w:div w:id="1628314149">
              <w:marLeft w:val="0"/>
              <w:marRight w:val="0"/>
              <w:marTop w:val="0"/>
              <w:marBottom w:val="0"/>
              <w:divBdr>
                <w:top w:val="none" w:sz="0" w:space="0" w:color="auto"/>
                <w:left w:val="none" w:sz="0" w:space="0" w:color="auto"/>
                <w:bottom w:val="none" w:sz="0" w:space="0" w:color="auto"/>
                <w:right w:val="none" w:sz="0" w:space="0" w:color="auto"/>
              </w:divBdr>
            </w:div>
            <w:div w:id="1132674270">
              <w:marLeft w:val="0"/>
              <w:marRight w:val="0"/>
              <w:marTop w:val="0"/>
              <w:marBottom w:val="0"/>
              <w:divBdr>
                <w:top w:val="none" w:sz="0" w:space="0" w:color="auto"/>
                <w:left w:val="none" w:sz="0" w:space="0" w:color="auto"/>
                <w:bottom w:val="none" w:sz="0" w:space="0" w:color="auto"/>
                <w:right w:val="none" w:sz="0" w:space="0" w:color="auto"/>
              </w:divBdr>
            </w:div>
            <w:div w:id="449132499">
              <w:marLeft w:val="0"/>
              <w:marRight w:val="0"/>
              <w:marTop w:val="0"/>
              <w:marBottom w:val="0"/>
              <w:divBdr>
                <w:top w:val="none" w:sz="0" w:space="0" w:color="auto"/>
                <w:left w:val="none" w:sz="0" w:space="0" w:color="auto"/>
                <w:bottom w:val="none" w:sz="0" w:space="0" w:color="auto"/>
                <w:right w:val="none" w:sz="0" w:space="0" w:color="auto"/>
              </w:divBdr>
            </w:div>
            <w:div w:id="741096972">
              <w:marLeft w:val="0"/>
              <w:marRight w:val="0"/>
              <w:marTop w:val="0"/>
              <w:marBottom w:val="0"/>
              <w:divBdr>
                <w:top w:val="none" w:sz="0" w:space="0" w:color="auto"/>
                <w:left w:val="none" w:sz="0" w:space="0" w:color="auto"/>
                <w:bottom w:val="none" w:sz="0" w:space="0" w:color="auto"/>
                <w:right w:val="none" w:sz="0" w:space="0" w:color="auto"/>
              </w:divBdr>
            </w:div>
            <w:div w:id="835463822">
              <w:marLeft w:val="0"/>
              <w:marRight w:val="0"/>
              <w:marTop w:val="0"/>
              <w:marBottom w:val="0"/>
              <w:divBdr>
                <w:top w:val="none" w:sz="0" w:space="0" w:color="auto"/>
                <w:left w:val="none" w:sz="0" w:space="0" w:color="auto"/>
                <w:bottom w:val="none" w:sz="0" w:space="0" w:color="auto"/>
                <w:right w:val="none" w:sz="0" w:space="0" w:color="auto"/>
              </w:divBdr>
            </w:div>
            <w:div w:id="769853082">
              <w:marLeft w:val="0"/>
              <w:marRight w:val="0"/>
              <w:marTop w:val="0"/>
              <w:marBottom w:val="0"/>
              <w:divBdr>
                <w:top w:val="none" w:sz="0" w:space="0" w:color="auto"/>
                <w:left w:val="none" w:sz="0" w:space="0" w:color="auto"/>
                <w:bottom w:val="none" w:sz="0" w:space="0" w:color="auto"/>
                <w:right w:val="none" w:sz="0" w:space="0" w:color="auto"/>
              </w:divBdr>
            </w:div>
            <w:div w:id="1586454659">
              <w:marLeft w:val="0"/>
              <w:marRight w:val="0"/>
              <w:marTop w:val="0"/>
              <w:marBottom w:val="0"/>
              <w:divBdr>
                <w:top w:val="none" w:sz="0" w:space="0" w:color="auto"/>
                <w:left w:val="none" w:sz="0" w:space="0" w:color="auto"/>
                <w:bottom w:val="none" w:sz="0" w:space="0" w:color="auto"/>
                <w:right w:val="none" w:sz="0" w:space="0" w:color="auto"/>
              </w:divBdr>
            </w:div>
            <w:div w:id="1074858303">
              <w:marLeft w:val="0"/>
              <w:marRight w:val="0"/>
              <w:marTop w:val="0"/>
              <w:marBottom w:val="0"/>
              <w:divBdr>
                <w:top w:val="none" w:sz="0" w:space="0" w:color="auto"/>
                <w:left w:val="none" w:sz="0" w:space="0" w:color="auto"/>
                <w:bottom w:val="none" w:sz="0" w:space="0" w:color="auto"/>
                <w:right w:val="none" w:sz="0" w:space="0" w:color="auto"/>
              </w:divBdr>
            </w:div>
            <w:div w:id="569074345">
              <w:marLeft w:val="0"/>
              <w:marRight w:val="0"/>
              <w:marTop w:val="0"/>
              <w:marBottom w:val="0"/>
              <w:divBdr>
                <w:top w:val="none" w:sz="0" w:space="0" w:color="auto"/>
                <w:left w:val="none" w:sz="0" w:space="0" w:color="auto"/>
                <w:bottom w:val="none" w:sz="0" w:space="0" w:color="auto"/>
                <w:right w:val="none" w:sz="0" w:space="0" w:color="auto"/>
              </w:divBdr>
            </w:div>
            <w:div w:id="58019852">
              <w:marLeft w:val="0"/>
              <w:marRight w:val="0"/>
              <w:marTop w:val="0"/>
              <w:marBottom w:val="0"/>
              <w:divBdr>
                <w:top w:val="none" w:sz="0" w:space="0" w:color="auto"/>
                <w:left w:val="none" w:sz="0" w:space="0" w:color="auto"/>
                <w:bottom w:val="none" w:sz="0" w:space="0" w:color="auto"/>
                <w:right w:val="none" w:sz="0" w:space="0" w:color="auto"/>
              </w:divBdr>
            </w:div>
            <w:div w:id="252930978">
              <w:marLeft w:val="0"/>
              <w:marRight w:val="0"/>
              <w:marTop w:val="0"/>
              <w:marBottom w:val="0"/>
              <w:divBdr>
                <w:top w:val="none" w:sz="0" w:space="0" w:color="auto"/>
                <w:left w:val="none" w:sz="0" w:space="0" w:color="auto"/>
                <w:bottom w:val="none" w:sz="0" w:space="0" w:color="auto"/>
                <w:right w:val="none" w:sz="0" w:space="0" w:color="auto"/>
              </w:divBdr>
            </w:div>
            <w:div w:id="108552626">
              <w:marLeft w:val="0"/>
              <w:marRight w:val="0"/>
              <w:marTop w:val="0"/>
              <w:marBottom w:val="0"/>
              <w:divBdr>
                <w:top w:val="none" w:sz="0" w:space="0" w:color="auto"/>
                <w:left w:val="none" w:sz="0" w:space="0" w:color="auto"/>
                <w:bottom w:val="none" w:sz="0" w:space="0" w:color="auto"/>
                <w:right w:val="none" w:sz="0" w:space="0" w:color="auto"/>
              </w:divBdr>
            </w:div>
            <w:div w:id="895579915">
              <w:marLeft w:val="0"/>
              <w:marRight w:val="0"/>
              <w:marTop w:val="0"/>
              <w:marBottom w:val="0"/>
              <w:divBdr>
                <w:top w:val="none" w:sz="0" w:space="0" w:color="auto"/>
                <w:left w:val="none" w:sz="0" w:space="0" w:color="auto"/>
                <w:bottom w:val="none" w:sz="0" w:space="0" w:color="auto"/>
                <w:right w:val="none" w:sz="0" w:space="0" w:color="auto"/>
              </w:divBdr>
            </w:div>
            <w:div w:id="1203129305">
              <w:marLeft w:val="0"/>
              <w:marRight w:val="0"/>
              <w:marTop w:val="0"/>
              <w:marBottom w:val="0"/>
              <w:divBdr>
                <w:top w:val="none" w:sz="0" w:space="0" w:color="auto"/>
                <w:left w:val="none" w:sz="0" w:space="0" w:color="auto"/>
                <w:bottom w:val="none" w:sz="0" w:space="0" w:color="auto"/>
                <w:right w:val="none" w:sz="0" w:space="0" w:color="auto"/>
              </w:divBdr>
            </w:div>
            <w:div w:id="1041517428">
              <w:marLeft w:val="0"/>
              <w:marRight w:val="0"/>
              <w:marTop w:val="0"/>
              <w:marBottom w:val="0"/>
              <w:divBdr>
                <w:top w:val="none" w:sz="0" w:space="0" w:color="auto"/>
                <w:left w:val="none" w:sz="0" w:space="0" w:color="auto"/>
                <w:bottom w:val="none" w:sz="0" w:space="0" w:color="auto"/>
                <w:right w:val="none" w:sz="0" w:space="0" w:color="auto"/>
              </w:divBdr>
            </w:div>
            <w:div w:id="257254820">
              <w:marLeft w:val="0"/>
              <w:marRight w:val="0"/>
              <w:marTop w:val="0"/>
              <w:marBottom w:val="0"/>
              <w:divBdr>
                <w:top w:val="none" w:sz="0" w:space="0" w:color="auto"/>
                <w:left w:val="none" w:sz="0" w:space="0" w:color="auto"/>
                <w:bottom w:val="none" w:sz="0" w:space="0" w:color="auto"/>
                <w:right w:val="none" w:sz="0" w:space="0" w:color="auto"/>
              </w:divBdr>
            </w:div>
            <w:div w:id="12195920">
              <w:marLeft w:val="0"/>
              <w:marRight w:val="0"/>
              <w:marTop w:val="0"/>
              <w:marBottom w:val="0"/>
              <w:divBdr>
                <w:top w:val="none" w:sz="0" w:space="0" w:color="auto"/>
                <w:left w:val="none" w:sz="0" w:space="0" w:color="auto"/>
                <w:bottom w:val="none" w:sz="0" w:space="0" w:color="auto"/>
                <w:right w:val="none" w:sz="0" w:space="0" w:color="auto"/>
              </w:divBdr>
            </w:div>
            <w:div w:id="2058819967">
              <w:marLeft w:val="0"/>
              <w:marRight w:val="0"/>
              <w:marTop w:val="0"/>
              <w:marBottom w:val="0"/>
              <w:divBdr>
                <w:top w:val="none" w:sz="0" w:space="0" w:color="auto"/>
                <w:left w:val="none" w:sz="0" w:space="0" w:color="auto"/>
                <w:bottom w:val="none" w:sz="0" w:space="0" w:color="auto"/>
                <w:right w:val="none" w:sz="0" w:space="0" w:color="auto"/>
              </w:divBdr>
            </w:div>
            <w:div w:id="1763986762">
              <w:marLeft w:val="0"/>
              <w:marRight w:val="0"/>
              <w:marTop w:val="0"/>
              <w:marBottom w:val="0"/>
              <w:divBdr>
                <w:top w:val="none" w:sz="0" w:space="0" w:color="auto"/>
                <w:left w:val="none" w:sz="0" w:space="0" w:color="auto"/>
                <w:bottom w:val="none" w:sz="0" w:space="0" w:color="auto"/>
                <w:right w:val="none" w:sz="0" w:space="0" w:color="auto"/>
              </w:divBdr>
            </w:div>
            <w:div w:id="901529252">
              <w:marLeft w:val="0"/>
              <w:marRight w:val="0"/>
              <w:marTop w:val="0"/>
              <w:marBottom w:val="0"/>
              <w:divBdr>
                <w:top w:val="none" w:sz="0" w:space="0" w:color="auto"/>
                <w:left w:val="none" w:sz="0" w:space="0" w:color="auto"/>
                <w:bottom w:val="none" w:sz="0" w:space="0" w:color="auto"/>
                <w:right w:val="none" w:sz="0" w:space="0" w:color="auto"/>
              </w:divBdr>
            </w:div>
            <w:div w:id="2109495812">
              <w:marLeft w:val="0"/>
              <w:marRight w:val="0"/>
              <w:marTop w:val="0"/>
              <w:marBottom w:val="0"/>
              <w:divBdr>
                <w:top w:val="none" w:sz="0" w:space="0" w:color="auto"/>
                <w:left w:val="none" w:sz="0" w:space="0" w:color="auto"/>
                <w:bottom w:val="none" w:sz="0" w:space="0" w:color="auto"/>
                <w:right w:val="none" w:sz="0" w:space="0" w:color="auto"/>
              </w:divBdr>
            </w:div>
            <w:div w:id="1692340633">
              <w:marLeft w:val="0"/>
              <w:marRight w:val="0"/>
              <w:marTop w:val="0"/>
              <w:marBottom w:val="0"/>
              <w:divBdr>
                <w:top w:val="none" w:sz="0" w:space="0" w:color="auto"/>
                <w:left w:val="none" w:sz="0" w:space="0" w:color="auto"/>
                <w:bottom w:val="none" w:sz="0" w:space="0" w:color="auto"/>
                <w:right w:val="none" w:sz="0" w:space="0" w:color="auto"/>
              </w:divBdr>
            </w:div>
            <w:div w:id="432290222">
              <w:marLeft w:val="0"/>
              <w:marRight w:val="0"/>
              <w:marTop w:val="0"/>
              <w:marBottom w:val="0"/>
              <w:divBdr>
                <w:top w:val="none" w:sz="0" w:space="0" w:color="auto"/>
                <w:left w:val="none" w:sz="0" w:space="0" w:color="auto"/>
                <w:bottom w:val="none" w:sz="0" w:space="0" w:color="auto"/>
                <w:right w:val="none" w:sz="0" w:space="0" w:color="auto"/>
              </w:divBdr>
            </w:div>
            <w:div w:id="1877427674">
              <w:marLeft w:val="0"/>
              <w:marRight w:val="0"/>
              <w:marTop w:val="0"/>
              <w:marBottom w:val="0"/>
              <w:divBdr>
                <w:top w:val="none" w:sz="0" w:space="0" w:color="auto"/>
                <w:left w:val="none" w:sz="0" w:space="0" w:color="auto"/>
                <w:bottom w:val="none" w:sz="0" w:space="0" w:color="auto"/>
                <w:right w:val="none" w:sz="0" w:space="0" w:color="auto"/>
              </w:divBdr>
            </w:div>
            <w:div w:id="1041980027">
              <w:marLeft w:val="0"/>
              <w:marRight w:val="0"/>
              <w:marTop w:val="0"/>
              <w:marBottom w:val="0"/>
              <w:divBdr>
                <w:top w:val="none" w:sz="0" w:space="0" w:color="auto"/>
                <w:left w:val="none" w:sz="0" w:space="0" w:color="auto"/>
                <w:bottom w:val="none" w:sz="0" w:space="0" w:color="auto"/>
                <w:right w:val="none" w:sz="0" w:space="0" w:color="auto"/>
              </w:divBdr>
            </w:div>
            <w:div w:id="531725028">
              <w:marLeft w:val="0"/>
              <w:marRight w:val="0"/>
              <w:marTop w:val="0"/>
              <w:marBottom w:val="0"/>
              <w:divBdr>
                <w:top w:val="none" w:sz="0" w:space="0" w:color="auto"/>
                <w:left w:val="none" w:sz="0" w:space="0" w:color="auto"/>
                <w:bottom w:val="none" w:sz="0" w:space="0" w:color="auto"/>
                <w:right w:val="none" w:sz="0" w:space="0" w:color="auto"/>
              </w:divBdr>
            </w:div>
            <w:div w:id="487014269">
              <w:marLeft w:val="0"/>
              <w:marRight w:val="0"/>
              <w:marTop w:val="0"/>
              <w:marBottom w:val="0"/>
              <w:divBdr>
                <w:top w:val="none" w:sz="0" w:space="0" w:color="auto"/>
                <w:left w:val="none" w:sz="0" w:space="0" w:color="auto"/>
                <w:bottom w:val="none" w:sz="0" w:space="0" w:color="auto"/>
                <w:right w:val="none" w:sz="0" w:space="0" w:color="auto"/>
              </w:divBdr>
            </w:div>
            <w:div w:id="123624138">
              <w:marLeft w:val="0"/>
              <w:marRight w:val="0"/>
              <w:marTop w:val="0"/>
              <w:marBottom w:val="0"/>
              <w:divBdr>
                <w:top w:val="none" w:sz="0" w:space="0" w:color="auto"/>
                <w:left w:val="none" w:sz="0" w:space="0" w:color="auto"/>
                <w:bottom w:val="none" w:sz="0" w:space="0" w:color="auto"/>
                <w:right w:val="none" w:sz="0" w:space="0" w:color="auto"/>
              </w:divBdr>
            </w:div>
            <w:div w:id="1684355742">
              <w:marLeft w:val="0"/>
              <w:marRight w:val="0"/>
              <w:marTop w:val="0"/>
              <w:marBottom w:val="0"/>
              <w:divBdr>
                <w:top w:val="none" w:sz="0" w:space="0" w:color="auto"/>
                <w:left w:val="none" w:sz="0" w:space="0" w:color="auto"/>
                <w:bottom w:val="none" w:sz="0" w:space="0" w:color="auto"/>
                <w:right w:val="none" w:sz="0" w:space="0" w:color="auto"/>
              </w:divBdr>
            </w:div>
            <w:div w:id="1662198024">
              <w:marLeft w:val="0"/>
              <w:marRight w:val="0"/>
              <w:marTop w:val="0"/>
              <w:marBottom w:val="0"/>
              <w:divBdr>
                <w:top w:val="none" w:sz="0" w:space="0" w:color="auto"/>
                <w:left w:val="none" w:sz="0" w:space="0" w:color="auto"/>
                <w:bottom w:val="none" w:sz="0" w:space="0" w:color="auto"/>
                <w:right w:val="none" w:sz="0" w:space="0" w:color="auto"/>
              </w:divBdr>
            </w:div>
            <w:div w:id="903759880">
              <w:marLeft w:val="0"/>
              <w:marRight w:val="0"/>
              <w:marTop w:val="0"/>
              <w:marBottom w:val="0"/>
              <w:divBdr>
                <w:top w:val="none" w:sz="0" w:space="0" w:color="auto"/>
                <w:left w:val="none" w:sz="0" w:space="0" w:color="auto"/>
                <w:bottom w:val="none" w:sz="0" w:space="0" w:color="auto"/>
                <w:right w:val="none" w:sz="0" w:space="0" w:color="auto"/>
              </w:divBdr>
            </w:div>
            <w:div w:id="318853709">
              <w:marLeft w:val="0"/>
              <w:marRight w:val="0"/>
              <w:marTop w:val="0"/>
              <w:marBottom w:val="0"/>
              <w:divBdr>
                <w:top w:val="none" w:sz="0" w:space="0" w:color="auto"/>
                <w:left w:val="none" w:sz="0" w:space="0" w:color="auto"/>
                <w:bottom w:val="none" w:sz="0" w:space="0" w:color="auto"/>
                <w:right w:val="none" w:sz="0" w:space="0" w:color="auto"/>
              </w:divBdr>
            </w:div>
            <w:div w:id="2104715939">
              <w:marLeft w:val="0"/>
              <w:marRight w:val="0"/>
              <w:marTop w:val="0"/>
              <w:marBottom w:val="0"/>
              <w:divBdr>
                <w:top w:val="none" w:sz="0" w:space="0" w:color="auto"/>
                <w:left w:val="none" w:sz="0" w:space="0" w:color="auto"/>
                <w:bottom w:val="none" w:sz="0" w:space="0" w:color="auto"/>
                <w:right w:val="none" w:sz="0" w:space="0" w:color="auto"/>
              </w:divBdr>
            </w:div>
            <w:div w:id="308098085">
              <w:marLeft w:val="0"/>
              <w:marRight w:val="0"/>
              <w:marTop w:val="0"/>
              <w:marBottom w:val="0"/>
              <w:divBdr>
                <w:top w:val="none" w:sz="0" w:space="0" w:color="auto"/>
                <w:left w:val="none" w:sz="0" w:space="0" w:color="auto"/>
                <w:bottom w:val="none" w:sz="0" w:space="0" w:color="auto"/>
                <w:right w:val="none" w:sz="0" w:space="0" w:color="auto"/>
              </w:divBdr>
            </w:div>
            <w:div w:id="396170170">
              <w:marLeft w:val="0"/>
              <w:marRight w:val="0"/>
              <w:marTop w:val="0"/>
              <w:marBottom w:val="0"/>
              <w:divBdr>
                <w:top w:val="none" w:sz="0" w:space="0" w:color="auto"/>
                <w:left w:val="none" w:sz="0" w:space="0" w:color="auto"/>
                <w:bottom w:val="none" w:sz="0" w:space="0" w:color="auto"/>
                <w:right w:val="none" w:sz="0" w:space="0" w:color="auto"/>
              </w:divBdr>
            </w:div>
            <w:div w:id="2065594499">
              <w:marLeft w:val="0"/>
              <w:marRight w:val="0"/>
              <w:marTop w:val="0"/>
              <w:marBottom w:val="0"/>
              <w:divBdr>
                <w:top w:val="none" w:sz="0" w:space="0" w:color="auto"/>
                <w:left w:val="none" w:sz="0" w:space="0" w:color="auto"/>
                <w:bottom w:val="none" w:sz="0" w:space="0" w:color="auto"/>
                <w:right w:val="none" w:sz="0" w:space="0" w:color="auto"/>
              </w:divBdr>
            </w:div>
            <w:div w:id="119149732">
              <w:marLeft w:val="0"/>
              <w:marRight w:val="0"/>
              <w:marTop w:val="0"/>
              <w:marBottom w:val="0"/>
              <w:divBdr>
                <w:top w:val="none" w:sz="0" w:space="0" w:color="auto"/>
                <w:left w:val="none" w:sz="0" w:space="0" w:color="auto"/>
                <w:bottom w:val="none" w:sz="0" w:space="0" w:color="auto"/>
                <w:right w:val="none" w:sz="0" w:space="0" w:color="auto"/>
              </w:divBdr>
            </w:div>
            <w:div w:id="1088699102">
              <w:marLeft w:val="0"/>
              <w:marRight w:val="0"/>
              <w:marTop w:val="0"/>
              <w:marBottom w:val="0"/>
              <w:divBdr>
                <w:top w:val="none" w:sz="0" w:space="0" w:color="auto"/>
                <w:left w:val="none" w:sz="0" w:space="0" w:color="auto"/>
                <w:bottom w:val="none" w:sz="0" w:space="0" w:color="auto"/>
                <w:right w:val="none" w:sz="0" w:space="0" w:color="auto"/>
              </w:divBdr>
            </w:div>
            <w:div w:id="593787390">
              <w:marLeft w:val="0"/>
              <w:marRight w:val="0"/>
              <w:marTop w:val="0"/>
              <w:marBottom w:val="0"/>
              <w:divBdr>
                <w:top w:val="none" w:sz="0" w:space="0" w:color="auto"/>
                <w:left w:val="none" w:sz="0" w:space="0" w:color="auto"/>
                <w:bottom w:val="none" w:sz="0" w:space="0" w:color="auto"/>
                <w:right w:val="none" w:sz="0" w:space="0" w:color="auto"/>
              </w:divBdr>
            </w:div>
            <w:div w:id="581531733">
              <w:marLeft w:val="0"/>
              <w:marRight w:val="0"/>
              <w:marTop w:val="0"/>
              <w:marBottom w:val="0"/>
              <w:divBdr>
                <w:top w:val="none" w:sz="0" w:space="0" w:color="auto"/>
                <w:left w:val="none" w:sz="0" w:space="0" w:color="auto"/>
                <w:bottom w:val="none" w:sz="0" w:space="0" w:color="auto"/>
                <w:right w:val="none" w:sz="0" w:space="0" w:color="auto"/>
              </w:divBdr>
            </w:div>
            <w:div w:id="1580477880">
              <w:marLeft w:val="0"/>
              <w:marRight w:val="0"/>
              <w:marTop w:val="0"/>
              <w:marBottom w:val="0"/>
              <w:divBdr>
                <w:top w:val="none" w:sz="0" w:space="0" w:color="auto"/>
                <w:left w:val="none" w:sz="0" w:space="0" w:color="auto"/>
                <w:bottom w:val="none" w:sz="0" w:space="0" w:color="auto"/>
                <w:right w:val="none" w:sz="0" w:space="0" w:color="auto"/>
              </w:divBdr>
            </w:div>
            <w:div w:id="52240809">
              <w:marLeft w:val="0"/>
              <w:marRight w:val="0"/>
              <w:marTop w:val="0"/>
              <w:marBottom w:val="0"/>
              <w:divBdr>
                <w:top w:val="none" w:sz="0" w:space="0" w:color="auto"/>
                <w:left w:val="none" w:sz="0" w:space="0" w:color="auto"/>
                <w:bottom w:val="none" w:sz="0" w:space="0" w:color="auto"/>
                <w:right w:val="none" w:sz="0" w:space="0" w:color="auto"/>
              </w:divBdr>
            </w:div>
            <w:div w:id="1707219322">
              <w:marLeft w:val="0"/>
              <w:marRight w:val="0"/>
              <w:marTop w:val="0"/>
              <w:marBottom w:val="0"/>
              <w:divBdr>
                <w:top w:val="none" w:sz="0" w:space="0" w:color="auto"/>
                <w:left w:val="none" w:sz="0" w:space="0" w:color="auto"/>
                <w:bottom w:val="none" w:sz="0" w:space="0" w:color="auto"/>
                <w:right w:val="none" w:sz="0" w:space="0" w:color="auto"/>
              </w:divBdr>
            </w:div>
            <w:div w:id="1124346748">
              <w:marLeft w:val="0"/>
              <w:marRight w:val="0"/>
              <w:marTop w:val="0"/>
              <w:marBottom w:val="0"/>
              <w:divBdr>
                <w:top w:val="none" w:sz="0" w:space="0" w:color="auto"/>
                <w:left w:val="none" w:sz="0" w:space="0" w:color="auto"/>
                <w:bottom w:val="none" w:sz="0" w:space="0" w:color="auto"/>
                <w:right w:val="none" w:sz="0" w:space="0" w:color="auto"/>
              </w:divBdr>
            </w:div>
            <w:div w:id="14230777">
              <w:marLeft w:val="0"/>
              <w:marRight w:val="0"/>
              <w:marTop w:val="0"/>
              <w:marBottom w:val="0"/>
              <w:divBdr>
                <w:top w:val="none" w:sz="0" w:space="0" w:color="auto"/>
                <w:left w:val="none" w:sz="0" w:space="0" w:color="auto"/>
                <w:bottom w:val="none" w:sz="0" w:space="0" w:color="auto"/>
                <w:right w:val="none" w:sz="0" w:space="0" w:color="auto"/>
              </w:divBdr>
            </w:div>
            <w:div w:id="953174965">
              <w:marLeft w:val="0"/>
              <w:marRight w:val="0"/>
              <w:marTop w:val="0"/>
              <w:marBottom w:val="0"/>
              <w:divBdr>
                <w:top w:val="none" w:sz="0" w:space="0" w:color="auto"/>
                <w:left w:val="none" w:sz="0" w:space="0" w:color="auto"/>
                <w:bottom w:val="none" w:sz="0" w:space="0" w:color="auto"/>
                <w:right w:val="none" w:sz="0" w:space="0" w:color="auto"/>
              </w:divBdr>
            </w:div>
            <w:div w:id="1536893580">
              <w:marLeft w:val="0"/>
              <w:marRight w:val="0"/>
              <w:marTop w:val="0"/>
              <w:marBottom w:val="0"/>
              <w:divBdr>
                <w:top w:val="none" w:sz="0" w:space="0" w:color="auto"/>
                <w:left w:val="none" w:sz="0" w:space="0" w:color="auto"/>
                <w:bottom w:val="none" w:sz="0" w:space="0" w:color="auto"/>
                <w:right w:val="none" w:sz="0" w:space="0" w:color="auto"/>
              </w:divBdr>
            </w:div>
            <w:div w:id="1889565018">
              <w:marLeft w:val="0"/>
              <w:marRight w:val="0"/>
              <w:marTop w:val="0"/>
              <w:marBottom w:val="0"/>
              <w:divBdr>
                <w:top w:val="none" w:sz="0" w:space="0" w:color="auto"/>
                <w:left w:val="none" w:sz="0" w:space="0" w:color="auto"/>
                <w:bottom w:val="none" w:sz="0" w:space="0" w:color="auto"/>
                <w:right w:val="none" w:sz="0" w:space="0" w:color="auto"/>
              </w:divBdr>
            </w:div>
            <w:div w:id="315690448">
              <w:marLeft w:val="0"/>
              <w:marRight w:val="0"/>
              <w:marTop w:val="0"/>
              <w:marBottom w:val="0"/>
              <w:divBdr>
                <w:top w:val="none" w:sz="0" w:space="0" w:color="auto"/>
                <w:left w:val="none" w:sz="0" w:space="0" w:color="auto"/>
                <w:bottom w:val="none" w:sz="0" w:space="0" w:color="auto"/>
                <w:right w:val="none" w:sz="0" w:space="0" w:color="auto"/>
              </w:divBdr>
            </w:div>
            <w:div w:id="1224482369">
              <w:marLeft w:val="0"/>
              <w:marRight w:val="0"/>
              <w:marTop w:val="0"/>
              <w:marBottom w:val="0"/>
              <w:divBdr>
                <w:top w:val="none" w:sz="0" w:space="0" w:color="auto"/>
                <w:left w:val="none" w:sz="0" w:space="0" w:color="auto"/>
                <w:bottom w:val="none" w:sz="0" w:space="0" w:color="auto"/>
                <w:right w:val="none" w:sz="0" w:space="0" w:color="auto"/>
              </w:divBdr>
            </w:div>
            <w:div w:id="2002662209">
              <w:marLeft w:val="0"/>
              <w:marRight w:val="0"/>
              <w:marTop w:val="0"/>
              <w:marBottom w:val="0"/>
              <w:divBdr>
                <w:top w:val="none" w:sz="0" w:space="0" w:color="auto"/>
                <w:left w:val="none" w:sz="0" w:space="0" w:color="auto"/>
                <w:bottom w:val="none" w:sz="0" w:space="0" w:color="auto"/>
                <w:right w:val="none" w:sz="0" w:space="0" w:color="auto"/>
              </w:divBdr>
            </w:div>
            <w:div w:id="283196737">
              <w:marLeft w:val="0"/>
              <w:marRight w:val="0"/>
              <w:marTop w:val="0"/>
              <w:marBottom w:val="0"/>
              <w:divBdr>
                <w:top w:val="none" w:sz="0" w:space="0" w:color="auto"/>
                <w:left w:val="none" w:sz="0" w:space="0" w:color="auto"/>
                <w:bottom w:val="none" w:sz="0" w:space="0" w:color="auto"/>
                <w:right w:val="none" w:sz="0" w:space="0" w:color="auto"/>
              </w:divBdr>
            </w:div>
            <w:div w:id="540363941">
              <w:marLeft w:val="0"/>
              <w:marRight w:val="0"/>
              <w:marTop w:val="0"/>
              <w:marBottom w:val="0"/>
              <w:divBdr>
                <w:top w:val="none" w:sz="0" w:space="0" w:color="auto"/>
                <w:left w:val="none" w:sz="0" w:space="0" w:color="auto"/>
                <w:bottom w:val="none" w:sz="0" w:space="0" w:color="auto"/>
                <w:right w:val="none" w:sz="0" w:space="0" w:color="auto"/>
              </w:divBdr>
            </w:div>
            <w:div w:id="2109539924">
              <w:marLeft w:val="0"/>
              <w:marRight w:val="0"/>
              <w:marTop w:val="0"/>
              <w:marBottom w:val="0"/>
              <w:divBdr>
                <w:top w:val="none" w:sz="0" w:space="0" w:color="auto"/>
                <w:left w:val="none" w:sz="0" w:space="0" w:color="auto"/>
                <w:bottom w:val="none" w:sz="0" w:space="0" w:color="auto"/>
                <w:right w:val="none" w:sz="0" w:space="0" w:color="auto"/>
              </w:divBdr>
            </w:div>
            <w:div w:id="685862516">
              <w:marLeft w:val="0"/>
              <w:marRight w:val="0"/>
              <w:marTop w:val="0"/>
              <w:marBottom w:val="0"/>
              <w:divBdr>
                <w:top w:val="none" w:sz="0" w:space="0" w:color="auto"/>
                <w:left w:val="none" w:sz="0" w:space="0" w:color="auto"/>
                <w:bottom w:val="none" w:sz="0" w:space="0" w:color="auto"/>
                <w:right w:val="none" w:sz="0" w:space="0" w:color="auto"/>
              </w:divBdr>
            </w:div>
            <w:div w:id="442769045">
              <w:marLeft w:val="0"/>
              <w:marRight w:val="0"/>
              <w:marTop w:val="0"/>
              <w:marBottom w:val="0"/>
              <w:divBdr>
                <w:top w:val="none" w:sz="0" w:space="0" w:color="auto"/>
                <w:left w:val="none" w:sz="0" w:space="0" w:color="auto"/>
                <w:bottom w:val="none" w:sz="0" w:space="0" w:color="auto"/>
                <w:right w:val="none" w:sz="0" w:space="0" w:color="auto"/>
              </w:divBdr>
            </w:div>
            <w:div w:id="786850581">
              <w:marLeft w:val="0"/>
              <w:marRight w:val="0"/>
              <w:marTop w:val="0"/>
              <w:marBottom w:val="0"/>
              <w:divBdr>
                <w:top w:val="none" w:sz="0" w:space="0" w:color="auto"/>
                <w:left w:val="none" w:sz="0" w:space="0" w:color="auto"/>
                <w:bottom w:val="none" w:sz="0" w:space="0" w:color="auto"/>
                <w:right w:val="none" w:sz="0" w:space="0" w:color="auto"/>
              </w:divBdr>
            </w:div>
            <w:div w:id="1306817085">
              <w:marLeft w:val="0"/>
              <w:marRight w:val="0"/>
              <w:marTop w:val="0"/>
              <w:marBottom w:val="0"/>
              <w:divBdr>
                <w:top w:val="none" w:sz="0" w:space="0" w:color="auto"/>
                <w:left w:val="none" w:sz="0" w:space="0" w:color="auto"/>
                <w:bottom w:val="none" w:sz="0" w:space="0" w:color="auto"/>
                <w:right w:val="none" w:sz="0" w:space="0" w:color="auto"/>
              </w:divBdr>
            </w:div>
            <w:div w:id="1272320940">
              <w:marLeft w:val="0"/>
              <w:marRight w:val="0"/>
              <w:marTop w:val="0"/>
              <w:marBottom w:val="0"/>
              <w:divBdr>
                <w:top w:val="none" w:sz="0" w:space="0" w:color="auto"/>
                <w:left w:val="none" w:sz="0" w:space="0" w:color="auto"/>
                <w:bottom w:val="none" w:sz="0" w:space="0" w:color="auto"/>
                <w:right w:val="none" w:sz="0" w:space="0" w:color="auto"/>
              </w:divBdr>
            </w:div>
            <w:div w:id="1704360190">
              <w:marLeft w:val="0"/>
              <w:marRight w:val="0"/>
              <w:marTop w:val="0"/>
              <w:marBottom w:val="0"/>
              <w:divBdr>
                <w:top w:val="none" w:sz="0" w:space="0" w:color="auto"/>
                <w:left w:val="none" w:sz="0" w:space="0" w:color="auto"/>
                <w:bottom w:val="none" w:sz="0" w:space="0" w:color="auto"/>
                <w:right w:val="none" w:sz="0" w:space="0" w:color="auto"/>
              </w:divBdr>
            </w:div>
            <w:div w:id="1594238970">
              <w:marLeft w:val="0"/>
              <w:marRight w:val="0"/>
              <w:marTop w:val="0"/>
              <w:marBottom w:val="0"/>
              <w:divBdr>
                <w:top w:val="none" w:sz="0" w:space="0" w:color="auto"/>
                <w:left w:val="none" w:sz="0" w:space="0" w:color="auto"/>
                <w:bottom w:val="none" w:sz="0" w:space="0" w:color="auto"/>
                <w:right w:val="none" w:sz="0" w:space="0" w:color="auto"/>
              </w:divBdr>
            </w:div>
            <w:div w:id="411465130">
              <w:marLeft w:val="0"/>
              <w:marRight w:val="0"/>
              <w:marTop w:val="0"/>
              <w:marBottom w:val="0"/>
              <w:divBdr>
                <w:top w:val="none" w:sz="0" w:space="0" w:color="auto"/>
                <w:left w:val="none" w:sz="0" w:space="0" w:color="auto"/>
                <w:bottom w:val="none" w:sz="0" w:space="0" w:color="auto"/>
                <w:right w:val="none" w:sz="0" w:space="0" w:color="auto"/>
              </w:divBdr>
            </w:div>
            <w:div w:id="681056792">
              <w:marLeft w:val="0"/>
              <w:marRight w:val="0"/>
              <w:marTop w:val="0"/>
              <w:marBottom w:val="0"/>
              <w:divBdr>
                <w:top w:val="none" w:sz="0" w:space="0" w:color="auto"/>
                <w:left w:val="none" w:sz="0" w:space="0" w:color="auto"/>
                <w:bottom w:val="none" w:sz="0" w:space="0" w:color="auto"/>
                <w:right w:val="none" w:sz="0" w:space="0" w:color="auto"/>
              </w:divBdr>
            </w:div>
            <w:div w:id="955916395">
              <w:marLeft w:val="0"/>
              <w:marRight w:val="0"/>
              <w:marTop w:val="0"/>
              <w:marBottom w:val="0"/>
              <w:divBdr>
                <w:top w:val="none" w:sz="0" w:space="0" w:color="auto"/>
                <w:left w:val="none" w:sz="0" w:space="0" w:color="auto"/>
                <w:bottom w:val="none" w:sz="0" w:space="0" w:color="auto"/>
                <w:right w:val="none" w:sz="0" w:space="0" w:color="auto"/>
              </w:divBdr>
            </w:div>
            <w:div w:id="1782992723">
              <w:marLeft w:val="0"/>
              <w:marRight w:val="0"/>
              <w:marTop w:val="0"/>
              <w:marBottom w:val="0"/>
              <w:divBdr>
                <w:top w:val="none" w:sz="0" w:space="0" w:color="auto"/>
                <w:left w:val="none" w:sz="0" w:space="0" w:color="auto"/>
                <w:bottom w:val="none" w:sz="0" w:space="0" w:color="auto"/>
                <w:right w:val="none" w:sz="0" w:space="0" w:color="auto"/>
              </w:divBdr>
            </w:div>
            <w:div w:id="924454348">
              <w:marLeft w:val="0"/>
              <w:marRight w:val="0"/>
              <w:marTop w:val="0"/>
              <w:marBottom w:val="0"/>
              <w:divBdr>
                <w:top w:val="none" w:sz="0" w:space="0" w:color="auto"/>
                <w:left w:val="none" w:sz="0" w:space="0" w:color="auto"/>
                <w:bottom w:val="none" w:sz="0" w:space="0" w:color="auto"/>
                <w:right w:val="none" w:sz="0" w:space="0" w:color="auto"/>
              </w:divBdr>
            </w:div>
            <w:div w:id="751317864">
              <w:marLeft w:val="0"/>
              <w:marRight w:val="0"/>
              <w:marTop w:val="0"/>
              <w:marBottom w:val="0"/>
              <w:divBdr>
                <w:top w:val="none" w:sz="0" w:space="0" w:color="auto"/>
                <w:left w:val="none" w:sz="0" w:space="0" w:color="auto"/>
                <w:bottom w:val="none" w:sz="0" w:space="0" w:color="auto"/>
                <w:right w:val="none" w:sz="0" w:space="0" w:color="auto"/>
              </w:divBdr>
            </w:div>
            <w:div w:id="911045963">
              <w:marLeft w:val="0"/>
              <w:marRight w:val="0"/>
              <w:marTop w:val="0"/>
              <w:marBottom w:val="0"/>
              <w:divBdr>
                <w:top w:val="none" w:sz="0" w:space="0" w:color="auto"/>
                <w:left w:val="none" w:sz="0" w:space="0" w:color="auto"/>
                <w:bottom w:val="none" w:sz="0" w:space="0" w:color="auto"/>
                <w:right w:val="none" w:sz="0" w:space="0" w:color="auto"/>
              </w:divBdr>
            </w:div>
            <w:div w:id="1540818239">
              <w:marLeft w:val="0"/>
              <w:marRight w:val="0"/>
              <w:marTop w:val="0"/>
              <w:marBottom w:val="0"/>
              <w:divBdr>
                <w:top w:val="none" w:sz="0" w:space="0" w:color="auto"/>
                <w:left w:val="none" w:sz="0" w:space="0" w:color="auto"/>
                <w:bottom w:val="none" w:sz="0" w:space="0" w:color="auto"/>
                <w:right w:val="none" w:sz="0" w:space="0" w:color="auto"/>
              </w:divBdr>
            </w:div>
            <w:div w:id="1730222802">
              <w:marLeft w:val="0"/>
              <w:marRight w:val="0"/>
              <w:marTop w:val="0"/>
              <w:marBottom w:val="0"/>
              <w:divBdr>
                <w:top w:val="none" w:sz="0" w:space="0" w:color="auto"/>
                <w:left w:val="none" w:sz="0" w:space="0" w:color="auto"/>
                <w:bottom w:val="none" w:sz="0" w:space="0" w:color="auto"/>
                <w:right w:val="none" w:sz="0" w:space="0" w:color="auto"/>
              </w:divBdr>
            </w:div>
            <w:div w:id="1638147125">
              <w:marLeft w:val="0"/>
              <w:marRight w:val="0"/>
              <w:marTop w:val="0"/>
              <w:marBottom w:val="0"/>
              <w:divBdr>
                <w:top w:val="none" w:sz="0" w:space="0" w:color="auto"/>
                <w:left w:val="none" w:sz="0" w:space="0" w:color="auto"/>
                <w:bottom w:val="none" w:sz="0" w:space="0" w:color="auto"/>
                <w:right w:val="none" w:sz="0" w:space="0" w:color="auto"/>
              </w:divBdr>
            </w:div>
            <w:div w:id="1345015219">
              <w:marLeft w:val="0"/>
              <w:marRight w:val="0"/>
              <w:marTop w:val="0"/>
              <w:marBottom w:val="0"/>
              <w:divBdr>
                <w:top w:val="none" w:sz="0" w:space="0" w:color="auto"/>
                <w:left w:val="none" w:sz="0" w:space="0" w:color="auto"/>
                <w:bottom w:val="none" w:sz="0" w:space="0" w:color="auto"/>
                <w:right w:val="none" w:sz="0" w:space="0" w:color="auto"/>
              </w:divBdr>
            </w:div>
            <w:div w:id="1315599281">
              <w:marLeft w:val="0"/>
              <w:marRight w:val="0"/>
              <w:marTop w:val="0"/>
              <w:marBottom w:val="0"/>
              <w:divBdr>
                <w:top w:val="none" w:sz="0" w:space="0" w:color="auto"/>
                <w:left w:val="none" w:sz="0" w:space="0" w:color="auto"/>
                <w:bottom w:val="none" w:sz="0" w:space="0" w:color="auto"/>
                <w:right w:val="none" w:sz="0" w:space="0" w:color="auto"/>
              </w:divBdr>
            </w:div>
            <w:div w:id="946275666">
              <w:marLeft w:val="0"/>
              <w:marRight w:val="0"/>
              <w:marTop w:val="0"/>
              <w:marBottom w:val="0"/>
              <w:divBdr>
                <w:top w:val="none" w:sz="0" w:space="0" w:color="auto"/>
                <w:left w:val="none" w:sz="0" w:space="0" w:color="auto"/>
                <w:bottom w:val="none" w:sz="0" w:space="0" w:color="auto"/>
                <w:right w:val="none" w:sz="0" w:space="0" w:color="auto"/>
              </w:divBdr>
            </w:div>
            <w:div w:id="619385667">
              <w:marLeft w:val="0"/>
              <w:marRight w:val="0"/>
              <w:marTop w:val="0"/>
              <w:marBottom w:val="0"/>
              <w:divBdr>
                <w:top w:val="none" w:sz="0" w:space="0" w:color="auto"/>
                <w:left w:val="none" w:sz="0" w:space="0" w:color="auto"/>
                <w:bottom w:val="none" w:sz="0" w:space="0" w:color="auto"/>
                <w:right w:val="none" w:sz="0" w:space="0" w:color="auto"/>
              </w:divBdr>
            </w:div>
            <w:div w:id="275984287">
              <w:marLeft w:val="0"/>
              <w:marRight w:val="0"/>
              <w:marTop w:val="0"/>
              <w:marBottom w:val="0"/>
              <w:divBdr>
                <w:top w:val="none" w:sz="0" w:space="0" w:color="auto"/>
                <w:left w:val="none" w:sz="0" w:space="0" w:color="auto"/>
                <w:bottom w:val="none" w:sz="0" w:space="0" w:color="auto"/>
                <w:right w:val="none" w:sz="0" w:space="0" w:color="auto"/>
              </w:divBdr>
            </w:div>
            <w:div w:id="1031883358">
              <w:marLeft w:val="0"/>
              <w:marRight w:val="0"/>
              <w:marTop w:val="0"/>
              <w:marBottom w:val="0"/>
              <w:divBdr>
                <w:top w:val="none" w:sz="0" w:space="0" w:color="auto"/>
                <w:left w:val="none" w:sz="0" w:space="0" w:color="auto"/>
                <w:bottom w:val="none" w:sz="0" w:space="0" w:color="auto"/>
                <w:right w:val="none" w:sz="0" w:space="0" w:color="auto"/>
              </w:divBdr>
            </w:div>
            <w:div w:id="1192378447">
              <w:marLeft w:val="0"/>
              <w:marRight w:val="0"/>
              <w:marTop w:val="0"/>
              <w:marBottom w:val="0"/>
              <w:divBdr>
                <w:top w:val="none" w:sz="0" w:space="0" w:color="auto"/>
                <w:left w:val="none" w:sz="0" w:space="0" w:color="auto"/>
                <w:bottom w:val="none" w:sz="0" w:space="0" w:color="auto"/>
                <w:right w:val="none" w:sz="0" w:space="0" w:color="auto"/>
              </w:divBdr>
            </w:div>
            <w:div w:id="560598033">
              <w:marLeft w:val="0"/>
              <w:marRight w:val="0"/>
              <w:marTop w:val="0"/>
              <w:marBottom w:val="0"/>
              <w:divBdr>
                <w:top w:val="none" w:sz="0" w:space="0" w:color="auto"/>
                <w:left w:val="none" w:sz="0" w:space="0" w:color="auto"/>
                <w:bottom w:val="none" w:sz="0" w:space="0" w:color="auto"/>
                <w:right w:val="none" w:sz="0" w:space="0" w:color="auto"/>
              </w:divBdr>
            </w:div>
            <w:div w:id="336932247">
              <w:marLeft w:val="0"/>
              <w:marRight w:val="0"/>
              <w:marTop w:val="0"/>
              <w:marBottom w:val="0"/>
              <w:divBdr>
                <w:top w:val="none" w:sz="0" w:space="0" w:color="auto"/>
                <w:left w:val="none" w:sz="0" w:space="0" w:color="auto"/>
                <w:bottom w:val="none" w:sz="0" w:space="0" w:color="auto"/>
                <w:right w:val="none" w:sz="0" w:space="0" w:color="auto"/>
              </w:divBdr>
            </w:div>
            <w:div w:id="227032262">
              <w:marLeft w:val="0"/>
              <w:marRight w:val="0"/>
              <w:marTop w:val="0"/>
              <w:marBottom w:val="0"/>
              <w:divBdr>
                <w:top w:val="none" w:sz="0" w:space="0" w:color="auto"/>
                <w:left w:val="none" w:sz="0" w:space="0" w:color="auto"/>
                <w:bottom w:val="none" w:sz="0" w:space="0" w:color="auto"/>
                <w:right w:val="none" w:sz="0" w:space="0" w:color="auto"/>
              </w:divBdr>
            </w:div>
            <w:div w:id="287397937">
              <w:marLeft w:val="0"/>
              <w:marRight w:val="0"/>
              <w:marTop w:val="0"/>
              <w:marBottom w:val="0"/>
              <w:divBdr>
                <w:top w:val="none" w:sz="0" w:space="0" w:color="auto"/>
                <w:left w:val="none" w:sz="0" w:space="0" w:color="auto"/>
                <w:bottom w:val="none" w:sz="0" w:space="0" w:color="auto"/>
                <w:right w:val="none" w:sz="0" w:space="0" w:color="auto"/>
              </w:divBdr>
            </w:div>
            <w:div w:id="105513796">
              <w:marLeft w:val="0"/>
              <w:marRight w:val="0"/>
              <w:marTop w:val="0"/>
              <w:marBottom w:val="0"/>
              <w:divBdr>
                <w:top w:val="none" w:sz="0" w:space="0" w:color="auto"/>
                <w:left w:val="none" w:sz="0" w:space="0" w:color="auto"/>
                <w:bottom w:val="none" w:sz="0" w:space="0" w:color="auto"/>
                <w:right w:val="none" w:sz="0" w:space="0" w:color="auto"/>
              </w:divBdr>
            </w:div>
            <w:div w:id="812452982">
              <w:marLeft w:val="0"/>
              <w:marRight w:val="0"/>
              <w:marTop w:val="0"/>
              <w:marBottom w:val="0"/>
              <w:divBdr>
                <w:top w:val="none" w:sz="0" w:space="0" w:color="auto"/>
                <w:left w:val="none" w:sz="0" w:space="0" w:color="auto"/>
                <w:bottom w:val="none" w:sz="0" w:space="0" w:color="auto"/>
                <w:right w:val="none" w:sz="0" w:space="0" w:color="auto"/>
              </w:divBdr>
            </w:div>
            <w:div w:id="840006854">
              <w:marLeft w:val="0"/>
              <w:marRight w:val="0"/>
              <w:marTop w:val="0"/>
              <w:marBottom w:val="0"/>
              <w:divBdr>
                <w:top w:val="none" w:sz="0" w:space="0" w:color="auto"/>
                <w:left w:val="none" w:sz="0" w:space="0" w:color="auto"/>
                <w:bottom w:val="none" w:sz="0" w:space="0" w:color="auto"/>
                <w:right w:val="none" w:sz="0" w:space="0" w:color="auto"/>
              </w:divBdr>
            </w:div>
            <w:div w:id="1511213290">
              <w:marLeft w:val="0"/>
              <w:marRight w:val="0"/>
              <w:marTop w:val="0"/>
              <w:marBottom w:val="0"/>
              <w:divBdr>
                <w:top w:val="none" w:sz="0" w:space="0" w:color="auto"/>
                <w:left w:val="none" w:sz="0" w:space="0" w:color="auto"/>
                <w:bottom w:val="none" w:sz="0" w:space="0" w:color="auto"/>
                <w:right w:val="none" w:sz="0" w:space="0" w:color="auto"/>
              </w:divBdr>
            </w:div>
            <w:div w:id="2069914178">
              <w:marLeft w:val="0"/>
              <w:marRight w:val="0"/>
              <w:marTop w:val="0"/>
              <w:marBottom w:val="0"/>
              <w:divBdr>
                <w:top w:val="none" w:sz="0" w:space="0" w:color="auto"/>
                <w:left w:val="none" w:sz="0" w:space="0" w:color="auto"/>
                <w:bottom w:val="none" w:sz="0" w:space="0" w:color="auto"/>
                <w:right w:val="none" w:sz="0" w:space="0" w:color="auto"/>
              </w:divBdr>
            </w:div>
            <w:div w:id="546337630">
              <w:marLeft w:val="0"/>
              <w:marRight w:val="0"/>
              <w:marTop w:val="0"/>
              <w:marBottom w:val="0"/>
              <w:divBdr>
                <w:top w:val="none" w:sz="0" w:space="0" w:color="auto"/>
                <w:left w:val="none" w:sz="0" w:space="0" w:color="auto"/>
                <w:bottom w:val="none" w:sz="0" w:space="0" w:color="auto"/>
                <w:right w:val="none" w:sz="0" w:space="0" w:color="auto"/>
              </w:divBdr>
            </w:div>
            <w:div w:id="968124857">
              <w:marLeft w:val="0"/>
              <w:marRight w:val="0"/>
              <w:marTop w:val="0"/>
              <w:marBottom w:val="0"/>
              <w:divBdr>
                <w:top w:val="none" w:sz="0" w:space="0" w:color="auto"/>
                <w:left w:val="none" w:sz="0" w:space="0" w:color="auto"/>
                <w:bottom w:val="none" w:sz="0" w:space="0" w:color="auto"/>
                <w:right w:val="none" w:sz="0" w:space="0" w:color="auto"/>
              </w:divBdr>
            </w:div>
            <w:div w:id="409812609">
              <w:marLeft w:val="0"/>
              <w:marRight w:val="0"/>
              <w:marTop w:val="0"/>
              <w:marBottom w:val="0"/>
              <w:divBdr>
                <w:top w:val="none" w:sz="0" w:space="0" w:color="auto"/>
                <w:left w:val="none" w:sz="0" w:space="0" w:color="auto"/>
                <w:bottom w:val="none" w:sz="0" w:space="0" w:color="auto"/>
                <w:right w:val="none" w:sz="0" w:space="0" w:color="auto"/>
              </w:divBdr>
            </w:div>
            <w:div w:id="938223787">
              <w:marLeft w:val="0"/>
              <w:marRight w:val="0"/>
              <w:marTop w:val="0"/>
              <w:marBottom w:val="0"/>
              <w:divBdr>
                <w:top w:val="none" w:sz="0" w:space="0" w:color="auto"/>
                <w:left w:val="none" w:sz="0" w:space="0" w:color="auto"/>
                <w:bottom w:val="none" w:sz="0" w:space="0" w:color="auto"/>
                <w:right w:val="none" w:sz="0" w:space="0" w:color="auto"/>
              </w:divBdr>
            </w:div>
            <w:div w:id="465006624">
              <w:marLeft w:val="0"/>
              <w:marRight w:val="0"/>
              <w:marTop w:val="0"/>
              <w:marBottom w:val="0"/>
              <w:divBdr>
                <w:top w:val="none" w:sz="0" w:space="0" w:color="auto"/>
                <w:left w:val="none" w:sz="0" w:space="0" w:color="auto"/>
                <w:bottom w:val="none" w:sz="0" w:space="0" w:color="auto"/>
                <w:right w:val="none" w:sz="0" w:space="0" w:color="auto"/>
              </w:divBdr>
            </w:div>
            <w:div w:id="71304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3944">
      <w:bodyDiv w:val="1"/>
      <w:marLeft w:val="0"/>
      <w:marRight w:val="0"/>
      <w:marTop w:val="0"/>
      <w:marBottom w:val="0"/>
      <w:divBdr>
        <w:top w:val="none" w:sz="0" w:space="0" w:color="auto"/>
        <w:left w:val="none" w:sz="0" w:space="0" w:color="auto"/>
        <w:bottom w:val="none" w:sz="0" w:space="0" w:color="auto"/>
        <w:right w:val="none" w:sz="0" w:space="0" w:color="auto"/>
      </w:divBdr>
      <w:divsChild>
        <w:div w:id="1239435188">
          <w:marLeft w:val="0"/>
          <w:marRight w:val="0"/>
          <w:marTop w:val="0"/>
          <w:marBottom w:val="0"/>
          <w:divBdr>
            <w:top w:val="none" w:sz="0" w:space="0" w:color="auto"/>
            <w:left w:val="none" w:sz="0" w:space="0" w:color="auto"/>
            <w:bottom w:val="none" w:sz="0" w:space="0" w:color="auto"/>
            <w:right w:val="none" w:sz="0" w:space="0" w:color="auto"/>
          </w:divBdr>
        </w:div>
      </w:divsChild>
    </w:div>
    <w:div w:id="862131982">
      <w:bodyDiv w:val="1"/>
      <w:marLeft w:val="0"/>
      <w:marRight w:val="0"/>
      <w:marTop w:val="0"/>
      <w:marBottom w:val="0"/>
      <w:divBdr>
        <w:top w:val="none" w:sz="0" w:space="0" w:color="auto"/>
        <w:left w:val="none" w:sz="0" w:space="0" w:color="auto"/>
        <w:bottom w:val="none" w:sz="0" w:space="0" w:color="auto"/>
        <w:right w:val="none" w:sz="0" w:space="0" w:color="auto"/>
      </w:divBdr>
    </w:div>
    <w:div w:id="1146774699">
      <w:bodyDiv w:val="1"/>
      <w:marLeft w:val="0"/>
      <w:marRight w:val="0"/>
      <w:marTop w:val="0"/>
      <w:marBottom w:val="0"/>
      <w:divBdr>
        <w:top w:val="none" w:sz="0" w:space="0" w:color="auto"/>
        <w:left w:val="none" w:sz="0" w:space="0" w:color="auto"/>
        <w:bottom w:val="none" w:sz="0" w:space="0" w:color="auto"/>
        <w:right w:val="none" w:sz="0" w:space="0" w:color="auto"/>
      </w:divBdr>
      <w:divsChild>
        <w:div w:id="1257059748">
          <w:marLeft w:val="0"/>
          <w:marRight w:val="0"/>
          <w:marTop w:val="0"/>
          <w:marBottom w:val="0"/>
          <w:divBdr>
            <w:top w:val="none" w:sz="0" w:space="0" w:color="auto"/>
            <w:left w:val="none" w:sz="0" w:space="0" w:color="auto"/>
            <w:bottom w:val="none" w:sz="0" w:space="0" w:color="auto"/>
            <w:right w:val="none" w:sz="0" w:space="0" w:color="auto"/>
          </w:divBdr>
        </w:div>
      </w:divsChild>
    </w:div>
    <w:div w:id="1392540181">
      <w:bodyDiv w:val="1"/>
      <w:marLeft w:val="0"/>
      <w:marRight w:val="0"/>
      <w:marTop w:val="0"/>
      <w:marBottom w:val="0"/>
      <w:divBdr>
        <w:top w:val="none" w:sz="0" w:space="0" w:color="auto"/>
        <w:left w:val="none" w:sz="0" w:space="0" w:color="auto"/>
        <w:bottom w:val="none" w:sz="0" w:space="0" w:color="auto"/>
        <w:right w:val="none" w:sz="0" w:space="0" w:color="auto"/>
      </w:divBdr>
    </w:div>
    <w:div w:id="1749421191">
      <w:bodyDiv w:val="1"/>
      <w:marLeft w:val="0"/>
      <w:marRight w:val="0"/>
      <w:marTop w:val="0"/>
      <w:marBottom w:val="0"/>
      <w:divBdr>
        <w:top w:val="none" w:sz="0" w:space="0" w:color="auto"/>
        <w:left w:val="none" w:sz="0" w:space="0" w:color="auto"/>
        <w:bottom w:val="none" w:sz="0" w:space="0" w:color="auto"/>
        <w:right w:val="none" w:sz="0" w:space="0" w:color="auto"/>
      </w:divBdr>
    </w:div>
    <w:div w:id="1775057990">
      <w:bodyDiv w:val="1"/>
      <w:marLeft w:val="0"/>
      <w:marRight w:val="0"/>
      <w:marTop w:val="0"/>
      <w:marBottom w:val="0"/>
      <w:divBdr>
        <w:top w:val="none" w:sz="0" w:space="0" w:color="auto"/>
        <w:left w:val="none" w:sz="0" w:space="0" w:color="auto"/>
        <w:bottom w:val="none" w:sz="0" w:space="0" w:color="auto"/>
        <w:right w:val="none" w:sz="0" w:space="0" w:color="auto"/>
      </w:divBdr>
      <w:divsChild>
        <w:div w:id="280764995">
          <w:marLeft w:val="0"/>
          <w:marRight w:val="0"/>
          <w:marTop w:val="0"/>
          <w:marBottom w:val="0"/>
          <w:divBdr>
            <w:top w:val="none" w:sz="0" w:space="0" w:color="auto"/>
            <w:left w:val="none" w:sz="0" w:space="0" w:color="auto"/>
            <w:bottom w:val="none" w:sz="0" w:space="0" w:color="auto"/>
            <w:right w:val="none" w:sz="0" w:space="0" w:color="auto"/>
          </w:divBdr>
          <w:divsChild>
            <w:div w:id="143323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95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razgovor.edsoo.ru/"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razgovor.edsoo.ru/" TargetMode="External"/><Relationship Id="rId10" Type="http://schemas.openxmlformats.org/officeDocument/2006/relationships/header" Target="head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hyperlink" Target="http://publication.pravo.gov.ru/Document/View/0001202107030001?index=9&amp;rangeSize=1"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5CB08-862E-4034-AAE5-9C5473F7A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144104</Words>
  <Characters>821396</Characters>
  <Application>Microsoft Office Word</Application>
  <DocSecurity>0</DocSecurity>
  <Lines>6844</Lines>
  <Paragraphs>1927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963573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Армянинов</dc:creator>
  <cp:lastModifiedBy>Roman E Demakov</cp:lastModifiedBy>
  <cp:revision>3</cp:revision>
  <dcterms:created xsi:type="dcterms:W3CDTF">2022-09-12T16:14:00Z</dcterms:created>
  <dcterms:modified xsi:type="dcterms:W3CDTF">2022-09-12T16:14:00Z</dcterms:modified>
</cp:coreProperties>
</file>